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5D" w:rsidRDefault="000C7186" w:rsidP="000C718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3E2E" w:rsidRDefault="00AF3E2E" w:rsidP="009D7E5D">
      <w:pPr>
        <w:rPr>
          <w:sz w:val="28"/>
          <w:szCs w:val="28"/>
        </w:rPr>
      </w:pPr>
    </w:p>
    <w:p w:rsidR="00AF3E2E" w:rsidRDefault="00AF3E2E" w:rsidP="009D7E5D">
      <w:pPr>
        <w:rPr>
          <w:sz w:val="28"/>
          <w:szCs w:val="28"/>
        </w:rPr>
      </w:pPr>
    </w:p>
    <w:p w:rsidR="00AF3E2E" w:rsidRDefault="00AF3E2E" w:rsidP="009D7E5D">
      <w:pPr>
        <w:rPr>
          <w:sz w:val="28"/>
          <w:szCs w:val="28"/>
        </w:rPr>
      </w:pPr>
    </w:p>
    <w:p w:rsidR="00AF3E2E" w:rsidRDefault="00AF3E2E" w:rsidP="009D7E5D">
      <w:pPr>
        <w:rPr>
          <w:sz w:val="28"/>
          <w:szCs w:val="28"/>
        </w:rPr>
      </w:pPr>
    </w:p>
    <w:p w:rsidR="00AF3E2E" w:rsidRDefault="00AF3E2E" w:rsidP="009D7E5D">
      <w:pPr>
        <w:rPr>
          <w:sz w:val="28"/>
          <w:szCs w:val="28"/>
        </w:rPr>
      </w:pPr>
    </w:p>
    <w:p w:rsidR="00AF3E2E" w:rsidRDefault="00AF3E2E" w:rsidP="009D7E5D">
      <w:pPr>
        <w:rPr>
          <w:sz w:val="28"/>
          <w:szCs w:val="28"/>
        </w:rPr>
      </w:pPr>
    </w:p>
    <w:p w:rsidR="00C6635C" w:rsidRDefault="00C6635C" w:rsidP="009D7E5D">
      <w:pPr>
        <w:rPr>
          <w:sz w:val="28"/>
          <w:szCs w:val="28"/>
        </w:rPr>
      </w:pPr>
    </w:p>
    <w:p w:rsidR="00C6635C" w:rsidRDefault="00C6635C" w:rsidP="009D7E5D">
      <w:pPr>
        <w:rPr>
          <w:sz w:val="28"/>
          <w:szCs w:val="28"/>
        </w:rPr>
      </w:pPr>
    </w:p>
    <w:p w:rsidR="009D7E5D" w:rsidRPr="00556042" w:rsidRDefault="009D7E5D" w:rsidP="009D7E5D">
      <w:pPr>
        <w:rPr>
          <w:sz w:val="28"/>
          <w:szCs w:val="28"/>
        </w:rPr>
      </w:pPr>
    </w:p>
    <w:p w:rsidR="009D7E5D" w:rsidRPr="00556042" w:rsidRDefault="009D7E5D" w:rsidP="009D7E5D">
      <w:pPr>
        <w:rPr>
          <w:sz w:val="28"/>
          <w:szCs w:val="28"/>
        </w:rPr>
      </w:pPr>
    </w:p>
    <w:p w:rsidR="009D7E5D" w:rsidRDefault="009D7E5D" w:rsidP="009D7E5D">
      <w:pPr>
        <w:rPr>
          <w:sz w:val="28"/>
          <w:szCs w:val="28"/>
        </w:rPr>
      </w:pPr>
    </w:p>
    <w:p w:rsidR="000C7186" w:rsidRDefault="000C7186" w:rsidP="009D7E5D">
      <w:pPr>
        <w:rPr>
          <w:sz w:val="28"/>
          <w:szCs w:val="28"/>
        </w:rPr>
      </w:pPr>
    </w:p>
    <w:p w:rsidR="009D7E5D" w:rsidRPr="00556042" w:rsidRDefault="009D7E5D" w:rsidP="009D7E5D">
      <w:pPr>
        <w:rPr>
          <w:sz w:val="28"/>
          <w:szCs w:val="28"/>
        </w:rPr>
      </w:pPr>
    </w:p>
    <w:p w:rsidR="009D7E5D" w:rsidRPr="000C7186" w:rsidRDefault="00DB0FCB" w:rsidP="00B04FD4">
      <w:pPr>
        <w:pStyle w:val="4"/>
        <w:rPr>
          <w:b w:val="0"/>
          <w:szCs w:val="28"/>
        </w:rPr>
      </w:pPr>
      <w:r w:rsidRPr="00DB0FCB">
        <w:rPr>
          <w:b w:val="0"/>
          <w:szCs w:val="28"/>
        </w:rPr>
        <w:t>МЕТОДИЧЕСК</w:t>
      </w:r>
      <w:r w:rsidR="00F47689">
        <w:rPr>
          <w:b w:val="0"/>
          <w:szCs w:val="28"/>
        </w:rPr>
        <w:t>ИЕ</w:t>
      </w:r>
      <w:r w:rsidRPr="00DB0FCB">
        <w:rPr>
          <w:b w:val="0"/>
          <w:szCs w:val="28"/>
        </w:rPr>
        <w:t xml:space="preserve"> </w:t>
      </w:r>
      <w:r w:rsidR="00F47689">
        <w:rPr>
          <w:b w:val="0"/>
          <w:szCs w:val="28"/>
        </w:rPr>
        <w:t>РЕКОМЕНДАЦИИ</w:t>
      </w:r>
    </w:p>
    <w:p w:rsidR="000C7186" w:rsidRDefault="004C698D" w:rsidP="000C7186">
      <w:pPr>
        <w:jc w:val="center"/>
        <w:rPr>
          <w:sz w:val="28"/>
          <w:szCs w:val="28"/>
        </w:rPr>
      </w:pPr>
      <w:r w:rsidRPr="000C7186">
        <w:rPr>
          <w:sz w:val="28"/>
          <w:szCs w:val="28"/>
        </w:rPr>
        <w:t>по эксплуатации,</w:t>
      </w:r>
      <w:r w:rsidR="007B6E07" w:rsidRPr="000C7186">
        <w:rPr>
          <w:sz w:val="28"/>
          <w:szCs w:val="28"/>
        </w:rPr>
        <w:t xml:space="preserve"> испытанию </w:t>
      </w:r>
      <w:r w:rsidRPr="000C7186">
        <w:rPr>
          <w:sz w:val="28"/>
          <w:szCs w:val="28"/>
        </w:rPr>
        <w:t>и хранению</w:t>
      </w:r>
      <w:r w:rsidR="000C7186">
        <w:rPr>
          <w:sz w:val="28"/>
          <w:szCs w:val="28"/>
        </w:rPr>
        <w:t xml:space="preserve"> </w:t>
      </w:r>
      <w:r w:rsidR="009D7E5D" w:rsidRPr="000C7186">
        <w:rPr>
          <w:sz w:val="28"/>
          <w:szCs w:val="28"/>
        </w:rPr>
        <w:t>пожарн</w:t>
      </w:r>
      <w:r w:rsidR="007B6E07" w:rsidRPr="000C7186">
        <w:rPr>
          <w:sz w:val="28"/>
          <w:szCs w:val="28"/>
        </w:rPr>
        <w:t>о-технического</w:t>
      </w:r>
      <w:r w:rsidR="009D7E5D" w:rsidRPr="000C7186">
        <w:rPr>
          <w:sz w:val="28"/>
          <w:szCs w:val="28"/>
        </w:rPr>
        <w:t xml:space="preserve"> </w:t>
      </w:r>
      <w:r w:rsidR="007B6E07" w:rsidRPr="000C7186">
        <w:rPr>
          <w:sz w:val="28"/>
          <w:szCs w:val="28"/>
        </w:rPr>
        <w:t>вооружения</w:t>
      </w:r>
    </w:p>
    <w:p w:rsidR="000C7186" w:rsidRPr="000C7186" w:rsidRDefault="00740C10" w:rsidP="000C7186">
      <w:pPr>
        <w:jc w:val="center"/>
        <w:rPr>
          <w:sz w:val="28"/>
          <w:szCs w:val="28"/>
        </w:rPr>
      </w:pPr>
      <w:r w:rsidRPr="000C7186">
        <w:rPr>
          <w:sz w:val="28"/>
          <w:szCs w:val="28"/>
        </w:rPr>
        <w:t>и оборудования</w:t>
      </w:r>
      <w:r w:rsidR="000C7186">
        <w:rPr>
          <w:sz w:val="28"/>
          <w:szCs w:val="28"/>
        </w:rPr>
        <w:t xml:space="preserve"> </w:t>
      </w:r>
      <w:r w:rsidR="009D7E5D" w:rsidRPr="000C7186">
        <w:rPr>
          <w:sz w:val="28"/>
          <w:szCs w:val="28"/>
        </w:rPr>
        <w:t>в подразделениях</w:t>
      </w:r>
      <w:r w:rsidR="00B04FD4" w:rsidRPr="000C7186">
        <w:rPr>
          <w:sz w:val="28"/>
          <w:szCs w:val="28"/>
        </w:rPr>
        <w:t xml:space="preserve"> </w:t>
      </w:r>
      <w:r w:rsidR="000C7186" w:rsidRPr="000C7186">
        <w:rPr>
          <w:sz w:val="28"/>
          <w:szCs w:val="28"/>
        </w:rPr>
        <w:t>Государственной противопожарной службы</w:t>
      </w:r>
    </w:p>
    <w:p w:rsidR="009D7E5D" w:rsidRPr="000C7186" w:rsidRDefault="000C7186" w:rsidP="000C7186">
      <w:pPr>
        <w:jc w:val="center"/>
        <w:rPr>
          <w:color w:val="000000"/>
          <w:sz w:val="28"/>
          <w:szCs w:val="28"/>
        </w:rPr>
      </w:pPr>
      <w:r w:rsidRPr="000C7186">
        <w:rPr>
          <w:sz w:val="28"/>
          <w:szCs w:val="28"/>
        </w:rPr>
        <w:t xml:space="preserve">в </w:t>
      </w:r>
      <w:r w:rsidR="00C27AC4">
        <w:rPr>
          <w:color w:val="000000"/>
          <w:sz w:val="28"/>
          <w:szCs w:val="28"/>
        </w:rPr>
        <w:t>____________</w:t>
      </w:r>
    </w:p>
    <w:p w:rsidR="009D7E5D" w:rsidRPr="00C27AC4" w:rsidRDefault="00C27AC4" w:rsidP="00B04FD4">
      <w:pPr>
        <w:jc w:val="center"/>
        <w:rPr>
          <w:sz w:val="28"/>
          <w:szCs w:val="28"/>
          <w:vertAlign w:val="superscript"/>
        </w:rPr>
      </w:pPr>
      <w:r w:rsidRPr="00C27AC4">
        <w:rPr>
          <w:sz w:val="28"/>
          <w:szCs w:val="28"/>
          <w:vertAlign w:val="superscript"/>
        </w:rPr>
        <w:t>(регион)</w:t>
      </w:r>
    </w:p>
    <w:p w:rsidR="009D7E5D" w:rsidRPr="00556042" w:rsidRDefault="009D7E5D" w:rsidP="009D7E5D">
      <w:pPr>
        <w:jc w:val="center"/>
        <w:rPr>
          <w:b/>
          <w:sz w:val="28"/>
          <w:szCs w:val="28"/>
        </w:rPr>
      </w:pPr>
    </w:p>
    <w:p w:rsidR="009D7E5D" w:rsidRPr="00556042" w:rsidRDefault="009D7E5D" w:rsidP="009D7E5D">
      <w:pPr>
        <w:jc w:val="center"/>
        <w:rPr>
          <w:b/>
          <w:sz w:val="28"/>
          <w:szCs w:val="28"/>
        </w:rPr>
      </w:pPr>
    </w:p>
    <w:p w:rsidR="009D7E5D" w:rsidRPr="00556042" w:rsidRDefault="009D7E5D" w:rsidP="009D7E5D">
      <w:pPr>
        <w:jc w:val="center"/>
        <w:rPr>
          <w:b/>
          <w:sz w:val="28"/>
          <w:szCs w:val="28"/>
        </w:rPr>
      </w:pPr>
    </w:p>
    <w:p w:rsidR="009D7E5D" w:rsidRPr="00556042" w:rsidRDefault="009D7E5D" w:rsidP="009D7E5D">
      <w:pPr>
        <w:jc w:val="center"/>
        <w:rPr>
          <w:b/>
          <w:sz w:val="28"/>
          <w:szCs w:val="28"/>
        </w:rPr>
      </w:pPr>
    </w:p>
    <w:p w:rsidR="009D7E5D" w:rsidRPr="00556042" w:rsidRDefault="009D7E5D" w:rsidP="009D7E5D">
      <w:pPr>
        <w:jc w:val="center"/>
        <w:rPr>
          <w:b/>
          <w:sz w:val="28"/>
          <w:szCs w:val="28"/>
        </w:rPr>
      </w:pPr>
    </w:p>
    <w:p w:rsidR="009D7E5D" w:rsidRPr="00556042" w:rsidRDefault="009D7E5D" w:rsidP="009D7E5D">
      <w:pPr>
        <w:jc w:val="center"/>
        <w:rPr>
          <w:b/>
          <w:sz w:val="28"/>
          <w:szCs w:val="28"/>
        </w:rPr>
      </w:pPr>
    </w:p>
    <w:p w:rsidR="000C7186" w:rsidRDefault="000C7186" w:rsidP="009D7E5D">
      <w:pPr>
        <w:jc w:val="center"/>
        <w:rPr>
          <w:b/>
          <w:sz w:val="28"/>
          <w:szCs w:val="28"/>
        </w:rPr>
      </w:pPr>
    </w:p>
    <w:p w:rsidR="000C7186" w:rsidRDefault="000C7186" w:rsidP="009D7E5D">
      <w:pPr>
        <w:jc w:val="center"/>
        <w:rPr>
          <w:b/>
          <w:sz w:val="28"/>
          <w:szCs w:val="28"/>
        </w:rPr>
      </w:pPr>
    </w:p>
    <w:p w:rsidR="000C7186" w:rsidRDefault="000C7186" w:rsidP="009D7E5D">
      <w:pPr>
        <w:jc w:val="center"/>
        <w:rPr>
          <w:b/>
          <w:sz w:val="28"/>
          <w:szCs w:val="28"/>
        </w:rPr>
      </w:pPr>
    </w:p>
    <w:p w:rsidR="000C7186" w:rsidRPr="00556042" w:rsidRDefault="000C7186" w:rsidP="009D7E5D">
      <w:pPr>
        <w:jc w:val="center"/>
        <w:rPr>
          <w:b/>
          <w:sz w:val="28"/>
          <w:szCs w:val="28"/>
        </w:rPr>
      </w:pPr>
    </w:p>
    <w:p w:rsidR="009D7E5D" w:rsidRPr="00556042" w:rsidRDefault="009D7E5D" w:rsidP="009D7E5D">
      <w:pPr>
        <w:jc w:val="center"/>
        <w:rPr>
          <w:sz w:val="28"/>
          <w:szCs w:val="28"/>
        </w:rPr>
      </w:pPr>
    </w:p>
    <w:p w:rsidR="009D7E5D" w:rsidRPr="00556042" w:rsidRDefault="009D7E5D" w:rsidP="009D7E5D">
      <w:pPr>
        <w:jc w:val="center"/>
        <w:rPr>
          <w:b/>
          <w:sz w:val="28"/>
          <w:szCs w:val="28"/>
        </w:rPr>
      </w:pPr>
    </w:p>
    <w:p w:rsidR="00FC2396" w:rsidRDefault="00FC2396" w:rsidP="009D7E5D">
      <w:pPr>
        <w:jc w:val="center"/>
        <w:rPr>
          <w:b/>
          <w:sz w:val="28"/>
          <w:szCs w:val="28"/>
        </w:rPr>
      </w:pPr>
    </w:p>
    <w:p w:rsidR="008923C1" w:rsidRDefault="008923C1" w:rsidP="00101B95">
      <w:pPr>
        <w:rPr>
          <w:b/>
          <w:color w:val="FF0000"/>
          <w:sz w:val="28"/>
          <w:szCs w:val="28"/>
        </w:rPr>
      </w:pPr>
    </w:p>
    <w:p w:rsidR="00AF3E2E" w:rsidRDefault="00AF3E2E" w:rsidP="009D7E5D">
      <w:pPr>
        <w:jc w:val="center"/>
        <w:rPr>
          <w:b/>
          <w:color w:val="FF0000"/>
          <w:sz w:val="28"/>
          <w:szCs w:val="28"/>
        </w:rPr>
      </w:pPr>
    </w:p>
    <w:p w:rsidR="00AF3E2E" w:rsidRDefault="00AF3E2E" w:rsidP="009D7E5D">
      <w:pPr>
        <w:jc w:val="center"/>
        <w:rPr>
          <w:b/>
          <w:color w:val="FF0000"/>
          <w:sz w:val="28"/>
          <w:szCs w:val="28"/>
        </w:rPr>
      </w:pPr>
    </w:p>
    <w:p w:rsidR="00AF3E2E" w:rsidRDefault="00AF3E2E" w:rsidP="009D7E5D">
      <w:pPr>
        <w:jc w:val="center"/>
        <w:rPr>
          <w:b/>
          <w:color w:val="FF0000"/>
          <w:sz w:val="28"/>
          <w:szCs w:val="28"/>
        </w:rPr>
      </w:pPr>
    </w:p>
    <w:p w:rsidR="00AF3E2E" w:rsidRDefault="00AF3E2E" w:rsidP="009D7E5D">
      <w:pPr>
        <w:jc w:val="center"/>
        <w:rPr>
          <w:b/>
          <w:color w:val="FF0000"/>
          <w:sz w:val="28"/>
          <w:szCs w:val="28"/>
        </w:rPr>
      </w:pPr>
    </w:p>
    <w:p w:rsidR="00D47FF5" w:rsidRDefault="00D47FF5" w:rsidP="009D7E5D">
      <w:pPr>
        <w:jc w:val="center"/>
        <w:rPr>
          <w:b/>
          <w:color w:val="FF0000"/>
          <w:sz w:val="28"/>
          <w:szCs w:val="28"/>
        </w:rPr>
      </w:pPr>
    </w:p>
    <w:p w:rsidR="00D47FF5" w:rsidRDefault="00D47FF5" w:rsidP="009D7E5D">
      <w:pPr>
        <w:jc w:val="center"/>
        <w:rPr>
          <w:b/>
          <w:color w:val="FF0000"/>
          <w:sz w:val="28"/>
          <w:szCs w:val="28"/>
        </w:rPr>
      </w:pPr>
    </w:p>
    <w:p w:rsidR="008923C1" w:rsidRPr="003A4F4B" w:rsidRDefault="008923C1" w:rsidP="009D7E5D">
      <w:pPr>
        <w:jc w:val="center"/>
        <w:rPr>
          <w:b/>
          <w:color w:val="000000"/>
          <w:sz w:val="28"/>
          <w:szCs w:val="28"/>
        </w:rPr>
      </w:pPr>
    </w:p>
    <w:p w:rsidR="000C7186" w:rsidRPr="000C7186" w:rsidRDefault="000C7186" w:rsidP="00AF3E2E">
      <w:pPr>
        <w:jc w:val="center"/>
        <w:rPr>
          <w:color w:val="000000"/>
          <w:sz w:val="28"/>
          <w:szCs w:val="28"/>
        </w:rPr>
        <w:sectPr w:rsidR="000C7186" w:rsidRPr="000C7186" w:rsidSect="000C7186">
          <w:headerReference w:type="even" r:id="rId7"/>
          <w:headerReference w:type="default" r:id="rId8"/>
          <w:pgSz w:w="11907" w:h="16840" w:code="9"/>
          <w:pgMar w:top="1134" w:right="567" w:bottom="1134" w:left="1418" w:header="720" w:footer="720" w:gutter="0"/>
          <w:cols w:space="720"/>
          <w:vAlign w:val="center"/>
          <w:titlePg/>
        </w:sectPr>
      </w:pPr>
    </w:p>
    <w:p w:rsidR="00F01013" w:rsidRPr="00C47554" w:rsidRDefault="00F01013" w:rsidP="009D7E5D">
      <w:pPr>
        <w:jc w:val="center"/>
        <w:rPr>
          <w:spacing w:val="60"/>
          <w:sz w:val="28"/>
          <w:szCs w:val="28"/>
        </w:rPr>
      </w:pPr>
      <w:r w:rsidRPr="00C47554">
        <w:rPr>
          <w:spacing w:val="60"/>
          <w:sz w:val="28"/>
          <w:szCs w:val="28"/>
        </w:rPr>
        <w:lastRenderedPageBreak/>
        <w:t>СОДЕРЖАНИЕ</w:t>
      </w:r>
      <w:r w:rsidR="000C7186" w:rsidRPr="00C47554">
        <w:rPr>
          <w:spacing w:val="60"/>
          <w:sz w:val="28"/>
          <w:szCs w:val="28"/>
        </w:rPr>
        <w:t>:</w:t>
      </w:r>
    </w:p>
    <w:p w:rsidR="000C7186" w:rsidRDefault="000C7186" w:rsidP="009D7E5D">
      <w:pPr>
        <w:jc w:val="center"/>
        <w:rPr>
          <w:sz w:val="28"/>
          <w:szCs w:val="28"/>
        </w:rPr>
      </w:pPr>
    </w:p>
    <w:p w:rsidR="00DB0FCB" w:rsidRPr="00DB0FCB" w:rsidRDefault="00D85F88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r w:rsidRPr="00DB0FCB">
        <w:rPr>
          <w:sz w:val="28"/>
          <w:szCs w:val="28"/>
        </w:rPr>
        <w:fldChar w:fldCharType="begin"/>
      </w:r>
      <w:r w:rsidRPr="00DB0FCB">
        <w:rPr>
          <w:sz w:val="28"/>
          <w:szCs w:val="28"/>
        </w:rPr>
        <w:instrText xml:space="preserve"> TOC \o "1-3" \h \z \u </w:instrText>
      </w:r>
      <w:r w:rsidRPr="00DB0FCB">
        <w:rPr>
          <w:sz w:val="28"/>
          <w:szCs w:val="28"/>
        </w:rPr>
        <w:fldChar w:fldCharType="separate"/>
      </w:r>
      <w:hyperlink w:anchor="_Toc384725741" w:history="1">
        <w:r w:rsidR="00DB0FCB" w:rsidRPr="00DB0FCB">
          <w:rPr>
            <w:rStyle w:val="af0"/>
            <w:noProof/>
            <w:sz w:val="28"/>
            <w:szCs w:val="28"/>
          </w:rPr>
          <w:t>1.</w:t>
        </w:r>
        <w:r w:rsidR="00DB0FCB" w:rsidRPr="00DB0FCB">
          <w:rPr>
            <w:rFonts w:ascii="Calibri" w:hAnsi="Calibri"/>
            <w:noProof/>
            <w:sz w:val="28"/>
            <w:szCs w:val="28"/>
          </w:rPr>
          <w:tab/>
        </w:r>
        <w:r w:rsidR="00DB0FCB" w:rsidRPr="00DB0FCB">
          <w:rPr>
            <w:rStyle w:val="af0"/>
            <w:noProof/>
            <w:sz w:val="28"/>
            <w:szCs w:val="28"/>
          </w:rPr>
          <w:t>Введение</w:t>
        </w:r>
        <w:r w:rsidR="00DB0FCB" w:rsidRPr="00DB0FCB">
          <w:rPr>
            <w:noProof/>
            <w:webHidden/>
            <w:sz w:val="28"/>
            <w:szCs w:val="28"/>
          </w:rPr>
          <w:tab/>
        </w:r>
        <w:r w:rsidR="00DB0FCB" w:rsidRPr="00DB0FCB">
          <w:rPr>
            <w:noProof/>
            <w:webHidden/>
            <w:sz w:val="28"/>
            <w:szCs w:val="28"/>
          </w:rPr>
          <w:fldChar w:fldCharType="begin"/>
        </w:r>
        <w:r w:rsidR="00DB0FCB" w:rsidRPr="00DB0FCB">
          <w:rPr>
            <w:noProof/>
            <w:webHidden/>
            <w:sz w:val="28"/>
            <w:szCs w:val="28"/>
          </w:rPr>
          <w:instrText xml:space="preserve"> PAGEREF _Toc384725741 \h </w:instrText>
        </w:r>
        <w:r w:rsidR="00DB0FCB" w:rsidRPr="00DB0FCB">
          <w:rPr>
            <w:noProof/>
            <w:webHidden/>
            <w:sz w:val="28"/>
            <w:szCs w:val="28"/>
          </w:rPr>
        </w:r>
        <w:r w:rsidR="00DB0FCB"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</w:t>
        </w:r>
        <w:r w:rsidR="00DB0FCB"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42" w:history="1">
        <w:r w:rsidRPr="00DB0FCB">
          <w:rPr>
            <w:rStyle w:val="af0"/>
            <w:noProof/>
            <w:sz w:val="28"/>
            <w:szCs w:val="28"/>
          </w:rPr>
          <w:t>2.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Общие положения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_Toc384725742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43" w:history="1">
        <w:r w:rsidRPr="00DB0FCB">
          <w:rPr>
            <w:rStyle w:val="af0"/>
            <w:noProof/>
            <w:sz w:val="28"/>
            <w:szCs w:val="28"/>
          </w:rPr>
          <w:t>3.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Эксплуатация пожарно-технического вооружения и оборудования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_Toc384725743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44" w:history="1">
        <w:r w:rsidRPr="00DB0FCB">
          <w:rPr>
            <w:rStyle w:val="af0"/>
            <w:noProof/>
            <w:sz w:val="28"/>
            <w:szCs w:val="28"/>
          </w:rPr>
          <w:t>4.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Требования к помещениям,  порядку хранения ПТВ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_Toc384725744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2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45" w:history="1">
        <w:r w:rsidRPr="00DB0FCB">
          <w:rPr>
            <w:rStyle w:val="af0"/>
            <w:noProof/>
            <w:sz w:val="28"/>
            <w:szCs w:val="28"/>
          </w:rPr>
          <w:t>5.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Папка «Документы ПТВ»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_Toc384725745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2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46" w:history="1">
        <w:r w:rsidRPr="00DB0FCB">
          <w:rPr>
            <w:rStyle w:val="af0"/>
            <w:noProof/>
            <w:sz w:val="28"/>
            <w:szCs w:val="28"/>
          </w:rPr>
          <w:t>6.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Требования к содержанию ПТВ на пожарных автомобилях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_Toc384725746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3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47" w:history="1">
        <w:r w:rsidRPr="00DB0FCB">
          <w:rPr>
            <w:rStyle w:val="af0"/>
            <w:noProof/>
            <w:sz w:val="28"/>
            <w:szCs w:val="28"/>
          </w:rPr>
          <w:t>7.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Маркировка пожарно-технического вооружения и оборудования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_Toc384725747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3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48" w:history="1">
        <w:r w:rsidRPr="00DB0FCB">
          <w:rPr>
            <w:rStyle w:val="af0"/>
            <w:noProof/>
            <w:sz w:val="28"/>
            <w:szCs w:val="28"/>
          </w:rPr>
          <w:t>8.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Организация технического обслуживания ПТВ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_Toc384725748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4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49" w:history="1">
        <w:r w:rsidRPr="00DB0FCB">
          <w:rPr>
            <w:rStyle w:val="af0"/>
            <w:noProof/>
            <w:sz w:val="28"/>
            <w:szCs w:val="28"/>
          </w:rPr>
          <w:t>9.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Списание ПТВ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_Toc384725749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4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0" w:history="1">
        <w:r w:rsidRPr="00DB0FCB">
          <w:rPr>
            <w:rStyle w:val="af0"/>
            <w:noProof/>
            <w:sz w:val="28"/>
            <w:szCs w:val="28"/>
          </w:rPr>
          <w:t>10.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Виды испытаний ПТВ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_Toc384725750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4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1" w:history="1">
        <w:r w:rsidRPr="00DB0FCB">
          <w:rPr>
            <w:rStyle w:val="af0"/>
            <w:noProof/>
            <w:sz w:val="28"/>
            <w:szCs w:val="28"/>
          </w:rPr>
          <w:t>11.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Порядок и сроки проведения испытаний ПТВ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_Toc384725751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5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22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2" w:history="1">
        <w:r w:rsidRPr="00DB0FCB">
          <w:rPr>
            <w:rStyle w:val="af0"/>
            <w:noProof/>
            <w:sz w:val="28"/>
            <w:szCs w:val="28"/>
          </w:rPr>
          <w:t>Раздел 1.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«ПТВ для тушения пожаров»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_Toc384725752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5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3" w:history="1">
        <w:r w:rsidRPr="00DB0FCB">
          <w:rPr>
            <w:rStyle w:val="af0"/>
            <w:noProof/>
            <w:sz w:val="28"/>
            <w:szCs w:val="28"/>
          </w:rPr>
          <w:t>1.1.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Водосборники рукавные* (ГОСТ Р 53249-2009)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_Toc384725753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5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4" w:history="1">
        <w:r w:rsidRPr="00DB0FCB">
          <w:rPr>
            <w:rStyle w:val="af0"/>
            <w:noProof/>
            <w:sz w:val="28"/>
            <w:szCs w:val="28"/>
          </w:rPr>
          <w:t>1.2.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Гидроэлеваторы* (ГОСТ Р 50398-92)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_Toc384725754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6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5" w:history="1">
        <w:r w:rsidRPr="00DB0FCB">
          <w:rPr>
            <w:rStyle w:val="af0"/>
            <w:noProof/>
            <w:sz w:val="28"/>
            <w:szCs w:val="28"/>
          </w:rPr>
          <w:t>1.3.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Головки соединительные (переходы)* (ГОСТ Р 53279-2009*)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_Toc384725755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6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6" w:history="1">
        <w:r w:rsidRPr="00DB0FCB">
          <w:rPr>
            <w:rStyle w:val="af0"/>
            <w:noProof/>
            <w:sz w:val="28"/>
            <w:szCs w:val="28"/>
          </w:rPr>
          <w:t>1.4.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Колонки пожарные* (ГОСТ Р 53250-2009)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_Toc384725756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6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7" w:history="1">
        <w:r w:rsidRPr="00DB0FCB">
          <w:rPr>
            <w:rStyle w:val="af0"/>
            <w:noProof/>
            <w:sz w:val="28"/>
            <w:szCs w:val="28"/>
          </w:rPr>
          <w:t>1.5.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Разветвления рукавные* (ГОСТ Р 50400-92)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_Toc384725757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7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8" w:history="1">
        <w:r w:rsidRPr="00DB0FCB">
          <w:rPr>
            <w:rStyle w:val="af0"/>
            <w:noProof/>
            <w:sz w:val="28"/>
            <w:szCs w:val="28"/>
          </w:rPr>
          <w:t>1.6.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Стволы пожарные воздушно–пенные* (ГОСТ Р 53251-2009)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_Toc384725758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7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59" w:history="1">
        <w:r w:rsidRPr="00DB0FCB">
          <w:rPr>
            <w:rStyle w:val="af0"/>
            <w:noProof/>
            <w:sz w:val="28"/>
            <w:szCs w:val="28"/>
          </w:rPr>
          <w:t>1.7.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Стволы пожарные лафетные* (ГОСТ Р 51115-97)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_Toc384725759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8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0" w:history="1">
        <w:r w:rsidRPr="00DB0FCB">
          <w:rPr>
            <w:rStyle w:val="af0"/>
            <w:noProof/>
            <w:sz w:val="28"/>
            <w:szCs w:val="28"/>
          </w:rPr>
          <w:t>1.8.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Стволы пожарные ручные* (ГОСТ Р 53331-2009)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_Toc384725760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9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1" w:history="1">
        <w:r w:rsidRPr="00DB0FCB">
          <w:rPr>
            <w:rStyle w:val="af0"/>
            <w:noProof/>
            <w:sz w:val="28"/>
            <w:szCs w:val="28"/>
          </w:rPr>
          <w:t>1.9.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Сетки всасывающие (ГОСТ Р 53253-2009)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_Toc384725761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9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22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2" w:history="1">
        <w:r w:rsidRPr="00DB0FCB">
          <w:rPr>
            <w:rStyle w:val="af0"/>
            <w:noProof/>
            <w:sz w:val="28"/>
            <w:szCs w:val="28"/>
          </w:rPr>
          <w:t>Раздел 2.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«Оборудование для проведения спасательных работ на высотах».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_Toc384725762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10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3" w:history="1">
        <w:r w:rsidRPr="00DB0FCB">
          <w:rPr>
            <w:rStyle w:val="af0"/>
            <w:noProof/>
            <w:sz w:val="28"/>
            <w:szCs w:val="28"/>
          </w:rPr>
          <w:t>2.1.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Верёвки пожарные спасательные (ГОСТ Р 53266-2009)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_Toc384725763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10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4" w:history="1">
        <w:r w:rsidRPr="00DB0FCB">
          <w:rPr>
            <w:rStyle w:val="af0"/>
            <w:noProof/>
            <w:sz w:val="28"/>
            <w:szCs w:val="28"/>
          </w:rPr>
          <w:t>2.2.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Пояса пожарные спасательные (ГОСТ Р 53268-2009)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_Toc384725764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10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5" w:history="1">
        <w:r w:rsidRPr="00DB0FCB">
          <w:rPr>
            <w:rStyle w:val="af0"/>
            <w:noProof/>
            <w:sz w:val="28"/>
            <w:szCs w:val="28"/>
          </w:rPr>
          <w:t>2.3.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Карабин пожарный (ГОСТ Р 53267-2009)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_Toc384725765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11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6" w:history="1">
        <w:r w:rsidRPr="00DB0FCB">
          <w:rPr>
            <w:rStyle w:val="af0"/>
            <w:noProof/>
            <w:sz w:val="28"/>
            <w:szCs w:val="28"/>
          </w:rPr>
          <w:t>2.4.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Лестницы ручные пожарные (ГОСТ Р 53275-2009)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_Toc384725766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12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7" w:history="1">
        <w:r w:rsidRPr="00DB0FCB">
          <w:rPr>
            <w:rStyle w:val="af0"/>
            <w:noProof/>
            <w:sz w:val="28"/>
            <w:szCs w:val="28"/>
          </w:rPr>
          <w:t>2.5.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Рукавная задержка, крюк пожарный (КП)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_Toc384725767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12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22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8" w:history="1">
        <w:r w:rsidRPr="00DB0FCB">
          <w:rPr>
            <w:rStyle w:val="af0"/>
            <w:noProof/>
            <w:sz w:val="28"/>
            <w:szCs w:val="28"/>
          </w:rPr>
          <w:t>Раздел 3.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«Осветительное оборудование»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_Toc384725768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13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22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69" w:history="1">
        <w:r w:rsidRPr="00DB0FCB">
          <w:rPr>
            <w:rStyle w:val="af0"/>
            <w:noProof/>
            <w:sz w:val="28"/>
            <w:szCs w:val="28"/>
          </w:rPr>
          <w:t>Раздел 4.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«Ручной механизированный и немеханизированный аварийно-спасательный инструмент» (ГОСТ Р 50982-2009, ГОСТ 16714-71)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_Toc384725769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13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22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70" w:history="1">
        <w:r w:rsidRPr="00DB0FCB">
          <w:rPr>
            <w:rStyle w:val="af0"/>
            <w:noProof/>
            <w:sz w:val="28"/>
            <w:szCs w:val="28"/>
          </w:rPr>
          <w:t>Раздел 5.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«Средства индивидуальной защиты»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_Toc384725770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14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71" w:history="1">
        <w:r w:rsidRPr="00DB0FCB">
          <w:rPr>
            <w:rStyle w:val="af0"/>
            <w:noProof/>
            <w:sz w:val="28"/>
            <w:szCs w:val="28"/>
          </w:rPr>
          <w:t>5.1.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Электрозащитные средства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_Toc384725771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14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31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72" w:history="1">
        <w:r w:rsidRPr="00DB0FCB">
          <w:rPr>
            <w:rStyle w:val="af0"/>
            <w:noProof/>
            <w:sz w:val="28"/>
            <w:szCs w:val="28"/>
          </w:rPr>
          <w:t>5.2.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Защитные костюмы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_Toc384725772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15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22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73" w:history="1">
        <w:r w:rsidRPr="00DB0FCB">
          <w:rPr>
            <w:rStyle w:val="af0"/>
            <w:noProof/>
            <w:sz w:val="28"/>
            <w:szCs w:val="28"/>
          </w:rPr>
          <w:t>Раздел 6.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«Пожарный инструмент и инвентарь»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_Toc384725773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15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B0FCB" w:rsidRPr="00DB0FCB" w:rsidRDefault="00DB0FCB" w:rsidP="00DB0FCB">
      <w:pPr>
        <w:pStyle w:val="10"/>
        <w:spacing w:line="288" w:lineRule="auto"/>
        <w:rPr>
          <w:rFonts w:ascii="Calibri" w:hAnsi="Calibri"/>
          <w:noProof/>
          <w:sz w:val="28"/>
          <w:szCs w:val="28"/>
        </w:rPr>
      </w:pPr>
      <w:hyperlink w:anchor="_Toc384725774" w:history="1">
        <w:r w:rsidRPr="00DB0FCB">
          <w:rPr>
            <w:rStyle w:val="af0"/>
            <w:noProof/>
            <w:sz w:val="28"/>
            <w:szCs w:val="28"/>
          </w:rPr>
          <w:t>12.</w:t>
        </w:r>
        <w:r w:rsidRPr="00DB0FCB">
          <w:rPr>
            <w:rFonts w:ascii="Calibri" w:hAnsi="Calibri"/>
            <w:noProof/>
            <w:sz w:val="28"/>
            <w:szCs w:val="28"/>
          </w:rPr>
          <w:tab/>
        </w:r>
        <w:r w:rsidRPr="00DB0FCB">
          <w:rPr>
            <w:rStyle w:val="af0"/>
            <w:noProof/>
            <w:sz w:val="28"/>
            <w:szCs w:val="28"/>
          </w:rPr>
          <w:t>Нормативная литература</w:t>
        </w:r>
        <w:r w:rsidRPr="00DB0FCB">
          <w:rPr>
            <w:noProof/>
            <w:webHidden/>
            <w:sz w:val="28"/>
            <w:szCs w:val="28"/>
          </w:rPr>
          <w:tab/>
        </w:r>
        <w:r w:rsidRPr="00DB0FCB">
          <w:rPr>
            <w:noProof/>
            <w:webHidden/>
            <w:sz w:val="28"/>
            <w:szCs w:val="28"/>
          </w:rPr>
          <w:fldChar w:fldCharType="begin"/>
        </w:r>
        <w:r w:rsidRPr="00DB0FCB">
          <w:rPr>
            <w:noProof/>
            <w:webHidden/>
            <w:sz w:val="28"/>
            <w:szCs w:val="28"/>
          </w:rPr>
          <w:instrText xml:space="preserve"> PAGEREF _Toc384725774 \h </w:instrText>
        </w:r>
        <w:r w:rsidRPr="00DB0FCB">
          <w:rPr>
            <w:noProof/>
            <w:webHidden/>
            <w:sz w:val="28"/>
            <w:szCs w:val="28"/>
          </w:rPr>
        </w:r>
        <w:r w:rsidRPr="00DB0FCB">
          <w:rPr>
            <w:noProof/>
            <w:webHidden/>
            <w:sz w:val="28"/>
            <w:szCs w:val="28"/>
          </w:rPr>
          <w:fldChar w:fldCharType="separate"/>
        </w:r>
        <w:r w:rsidR="00C47554">
          <w:rPr>
            <w:noProof/>
            <w:webHidden/>
            <w:sz w:val="28"/>
            <w:szCs w:val="28"/>
          </w:rPr>
          <w:t>16</w:t>
        </w:r>
        <w:r w:rsidRPr="00DB0FCB">
          <w:rPr>
            <w:noProof/>
            <w:webHidden/>
            <w:sz w:val="28"/>
            <w:szCs w:val="28"/>
          </w:rPr>
          <w:fldChar w:fldCharType="end"/>
        </w:r>
      </w:hyperlink>
    </w:p>
    <w:p w:rsidR="00D85F88" w:rsidRDefault="00D85F88" w:rsidP="00DB0FCB">
      <w:pPr>
        <w:tabs>
          <w:tab w:val="left" w:pos="440"/>
        </w:tabs>
        <w:spacing w:line="288" w:lineRule="auto"/>
      </w:pPr>
      <w:r w:rsidRPr="00DB0FCB">
        <w:rPr>
          <w:sz w:val="28"/>
          <w:szCs w:val="28"/>
        </w:rPr>
        <w:fldChar w:fldCharType="end"/>
      </w:r>
    </w:p>
    <w:p w:rsidR="00ED7133" w:rsidRPr="000C7186" w:rsidRDefault="009D7E5D" w:rsidP="000C7186">
      <w:pPr>
        <w:pStyle w:val="1"/>
        <w:pageBreakBefore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0" w:name="_Toc384725741"/>
      <w:r w:rsidRPr="000C7186">
        <w:rPr>
          <w:sz w:val="28"/>
        </w:rPr>
        <w:lastRenderedPageBreak/>
        <w:t>Введение</w:t>
      </w:r>
      <w:bookmarkEnd w:id="0"/>
    </w:p>
    <w:p w:rsidR="000C7186" w:rsidRDefault="000C7186" w:rsidP="000C7186">
      <w:pPr>
        <w:ind w:firstLine="851"/>
        <w:jc w:val="both"/>
        <w:rPr>
          <w:sz w:val="28"/>
          <w:szCs w:val="28"/>
        </w:rPr>
      </w:pPr>
    </w:p>
    <w:p w:rsidR="00E064C7" w:rsidRPr="00556042" w:rsidRDefault="00B04FD4" w:rsidP="000C7186">
      <w:pPr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>Настоящ</w:t>
      </w:r>
      <w:r w:rsidR="00F47689">
        <w:rPr>
          <w:sz w:val="28"/>
          <w:szCs w:val="28"/>
        </w:rPr>
        <w:t>ие</w:t>
      </w:r>
      <w:r w:rsidRPr="00556042">
        <w:rPr>
          <w:sz w:val="28"/>
          <w:szCs w:val="28"/>
        </w:rPr>
        <w:t xml:space="preserve"> </w:t>
      </w:r>
      <w:r w:rsidR="000C7186">
        <w:rPr>
          <w:sz w:val="28"/>
          <w:szCs w:val="28"/>
        </w:rPr>
        <w:t>«М</w:t>
      </w:r>
      <w:r w:rsidR="000C7186" w:rsidRPr="000C7186">
        <w:rPr>
          <w:sz w:val="28"/>
          <w:szCs w:val="28"/>
        </w:rPr>
        <w:t>етодическ</w:t>
      </w:r>
      <w:r w:rsidR="00F47689">
        <w:rPr>
          <w:sz w:val="28"/>
          <w:szCs w:val="28"/>
        </w:rPr>
        <w:t>ие рекомендации</w:t>
      </w:r>
      <w:r w:rsidR="000C7186">
        <w:rPr>
          <w:sz w:val="28"/>
          <w:szCs w:val="28"/>
        </w:rPr>
        <w:t xml:space="preserve"> </w:t>
      </w:r>
      <w:r w:rsidR="000C7186" w:rsidRPr="000C7186">
        <w:rPr>
          <w:sz w:val="28"/>
          <w:szCs w:val="28"/>
        </w:rPr>
        <w:t>по эксплуатации, испытанию и хранению пожарно-технического вооружения</w:t>
      </w:r>
      <w:r w:rsidR="000C7186">
        <w:rPr>
          <w:sz w:val="28"/>
          <w:szCs w:val="28"/>
        </w:rPr>
        <w:t xml:space="preserve"> </w:t>
      </w:r>
      <w:r w:rsidR="000C7186" w:rsidRPr="000C7186">
        <w:rPr>
          <w:sz w:val="28"/>
          <w:szCs w:val="28"/>
        </w:rPr>
        <w:t>и оборудования в подразделениях Государственной противопожарной службы</w:t>
      </w:r>
      <w:r w:rsidR="000C7186">
        <w:rPr>
          <w:sz w:val="28"/>
          <w:szCs w:val="28"/>
        </w:rPr>
        <w:t xml:space="preserve"> </w:t>
      </w:r>
      <w:r w:rsidR="000C7186" w:rsidRPr="000C7186">
        <w:rPr>
          <w:sz w:val="28"/>
          <w:szCs w:val="28"/>
        </w:rPr>
        <w:t>в Республике Карелия</w:t>
      </w:r>
      <w:r w:rsidR="000C7186">
        <w:rPr>
          <w:sz w:val="28"/>
          <w:szCs w:val="28"/>
        </w:rPr>
        <w:t xml:space="preserve">» </w:t>
      </w:r>
      <w:r w:rsidR="00A05952">
        <w:rPr>
          <w:sz w:val="28"/>
          <w:szCs w:val="28"/>
        </w:rPr>
        <w:t>(далее</w:t>
      </w:r>
      <w:r w:rsidR="00F47689">
        <w:rPr>
          <w:sz w:val="28"/>
          <w:szCs w:val="28"/>
        </w:rPr>
        <w:t xml:space="preserve"> – Рекомендации</w:t>
      </w:r>
      <w:r w:rsidR="00A05952">
        <w:rPr>
          <w:sz w:val="28"/>
          <w:szCs w:val="28"/>
        </w:rPr>
        <w:t xml:space="preserve">) </w:t>
      </w:r>
      <w:r w:rsidRPr="00556042">
        <w:rPr>
          <w:sz w:val="28"/>
          <w:szCs w:val="28"/>
        </w:rPr>
        <w:t>определ</w:t>
      </w:r>
      <w:r w:rsidR="00F47689">
        <w:rPr>
          <w:sz w:val="28"/>
          <w:szCs w:val="28"/>
        </w:rPr>
        <w:t>яю</w:t>
      </w:r>
      <w:r w:rsidRPr="00556042">
        <w:rPr>
          <w:sz w:val="28"/>
          <w:szCs w:val="28"/>
        </w:rPr>
        <w:t>т организацию и порядок эксплуатации пожарно-технического вооружения и оборудования (далее</w:t>
      </w:r>
      <w:r w:rsidR="000C7186">
        <w:rPr>
          <w:sz w:val="28"/>
          <w:szCs w:val="28"/>
        </w:rPr>
        <w:t xml:space="preserve"> – </w:t>
      </w:r>
      <w:r w:rsidRPr="00556042">
        <w:rPr>
          <w:sz w:val="28"/>
          <w:szCs w:val="28"/>
        </w:rPr>
        <w:t>ПТВ)</w:t>
      </w:r>
      <w:r w:rsidR="00A05952">
        <w:rPr>
          <w:sz w:val="28"/>
          <w:szCs w:val="28"/>
        </w:rPr>
        <w:t xml:space="preserve"> </w:t>
      </w:r>
      <w:r w:rsidRPr="00556042">
        <w:rPr>
          <w:sz w:val="28"/>
          <w:szCs w:val="28"/>
        </w:rPr>
        <w:t>включа</w:t>
      </w:r>
      <w:r w:rsidR="00A05952">
        <w:rPr>
          <w:sz w:val="28"/>
          <w:szCs w:val="28"/>
        </w:rPr>
        <w:t>я</w:t>
      </w:r>
      <w:r w:rsidRPr="00556042">
        <w:rPr>
          <w:sz w:val="28"/>
          <w:szCs w:val="28"/>
        </w:rPr>
        <w:t xml:space="preserve"> правила испытания, </w:t>
      </w:r>
      <w:r w:rsidRPr="00152401">
        <w:rPr>
          <w:sz w:val="28"/>
          <w:szCs w:val="28"/>
        </w:rPr>
        <w:t>хранения,</w:t>
      </w:r>
      <w:r w:rsidRPr="00556042">
        <w:rPr>
          <w:sz w:val="28"/>
          <w:szCs w:val="28"/>
        </w:rPr>
        <w:t xml:space="preserve"> технического обслуживания</w:t>
      </w:r>
      <w:r w:rsidR="00A05952">
        <w:rPr>
          <w:sz w:val="28"/>
          <w:szCs w:val="28"/>
        </w:rPr>
        <w:t xml:space="preserve"> и </w:t>
      </w:r>
      <w:r w:rsidRPr="000819BB">
        <w:rPr>
          <w:sz w:val="28"/>
          <w:szCs w:val="28"/>
        </w:rPr>
        <w:t>списания ПТВ</w:t>
      </w:r>
      <w:r w:rsidR="00F47689">
        <w:rPr>
          <w:sz w:val="28"/>
          <w:szCs w:val="28"/>
        </w:rPr>
        <w:t xml:space="preserve"> </w:t>
      </w:r>
      <w:r w:rsidR="00A05952" w:rsidRPr="000C7186">
        <w:rPr>
          <w:sz w:val="28"/>
          <w:szCs w:val="28"/>
        </w:rPr>
        <w:t>в подразделениях Государственной противопожарной службы</w:t>
      </w:r>
      <w:r w:rsidR="00F47689">
        <w:rPr>
          <w:sz w:val="28"/>
          <w:szCs w:val="28"/>
        </w:rPr>
        <w:t xml:space="preserve"> </w:t>
      </w:r>
      <w:r w:rsidR="00A05952" w:rsidRPr="000C7186">
        <w:rPr>
          <w:sz w:val="28"/>
          <w:szCs w:val="28"/>
        </w:rPr>
        <w:t>в Республике Карелия</w:t>
      </w:r>
      <w:r w:rsidR="00A05952">
        <w:rPr>
          <w:sz w:val="28"/>
          <w:szCs w:val="28"/>
        </w:rPr>
        <w:t>.</w:t>
      </w:r>
    </w:p>
    <w:p w:rsidR="00035475" w:rsidRPr="00556042" w:rsidRDefault="00035475" w:rsidP="003E2383">
      <w:pPr>
        <w:spacing w:line="280" w:lineRule="atLeast"/>
        <w:ind w:firstLine="720"/>
        <w:jc w:val="both"/>
      </w:pPr>
    </w:p>
    <w:p w:rsidR="00654280" w:rsidRPr="000C7186" w:rsidRDefault="00654280" w:rsidP="00BF3610">
      <w:pPr>
        <w:pStyle w:val="1"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1" w:name="_Toc384725742"/>
      <w:r w:rsidRPr="000C7186">
        <w:rPr>
          <w:sz w:val="28"/>
        </w:rPr>
        <w:t>О</w:t>
      </w:r>
      <w:r w:rsidR="005312FF" w:rsidRPr="000C7186">
        <w:rPr>
          <w:sz w:val="28"/>
        </w:rPr>
        <w:t>бщие</w:t>
      </w:r>
      <w:r w:rsidRPr="000C7186">
        <w:rPr>
          <w:sz w:val="28"/>
        </w:rPr>
        <w:t xml:space="preserve"> </w:t>
      </w:r>
      <w:r w:rsidR="006C7184" w:rsidRPr="000C7186">
        <w:rPr>
          <w:sz w:val="28"/>
        </w:rPr>
        <w:t>положения</w:t>
      </w:r>
      <w:bookmarkEnd w:id="1"/>
    </w:p>
    <w:p w:rsidR="00A05952" w:rsidRDefault="00A05952" w:rsidP="003E2383">
      <w:pPr>
        <w:ind w:firstLine="720"/>
        <w:jc w:val="both"/>
        <w:rPr>
          <w:sz w:val="28"/>
          <w:szCs w:val="28"/>
        </w:rPr>
      </w:pPr>
    </w:p>
    <w:p w:rsidR="00654280" w:rsidRPr="00556042" w:rsidRDefault="00A05952" w:rsidP="00A059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ПТВ</w:t>
      </w:r>
      <w:r w:rsidR="003076EA" w:rsidRPr="00556042">
        <w:rPr>
          <w:sz w:val="28"/>
          <w:szCs w:val="28"/>
        </w:rPr>
        <w:t xml:space="preserve"> предназначено для поиска, спасения</w:t>
      </w:r>
      <w:r w:rsidR="001F64CC" w:rsidRPr="00556042">
        <w:rPr>
          <w:sz w:val="28"/>
          <w:szCs w:val="28"/>
        </w:rPr>
        <w:t xml:space="preserve">, </w:t>
      </w:r>
      <w:r w:rsidR="003076EA" w:rsidRPr="00556042">
        <w:rPr>
          <w:sz w:val="28"/>
          <w:szCs w:val="28"/>
        </w:rPr>
        <w:t>эвакуации людей</w:t>
      </w:r>
      <w:r w:rsidR="001F64CC" w:rsidRPr="00556042">
        <w:rPr>
          <w:sz w:val="28"/>
          <w:szCs w:val="28"/>
        </w:rPr>
        <w:t>,</w:t>
      </w:r>
      <w:r w:rsidR="003076EA" w:rsidRPr="00556042">
        <w:rPr>
          <w:sz w:val="28"/>
          <w:szCs w:val="28"/>
        </w:rPr>
        <w:t xml:space="preserve"> </w:t>
      </w:r>
      <w:r w:rsidR="001F64CC" w:rsidRPr="00556042">
        <w:rPr>
          <w:sz w:val="28"/>
          <w:szCs w:val="28"/>
        </w:rPr>
        <w:t>тушения</w:t>
      </w:r>
      <w:r w:rsidR="003076EA" w:rsidRPr="00556042">
        <w:rPr>
          <w:sz w:val="28"/>
          <w:szCs w:val="28"/>
        </w:rPr>
        <w:t xml:space="preserve"> пожар</w:t>
      </w:r>
      <w:r w:rsidR="001F64CC" w:rsidRPr="00556042">
        <w:rPr>
          <w:sz w:val="28"/>
          <w:szCs w:val="28"/>
        </w:rPr>
        <w:t>ов</w:t>
      </w:r>
      <w:r w:rsidR="00207851" w:rsidRPr="00556042">
        <w:rPr>
          <w:sz w:val="28"/>
          <w:szCs w:val="28"/>
        </w:rPr>
        <w:t xml:space="preserve">, </w:t>
      </w:r>
      <w:r w:rsidR="00C670BA" w:rsidRPr="00556042">
        <w:rPr>
          <w:sz w:val="28"/>
          <w:szCs w:val="28"/>
        </w:rPr>
        <w:t>проведения аварийно-спасательных работ</w:t>
      </w:r>
      <w:r w:rsidR="00207851" w:rsidRPr="0055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АСР) </w:t>
      </w:r>
      <w:r w:rsidR="00207851" w:rsidRPr="00556042">
        <w:rPr>
          <w:sz w:val="28"/>
          <w:szCs w:val="28"/>
        </w:rPr>
        <w:t xml:space="preserve">и ликвидации </w:t>
      </w:r>
      <w:r w:rsidR="002A031D" w:rsidRPr="00556042">
        <w:rPr>
          <w:sz w:val="28"/>
          <w:szCs w:val="28"/>
        </w:rPr>
        <w:t>чрезвычайных</w:t>
      </w:r>
      <w:r w:rsidR="00A456E1" w:rsidRPr="00556042">
        <w:rPr>
          <w:sz w:val="28"/>
          <w:szCs w:val="28"/>
        </w:rPr>
        <w:t xml:space="preserve"> ситуаций</w:t>
      </w:r>
      <w:r>
        <w:rPr>
          <w:sz w:val="28"/>
          <w:szCs w:val="28"/>
        </w:rPr>
        <w:t xml:space="preserve"> (далее – ЧС)</w:t>
      </w:r>
      <w:r w:rsidR="003076EA" w:rsidRPr="00556042">
        <w:rPr>
          <w:sz w:val="28"/>
          <w:szCs w:val="28"/>
        </w:rPr>
        <w:t xml:space="preserve">. </w:t>
      </w:r>
      <w:r>
        <w:rPr>
          <w:sz w:val="28"/>
          <w:szCs w:val="28"/>
        </w:rPr>
        <w:t>ПТВ</w:t>
      </w:r>
      <w:r w:rsidR="002C5C96" w:rsidRPr="00556042">
        <w:rPr>
          <w:sz w:val="28"/>
          <w:szCs w:val="28"/>
        </w:rPr>
        <w:t xml:space="preserve"> должно обеспечивать безопасную работу личного со</w:t>
      </w:r>
      <w:r w:rsidR="003D030F" w:rsidRPr="00556042">
        <w:rPr>
          <w:sz w:val="28"/>
          <w:szCs w:val="28"/>
        </w:rPr>
        <w:t xml:space="preserve">става подразделений </w:t>
      </w:r>
      <w:r w:rsidR="00FB2DC9" w:rsidRPr="00556042">
        <w:rPr>
          <w:sz w:val="28"/>
          <w:szCs w:val="28"/>
        </w:rPr>
        <w:t>пожарной охраны</w:t>
      </w:r>
      <w:r w:rsidR="003D030F" w:rsidRPr="00556042">
        <w:rPr>
          <w:sz w:val="28"/>
          <w:szCs w:val="28"/>
        </w:rPr>
        <w:t>, сохранять</w:t>
      </w:r>
      <w:r w:rsidR="002C5C96" w:rsidRPr="00556042">
        <w:rPr>
          <w:sz w:val="28"/>
          <w:szCs w:val="28"/>
        </w:rPr>
        <w:t xml:space="preserve"> жизн</w:t>
      </w:r>
      <w:r w:rsidR="00EF3923" w:rsidRPr="00556042">
        <w:rPr>
          <w:sz w:val="28"/>
          <w:szCs w:val="28"/>
        </w:rPr>
        <w:t>ь</w:t>
      </w:r>
      <w:r w:rsidR="002C5C96" w:rsidRPr="00556042">
        <w:rPr>
          <w:sz w:val="28"/>
          <w:szCs w:val="28"/>
        </w:rPr>
        <w:t xml:space="preserve"> и здоровье с</w:t>
      </w:r>
      <w:r w:rsidR="0000296B" w:rsidRPr="00556042">
        <w:rPr>
          <w:sz w:val="28"/>
          <w:szCs w:val="28"/>
        </w:rPr>
        <w:t xml:space="preserve">пасаемых, отвечать требованиям </w:t>
      </w:r>
      <w:r w:rsidR="00F47689">
        <w:rPr>
          <w:sz w:val="28"/>
          <w:szCs w:val="28"/>
        </w:rPr>
        <w:t>п</w:t>
      </w:r>
      <w:r w:rsidR="0000296B" w:rsidRPr="00556042">
        <w:rPr>
          <w:sz w:val="28"/>
          <w:szCs w:val="28"/>
        </w:rPr>
        <w:t>равил охраны труда</w:t>
      </w:r>
      <w:r w:rsidR="002B72AA" w:rsidRPr="00556042">
        <w:rPr>
          <w:sz w:val="28"/>
          <w:szCs w:val="28"/>
        </w:rPr>
        <w:t>.</w:t>
      </w:r>
    </w:p>
    <w:p w:rsidR="00654280" w:rsidRPr="00BE4A66" w:rsidRDefault="00A05952" w:rsidP="00A059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ПТВ</w:t>
      </w:r>
      <w:r w:rsidR="004270EC" w:rsidRPr="00BE4A66">
        <w:rPr>
          <w:sz w:val="28"/>
          <w:szCs w:val="28"/>
        </w:rPr>
        <w:t xml:space="preserve"> по</w:t>
      </w:r>
      <w:r w:rsidR="002B72AA" w:rsidRPr="00BE4A66">
        <w:rPr>
          <w:sz w:val="28"/>
          <w:szCs w:val="28"/>
        </w:rPr>
        <w:t xml:space="preserve"> </w:t>
      </w:r>
      <w:r w:rsidR="00654280" w:rsidRPr="00BE4A66">
        <w:rPr>
          <w:sz w:val="28"/>
          <w:szCs w:val="28"/>
        </w:rPr>
        <w:t>назначени</w:t>
      </w:r>
      <w:r w:rsidR="004270EC" w:rsidRPr="00BE4A66">
        <w:rPr>
          <w:sz w:val="28"/>
          <w:szCs w:val="28"/>
        </w:rPr>
        <w:t>ю</w:t>
      </w:r>
      <w:r w:rsidR="00654280" w:rsidRPr="00BE4A66">
        <w:rPr>
          <w:sz w:val="28"/>
          <w:szCs w:val="28"/>
        </w:rPr>
        <w:t xml:space="preserve">  </w:t>
      </w:r>
      <w:r w:rsidR="0000296B" w:rsidRPr="00BE4A66">
        <w:rPr>
          <w:sz w:val="28"/>
          <w:szCs w:val="28"/>
        </w:rPr>
        <w:t>подразделя</w:t>
      </w:r>
      <w:r>
        <w:rPr>
          <w:sz w:val="28"/>
          <w:szCs w:val="28"/>
        </w:rPr>
        <w:t>е</w:t>
      </w:r>
      <w:r w:rsidR="0000296B" w:rsidRPr="00BE4A66">
        <w:rPr>
          <w:sz w:val="28"/>
          <w:szCs w:val="28"/>
        </w:rPr>
        <w:t>тся на</w:t>
      </w:r>
      <w:r w:rsidR="00654280" w:rsidRPr="00BE4A66">
        <w:rPr>
          <w:sz w:val="28"/>
          <w:szCs w:val="28"/>
        </w:rPr>
        <w:t xml:space="preserve"> следующие группы:</w:t>
      </w:r>
    </w:p>
    <w:p w:rsidR="005507F8" w:rsidRPr="00BE4A66" w:rsidRDefault="00A05952" w:rsidP="00A05952">
      <w:pPr>
        <w:numPr>
          <w:ilvl w:val="0"/>
          <w:numId w:val="1"/>
        </w:numPr>
        <w:tabs>
          <w:tab w:val="clear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BE4A66">
        <w:rPr>
          <w:sz w:val="28"/>
          <w:szCs w:val="28"/>
        </w:rPr>
        <w:t xml:space="preserve">вооружение </w:t>
      </w:r>
      <w:r>
        <w:rPr>
          <w:sz w:val="28"/>
          <w:szCs w:val="28"/>
        </w:rPr>
        <w:t xml:space="preserve">и оборудование </w:t>
      </w:r>
      <w:r w:rsidRPr="00BE4A66">
        <w:rPr>
          <w:sz w:val="28"/>
          <w:szCs w:val="28"/>
        </w:rPr>
        <w:t>для тушения пожаров</w:t>
      </w:r>
      <w:r>
        <w:rPr>
          <w:sz w:val="28"/>
          <w:szCs w:val="28"/>
        </w:rPr>
        <w:t>;</w:t>
      </w:r>
    </w:p>
    <w:p w:rsidR="003F282D" w:rsidRPr="00BE4A66" w:rsidRDefault="00A05952" w:rsidP="00A05952">
      <w:pPr>
        <w:numPr>
          <w:ilvl w:val="0"/>
          <w:numId w:val="1"/>
        </w:numPr>
        <w:tabs>
          <w:tab w:val="clear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BE4A66">
        <w:rPr>
          <w:sz w:val="28"/>
          <w:szCs w:val="28"/>
        </w:rPr>
        <w:t>оборудование для проведения спасательных работ на высотах</w:t>
      </w:r>
      <w:r>
        <w:rPr>
          <w:sz w:val="28"/>
          <w:szCs w:val="28"/>
        </w:rPr>
        <w:t>;</w:t>
      </w:r>
    </w:p>
    <w:p w:rsidR="003F282D" w:rsidRPr="00BE4A66" w:rsidRDefault="00A05952" w:rsidP="00A05952">
      <w:pPr>
        <w:numPr>
          <w:ilvl w:val="0"/>
          <w:numId w:val="1"/>
        </w:numPr>
        <w:tabs>
          <w:tab w:val="clear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BE4A66">
        <w:rPr>
          <w:sz w:val="28"/>
          <w:szCs w:val="28"/>
        </w:rPr>
        <w:t>осветительное оборудование</w:t>
      </w:r>
      <w:r>
        <w:rPr>
          <w:sz w:val="28"/>
          <w:szCs w:val="28"/>
        </w:rPr>
        <w:t>;</w:t>
      </w:r>
    </w:p>
    <w:p w:rsidR="003F282D" w:rsidRPr="00BE4A66" w:rsidRDefault="00A05952" w:rsidP="00A05952">
      <w:pPr>
        <w:numPr>
          <w:ilvl w:val="0"/>
          <w:numId w:val="1"/>
        </w:numPr>
        <w:tabs>
          <w:tab w:val="clear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BE4A66">
        <w:rPr>
          <w:sz w:val="28"/>
          <w:szCs w:val="28"/>
        </w:rPr>
        <w:t>ручной механизированный аварийно-спасательный инструмент</w:t>
      </w:r>
      <w:r>
        <w:rPr>
          <w:sz w:val="28"/>
          <w:szCs w:val="28"/>
        </w:rPr>
        <w:t>;</w:t>
      </w:r>
    </w:p>
    <w:p w:rsidR="003F282D" w:rsidRPr="00BE4A66" w:rsidRDefault="00A05952" w:rsidP="00A05952">
      <w:pPr>
        <w:numPr>
          <w:ilvl w:val="0"/>
          <w:numId w:val="1"/>
        </w:numPr>
        <w:tabs>
          <w:tab w:val="clear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BE4A66">
        <w:rPr>
          <w:sz w:val="28"/>
          <w:szCs w:val="28"/>
        </w:rPr>
        <w:t>ручной немеханизированный аварийно-спасательный инструмент</w:t>
      </w:r>
      <w:r>
        <w:rPr>
          <w:sz w:val="28"/>
          <w:szCs w:val="28"/>
        </w:rPr>
        <w:t>;</w:t>
      </w:r>
    </w:p>
    <w:p w:rsidR="003F282D" w:rsidRPr="00BE4A66" w:rsidRDefault="00A05952" w:rsidP="00A05952">
      <w:pPr>
        <w:numPr>
          <w:ilvl w:val="0"/>
          <w:numId w:val="1"/>
        </w:numPr>
        <w:tabs>
          <w:tab w:val="clear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BE4A66">
        <w:rPr>
          <w:sz w:val="28"/>
          <w:szCs w:val="28"/>
        </w:rPr>
        <w:t>средства индивидуальной защиты</w:t>
      </w:r>
      <w:r>
        <w:rPr>
          <w:sz w:val="28"/>
          <w:szCs w:val="28"/>
        </w:rPr>
        <w:t>;</w:t>
      </w:r>
    </w:p>
    <w:p w:rsidR="004166C5" w:rsidRPr="00BE4A66" w:rsidRDefault="00A05952" w:rsidP="00A05952">
      <w:pPr>
        <w:numPr>
          <w:ilvl w:val="0"/>
          <w:numId w:val="1"/>
        </w:numPr>
        <w:tabs>
          <w:tab w:val="clear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BE4A66">
        <w:rPr>
          <w:sz w:val="28"/>
          <w:szCs w:val="28"/>
        </w:rPr>
        <w:t>пожарный инструмент и инвентарь.</w:t>
      </w:r>
    </w:p>
    <w:p w:rsidR="003E1850" w:rsidRPr="00BE4A66" w:rsidRDefault="003E1850" w:rsidP="00654280">
      <w:pPr>
        <w:jc w:val="both"/>
      </w:pPr>
    </w:p>
    <w:p w:rsidR="00134AFF" w:rsidRPr="00A05952" w:rsidRDefault="00EE1B8A" w:rsidP="00A05952">
      <w:pPr>
        <w:pStyle w:val="1"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2" w:name="_Toc384725743"/>
      <w:r w:rsidRPr="00A05952">
        <w:rPr>
          <w:sz w:val="28"/>
        </w:rPr>
        <w:t>Эксплуатация пожарно-технического</w:t>
      </w:r>
      <w:r w:rsidR="00134AFF" w:rsidRPr="00A05952">
        <w:rPr>
          <w:sz w:val="28"/>
        </w:rPr>
        <w:t xml:space="preserve"> вооружения</w:t>
      </w:r>
      <w:r w:rsidR="00DD2323" w:rsidRPr="00A05952">
        <w:rPr>
          <w:sz w:val="28"/>
        </w:rPr>
        <w:t xml:space="preserve"> и оборудования</w:t>
      </w:r>
      <w:bookmarkEnd w:id="2"/>
    </w:p>
    <w:p w:rsidR="00A05952" w:rsidRDefault="00A05952" w:rsidP="00A05952">
      <w:pPr>
        <w:ind w:firstLine="851"/>
        <w:jc w:val="both"/>
        <w:rPr>
          <w:sz w:val="28"/>
          <w:szCs w:val="28"/>
        </w:rPr>
      </w:pPr>
    </w:p>
    <w:p w:rsidR="00850A1C" w:rsidRPr="00A05952" w:rsidRDefault="00FC1B21" w:rsidP="00A05952">
      <w:pPr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 xml:space="preserve">Под эксплуатацией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 понимается </w:t>
      </w:r>
      <w:r w:rsidR="004228C7" w:rsidRPr="00556042">
        <w:rPr>
          <w:sz w:val="28"/>
          <w:szCs w:val="28"/>
        </w:rPr>
        <w:t xml:space="preserve">его </w:t>
      </w:r>
      <w:r w:rsidRPr="00556042">
        <w:rPr>
          <w:sz w:val="28"/>
          <w:szCs w:val="28"/>
        </w:rPr>
        <w:t>использование для выполнения оперативных задач, техни</w:t>
      </w:r>
      <w:r w:rsidR="0000296B" w:rsidRPr="00556042">
        <w:rPr>
          <w:sz w:val="28"/>
          <w:szCs w:val="28"/>
        </w:rPr>
        <w:t xml:space="preserve">ческое обслуживание, испытание, </w:t>
      </w:r>
      <w:r w:rsidRPr="00556042">
        <w:rPr>
          <w:sz w:val="28"/>
          <w:szCs w:val="28"/>
        </w:rPr>
        <w:t xml:space="preserve">учет и </w:t>
      </w:r>
      <w:r w:rsidRPr="00152401">
        <w:rPr>
          <w:sz w:val="28"/>
          <w:szCs w:val="28"/>
        </w:rPr>
        <w:t>хранение</w:t>
      </w:r>
      <w:r w:rsidR="00A456E1" w:rsidRPr="00152401">
        <w:rPr>
          <w:sz w:val="28"/>
          <w:szCs w:val="28"/>
        </w:rPr>
        <w:t>.</w:t>
      </w:r>
    </w:p>
    <w:p w:rsidR="006C7184" w:rsidRPr="00556042" w:rsidRDefault="003F4E74" w:rsidP="00A05952">
      <w:pPr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 xml:space="preserve">Ответственность за эксплуатацию, </w:t>
      </w:r>
      <w:r w:rsidR="005D5254" w:rsidRPr="00556042">
        <w:rPr>
          <w:sz w:val="28"/>
          <w:szCs w:val="28"/>
        </w:rPr>
        <w:t>сохранность,</w:t>
      </w:r>
      <w:r w:rsidRPr="00556042">
        <w:rPr>
          <w:sz w:val="28"/>
          <w:szCs w:val="28"/>
        </w:rPr>
        <w:t xml:space="preserve"> техническое обслуживание</w:t>
      </w:r>
      <w:r w:rsidR="0090181C" w:rsidRPr="00556042">
        <w:rPr>
          <w:sz w:val="28"/>
          <w:szCs w:val="28"/>
        </w:rPr>
        <w:t xml:space="preserve"> (далее</w:t>
      </w:r>
      <w:r w:rsidR="00A05952">
        <w:rPr>
          <w:sz w:val="28"/>
          <w:szCs w:val="28"/>
        </w:rPr>
        <w:t xml:space="preserve"> – </w:t>
      </w:r>
      <w:r w:rsidR="0090181C" w:rsidRPr="00556042">
        <w:rPr>
          <w:sz w:val="28"/>
          <w:szCs w:val="28"/>
        </w:rPr>
        <w:t>ТО)</w:t>
      </w:r>
      <w:r w:rsidRPr="00556042">
        <w:rPr>
          <w:sz w:val="28"/>
          <w:szCs w:val="28"/>
        </w:rPr>
        <w:t xml:space="preserve">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>, веде</w:t>
      </w:r>
      <w:r w:rsidR="005D5254" w:rsidRPr="00556042">
        <w:rPr>
          <w:sz w:val="28"/>
          <w:szCs w:val="28"/>
        </w:rPr>
        <w:t>ние документации возлагается на</w:t>
      </w:r>
      <w:r w:rsidR="003330FE">
        <w:rPr>
          <w:sz w:val="28"/>
          <w:szCs w:val="28"/>
        </w:rPr>
        <w:t xml:space="preserve"> руководителя подразделения и</w:t>
      </w:r>
      <w:r w:rsidR="00F64927" w:rsidRPr="00556042">
        <w:rPr>
          <w:sz w:val="28"/>
          <w:szCs w:val="28"/>
        </w:rPr>
        <w:t xml:space="preserve"> </w:t>
      </w:r>
      <w:r w:rsidR="00D50C9E" w:rsidRPr="00556042">
        <w:rPr>
          <w:sz w:val="28"/>
          <w:szCs w:val="28"/>
        </w:rPr>
        <w:t>должностное лицо</w:t>
      </w:r>
      <w:r w:rsidR="00AF531C" w:rsidRPr="00556042">
        <w:rPr>
          <w:sz w:val="28"/>
          <w:szCs w:val="28"/>
        </w:rPr>
        <w:t>,</w:t>
      </w:r>
      <w:r w:rsidR="003330FE">
        <w:rPr>
          <w:sz w:val="28"/>
          <w:szCs w:val="28"/>
        </w:rPr>
        <w:t xml:space="preserve"> на которое</w:t>
      </w:r>
      <w:r w:rsidR="00D50C9E" w:rsidRPr="00556042">
        <w:rPr>
          <w:sz w:val="28"/>
          <w:szCs w:val="28"/>
        </w:rPr>
        <w:t xml:space="preserve"> </w:t>
      </w:r>
      <w:r w:rsidR="003330FE">
        <w:rPr>
          <w:sz w:val="28"/>
          <w:szCs w:val="28"/>
        </w:rPr>
        <w:t>возложено данное направление</w:t>
      </w:r>
      <w:r w:rsidRPr="00556042">
        <w:rPr>
          <w:sz w:val="28"/>
          <w:szCs w:val="28"/>
        </w:rPr>
        <w:t>.</w:t>
      </w:r>
      <w:r w:rsidR="00AD195D" w:rsidRPr="00556042">
        <w:rPr>
          <w:sz w:val="28"/>
          <w:szCs w:val="28"/>
        </w:rPr>
        <w:t xml:space="preserve"> </w:t>
      </w:r>
    </w:p>
    <w:p w:rsidR="00655A3B" w:rsidRPr="00556042" w:rsidRDefault="005D5254" w:rsidP="00A05952">
      <w:pPr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>В</w:t>
      </w:r>
      <w:r w:rsidR="00C771D9" w:rsidRPr="00556042">
        <w:rPr>
          <w:sz w:val="28"/>
          <w:szCs w:val="28"/>
        </w:rPr>
        <w:t xml:space="preserve"> дни проведения</w:t>
      </w:r>
      <w:r w:rsidR="00655A3B" w:rsidRPr="00556042">
        <w:rPr>
          <w:sz w:val="28"/>
          <w:szCs w:val="28"/>
        </w:rPr>
        <w:t xml:space="preserve"> ТО</w:t>
      </w:r>
      <w:r w:rsidR="004132E6" w:rsidRPr="00556042">
        <w:rPr>
          <w:sz w:val="28"/>
          <w:szCs w:val="28"/>
        </w:rPr>
        <w:t xml:space="preserve"> пожарных автомобилей</w:t>
      </w:r>
      <w:r w:rsidR="00655A3B" w:rsidRPr="00556042">
        <w:rPr>
          <w:sz w:val="28"/>
          <w:szCs w:val="28"/>
        </w:rPr>
        <w:t xml:space="preserve"> </w:t>
      </w:r>
      <w:r w:rsidRPr="00556042">
        <w:rPr>
          <w:sz w:val="28"/>
          <w:szCs w:val="28"/>
        </w:rPr>
        <w:t xml:space="preserve">ответственность за техническое обслуживание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 </w:t>
      </w:r>
      <w:r w:rsidR="00655A3B" w:rsidRPr="00556042">
        <w:rPr>
          <w:sz w:val="28"/>
          <w:szCs w:val="28"/>
        </w:rPr>
        <w:t xml:space="preserve">возглавляется </w:t>
      </w:r>
      <w:r w:rsidRPr="00556042">
        <w:rPr>
          <w:sz w:val="28"/>
          <w:szCs w:val="28"/>
        </w:rPr>
        <w:t xml:space="preserve">на </w:t>
      </w:r>
      <w:r w:rsidR="00655A3B" w:rsidRPr="00556042">
        <w:rPr>
          <w:sz w:val="28"/>
          <w:szCs w:val="28"/>
        </w:rPr>
        <w:t>командира отделения</w:t>
      </w:r>
      <w:r w:rsidRPr="00556042">
        <w:rPr>
          <w:sz w:val="28"/>
          <w:szCs w:val="28"/>
        </w:rPr>
        <w:t xml:space="preserve"> или лицо, исполняющее его обязанности</w:t>
      </w:r>
      <w:r w:rsidR="00655A3B" w:rsidRPr="00556042">
        <w:rPr>
          <w:sz w:val="28"/>
          <w:szCs w:val="28"/>
        </w:rPr>
        <w:t>.</w:t>
      </w:r>
    </w:p>
    <w:p w:rsidR="009434CA" w:rsidRDefault="009D6764" w:rsidP="00A05952">
      <w:pPr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 xml:space="preserve">Исправность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 </w:t>
      </w:r>
      <w:r w:rsidR="005E7F3D" w:rsidRPr="00556042">
        <w:rPr>
          <w:sz w:val="28"/>
          <w:szCs w:val="28"/>
        </w:rPr>
        <w:t>проверяется</w:t>
      </w:r>
      <w:r w:rsidRPr="00556042">
        <w:rPr>
          <w:sz w:val="28"/>
          <w:szCs w:val="28"/>
        </w:rPr>
        <w:t xml:space="preserve"> </w:t>
      </w:r>
      <w:r w:rsidR="005D5254" w:rsidRPr="00556042">
        <w:rPr>
          <w:sz w:val="28"/>
          <w:szCs w:val="28"/>
        </w:rPr>
        <w:t xml:space="preserve">во время </w:t>
      </w:r>
      <w:r w:rsidR="004228C7" w:rsidRPr="00556042">
        <w:rPr>
          <w:sz w:val="28"/>
          <w:szCs w:val="28"/>
        </w:rPr>
        <w:t>прием</w:t>
      </w:r>
      <w:r w:rsidR="005D5254" w:rsidRPr="00556042">
        <w:rPr>
          <w:sz w:val="28"/>
          <w:szCs w:val="28"/>
        </w:rPr>
        <w:t>а-сдачи</w:t>
      </w:r>
      <w:r w:rsidR="004228C7" w:rsidRPr="00556042">
        <w:rPr>
          <w:sz w:val="28"/>
          <w:szCs w:val="28"/>
        </w:rPr>
        <w:t xml:space="preserve"> дежурства </w:t>
      </w:r>
      <w:r w:rsidR="005D5254" w:rsidRPr="00556042">
        <w:rPr>
          <w:sz w:val="28"/>
          <w:szCs w:val="28"/>
        </w:rPr>
        <w:t xml:space="preserve">личным составом </w:t>
      </w:r>
      <w:r w:rsidR="004228C7" w:rsidRPr="00556042">
        <w:rPr>
          <w:sz w:val="28"/>
          <w:szCs w:val="28"/>
        </w:rPr>
        <w:t>заступаю</w:t>
      </w:r>
      <w:r w:rsidR="005D5254" w:rsidRPr="00556042">
        <w:rPr>
          <w:sz w:val="28"/>
          <w:szCs w:val="28"/>
        </w:rPr>
        <w:t>щего</w:t>
      </w:r>
      <w:r w:rsidR="004228C7" w:rsidRPr="00556042">
        <w:rPr>
          <w:sz w:val="28"/>
          <w:szCs w:val="28"/>
        </w:rPr>
        <w:t xml:space="preserve"> караул</w:t>
      </w:r>
      <w:r w:rsidR="005D5254" w:rsidRPr="00556042">
        <w:rPr>
          <w:sz w:val="28"/>
          <w:szCs w:val="28"/>
        </w:rPr>
        <w:t>а</w:t>
      </w:r>
      <w:r w:rsidR="004228C7" w:rsidRPr="00556042">
        <w:rPr>
          <w:sz w:val="28"/>
          <w:szCs w:val="28"/>
        </w:rPr>
        <w:t>,</w:t>
      </w:r>
      <w:r w:rsidR="00D177C1">
        <w:rPr>
          <w:sz w:val="28"/>
          <w:szCs w:val="28"/>
        </w:rPr>
        <w:t xml:space="preserve"> а так же при</w:t>
      </w:r>
      <w:r w:rsidR="004228C7" w:rsidRPr="00556042">
        <w:rPr>
          <w:sz w:val="28"/>
          <w:szCs w:val="28"/>
        </w:rPr>
        <w:t xml:space="preserve"> </w:t>
      </w:r>
      <w:r w:rsidRPr="00556042">
        <w:rPr>
          <w:sz w:val="28"/>
          <w:szCs w:val="28"/>
        </w:rPr>
        <w:t>проведении ТО</w:t>
      </w:r>
      <w:r w:rsidR="005C7961" w:rsidRPr="00556042">
        <w:rPr>
          <w:sz w:val="28"/>
          <w:szCs w:val="28"/>
        </w:rPr>
        <w:t xml:space="preserve"> </w:t>
      </w:r>
      <w:r w:rsidR="003D04C4" w:rsidRPr="00556042">
        <w:rPr>
          <w:sz w:val="28"/>
          <w:szCs w:val="28"/>
        </w:rPr>
        <w:t xml:space="preserve">пожарной </w:t>
      </w:r>
      <w:r w:rsidRPr="00556042">
        <w:rPr>
          <w:sz w:val="28"/>
          <w:szCs w:val="28"/>
        </w:rPr>
        <w:t>автотехники, испытаниях и периодических осви</w:t>
      </w:r>
      <w:r w:rsidR="005C7961" w:rsidRPr="00556042">
        <w:rPr>
          <w:sz w:val="28"/>
          <w:szCs w:val="28"/>
        </w:rPr>
        <w:t>д</w:t>
      </w:r>
      <w:r w:rsidRPr="00556042">
        <w:rPr>
          <w:sz w:val="28"/>
          <w:szCs w:val="28"/>
        </w:rPr>
        <w:t>е</w:t>
      </w:r>
      <w:r w:rsidR="005C7961" w:rsidRPr="00556042">
        <w:rPr>
          <w:sz w:val="28"/>
          <w:szCs w:val="28"/>
        </w:rPr>
        <w:t>те</w:t>
      </w:r>
      <w:r w:rsidRPr="00556042">
        <w:rPr>
          <w:sz w:val="28"/>
          <w:szCs w:val="28"/>
        </w:rPr>
        <w:t>льствованиях</w:t>
      </w:r>
      <w:r w:rsidR="005D5254" w:rsidRPr="00556042">
        <w:rPr>
          <w:sz w:val="28"/>
          <w:szCs w:val="28"/>
        </w:rPr>
        <w:t>,</w:t>
      </w:r>
      <w:r w:rsidR="001371E6" w:rsidRPr="00556042">
        <w:rPr>
          <w:sz w:val="28"/>
          <w:szCs w:val="28"/>
        </w:rPr>
        <w:t xml:space="preserve"> установленных инструкциями разработчиков (</w:t>
      </w:r>
      <w:r w:rsidR="00080A6A">
        <w:rPr>
          <w:sz w:val="28"/>
          <w:szCs w:val="28"/>
        </w:rPr>
        <w:t>заводов-</w:t>
      </w:r>
      <w:r w:rsidR="001371E6" w:rsidRPr="00556042">
        <w:rPr>
          <w:sz w:val="28"/>
          <w:szCs w:val="28"/>
        </w:rPr>
        <w:t>изготовителей)</w:t>
      </w:r>
      <w:r w:rsidR="004228C7" w:rsidRPr="00556042">
        <w:rPr>
          <w:sz w:val="28"/>
          <w:szCs w:val="28"/>
        </w:rPr>
        <w:t xml:space="preserve">. </w:t>
      </w:r>
    </w:p>
    <w:p w:rsidR="00803BA1" w:rsidRDefault="008519C7" w:rsidP="00A059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Исправность средств спасания с высот проверяется внешним осмотром командиром отдел</w:t>
      </w:r>
      <w:r w:rsidR="008923C1">
        <w:rPr>
          <w:sz w:val="28"/>
          <w:szCs w:val="28"/>
        </w:rPr>
        <w:t>ения при приеме дежурства</w:t>
      </w:r>
      <w:r>
        <w:rPr>
          <w:sz w:val="28"/>
          <w:szCs w:val="28"/>
        </w:rPr>
        <w:t>.</w:t>
      </w:r>
      <w:r w:rsidR="003330FE">
        <w:rPr>
          <w:sz w:val="28"/>
          <w:szCs w:val="28"/>
        </w:rPr>
        <w:t xml:space="preserve"> </w:t>
      </w:r>
      <w:r w:rsidR="00BF3610">
        <w:rPr>
          <w:sz w:val="28"/>
          <w:szCs w:val="28"/>
        </w:rPr>
        <w:t>Выдвижные лестницы</w:t>
      </w:r>
      <w:r w:rsidR="003330FE">
        <w:rPr>
          <w:sz w:val="28"/>
          <w:szCs w:val="28"/>
        </w:rPr>
        <w:t xml:space="preserve"> </w:t>
      </w:r>
      <w:r w:rsidR="00BF3610">
        <w:rPr>
          <w:sz w:val="28"/>
          <w:szCs w:val="28"/>
        </w:rPr>
        <w:t xml:space="preserve">– </w:t>
      </w:r>
      <w:r w:rsidR="003330FE">
        <w:rPr>
          <w:sz w:val="28"/>
          <w:szCs w:val="28"/>
        </w:rPr>
        <w:t xml:space="preserve">путем выдвижения, лестница-палка </w:t>
      </w:r>
      <w:r w:rsidR="00BF3610">
        <w:rPr>
          <w:sz w:val="28"/>
          <w:szCs w:val="28"/>
        </w:rPr>
        <w:t xml:space="preserve">– </w:t>
      </w:r>
      <w:r w:rsidR="003330FE">
        <w:rPr>
          <w:sz w:val="28"/>
          <w:szCs w:val="28"/>
        </w:rPr>
        <w:t>путем раскладывания.</w:t>
      </w:r>
    </w:p>
    <w:p w:rsidR="00691A63" w:rsidRPr="00367803" w:rsidRDefault="00D50C9E" w:rsidP="00A05952">
      <w:pPr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lastRenderedPageBreak/>
        <w:t xml:space="preserve">Контроль за организацией </w:t>
      </w:r>
      <w:r w:rsidR="005D5254" w:rsidRPr="00556042">
        <w:rPr>
          <w:sz w:val="28"/>
          <w:szCs w:val="28"/>
        </w:rPr>
        <w:t xml:space="preserve">работы с </w:t>
      </w:r>
      <w:r w:rsidR="00A05952">
        <w:rPr>
          <w:sz w:val="28"/>
          <w:szCs w:val="28"/>
        </w:rPr>
        <w:t>ПТВ</w:t>
      </w:r>
      <w:r w:rsidR="008923C1">
        <w:rPr>
          <w:sz w:val="28"/>
          <w:szCs w:val="28"/>
        </w:rPr>
        <w:t xml:space="preserve"> возлагается на </w:t>
      </w:r>
      <w:r w:rsidR="00BF3610">
        <w:rPr>
          <w:sz w:val="28"/>
          <w:szCs w:val="28"/>
        </w:rPr>
        <w:t>начальника (</w:t>
      </w:r>
      <w:r w:rsidR="008923C1">
        <w:rPr>
          <w:sz w:val="28"/>
          <w:szCs w:val="28"/>
        </w:rPr>
        <w:t>руководителя</w:t>
      </w:r>
      <w:r w:rsidR="00BF3610">
        <w:rPr>
          <w:sz w:val="28"/>
          <w:szCs w:val="28"/>
        </w:rPr>
        <w:t>)</w:t>
      </w:r>
      <w:r w:rsidR="001A6C55">
        <w:rPr>
          <w:sz w:val="28"/>
          <w:szCs w:val="28"/>
        </w:rPr>
        <w:t xml:space="preserve"> </w:t>
      </w:r>
      <w:r w:rsidRPr="00556042">
        <w:rPr>
          <w:sz w:val="28"/>
          <w:szCs w:val="28"/>
        </w:rPr>
        <w:t>подразделения.</w:t>
      </w:r>
    </w:p>
    <w:p w:rsidR="001C5614" w:rsidRPr="008D1456" w:rsidRDefault="00D72C4E" w:rsidP="00A05952">
      <w:pPr>
        <w:ind w:firstLine="851"/>
        <w:jc w:val="both"/>
        <w:rPr>
          <w:sz w:val="28"/>
          <w:szCs w:val="28"/>
        </w:rPr>
      </w:pPr>
      <w:r w:rsidRPr="00A05952">
        <w:rPr>
          <w:sz w:val="28"/>
          <w:szCs w:val="28"/>
        </w:rPr>
        <w:t xml:space="preserve">Получение </w:t>
      </w:r>
      <w:r w:rsidR="00A05952" w:rsidRPr="00A05952">
        <w:rPr>
          <w:sz w:val="28"/>
          <w:szCs w:val="28"/>
        </w:rPr>
        <w:t>ПТВ</w:t>
      </w:r>
      <w:r w:rsidRPr="008D1456">
        <w:rPr>
          <w:sz w:val="28"/>
          <w:szCs w:val="28"/>
        </w:rPr>
        <w:t xml:space="preserve"> подразделен</w:t>
      </w:r>
      <w:r w:rsidR="00120B8D" w:rsidRPr="008D1456">
        <w:rPr>
          <w:sz w:val="28"/>
          <w:szCs w:val="28"/>
        </w:rPr>
        <w:t>иями со складов</w:t>
      </w:r>
      <w:r w:rsidR="00D8676C" w:rsidRPr="008D1456">
        <w:rPr>
          <w:sz w:val="28"/>
          <w:szCs w:val="28"/>
        </w:rPr>
        <w:t>,</w:t>
      </w:r>
      <w:r w:rsidR="00120B8D" w:rsidRPr="008D1456">
        <w:rPr>
          <w:sz w:val="28"/>
          <w:szCs w:val="28"/>
        </w:rPr>
        <w:t xml:space="preserve"> или </w:t>
      </w:r>
      <w:r w:rsidR="00CC574D" w:rsidRPr="008D1456">
        <w:rPr>
          <w:sz w:val="28"/>
          <w:szCs w:val="28"/>
        </w:rPr>
        <w:t xml:space="preserve">его </w:t>
      </w:r>
      <w:r w:rsidR="00120B8D" w:rsidRPr="008D1456">
        <w:rPr>
          <w:sz w:val="28"/>
          <w:szCs w:val="28"/>
        </w:rPr>
        <w:t>передач</w:t>
      </w:r>
      <w:r w:rsidR="00F34B2C" w:rsidRPr="008D1456">
        <w:rPr>
          <w:sz w:val="28"/>
          <w:szCs w:val="28"/>
        </w:rPr>
        <w:t xml:space="preserve">а </w:t>
      </w:r>
      <w:r w:rsidR="00120B8D" w:rsidRPr="008D1456">
        <w:rPr>
          <w:sz w:val="28"/>
          <w:szCs w:val="28"/>
        </w:rPr>
        <w:t xml:space="preserve">из </w:t>
      </w:r>
      <w:r w:rsidR="00F34B2C" w:rsidRPr="008D1456">
        <w:rPr>
          <w:sz w:val="28"/>
          <w:szCs w:val="28"/>
        </w:rPr>
        <w:t>одного подразделения в другое</w:t>
      </w:r>
      <w:r w:rsidR="00D8676C" w:rsidRPr="008D1456">
        <w:rPr>
          <w:sz w:val="28"/>
          <w:szCs w:val="28"/>
        </w:rPr>
        <w:t>,</w:t>
      </w:r>
      <w:r w:rsidR="00F34B2C" w:rsidRPr="008D1456">
        <w:rPr>
          <w:sz w:val="28"/>
          <w:szCs w:val="28"/>
        </w:rPr>
        <w:t xml:space="preserve"> </w:t>
      </w:r>
      <w:r w:rsidRPr="008D1456">
        <w:rPr>
          <w:sz w:val="28"/>
          <w:szCs w:val="28"/>
        </w:rPr>
        <w:t>должн</w:t>
      </w:r>
      <w:r w:rsidR="005C5A5B" w:rsidRPr="008D1456">
        <w:rPr>
          <w:sz w:val="28"/>
          <w:szCs w:val="28"/>
        </w:rPr>
        <w:t>ы</w:t>
      </w:r>
      <w:r w:rsidRPr="008D1456">
        <w:rPr>
          <w:sz w:val="28"/>
          <w:szCs w:val="28"/>
        </w:rPr>
        <w:t xml:space="preserve"> осуществляться только при наличии технической документации на каждый вид </w:t>
      </w:r>
      <w:r w:rsidR="00A05952">
        <w:rPr>
          <w:sz w:val="28"/>
          <w:szCs w:val="28"/>
        </w:rPr>
        <w:t>ПТВ</w:t>
      </w:r>
      <w:r w:rsidRPr="008D1456">
        <w:rPr>
          <w:sz w:val="28"/>
          <w:szCs w:val="28"/>
        </w:rPr>
        <w:t xml:space="preserve"> (</w:t>
      </w:r>
      <w:r w:rsidR="00120B8D" w:rsidRPr="008D1456">
        <w:rPr>
          <w:sz w:val="28"/>
          <w:szCs w:val="28"/>
        </w:rPr>
        <w:t xml:space="preserve">технические </w:t>
      </w:r>
      <w:r w:rsidRPr="008D1456">
        <w:rPr>
          <w:sz w:val="28"/>
          <w:szCs w:val="28"/>
        </w:rPr>
        <w:t>паспорта, формуляры</w:t>
      </w:r>
      <w:r w:rsidR="00691A63">
        <w:rPr>
          <w:sz w:val="28"/>
          <w:szCs w:val="28"/>
        </w:rPr>
        <w:t xml:space="preserve"> и т.д.</w:t>
      </w:r>
      <w:r w:rsidRPr="008D1456">
        <w:rPr>
          <w:sz w:val="28"/>
          <w:szCs w:val="28"/>
        </w:rPr>
        <w:t>)</w:t>
      </w:r>
      <w:r w:rsidR="00F34B2C" w:rsidRPr="008D1456">
        <w:rPr>
          <w:sz w:val="28"/>
          <w:szCs w:val="28"/>
        </w:rPr>
        <w:t>. В технической документации обязательно должна быть</w:t>
      </w:r>
      <w:r w:rsidR="00803BA1" w:rsidRPr="008D1456">
        <w:rPr>
          <w:sz w:val="28"/>
          <w:szCs w:val="28"/>
        </w:rPr>
        <w:t xml:space="preserve"> печат</w:t>
      </w:r>
      <w:r w:rsidR="00F34B2C" w:rsidRPr="008D1456">
        <w:rPr>
          <w:sz w:val="28"/>
          <w:szCs w:val="28"/>
        </w:rPr>
        <w:t>ь</w:t>
      </w:r>
      <w:r w:rsidR="00803BA1" w:rsidRPr="008D1456">
        <w:rPr>
          <w:sz w:val="28"/>
          <w:szCs w:val="28"/>
        </w:rPr>
        <w:t xml:space="preserve"> завода изготовителя</w:t>
      </w:r>
      <w:r w:rsidR="00F34B2C" w:rsidRPr="008D1456">
        <w:rPr>
          <w:sz w:val="28"/>
          <w:szCs w:val="28"/>
        </w:rPr>
        <w:t xml:space="preserve">, а при передаче </w:t>
      </w:r>
      <w:r w:rsidR="00A05952">
        <w:rPr>
          <w:sz w:val="28"/>
          <w:szCs w:val="28"/>
        </w:rPr>
        <w:t>ПТВ</w:t>
      </w:r>
      <w:r w:rsidR="00F34B2C" w:rsidRPr="008D1456">
        <w:rPr>
          <w:sz w:val="28"/>
          <w:szCs w:val="28"/>
        </w:rPr>
        <w:t xml:space="preserve"> </w:t>
      </w:r>
      <w:r w:rsidR="005C5A5B" w:rsidRPr="008D1456">
        <w:rPr>
          <w:sz w:val="28"/>
          <w:szCs w:val="28"/>
        </w:rPr>
        <w:t>из одного подразделения в другое</w:t>
      </w:r>
      <w:r w:rsidR="00F34B2C" w:rsidRPr="008D1456">
        <w:rPr>
          <w:sz w:val="28"/>
          <w:szCs w:val="28"/>
        </w:rPr>
        <w:t xml:space="preserve"> </w:t>
      </w:r>
      <w:r w:rsidR="005C5A5B" w:rsidRPr="008D1456">
        <w:rPr>
          <w:sz w:val="28"/>
          <w:szCs w:val="28"/>
        </w:rPr>
        <w:t xml:space="preserve">- </w:t>
      </w:r>
      <w:r w:rsidR="00F34B2C" w:rsidRPr="008D1456">
        <w:rPr>
          <w:sz w:val="28"/>
          <w:szCs w:val="28"/>
        </w:rPr>
        <w:t>дополнительно заверяются печатью и подписью руководителя подразделения</w:t>
      </w:r>
      <w:r w:rsidR="005C5A5B" w:rsidRPr="008D1456">
        <w:rPr>
          <w:sz w:val="28"/>
          <w:szCs w:val="28"/>
        </w:rPr>
        <w:t xml:space="preserve"> итоговые сведения о работе и техническом обслуживании</w:t>
      </w:r>
      <w:r w:rsidR="00F34B2C" w:rsidRPr="008D1456">
        <w:rPr>
          <w:sz w:val="28"/>
          <w:szCs w:val="28"/>
        </w:rPr>
        <w:t>.</w:t>
      </w:r>
    </w:p>
    <w:p w:rsidR="00D72C4E" w:rsidRDefault="001C5614" w:rsidP="00A05952">
      <w:pPr>
        <w:keepLines/>
        <w:widowControl w:val="0"/>
        <w:ind w:firstLine="851"/>
        <w:jc w:val="both"/>
        <w:rPr>
          <w:sz w:val="28"/>
          <w:szCs w:val="28"/>
        </w:rPr>
      </w:pPr>
      <w:r w:rsidRPr="00120B8D">
        <w:rPr>
          <w:sz w:val="28"/>
          <w:szCs w:val="28"/>
        </w:rPr>
        <w:t xml:space="preserve">На каждую единицу </w:t>
      </w:r>
      <w:r w:rsidR="008D1456">
        <w:rPr>
          <w:sz w:val="28"/>
          <w:szCs w:val="28"/>
        </w:rPr>
        <w:t>о</w:t>
      </w:r>
      <w:r w:rsidR="008D1456" w:rsidRPr="008D1456">
        <w:rPr>
          <w:sz w:val="28"/>
          <w:szCs w:val="28"/>
        </w:rPr>
        <w:t>борудовани</w:t>
      </w:r>
      <w:r w:rsidR="008D1456">
        <w:rPr>
          <w:sz w:val="28"/>
          <w:szCs w:val="28"/>
        </w:rPr>
        <w:t>я</w:t>
      </w:r>
      <w:r w:rsidR="008D1456" w:rsidRPr="008D1456">
        <w:rPr>
          <w:sz w:val="28"/>
          <w:szCs w:val="28"/>
        </w:rPr>
        <w:t xml:space="preserve"> для проведения спасательных работ на высотах </w:t>
      </w:r>
      <w:r w:rsidR="00120B8D" w:rsidRPr="00120B8D">
        <w:rPr>
          <w:sz w:val="28"/>
          <w:szCs w:val="28"/>
        </w:rPr>
        <w:t xml:space="preserve">(спасательные веревки, </w:t>
      </w:r>
      <w:r w:rsidR="00120B8D">
        <w:rPr>
          <w:sz w:val="28"/>
          <w:szCs w:val="28"/>
        </w:rPr>
        <w:t xml:space="preserve">канатно-спусковые и прыжковые </w:t>
      </w:r>
      <w:r w:rsidR="00120B8D" w:rsidRPr="00120B8D">
        <w:rPr>
          <w:sz w:val="28"/>
          <w:szCs w:val="28"/>
        </w:rPr>
        <w:t>спасательные устройства</w:t>
      </w:r>
      <w:r w:rsidR="00120B8D">
        <w:rPr>
          <w:sz w:val="28"/>
          <w:szCs w:val="28"/>
        </w:rPr>
        <w:t xml:space="preserve">, спасательные рукава, </w:t>
      </w:r>
      <w:r w:rsidR="00914D36">
        <w:rPr>
          <w:sz w:val="28"/>
          <w:szCs w:val="28"/>
        </w:rPr>
        <w:t>ручные пожарные лестницы</w:t>
      </w:r>
      <w:r w:rsidR="00120B8D" w:rsidRPr="00EE6694">
        <w:rPr>
          <w:sz w:val="28"/>
          <w:szCs w:val="28"/>
        </w:rPr>
        <w:t xml:space="preserve">) </w:t>
      </w:r>
      <w:r w:rsidR="00120B8D" w:rsidRPr="00120B8D">
        <w:rPr>
          <w:sz w:val="28"/>
          <w:szCs w:val="28"/>
        </w:rPr>
        <w:t xml:space="preserve">ведется </w:t>
      </w:r>
      <w:r w:rsidR="00D8676C">
        <w:rPr>
          <w:sz w:val="28"/>
          <w:szCs w:val="28"/>
        </w:rPr>
        <w:t xml:space="preserve">техническая </w:t>
      </w:r>
      <w:r w:rsidR="00120B8D" w:rsidRPr="00120B8D">
        <w:rPr>
          <w:sz w:val="28"/>
          <w:szCs w:val="28"/>
        </w:rPr>
        <w:t>документация</w:t>
      </w:r>
      <w:r w:rsidRPr="00120B8D">
        <w:rPr>
          <w:sz w:val="28"/>
          <w:szCs w:val="28"/>
        </w:rPr>
        <w:t xml:space="preserve"> по форме</w:t>
      </w:r>
      <w:r w:rsidR="00120B8D" w:rsidRPr="00120B8D">
        <w:rPr>
          <w:sz w:val="28"/>
          <w:szCs w:val="28"/>
        </w:rPr>
        <w:t>,</w:t>
      </w:r>
      <w:r w:rsidRPr="00120B8D">
        <w:rPr>
          <w:sz w:val="28"/>
          <w:szCs w:val="28"/>
        </w:rPr>
        <w:t xml:space="preserve"> определенной заводом-изготовителем.</w:t>
      </w:r>
      <w:r w:rsidR="00D72C4E" w:rsidRPr="00120B8D">
        <w:rPr>
          <w:sz w:val="28"/>
          <w:szCs w:val="28"/>
        </w:rPr>
        <w:t xml:space="preserve"> </w:t>
      </w:r>
    </w:p>
    <w:p w:rsidR="00C56BF1" w:rsidRDefault="008D1456" w:rsidP="00A05952">
      <w:pPr>
        <w:keepLines/>
        <w:widowControl w:val="0"/>
        <w:ind w:firstLine="851"/>
        <w:jc w:val="both"/>
        <w:rPr>
          <w:sz w:val="28"/>
          <w:szCs w:val="28"/>
        </w:rPr>
      </w:pPr>
      <w:r w:rsidRPr="008D1456">
        <w:rPr>
          <w:sz w:val="28"/>
          <w:szCs w:val="28"/>
        </w:rPr>
        <w:t>Н</w:t>
      </w:r>
      <w:r w:rsidR="00C56BF1" w:rsidRPr="008D1456">
        <w:rPr>
          <w:sz w:val="28"/>
          <w:szCs w:val="28"/>
        </w:rPr>
        <w:t xml:space="preserve">а </w:t>
      </w:r>
      <w:r w:rsidRPr="008D1456">
        <w:rPr>
          <w:sz w:val="28"/>
          <w:szCs w:val="28"/>
        </w:rPr>
        <w:t xml:space="preserve">весь ручной механизированный аварийно-спасательный инструмент заводится </w:t>
      </w:r>
      <w:r w:rsidR="00EE6694">
        <w:rPr>
          <w:sz w:val="28"/>
          <w:szCs w:val="28"/>
        </w:rPr>
        <w:t xml:space="preserve">и ведется </w:t>
      </w:r>
      <w:r w:rsidRPr="008D1456">
        <w:rPr>
          <w:sz w:val="28"/>
          <w:szCs w:val="28"/>
        </w:rPr>
        <w:t>документация согласно технической документации завода-изготовителя</w:t>
      </w:r>
      <w:r w:rsidR="00C56BF1" w:rsidRPr="008D1456">
        <w:rPr>
          <w:sz w:val="28"/>
          <w:szCs w:val="28"/>
        </w:rPr>
        <w:t>.</w:t>
      </w:r>
    </w:p>
    <w:p w:rsidR="00367803" w:rsidRPr="00A05952" w:rsidRDefault="00367803" w:rsidP="00A0595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проведения испытаний </w:t>
      </w:r>
      <w:r w:rsidR="00A05952">
        <w:rPr>
          <w:sz w:val="28"/>
          <w:szCs w:val="28"/>
        </w:rPr>
        <w:t>ПТВ</w:t>
      </w:r>
      <w:r>
        <w:rPr>
          <w:sz w:val="28"/>
          <w:szCs w:val="28"/>
        </w:rPr>
        <w:t xml:space="preserve"> в подразделениях </w:t>
      </w:r>
      <w:r w:rsidR="00A05952">
        <w:rPr>
          <w:sz w:val="28"/>
          <w:szCs w:val="28"/>
        </w:rPr>
        <w:t>ГПС</w:t>
      </w:r>
      <w:r>
        <w:rPr>
          <w:sz w:val="28"/>
          <w:szCs w:val="28"/>
        </w:rPr>
        <w:t xml:space="preserve"> оборудуются стенды и приспособления для проведения испытаний.</w:t>
      </w:r>
    </w:p>
    <w:p w:rsidR="00035475" w:rsidRDefault="00035475" w:rsidP="00AC042B">
      <w:pPr>
        <w:ind w:firstLine="720"/>
        <w:jc w:val="both"/>
      </w:pPr>
    </w:p>
    <w:p w:rsidR="00654280" w:rsidRPr="00A05952" w:rsidRDefault="00654280" w:rsidP="00A05952">
      <w:pPr>
        <w:pStyle w:val="1"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3" w:name="_Toc384725744"/>
      <w:r w:rsidRPr="00A05952">
        <w:rPr>
          <w:sz w:val="28"/>
        </w:rPr>
        <w:t>Т</w:t>
      </w:r>
      <w:r w:rsidR="005312FF" w:rsidRPr="00A05952">
        <w:rPr>
          <w:sz w:val="28"/>
        </w:rPr>
        <w:t>ребования</w:t>
      </w:r>
      <w:r w:rsidRPr="00A05952">
        <w:rPr>
          <w:sz w:val="28"/>
        </w:rPr>
        <w:t xml:space="preserve"> </w:t>
      </w:r>
      <w:r w:rsidR="005312FF" w:rsidRPr="00A05952">
        <w:rPr>
          <w:sz w:val="28"/>
        </w:rPr>
        <w:t>к</w:t>
      </w:r>
      <w:r w:rsidRPr="00A05952">
        <w:rPr>
          <w:sz w:val="28"/>
        </w:rPr>
        <w:t xml:space="preserve"> </w:t>
      </w:r>
      <w:r w:rsidR="00AE3256" w:rsidRPr="00A05952">
        <w:rPr>
          <w:sz w:val="28"/>
        </w:rPr>
        <w:t>помещениям,</w:t>
      </w:r>
      <w:r w:rsidR="001A6C55" w:rsidRPr="00A05952">
        <w:rPr>
          <w:sz w:val="28"/>
        </w:rPr>
        <w:t xml:space="preserve"> </w:t>
      </w:r>
      <w:r w:rsidR="003E1850" w:rsidRPr="00A05952">
        <w:rPr>
          <w:sz w:val="28"/>
        </w:rPr>
        <w:t xml:space="preserve"> </w:t>
      </w:r>
      <w:r w:rsidR="005312FF" w:rsidRPr="00A05952">
        <w:rPr>
          <w:sz w:val="28"/>
        </w:rPr>
        <w:t>порядк</w:t>
      </w:r>
      <w:r w:rsidR="001A6C55" w:rsidRPr="00A05952">
        <w:rPr>
          <w:sz w:val="28"/>
        </w:rPr>
        <w:t>у</w:t>
      </w:r>
      <w:r w:rsidRPr="00A05952">
        <w:rPr>
          <w:sz w:val="28"/>
        </w:rPr>
        <w:t xml:space="preserve"> </w:t>
      </w:r>
      <w:r w:rsidR="005312FF" w:rsidRPr="00A05952">
        <w:rPr>
          <w:sz w:val="28"/>
        </w:rPr>
        <w:t>хранения</w:t>
      </w:r>
      <w:r w:rsidRPr="00A05952">
        <w:rPr>
          <w:sz w:val="28"/>
        </w:rPr>
        <w:t xml:space="preserve"> </w:t>
      </w:r>
      <w:r w:rsidR="00A05952" w:rsidRPr="00A05952">
        <w:rPr>
          <w:sz w:val="28"/>
        </w:rPr>
        <w:t>ПТВ</w:t>
      </w:r>
      <w:bookmarkEnd w:id="3"/>
    </w:p>
    <w:p w:rsidR="001D0677" w:rsidRDefault="001D0677" w:rsidP="00A05952">
      <w:pPr>
        <w:keepLines/>
        <w:widowControl w:val="0"/>
        <w:ind w:firstLine="851"/>
        <w:jc w:val="both"/>
        <w:rPr>
          <w:sz w:val="28"/>
          <w:szCs w:val="28"/>
        </w:rPr>
      </w:pPr>
    </w:p>
    <w:p w:rsidR="005A1566" w:rsidRPr="00556042" w:rsidRDefault="001A6C55" w:rsidP="00A0595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A1566" w:rsidRPr="00556042">
        <w:rPr>
          <w:sz w:val="28"/>
          <w:szCs w:val="28"/>
        </w:rPr>
        <w:t>ранени</w:t>
      </w:r>
      <w:r>
        <w:rPr>
          <w:sz w:val="28"/>
          <w:szCs w:val="28"/>
        </w:rPr>
        <w:t>е</w:t>
      </w:r>
      <w:r w:rsidR="00654280" w:rsidRPr="00556042">
        <w:rPr>
          <w:sz w:val="28"/>
          <w:szCs w:val="28"/>
        </w:rPr>
        <w:t xml:space="preserve"> </w:t>
      </w:r>
      <w:r w:rsidR="00A05952">
        <w:rPr>
          <w:sz w:val="28"/>
          <w:szCs w:val="28"/>
        </w:rPr>
        <w:t>ПТВ</w:t>
      </w:r>
      <w:r w:rsidR="00654280" w:rsidRPr="0055604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654280" w:rsidRPr="001A6C55">
        <w:rPr>
          <w:sz w:val="28"/>
          <w:szCs w:val="28"/>
        </w:rPr>
        <w:t xml:space="preserve"> в отдельных помещениях</w:t>
      </w:r>
      <w:r w:rsidR="00654280" w:rsidRPr="00A05952">
        <w:rPr>
          <w:sz w:val="28"/>
          <w:szCs w:val="28"/>
        </w:rPr>
        <w:t xml:space="preserve"> </w:t>
      </w:r>
      <w:r w:rsidR="00654280" w:rsidRPr="00556042">
        <w:rPr>
          <w:sz w:val="28"/>
          <w:szCs w:val="28"/>
        </w:rPr>
        <w:t>с учётом требований пожарной безопасности</w:t>
      </w:r>
      <w:r w:rsidR="00472372" w:rsidRPr="00556042">
        <w:rPr>
          <w:sz w:val="28"/>
          <w:szCs w:val="28"/>
        </w:rPr>
        <w:t>,</w:t>
      </w:r>
      <w:r w:rsidR="00654280" w:rsidRPr="00556042">
        <w:rPr>
          <w:sz w:val="28"/>
          <w:szCs w:val="28"/>
        </w:rPr>
        <w:t xml:space="preserve"> производственной санитарии, </w:t>
      </w:r>
      <w:r w:rsidR="00796D1D" w:rsidRPr="00556042">
        <w:rPr>
          <w:sz w:val="28"/>
          <w:szCs w:val="28"/>
        </w:rPr>
        <w:t>требований ПУЭ</w:t>
      </w:r>
      <w:r w:rsidR="00384D55" w:rsidRPr="00556042">
        <w:rPr>
          <w:sz w:val="28"/>
          <w:szCs w:val="28"/>
        </w:rPr>
        <w:t xml:space="preserve"> </w:t>
      </w:r>
      <w:r w:rsidR="006031A2">
        <w:rPr>
          <w:sz w:val="28"/>
          <w:szCs w:val="28"/>
        </w:rPr>
        <w:t>которые</w:t>
      </w:r>
      <w:r w:rsidR="00384D55" w:rsidRPr="00A05952">
        <w:rPr>
          <w:sz w:val="28"/>
          <w:szCs w:val="28"/>
        </w:rPr>
        <w:t xml:space="preserve"> оборудуются</w:t>
      </w:r>
      <w:r w:rsidR="002228AB" w:rsidRPr="00556042">
        <w:rPr>
          <w:sz w:val="28"/>
          <w:szCs w:val="28"/>
        </w:rPr>
        <w:t xml:space="preserve"> </w:t>
      </w:r>
      <w:r w:rsidR="004270EC" w:rsidRPr="00556042">
        <w:rPr>
          <w:sz w:val="28"/>
          <w:szCs w:val="28"/>
        </w:rPr>
        <w:t xml:space="preserve">рабочим </w:t>
      </w:r>
      <w:r w:rsidR="002228AB" w:rsidRPr="00556042">
        <w:rPr>
          <w:sz w:val="28"/>
          <w:szCs w:val="28"/>
        </w:rPr>
        <w:t xml:space="preserve">местом </w:t>
      </w:r>
      <w:r w:rsidR="005A1566" w:rsidRPr="00556042">
        <w:rPr>
          <w:sz w:val="28"/>
          <w:szCs w:val="28"/>
        </w:rPr>
        <w:t xml:space="preserve">для обслуживания </w:t>
      </w:r>
      <w:r w:rsidR="00A05952">
        <w:rPr>
          <w:sz w:val="28"/>
          <w:szCs w:val="28"/>
        </w:rPr>
        <w:t>ПТВ</w:t>
      </w:r>
      <w:r w:rsidR="005A1566" w:rsidRPr="00556042">
        <w:rPr>
          <w:sz w:val="28"/>
          <w:szCs w:val="28"/>
        </w:rPr>
        <w:t xml:space="preserve"> с необходимым инструментом.</w:t>
      </w:r>
      <w:r w:rsidR="000D1DC1" w:rsidRPr="00556042">
        <w:rPr>
          <w:sz w:val="28"/>
          <w:szCs w:val="28"/>
        </w:rPr>
        <w:t xml:space="preserve"> </w:t>
      </w:r>
    </w:p>
    <w:p w:rsidR="00654280" w:rsidRPr="00556042" w:rsidRDefault="00654280" w:rsidP="00A05952">
      <w:pPr>
        <w:keepLines/>
        <w:widowControl w:val="0"/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 xml:space="preserve">Доступ </w:t>
      </w:r>
      <w:r w:rsidR="005A1566" w:rsidRPr="00556042">
        <w:rPr>
          <w:sz w:val="28"/>
          <w:szCs w:val="28"/>
        </w:rPr>
        <w:t>в помещение для хранения</w:t>
      </w:r>
      <w:r w:rsidRPr="00556042">
        <w:rPr>
          <w:sz w:val="28"/>
          <w:szCs w:val="28"/>
        </w:rPr>
        <w:t xml:space="preserve">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 долж</w:t>
      </w:r>
      <w:r w:rsidR="00C63DE5" w:rsidRPr="00556042">
        <w:rPr>
          <w:sz w:val="28"/>
          <w:szCs w:val="28"/>
        </w:rPr>
        <w:t>ен быть ограничен</w:t>
      </w:r>
      <w:r w:rsidRPr="00556042">
        <w:rPr>
          <w:sz w:val="28"/>
          <w:szCs w:val="28"/>
        </w:rPr>
        <w:t>, двери закрываться на замок</w:t>
      </w:r>
      <w:r w:rsidR="00BD5689" w:rsidRPr="00556042">
        <w:rPr>
          <w:sz w:val="28"/>
          <w:szCs w:val="28"/>
        </w:rPr>
        <w:t>.</w:t>
      </w:r>
      <w:r w:rsidRPr="00556042">
        <w:rPr>
          <w:sz w:val="28"/>
          <w:szCs w:val="28"/>
        </w:rPr>
        <w:t xml:space="preserve"> </w:t>
      </w:r>
      <w:r w:rsidR="001527AF" w:rsidRPr="00556042">
        <w:rPr>
          <w:sz w:val="28"/>
          <w:szCs w:val="28"/>
        </w:rPr>
        <w:t>Один экземпляр ключей</w:t>
      </w:r>
      <w:r w:rsidRPr="00556042">
        <w:rPr>
          <w:sz w:val="28"/>
          <w:szCs w:val="28"/>
        </w:rPr>
        <w:t xml:space="preserve"> </w:t>
      </w:r>
      <w:r w:rsidR="00A67135" w:rsidRPr="00556042">
        <w:rPr>
          <w:sz w:val="28"/>
          <w:szCs w:val="28"/>
        </w:rPr>
        <w:t>хранится</w:t>
      </w:r>
      <w:r w:rsidRPr="00556042">
        <w:rPr>
          <w:sz w:val="28"/>
          <w:szCs w:val="28"/>
        </w:rPr>
        <w:t xml:space="preserve"> у материально-ответственного лица</w:t>
      </w:r>
      <w:r w:rsidR="00730DA9">
        <w:rPr>
          <w:sz w:val="28"/>
          <w:szCs w:val="28"/>
        </w:rPr>
        <w:t xml:space="preserve"> или лица его замещающего</w:t>
      </w:r>
      <w:r w:rsidR="0053307E" w:rsidRPr="00556042">
        <w:rPr>
          <w:sz w:val="28"/>
          <w:szCs w:val="28"/>
        </w:rPr>
        <w:t>, второй</w:t>
      </w:r>
      <w:r w:rsidR="001527AF" w:rsidRPr="00556042">
        <w:rPr>
          <w:sz w:val="28"/>
          <w:szCs w:val="28"/>
        </w:rPr>
        <w:t xml:space="preserve"> </w:t>
      </w:r>
      <w:r w:rsidR="0053307E" w:rsidRPr="00556042">
        <w:rPr>
          <w:sz w:val="28"/>
          <w:szCs w:val="28"/>
        </w:rPr>
        <w:t xml:space="preserve">экземпляр </w:t>
      </w:r>
      <w:r w:rsidR="001527AF" w:rsidRPr="00556042">
        <w:rPr>
          <w:sz w:val="28"/>
          <w:szCs w:val="28"/>
        </w:rPr>
        <w:t>на ПСЧ</w:t>
      </w:r>
      <w:r w:rsidRPr="00556042">
        <w:rPr>
          <w:sz w:val="28"/>
          <w:szCs w:val="28"/>
        </w:rPr>
        <w:t>.</w:t>
      </w:r>
    </w:p>
    <w:p w:rsidR="00A05952" w:rsidRDefault="005A1566" w:rsidP="00A05952">
      <w:pPr>
        <w:keepLines/>
        <w:widowControl w:val="0"/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>Помещение для хранения</w:t>
      </w:r>
      <w:r w:rsidR="00E35DE9" w:rsidRPr="00556042">
        <w:rPr>
          <w:sz w:val="28"/>
          <w:szCs w:val="28"/>
        </w:rPr>
        <w:t xml:space="preserve"> </w:t>
      </w:r>
      <w:r w:rsidR="00A05952">
        <w:rPr>
          <w:sz w:val="28"/>
          <w:szCs w:val="28"/>
        </w:rPr>
        <w:t>ПТВ</w:t>
      </w:r>
      <w:r w:rsidR="00E35DE9" w:rsidRPr="00556042">
        <w:rPr>
          <w:sz w:val="28"/>
          <w:szCs w:val="28"/>
        </w:rPr>
        <w:t xml:space="preserve"> оборудуе</w:t>
      </w:r>
      <w:r w:rsidR="00654280" w:rsidRPr="00556042">
        <w:rPr>
          <w:sz w:val="28"/>
          <w:szCs w:val="28"/>
        </w:rPr>
        <w:t xml:space="preserve">тся стеллажами или шкафами, обеспечивающими раздельное хранение </w:t>
      </w:r>
      <w:r w:rsidR="00A05952">
        <w:rPr>
          <w:sz w:val="28"/>
          <w:szCs w:val="28"/>
        </w:rPr>
        <w:t>ПТВ</w:t>
      </w:r>
      <w:r w:rsidR="00654280" w:rsidRPr="00556042">
        <w:rPr>
          <w:sz w:val="28"/>
          <w:szCs w:val="28"/>
        </w:rPr>
        <w:t xml:space="preserve"> (годное к эксплуатации, требующее </w:t>
      </w:r>
      <w:r w:rsidR="00556042" w:rsidRPr="00556042">
        <w:rPr>
          <w:sz w:val="28"/>
          <w:szCs w:val="28"/>
        </w:rPr>
        <w:t>проведения ТО</w:t>
      </w:r>
      <w:r w:rsidR="00602C28" w:rsidRPr="00F31669">
        <w:rPr>
          <w:sz w:val="28"/>
          <w:szCs w:val="28"/>
        </w:rPr>
        <w:t>,</w:t>
      </w:r>
      <w:r w:rsidR="0053307E" w:rsidRPr="00F31669">
        <w:rPr>
          <w:sz w:val="28"/>
          <w:szCs w:val="28"/>
        </w:rPr>
        <w:t xml:space="preserve"> </w:t>
      </w:r>
      <w:r w:rsidR="00A456E1" w:rsidRPr="00556042">
        <w:rPr>
          <w:sz w:val="28"/>
          <w:szCs w:val="28"/>
        </w:rPr>
        <w:t xml:space="preserve">требующее </w:t>
      </w:r>
      <w:r w:rsidR="00654280" w:rsidRPr="00556042">
        <w:rPr>
          <w:sz w:val="28"/>
          <w:szCs w:val="28"/>
        </w:rPr>
        <w:t>списания</w:t>
      </w:r>
      <w:r w:rsidRPr="00556042">
        <w:rPr>
          <w:sz w:val="28"/>
          <w:szCs w:val="28"/>
        </w:rPr>
        <w:t xml:space="preserve"> и т.п.</w:t>
      </w:r>
      <w:r w:rsidR="00654280" w:rsidRPr="00556042">
        <w:rPr>
          <w:sz w:val="28"/>
          <w:szCs w:val="28"/>
        </w:rPr>
        <w:t>).</w:t>
      </w:r>
      <w:r w:rsidR="00134AFF" w:rsidRPr="00556042">
        <w:rPr>
          <w:sz w:val="28"/>
          <w:szCs w:val="28"/>
        </w:rPr>
        <w:t xml:space="preserve"> </w:t>
      </w:r>
      <w:r w:rsidR="00AB70AC" w:rsidRPr="00556042">
        <w:rPr>
          <w:sz w:val="28"/>
          <w:szCs w:val="28"/>
        </w:rPr>
        <w:t xml:space="preserve">Хранение </w:t>
      </w:r>
      <w:r w:rsidR="00A05952">
        <w:rPr>
          <w:sz w:val="28"/>
          <w:szCs w:val="28"/>
        </w:rPr>
        <w:t>ПТВ</w:t>
      </w:r>
      <w:r w:rsidR="00AB70AC" w:rsidRPr="00556042">
        <w:rPr>
          <w:sz w:val="28"/>
          <w:szCs w:val="28"/>
        </w:rPr>
        <w:t xml:space="preserve"> доп</w:t>
      </w:r>
      <w:r w:rsidR="00134AFF" w:rsidRPr="00556042">
        <w:rPr>
          <w:sz w:val="28"/>
          <w:szCs w:val="28"/>
        </w:rPr>
        <w:t xml:space="preserve">ускается только в чистом виде. </w:t>
      </w:r>
      <w:r w:rsidR="00A05952">
        <w:rPr>
          <w:sz w:val="28"/>
          <w:szCs w:val="28"/>
        </w:rPr>
        <w:t>ПТВ</w:t>
      </w:r>
      <w:r w:rsidR="00654280" w:rsidRPr="00556042">
        <w:rPr>
          <w:sz w:val="28"/>
          <w:szCs w:val="28"/>
        </w:rPr>
        <w:t xml:space="preserve"> </w:t>
      </w:r>
      <w:r w:rsidR="00A21D9D" w:rsidRPr="00556042">
        <w:rPr>
          <w:sz w:val="28"/>
          <w:szCs w:val="28"/>
        </w:rPr>
        <w:t xml:space="preserve">размещается </w:t>
      </w:r>
      <w:r w:rsidR="00654280" w:rsidRPr="00556042">
        <w:rPr>
          <w:sz w:val="28"/>
          <w:szCs w:val="28"/>
        </w:rPr>
        <w:t xml:space="preserve">раздельно, по </w:t>
      </w:r>
      <w:r w:rsidR="00602C28" w:rsidRPr="00556042">
        <w:rPr>
          <w:sz w:val="28"/>
          <w:szCs w:val="28"/>
        </w:rPr>
        <w:t>типам</w:t>
      </w:r>
      <w:r w:rsidR="0012074B" w:rsidRPr="00556042">
        <w:rPr>
          <w:sz w:val="28"/>
          <w:szCs w:val="28"/>
        </w:rPr>
        <w:t>,</w:t>
      </w:r>
      <w:r w:rsidR="00654280" w:rsidRPr="00556042">
        <w:rPr>
          <w:sz w:val="28"/>
          <w:szCs w:val="28"/>
        </w:rPr>
        <w:t xml:space="preserve"> с нанесением</w:t>
      </w:r>
      <w:r w:rsidR="0012074B" w:rsidRPr="00556042">
        <w:rPr>
          <w:sz w:val="28"/>
          <w:szCs w:val="28"/>
        </w:rPr>
        <w:t xml:space="preserve"> на стеллажах</w:t>
      </w:r>
      <w:r w:rsidR="00654280" w:rsidRPr="00556042">
        <w:rPr>
          <w:sz w:val="28"/>
          <w:szCs w:val="28"/>
        </w:rPr>
        <w:t xml:space="preserve"> маркировки конкретного вооружения.</w:t>
      </w:r>
      <w:r w:rsidR="00134AFF" w:rsidRPr="00556042">
        <w:rPr>
          <w:sz w:val="28"/>
          <w:szCs w:val="28"/>
        </w:rPr>
        <w:t xml:space="preserve"> </w:t>
      </w:r>
    </w:p>
    <w:p w:rsidR="00BF3610" w:rsidRDefault="00A05952" w:rsidP="00A0595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подразделениях ГПС д</w:t>
      </w:r>
      <w:r w:rsidR="00874E68" w:rsidRPr="00556042">
        <w:rPr>
          <w:sz w:val="28"/>
          <w:szCs w:val="28"/>
        </w:rPr>
        <w:t>опускается</w:t>
      </w:r>
      <w:r w:rsidR="000D1DC1" w:rsidRPr="00556042">
        <w:rPr>
          <w:sz w:val="28"/>
          <w:szCs w:val="28"/>
        </w:rPr>
        <w:t xml:space="preserve"> </w:t>
      </w:r>
      <w:r w:rsidR="00067114">
        <w:rPr>
          <w:sz w:val="28"/>
          <w:szCs w:val="28"/>
        </w:rPr>
        <w:t xml:space="preserve">хранение </w:t>
      </w:r>
      <w:r>
        <w:rPr>
          <w:sz w:val="28"/>
          <w:szCs w:val="28"/>
        </w:rPr>
        <w:t>только ПТВ</w:t>
      </w:r>
      <w:r w:rsidR="005A1566" w:rsidRPr="00556042">
        <w:rPr>
          <w:sz w:val="28"/>
          <w:szCs w:val="28"/>
        </w:rPr>
        <w:t>,</w:t>
      </w:r>
      <w:r w:rsidR="00874E68" w:rsidRPr="00556042">
        <w:rPr>
          <w:sz w:val="28"/>
          <w:szCs w:val="28"/>
        </w:rPr>
        <w:t xml:space="preserve"> </w:t>
      </w:r>
      <w:r w:rsidR="003C4B9E">
        <w:rPr>
          <w:sz w:val="28"/>
          <w:szCs w:val="28"/>
        </w:rPr>
        <w:t>пер</w:t>
      </w:r>
      <w:r w:rsidR="00466735">
        <w:rPr>
          <w:sz w:val="28"/>
          <w:szCs w:val="28"/>
        </w:rPr>
        <w:t>е</w:t>
      </w:r>
      <w:r w:rsidR="003C4B9E">
        <w:rPr>
          <w:sz w:val="28"/>
          <w:szCs w:val="28"/>
        </w:rPr>
        <w:t>численного</w:t>
      </w:r>
      <w:r>
        <w:rPr>
          <w:sz w:val="28"/>
          <w:szCs w:val="28"/>
        </w:rPr>
        <w:t xml:space="preserve"> в </w:t>
      </w:r>
      <w:r w:rsidR="00BF3610">
        <w:rPr>
          <w:sz w:val="28"/>
          <w:szCs w:val="28"/>
        </w:rPr>
        <w:t>разделах</w:t>
      </w:r>
      <w:r w:rsidR="001D0677">
        <w:rPr>
          <w:sz w:val="28"/>
          <w:szCs w:val="28"/>
        </w:rPr>
        <w:t xml:space="preserve"> 1-</w:t>
      </w:r>
      <w:r w:rsidR="00BF3610">
        <w:rPr>
          <w:sz w:val="28"/>
          <w:szCs w:val="28"/>
        </w:rPr>
        <w:t>6</w:t>
      </w:r>
      <w:r w:rsidR="001D0677">
        <w:rPr>
          <w:sz w:val="28"/>
          <w:szCs w:val="28"/>
        </w:rPr>
        <w:t xml:space="preserve"> </w:t>
      </w:r>
      <w:r w:rsidR="00466735">
        <w:rPr>
          <w:sz w:val="28"/>
          <w:szCs w:val="28"/>
        </w:rPr>
        <w:t>пункта</w:t>
      </w:r>
      <w:r w:rsidR="001D0677">
        <w:rPr>
          <w:sz w:val="28"/>
          <w:szCs w:val="28"/>
        </w:rPr>
        <w:t xml:space="preserve"> </w:t>
      </w:r>
      <w:r w:rsidR="00466735">
        <w:rPr>
          <w:sz w:val="28"/>
          <w:szCs w:val="28"/>
        </w:rPr>
        <w:t>11</w:t>
      </w:r>
      <w:r w:rsidR="001D067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F47689">
        <w:rPr>
          <w:sz w:val="28"/>
          <w:szCs w:val="28"/>
        </w:rPr>
        <w:t>их</w:t>
      </w:r>
      <w:r w:rsidR="001D0677">
        <w:rPr>
          <w:sz w:val="28"/>
          <w:szCs w:val="28"/>
        </w:rPr>
        <w:t xml:space="preserve"> </w:t>
      </w:r>
      <w:r w:rsidR="00F47689">
        <w:rPr>
          <w:sz w:val="28"/>
          <w:szCs w:val="28"/>
        </w:rPr>
        <w:t>Рекомендаций</w:t>
      </w:r>
      <w:r w:rsidR="000D1DC1" w:rsidRPr="00556042">
        <w:rPr>
          <w:sz w:val="28"/>
          <w:szCs w:val="28"/>
        </w:rPr>
        <w:t xml:space="preserve">. </w:t>
      </w:r>
      <w:r w:rsidR="00F358D8" w:rsidRPr="00556042">
        <w:rPr>
          <w:sz w:val="28"/>
          <w:szCs w:val="28"/>
        </w:rPr>
        <w:t xml:space="preserve"> </w:t>
      </w:r>
      <w:r w:rsidR="005A1566" w:rsidRPr="00A05952">
        <w:rPr>
          <w:sz w:val="28"/>
          <w:szCs w:val="28"/>
        </w:rPr>
        <w:t>Запрещается</w:t>
      </w:r>
      <w:r w:rsidR="0050407F" w:rsidRPr="00A05952">
        <w:rPr>
          <w:sz w:val="28"/>
          <w:szCs w:val="28"/>
        </w:rPr>
        <w:t xml:space="preserve"> эксплуатация помещения </w:t>
      </w:r>
      <w:r w:rsidRPr="00556042">
        <w:rPr>
          <w:sz w:val="28"/>
          <w:szCs w:val="28"/>
        </w:rPr>
        <w:t xml:space="preserve">для хранения </w:t>
      </w:r>
      <w:r>
        <w:rPr>
          <w:sz w:val="28"/>
          <w:szCs w:val="28"/>
        </w:rPr>
        <w:t>ПТВ</w:t>
      </w:r>
      <w:r w:rsidRPr="00A05952">
        <w:rPr>
          <w:sz w:val="28"/>
          <w:szCs w:val="28"/>
        </w:rPr>
        <w:t xml:space="preserve"> </w:t>
      </w:r>
      <w:r w:rsidR="0050407F" w:rsidRPr="00A05952">
        <w:rPr>
          <w:sz w:val="28"/>
          <w:szCs w:val="28"/>
        </w:rPr>
        <w:t>не по назначению.</w:t>
      </w:r>
    </w:p>
    <w:p w:rsidR="00AE3256" w:rsidRPr="00A05952" w:rsidRDefault="00A05952" w:rsidP="00A0595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5952">
        <w:rPr>
          <w:sz w:val="28"/>
          <w:szCs w:val="28"/>
        </w:rPr>
        <w:t xml:space="preserve">помещения </w:t>
      </w:r>
      <w:r w:rsidRPr="00556042">
        <w:rPr>
          <w:sz w:val="28"/>
          <w:szCs w:val="28"/>
        </w:rPr>
        <w:t xml:space="preserve">для хранения </w:t>
      </w:r>
      <w:r>
        <w:rPr>
          <w:sz w:val="28"/>
          <w:szCs w:val="28"/>
        </w:rPr>
        <w:t>ПТВ</w:t>
      </w:r>
      <w:r w:rsidRPr="00A0595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0407F" w:rsidRPr="00A05952">
        <w:rPr>
          <w:sz w:val="28"/>
          <w:szCs w:val="28"/>
        </w:rPr>
        <w:t xml:space="preserve">опускается хранение </w:t>
      </w:r>
      <w:r>
        <w:rPr>
          <w:sz w:val="28"/>
          <w:szCs w:val="28"/>
        </w:rPr>
        <w:t xml:space="preserve">(в установленном соответствующими инструкциями и нормативными документами порядке) </w:t>
      </w:r>
      <w:r w:rsidRPr="00A05952">
        <w:rPr>
          <w:sz w:val="28"/>
          <w:szCs w:val="28"/>
        </w:rPr>
        <w:t>лакокрасочных</w:t>
      </w:r>
      <w:r w:rsidR="0050407F" w:rsidRPr="00A05952">
        <w:rPr>
          <w:sz w:val="28"/>
          <w:szCs w:val="28"/>
        </w:rPr>
        <w:t xml:space="preserve"> материалов</w:t>
      </w:r>
      <w:r w:rsidR="00E52443" w:rsidRPr="00A05952">
        <w:rPr>
          <w:sz w:val="28"/>
          <w:szCs w:val="28"/>
        </w:rPr>
        <w:t xml:space="preserve"> и ветоши в объеме</w:t>
      </w:r>
      <w:r w:rsidR="001D0677">
        <w:rPr>
          <w:sz w:val="28"/>
          <w:szCs w:val="28"/>
        </w:rPr>
        <w:t>,</w:t>
      </w:r>
      <w:r w:rsidR="00E52443" w:rsidRPr="00A05952">
        <w:rPr>
          <w:sz w:val="28"/>
          <w:szCs w:val="28"/>
        </w:rPr>
        <w:t xml:space="preserve"> необходимом для провед</w:t>
      </w:r>
      <w:r w:rsidR="00381996" w:rsidRPr="00A05952">
        <w:rPr>
          <w:sz w:val="28"/>
          <w:szCs w:val="28"/>
        </w:rPr>
        <w:t xml:space="preserve">ения ТО </w:t>
      </w:r>
      <w:r w:rsidRPr="00A05952">
        <w:rPr>
          <w:sz w:val="28"/>
          <w:szCs w:val="28"/>
        </w:rPr>
        <w:t>ПТВ</w:t>
      </w:r>
      <w:r w:rsidR="00E52443" w:rsidRPr="00A05952">
        <w:rPr>
          <w:sz w:val="28"/>
          <w:szCs w:val="28"/>
        </w:rPr>
        <w:t>.</w:t>
      </w:r>
    </w:p>
    <w:p w:rsidR="00AE3256" w:rsidRDefault="00AE3256" w:rsidP="00B141E7">
      <w:pPr>
        <w:ind w:firstLine="720"/>
        <w:jc w:val="both"/>
        <w:rPr>
          <w:color w:val="000000"/>
          <w:sz w:val="28"/>
          <w:szCs w:val="28"/>
        </w:rPr>
      </w:pPr>
    </w:p>
    <w:p w:rsidR="00AE3256" w:rsidRPr="001D0677" w:rsidRDefault="00AE3256" w:rsidP="001D0677">
      <w:pPr>
        <w:pStyle w:val="1"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4" w:name="_Toc384725745"/>
      <w:r w:rsidRPr="001D0677">
        <w:rPr>
          <w:sz w:val="28"/>
        </w:rPr>
        <w:t xml:space="preserve">Папка «Документы </w:t>
      </w:r>
      <w:r w:rsidR="00A05952" w:rsidRPr="001D0677">
        <w:rPr>
          <w:sz w:val="28"/>
        </w:rPr>
        <w:t>ПТВ</w:t>
      </w:r>
      <w:r w:rsidRPr="001D0677">
        <w:rPr>
          <w:sz w:val="28"/>
        </w:rPr>
        <w:t>»</w:t>
      </w:r>
      <w:bookmarkEnd w:id="4"/>
    </w:p>
    <w:p w:rsidR="001D0677" w:rsidRDefault="001D0677" w:rsidP="001D0677">
      <w:pPr>
        <w:keepLines/>
        <w:widowControl w:val="0"/>
        <w:ind w:firstLine="851"/>
        <w:jc w:val="both"/>
        <w:rPr>
          <w:sz w:val="28"/>
          <w:szCs w:val="28"/>
        </w:rPr>
      </w:pPr>
    </w:p>
    <w:p w:rsidR="00C40FCC" w:rsidRPr="001D0677" w:rsidRDefault="00C40FCC" w:rsidP="001D0677">
      <w:pPr>
        <w:keepLines/>
        <w:widowControl w:val="0"/>
        <w:ind w:firstLine="851"/>
        <w:jc w:val="both"/>
        <w:rPr>
          <w:sz w:val="28"/>
          <w:szCs w:val="28"/>
        </w:rPr>
      </w:pPr>
      <w:r w:rsidRPr="001D0677">
        <w:rPr>
          <w:sz w:val="28"/>
          <w:szCs w:val="28"/>
        </w:rPr>
        <w:t xml:space="preserve">В целях организации эксплуатации </w:t>
      </w:r>
      <w:r w:rsidR="00A05952" w:rsidRPr="001D0677">
        <w:rPr>
          <w:sz w:val="28"/>
          <w:szCs w:val="28"/>
        </w:rPr>
        <w:t>ПТВ</w:t>
      </w:r>
      <w:r w:rsidRPr="001D0677">
        <w:rPr>
          <w:sz w:val="28"/>
          <w:szCs w:val="28"/>
        </w:rPr>
        <w:t xml:space="preserve"> в помещении </w:t>
      </w:r>
      <w:r w:rsidR="00E52443" w:rsidRPr="001D0677">
        <w:rPr>
          <w:sz w:val="28"/>
          <w:szCs w:val="28"/>
        </w:rPr>
        <w:t>для хранения</w:t>
      </w:r>
      <w:r w:rsidR="006318A3" w:rsidRPr="001D0677">
        <w:rPr>
          <w:sz w:val="28"/>
          <w:szCs w:val="28"/>
        </w:rPr>
        <w:t xml:space="preserve"> </w:t>
      </w:r>
      <w:r w:rsidR="00A05952" w:rsidRPr="001D0677">
        <w:rPr>
          <w:sz w:val="28"/>
          <w:szCs w:val="28"/>
        </w:rPr>
        <w:t>ПТВ</w:t>
      </w:r>
      <w:r w:rsidR="006318A3" w:rsidRPr="001D0677">
        <w:rPr>
          <w:sz w:val="28"/>
          <w:szCs w:val="28"/>
        </w:rPr>
        <w:t xml:space="preserve"> долж</w:t>
      </w:r>
      <w:r w:rsidRPr="001D0677">
        <w:rPr>
          <w:sz w:val="28"/>
          <w:szCs w:val="28"/>
        </w:rPr>
        <w:t>н</w:t>
      </w:r>
      <w:r w:rsidR="006318A3" w:rsidRPr="001D0677">
        <w:rPr>
          <w:sz w:val="28"/>
          <w:szCs w:val="28"/>
        </w:rPr>
        <w:t>а</w:t>
      </w:r>
      <w:r w:rsidRPr="001D0677">
        <w:rPr>
          <w:sz w:val="28"/>
          <w:szCs w:val="28"/>
        </w:rPr>
        <w:t xml:space="preserve"> быть </w:t>
      </w:r>
      <w:r w:rsidR="006318A3" w:rsidRPr="001D0677">
        <w:rPr>
          <w:sz w:val="28"/>
          <w:szCs w:val="28"/>
        </w:rPr>
        <w:t>сформирована папка</w:t>
      </w:r>
      <w:r w:rsidR="004B7B40" w:rsidRPr="001D0677">
        <w:rPr>
          <w:sz w:val="28"/>
          <w:szCs w:val="28"/>
        </w:rPr>
        <w:t xml:space="preserve"> </w:t>
      </w:r>
      <w:r w:rsidR="006318A3" w:rsidRPr="001D0677">
        <w:rPr>
          <w:sz w:val="28"/>
          <w:szCs w:val="28"/>
        </w:rPr>
        <w:t>«Д</w:t>
      </w:r>
      <w:r w:rsidR="004270EC" w:rsidRPr="001D0677">
        <w:rPr>
          <w:sz w:val="28"/>
          <w:szCs w:val="28"/>
        </w:rPr>
        <w:t>окументы</w:t>
      </w:r>
      <w:r w:rsidRPr="001D0677">
        <w:rPr>
          <w:sz w:val="28"/>
          <w:szCs w:val="28"/>
        </w:rPr>
        <w:t xml:space="preserve"> </w:t>
      </w:r>
      <w:r w:rsidR="00A05952" w:rsidRPr="001D0677">
        <w:rPr>
          <w:sz w:val="28"/>
          <w:szCs w:val="28"/>
        </w:rPr>
        <w:t>ПТВ</w:t>
      </w:r>
      <w:r w:rsidRPr="001D0677">
        <w:rPr>
          <w:sz w:val="28"/>
          <w:szCs w:val="28"/>
        </w:rPr>
        <w:t>»</w:t>
      </w:r>
      <w:r w:rsidR="004B7B40" w:rsidRPr="001D0677">
        <w:rPr>
          <w:sz w:val="28"/>
          <w:szCs w:val="28"/>
        </w:rPr>
        <w:t>.</w:t>
      </w:r>
    </w:p>
    <w:p w:rsidR="00C40FCC" w:rsidRPr="00556042" w:rsidRDefault="006318A3" w:rsidP="001D0677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папке «Д</w:t>
      </w:r>
      <w:r w:rsidR="004B7B40" w:rsidRPr="00556042">
        <w:rPr>
          <w:sz w:val="28"/>
          <w:szCs w:val="28"/>
        </w:rPr>
        <w:t xml:space="preserve">окументы </w:t>
      </w:r>
      <w:r w:rsidR="00A05952">
        <w:rPr>
          <w:sz w:val="28"/>
          <w:szCs w:val="28"/>
        </w:rPr>
        <w:t>ПТВ</w:t>
      </w:r>
      <w:r w:rsidR="004B7B40" w:rsidRPr="00556042">
        <w:rPr>
          <w:sz w:val="28"/>
          <w:szCs w:val="28"/>
        </w:rPr>
        <w:t xml:space="preserve">» </w:t>
      </w:r>
      <w:r w:rsidR="00D17E68" w:rsidRPr="00556042">
        <w:rPr>
          <w:sz w:val="28"/>
          <w:szCs w:val="28"/>
        </w:rPr>
        <w:t>должны быть размещены</w:t>
      </w:r>
      <w:r w:rsidR="00C40FCC" w:rsidRPr="00556042">
        <w:rPr>
          <w:sz w:val="28"/>
          <w:szCs w:val="28"/>
        </w:rPr>
        <w:t>:</w:t>
      </w:r>
    </w:p>
    <w:p w:rsidR="00C40FCC" w:rsidRPr="001D0677" w:rsidRDefault="001D0677" w:rsidP="001D0677">
      <w:pPr>
        <w:numPr>
          <w:ilvl w:val="0"/>
          <w:numId w:val="2"/>
        </w:numPr>
        <w:tabs>
          <w:tab w:val="clear" w:pos="284"/>
          <w:tab w:val="num" w:pos="1276"/>
        </w:tabs>
        <w:ind w:left="0" w:firstLine="851"/>
        <w:jc w:val="both"/>
        <w:rPr>
          <w:sz w:val="28"/>
          <w:szCs w:val="28"/>
        </w:rPr>
      </w:pPr>
      <w:r w:rsidRPr="001D0677">
        <w:rPr>
          <w:sz w:val="28"/>
          <w:szCs w:val="28"/>
        </w:rPr>
        <w:t>и</w:t>
      </w:r>
      <w:r w:rsidR="00C31D4C" w:rsidRPr="001D0677">
        <w:rPr>
          <w:sz w:val="28"/>
          <w:szCs w:val="28"/>
        </w:rPr>
        <w:t>нструкци</w:t>
      </w:r>
      <w:r w:rsidR="00124C97" w:rsidRPr="001D0677">
        <w:rPr>
          <w:sz w:val="28"/>
          <w:szCs w:val="28"/>
        </w:rPr>
        <w:t>я</w:t>
      </w:r>
      <w:r w:rsidR="0012074B" w:rsidRPr="001D0677">
        <w:rPr>
          <w:sz w:val="28"/>
          <w:szCs w:val="28"/>
        </w:rPr>
        <w:t xml:space="preserve"> по</w:t>
      </w:r>
      <w:r w:rsidR="00C31D4C" w:rsidRPr="001D0677">
        <w:rPr>
          <w:sz w:val="28"/>
          <w:szCs w:val="28"/>
        </w:rPr>
        <w:t xml:space="preserve"> эксплуатации</w:t>
      </w:r>
      <w:r w:rsidR="0012074B" w:rsidRPr="001D0677">
        <w:rPr>
          <w:sz w:val="28"/>
          <w:szCs w:val="28"/>
        </w:rPr>
        <w:t>,</w:t>
      </w:r>
      <w:r w:rsidR="00C31D4C" w:rsidRPr="001D0677">
        <w:rPr>
          <w:sz w:val="28"/>
          <w:szCs w:val="28"/>
        </w:rPr>
        <w:t xml:space="preserve"> испытанию </w:t>
      </w:r>
      <w:r w:rsidR="0012074B" w:rsidRPr="001D0677">
        <w:rPr>
          <w:sz w:val="28"/>
          <w:szCs w:val="28"/>
        </w:rPr>
        <w:t xml:space="preserve">и хранению </w:t>
      </w:r>
      <w:r w:rsidR="00A05952" w:rsidRPr="001D0677">
        <w:rPr>
          <w:sz w:val="28"/>
          <w:szCs w:val="28"/>
        </w:rPr>
        <w:t>ПТВ</w:t>
      </w:r>
      <w:r w:rsidR="006318A3" w:rsidRPr="001D0677">
        <w:rPr>
          <w:sz w:val="28"/>
          <w:szCs w:val="28"/>
        </w:rPr>
        <w:t>;</w:t>
      </w:r>
    </w:p>
    <w:p w:rsidR="006318A3" w:rsidRPr="00556042" w:rsidRDefault="006318A3" w:rsidP="001D0677">
      <w:pPr>
        <w:numPr>
          <w:ilvl w:val="0"/>
          <w:numId w:val="2"/>
        </w:numPr>
        <w:tabs>
          <w:tab w:val="clear" w:pos="284"/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ГОСТы, инструкции заводов изготовителей</w:t>
      </w:r>
      <w:r w:rsidR="001C5624">
        <w:rPr>
          <w:sz w:val="28"/>
          <w:szCs w:val="28"/>
        </w:rPr>
        <w:t>,</w:t>
      </w:r>
      <w:r w:rsidR="001C5624" w:rsidRPr="001C5624">
        <w:rPr>
          <w:sz w:val="28"/>
          <w:szCs w:val="28"/>
        </w:rPr>
        <w:t xml:space="preserve"> </w:t>
      </w:r>
      <w:r w:rsidR="001C5624">
        <w:rPr>
          <w:sz w:val="28"/>
          <w:szCs w:val="28"/>
        </w:rPr>
        <w:t>т</w:t>
      </w:r>
      <w:r w:rsidR="001C5624" w:rsidRPr="00556042">
        <w:rPr>
          <w:sz w:val="28"/>
          <w:szCs w:val="28"/>
        </w:rPr>
        <w:t xml:space="preserve">ехнические паспорта или формуляры - на каждый вид </w:t>
      </w:r>
      <w:r w:rsidR="00A05952">
        <w:rPr>
          <w:sz w:val="28"/>
          <w:szCs w:val="28"/>
        </w:rPr>
        <w:t>ПТВ</w:t>
      </w:r>
      <w:r>
        <w:rPr>
          <w:sz w:val="28"/>
          <w:szCs w:val="28"/>
        </w:rPr>
        <w:t>;</w:t>
      </w:r>
    </w:p>
    <w:p w:rsidR="00552C7E" w:rsidRPr="000851B3" w:rsidRDefault="001D0677" w:rsidP="001D0677">
      <w:pPr>
        <w:numPr>
          <w:ilvl w:val="0"/>
          <w:numId w:val="2"/>
        </w:numPr>
        <w:tabs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2C7E" w:rsidRPr="000851B3">
        <w:rPr>
          <w:sz w:val="28"/>
          <w:szCs w:val="28"/>
        </w:rPr>
        <w:t>риказ</w:t>
      </w:r>
      <w:r w:rsidR="00022046">
        <w:rPr>
          <w:sz w:val="28"/>
          <w:szCs w:val="28"/>
        </w:rPr>
        <w:t>ы</w:t>
      </w:r>
      <w:r w:rsidR="00552C7E" w:rsidRPr="000851B3">
        <w:rPr>
          <w:sz w:val="28"/>
          <w:szCs w:val="28"/>
        </w:rPr>
        <w:t xml:space="preserve"> по подразделению о назначении лиц, ответственных за хранение, эксплуатацию</w:t>
      </w:r>
      <w:r w:rsidR="00DF6B54">
        <w:rPr>
          <w:sz w:val="28"/>
          <w:szCs w:val="28"/>
        </w:rPr>
        <w:t>, испытание</w:t>
      </w:r>
      <w:r w:rsidR="00552C7E" w:rsidRPr="000851B3">
        <w:rPr>
          <w:sz w:val="28"/>
          <w:szCs w:val="28"/>
        </w:rPr>
        <w:t xml:space="preserve"> и списание </w:t>
      </w:r>
      <w:r w:rsidR="00A05952">
        <w:rPr>
          <w:sz w:val="28"/>
          <w:szCs w:val="28"/>
        </w:rPr>
        <w:t>ПТВ</w:t>
      </w:r>
      <w:r w:rsidR="00022046">
        <w:rPr>
          <w:sz w:val="28"/>
          <w:szCs w:val="28"/>
        </w:rPr>
        <w:t>;</w:t>
      </w:r>
    </w:p>
    <w:p w:rsidR="00022046" w:rsidRDefault="001D0677" w:rsidP="001D0677">
      <w:pPr>
        <w:numPr>
          <w:ilvl w:val="0"/>
          <w:numId w:val="2"/>
        </w:numPr>
        <w:tabs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7B40" w:rsidRPr="00556042">
        <w:rPr>
          <w:sz w:val="28"/>
          <w:szCs w:val="28"/>
        </w:rPr>
        <w:t>равила охраны труда в подразделениях пожарной охраны</w:t>
      </w:r>
      <w:r w:rsidR="00022046">
        <w:rPr>
          <w:sz w:val="28"/>
          <w:szCs w:val="28"/>
        </w:rPr>
        <w:t xml:space="preserve">, в части касающейся обслуживания и испытания </w:t>
      </w:r>
      <w:r w:rsidR="00A05952">
        <w:rPr>
          <w:sz w:val="28"/>
          <w:szCs w:val="28"/>
        </w:rPr>
        <w:t>ПТВ</w:t>
      </w:r>
      <w:r w:rsidR="004B7B40" w:rsidRPr="00556042">
        <w:rPr>
          <w:sz w:val="28"/>
          <w:szCs w:val="28"/>
        </w:rPr>
        <w:t>.</w:t>
      </w:r>
    </w:p>
    <w:p w:rsidR="00022046" w:rsidRDefault="001D0677" w:rsidP="001D0677">
      <w:pPr>
        <w:numPr>
          <w:ilvl w:val="0"/>
          <w:numId w:val="2"/>
        </w:numPr>
        <w:tabs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7B40" w:rsidRPr="00556042">
        <w:rPr>
          <w:sz w:val="28"/>
          <w:szCs w:val="28"/>
        </w:rPr>
        <w:t>едомост</w:t>
      </w:r>
      <w:r>
        <w:rPr>
          <w:sz w:val="28"/>
          <w:szCs w:val="28"/>
        </w:rPr>
        <w:t xml:space="preserve">ь </w:t>
      </w:r>
      <w:r w:rsidR="004B7B40" w:rsidRPr="00556042">
        <w:rPr>
          <w:sz w:val="28"/>
          <w:szCs w:val="28"/>
        </w:rPr>
        <w:t>состояния пожарно-технического вооружения и обору</w:t>
      </w:r>
      <w:r w:rsidR="004C7DFE">
        <w:rPr>
          <w:sz w:val="28"/>
          <w:szCs w:val="28"/>
        </w:rPr>
        <w:t>дования (</w:t>
      </w:r>
      <w:r>
        <w:rPr>
          <w:sz w:val="28"/>
          <w:szCs w:val="28"/>
        </w:rPr>
        <w:t xml:space="preserve">по форме согласно </w:t>
      </w:r>
      <w:r w:rsidR="004B7B40" w:rsidRPr="004C7DFE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="000220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47689">
        <w:rPr>
          <w:sz w:val="28"/>
          <w:szCs w:val="28"/>
        </w:rPr>
        <w:t>к настоящим Рекомендациям</w:t>
      </w:r>
      <w:r w:rsidR="004C7DFE">
        <w:rPr>
          <w:sz w:val="28"/>
          <w:szCs w:val="28"/>
        </w:rPr>
        <w:t>)</w:t>
      </w:r>
      <w:r w:rsidR="004B7B40" w:rsidRPr="004C7DFE">
        <w:rPr>
          <w:sz w:val="28"/>
          <w:szCs w:val="28"/>
        </w:rPr>
        <w:t>;</w:t>
      </w:r>
    </w:p>
    <w:p w:rsidR="00D67ECA" w:rsidRDefault="001D0677" w:rsidP="001D0677">
      <w:pPr>
        <w:numPr>
          <w:ilvl w:val="0"/>
          <w:numId w:val="2"/>
        </w:numPr>
        <w:tabs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67ECA">
        <w:rPr>
          <w:sz w:val="28"/>
          <w:szCs w:val="28"/>
        </w:rPr>
        <w:t>кты испытания</w:t>
      </w:r>
      <w:r w:rsidR="00D67ECA" w:rsidRPr="00D67ECA">
        <w:rPr>
          <w:color w:val="000000"/>
          <w:sz w:val="28"/>
          <w:szCs w:val="28"/>
        </w:rPr>
        <w:t xml:space="preserve"> </w:t>
      </w:r>
      <w:r w:rsidR="00A05952">
        <w:rPr>
          <w:color w:val="000000"/>
          <w:sz w:val="28"/>
          <w:szCs w:val="28"/>
        </w:rPr>
        <w:t>ПТВ</w:t>
      </w:r>
      <w:r w:rsidR="00730DA9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по форме согласно </w:t>
      </w:r>
      <w:r w:rsidRPr="004C7DFE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4 </w:t>
      </w:r>
      <w:r w:rsidR="00F47689">
        <w:rPr>
          <w:sz w:val="28"/>
          <w:szCs w:val="28"/>
        </w:rPr>
        <w:t>к настоящим Рекомендациям</w:t>
      </w:r>
      <w:r w:rsidR="00730DA9">
        <w:rPr>
          <w:color w:val="000000"/>
          <w:sz w:val="28"/>
          <w:szCs w:val="28"/>
        </w:rPr>
        <w:t>)</w:t>
      </w:r>
      <w:r w:rsidR="00D67ECA" w:rsidRPr="00556042">
        <w:rPr>
          <w:sz w:val="28"/>
          <w:szCs w:val="28"/>
        </w:rPr>
        <w:t>;</w:t>
      </w:r>
    </w:p>
    <w:p w:rsidR="00022046" w:rsidRDefault="001D0677" w:rsidP="001D0677">
      <w:pPr>
        <w:numPr>
          <w:ilvl w:val="0"/>
          <w:numId w:val="2"/>
        </w:numPr>
        <w:tabs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F6B54">
        <w:rPr>
          <w:sz w:val="28"/>
          <w:szCs w:val="28"/>
        </w:rPr>
        <w:t>опии актов</w:t>
      </w:r>
      <w:r w:rsidR="004B7B40" w:rsidRPr="00556042">
        <w:rPr>
          <w:sz w:val="28"/>
          <w:szCs w:val="28"/>
        </w:rPr>
        <w:t xml:space="preserve"> списания </w:t>
      </w:r>
      <w:r w:rsidR="00A05952">
        <w:rPr>
          <w:color w:val="000000"/>
          <w:sz w:val="28"/>
          <w:szCs w:val="28"/>
        </w:rPr>
        <w:t>ПТВ</w:t>
      </w:r>
      <w:r w:rsidR="004B7B40" w:rsidRPr="00556042">
        <w:rPr>
          <w:sz w:val="28"/>
          <w:szCs w:val="28"/>
        </w:rPr>
        <w:t>;</w:t>
      </w:r>
    </w:p>
    <w:p w:rsidR="001C5624" w:rsidRDefault="001D0677" w:rsidP="001D0677">
      <w:pPr>
        <w:numPr>
          <w:ilvl w:val="0"/>
          <w:numId w:val="2"/>
        </w:numPr>
        <w:tabs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F76C1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="002F76C1">
        <w:rPr>
          <w:sz w:val="28"/>
          <w:szCs w:val="28"/>
        </w:rPr>
        <w:t xml:space="preserve"> з</w:t>
      </w:r>
      <w:r w:rsidR="004B7B40" w:rsidRPr="00556042">
        <w:rPr>
          <w:sz w:val="28"/>
          <w:szCs w:val="28"/>
        </w:rPr>
        <w:t>аяв</w:t>
      </w:r>
      <w:r>
        <w:rPr>
          <w:sz w:val="28"/>
          <w:szCs w:val="28"/>
        </w:rPr>
        <w:t>ок</w:t>
      </w:r>
      <w:r w:rsidR="004B7B40" w:rsidRPr="00556042">
        <w:rPr>
          <w:sz w:val="28"/>
          <w:szCs w:val="28"/>
        </w:rPr>
        <w:t xml:space="preserve"> на недостающее </w:t>
      </w:r>
      <w:r w:rsidR="00A05952">
        <w:rPr>
          <w:sz w:val="28"/>
          <w:szCs w:val="28"/>
        </w:rPr>
        <w:t>ПТВ</w:t>
      </w:r>
      <w:r w:rsidR="00D67ECA">
        <w:rPr>
          <w:sz w:val="28"/>
          <w:szCs w:val="28"/>
        </w:rPr>
        <w:t xml:space="preserve"> </w:t>
      </w:r>
      <w:r w:rsidR="001C5624">
        <w:rPr>
          <w:sz w:val="28"/>
          <w:szCs w:val="28"/>
        </w:rPr>
        <w:t>(</w:t>
      </w:r>
      <w:r>
        <w:rPr>
          <w:sz w:val="28"/>
          <w:szCs w:val="28"/>
        </w:rPr>
        <w:t xml:space="preserve">по форме согласно </w:t>
      </w:r>
      <w:r w:rsidRPr="004C7DFE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2 </w:t>
      </w:r>
      <w:r w:rsidR="00F47689">
        <w:rPr>
          <w:sz w:val="28"/>
          <w:szCs w:val="28"/>
        </w:rPr>
        <w:t>к настоящим Рекомендациям</w:t>
      </w:r>
      <w:r w:rsidR="004C7DFE" w:rsidRPr="004C7DFE">
        <w:rPr>
          <w:sz w:val="28"/>
          <w:szCs w:val="28"/>
        </w:rPr>
        <w:t>)</w:t>
      </w:r>
      <w:r w:rsidR="002F76C1" w:rsidRPr="004C7DFE">
        <w:rPr>
          <w:sz w:val="28"/>
          <w:szCs w:val="28"/>
        </w:rPr>
        <w:t>;</w:t>
      </w:r>
    </w:p>
    <w:p w:rsidR="004B7B40" w:rsidRPr="00556042" w:rsidRDefault="001D0677" w:rsidP="001D0677">
      <w:pPr>
        <w:numPr>
          <w:ilvl w:val="0"/>
          <w:numId w:val="2"/>
        </w:numPr>
        <w:tabs>
          <w:tab w:val="num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B7B40" w:rsidRPr="00556042">
        <w:rPr>
          <w:sz w:val="28"/>
          <w:szCs w:val="28"/>
        </w:rPr>
        <w:t>ормативно</w:t>
      </w:r>
      <w:r w:rsidR="004F5BE5">
        <w:rPr>
          <w:sz w:val="28"/>
          <w:szCs w:val="28"/>
        </w:rPr>
        <w:t>-техническая,</w:t>
      </w:r>
      <w:r>
        <w:rPr>
          <w:sz w:val="28"/>
          <w:szCs w:val="28"/>
        </w:rPr>
        <w:t xml:space="preserve"> </w:t>
      </w:r>
      <w:r w:rsidR="004F5BE5">
        <w:rPr>
          <w:sz w:val="28"/>
          <w:szCs w:val="28"/>
        </w:rPr>
        <w:t>эксплуатационная,</w:t>
      </w:r>
      <w:r>
        <w:rPr>
          <w:sz w:val="28"/>
          <w:szCs w:val="28"/>
        </w:rPr>
        <w:t xml:space="preserve"> </w:t>
      </w:r>
      <w:r w:rsidR="004B7B40" w:rsidRPr="00556042">
        <w:rPr>
          <w:sz w:val="28"/>
          <w:szCs w:val="28"/>
        </w:rPr>
        <w:t>руководящая документация на импортную продукцию, которая должна быть оформлена на русском языке согласно требований ГОСТ 2.601 «Эксплуатационные документы».</w:t>
      </w:r>
    </w:p>
    <w:p w:rsidR="00035475" w:rsidRPr="001D0677" w:rsidRDefault="00035475" w:rsidP="001D0677">
      <w:pPr>
        <w:keepLines/>
        <w:widowControl w:val="0"/>
        <w:ind w:firstLine="851"/>
        <w:jc w:val="both"/>
        <w:rPr>
          <w:sz w:val="28"/>
          <w:szCs w:val="28"/>
        </w:rPr>
      </w:pPr>
    </w:p>
    <w:p w:rsidR="00654280" w:rsidRPr="001D0677" w:rsidRDefault="00654280" w:rsidP="001D0677">
      <w:pPr>
        <w:pStyle w:val="1"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5" w:name="_Toc384725746"/>
      <w:r w:rsidRPr="001D0677">
        <w:rPr>
          <w:sz w:val="28"/>
        </w:rPr>
        <w:t>Т</w:t>
      </w:r>
      <w:r w:rsidR="00214BC8" w:rsidRPr="001D0677">
        <w:rPr>
          <w:sz w:val="28"/>
        </w:rPr>
        <w:t>ребования</w:t>
      </w:r>
      <w:r w:rsidRPr="001D0677">
        <w:rPr>
          <w:sz w:val="28"/>
        </w:rPr>
        <w:t xml:space="preserve"> </w:t>
      </w:r>
      <w:r w:rsidR="00214BC8" w:rsidRPr="001D0677">
        <w:rPr>
          <w:sz w:val="28"/>
        </w:rPr>
        <w:t>к</w:t>
      </w:r>
      <w:r w:rsidRPr="001D0677">
        <w:rPr>
          <w:sz w:val="28"/>
        </w:rPr>
        <w:t xml:space="preserve"> </w:t>
      </w:r>
      <w:r w:rsidR="00214BC8" w:rsidRPr="001D0677">
        <w:rPr>
          <w:sz w:val="28"/>
        </w:rPr>
        <w:t>содержанию</w:t>
      </w:r>
      <w:r w:rsidRPr="001D0677">
        <w:rPr>
          <w:sz w:val="28"/>
        </w:rPr>
        <w:t xml:space="preserve"> </w:t>
      </w:r>
      <w:r w:rsidR="00A05952" w:rsidRPr="001D0677">
        <w:rPr>
          <w:sz w:val="28"/>
        </w:rPr>
        <w:t>ПТВ</w:t>
      </w:r>
      <w:r w:rsidRPr="001D0677">
        <w:rPr>
          <w:sz w:val="28"/>
        </w:rPr>
        <w:t xml:space="preserve"> </w:t>
      </w:r>
      <w:r w:rsidR="00214BC8" w:rsidRPr="001D0677">
        <w:rPr>
          <w:sz w:val="28"/>
        </w:rPr>
        <w:t>на пожарных автомобилях</w:t>
      </w:r>
      <w:bookmarkEnd w:id="5"/>
    </w:p>
    <w:p w:rsidR="001D0677" w:rsidRDefault="001D0677" w:rsidP="001D0677">
      <w:pPr>
        <w:keepLines/>
        <w:widowControl w:val="0"/>
        <w:ind w:firstLine="851"/>
        <w:jc w:val="both"/>
        <w:rPr>
          <w:sz w:val="28"/>
          <w:szCs w:val="28"/>
        </w:rPr>
      </w:pPr>
    </w:p>
    <w:p w:rsidR="005E57C9" w:rsidRPr="001D0677" w:rsidRDefault="00A05952" w:rsidP="001D0677">
      <w:pPr>
        <w:keepLines/>
        <w:widowControl w:val="0"/>
        <w:ind w:firstLine="851"/>
        <w:jc w:val="both"/>
        <w:rPr>
          <w:sz w:val="28"/>
          <w:szCs w:val="28"/>
        </w:rPr>
      </w:pPr>
      <w:r w:rsidRPr="001D0677">
        <w:rPr>
          <w:sz w:val="28"/>
          <w:szCs w:val="28"/>
        </w:rPr>
        <w:t>ПТВ</w:t>
      </w:r>
      <w:r w:rsidR="00654280" w:rsidRPr="001D0677">
        <w:rPr>
          <w:sz w:val="28"/>
          <w:szCs w:val="28"/>
        </w:rPr>
        <w:t xml:space="preserve"> размещается на пожарн</w:t>
      </w:r>
      <w:r w:rsidR="00F065E0" w:rsidRPr="001D0677">
        <w:rPr>
          <w:sz w:val="28"/>
          <w:szCs w:val="28"/>
        </w:rPr>
        <w:t>ых</w:t>
      </w:r>
      <w:r w:rsidR="00654280" w:rsidRPr="001D0677">
        <w:rPr>
          <w:sz w:val="28"/>
          <w:szCs w:val="28"/>
        </w:rPr>
        <w:t xml:space="preserve"> автомобил</w:t>
      </w:r>
      <w:r w:rsidR="00F065E0" w:rsidRPr="001D0677">
        <w:rPr>
          <w:sz w:val="28"/>
          <w:szCs w:val="28"/>
        </w:rPr>
        <w:t>ях</w:t>
      </w:r>
      <w:r w:rsidR="00654280" w:rsidRPr="001D0677">
        <w:rPr>
          <w:sz w:val="28"/>
          <w:szCs w:val="28"/>
        </w:rPr>
        <w:t xml:space="preserve"> в специально оборудованных местах, предусмотренны</w:t>
      </w:r>
      <w:r w:rsidR="00AE3256" w:rsidRPr="001D0677">
        <w:rPr>
          <w:sz w:val="28"/>
          <w:szCs w:val="28"/>
        </w:rPr>
        <w:t>х заводом изготовителем</w:t>
      </w:r>
      <w:r w:rsidR="005E57C9" w:rsidRPr="001D0677">
        <w:rPr>
          <w:sz w:val="28"/>
          <w:szCs w:val="28"/>
        </w:rPr>
        <w:t>.</w:t>
      </w:r>
      <w:r w:rsidR="000F0F7D" w:rsidRPr="001D0677">
        <w:rPr>
          <w:sz w:val="28"/>
          <w:szCs w:val="28"/>
        </w:rPr>
        <w:t xml:space="preserve"> </w:t>
      </w:r>
      <w:r w:rsidR="00654280" w:rsidRPr="001D0677">
        <w:rPr>
          <w:sz w:val="28"/>
          <w:szCs w:val="28"/>
        </w:rPr>
        <w:t xml:space="preserve">Минимальное количество </w:t>
      </w:r>
      <w:r w:rsidRPr="001D0677">
        <w:rPr>
          <w:sz w:val="28"/>
          <w:szCs w:val="28"/>
        </w:rPr>
        <w:t>ПТВ</w:t>
      </w:r>
      <w:r w:rsidR="00654280" w:rsidRPr="001D0677">
        <w:rPr>
          <w:sz w:val="28"/>
          <w:szCs w:val="28"/>
        </w:rPr>
        <w:t xml:space="preserve"> на основных и специал</w:t>
      </w:r>
      <w:r w:rsidR="00247A31" w:rsidRPr="001D0677">
        <w:rPr>
          <w:sz w:val="28"/>
          <w:szCs w:val="28"/>
        </w:rPr>
        <w:t xml:space="preserve">ьных </w:t>
      </w:r>
      <w:r w:rsidR="00D71FCB" w:rsidRPr="001D0677">
        <w:rPr>
          <w:sz w:val="28"/>
          <w:szCs w:val="28"/>
        </w:rPr>
        <w:t xml:space="preserve">пожарных </w:t>
      </w:r>
      <w:r w:rsidR="00247A31" w:rsidRPr="001D0677">
        <w:rPr>
          <w:sz w:val="28"/>
          <w:szCs w:val="28"/>
        </w:rPr>
        <w:t>автомобилях определяется «</w:t>
      </w:r>
      <w:r w:rsidR="00654280" w:rsidRPr="001D0677">
        <w:rPr>
          <w:sz w:val="28"/>
          <w:szCs w:val="28"/>
        </w:rPr>
        <w:t>Табелем</w:t>
      </w:r>
      <w:r w:rsidR="000F0F7D" w:rsidRPr="001D0677">
        <w:rPr>
          <w:sz w:val="28"/>
          <w:szCs w:val="28"/>
        </w:rPr>
        <w:t xml:space="preserve"> </w:t>
      </w:r>
      <w:r w:rsidR="00654280" w:rsidRPr="001D0677">
        <w:rPr>
          <w:sz w:val="28"/>
          <w:szCs w:val="28"/>
        </w:rPr>
        <w:t>положен</w:t>
      </w:r>
      <w:r w:rsidR="00D71FCB" w:rsidRPr="001D0677">
        <w:rPr>
          <w:sz w:val="28"/>
          <w:szCs w:val="28"/>
        </w:rPr>
        <w:t>н</w:t>
      </w:r>
      <w:r w:rsidR="00654280" w:rsidRPr="001D0677">
        <w:rPr>
          <w:sz w:val="28"/>
          <w:szCs w:val="28"/>
        </w:rPr>
        <w:t xml:space="preserve">ости </w:t>
      </w:r>
      <w:r w:rsidRPr="001D0677">
        <w:rPr>
          <w:sz w:val="28"/>
          <w:szCs w:val="28"/>
        </w:rPr>
        <w:t>ПТВ</w:t>
      </w:r>
      <w:r w:rsidR="00654280" w:rsidRPr="001D0677">
        <w:rPr>
          <w:sz w:val="28"/>
          <w:szCs w:val="28"/>
        </w:rPr>
        <w:t xml:space="preserve"> для основных и специальных </w:t>
      </w:r>
      <w:r w:rsidR="00D71FCB" w:rsidRPr="001D0677">
        <w:rPr>
          <w:sz w:val="28"/>
          <w:szCs w:val="28"/>
        </w:rPr>
        <w:t xml:space="preserve">пожарных </w:t>
      </w:r>
      <w:r w:rsidR="00654280" w:rsidRPr="001D0677">
        <w:rPr>
          <w:sz w:val="28"/>
          <w:szCs w:val="28"/>
        </w:rPr>
        <w:t>автомобилей</w:t>
      </w:r>
      <w:r w:rsidR="00247A31" w:rsidRPr="001D0677">
        <w:rPr>
          <w:sz w:val="28"/>
          <w:szCs w:val="28"/>
        </w:rPr>
        <w:t>»</w:t>
      </w:r>
      <w:r w:rsidR="00D71FCB" w:rsidRPr="001D0677">
        <w:rPr>
          <w:sz w:val="28"/>
          <w:szCs w:val="28"/>
        </w:rPr>
        <w:t>, в</w:t>
      </w:r>
      <w:r w:rsidR="00654280" w:rsidRPr="001D0677">
        <w:rPr>
          <w:sz w:val="28"/>
          <w:szCs w:val="28"/>
        </w:rPr>
        <w:t xml:space="preserve"> соответстви</w:t>
      </w:r>
      <w:r w:rsidR="00864A1F" w:rsidRPr="001D0677">
        <w:rPr>
          <w:sz w:val="28"/>
          <w:szCs w:val="28"/>
        </w:rPr>
        <w:t>и</w:t>
      </w:r>
      <w:r w:rsidR="00D71FCB" w:rsidRPr="001D0677">
        <w:rPr>
          <w:sz w:val="28"/>
          <w:szCs w:val="28"/>
        </w:rPr>
        <w:t>,</w:t>
      </w:r>
      <w:r w:rsidR="00864A1F" w:rsidRPr="001D0677">
        <w:rPr>
          <w:sz w:val="28"/>
          <w:szCs w:val="28"/>
        </w:rPr>
        <w:t xml:space="preserve"> с</w:t>
      </w:r>
      <w:r w:rsidR="00D71FCB" w:rsidRPr="001D0677">
        <w:rPr>
          <w:sz w:val="28"/>
          <w:szCs w:val="28"/>
        </w:rPr>
        <w:t xml:space="preserve"> которым</w:t>
      </w:r>
      <w:r w:rsidR="00654280" w:rsidRPr="001D0677">
        <w:rPr>
          <w:sz w:val="28"/>
          <w:szCs w:val="28"/>
        </w:rPr>
        <w:t xml:space="preserve"> составляется </w:t>
      </w:r>
      <w:r w:rsidR="005F2E29" w:rsidRPr="001D0677">
        <w:rPr>
          <w:sz w:val="28"/>
          <w:szCs w:val="28"/>
        </w:rPr>
        <w:t>«О</w:t>
      </w:r>
      <w:r w:rsidR="00654280" w:rsidRPr="001D0677">
        <w:rPr>
          <w:sz w:val="28"/>
          <w:szCs w:val="28"/>
        </w:rPr>
        <w:t xml:space="preserve">пись </w:t>
      </w:r>
      <w:r w:rsidRPr="001D0677">
        <w:rPr>
          <w:sz w:val="28"/>
          <w:szCs w:val="28"/>
        </w:rPr>
        <w:t>ПТВ</w:t>
      </w:r>
      <w:r w:rsidR="00864A1F" w:rsidRPr="001D0677">
        <w:rPr>
          <w:sz w:val="28"/>
          <w:szCs w:val="28"/>
        </w:rPr>
        <w:t>»</w:t>
      </w:r>
      <w:r w:rsidR="00D71FCB" w:rsidRPr="001D0677">
        <w:rPr>
          <w:sz w:val="28"/>
          <w:szCs w:val="28"/>
        </w:rPr>
        <w:t xml:space="preserve"> </w:t>
      </w:r>
      <w:r w:rsidR="00654280" w:rsidRPr="001D0677">
        <w:rPr>
          <w:sz w:val="28"/>
          <w:szCs w:val="28"/>
        </w:rPr>
        <w:t>(</w:t>
      </w:r>
      <w:r w:rsidR="001D0677">
        <w:rPr>
          <w:sz w:val="28"/>
          <w:szCs w:val="28"/>
        </w:rPr>
        <w:t xml:space="preserve">по форме согласно </w:t>
      </w:r>
      <w:r w:rsidR="001D0677" w:rsidRPr="004C7DFE">
        <w:rPr>
          <w:sz w:val="28"/>
          <w:szCs w:val="28"/>
        </w:rPr>
        <w:t>Приложени</w:t>
      </w:r>
      <w:r w:rsidR="001D0677">
        <w:rPr>
          <w:sz w:val="28"/>
          <w:szCs w:val="28"/>
        </w:rPr>
        <w:t xml:space="preserve">ю 3 </w:t>
      </w:r>
      <w:r w:rsidR="00F47689">
        <w:rPr>
          <w:sz w:val="28"/>
          <w:szCs w:val="28"/>
        </w:rPr>
        <w:t>к настоящим Рекомендациям</w:t>
      </w:r>
      <w:r w:rsidR="00654280" w:rsidRPr="001D0677">
        <w:rPr>
          <w:sz w:val="28"/>
          <w:szCs w:val="28"/>
        </w:rPr>
        <w:t xml:space="preserve">). Опись </w:t>
      </w:r>
      <w:r w:rsidRPr="001D0677">
        <w:rPr>
          <w:sz w:val="28"/>
          <w:szCs w:val="28"/>
        </w:rPr>
        <w:t>ПТВ</w:t>
      </w:r>
      <w:r w:rsidR="00654280" w:rsidRPr="001D0677">
        <w:rPr>
          <w:sz w:val="28"/>
          <w:szCs w:val="28"/>
        </w:rPr>
        <w:t xml:space="preserve"> корректируется при изменении табеля положенности</w:t>
      </w:r>
      <w:r w:rsidR="00D0728E" w:rsidRPr="001D0677">
        <w:rPr>
          <w:sz w:val="28"/>
          <w:szCs w:val="28"/>
        </w:rPr>
        <w:t xml:space="preserve"> или </w:t>
      </w:r>
      <w:r w:rsidR="00B10EB9" w:rsidRPr="001D0677">
        <w:rPr>
          <w:sz w:val="28"/>
          <w:szCs w:val="28"/>
        </w:rPr>
        <w:t>комплектации автомобиля</w:t>
      </w:r>
      <w:r w:rsidR="00152780" w:rsidRPr="001D0677">
        <w:rPr>
          <w:sz w:val="28"/>
          <w:szCs w:val="28"/>
        </w:rPr>
        <w:t>,</w:t>
      </w:r>
      <w:r w:rsidR="00730DA9" w:rsidRPr="001D0677">
        <w:rPr>
          <w:sz w:val="28"/>
          <w:szCs w:val="28"/>
        </w:rPr>
        <w:t xml:space="preserve"> но не реже чем раз в год</w:t>
      </w:r>
      <w:r w:rsidR="006F1CD9" w:rsidRPr="001D0677">
        <w:rPr>
          <w:sz w:val="28"/>
          <w:szCs w:val="28"/>
        </w:rPr>
        <w:t>,</w:t>
      </w:r>
      <w:r w:rsidR="00654280" w:rsidRPr="001D0677">
        <w:rPr>
          <w:sz w:val="28"/>
          <w:szCs w:val="28"/>
        </w:rPr>
        <w:t xml:space="preserve"> оформляется </w:t>
      </w:r>
      <w:r w:rsidR="009C024D" w:rsidRPr="001D0677">
        <w:rPr>
          <w:sz w:val="28"/>
          <w:szCs w:val="28"/>
        </w:rPr>
        <w:t>на листе фо</w:t>
      </w:r>
      <w:r w:rsidR="00247A31" w:rsidRPr="001D0677">
        <w:rPr>
          <w:sz w:val="28"/>
          <w:szCs w:val="28"/>
        </w:rPr>
        <w:t>рматом А4</w:t>
      </w:r>
      <w:r w:rsidR="009C024D" w:rsidRPr="001D0677">
        <w:rPr>
          <w:sz w:val="28"/>
          <w:szCs w:val="28"/>
        </w:rPr>
        <w:t xml:space="preserve"> </w:t>
      </w:r>
      <w:r w:rsidR="00654280" w:rsidRPr="001D0677">
        <w:rPr>
          <w:sz w:val="28"/>
          <w:szCs w:val="28"/>
        </w:rPr>
        <w:t xml:space="preserve">и </w:t>
      </w:r>
      <w:r w:rsidR="00730DA9" w:rsidRPr="001D0677">
        <w:rPr>
          <w:sz w:val="28"/>
          <w:szCs w:val="28"/>
        </w:rPr>
        <w:t>утверждаются руководителем подразделения</w:t>
      </w:r>
      <w:r w:rsidR="00654280" w:rsidRPr="001D0677">
        <w:rPr>
          <w:sz w:val="28"/>
          <w:szCs w:val="28"/>
        </w:rPr>
        <w:t>.</w:t>
      </w:r>
      <w:r w:rsidR="0004354E" w:rsidRPr="001D0677">
        <w:rPr>
          <w:sz w:val="28"/>
          <w:szCs w:val="28"/>
        </w:rPr>
        <w:t xml:space="preserve"> </w:t>
      </w:r>
      <w:r w:rsidR="001D0677" w:rsidRPr="001D0677">
        <w:rPr>
          <w:sz w:val="28"/>
          <w:szCs w:val="28"/>
        </w:rPr>
        <w:t xml:space="preserve">Опись ПТВ </w:t>
      </w:r>
      <w:r w:rsidR="001D0677" w:rsidRPr="001D0677">
        <w:rPr>
          <w:sz w:val="28"/>
        </w:rPr>
        <w:t>на пожарных автомобилях</w:t>
      </w:r>
      <w:r w:rsidR="0004354E" w:rsidRPr="001D0677">
        <w:rPr>
          <w:sz w:val="28"/>
          <w:szCs w:val="28"/>
        </w:rPr>
        <w:t xml:space="preserve"> </w:t>
      </w:r>
      <w:r w:rsidR="006F1CD9" w:rsidRPr="001D0677">
        <w:rPr>
          <w:sz w:val="28"/>
          <w:szCs w:val="28"/>
        </w:rPr>
        <w:t>выполняется во влагозащищенном виде</w:t>
      </w:r>
      <w:r w:rsidR="0004354E" w:rsidRPr="001D0677">
        <w:rPr>
          <w:sz w:val="28"/>
          <w:szCs w:val="28"/>
        </w:rPr>
        <w:t xml:space="preserve">. </w:t>
      </w:r>
      <w:r w:rsidR="00B50368" w:rsidRPr="001D0677">
        <w:rPr>
          <w:sz w:val="28"/>
          <w:szCs w:val="28"/>
        </w:rPr>
        <w:t xml:space="preserve"> </w:t>
      </w:r>
      <w:r w:rsidR="0004354E" w:rsidRPr="001D0677">
        <w:rPr>
          <w:sz w:val="28"/>
          <w:szCs w:val="28"/>
        </w:rPr>
        <w:t xml:space="preserve">В отсеках пожарного автомобиля, на видном месте, размещается список </w:t>
      </w:r>
      <w:r w:rsidRPr="001D0677">
        <w:rPr>
          <w:sz w:val="28"/>
          <w:szCs w:val="28"/>
        </w:rPr>
        <w:t>ПТВ</w:t>
      </w:r>
      <w:r w:rsidR="0004354E" w:rsidRPr="001D0677">
        <w:rPr>
          <w:sz w:val="28"/>
          <w:szCs w:val="28"/>
        </w:rPr>
        <w:t xml:space="preserve"> находящегося в отсеке.</w:t>
      </w:r>
    </w:p>
    <w:p w:rsidR="00654280" w:rsidRPr="001D0677" w:rsidRDefault="006D54A9" w:rsidP="001D0677">
      <w:pPr>
        <w:keepLines/>
        <w:widowControl w:val="0"/>
        <w:ind w:firstLine="851"/>
        <w:jc w:val="both"/>
        <w:rPr>
          <w:sz w:val="28"/>
          <w:szCs w:val="28"/>
        </w:rPr>
      </w:pPr>
      <w:r w:rsidRPr="001D0677">
        <w:rPr>
          <w:sz w:val="28"/>
          <w:szCs w:val="28"/>
        </w:rPr>
        <w:t>Запрещается размещение</w:t>
      </w:r>
      <w:r w:rsidR="00B50368" w:rsidRPr="001D0677">
        <w:rPr>
          <w:sz w:val="28"/>
          <w:szCs w:val="28"/>
        </w:rPr>
        <w:t xml:space="preserve"> </w:t>
      </w:r>
      <w:r w:rsidR="00A05952" w:rsidRPr="001D0677">
        <w:rPr>
          <w:sz w:val="28"/>
          <w:szCs w:val="28"/>
        </w:rPr>
        <w:t>ПТВ</w:t>
      </w:r>
      <w:r w:rsidR="001C456E" w:rsidRPr="001D0677">
        <w:rPr>
          <w:sz w:val="28"/>
          <w:szCs w:val="28"/>
        </w:rPr>
        <w:t xml:space="preserve"> на </w:t>
      </w:r>
      <w:r w:rsidR="00B50368" w:rsidRPr="001D0677">
        <w:rPr>
          <w:sz w:val="28"/>
          <w:szCs w:val="28"/>
        </w:rPr>
        <w:t>напорных рукав</w:t>
      </w:r>
      <w:r w:rsidR="001C456E" w:rsidRPr="001D0677">
        <w:rPr>
          <w:sz w:val="28"/>
          <w:szCs w:val="28"/>
        </w:rPr>
        <w:t xml:space="preserve">ах </w:t>
      </w:r>
      <w:r w:rsidR="00B50368" w:rsidRPr="001D0677">
        <w:rPr>
          <w:sz w:val="28"/>
          <w:szCs w:val="28"/>
        </w:rPr>
        <w:t xml:space="preserve">и крепление </w:t>
      </w:r>
      <w:r w:rsidR="00A05952" w:rsidRPr="001D0677">
        <w:rPr>
          <w:sz w:val="28"/>
          <w:szCs w:val="28"/>
        </w:rPr>
        <w:t>ПТВ</w:t>
      </w:r>
      <w:r w:rsidR="00B50368" w:rsidRPr="001D0677">
        <w:rPr>
          <w:sz w:val="28"/>
          <w:szCs w:val="28"/>
        </w:rPr>
        <w:t xml:space="preserve"> с п</w:t>
      </w:r>
      <w:r w:rsidR="00AE3256" w:rsidRPr="001D0677">
        <w:rPr>
          <w:sz w:val="28"/>
          <w:szCs w:val="28"/>
        </w:rPr>
        <w:t xml:space="preserve">омощью проволоки, веревок, рукавных задержек и </w:t>
      </w:r>
      <w:r w:rsidR="001D0677">
        <w:rPr>
          <w:sz w:val="28"/>
          <w:szCs w:val="28"/>
        </w:rPr>
        <w:t>т.п.</w:t>
      </w:r>
    </w:p>
    <w:p w:rsidR="008735A4" w:rsidRPr="001D0677" w:rsidRDefault="008735A4" w:rsidP="001D0677">
      <w:pPr>
        <w:keepLines/>
        <w:widowControl w:val="0"/>
        <w:ind w:firstLine="851"/>
        <w:jc w:val="both"/>
        <w:rPr>
          <w:sz w:val="28"/>
          <w:szCs w:val="28"/>
        </w:rPr>
      </w:pPr>
    </w:p>
    <w:p w:rsidR="008735A4" w:rsidRPr="001D0677" w:rsidRDefault="008735A4" w:rsidP="001D0677">
      <w:pPr>
        <w:pStyle w:val="1"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6" w:name="_Toc384725747"/>
      <w:r w:rsidRPr="001D0677">
        <w:rPr>
          <w:sz w:val="28"/>
        </w:rPr>
        <w:t>Маркировка пожарно-технического вооружения и оборудования</w:t>
      </w:r>
      <w:bookmarkEnd w:id="6"/>
    </w:p>
    <w:p w:rsidR="003C4B9E" w:rsidRDefault="003C4B9E" w:rsidP="001D0677">
      <w:pPr>
        <w:keepLines/>
        <w:widowControl w:val="0"/>
        <w:ind w:firstLine="851"/>
        <w:jc w:val="both"/>
        <w:rPr>
          <w:sz w:val="28"/>
          <w:szCs w:val="28"/>
        </w:rPr>
      </w:pPr>
    </w:p>
    <w:p w:rsidR="006031A2" w:rsidRDefault="008735A4" w:rsidP="001D0677">
      <w:pPr>
        <w:keepLines/>
        <w:widowControl w:val="0"/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 xml:space="preserve">Все </w:t>
      </w:r>
      <w:r w:rsidR="00A05952">
        <w:rPr>
          <w:sz w:val="28"/>
          <w:szCs w:val="28"/>
        </w:rPr>
        <w:t>ПТВ</w:t>
      </w:r>
      <w:r w:rsidR="006F5F5C">
        <w:rPr>
          <w:sz w:val="28"/>
          <w:szCs w:val="28"/>
        </w:rPr>
        <w:t>, перечисленное</w:t>
      </w:r>
      <w:r w:rsidR="003C4B9E">
        <w:rPr>
          <w:sz w:val="28"/>
          <w:szCs w:val="28"/>
        </w:rPr>
        <w:t xml:space="preserve"> </w:t>
      </w:r>
      <w:r w:rsidR="001D0677">
        <w:rPr>
          <w:sz w:val="28"/>
          <w:szCs w:val="28"/>
        </w:rPr>
        <w:t xml:space="preserve">в </w:t>
      </w:r>
      <w:r w:rsidR="00331EDF">
        <w:rPr>
          <w:sz w:val="28"/>
          <w:szCs w:val="28"/>
        </w:rPr>
        <w:t>разделах</w:t>
      </w:r>
      <w:r w:rsidR="001D0677">
        <w:rPr>
          <w:sz w:val="28"/>
          <w:szCs w:val="28"/>
        </w:rPr>
        <w:t xml:space="preserve"> 1-</w:t>
      </w:r>
      <w:r w:rsidR="003C4B9E">
        <w:rPr>
          <w:sz w:val="28"/>
          <w:szCs w:val="28"/>
        </w:rPr>
        <w:t>5</w:t>
      </w:r>
      <w:r w:rsidR="001D0677">
        <w:rPr>
          <w:sz w:val="28"/>
          <w:szCs w:val="28"/>
        </w:rPr>
        <w:t xml:space="preserve"> </w:t>
      </w:r>
      <w:r w:rsidR="00331EDF">
        <w:rPr>
          <w:sz w:val="28"/>
          <w:szCs w:val="28"/>
        </w:rPr>
        <w:t>пункта</w:t>
      </w:r>
      <w:r w:rsidR="001D0677">
        <w:rPr>
          <w:sz w:val="28"/>
          <w:szCs w:val="28"/>
        </w:rPr>
        <w:t xml:space="preserve"> </w:t>
      </w:r>
      <w:r w:rsidR="00331EDF">
        <w:rPr>
          <w:sz w:val="28"/>
          <w:szCs w:val="28"/>
        </w:rPr>
        <w:t>11</w:t>
      </w:r>
      <w:r w:rsidR="001D0677">
        <w:rPr>
          <w:sz w:val="28"/>
          <w:szCs w:val="28"/>
        </w:rPr>
        <w:t xml:space="preserve"> настоящ</w:t>
      </w:r>
      <w:r w:rsidR="00F47689">
        <w:rPr>
          <w:sz w:val="28"/>
          <w:szCs w:val="28"/>
        </w:rPr>
        <w:t>их</w:t>
      </w:r>
      <w:r w:rsidR="001D0677">
        <w:rPr>
          <w:sz w:val="28"/>
          <w:szCs w:val="28"/>
        </w:rPr>
        <w:t xml:space="preserve"> </w:t>
      </w:r>
      <w:r w:rsidR="00F47689">
        <w:rPr>
          <w:sz w:val="28"/>
          <w:szCs w:val="28"/>
        </w:rPr>
        <w:t>Рекомендаций</w:t>
      </w:r>
      <w:r w:rsidR="003C4B9E">
        <w:rPr>
          <w:sz w:val="28"/>
          <w:szCs w:val="28"/>
        </w:rPr>
        <w:t>,</w:t>
      </w:r>
      <w:r w:rsidR="001D0677" w:rsidRPr="00556042">
        <w:rPr>
          <w:sz w:val="28"/>
          <w:szCs w:val="28"/>
        </w:rPr>
        <w:t xml:space="preserve"> </w:t>
      </w:r>
      <w:r w:rsidR="00331EDF">
        <w:rPr>
          <w:sz w:val="28"/>
          <w:szCs w:val="28"/>
        </w:rPr>
        <w:t>подлежит учету</w:t>
      </w:r>
      <w:r w:rsidR="00331EDF" w:rsidRPr="00556042">
        <w:rPr>
          <w:sz w:val="28"/>
          <w:szCs w:val="28"/>
        </w:rPr>
        <w:t xml:space="preserve"> </w:t>
      </w:r>
      <w:r w:rsidRPr="00556042">
        <w:rPr>
          <w:sz w:val="28"/>
          <w:szCs w:val="28"/>
        </w:rPr>
        <w:t>с момента поступления</w:t>
      </w:r>
      <w:r w:rsidR="00026E0C">
        <w:rPr>
          <w:sz w:val="28"/>
          <w:szCs w:val="28"/>
        </w:rPr>
        <w:t xml:space="preserve"> в подразделение. </w:t>
      </w:r>
      <w:r w:rsidR="003C4B9E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 маркируется с указанием номера пожарной части и учетного номера, который не меняется </w:t>
      </w:r>
      <w:r w:rsidR="00D07ECE" w:rsidRPr="00556042">
        <w:rPr>
          <w:sz w:val="28"/>
          <w:szCs w:val="28"/>
        </w:rPr>
        <w:t>в течени</w:t>
      </w:r>
      <w:r w:rsidR="00331EDF">
        <w:rPr>
          <w:sz w:val="28"/>
          <w:szCs w:val="28"/>
        </w:rPr>
        <w:t>е</w:t>
      </w:r>
      <w:r w:rsidR="00D07ECE" w:rsidRPr="00556042">
        <w:rPr>
          <w:sz w:val="28"/>
          <w:szCs w:val="28"/>
        </w:rPr>
        <w:t xml:space="preserve"> всего периода</w:t>
      </w:r>
      <w:r w:rsidRPr="00556042">
        <w:rPr>
          <w:sz w:val="28"/>
          <w:szCs w:val="28"/>
        </w:rPr>
        <w:t xml:space="preserve"> эксплуатации в подразделении.</w:t>
      </w:r>
    </w:p>
    <w:p w:rsidR="008735A4" w:rsidRPr="00556042" w:rsidRDefault="008735A4" w:rsidP="001D0677">
      <w:pPr>
        <w:keepLines/>
        <w:widowControl w:val="0"/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 xml:space="preserve"> На ручных пожарных лестницах, чехлах и </w:t>
      </w:r>
      <w:r w:rsidR="00026E0C">
        <w:rPr>
          <w:sz w:val="28"/>
          <w:szCs w:val="28"/>
        </w:rPr>
        <w:t>коушах</w:t>
      </w:r>
      <w:r w:rsidR="00D07ECE" w:rsidRPr="00556042">
        <w:rPr>
          <w:sz w:val="28"/>
          <w:szCs w:val="28"/>
        </w:rPr>
        <w:t xml:space="preserve"> спасательных веревок,</w:t>
      </w:r>
      <w:r w:rsidRPr="00556042">
        <w:rPr>
          <w:sz w:val="28"/>
          <w:szCs w:val="28"/>
        </w:rPr>
        <w:t xml:space="preserve"> пожарных поясах</w:t>
      </w:r>
      <w:r w:rsidR="00026E0C">
        <w:rPr>
          <w:sz w:val="28"/>
          <w:szCs w:val="28"/>
        </w:rPr>
        <w:t xml:space="preserve"> и карабинах</w:t>
      </w:r>
      <w:r w:rsidRPr="00556042">
        <w:rPr>
          <w:sz w:val="28"/>
          <w:szCs w:val="28"/>
        </w:rPr>
        <w:t xml:space="preserve"> указывается дата последнего испытания, а на диэлектрическом комплекте указывается дата следующего испыт</w:t>
      </w:r>
      <w:r w:rsidRPr="00556042">
        <w:rPr>
          <w:sz w:val="28"/>
          <w:szCs w:val="28"/>
        </w:rPr>
        <w:t>а</w:t>
      </w:r>
      <w:r w:rsidRPr="00556042">
        <w:rPr>
          <w:sz w:val="28"/>
          <w:szCs w:val="28"/>
        </w:rPr>
        <w:t xml:space="preserve">ния. </w:t>
      </w:r>
    </w:p>
    <w:p w:rsidR="008735A4" w:rsidRPr="00556042" w:rsidRDefault="008735A4" w:rsidP="001D0677">
      <w:pPr>
        <w:keepLines/>
        <w:widowControl w:val="0"/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lastRenderedPageBreak/>
        <w:t xml:space="preserve">В случае </w:t>
      </w:r>
      <w:r w:rsidR="00D07ECE" w:rsidRPr="00556042">
        <w:rPr>
          <w:sz w:val="28"/>
          <w:szCs w:val="28"/>
        </w:rPr>
        <w:t>не выполнения</w:t>
      </w:r>
      <w:r w:rsidR="003C4B9E">
        <w:rPr>
          <w:sz w:val="28"/>
          <w:szCs w:val="28"/>
        </w:rPr>
        <w:t xml:space="preserve"> </w:t>
      </w:r>
      <w:r w:rsidRPr="00556042">
        <w:rPr>
          <w:sz w:val="28"/>
          <w:szCs w:val="28"/>
        </w:rPr>
        <w:t xml:space="preserve">требований </w:t>
      </w:r>
      <w:r w:rsidR="003C4B9E">
        <w:rPr>
          <w:sz w:val="28"/>
          <w:szCs w:val="28"/>
        </w:rPr>
        <w:t xml:space="preserve">настоящего раздела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 считается н</w:t>
      </w:r>
      <w:r w:rsidR="00DE2EC4">
        <w:rPr>
          <w:sz w:val="28"/>
          <w:szCs w:val="28"/>
        </w:rPr>
        <w:t>еисправным и снимается с</w:t>
      </w:r>
      <w:r w:rsidRPr="00556042">
        <w:rPr>
          <w:sz w:val="28"/>
          <w:szCs w:val="28"/>
        </w:rPr>
        <w:t xml:space="preserve"> расчета.</w:t>
      </w:r>
    </w:p>
    <w:p w:rsidR="00D07ECE" w:rsidRPr="00556042" w:rsidRDefault="00D07ECE" w:rsidP="00C20F90">
      <w:pPr>
        <w:ind w:firstLine="720"/>
        <w:jc w:val="both"/>
        <w:rPr>
          <w:sz w:val="28"/>
          <w:szCs w:val="28"/>
        </w:rPr>
      </w:pPr>
    </w:p>
    <w:p w:rsidR="00D350BB" w:rsidRPr="003C4B9E" w:rsidRDefault="00D350BB" w:rsidP="003C4B9E">
      <w:pPr>
        <w:pStyle w:val="1"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7" w:name="_Toc384725748"/>
      <w:r w:rsidRPr="003C4B9E">
        <w:rPr>
          <w:sz w:val="28"/>
        </w:rPr>
        <w:t xml:space="preserve">Организация </w:t>
      </w:r>
      <w:r w:rsidR="006519ED" w:rsidRPr="003C4B9E">
        <w:rPr>
          <w:sz w:val="28"/>
        </w:rPr>
        <w:t>технического обслуживания</w:t>
      </w:r>
      <w:r w:rsidRPr="003C4B9E">
        <w:rPr>
          <w:sz w:val="28"/>
        </w:rPr>
        <w:t xml:space="preserve"> </w:t>
      </w:r>
      <w:r w:rsidR="00A05952" w:rsidRPr="003C4B9E">
        <w:rPr>
          <w:sz w:val="28"/>
        </w:rPr>
        <w:t>ПТВ</w:t>
      </w:r>
      <w:bookmarkEnd w:id="7"/>
    </w:p>
    <w:p w:rsidR="003C4B9E" w:rsidRDefault="003C4B9E" w:rsidP="003C4B9E">
      <w:pPr>
        <w:keepLines/>
        <w:widowControl w:val="0"/>
        <w:ind w:firstLine="851"/>
        <w:jc w:val="both"/>
        <w:rPr>
          <w:sz w:val="28"/>
          <w:szCs w:val="28"/>
        </w:rPr>
      </w:pPr>
    </w:p>
    <w:p w:rsidR="00D350BB" w:rsidRPr="00556042" w:rsidRDefault="006519ED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>Техническое обслуживание</w:t>
      </w:r>
      <w:r w:rsidR="00D350BB" w:rsidRPr="00556042">
        <w:rPr>
          <w:sz w:val="28"/>
          <w:szCs w:val="28"/>
        </w:rPr>
        <w:t xml:space="preserve"> – это комплекс мероприятий, выполняемых для </w:t>
      </w:r>
      <w:r w:rsidRPr="00556042">
        <w:rPr>
          <w:sz w:val="28"/>
          <w:szCs w:val="28"/>
        </w:rPr>
        <w:t>поддержания в исправном состоянии</w:t>
      </w:r>
      <w:r w:rsidR="00D350BB" w:rsidRPr="00556042">
        <w:rPr>
          <w:sz w:val="28"/>
          <w:szCs w:val="28"/>
        </w:rPr>
        <w:t xml:space="preserve"> </w:t>
      </w:r>
      <w:r w:rsidR="00A05952">
        <w:rPr>
          <w:sz w:val="28"/>
          <w:szCs w:val="28"/>
        </w:rPr>
        <w:t>ПТВ</w:t>
      </w:r>
      <w:r w:rsidR="00D350BB" w:rsidRPr="00556042">
        <w:rPr>
          <w:sz w:val="28"/>
          <w:szCs w:val="28"/>
        </w:rPr>
        <w:t>.</w:t>
      </w:r>
    </w:p>
    <w:p w:rsidR="006519ED" w:rsidRPr="00803BA1" w:rsidRDefault="006519ED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803BA1">
        <w:rPr>
          <w:sz w:val="28"/>
          <w:szCs w:val="28"/>
        </w:rPr>
        <w:t xml:space="preserve">Техническое обслуживание проводится в соответствии </w:t>
      </w:r>
      <w:r w:rsidR="00803BA1" w:rsidRPr="00803BA1">
        <w:rPr>
          <w:sz w:val="28"/>
          <w:szCs w:val="28"/>
        </w:rPr>
        <w:t>с технической документацией</w:t>
      </w:r>
      <w:r w:rsidR="003C4B9E">
        <w:rPr>
          <w:sz w:val="28"/>
          <w:szCs w:val="28"/>
        </w:rPr>
        <w:t xml:space="preserve"> на ПТВ</w:t>
      </w:r>
      <w:r w:rsidR="00803BA1" w:rsidRPr="00803BA1">
        <w:rPr>
          <w:sz w:val="28"/>
          <w:szCs w:val="28"/>
        </w:rPr>
        <w:t>.</w:t>
      </w:r>
    </w:p>
    <w:p w:rsidR="003C4B9E" w:rsidRDefault="00D350BB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 xml:space="preserve">Все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, вышедшее из строя при тушении пожаров, проведении АСР, ликвидации ЧС и </w:t>
      </w:r>
      <w:r w:rsidR="003C4B9E">
        <w:rPr>
          <w:sz w:val="28"/>
          <w:szCs w:val="28"/>
        </w:rPr>
        <w:t xml:space="preserve">на </w:t>
      </w:r>
      <w:r w:rsidRPr="00556042">
        <w:rPr>
          <w:sz w:val="28"/>
          <w:szCs w:val="28"/>
        </w:rPr>
        <w:t xml:space="preserve">учебных занятиях, </w:t>
      </w:r>
      <w:r w:rsidR="003C4B9E">
        <w:rPr>
          <w:sz w:val="28"/>
          <w:szCs w:val="28"/>
        </w:rPr>
        <w:t>указывается</w:t>
      </w:r>
      <w:r w:rsidRPr="00556042">
        <w:rPr>
          <w:sz w:val="28"/>
          <w:szCs w:val="28"/>
        </w:rPr>
        <w:t xml:space="preserve"> </w:t>
      </w:r>
      <w:r w:rsidR="006519ED" w:rsidRPr="00556042">
        <w:rPr>
          <w:sz w:val="28"/>
          <w:szCs w:val="28"/>
        </w:rPr>
        <w:t>в соответствующ</w:t>
      </w:r>
      <w:r w:rsidR="003C4B9E">
        <w:rPr>
          <w:sz w:val="28"/>
          <w:szCs w:val="28"/>
        </w:rPr>
        <w:t xml:space="preserve">ем </w:t>
      </w:r>
      <w:r w:rsidR="006519ED" w:rsidRPr="00556042">
        <w:rPr>
          <w:sz w:val="28"/>
          <w:szCs w:val="28"/>
        </w:rPr>
        <w:t>раздел</w:t>
      </w:r>
      <w:r w:rsidR="003C4B9E">
        <w:rPr>
          <w:sz w:val="28"/>
          <w:szCs w:val="28"/>
        </w:rPr>
        <w:t>е</w:t>
      </w:r>
      <w:r w:rsidRPr="00556042">
        <w:rPr>
          <w:sz w:val="28"/>
          <w:szCs w:val="28"/>
        </w:rPr>
        <w:t xml:space="preserve"> «Книги службы»</w:t>
      </w:r>
      <w:r w:rsidR="003C4B9E">
        <w:rPr>
          <w:sz w:val="28"/>
          <w:szCs w:val="28"/>
        </w:rPr>
        <w:t xml:space="preserve"> подразделения</w:t>
      </w:r>
      <w:r w:rsidRPr="00556042">
        <w:rPr>
          <w:sz w:val="28"/>
          <w:szCs w:val="28"/>
        </w:rPr>
        <w:t xml:space="preserve">. Все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 </w:t>
      </w:r>
      <w:r w:rsidR="006519ED" w:rsidRPr="00556042">
        <w:rPr>
          <w:sz w:val="28"/>
          <w:szCs w:val="28"/>
        </w:rPr>
        <w:t>вышедшее из строя, должно быть приведено в исправное состояние</w:t>
      </w:r>
      <w:r w:rsidRPr="00556042">
        <w:rPr>
          <w:sz w:val="28"/>
          <w:szCs w:val="28"/>
        </w:rPr>
        <w:t xml:space="preserve"> и испытано в течение </w:t>
      </w:r>
      <w:r w:rsidRPr="008D1F86">
        <w:rPr>
          <w:sz w:val="28"/>
          <w:szCs w:val="28"/>
        </w:rPr>
        <w:t>30 дней</w:t>
      </w:r>
      <w:r w:rsidR="00CF21D8" w:rsidRPr="008D1F86">
        <w:rPr>
          <w:sz w:val="28"/>
          <w:szCs w:val="28"/>
        </w:rPr>
        <w:t xml:space="preserve">, </w:t>
      </w:r>
      <w:r w:rsidR="003C4B9E">
        <w:rPr>
          <w:sz w:val="28"/>
          <w:szCs w:val="28"/>
        </w:rPr>
        <w:t xml:space="preserve">а </w:t>
      </w:r>
      <w:r w:rsidR="00CF21D8" w:rsidRPr="008D1F86">
        <w:rPr>
          <w:sz w:val="28"/>
          <w:szCs w:val="28"/>
        </w:rPr>
        <w:t>в</w:t>
      </w:r>
      <w:r w:rsidR="006519ED" w:rsidRPr="008D1F86">
        <w:rPr>
          <w:sz w:val="28"/>
          <w:szCs w:val="28"/>
        </w:rPr>
        <w:t xml:space="preserve"> случае необходимости проведения капитального ремонта </w:t>
      </w:r>
      <w:r w:rsidR="00A05952">
        <w:rPr>
          <w:sz w:val="28"/>
          <w:szCs w:val="28"/>
        </w:rPr>
        <w:t>ПТВ</w:t>
      </w:r>
      <w:r w:rsidRPr="008D1F86">
        <w:rPr>
          <w:sz w:val="28"/>
          <w:szCs w:val="28"/>
        </w:rPr>
        <w:t xml:space="preserve"> </w:t>
      </w:r>
      <w:r w:rsidR="00F87018">
        <w:rPr>
          <w:sz w:val="28"/>
          <w:szCs w:val="28"/>
        </w:rPr>
        <w:t>– в течении 90 дней</w:t>
      </w:r>
    </w:p>
    <w:p w:rsidR="003C4B9E" w:rsidRDefault="003C4B9E" w:rsidP="003C4B9E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7018">
        <w:rPr>
          <w:sz w:val="28"/>
          <w:szCs w:val="28"/>
        </w:rPr>
        <w:t xml:space="preserve">ри невозможности ремонта </w:t>
      </w:r>
      <w:r>
        <w:rPr>
          <w:sz w:val="28"/>
          <w:szCs w:val="28"/>
        </w:rPr>
        <w:t>неисправного</w:t>
      </w:r>
      <w:r w:rsidR="00F87018">
        <w:rPr>
          <w:sz w:val="28"/>
          <w:szCs w:val="28"/>
        </w:rPr>
        <w:t xml:space="preserve"> </w:t>
      </w:r>
      <w:r w:rsidR="00A05952">
        <w:rPr>
          <w:sz w:val="28"/>
          <w:szCs w:val="28"/>
        </w:rPr>
        <w:t>ПТВ</w:t>
      </w:r>
      <w:r>
        <w:rPr>
          <w:sz w:val="28"/>
          <w:szCs w:val="28"/>
        </w:rPr>
        <w:t xml:space="preserve"> </w:t>
      </w:r>
      <w:r w:rsidR="00F87018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 xml:space="preserve">в установленном порядке </w:t>
      </w:r>
      <w:r w:rsidR="00F87018">
        <w:rPr>
          <w:sz w:val="28"/>
          <w:szCs w:val="28"/>
        </w:rPr>
        <w:t xml:space="preserve">подготовлены </w:t>
      </w:r>
      <w:r>
        <w:rPr>
          <w:sz w:val="28"/>
          <w:szCs w:val="28"/>
        </w:rPr>
        <w:t>и представлены:</w:t>
      </w:r>
    </w:p>
    <w:p w:rsidR="003C4B9E" w:rsidRDefault="00DE2EC4" w:rsidP="003C4B9E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рапорт с указанием причин, указывающих на невозможность ремонта</w:t>
      </w:r>
      <w:r w:rsidR="003C4B9E">
        <w:rPr>
          <w:sz w:val="28"/>
          <w:szCs w:val="28"/>
        </w:rPr>
        <w:t xml:space="preserve"> неисправного ПТВ;</w:t>
      </w:r>
    </w:p>
    <w:p w:rsidR="00D350BB" w:rsidRPr="008D1F86" w:rsidRDefault="00F87018" w:rsidP="003C4B9E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списания</w:t>
      </w:r>
      <w:r w:rsidR="003C4B9E">
        <w:rPr>
          <w:sz w:val="28"/>
          <w:szCs w:val="28"/>
        </w:rPr>
        <w:t xml:space="preserve"> неисправного ПТВ</w:t>
      </w:r>
      <w:r>
        <w:rPr>
          <w:sz w:val="28"/>
          <w:szCs w:val="28"/>
        </w:rPr>
        <w:t>.</w:t>
      </w:r>
    </w:p>
    <w:p w:rsidR="00D350BB" w:rsidRPr="00556042" w:rsidRDefault="00D350BB" w:rsidP="00C20F90">
      <w:pPr>
        <w:ind w:firstLine="720"/>
        <w:jc w:val="both"/>
        <w:rPr>
          <w:sz w:val="28"/>
          <w:szCs w:val="28"/>
        </w:rPr>
      </w:pPr>
    </w:p>
    <w:p w:rsidR="001E463E" w:rsidRPr="003C4B9E" w:rsidRDefault="001E463E" w:rsidP="003C4B9E">
      <w:pPr>
        <w:pStyle w:val="1"/>
        <w:numPr>
          <w:ilvl w:val="0"/>
          <w:numId w:val="14"/>
        </w:numPr>
        <w:tabs>
          <w:tab w:val="left" w:pos="1276"/>
        </w:tabs>
        <w:ind w:left="0" w:firstLine="851"/>
        <w:rPr>
          <w:sz w:val="28"/>
        </w:rPr>
      </w:pPr>
      <w:bookmarkStart w:id="8" w:name="_Toc384725749"/>
      <w:r w:rsidRPr="003C4B9E">
        <w:rPr>
          <w:sz w:val="28"/>
        </w:rPr>
        <w:t xml:space="preserve">Списание </w:t>
      </w:r>
      <w:r w:rsidR="00A05952" w:rsidRPr="003C4B9E">
        <w:rPr>
          <w:sz w:val="28"/>
        </w:rPr>
        <w:t>ПТВ</w:t>
      </w:r>
      <w:bookmarkEnd w:id="8"/>
    </w:p>
    <w:p w:rsidR="003C4B9E" w:rsidRDefault="003C4B9E" w:rsidP="003C4B9E">
      <w:pPr>
        <w:keepLines/>
        <w:widowControl w:val="0"/>
        <w:ind w:firstLine="851"/>
        <w:jc w:val="both"/>
        <w:rPr>
          <w:sz w:val="28"/>
          <w:szCs w:val="28"/>
        </w:rPr>
      </w:pPr>
    </w:p>
    <w:p w:rsidR="001E463E" w:rsidRDefault="001E463E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556042">
        <w:rPr>
          <w:sz w:val="28"/>
          <w:szCs w:val="28"/>
        </w:rPr>
        <w:t xml:space="preserve">Списание </w:t>
      </w:r>
      <w:r w:rsidR="00A05952">
        <w:rPr>
          <w:sz w:val="28"/>
          <w:szCs w:val="28"/>
        </w:rPr>
        <w:t>ПТВ</w:t>
      </w:r>
      <w:r w:rsidRPr="00556042">
        <w:rPr>
          <w:sz w:val="28"/>
          <w:szCs w:val="28"/>
        </w:rPr>
        <w:t xml:space="preserve"> производится в соответствии с требованиями </w:t>
      </w:r>
      <w:r w:rsidR="00A7399B" w:rsidRPr="00556042">
        <w:rPr>
          <w:sz w:val="28"/>
          <w:szCs w:val="28"/>
        </w:rPr>
        <w:t>регламент</w:t>
      </w:r>
      <w:r w:rsidR="003C4B9E">
        <w:rPr>
          <w:sz w:val="28"/>
          <w:szCs w:val="28"/>
        </w:rPr>
        <w:t>ных</w:t>
      </w:r>
      <w:r w:rsidR="00A7399B" w:rsidRPr="00556042">
        <w:rPr>
          <w:sz w:val="28"/>
          <w:szCs w:val="28"/>
        </w:rPr>
        <w:t xml:space="preserve"> документов</w:t>
      </w:r>
      <w:r w:rsidR="00CF21D8" w:rsidRPr="00556042">
        <w:rPr>
          <w:sz w:val="28"/>
          <w:szCs w:val="28"/>
        </w:rPr>
        <w:t>,</w:t>
      </w:r>
      <w:r w:rsidR="00A7399B" w:rsidRPr="00556042">
        <w:rPr>
          <w:sz w:val="28"/>
          <w:szCs w:val="28"/>
        </w:rPr>
        <w:t xml:space="preserve"> определяющих</w:t>
      </w:r>
      <w:r w:rsidR="00877F2B" w:rsidRPr="00556042">
        <w:rPr>
          <w:sz w:val="28"/>
          <w:szCs w:val="28"/>
        </w:rPr>
        <w:t xml:space="preserve"> порядок списания </w:t>
      </w:r>
      <w:r w:rsidR="00A05952">
        <w:rPr>
          <w:sz w:val="28"/>
          <w:szCs w:val="28"/>
        </w:rPr>
        <w:t>ПТВ</w:t>
      </w:r>
      <w:r w:rsidR="00F87018">
        <w:rPr>
          <w:sz w:val="28"/>
          <w:szCs w:val="28"/>
        </w:rPr>
        <w:t xml:space="preserve"> в подразделениях</w:t>
      </w:r>
      <w:r w:rsidR="00A7399B" w:rsidRPr="00556042">
        <w:rPr>
          <w:sz w:val="28"/>
          <w:szCs w:val="28"/>
        </w:rPr>
        <w:t xml:space="preserve"> </w:t>
      </w:r>
      <w:r w:rsidR="003C4B9E">
        <w:rPr>
          <w:sz w:val="28"/>
          <w:szCs w:val="28"/>
        </w:rPr>
        <w:t>ГПС</w:t>
      </w:r>
      <w:r w:rsidR="00A7399B" w:rsidRPr="00556042">
        <w:rPr>
          <w:sz w:val="28"/>
          <w:szCs w:val="28"/>
        </w:rPr>
        <w:t>.</w:t>
      </w:r>
      <w:r w:rsidR="000851B3">
        <w:rPr>
          <w:sz w:val="28"/>
          <w:szCs w:val="28"/>
        </w:rPr>
        <w:t xml:space="preserve"> Списание </w:t>
      </w:r>
      <w:r w:rsidR="00A05952">
        <w:rPr>
          <w:sz w:val="28"/>
          <w:szCs w:val="28"/>
        </w:rPr>
        <w:t>ПТВ</w:t>
      </w:r>
      <w:r w:rsidR="000851B3">
        <w:rPr>
          <w:sz w:val="28"/>
          <w:szCs w:val="28"/>
        </w:rPr>
        <w:t xml:space="preserve"> возлагается на </w:t>
      </w:r>
      <w:r w:rsidR="003C4B9E">
        <w:rPr>
          <w:sz w:val="28"/>
          <w:szCs w:val="28"/>
        </w:rPr>
        <w:t>начальников (</w:t>
      </w:r>
      <w:r w:rsidR="00F87018" w:rsidRPr="00F87018">
        <w:rPr>
          <w:sz w:val="28"/>
          <w:szCs w:val="28"/>
        </w:rPr>
        <w:t>руководителей</w:t>
      </w:r>
      <w:r w:rsidR="003C4B9E">
        <w:rPr>
          <w:sz w:val="28"/>
          <w:szCs w:val="28"/>
        </w:rPr>
        <w:t>)</w:t>
      </w:r>
      <w:r w:rsidR="00F87018" w:rsidRPr="00F87018">
        <w:rPr>
          <w:sz w:val="28"/>
          <w:szCs w:val="28"/>
        </w:rPr>
        <w:t xml:space="preserve"> </w:t>
      </w:r>
      <w:r w:rsidR="003C4B9E">
        <w:rPr>
          <w:sz w:val="28"/>
          <w:szCs w:val="28"/>
        </w:rPr>
        <w:t>соответствующих учреждений, в состав которых входят данные подразделения ГПС</w:t>
      </w:r>
      <w:r w:rsidR="000851B3" w:rsidRPr="00F87018">
        <w:rPr>
          <w:sz w:val="28"/>
          <w:szCs w:val="28"/>
        </w:rPr>
        <w:t>.</w:t>
      </w:r>
    </w:p>
    <w:p w:rsidR="00F87018" w:rsidRPr="00AF3E2E" w:rsidRDefault="00F87018" w:rsidP="001E463E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4280" w:rsidRPr="003C4B9E" w:rsidRDefault="00BF3610" w:rsidP="00BF3610">
      <w:pPr>
        <w:pStyle w:val="1"/>
        <w:numPr>
          <w:ilvl w:val="0"/>
          <w:numId w:val="14"/>
        </w:numPr>
        <w:tabs>
          <w:tab w:val="left" w:pos="1418"/>
        </w:tabs>
        <w:ind w:left="0" w:firstLine="851"/>
        <w:rPr>
          <w:sz w:val="28"/>
        </w:rPr>
      </w:pPr>
      <w:bookmarkStart w:id="9" w:name="_Toc384725750"/>
      <w:r>
        <w:rPr>
          <w:sz w:val="28"/>
        </w:rPr>
        <w:t>Виды</w:t>
      </w:r>
      <w:r w:rsidR="00484043">
        <w:rPr>
          <w:sz w:val="28"/>
        </w:rPr>
        <w:t xml:space="preserve"> </w:t>
      </w:r>
      <w:r w:rsidR="002A034E" w:rsidRPr="003C4B9E">
        <w:rPr>
          <w:sz w:val="28"/>
        </w:rPr>
        <w:t>испытани</w:t>
      </w:r>
      <w:r w:rsidR="00484043">
        <w:rPr>
          <w:sz w:val="28"/>
        </w:rPr>
        <w:t xml:space="preserve">й </w:t>
      </w:r>
      <w:r w:rsidR="00A05952" w:rsidRPr="003C4B9E">
        <w:rPr>
          <w:sz w:val="28"/>
        </w:rPr>
        <w:t>ПТВ</w:t>
      </w:r>
      <w:bookmarkEnd w:id="9"/>
    </w:p>
    <w:p w:rsidR="00BF3610" w:rsidRDefault="00BF3610" w:rsidP="003C4B9E">
      <w:pPr>
        <w:keepLines/>
        <w:widowControl w:val="0"/>
        <w:ind w:firstLine="851"/>
        <w:jc w:val="both"/>
        <w:rPr>
          <w:sz w:val="28"/>
          <w:szCs w:val="28"/>
        </w:rPr>
      </w:pPr>
    </w:p>
    <w:p w:rsidR="000172FC" w:rsidRPr="003C4B9E" w:rsidRDefault="00780561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t xml:space="preserve">Все </w:t>
      </w:r>
      <w:r w:rsidR="00A05952" w:rsidRPr="003C4B9E">
        <w:rPr>
          <w:sz w:val="28"/>
          <w:szCs w:val="28"/>
        </w:rPr>
        <w:t>ПТВ</w:t>
      </w:r>
      <w:r w:rsidRPr="003C4B9E">
        <w:rPr>
          <w:sz w:val="28"/>
          <w:szCs w:val="28"/>
        </w:rPr>
        <w:t>, наход</w:t>
      </w:r>
      <w:r w:rsidR="00747346" w:rsidRPr="003C4B9E">
        <w:rPr>
          <w:sz w:val="28"/>
          <w:szCs w:val="28"/>
        </w:rPr>
        <w:t>ящееся</w:t>
      </w:r>
      <w:r w:rsidRPr="003C4B9E">
        <w:rPr>
          <w:sz w:val="28"/>
          <w:szCs w:val="28"/>
        </w:rPr>
        <w:t xml:space="preserve"> на вооружении в </w:t>
      </w:r>
      <w:r w:rsidR="001A686B" w:rsidRPr="003C4B9E">
        <w:rPr>
          <w:sz w:val="28"/>
          <w:szCs w:val="28"/>
        </w:rPr>
        <w:t>подразделениях</w:t>
      </w:r>
      <w:r w:rsidRPr="003C4B9E">
        <w:rPr>
          <w:sz w:val="28"/>
          <w:szCs w:val="28"/>
        </w:rPr>
        <w:t>, должно быть испытано</w:t>
      </w:r>
      <w:r w:rsidR="006D54A9" w:rsidRPr="003C4B9E">
        <w:rPr>
          <w:sz w:val="28"/>
          <w:szCs w:val="28"/>
        </w:rPr>
        <w:t xml:space="preserve">. </w:t>
      </w:r>
    </w:p>
    <w:p w:rsidR="000172FC" w:rsidRPr="003C4B9E" w:rsidRDefault="000172FC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t>Испытания подразделяются на</w:t>
      </w:r>
      <w:r w:rsidR="00030C09" w:rsidRPr="003C4B9E">
        <w:rPr>
          <w:sz w:val="28"/>
          <w:szCs w:val="28"/>
        </w:rPr>
        <w:t xml:space="preserve"> следующие виды</w:t>
      </w:r>
      <w:r w:rsidRPr="003C4B9E">
        <w:rPr>
          <w:sz w:val="28"/>
          <w:szCs w:val="28"/>
        </w:rPr>
        <w:t>:</w:t>
      </w:r>
    </w:p>
    <w:p w:rsidR="000172FC" w:rsidRPr="003C4B9E" w:rsidRDefault="000172FC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b/>
          <w:sz w:val="28"/>
          <w:szCs w:val="28"/>
        </w:rPr>
        <w:t>е</w:t>
      </w:r>
      <w:r w:rsidR="001E463E" w:rsidRPr="003C4B9E">
        <w:rPr>
          <w:b/>
          <w:sz w:val="28"/>
          <w:szCs w:val="28"/>
        </w:rPr>
        <w:t>жегодн</w:t>
      </w:r>
      <w:r w:rsidRPr="003C4B9E">
        <w:rPr>
          <w:b/>
          <w:sz w:val="28"/>
          <w:szCs w:val="28"/>
        </w:rPr>
        <w:t>ы</w:t>
      </w:r>
      <w:r w:rsidR="001E463E" w:rsidRPr="003C4B9E">
        <w:rPr>
          <w:b/>
          <w:sz w:val="28"/>
          <w:szCs w:val="28"/>
        </w:rPr>
        <w:t>е</w:t>
      </w:r>
      <w:r w:rsidR="001E463E" w:rsidRPr="003C4B9E">
        <w:rPr>
          <w:sz w:val="28"/>
          <w:szCs w:val="28"/>
        </w:rPr>
        <w:t xml:space="preserve"> и</w:t>
      </w:r>
      <w:r w:rsidR="006D54A9" w:rsidRPr="003C4B9E">
        <w:rPr>
          <w:sz w:val="28"/>
          <w:szCs w:val="28"/>
        </w:rPr>
        <w:t>спытани</w:t>
      </w:r>
      <w:r w:rsidR="002D0D62">
        <w:rPr>
          <w:sz w:val="28"/>
          <w:szCs w:val="28"/>
        </w:rPr>
        <w:t xml:space="preserve">я </w:t>
      </w:r>
      <w:r w:rsidR="00A05952" w:rsidRPr="003C4B9E">
        <w:rPr>
          <w:sz w:val="28"/>
          <w:szCs w:val="28"/>
        </w:rPr>
        <w:t>ПТВ</w:t>
      </w:r>
      <w:r w:rsidR="003C4B9E">
        <w:rPr>
          <w:sz w:val="28"/>
          <w:szCs w:val="28"/>
        </w:rPr>
        <w:t xml:space="preserve"> – </w:t>
      </w:r>
      <w:r w:rsidR="00780561" w:rsidRPr="003C4B9E">
        <w:rPr>
          <w:sz w:val="28"/>
          <w:szCs w:val="28"/>
        </w:rPr>
        <w:t>провод</w:t>
      </w:r>
      <w:r w:rsidR="00030C09" w:rsidRPr="003C4B9E">
        <w:rPr>
          <w:sz w:val="28"/>
          <w:szCs w:val="28"/>
        </w:rPr>
        <w:t>я</w:t>
      </w:r>
      <w:r w:rsidR="00780561" w:rsidRPr="003C4B9E">
        <w:rPr>
          <w:sz w:val="28"/>
          <w:szCs w:val="28"/>
        </w:rPr>
        <w:t xml:space="preserve">тся </w:t>
      </w:r>
      <w:r w:rsidRPr="003C4B9E">
        <w:rPr>
          <w:sz w:val="28"/>
          <w:szCs w:val="28"/>
        </w:rPr>
        <w:t xml:space="preserve">ежегодно </w:t>
      </w:r>
      <w:r w:rsidR="00780561" w:rsidRPr="003C4B9E">
        <w:rPr>
          <w:sz w:val="28"/>
          <w:szCs w:val="28"/>
        </w:rPr>
        <w:t xml:space="preserve">с 01 </w:t>
      </w:r>
      <w:r w:rsidR="00B36F59" w:rsidRPr="003C4B9E">
        <w:rPr>
          <w:sz w:val="28"/>
          <w:szCs w:val="28"/>
        </w:rPr>
        <w:t>мая</w:t>
      </w:r>
      <w:r w:rsidR="00780561" w:rsidRPr="003C4B9E">
        <w:rPr>
          <w:sz w:val="28"/>
          <w:szCs w:val="28"/>
        </w:rPr>
        <w:t xml:space="preserve"> по </w:t>
      </w:r>
      <w:r w:rsidR="00270301" w:rsidRPr="003C4B9E">
        <w:rPr>
          <w:sz w:val="28"/>
          <w:szCs w:val="28"/>
        </w:rPr>
        <w:t>3</w:t>
      </w:r>
      <w:r w:rsidR="00B36F59" w:rsidRPr="003C4B9E">
        <w:rPr>
          <w:sz w:val="28"/>
          <w:szCs w:val="28"/>
        </w:rPr>
        <w:t>0</w:t>
      </w:r>
      <w:r w:rsidR="00780561" w:rsidRPr="003C4B9E">
        <w:rPr>
          <w:sz w:val="28"/>
          <w:szCs w:val="28"/>
        </w:rPr>
        <w:t xml:space="preserve"> </w:t>
      </w:r>
      <w:r w:rsidR="00270301" w:rsidRPr="003C4B9E">
        <w:rPr>
          <w:sz w:val="28"/>
          <w:szCs w:val="28"/>
        </w:rPr>
        <w:t>июня</w:t>
      </w:r>
      <w:r w:rsidR="00F50200" w:rsidRPr="003C4B9E">
        <w:rPr>
          <w:sz w:val="28"/>
          <w:szCs w:val="28"/>
        </w:rPr>
        <w:t xml:space="preserve"> (</w:t>
      </w:r>
      <w:r w:rsidR="00803BA1" w:rsidRPr="003C4B9E">
        <w:rPr>
          <w:sz w:val="28"/>
          <w:szCs w:val="28"/>
        </w:rPr>
        <w:t xml:space="preserve">за исключением </w:t>
      </w:r>
      <w:r w:rsidR="00A05952" w:rsidRPr="003C4B9E">
        <w:rPr>
          <w:sz w:val="28"/>
          <w:szCs w:val="28"/>
        </w:rPr>
        <w:t>ПТВ</w:t>
      </w:r>
      <w:r w:rsidR="00803BA1" w:rsidRPr="003C4B9E">
        <w:rPr>
          <w:sz w:val="28"/>
          <w:szCs w:val="28"/>
        </w:rPr>
        <w:t>, подвергающегося периодическим испытаниям</w:t>
      </w:r>
      <w:r w:rsidR="00F50200" w:rsidRPr="003C4B9E">
        <w:rPr>
          <w:sz w:val="28"/>
          <w:szCs w:val="28"/>
        </w:rPr>
        <w:t>)</w:t>
      </w:r>
      <w:r w:rsidRPr="003C4B9E">
        <w:rPr>
          <w:sz w:val="28"/>
          <w:szCs w:val="28"/>
        </w:rPr>
        <w:t>;</w:t>
      </w:r>
      <w:r w:rsidR="001A686B" w:rsidRPr="003C4B9E">
        <w:rPr>
          <w:sz w:val="28"/>
          <w:szCs w:val="28"/>
        </w:rPr>
        <w:t xml:space="preserve"> </w:t>
      </w:r>
    </w:p>
    <w:p w:rsidR="000172FC" w:rsidRPr="003C4B9E" w:rsidRDefault="000172FC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b/>
          <w:sz w:val="28"/>
          <w:szCs w:val="28"/>
        </w:rPr>
        <w:t>периодические</w:t>
      </w:r>
      <w:r w:rsidRPr="003C4B9E">
        <w:rPr>
          <w:sz w:val="28"/>
          <w:szCs w:val="28"/>
        </w:rPr>
        <w:t xml:space="preserve"> испытания </w:t>
      </w:r>
      <w:r w:rsidR="00A05952" w:rsidRPr="003C4B9E">
        <w:rPr>
          <w:sz w:val="28"/>
          <w:szCs w:val="28"/>
        </w:rPr>
        <w:t>ПТВ</w:t>
      </w:r>
      <w:r w:rsidR="003C4B9E">
        <w:rPr>
          <w:sz w:val="28"/>
          <w:szCs w:val="28"/>
        </w:rPr>
        <w:t xml:space="preserve"> – </w:t>
      </w:r>
      <w:r w:rsidRPr="003C4B9E">
        <w:rPr>
          <w:sz w:val="28"/>
          <w:szCs w:val="28"/>
        </w:rPr>
        <w:t xml:space="preserve">проводятся с периодичностью, установленной требованиями </w:t>
      </w:r>
      <w:r w:rsidR="00F50200" w:rsidRPr="003C4B9E">
        <w:rPr>
          <w:sz w:val="28"/>
          <w:szCs w:val="28"/>
        </w:rPr>
        <w:t>П</w:t>
      </w:r>
      <w:r w:rsidRPr="003C4B9E">
        <w:rPr>
          <w:sz w:val="28"/>
          <w:szCs w:val="28"/>
        </w:rPr>
        <w:t>равил по охране труд</w:t>
      </w:r>
      <w:r w:rsidR="00CF1417" w:rsidRPr="003C4B9E">
        <w:rPr>
          <w:sz w:val="28"/>
          <w:szCs w:val="28"/>
        </w:rPr>
        <w:t xml:space="preserve">а или </w:t>
      </w:r>
      <w:r w:rsidR="003C4B9E">
        <w:rPr>
          <w:sz w:val="28"/>
          <w:szCs w:val="28"/>
        </w:rPr>
        <w:t xml:space="preserve">в </w:t>
      </w:r>
      <w:r w:rsidR="00CF1417" w:rsidRPr="003C4B9E">
        <w:rPr>
          <w:sz w:val="28"/>
          <w:szCs w:val="28"/>
        </w:rPr>
        <w:t>технической документации</w:t>
      </w:r>
      <w:r w:rsidRPr="003C4B9E">
        <w:rPr>
          <w:sz w:val="28"/>
          <w:szCs w:val="28"/>
        </w:rPr>
        <w:t xml:space="preserve">; </w:t>
      </w:r>
    </w:p>
    <w:p w:rsidR="00030C09" w:rsidRPr="003C4B9E" w:rsidRDefault="000172FC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t>испытания</w:t>
      </w:r>
      <w:r w:rsidR="008F6263" w:rsidRPr="003C4B9E">
        <w:rPr>
          <w:sz w:val="28"/>
          <w:szCs w:val="28"/>
        </w:rPr>
        <w:t xml:space="preserve"> </w:t>
      </w:r>
      <w:r w:rsidR="008F6263" w:rsidRPr="003C4B9E">
        <w:rPr>
          <w:b/>
          <w:sz w:val="28"/>
          <w:szCs w:val="28"/>
        </w:rPr>
        <w:t xml:space="preserve">после </w:t>
      </w:r>
      <w:r w:rsidRPr="003C4B9E">
        <w:rPr>
          <w:b/>
          <w:sz w:val="28"/>
          <w:szCs w:val="28"/>
        </w:rPr>
        <w:t xml:space="preserve">проведения </w:t>
      </w:r>
      <w:r w:rsidR="005C5A5B" w:rsidRPr="003C4B9E">
        <w:rPr>
          <w:b/>
          <w:sz w:val="28"/>
          <w:szCs w:val="28"/>
        </w:rPr>
        <w:t xml:space="preserve">капитального </w:t>
      </w:r>
      <w:r w:rsidRPr="003C4B9E">
        <w:rPr>
          <w:b/>
          <w:sz w:val="28"/>
          <w:szCs w:val="28"/>
        </w:rPr>
        <w:t>ремонта</w:t>
      </w:r>
      <w:r w:rsidRPr="003C4B9E">
        <w:rPr>
          <w:sz w:val="28"/>
          <w:szCs w:val="28"/>
        </w:rPr>
        <w:t xml:space="preserve"> и технического обслуживания </w:t>
      </w:r>
      <w:r w:rsidR="00A05952" w:rsidRPr="003C4B9E">
        <w:rPr>
          <w:sz w:val="28"/>
          <w:szCs w:val="28"/>
        </w:rPr>
        <w:t>ПТВ</w:t>
      </w:r>
      <w:r w:rsidRPr="003C4B9E">
        <w:rPr>
          <w:sz w:val="28"/>
          <w:szCs w:val="28"/>
        </w:rPr>
        <w:t xml:space="preserve"> – проводятся после капитального ремонта</w:t>
      </w:r>
      <w:r w:rsidR="005C5A5B" w:rsidRPr="003C4B9E">
        <w:rPr>
          <w:sz w:val="28"/>
          <w:szCs w:val="28"/>
        </w:rPr>
        <w:t xml:space="preserve"> </w:t>
      </w:r>
      <w:r w:rsidRPr="003C4B9E">
        <w:rPr>
          <w:sz w:val="28"/>
          <w:szCs w:val="28"/>
        </w:rPr>
        <w:t>и технического обслуживания, связанного с заменой отд</w:t>
      </w:r>
      <w:r w:rsidR="00270301" w:rsidRPr="003C4B9E">
        <w:rPr>
          <w:sz w:val="28"/>
          <w:szCs w:val="28"/>
        </w:rPr>
        <w:t xml:space="preserve">ельных частей и агрегатов </w:t>
      </w:r>
      <w:r w:rsidR="00A05952" w:rsidRPr="003C4B9E">
        <w:rPr>
          <w:sz w:val="28"/>
          <w:szCs w:val="28"/>
        </w:rPr>
        <w:t>ПТВ</w:t>
      </w:r>
      <w:r w:rsidR="00270301" w:rsidRPr="003C4B9E">
        <w:rPr>
          <w:sz w:val="28"/>
          <w:szCs w:val="28"/>
        </w:rPr>
        <w:t>;</w:t>
      </w:r>
    </w:p>
    <w:p w:rsidR="00030C09" w:rsidRPr="003C4B9E" w:rsidRDefault="00030C09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A0542D">
        <w:rPr>
          <w:b/>
          <w:sz w:val="28"/>
          <w:szCs w:val="28"/>
        </w:rPr>
        <w:t xml:space="preserve">испытания </w:t>
      </w:r>
      <w:r w:rsidR="00A05952" w:rsidRPr="00A0542D">
        <w:rPr>
          <w:b/>
          <w:sz w:val="28"/>
          <w:szCs w:val="28"/>
        </w:rPr>
        <w:t>ПТВ</w:t>
      </w:r>
      <w:r w:rsidRPr="00A0542D">
        <w:rPr>
          <w:b/>
          <w:sz w:val="28"/>
          <w:szCs w:val="28"/>
        </w:rPr>
        <w:t>, поступившего на вооружение</w:t>
      </w:r>
      <w:r w:rsidRPr="003C4B9E">
        <w:rPr>
          <w:sz w:val="28"/>
          <w:szCs w:val="28"/>
        </w:rPr>
        <w:t xml:space="preserve"> </w:t>
      </w:r>
      <w:r w:rsidR="00A0542D">
        <w:rPr>
          <w:sz w:val="28"/>
          <w:szCs w:val="28"/>
        </w:rPr>
        <w:t xml:space="preserve">подразделения – </w:t>
      </w:r>
      <w:r w:rsidRPr="003C4B9E">
        <w:rPr>
          <w:sz w:val="28"/>
          <w:szCs w:val="28"/>
        </w:rPr>
        <w:t>в</w:t>
      </w:r>
      <w:r w:rsidR="002D1285" w:rsidRPr="003C4B9E">
        <w:rPr>
          <w:sz w:val="28"/>
          <w:szCs w:val="28"/>
        </w:rPr>
        <w:t>новь поступившее в пожарную часть</w:t>
      </w:r>
      <w:r w:rsidR="008F6263" w:rsidRPr="003C4B9E">
        <w:rPr>
          <w:sz w:val="28"/>
          <w:szCs w:val="28"/>
        </w:rPr>
        <w:t xml:space="preserve"> </w:t>
      </w:r>
      <w:r w:rsidR="00A05952" w:rsidRPr="003C4B9E">
        <w:rPr>
          <w:sz w:val="28"/>
          <w:szCs w:val="28"/>
        </w:rPr>
        <w:t>ПТВ</w:t>
      </w:r>
      <w:r w:rsidR="002D1285" w:rsidRPr="003C4B9E">
        <w:rPr>
          <w:sz w:val="28"/>
          <w:szCs w:val="28"/>
        </w:rPr>
        <w:t xml:space="preserve"> и</w:t>
      </w:r>
      <w:r w:rsidR="006D54A9" w:rsidRPr="003C4B9E">
        <w:rPr>
          <w:sz w:val="28"/>
          <w:szCs w:val="28"/>
        </w:rPr>
        <w:t>спыт</w:t>
      </w:r>
      <w:r w:rsidRPr="003C4B9E">
        <w:rPr>
          <w:sz w:val="28"/>
          <w:szCs w:val="28"/>
        </w:rPr>
        <w:t>ывается</w:t>
      </w:r>
      <w:r w:rsidR="002D1285" w:rsidRPr="003C4B9E">
        <w:rPr>
          <w:sz w:val="28"/>
          <w:szCs w:val="28"/>
        </w:rPr>
        <w:t xml:space="preserve"> в 30</w:t>
      </w:r>
      <w:r w:rsidR="008D1F86" w:rsidRPr="003C4B9E">
        <w:rPr>
          <w:sz w:val="28"/>
          <w:szCs w:val="28"/>
        </w:rPr>
        <w:t>-</w:t>
      </w:r>
      <w:r w:rsidR="002D1285" w:rsidRPr="003C4B9E">
        <w:rPr>
          <w:sz w:val="28"/>
          <w:szCs w:val="28"/>
        </w:rPr>
        <w:t>дневный срок</w:t>
      </w:r>
      <w:r w:rsidR="001642CE" w:rsidRPr="003C4B9E">
        <w:rPr>
          <w:sz w:val="28"/>
          <w:szCs w:val="28"/>
        </w:rPr>
        <w:t xml:space="preserve"> (при отсутствии паспорта-</w:t>
      </w:r>
      <w:r w:rsidR="00CE2CAA" w:rsidRPr="003C4B9E">
        <w:rPr>
          <w:sz w:val="28"/>
          <w:szCs w:val="28"/>
        </w:rPr>
        <w:t>формуляра</w:t>
      </w:r>
      <w:r w:rsidR="001A686B" w:rsidRPr="003C4B9E">
        <w:rPr>
          <w:sz w:val="28"/>
          <w:szCs w:val="28"/>
        </w:rPr>
        <w:t xml:space="preserve"> или нормативно-технической документации</w:t>
      </w:r>
      <w:r w:rsidRPr="003C4B9E">
        <w:rPr>
          <w:sz w:val="28"/>
          <w:szCs w:val="28"/>
        </w:rPr>
        <w:t xml:space="preserve"> на </w:t>
      </w:r>
      <w:r w:rsidR="00A05952" w:rsidRPr="003C4B9E">
        <w:rPr>
          <w:sz w:val="28"/>
          <w:szCs w:val="28"/>
        </w:rPr>
        <w:t>ПТВ</w:t>
      </w:r>
      <w:r w:rsidR="00CE2CAA" w:rsidRPr="003C4B9E">
        <w:rPr>
          <w:sz w:val="28"/>
          <w:szCs w:val="28"/>
        </w:rPr>
        <w:t>)</w:t>
      </w:r>
      <w:r w:rsidR="002D1285" w:rsidRPr="003C4B9E">
        <w:rPr>
          <w:sz w:val="28"/>
          <w:szCs w:val="28"/>
        </w:rPr>
        <w:t xml:space="preserve">. </w:t>
      </w:r>
    </w:p>
    <w:p w:rsidR="00030C09" w:rsidRPr="003C4B9E" w:rsidRDefault="00030C09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lastRenderedPageBreak/>
        <w:t xml:space="preserve">Не испытанное </w:t>
      </w:r>
      <w:r w:rsidR="00A05952" w:rsidRPr="003C4B9E">
        <w:rPr>
          <w:sz w:val="28"/>
          <w:szCs w:val="28"/>
        </w:rPr>
        <w:t>ПТВ</w:t>
      </w:r>
      <w:r w:rsidRPr="003C4B9E">
        <w:rPr>
          <w:sz w:val="28"/>
          <w:szCs w:val="28"/>
        </w:rPr>
        <w:t xml:space="preserve"> считается неисправным и его эксплуатация запрещается.</w:t>
      </w:r>
    </w:p>
    <w:p w:rsidR="00DE2EC4" w:rsidRPr="003C4B9E" w:rsidRDefault="00780561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t>Порядок испытаний долж</w:t>
      </w:r>
      <w:r w:rsidR="00AF3DCC" w:rsidRPr="003C4B9E">
        <w:rPr>
          <w:sz w:val="28"/>
          <w:szCs w:val="28"/>
        </w:rPr>
        <w:t>ен</w:t>
      </w:r>
      <w:r w:rsidRPr="003C4B9E">
        <w:rPr>
          <w:sz w:val="28"/>
          <w:szCs w:val="28"/>
        </w:rPr>
        <w:t xml:space="preserve"> соответствовать требованиям ГОСТ, НПБ</w:t>
      </w:r>
      <w:r w:rsidR="00127D0D" w:rsidRPr="003C4B9E">
        <w:rPr>
          <w:sz w:val="28"/>
          <w:szCs w:val="28"/>
        </w:rPr>
        <w:t xml:space="preserve">, </w:t>
      </w:r>
      <w:r w:rsidRPr="003C4B9E">
        <w:rPr>
          <w:sz w:val="28"/>
          <w:szCs w:val="28"/>
        </w:rPr>
        <w:t xml:space="preserve"> </w:t>
      </w:r>
      <w:r w:rsidR="001A686B" w:rsidRPr="003C4B9E">
        <w:rPr>
          <w:sz w:val="28"/>
          <w:szCs w:val="28"/>
        </w:rPr>
        <w:t>нормативно-технической документации</w:t>
      </w:r>
      <w:r w:rsidRPr="003C4B9E">
        <w:rPr>
          <w:sz w:val="28"/>
          <w:szCs w:val="28"/>
        </w:rPr>
        <w:t xml:space="preserve"> на данное вооружение и Правилам по охране труда.</w:t>
      </w:r>
    </w:p>
    <w:p w:rsidR="008D1F86" w:rsidRPr="003C4B9E" w:rsidRDefault="00654280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t>Испытание ручны</w:t>
      </w:r>
      <w:r w:rsidR="008300B5" w:rsidRPr="003C4B9E">
        <w:rPr>
          <w:sz w:val="28"/>
          <w:szCs w:val="28"/>
        </w:rPr>
        <w:t>х</w:t>
      </w:r>
      <w:r w:rsidRPr="003C4B9E">
        <w:rPr>
          <w:sz w:val="28"/>
          <w:szCs w:val="28"/>
        </w:rPr>
        <w:t xml:space="preserve"> пожарны</w:t>
      </w:r>
      <w:r w:rsidR="008300B5" w:rsidRPr="003C4B9E">
        <w:rPr>
          <w:sz w:val="28"/>
          <w:szCs w:val="28"/>
        </w:rPr>
        <w:t>х</w:t>
      </w:r>
      <w:r w:rsidRPr="003C4B9E">
        <w:rPr>
          <w:sz w:val="28"/>
          <w:szCs w:val="28"/>
        </w:rPr>
        <w:t xml:space="preserve"> лестниц, пожарны</w:t>
      </w:r>
      <w:r w:rsidR="00C13CC9" w:rsidRPr="003C4B9E">
        <w:rPr>
          <w:sz w:val="28"/>
          <w:szCs w:val="28"/>
        </w:rPr>
        <w:t>х</w:t>
      </w:r>
      <w:r w:rsidRPr="003C4B9E">
        <w:rPr>
          <w:sz w:val="28"/>
          <w:szCs w:val="28"/>
        </w:rPr>
        <w:t xml:space="preserve"> пояс</w:t>
      </w:r>
      <w:r w:rsidR="00C13CC9" w:rsidRPr="003C4B9E">
        <w:rPr>
          <w:sz w:val="28"/>
          <w:szCs w:val="28"/>
        </w:rPr>
        <w:t>ов</w:t>
      </w:r>
      <w:r w:rsidR="0083422E" w:rsidRPr="003C4B9E">
        <w:rPr>
          <w:sz w:val="28"/>
          <w:szCs w:val="28"/>
        </w:rPr>
        <w:t>,</w:t>
      </w:r>
      <w:r w:rsidRPr="003C4B9E">
        <w:rPr>
          <w:sz w:val="28"/>
          <w:szCs w:val="28"/>
        </w:rPr>
        <w:t xml:space="preserve"> карабин</w:t>
      </w:r>
      <w:r w:rsidR="00C13CC9" w:rsidRPr="003C4B9E">
        <w:rPr>
          <w:sz w:val="28"/>
          <w:szCs w:val="28"/>
        </w:rPr>
        <w:t>ов</w:t>
      </w:r>
      <w:r w:rsidRPr="003C4B9E">
        <w:rPr>
          <w:sz w:val="28"/>
          <w:szCs w:val="28"/>
        </w:rPr>
        <w:t>, спасательны</w:t>
      </w:r>
      <w:r w:rsidR="00C13CC9" w:rsidRPr="003C4B9E">
        <w:rPr>
          <w:sz w:val="28"/>
          <w:szCs w:val="28"/>
        </w:rPr>
        <w:t>х</w:t>
      </w:r>
      <w:r w:rsidRPr="003C4B9E">
        <w:rPr>
          <w:sz w:val="28"/>
          <w:szCs w:val="28"/>
        </w:rPr>
        <w:t xml:space="preserve"> верев</w:t>
      </w:r>
      <w:r w:rsidR="00C13CC9" w:rsidRPr="003C4B9E">
        <w:rPr>
          <w:sz w:val="28"/>
          <w:szCs w:val="28"/>
        </w:rPr>
        <w:t>о</w:t>
      </w:r>
      <w:r w:rsidRPr="003C4B9E">
        <w:rPr>
          <w:sz w:val="28"/>
          <w:szCs w:val="28"/>
        </w:rPr>
        <w:t>к</w:t>
      </w:r>
      <w:r w:rsidR="00162D25" w:rsidRPr="003C4B9E">
        <w:rPr>
          <w:sz w:val="28"/>
          <w:szCs w:val="28"/>
        </w:rPr>
        <w:t>,</w:t>
      </w:r>
      <w:r w:rsidR="00CE1523" w:rsidRPr="003C4B9E">
        <w:rPr>
          <w:sz w:val="28"/>
          <w:szCs w:val="28"/>
        </w:rPr>
        <w:t xml:space="preserve"> спасательно</w:t>
      </w:r>
      <w:r w:rsidR="00162D25" w:rsidRPr="003C4B9E">
        <w:rPr>
          <w:sz w:val="28"/>
          <w:szCs w:val="28"/>
        </w:rPr>
        <w:t>го</w:t>
      </w:r>
      <w:r w:rsidR="00CE1523" w:rsidRPr="003C4B9E">
        <w:rPr>
          <w:sz w:val="28"/>
          <w:szCs w:val="28"/>
        </w:rPr>
        <w:t xml:space="preserve"> оборудовани</w:t>
      </w:r>
      <w:r w:rsidR="00357BE0" w:rsidRPr="003C4B9E">
        <w:rPr>
          <w:sz w:val="28"/>
          <w:szCs w:val="28"/>
        </w:rPr>
        <w:t>я</w:t>
      </w:r>
      <w:r w:rsidR="00CE1523" w:rsidRPr="003C4B9E">
        <w:rPr>
          <w:sz w:val="28"/>
          <w:szCs w:val="28"/>
        </w:rPr>
        <w:t xml:space="preserve"> с высот</w:t>
      </w:r>
      <w:r w:rsidR="009C024D" w:rsidRPr="003C4B9E">
        <w:rPr>
          <w:sz w:val="28"/>
          <w:szCs w:val="28"/>
        </w:rPr>
        <w:t>, лом</w:t>
      </w:r>
      <w:r w:rsidR="00C13CC9" w:rsidRPr="003C4B9E">
        <w:rPr>
          <w:sz w:val="28"/>
          <w:szCs w:val="28"/>
        </w:rPr>
        <w:t>ов</w:t>
      </w:r>
      <w:r w:rsidR="009C024D" w:rsidRPr="003C4B9E">
        <w:rPr>
          <w:sz w:val="28"/>
          <w:szCs w:val="28"/>
        </w:rPr>
        <w:t xml:space="preserve">, </w:t>
      </w:r>
      <w:r w:rsidR="00127D0D" w:rsidRPr="003C4B9E">
        <w:rPr>
          <w:sz w:val="28"/>
          <w:szCs w:val="28"/>
        </w:rPr>
        <w:t>крюков пожарных</w:t>
      </w:r>
      <w:r w:rsidR="006D54A9" w:rsidRPr="003C4B9E">
        <w:rPr>
          <w:sz w:val="28"/>
          <w:szCs w:val="28"/>
        </w:rPr>
        <w:t xml:space="preserve">, </w:t>
      </w:r>
      <w:r w:rsidR="009C024D" w:rsidRPr="003C4B9E">
        <w:rPr>
          <w:sz w:val="28"/>
          <w:szCs w:val="28"/>
        </w:rPr>
        <w:t>багр</w:t>
      </w:r>
      <w:r w:rsidR="00C13CC9" w:rsidRPr="003C4B9E">
        <w:rPr>
          <w:sz w:val="28"/>
          <w:szCs w:val="28"/>
        </w:rPr>
        <w:t>ов</w:t>
      </w:r>
      <w:r w:rsidRPr="003C4B9E">
        <w:rPr>
          <w:sz w:val="28"/>
          <w:szCs w:val="28"/>
        </w:rPr>
        <w:t xml:space="preserve"> и </w:t>
      </w:r>
      <w:r w:rsidR="008F6FBF" w:rsidRPr="003C4B9E">
        <w:rPr>
          <w:sz w:val="28"/>
          <w:szCs w:val="28"/>
        </w:rPr>
        <w:t xml:space="preserve">рукавных </w:t>
      </w:r>
      <w:r w:rsidRPr="003C4B9E">
        <w:rPr>
          <w:sz w:val="28"/>
          <w:szCs w:val="28"/>
        </w:rPr>
        <w:t>задерж</w:t>
      </w:r>
      <w:r w:rsidR="00C13CC9" w:rsidRPr="003C4B9E">
        <w:rPr>
          <w:sz w:val="28"/>
          <w:szCs w:val="28"/>
        </w:rPr>
        <w:t>е</w:t>
      </w:r>
      <w:r w:rsidRPr="003C4B9E">
        <w:rPr>
          <w:sz w:val="28"/>
          <w:szCs w:val="28"/>
        </w:rPr>
        <w:t>к</w:t>
      </w:r>
      <w:r w:rsidR="0083422E" w:rsidRPr="003C4B9E">
        <w:rPr>
          <w:sz w:val="28"/>
          <w:szCs w:val="28"/>
        </w:rPr>
        <w:t>,</w:t>
      </w:r>
      <w:r w:rsidRPr="003C4B9E">
        <w:rPr>
          <w:sz w:val="28"/>
          <w:szCs w:val="28"/>
        </w:rPr>
        <w:t xml:space="preserve"> проводится</w:t>
      </w:r>
      <w:r w:rsidR="009C024D" w:rsidRPr="003C4B9E">
        <w:rPr>
          <w:sz w:val="28"/>
          <w:szCs w:val="28"/>
        </w:rPr>
        <w:t xml:space="preserve"> на специально оборудо</w:t>
      </w:r>
      <w:r w:rsidR="008F6263" w:rsidRPr="003C4B9E">
        <w:rPr>
          <w:sz w:val="28"/>
          <w:szCs w:val="28"/>
        </w:rPr>
        <w:t>ванных стендах</w:t>
      </w:r>
      <w:r w:rsidR="009C024D" w:rsidRPr="003C4B9E">
        <w:rPr>
          <w:sz w:val="28"/>
          <w:szCs w:val="28"/>
        </w:rPr>
        <w:t>. Результат</w:t>
      </w:r>
      <w:r w:rsidR="00F50200" w:rsidRPr="003C4B9E">
        <w:rPr>
          <w:sz w:val="28"/>
          <w:szCs w:val="28"/>
        </w:rPr>
        <w:t>ы</w:t>
      </w:r>
      <w:r w:rsidR="009C024D" w:rsidRPr="003C4B9E">
        <w:rPr>
          <w:sz w:val="28"/>
          <w:szCs w:val="28"/>
        </w:rPr>
        <w:t xml:space="preserve"> испытаний</w:t>
      </w:r>
      <w:r w:rsidR="008D1F86" w:rsidRPr="003C4B9E">
        <w:rPr>
          <w:sz w:val="28"/>
          <w:szCs w:val="28"/>
        </w:rPr>
        <w:t xml:space="preserve"> вышеуказанного </w:t>
      </w:r>
      <w:r w:rsidR="00A05952" w:rsidRPr="003C4B9E">
        <w:rPr>
          <w:sz w:val="28"/>
          <w:szCs w:val="28"/>
        </w:rPr>
        <w:t>ПТВ</w:t>
      </w:r>
      <w:r w:rsidR="008D1F86" w:rsidRPr="003C4B9E">
        <w:rPr>
          <w:sz w:val="28"/>
          <w:szCs w:val="28"/>
        </w:rPr>
        <w:t>,</w:t>
      </w:r>
      <w:r w:rsidR="001A4993" w:rsidRPr="003C4B9E">
        <w:rPr>
          <w:sz w:val="28"/>
          <w:szCs w:val="28"/>
        </w:rPr>
        <w:t xml:space="preserve"> </w:t>
      </w:r>
      <w:r w:rsidR="00F50200" w:rsidRPr="003C4B9E">
        <w:rPr>
          <w:sz w:val="28"/>
          <w:szCs w:val="28"/>
        </w:rPr>
        <w:t>оформляю</w:t>
      </w:r>
      <w:r w:rsidR="005F2E29" w:rsidRPr="003C4B9E">
        <w:rPr>
          <w:sz w:val="28"/>
          <w:szCs w:val="28"/>
        </w:rPr>
        <w:t>тся А</w:t>
      </w:r>
      <w:r w:rsidR="00247AC0" w:rsidRPr="003C4B9E">
        <w:rPr>
          <w:sz w:val="28"/>
          <w:szCs w:val="28"/>
        </w:rPr>
        <w:t xml:space="preserve">ктом </w:t>
      </w:r>
      <w:r w:rsidR="009C6B8C" w:rsidRPr="003C4B9E">
        <w:rPr>
          <w:sz w:val="28"/>
          <w:szCs w:val="28"/>
        </w:rPr>
        <w:t>(</w:t>
      </w:r>
      <w:r w:rsidR="00A0542D">
        <w:rPr>
          <w:sz w:val="28"/>
          <w:szCs w:val="28"/>
        </w:rPr>
        <w:t xml:space="preserve">по форме согласно </w:t>
      </w:r>
      <w:r w:rsidR="00A0542D" w:rsidRPr="004C7DFE">
        <w:rPr>
          <w:sz w:val="28"/>
          <w:szCs w:val="28"/>
        </w:rPr>
        <w:t>Приложени</w:t>
      </w:r>
      <w:r w:rsidR="00A0542D">
        <w:rPr>
          <w:sz w:val="28"/>
          <w:szCs w:val="28"/>
        </w:rPr>
        <w:t xml:space="preserve">ю 4 к </w:t>
      </w:r>
      <w:r w:rsidR="00F47689">
        <w:rPr>
          <w:sz w:val="28"/>
          <w:szCs w:val="28"/>
        </w:rPr>
        <w:t>настоящим Рекомендациям</w:t>
      </w:r>
      <w:r w:rsidR="009C6B8C" w:rsidRPr="003C4B9E">
        <w:rPr>
          <w:sz w:val="28"/>
          <w:szCs w:val="28"/>
        </w:rPr>
        <w:t>)</w:t>
      </w:r>
      <w:r w:rsidR="008D1F86" w:rsidRPr="003C4B9E">
        <w:rPr>
          <w:sz w:val="28"/>
          <w:szCs w:val="28"/>
        </w:rPr>
        <w:t>.</w:t>
      </w:r>
    </w:p>
    <w:p w:rsidR="00654280" w:rsidRPr="003C4B9E" w:rsidRDefault="008D1F86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t xml:space="preserve">Результаты испытаний всего </w:t>
      </w:r>
      <w:r w:rsidR="00A05952" w:rsidRPr="003C4B9E">
        <w:rPr>
          <w:sz w:val="28"/>
          <w:szCs w:val="28"/>
        </w:rPr>
        <w:t>ПТВ</w:t>
      </w:r>
      <w:r w:rsidRPr="003C4B9E">
        <w:rPr>
          <w:sz w:val="28"/>
          <w:szCs w:val="28"/>
        </w:rPr>
        <w:t xml:space="preserve"> заносятся</w:t>
      </w:r>
      <w:r w:rsidR="00247AC0" w:rsidRPr="003C4B9E">
        <w:rPr>
          <w:sz w:val="28"/>
          <w:szCs w:val="28"/>
        </w:rPr>
        <w:t xml:space="preserve"> в «Журнал </w:t>
      </w:r>
      <w:r w:rsidR="003D22D6" w:rsidRPr="003C4B9E">
        <w:rPr>
          <w:sz w:val="28"/>
          <w:szCs w:val="28"/>
        </w:rPr>
        <w:t xml:space="preserve">учета </w:t>
      </w:r>
      <w:r w:rsidR="00247AC0" w:rsidRPr="003C4B9E">
        <w:rPr>
          <w:sz w:val="28"/>
          <w:szCs w:val="28"/>
        </w:rPr>
        <w:t>результатов испытани</w:t>
      </w:r>
      <w:r w:rsidR="005C008A" w:rsidRPr="003C4B9E">
        <w:rPr>
          <w:sz w:val="28"/>
          <w:szCs w:val="28"/>
        </w:rPr>
        <w:t>й</w:t>
      </w:r>
      <w:r w:rsidR="00247AC0" w:rsidRPr="003C4B9E">
        <w:rPr>
          <w:sz w:val="28"/>
          <w:szCs w:val="28"/>
        </w:rPr>
        <w:t xml:space="preserve"> </w:t>
      </w:r>
      <w:r w:rsidR="00A05952" w:rsidRPr="003C4B9E">
        <w:rPr>
          <w:sz w:val="28"/>
          <w:szCs w:val="28"/>
        </w:rPr>
        <w:t>ПТВ</w:t>
      </w:r>
      <w:r w:rsidR="00247AC0" w:rsidRPr="003C4B9E">
        <w:rPr>
          <w:sz w:val="28"/>
          <w:szCs w:val="28"/>
        </w:rPr>
        <w:t>»</w:t>
      </w:r>
      <w:r w:rsidR="003F02AE" w:rsidRPr="003C4B9E">
        <w:rPr>
          <w:sz w:val="28"/>
          <w:szCs w:val="28"/>
        </w:rPr>
        <w:t xml:space="preserve"> (</w:t>
      </w:r>
      <w:r w:rsidR="00A0542D">
        <w:rPr>
          <w:sz w:val="28"/>
          <w:szCs w:val="28"/>
        </w:rPr>
        <w:t xml:space="preserve">по форме согласно </w:t>
      </w:r>
      <w:r w:rsidR="00A0542D" w:rsidRPr="004C7DFE">
        <w:rPr>
          <w:sz w:val="28"/>
          <w:szCs w:val="28"/>
        </w:rPr>
        <w:t>Приложени</w:t>
      </w:r>
      <w:r w:rsidR="00A0542D">
        <w:rPr>
          <w:sz w:val="28"/>
          <w:szCs w:val="28"/>
        </w:rPr>
        <w:t xml:space="preserve">ю 5 </w:t>
      </w:r>
      <w:r w:rsidR="00F47689">
        <w:rPr>
          <w:sz w:val="28"/>
          <w:szCs w:val="28"/>
        </w:rPr>
        <w:t>к настоящим Рекомендациям</w:t>
      </w:r>
      <w:r w:rsidR="003F02AE" w:rsidRPr="003C4B9E">
        <w:rPr>
          <w:sz w:val="28"/>
          <w:szCs w:val="28"/>
        </w:rPr>
        <w:t>)</w:t>
      </w:r>
      <w:r w:rsidR="00247AC0" w:rsidRPr="003C4B9E">
        <w:rPr>
          <w:sz w:val="28"/>
          <w:szCs w:val="28"/>
        </w:rPr>
        <w:t>.</w:t>
      </w:r>
      <w:r w:rsidR="001A4993" w:rsidRPr="003C4B9E">
        <w:rPr>
          <w:sz w:val="28"/>
          <w:szCs w:val="28"/>
        </w:rPr>
        <w:t xml:space="preserve"> </w:t>
      </w:r>
    </w:p>
    <w:p w:rsidR="0054064C" w:rsidRPr="003C4B9E" w:rsidRDefault="0054064C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t xml:space="preserve">Для своевременного и качественного испытания </w:t>
      </w:r>
      <w:r w:rsidR="00A05952" w:rsidRPr="003C4B9E">
        <w:rPr>
          <w:sz w:val="28"/>
          <w:szCs w:val="28"/>
        </w:rPr>
        <w:t>ПТВ</w:t>
      </w:r>
      <w:r w:rsidRPr="003C4B9E">
        <w:rPr>
          <w:sz w:val="28"/>
          <w:szCs w:val="28"/>
        </w:rPr>
        <w:t xml:space="preserve"> </w:t>
      </w:r>
      <w:r w:rsidR="0090654B" w:rsidRPr="003C4B9E">
        <w:rPr>
          <w:sz w:val="28"/>
          <w:szCs w:val="28"/>
        </w:rPr>
        <w:t xml:space="preserve">в </w:t>
      </w:r>
      <w:r w:rsidRPr="003C4B9E">
        <w:rPr>
          <w:sz w:val="28"/>
          <w:szCs w:val="28"/>
        </w:rPr>
        <w:t>подразделения</w:t>
      </w:r>
      <w:r w:rsidR="0090654B" w:rsidRPr="003C4B9E">
        <w:rPr>
          <w:sz w:val="28"/>
          <w:szCs w:val="28"/>
        </w:rPr>
        <w:t>х</w:t>
      </w:r>
      <w:r w:rsidR="004552C3" w:rsidRPr="003C4B9E">
        <w:rPr>
          <w:sz w:val="28"/>
          <w:szCs w:val="28"/>
        </w:rPr>
        <w:t xml:space="preserve"> </w:t>
      </w:r>
      <w:r w:rsidRPr="003C4B9E">
        <w:rPr>
          <w:sz w:val="28"/>
          <w:szCs w:val="28"/>
        </w:rPr>
        <w:t xml:space="preserve">должны </w:t>
      </w:r>
      <w:r w:rsidR="0090654B" w:rsidRPr="003C4B9E">
        <w:rPr>
          <w:sz w:val="28"/>
          <w:szCs w:val="28"/>
        </w:rPr>
        <w:t>оборудоваться</w:t>
      </w:r>
      <w:r w:rsidRPr="003C4B9E">
        <w:rPr>
          <w:sz w:val="28"/>
          <w:szCs w:val="28"/>
        </w:rPr>
        <w:t xml:space="preserve"> испытательны</w:t>
      </w:r>
      <w:r w:rsidR="00D71CF7" w:rsidRPr="003C4B9E">
        <w:rPr>
          <w:sz w:val="28"/>
          <w:szCs w:val="28"/>
        </w:rPr>
        <w:t>е</w:t>
      </w:r>
      <w:r w:rsidRPr="003C4B9E">
        <w:rPr>
          <w:sz w:val="28"/>
          <w:szCs w:val="28"/>
        </w:rPr>
        <w:t xml:space="preserve"> стенд</w:t>
      </w:r>
      <w:r w:rsidR="00D71CF7" w:rsidRPr="003C4B9E">
        <w:rPr>
          <w:sz w:val="28"/>
          <w:szCs w:val="28"/>
        </w:rPr>
        <w:t>ы</w:t>
      </w:r>
      <w:r w:rsidRPr="003C4B9E">
        <w:rPr>
          <w:sz w:val="28"/>
          <w:szCs w:val="28"/>
        </w:rPr>
        <w:t>.</w:t>
      </w:r>
      <w:r w:rsidR="00CB1A98" w:rsidRPr="003C4B9E">
        <w:rPr>
          <w:sz w:val="28"/>
          <w:szCs w:val="28"/>
        </w:rPr>
        <w:t xml:space="preserve"> </w:t>
      </w:r>
    </w:p>
    <w:p w:rsidR="00CB1A98" w:rsidRDefault="00026E0C" w:rsidP="003C4B9E">
      <w:pPr>
        <w:keepLines/>
        <w:widowControl w:val="0"/>
        <w:ind w:firstLine="851"/>
        <w:jc w:val="both"/>
        <w:rPr>
          <w:sz w:val="28"/>
          <w:szCs w:val="28"/>
        </w:rPr>
      </w:pPr>
      <w:r w:rsidRPr="003C4B9E">
        <w:rPr>
          <w:sz w:val="28"/>
          <w:szCs w:val="28"/>
        </w:rPr>
        <w:t>До 3</w:t>
      </w:r>
      <w:r w:rsidR="00D71CF7" w:rsidRPr="003C4B9E">
        <w:rPr>
          <w:sz w:val="28"/>
          <w:szCs w:val="28"/>
        </w:rPr>
        <w:t xml:space="preserve">0 </w:t>
      </w:r>
      <w:r w:rsidRPr="003C4B9E">
        <w:rPr>
          <w:sz w:val="28"/>
          <w:szCs w:val="28"/>
        </w:rPr>
        <w:t>июн</w:t>
      </w:r>
      <w:r w:rsidR="00270301" w:rsidRPr="003C4B9E">
        <w:rPr>
          <w:sz w:val="28"/>
          <w:szCs w:val="28"/>
        </w:rPr>
        <w:t>я</w:t>
      </w:r>
      <w:r w:rsidR="00D71CF7" w:rsidRPr="003C4B9E">
        <w:rPr>
          <w:sz w:val="28"/>
          <w:szCs w:val="28"/>
        </w:rPr>
        <w:t xml:space="preserve"> </w:t>
      </w:r>
      <w:r w:rsidR="00803A16" w:rsidRPr="003C4B9E">
        <w:rPr>
          <w:sz w:val="28"/>
          <w:szCs w:val="28"/>
        </w:rPr>
        <w:t xml:space="preserve">текущего </w:t>
      </w:r>
      <w:r w:rsidR="00466735">
        <w:rPr>
          <w:sz w:val="28"/>
          <w:szCs w:val="28"/>
        </w:rPr>
        <w:t xml:space="preserve">календарного </w:t>
      </w:r>
      <w:r w:rsidR="00803A16" w:rsidRPr="003C4B9E">
        <w:rPr>
          <w:sz w:val="28"/>
          <w:szCs w:val="28"/>
        </w:rPr>
        <w:t xml:space="preserve">года </w:t>
      </w:r>
      <w:r w:rsidR="00D71CF7" w:rsidRPr="003C4B9E">
        <w:rPr>
          <w:sz w:val="28"/>
          <w:szCs w:val="28"/>
        </w:rPr>
        <w:t>по результатам</w:t>
      </w:r>
      <w:r w:rsidR="00CB1A98" w:rsidRPr="003C4B9E">
        <w:rPr>
          <w:sz w:val="28"/>
          <w:szCs w:val="28"/>
        </w:rPr>
        <w:t xml:space="preserve"> испытаний </w:t>
      </w:r>
      <w:r w:rsidR="00A05952" w:rsidRPr="003C4B9E">
        <w:rPr>
          <w:sz w:val="28"/>
          <w:szCs w:val="28"/>
        </w:rPr>
        <w:t>ПТВ</w:t>
      </w:r>
      <w:r w:rsidR="00423EDC" w:rsidRPr="003C4B9E">
        <w:rPr>
          <w:sz w:val="28"/>
          <w:szCs w:val="28"/>
        </w:rPr>
        <w:t xml:space="preserve"> </w:t>
      </w:r>
      <w:r w:rsidR="00CB1A98" w:rsidRPr="003C4B9E">
        <w:rPr>
          <w:sz w:val="28"/>
          <w:szCs w:val="28"/>
        </w:rPr>
        <w:t>составляется</w:t>
      </w:r>
      <w:r w:rsidR="005E4ACC" w:rsidRPr="003C4B9E">
        <w:rPr>
          <w:sz w:val="28"/>
          <w:szCs w:val="28"/>
        </w:rPr>
        <w:t>, утверждается и согласовывается</w:t>
      </w:r>
      <w:r w:rsidR="00423EDC" w:rsidRPr="003C4B9E">
        <w:rPr>
          <w:sz w:val="28"/>
          <w:szCs w:val="28"/>
        </w:rPr>
        <w:t xml:space="preserve"> «Ведомость состояния </w:t>
      </w:r>
      <w:r w:rsidR="00A05952" w:rsidRPr="003C4B9E">
        <w:rPr>
          <w:sz w:val="28"/>
          <w:szCs w:val="28"/>
        </w:rPr>
        <w:t>ПТВ</w:t>
      </w:r>
      <w:r w:rsidR="00423EDC" w:rsidRPr="003C4B9E">
        <w:rPr>
          <w:sz w:val="28"/>
          <w:szCs w:val="28"/>
        </w:rPr>
        <w:t>»</w:t>
      </w:r>
      <w:r w:rsidR="00270301" w:rsidRPr="003C4B9E">
        <w:rPr>
          <w:sz w:val="28"/>
          <w:szCs w:val="28"/>
        </w:rPr>
        <w:t xml:space="preserve"> (</w:t>
      </w:r>
      <w:r w:rsidR="00A0542D">
        <w:rPr>
          <w:sz w:val="28"/>
          <w:szCs w:val="28"/>
        </w:rPr>
        <w:t xml:space="preserve">по форме согласно </w:t>
      </w:r>
      <w:r w:rsidR="00A0542D" w:rsidRPr="004C7DFE">
        <w:rPr>
          <w:sz w:val="28"/>
          <w:szCs w:val="28"/>
        </w:rPr>
        <w:t>Приложени</w:t>
      </w:r>
      <w:r w:rsidR="00A0542D">
        <w:rPr>
          <w:sz w:val="28"/>
          <w:szCs w:val="28"/>
        </w:rPr>
        <w:t xml:space="preserve">ю 1 </w:t>
      </w:r>
      <w:r w:rsidR="00F47689">
        <w:rPr>
          <w:sz w:val="28"/>
          <w:szCs w:val="28"/>
        </w:rPr>
        <w:t>к настоящим Рекомендациям</w:t>
      </w:r>
      <w:r w:rsidR="00270301" w:rsidRPr="003C4B9E">
        <w:rPr>
          <w:sz w:val="28"/>
          <w:szCs w:val="28"/>
        </w:rPr>
        <w:t>).</w:t>
      </w:r>
    </w:p>
    <w:p w:rsidR="00466735" w:rsidRPr="008D1F86" w:rsidRDefault="00466735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8D1F86">
        <w:rPr>
          <w:sz w:val="28"/>
          <w:szCs w:val="28"/>
        </w:rPr>
        <w:t xml:space="preserve">Всё </w:t>
      </w:r>
      <w:r>
        <w:rPr>
          <w:sz w:val="28"/>
          <w:szCs w:val="28"/>
        </w:rPr>
        <w:t>ПТВ</w:t>
      </w:r>
      <w:r w:rsidRPr="008D1F86">
        <w:rPr>
          <w:sz w:val="28"/>
          <w:szCs w:val="28"/>
        </w:rPr>
        <w:t>, отмеченное далее значком</w:t>
      </w:r>
      <w:r>
        <w:rPr>
          <w:sz w:val="28"/>
          <w:szCs w:val="28"/>
        </w:rPr>
        <w:t xml:space="preserve"> «</w:t>
      </w:r>
      <w:r w:rsidRPr="008D1F86">
        <w:rPr>
          <w:sz w:val="28"/>
          <w:szCs w:val="28"/>
        </w:rPr>
        <w:t>*</w:t>
      </w:r>
      <w:r>
        <w:rPr>
          <w:sz w:val="28"/>
          <w:szCs w:val="28"/>
        </w:rPr>
        <w:t>»</w:t>
      </w:r>
      <w:r w:rsidRPr="008D1F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подлежит испытанию </w:t>
      </w:r>
      <w:r w:rsidRPr="008D1F86">
        <w:rPr>
          <w:sz w:val="28"/>
          <w:szCs w:val="28"/>
        </w:rPr>
        <w:t>с использованием напорных пожарных рукавов 1-й категории или напорно-всасывающих рукавов.</w:t>
      </w:r>
    </w:p>
    <w:p w:rsidR="00466735" w:rsidRPr="003C4B9E" w:rsidRDefault="00466735" w:rsidP="003C4B9E">
      <w:pPr>
        <w:keepLines/>
        <w:widowControl w:val="0"/>
        <w:ind w:firstLine="851"/>
        <w:jc w:val="both"/>
        <w:rPr>
          <w:sz w:val="28"/>
          <w:szCs w:val="28"/>
        </w:rPr>
      </w:pPr>
    </w:p>
    <w:p w:rsidR="00026E0C" w:rsidRPr="00484043" w:rsidRDefault="00484043" w:rsidP="00484043">
      <w:pPr>
        <w:pStyle w:val="1"/>
        <w:numPr>
          <w:ilvl w:val="0"/>
          <w:numId w:val="14"/>
        </w:numPr>
        <w:tabs>
          <w:tab w:val="left" w:pos="1418"/>
        </w:tabs>
        <w:ind w:left="0" w:firstLine="851"/>
        <w:rPr>
          <w:sz w:val="28"/>
        </w:rPr>
      </w:pPr>
      <w:bookmarkStart w:id="10" w:name="_Toc384725751"/>
      <w:r>
        <w:rPr>
          <w:sz w:val="28"/>
        </w:rPr>
        <w:t>П</w:t>
      </w:r>
      <w:r w:rsidR="00BF3610" w:rsidRPr="00484043">
        <w:rPr>
          <w:sz w:val="28"/>
        </w:rPr>
        <w:t xml:space="preserve">орядок и сроки </w:t>
      </w:r>
      <w:r>
        <w:rPr>
          <w:sz w:val="28"/>
        </w:rPr>
        <w:t xml:space="preserve">проведения </w:t>
      </w:r>
      <w:r w:rsidR="00BF3610" w:rsidRPr="00484043">
        <w:rPr>
          <w:sz w:val="28"/>
        </w:rPr>
        <w:t>испытани</w:t>
      </w:r>
      <w:r>
        <w:rPr>
          <w:sz w:val="28"/>
        </w:rPr>
        <w:t>й</w:t>
      </w:r>
      <w:r w:rsidR="00BF3610" w:rsidRPr="00484043">
        <w:rPr>
          <w:sz w:val="28"/>
        </w:rPr>
        <w:t xml:space="preserve"> </w:t>
      </w:r>
      <w:r w:rsidR="00A0542D" w:rsidRPr="00484043">
        <w:rPr>
          <w:sz w:val="28"/>
        </w:rPr>
        <w:t>ПТВ</w:t>
      </w:r>
      <w:bookmarkEnd w:id="10"/>
    </w:p>
    <w:p w:rsidR="00C6635C" w:rsidRPr="00A0542D" w:rsidRDefault="00C6635C" w:rsidP="00A0542D">
      <w:pPr>
        <w:keepLines/>
        <w:widowControl w:val="0"/>
        <w:ind w:firstLine="851"/>
        <w:jc w:val="both"/>
        <w:rPr>
          <w:sz w:val="28"/>
          <w:szCs w:val="28"/>
        </w:rPr>
      </w:pPr>
    </w:p>
    <w:p w:rsidR="003622A2" w:rsidRPr="00484043" w:rsidRDefault="001A686B" w:rsidP="00484043">
      <w:pPr>
        <w:pStyle w:val="2"/>
        <w:numPr>
          <w:ilvl w:val="0"/>
          <w:numId w:val="15"/>
        </w:numPr>
        <w:tabs>
          <w:tab w:val="left" w:pos="2127"/>
        </w:tabs>
        <w:ind w:left="0" w:firstLine="851"/>
        <w:jc w:val="both"/>
        <w:rPr>
          <w:i w:val="0"/>
          <w:sz w:val="28"/>
        </w:rPr>
      </w:pPr>
      <w:bookmarkStart w:id="11" w:name="_Toc384725752"/>
      <w:r w:rsidRPr="00484043">
        <w:rPr>
          <w:i w:val="0"/>
          <w:sz w:val="28"/>
        </w:rPr>
        <w:t>«</w:t>
      </w:r>
      <w:r w:rsidR="00A05952" w:rsidRPr="00484043">
        <w:rPr>
          <w:i w:val="0"/>
          <w:sz w:val="28"/>
        </w:rPr>
        <w:t>ПТВ</w:t>
      </w:r>
      <w:r w:rsidR="003622A2" w:rsidRPr="00484043">
        <w:rPr>
          <w:i w:val="0"/>
          <w:sz w:val="28"/>
        </w:rPr>
        <w:t xml:space="preserve"> для </w:t>
      </w:r>
      <w:r w:rsidR="005C008A" w:rsidRPr="00484043">
        <w:rPr>
          <w:i w:val="0"/>
          <w:sz w:val="28"/>
        </w:rPr>
        <w:t>тушения пожаров</w:t>
      </w:r>
      <w:r w:rsidR="00951C41" w:rsidRPr="00484043">
        <w:rPr>
          <w:i w:val="0"/>
          <w:sz w:val="28"/>
        </w:rPr>
        <w:t>»</w:t>
      </w:r>
      <w:bookmarkEnd w:id="11"/>
    </w:p>
    <w:p w:rsidR="00484043" w:rsidRDefault="00484043" w:rsidP="00D06157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D06157" w:rsidRPr="00466735" w:rsidRDefault="00D06157" w:rsidP="00466735">
      <w:pPr>
        <w:pStyle w:val="3"/>
        <w:numPr>
          <w:ilvl w:val="1"/>
          <w:numId w:val="16"/>
        </w:numPr>
        <w:ind w:left="0" w:firstLine="851"/>
        <w:jc w:val="both"/>
      </w:pPr>
      <w:bookmarkStart w:id="12" w:name="_Toc384725753"/>
      <w:r w:rsidRPr="00466735">
        <w:t>Водосборник</w:t>
      </w:r>
      <w:r w:rsidR="008E7464" w:rsidRPr="00466735">
        <w:t>и</w:t>
      </w:r>
      <w:r w:rsidRPr="00466735">
        <w:t xml:space="preserve"> рукавны</w:t>
      </w:r>
      <w:r w:rsidR="008E7464" w:rsidRPr="00466735">
        <w:t>е</w:t>
      </w:r>
      <w:r w:rsidRPr="00466735">
        <w:t>*</w:t>
      </w:r>
      <w:r w:rsidR="00466735" w:rsidRPr="00466735">
        <w:t xml:space="preserve"> (</w:t>
      </w:r>
      <w:r w:rsidRPr="00466735">
        <w:t>ГОСТ</w:t>
      </w:r>
      <w:r w:rsidR="00931F0F" w:rsidRPr="00466735">
        <w:t xml:space="preserve"> Р</w:t>
      </w:r>
      <w:r w:rsidRPr="00466735">
        <w:t xml:space="preserve"> </w:t>
      </w:r>
      <w:r w:rsidR="00931F0F" w:rsidRPr="00466735">
        <w:t>53249-2009</w:t>
      </w:r>
      <w:r w:rsidR="00466735" w:rsidRPr="00466735">
        <w:t>)</w:t>
      </w:r>
      <w:bookmarkEnd w:id="12"/>
    </w:p>
    <w:p w:rsidR="00D06157" w:rsidRPr="00466735" w:rsidRDefault="00A96B40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466735">
        <w:rPr>
          <w:sz w:val="28"/>
          <w:szCs w:val="28"/>
        </w:rPr>
        <w:t>В</w:t>
      </w:r>
      <w:r w:rsidR="00931F0F" w:rsidRPr="00466735">
        <w:rPr>
          <w:sz w:val="28"/>
          <w:szCs w:val="28"/>
        </w:rPr>
        <w:t>одосборник рукавный</w:t>
      </w:r>
      <w:r w:rsidR="002B2D46" w:rsidRPr="00466735">
        <w:rPr>
          <w:sz w:val="28"/>
          <w:szCs w:val="28"/>
        </w:rPr>
        <w:t xml:space="preserve"> (далее </w:t>
      </w:r>
      <w:r w:rsidR="00466735">
        <w:rPr>
          <w:sz w:val="28"/>
          <w:szCs w:val="28"/>
        </w:rPr>
        <w:t xml:space="preserve">– </w:t>
      </w:r>
      <w:r w:rsidR="002B2D46" w:rsidRPr="00466735">
        <w:rPr>
          <w:sz w:val="28"/>
          <w:szCs w:val="28"/>
        </w:rPr>
        <w:t>ВС)</w:t>
      </w:r>
      <w:r w:rsidR="00466735">
        <w:rPr>
          <w:sz w:val="28"/>
          <w:szCs w:val="28"/>
        </w:rPr>
        <w:t xml:space="preserve"> – </w:t>
      </w:r>
      <w:r w:rsidR="002301AA" w:rsidRPr="00466735">
        <w:rPr>
          <w:sz w:val="28"/>
          <w:szCs w:val="28"/>
        </w:rPr>
        <w:t>у</w:t>
      </w:r>
      <w:r w:rsidR="00931F0F" w:rsidRPr="00466735">
        <w:rPr>
          <w:sz w:val="28"/>
          <w:szCs w:val="28"/>
        </w:rPr>
        <w:t>стройство, предназначенное для соединения двух потоков воды из пожарной колонки и подвода ее к всасывающему патрубку пожарного насоса</w:t>
      </w:r>
      <w:r w:rsidRPr="00466735">
        <w:rPr>
          <w:sz w:val="28"/>
          <w:szCs w:val="28"/>
        </w:rPr>
        <w:t xml:space="preserve">, </w:t>
      </w:r>
      <w:r w:rsidR="00D06157" w:rsidRPr="00466735">
        <w:rPr>
          <w:sz w:val="28"/>
          <w:szCs w:val="28"/>
        </w:rPr>
        <w:t>испытывается один раз в год на прочность и гермети</w:t>
      </w:r>
      <w:r w:rsidR="00D06157" w:rsidRPr="00466735">
        <w:rPr>
          <w:sz w:val="28"/>
          <w:szCs w:val="28"/>
        </w:rPr>
        <w:t>ч</w:t>
      </w:r>
      <w:r w:rsidR="00D06157" w:rsidRPr="00466735">
        <w:rPr>
          <w:sz w:val="28"/>
          <w:szCs w:val="28"/>
        </w:rPr>
        <w:t>ность.</w:t>
      </w:r>
    </w:p>
    <w:p w:rsidR="00D06157" w:rsidRPr="00466735" w:rsidRDefault="00D06157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466735">
        <w:rPr>
          <w:sz w:val="28"/>
          <w:szCs w:val="28"/>
        </w:rPr>
        <w:t xml:space="preserve">Проверку прочности водосборника и герметичности соединений проверяют в следующей последовательности: на выходной патрубок водосборника  диаметром </w:t>
      </w:r>
      <w:smartTag w:uri="urn:schemas-microsoft-com:office:smarttags" w:element="metricconverter">
        <w:smartTagPr>
          <w:attr w:name="ProductID" w:val="125 мм"/>
        </w:smartTagPr>
        <w:r w:rsidRPr="00466735">
          <w:rPr>
            <w:sz w:val="28"/>
            <w:szCs w:val="28"/>
          </w:rPr>
          <w:t>125 мм</w:t>
        </w:r>
      </w:smartTag>
      <w:r w:rsidRPr="00466735">
        <w:rPr>
          <w:sz w:val="28"/>
          <w:szCs w:val="28"/>
        </w:rPr>
        <w:t xml:space="preserve"> устанавливают головку</w:t>
      </w:r>
      <w:r w:rsidR="00466735">
        <w:rPr>
          <w:sz w:val="28"/>
          <w:szCs w:val="28"/>
        </w:rPr>
        <w:t>-</w:t>
      </w:r>
      <w:r w:rsidRPr="00466735">
        <w:rPr>
          <w:sz w:val="28"/>
          <w:szCs w:val="28"/>
        </w:rPr>
        <w:t xml:space="preserve">заглушку со сливным краном. К входным патрубкам диаметром </w:t>
      </w:r>
      <w:smartTag w:uri="urn:schemas-microsoft-com:office:smarttags" w:element="metricconverter">
        <w:smartTagPr>
          <w:attr w:name="ProductID" w:val="77 мм"/>
        </w:smartTagPr>
        <w:r w:rsidRPr="00466735">
          <w:rPr>
            <w:sz w:val="28"/>
            <w:szCs w:val="28"/>
          </w:rPr>
          <w:t>77 мм</w:t>
        </w:r>
      </w:smartTag>
      <w:r w:rsidRPr="00466735">
        <w:rPr>
          <w:sz w:val="28"/>
          <w:szCs w:val="28"/>
        </w:rPr>
        <w:t xml:space="preserve"> подсоединяются  напорные рукава диаметром </w:t>
      </w:r>
      <w:smartTag w:uri="urn:schemas-microsoft-com:office:smarttags" w:element="metricconverter">
        <w:smartTagPr>
          <w:attr w:name="ProductID" w:val="77 мм"/>
        </w:smartTagPr>
        <w:r w:rsidRPr="00466735">
          <w:rPr>
            <w:sz w:val="28"/>
            <w:szCs w:val="28"/>
          </w:rPr>
          <w:t>77 мм</w:t>
        </w:r>
      </w:smartTag>
      <w:r w:rsidRPr="00466735">
        <w:rPr>
          <w:sz w:val="28"/>
          <w:szCs w:val="28"/>
        </w:rPr>
        <w:t xml:space="preserve"> от автоцистерны</w:t>
      </w:r>
      <w:r w:rsidR="00A96B40" w:rsidRPr="00466735">
        <w:rPr>
          <w:sz w:val="28"/>
          <w:szCs w:val="28"/>
        </w:rPr>
        <w:t xml:space="preserve"> (гидравлического пресса)</w:t>
      </w:r>
      <w:r w:rsidRPr="00466735">
        <w:rPr>
          <w:sz w:val="28"/>
          <w:szCs w:val="28"/>
        </w:rPr>
        <w:t>, используемой для создания гидравлического давления. Постепенно увеличивается давление в напорных рукавах до 1</w:t>
      </w:r>
      <w:r w:rsidR="00EE7D37" w:rsidRPr="00466735">
        <w:rPr>
          <w:sz w:val="28"/>
          <w:szCs w:val="28"/>
        </w:rPr>
        <w:t>5</w:t>
      </w:r>
      <w:r w:rsidRPr="00466735">
        <w:rPr>
          <w:sz w:val="28"/>
          <w:szCs w:val="28"/>
        </w:rPr>
        <w:t xml:space="preserve"> атмосфер и выдерживается в течение 2 минут. При этом не должно быть течи в местах соединений. </w:t>
      </w:r>
    </w:p>
    <w:p w:rsidR="008E7464" w:rsidRPr="00357BE0" w:rsidRDefault="00D06157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466735">
        <w:rPr>
          <w:sz w:val="28"/>
          <w:szCs w:val="28"/>
        </w:rPr>
        <w:lastRenderedPageBreak/>
        <w:t xml:space="preserve">Проверку герметичности затворного устройства проверяют в следующей последовательности: на выходной патрубок водосборника  диаметром </w:t>
      </w:r>
      <w:smartTag w:uri="urn:schemas-microsoft-com:office:smarttags" w:element="metricconverter">
        <w:smartTagPr>
          <w:attr w:name="ProductID" w:val="125 мм"/>
        </w:smartTagPr>
        <w:r w:rsidRPr="00466735">
          <w:rPr>
            <w:sz w:val="28"/>
            <w:szCs w:val="28"/>
          </w:rPr>
          <w:t>125 мм</w:t>
        </w:r>
      </w:smartTag>
      <w:r w:rsidRPr="00466735">
        <w:rPr>
          <w:sz w:val="28"/>
          <w:szCs w:val="28"/>
        </w:rPr>
        <w:t xml:space="preserve"> устанавливают головку-заглушку со сливным краном. К одному</w:t>
      </w:r>
      <w:r w:rsidR="00A96B40" w:rsidRPr="00466735">
        <w:rPr>
          <w:sz w:val="28"/>
          <w:szCs w:val="28"/>
        </w:rPr>
        <w:t xml:space="preserve"> (поочередно)</w:t>
      </w:r>
      <w:r w:rsidRPr="00466735">
        <w:rPr>
          <w:sz w:val="28"/>
          <w:szCs w:val="28"/>
        </w:rPr>
        <w:t xml:space="preserve"> из входных патрубков диаметром </w:t>
      </w:r>
      <w:smartTag w:uri="urn:schemas-microsoft-com:office:smarttags" w:element="metricconverter">
        <w:smartTagPr>
          <w:attr w:name="ProductID" w:val="77 мм"/>
        </w:smartTagPr>
        <w:r w:rsidRPr="00466735">
          <w:rPr>
            <w:sz w:val="28"/>
            <w:szCs w:val="28"/>
          </w:rPr>
          <w:t>77 мм</w:t>
        </w:r>
      </w:smartTag>
      <w:r w:rsidRPr="00466735">
        <w:rPr>
          <w:sz w:val="28"/>
          <w:szCs w:val="28"/>
        </w:rPr>
        <w:t xml:space="preserve"> подсоединяется  напорный рукав диаметром </w:t>
      </w:r>
      <w:smartTag w:uri="urn:schemas-microsoft-com:office:smarttags" w:element="metricconverter">
        <w:smartTagPr>
          <w:attr w:name="ProductID" w:val="77 мм"/>
        </w:smartTagPr>
        <w:r w:rsidRPr="00466735">
          <w:rPr>
            <w:sz w:val="28"/>
            <w:szCs w:val="28"/>
          </w:rPr>
          <w:t>77 мм</w:t>
        </w:r>
      </w:smartTag>
      <w:r w:rsidRPr="00466735">
        <w:rPr>
          <w:sz w:val="28"/>
          <w:szCs w:val="28"/>
        </w:rPr>
        <w:t xml:space="preserve"> от автоцистерны</w:t>
      </w:r>
      <w:r w:rsidR="008E7464" w:rsidRPr="00466735">
        <w:rPr>
          <w:sz w:val="28"/>
          <w:szCs w:val="28"/>
        </w:rPr>
        <w:t xml:space="preserve"> (гидравлического пресса)</w:t>
      </w:r>
      <w:r w:rsidRPr="00466735">
        <w:rPr>
          <w:sz w:val="28"/>
          <w:szCs w:val="28"/>
        </w:rPr>
        <w:t xml:space="preserve"> используемой для создания гидравлического давления. Доведя давление</w:t>
      </w:r>
      <w:r w:rsidR="008E7464" w:rsidRPr="00466735">
        <w:rPr>
          <w:sz w:val="28"/>
          <w:szCs w:val="28"/>
        </w:rPr>
        <w:t xml:space="preserve"> до</w:t>
      </w:r>
      <w:r w:rsidRPr="00466735">
        <w:rPr>
          <w:sz w:val="28"/>
          <w:szCs w:val="28"/>
        </w:rPr>
        <w:t xml:space="preserve"> 0,5 атмосферы, проверяется герметичность затворного устройства в течение 2 минут, далее постепенно увеличивается давление до 1</w:t>
      </w:r>
      <w:r w:rsidR="00A96B40" w:rsidRPr="00466735">
        <w:rPr>
          <w:sz w:val="28"/>
          <w:szCs w:val="28"/>
        </w:rPr>
        <w:t>0</w:t>
      </w:r>
      <w:r w:rsidRPr="00466735">
        <w:rPr>
          <w:sz w:val="28"/>
          <w:szCs w:val="28"/>
        </w:rPr>
        <w:t xml:space="preserve"> атмосфер и выдерживается в течение 2 минут.</w:t>
      </w:r>
      <w:r w:rsidRPr="00357BE0">
        <w:rPr>
          <w:sz w:val="28"/>
          <w:szCs w:val="28"/>
        </w:rPr>
        <w:t xml:space="preserve"> </w:t>
      </w:r>
    </w:p>
    <w:p w:rsidR="00D06157" w:rsidRPr="00357BE0" w:rsidRDefault="00D06157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357BE0">
        <w:rPr>
          <w:sz w:val="28"/>
          <w:szCs w:val="28"/>
        </w:rPr>
        <w:t xml:space="preserve">Затворное устройство водосборника должно обеспечивать перекрытие, незадействованного входного патрубка. При этом не должно быть течи в местах соединений. Пропуск воды через затворное устройство допускается не белее </w:t>
      </w:r>
      <w:r w:rsidRPr="00466735">
        <w:rPr>
          <w:sz w:val="28"/>
          <w:szCs w:val="28"/>
        </w:rPr>
        <w:t>50 миллилитров в минуту</w:t>
      </w:r>
      <w:r w:rsidRPr="00357BE0">
        <w:rPr>
          <w:sz w:val="28"/>
          <w:szCs w:val="28"/>
        </w:rPr>
        <w:t>.</w:t>
      </w:r>
    </w:p>
    <w:p w:rsidR="00026E0C" w:rsidRPr="00466735" w:rsidRDefault="00026E0C" w:rsidP="00466735">
      <w:pPr>
        <w:keepLines/>
        <w:widowControl w:val="0"/>
        <w:ind w:firstLine="851"/>
        <w:jc w:val="both"/>
        <w:rPr>
          <w:sz w:val="28"/>
          <w:szCs w:val="28"/>
        </w:rPr>
      </w:pPr>
    </w:p>
    <w:p w:rsidR="00B6598A" w:rsidRPr="00466735" w:rsidRDefault="00B6598A" w:rsidP="00466735">
      <w:pPr>
        <w:pStyle w:val="3"/>
        <w:numPr>
          <w:ilvl w:val="1"/>
          <w:numId w:val="16"/>
        </w:numPr>
        <w:ind w:left="0" w:firstLine="851"/>
        <w:jc w:val="both"/>
      </w:pPr>
      <w:bookmarkStart w:id="13" w:name="_Toc384725754"/>
      <w:r w:rsidRPr="00466735">
        <w:t>Гидроэлеваторы*</w:t>
      </w:r>
      <w:r w:rsidR="00466735" w:rsidRPr="00466735">
        <w:t xml:space="preserve"> (</w:t>
      </w:r>
      <w:r w:rsidRPr="00466735">
        <w:t>ГОСТ Р 50398</w:t>
      </w:r>
      <w:r w:rsidR="00466735" w:rsidRPr="00466735">
        <w:t>-</w:t>
      </w:r>
      <w:r w:rsidRPr="00466735">
        <w:t>92</w:t>
      </w:r>
      <w:r w:rsidR="00466735" w:rsidRPr="00466735">
        <w:t>)</w:t>
      </w:r>
      <w:bookmarkEnd w:id="13"/>
    </w:p>
    <w:p w:rsidR="009E3C09" w:rsidRPr="00244B53" w:rsidRDefault="009E3C09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466735">
        <w:rPr>
          <w:sz w:val="28"/>
          <w:szCs w:val="28"/>
        </w:rPr>
        <w:t>Гидроэлеватор</w:t>
      </w:r>
      <w:r w:rsidR="00F270ED" w:rsidRPr="00466735">
        <w:rPr>
          <w:sz w:val="28"/>
          <w:szCs w:val="28"/>
        </w:rPr>
        <w:t xml:space="preserve"> пожарный</w:t>
      </w:r>
      <w:r w:rsidRPr="00466735">
        <w:rPr>
          <w:sz w:val="28"/>
          <w:szCs w:val="28"/>
        </w:rPr>
        <w:t xml:space="preserve"> эжекторного типа</w:t>
      </w:r>
      <w:r w:rsidR="00357BE0" w:rsidRPr="00466735">
        <w:rPr>
          <w:sz w:val="28"/>
          <w:szCs w:val="28"/>
        </w:rPr>
        <w:t xml:space="preserve"> </w:t>
      </w:r>
      <w:r w:rsidR="008E7464" w:rsidRPr="00244B53">
        <w:rPr>
          <w:sz w:val="28"/>
          <w:szCs w:val="28"/>
        </w:rPr>
        <w:t>–</w:t>
      </w:r>
      <w:r w:rsidRPr="00244B53">
        <w:rPr>
          <w:sz w:val="28"/>
          <w:szCs w:val="28"/>
        </w:rPr>
        <w:t xml:space="preserve"> </w:t>
      </w:r>
      <w:r w:rsidR="008E7464" w:rsidRPr="00244B53">
        <w:rPr>
          <w:sz w:val="28"/>
          <w:szCs w:val="28"/>
        </w:rPr>
        <w:t xml:space="preserve">устройство, </w:t>
      </w:r>
      <w:r w:rsidRPr="00244B53">
        <w:rPr>
          <w:sz w:val="28"/>
          <w:szCs w:val="28"/>
        </w:rPr>
        <w:t>предназначен</w:t>
      </w:r>
      <w:r w:rsidR="008E7464" w:rsidRPr="00244B53">
        <w:rPr>
          <w:sz w:val="28"/>
          <w:szCs w:val="28"/>
        </w:rPr>
        <w:t>ное</w:t>
      </w:r>
      <w:r w:rsidRPr="00244B53">
        <w:rPr>
          <w:sz w:val="28"/>
          <w:szCs w:val="28"/>
        </w:rPr>
        <w:t xml:space="preserve"> для забора воды из водоисточника с уровнем, превышающим максимальную высоту всасывания насосов, а также для удаления из помещений воды, пролитой при тушении пожара.</w:t>
      </w:r>
    </w:p>
    <w:p w:rsidR="00B6598A" w:rsidRPr="00466735" w:rsidRDefault="00B6598A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466735">
        <w:rPr>
          <w:sz w:val="28"/>
          <w:szCs w:val="28"/>
        </w:rPr>
        <w:t>Для проверки</w:t>
      </w:r>
      <w:r w:rsidRPr="00244B53">
        <w:rPr>
          <w:sz w:val="28"/>
          <w:szCs w:val="28"/>
        </w:rPr>
        <w:t xml:space="preserve"> работоспособности собирают рабочую схему гидроэлеватора с подачей </w:t>
      </w:r>
      <w:r w:rsidR="000851B3">
        <w:rPr>
          <w:sz w:val="28"/>
          <w:szCs w:val="28"/>
        </w:rPr>
        <w:t xml:space="preserve">ручного </w:t>
      </w:r>
      <w:r w:rsidRPr="00244B53">
        <w:rPr>
          <w:sz w:val="28"/>
          <w:szCs w:val="28"/>
        </w:rPr>
        <w:t xml:space="preserve">ствола </w:t>
      </w:r>
      <w:r w:rsidR="000851B3">
        <w:rPr>
          <w:sz w:val="28"/>
          <w:szCs w:val="28"/>
        </w:rPr>
        <w:t>с производительностью 10 л/с</w:t>
      </w:r>
      <w:r w:rsidR="004D574A" w:rsidRPr="00244B53">
        <w:rPr>
          <w:sz w:val="28"/>
          <w:szCs w:val="28"/>
        </w:rPr>
        <w:t xml:space="preserve">, при этом гидроэлеватор должен быть погружен в воду на глубину </w:t>
      </w:r>
      <w:smartTag w:uri="urn:schemas-microsoft-com:office:smarttags" w:element="metricconverter">
        <w:smartTagPr>
          <w:attr w:name="ProductID" w:val="0,5 метра"/>
        </w:smartTagPr>
        <w:r w:rsidR="004D574A" w:rsidRPr="00244B53">
          <w:rPr>
            <w:sz w:val="28"/>
            <w:szCs w:val="28"/>
          </w:rPr>
          <w:t>0,5</w:t>
        </w:r>
        <w:r w:rsidR="0003696E" w:rsidRPr="00244B53">
          <w:rPr>
            <w:sz w:val="28"/>
            <w:szCs w:val="28"/>
          </w:rPr>
          <w:t xml:space="preserve"> </w:t>
        </w:r>
        <w:r w:rsidR="004D574A" w:rsidRPr="00244B53">
          <w:rPr>
            <w:sz w:val="28"/>
            <w:szCs w:val="28"/>
          </w:rPr>
          <w:t>м</w:t>
        </w:r>
        <w:r w:rsidR="00950621" w:rsidRPr="00244B53">
          <w:rPr>
            <w:sz w:val="28"/>
            <w:szCs w:val="28"/>
          </w:rPr>
          <w:t>етра</w:t>
        </w:r>
      </w:smartTag>
      <w:r w:rsidR="004D574A" w:rsidRPr="00244B53">
        <w:rPr>
          <w:sz w:val="28"/>
          <w:szCs w:val="28"/>
        </w:rPr>
        <w:t xml:space="preserve"> до оси диффузора.</w:t>
      </w:r>
      <w:r w:rsidRPr="00244B53">
        <w:rPr>
          <w:sz w:val="28"/>
          <w:szCs w:val="28"/>
        </w:rPr>
        <w:t xml:space="preserve"> Гидроэлеватор считается годным, если корпус, соединения</w:t>
      </w:r>
      <w:r w:rsidR="008E7464" w:rsidRPr="00244B53">
        <w:rPr>
          <w:sz w:val="28"/>
          <w:szCs w:val="28"/>
        </w:rPr>
        <w:t>,</w:t>
      </w:r>
      <w:r w:rsidRPr="00244B53">
        <w:rPr>
          <w:sz w:val="28"/>
          <w:szCs w:val="28"/>
        </w:rPr>
        <w:t xml:space="preserve"> сетка гидроэлеватора не имеют повреждений</w:t>
      </w:r>
      <w:r w:rsidR="00244B53" w:rsidRPr="00244B53">
        <w:rPr>
          <w:sz w:val="28"/>
          <w:szCs w:val="28"/>
        </w:rPr>
        <w:t xml:space="preserve"> и</w:t>
      </w:r>
      <w:r w:rsidR="00357BE0" w:rsidRPr="00244B53">
        <w:rPr>
          <w:sz w:val="28"/>
          <w:szCs w:val="28"/>
        </w:rPr>
        <w:t xml:space="preserve"> обеспечена устойчивая работа </w:t>
      </w:r>
      <w:r w:rsidR="00244B53" w:rsidRPr="00244B53">
        <w:rPr>
          <w:sz w:val="28"/>
          <w:szCs w:val="28"/>
        </w:rPr>
        <w:t>водяного ствола.</w:t>
      </w:r>
    </w:p>
    <w:p w:rsidR="000851B3" w:rsidRPr="00466735" w:rsidRDefault="000851B3" w:rsidP="00466735">
      <w:pPr>
        <w:keepLines/>
        <w:widowControl w:val="0"/>
        <w:ind w:firstLine="851"/>
        <w:jc w:val="both"/>
        <w:rPr>
          <w:sz w:val="28"/>
          <w:szCs w:val="28"/>
        </w:rPr>
      </w:pPr>
    </w:p>
    <w:p w:rsidR="00B6598A" w:rsidRPr="00466735" w:rsidRDefault="00B6598A" w:rsidP="00466735">
      <w:pPr>
        <w:pStyle w:val="3"/>
        <w:numPr>
          <w:ilvl w:val="1"/>
          <w:numId w:val="16"/>
        </w:numPr>
        <w:ind w:left="0" w:firstLine="851"/>
        <w:jc w:val="both"/>
      </w:pPr>
      <w:bookmarkStart w:id="14" w:name="_Toc384725755"/>
      <w:r w:rsidRPr="00466735">
        <w:t>Го</w:t>
      </w:r>
      <w:r w:rsidR="0066522A" w:rsidRPr="00466735">
        <w:t>ловки соединительные (переходы)</w:t>
      </w:r>
      <w:r w:rsidRPr="00466735">
        <w:t>*</w:t>
      </w:r>
      <w:r w:rsidR="00466735" w:rsidRPr="00466735">
        <w:t xml:space="preserve"> (</w:t>
      </w:r>
      <w:r w:rsidRPr="00466735">
        <w:t>ГОСТ</w:t>
      </w:r>
      <w:r w:rsidR="00BB4B93" w:rsidRPr="00466735">
        <w:t xml:space="preserve"> Р</w:t>
      </w:r>
      <w:r w:rsidRPr="00466735">
        <w:t xml:space="preserve"> </w:t>
      </w:r>
      <w:r w:rsidR="00BB4B93" w:rsidRPr="00466735">
        <w:t>53279</w:t>
      </w:r>
      <w:r w:rsidR="00466735" w:rsidRPr="00466735">
        <w:t>-</w:t>
      </w:r>
      <w:r w:rsidRPr="00466735">
        <w:t>200</w:t>
      </w:r>
      <w:r w:rsidR="00BB4B93" w:rsidRPr="00466735">
        <w:t>9</w:t>
      </w:r>
      <w:r w:rsidRPr="00466735">
        <w:t>*</w:t>
      </w:r>
      <w:r w:rsidR="00466735" w:rsidRPr="00466735">
        <w:t>)</w:t>
      </w:r>
      <w:bookmarkEnd w:id="14"/>
    </w:p>
    <w:p w:rsidR="0066522A" w:rsidRPr="0066522A" w:rsidRDefault="009C1D24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466735">
        <w:rPr>
          <w:sz w:val="28"/>
          <w:szCs w:val="28"/>
        </w:rPr>
        <w:t>П</w:t>
      </w:r>
      <w:r w:rsidR="0066522A" w:rsidRPr="00466735">
        <w:rPr>
          <w:sz w:val="28"/>
          <w:szCs w:val="28"/>
        </w:rPr>
        <w:t>ереходная пожарная соединительная головка (ГП):</w:t>
      </w:r>
      <w:r w:rsidR="00466735">
        <w:rPr>
          <w:sz w:val="28"/>
          <w:szCs w:val="28"/>
        </w:rPr>
        <w:t xml:space="preserve"> п</w:t>
      </w:r>
      <w:r w:rsidR="0066522A" w:rsidRPr="0066522A">
        <w:rPr>
          <w:sz w:val="28"/>
          <w:szCs w:val="28"/>
        </w:rPr>
        <w:t>ожарная соединительная головка для быстрого соединения в коммуникациях пожаротушения пожарного оборудования разных условных проходов.</w:t>
      </w:r>
    </w:p>
    <w:p w:rsidR="009C1D24" w:rsidRPr="009C1D24" w:rsidRDefault="009C1D24" w:rsidP="00466735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Переходные г</w:t>
      </w:r>
      <w:r w:rsidRPr="009C1D24">
        <w:rPr>
          <w:sz w:val="28"/>
          <w:szCs w:val="28"/>
        </w:rPr>
        <w:t>оловки соединяют</w:t>
      </w:r>
      <w:r>
        <w:rPr>
          <w:sz w:val="28"/>
          <w:szCs w:val="28"/>
        </w:rPr>
        <w:t xml:space="preserve"> друг с другом, после</w:t>
      </w:r>
      <w:r w:rsidRPr="009C1D24">
        <w:rPr>
          <w:sz w:val="28"/>
          <w:szCs w:val="28"/>
        </w:rPr>
        <w:t xml:space="preserve"> этого соединенные головки присоединяют одним концом к насосу, другой конец заглушают. Повышают гидра</w:t>
      </w:r>
      <w:r>
        <w:rPr>
          <w:sz w:val="28"/>
          <w:szCs w:val="28"/>
        </w:rPr>
        <w:t xml:space="preserve">влическое давление до значения в </w:t>
      </w:r>
      <w:r w:rsidRPr="00466735">
        <w:rPr>
          <w:sz w:val="28"/>
          <w:szCs w:val="28"/>
        </w:rPr>
        <w:t xml:space="preserve">9 </w:t>
      </w:r>
      <w:r w:rsidR="00466735" w:rsidRPr="00466735">
        <w:rPr>
          <w:sz w:val="28"/>
          <w:szCs w:val="28"/>
        </w:rPr>
        <w:t>атмосфер</w:t>
      </w:r>
      <w:r>
        <w:rPr>
          <w:sz w:val="28"/>
          <w:szCs w:val="28"/>
        </w:rPr>
        <w:t xml:space="preserve"> </w:t>
      </w:r>
      <w:r w:rsidRPr="009C1D24">
        <w:rPr>
          <w:sz w:val="28"/>
          <w:szCs w:val="28"/>
        </w:rPr>
        <w:t xml:space="preserve">и выдерживают при этом давлении </w:t>
      </w:r>
      <w:r w:rsidRPr="00466735">
        <w:rPr>
          <w:sz w:val="28"/>
          <w:szCs w:val="28"/>
        </w:rPr>
        <w:t>не менее двух минут</w:t>
      </w:r>
      <w:r w:rsidRPr="009C1D24">
        <w:rPr>
          <w:sz w:val="28"/>
          <w:szCs w:val="28"/>
        </w:rPr>
        <w:t>. За все время испытаний не должно быть выделения воды через соединения и материал головки. Далее давление снижают до нуля и осматривают головки. Не должно быть видимых деформаций, трещин, выдавливания резиновых колец, а также разрушения элементов конструкции.</w:t>
      </w:r>
    </w:p>
    <w:p w:rsidR="00B6598A" w:rsidRDefault="00B6598A" w:rsidP="00466735">
      <w:pPr>
        <w:keepLines/>
        <w:widowControl w:val="0"/>
        <w:ind w:firstLine="851"/>
        <w:jc w:val="both"/>
        <w:rPr>
          <w:sz w:val="28"/>
          <w:szCs w:val="28"/>
        </w:rPr>
      </w:pPr>
      <w:r w:rsidRPr="00244B53">
        <w:rPr>
          <w:sz w:val="28"/>
          <w:szCs w:val="28"/>
        </w:rPr>
        <w:t xml:space="preserve">Переходные головки и насадки на стволы испытываются </w:t>
      </w:r>
      <w:r w:rsidRPr="00466735">
        <w:rPr>
          <w:sz w:val="28"/>
          <w:szCs w:val="28"/>
        </w:rPr>
        <w:t>один раз в год</w:t>
      </w:r>
      <w:r w:rsidR="009C1D24" w:rsidRPr="00466735">
        <w:rPr>
          <w:sz w:val="28"/>
          <w:szCs w:val="28"/>
        </w:rPr>
        <w:t>.</w:t>
      </w:r>
      <w:r w:rsidRPr="00244B53">
        <w:rPr>
          <w:sz w:val="28"/>
          <w:szCs w:val="28"/>
        </w:rPr>
        <w:t xml:space="preserve"> </w:t>
      </w:r>
      <w:r w:rsidR="009C1D24">
        <w:rPr>
          <w:sz w:val="28"/>
          <w:szCs w:val="28"/>
        </w:rPr>
        <w:t xml:space="preserve">Допускается испытывать </w:t>
      </w:r>
      <w:r w:rsidRPr="00244B53">
        <w:rPr>
          <w:sz w:val="28"/>
          <w:szCs w:val="28"/>
        </w:rPr>
        <w:t>одновременно с пожарными стволами.</w:t>
      </w:r>
      <w:r w:rsidR="00447A22" w:rsidRPr="00447A22">
        <w:rPr>
          <w:sz w:val="28"/>
          <w:szCs w:val="28"/>
        </w:rPr>
        <w:t xml:space="preserve"> </w:t>
      </w:r>
    </w:p>
    <w:p w:rsidR="003A4F4B" w:rsidRDefault="003A4F4B" w:rsidP="00466735">
      <w:pPr>
        <w:keepLines/>
        <w:widowControl w:val="0"/>
        <w:ind w:firstLine="851"/>
        <w:jc w:val="both"/>
        <w:rPr>
          <w:sz w:val="28"/>
          <w:szCs w:val="28"/>
        </w:rPr>
      </w:pPr>
    </w:p>
    <w:p w:rsidR="00427B7C" w:rsidRPr="00331EDF" w:rsidRDefault="00427B7C" w:rsidP="00331EDF">
      <w:pPr>
        <w:pStyle w:val="3"/>
        <w:numPr>
          <w:ilvl w:val="1"/>
          <w:numId w:val="16"/>
        </w:numPr>
        <w:ind w:left="0" w:firstLine="851"/>
        <w:jc w:val="both"/>
      </w:pPr>
      <w:bookmarkStart w:id="15" w:name="_Toc384725756"/>
      <w:r w:rsidRPr="00331EDF">
        <w:t>Колонки пожарные*</w:t>
      </w:r>
      <w:r w:rsidR="00331EDF" w:rsidRPr="00331EDF">
        <w:t xml:space="preserve"> (</w:t>
      </w:r>
      <w:r w:rsidRPr="00331EDF">
        <w:t>ГОСТ Р 53250-2009</w:t>
      </w:r>
      <w:r w:rsidR="00331EDF" w:rsidRPr="00331EDF">
        <w:t>)</w:t>
      </w:r>
      <w:bookmarkEnd w:id="15"/>
    </w:p>
    <w:p w:rsidR="002038E2" w:rsidRDefault="00427B7C" w:rsidP="00331EDF">
      <w:pPr>
        <w:keepLines/>
        <w:widowControl w:val="0"/>
        <w:ind w:firstLine="851"/>
        <w:jc w:val="both"/>
        <w:rPr>
          <w:sz w:val="28"/>
          <w:szCs w:val="28"/>
        </w:rPr>
      </w:pPr>
      <w:r w:rsidRPr="00331EDF">
        <w:rPr>
          <w:sz w:val="28"/>
          <w:szCs w:val="28"/>
        </w:rPr>
        <w:t>Колонка пожарная</w:t>
      </w:r>
      <w:r w:rsidR="00331EDF">
        <w:rPr>
          <w:sz w:val="28"/>
          <w:szCs w:val="28"/>
        </w:rPr>
        <w:t xml:space="preserve"> – </w:t>
      </w:r>
      <w:r w:rsidR="002301AA" w:rsidRPr="00331EDF">
        <w:rPr>
          <w:sz w:val="28"/>
          <w:szCs w:val="28"/>
        </w:rPr>
        <w:t>у</w:t>
      </w:r>
      <w:r w:rsidRPr="00331EDF">
        <w:rPr>
          <w:sz w:val="28"/>
          <w:szCs w:val="28"/>
        </w:rPr>
        <w:t>стройство, предназначенное для открывания (закрывания) подземных гидрантов и присоединения пожарных рукавов в целях отбора воды из водопр</w:t>
      </w:r>
      <w:r w:rsidR="00244B53" w:rsidRPr="00331EDF">
        <w:rPr>
          <w:sz w:val="28"/>
          <w:szCs w:val="28"/>
        </w:rPr>
        <w:t>оводных сетей на пожарные нужды.</w:t>
      </w:r>
    </w:p>
    <w:p w:rsidR="000E0591" w:rsidRDefault="00244B53" w:rsidP="00331EDF">
      <w:pPr>
        <w:keepLines/>
        <w:widowControl w:val="0"/>
        <w:ind w:firstLine="851"/>
        <w:jc w:val="both"/>
        <w:rPr>
          <w:sz w:val="28"/>
          <w:szCs w:val="28"/>
        </w:rPr>
      </w:pPr>
      <w:r w:rsidRPr="00331EDF">
        <w:rPr>
          <w:sz w:val="28"/>
          <w:szCs w:val="28"/>
        </w:rPr>
        <w:t>Пожарные колонки</w:t>
      </w:r>
      <w:r w:rsidR="00427B7C" w:rsidRPr="00331EDF">
        <w:rPr>
          <w:sz w:val="28"/>
          <w:szCs w:val="28"/>
        </w:rPr>
        <w:t xml:space="preserve"> </w:t>
      </w:r>
      <w:r w:rsidR="00427B7C" w:rsidRPr="007D4C5D">
        <w:rPr>
          <w:sz w:val="28"/>
          <w:szCs w:val="28"/>
        </w:rPr>
        <w:t xml:space="preserve">испытываются </w:t>
      </w:r>
      <w:r w:rsidR="00427B7C" w:rsidRPr="00331EDF">
        <w:rPr>
          <w:sz w:val="28"/>
          <w:szCs w:val="28"/>
        </w:rPr>
        <w:t>один раз в год</w:t>
      </w:r>
      <w:r w:rsidR="00427B7C" w:rsidRPr="007D4C5D">
        <w:rPr>
          <w:sz w:val="28"/>
          <w:szCs w:val="28"/>
        </w:rPr>
        <w:t xml:space="preserve">. </w:t>
      </w:r>
    </w:p>
    <w:p w:rsidR="002038E2" w:rsidRDefault="005D3D41" w:rsidP="002038E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Конструкция </w:t>
      </w:r>
      <w:r w:rsidR="002038E2">
        <w:rPr>
          <w:sz w:val="28"/>
          <w:szCs w:val="28"/>
        </w:rPr>
        <w:t>п</w:t>
      </w:r>
      <w:r w:rsidR="002038E2" w:rsidRPr="00331EDF">
        <w:rPr>
          <w:sz w:val="28"/>
          <w:szCs w:val="28"/>
        </w:rPr>
        <w:t>ожарн</w:t>
      </w:r>
      <w:r w:rsidR="002038E2">
        <w:rPr>
          <w:sz w:val="28"/>
          <w:szCs w:val="28"/>
        </w:rPr>
        <w:t xml:space="preserve">ой </w:t>
      </w:r>
      <w:r w:rsidR="002038E2" w:rsidRPr="00331EDF">
        <w:rPr>
          <w:sz w:val="28"/>
          <w:szCs w:val="28"/>
        </w:rPr>
        <w:t>колонки</w:t>
      </w:r>
      <w:r>
        <w:rPr>
          <w:sz w:val="28"/>
          <w:szCs w:val="28"/>
        </w:rPr>
        <w:t xml:space="preserve"> должна обеспечивать прочность при гидравлическом давлении</w:t>
      </w:r>
      <w:r w:rsidR="0020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038E2">
        <w:rPr>
          <w:sz w:val="28"/>
          <w:szCs w:val="28"/>
        </w:rPr>
        <w:t>1,5 раза превышающем рабочее</w:t>
      </w:r>
      <w:r>
        <w:rPr>
          <w:sz w:val="28"/>
          <w:szCs w:val="28"/>
        </w:rPr>
        <w:t xml:space="preserve"> и сохранять герметичность соединений и уплотнений при давлении</w:t>
      </w:r>
      <w:r w:rsidR="0020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038E2">
        <w:rPr>
          <w:sz w:val="28"/>
          <w:szCs w:val="28"/>
        </w:rPr>
        <w:t>1,2 раза превышающем рабочее</w:t>
      </w:r>
      <w:r>
        <w:rPr>
          <w:sz w:val="28"/>
          <w:szCs w:val="28"/>
        </w:rPr>
        <w:t xml:space="preserve"> давление. При этом не допускается появление следов влаги в виде капель на наружных поверхностях деталей и в местах соединений.</w:t>
      </w:r>
    </w:p>
    <w:p w:rsidR="00D67459" w:rsidRDefault="002B236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B236A">
        <w:rPr>
          <w:sz w:val="28"/>
          <w:szCs w:val="28"/>
        </w:rPr>
        <w:t xml:space="preserve">Время выдержки под давлением не менее </w:t>
      </w:r>
      <w:r w:rsidRPr="002038E2">
        <w:rPr>
          <w:sz w:val="28"/>
          <w:szCs w:val="28"/>
        </w:rPr>
        <w:t>2 мин</w:t>
      </w:r>
      <w:r w:rsidR="002038E2">
        <w:rPr>
          <w:sz w:val="28"/>
          <w:szCs w:val="28"/>
        </w:rPr>
        <w:t>ут</w:t>
      </w:r>
      <w:r w:rsidRPr="002038E2">
        <w:rPr>
          <w:sz w:val="28"/>
          <w:szCs w:val="28"/>
        </w:rPr>
        <w:t>.</w:t>
      </w:r>
      <w:r>
        <w:rPr>
          <w:sz w:val="28"/>
          <w:szCs w:val="28"/>
        </w:rPr>
        <w:t xml:space="preserve"> Рабочее давление принимается равным </w:t>
      </w:r>
      <w:r w:rsidRPr="002038E2">
        <w:rPr>
          <w:sz w:val="28"/>
          <w:szCs w:val="28"/>
        </w:rPr>
        <w:t>10 атм</w:t>
      </w:r>
      <w:r w:rsidR="002038E2">
        <w:rPr>
          <w:sz w:val="28"/>
          <w:szCs w:val="28"/>
        </w:rPr>
        <w:t>осфер</w:t>
      </w:r>
      <w:r>
        <w:rPr>
          <w:sz w:val="28"/>
          <w:szCs w:val="28"/>
        </w:rPr>
        <w:t>.</w:t>
      </w:r>
    </w:p>
    <w:p w:rsidR="003A4F4B" w:rsidRPr="002038E2" w:rsidRDefault="003A4F4B" w:rsidP="002038E2">
      <w:pPr>
        <w:keepLines/>
        <w:widowControl w:val="0"/>
        <w:ind w:firstLine="851"/>
        <w:jc w:val="both"/>
        <w:rPr>
          <w:sz w:val="28"/>
          <w:szCs w:val="28"/>
        </w:rPr>
      </w:pPr>
    </w:p>
    <w:p w:rsidR="009575F2" w:rsidRPr="002038E2" w:rsidRDefault="009575F2" w:rsidP="002038E2">
      <w:pPr>
        <w:pStyle w:val="3"/>
        <w:numPr>
          <w:ilvl w:val="1"/>
          <w:numId w:val="16"/>
        </w:numPr>
        <w:ind w:left="0" w:firstLine="851"/>
        <w:jc w:val="both"/>
      </w:pPr>
      <w:bookmarkStart w:id="16" w:name="_Toc384725757"/>
      <w:r w:rsidRPr="002038E2">
        <w:t>Разветвления рукавные*</w:t>
      </w:r>
      <w:r w:rsidR="002038E2" w:rsidRPr="002038E2">
        <w:t xml:space="preserve"> (</w:t>
      </w:r>
      <w:r w:rsidRPr="002038E2">
        <w:t>ГОСТ Р 50400</w:t>
      </w:r>
      <w:r w:rsidR="002038E2" w:rsidRPr="002038E2">
        <w:t>-</w:t>
      </w:r>
      <w:r w:rsidRPr="002038E2">
        <w:t>92</w:t>
      </w:r>
      <w:r w:rsidR="002038E2" w:rsidRPr="002038E2">
        <w:t>)</w:t>
      </w:r>
      <w:bookmarkEnd w:id="16"/>
    </w:p>
    <w:p w:rsidR="00AD6433" w:rsidRPr="007D4C5D" w:rsidRDefault="00AD6433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Разветвления рукавные</w:t>
      </w:r>
      <w:r w:rsidR="002038E2">
        <w:rPr>
          <w:sz w:val="28"/>
          <w:szCs w:val="28"/>
        </w:rPr>
        <w:t xml:space="preserve"> – </w:t>
      </w:r>
      <w:r w:rsidR="00FF32F9" w:rsidRPr="007D4C5D">
        <w:rPr>
          <w:sz w:val="28"/>
          <w:szCs w:val="28"/>
        </w:rPr>
        <w:t>устройства</w:t>
      </w:r>
      <w:r w:rsidRPr="007D4C5D">
        <w:rPr>
          <w:sz w:val="28"/>
          <w:szCs w:val="28"/>
        </w:rPr>
        <w:t>, предназначенные для разделения потока и регулирования количества проходящей воды или раствора пенообразователя. Разветвления в зависимости от числа выходных патрубков и условного прохода входного патрубка подразделяют на типоразмеры:</w:t>
      </w:r>
    </w:p>
    <w:p w:rsidR="00AD6433" w:rsidRPr="002038E2" w:rsidRDefault="00AD6433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7D4C5D">
        <w:rPr>
          <w:sz w:val="28"/>
          <w:szCs w:val="28"/>
        </w:rPr>
        <w:t xml:space="preserve">трехходовые </w:t>
      </w:r>
      <w:r w:rsidR="007D4C5D" w:rsidRPr="007D4C5D">
        <w:rPr>
          <w:sz w:val="28"/>
          <w:szCs w:val="28"/>
        </w:rPr>
        <w:t>разветвления</w:t>
      </w:r>
      <w:r w:rsidR="001F7B7C">
        <w:rPr>
          <w:sz w:val="28"/>
          <w:szCs w:val="28"/>
        </w:rPr>
        <w:t>;</w:t>
      </w:r>
    </w:p>
    <w:p w:rsidR="00AD6433" w:rsidRPr="007D4C5D" w:rsidRDefault="00AD6433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7D4C5D">
        <w:rPr>
          <w:sz w:val="28"/>
          <w:szCs w:val="28"/>
        </w:rPr>
        <w:t>четыр</w:t>
      </w:r>
      <w:r w:rsidR="002038E2">
        <w:rPr>
          <w:sz w:val="28"/>
          <w:szCs w:val="28"/>
        </w:rPr>
        <w:t>ё</w:t>
      </w:r>
      <w:r w:rsidRPr="007D4C5D">
        <w:rPr>
          <w:sz w:val="28"/>
          <w:szCs w:val="28"/>
        </w:rPr>
        <w:t>хходов</w:t>
      </w:r>
      <w:r w:rsidR="00F42119" w:rsidRPr="007D4C5D">
        <w:rPr>
          <w:sz w:val="28"/>
          <w:szCs w:val="28"/>
        </w:rPr>
        <w:t>ы</w:t>
      </w:r>
      <w:r w:rsidRPr="007D4C5D">
        <w:rPr>
          <w:sz w:val="28"/>
          <w:szCs w:val="28"/>
        </w:rPr>
        <w:t xml:space="preserve">е </w:t>
      </w:r>
      <w:r w:rsidR="007D4C5D" w:rsidRPr="007D4C5D">
        <w:rPr>
          <w:sz w:val="28"/>
          <w:szCs w:val="28"/>
        </w:rPr>
        <w:t>разветвления</w:t>
      </w:r>
      <w:r w:rsidR="002038E2">
        <w:rPr>
          <w:sz w:val="28"/>
          <w:szCs w:val="28"/>
        </w:rPr>
        <w:t>.</w:t>
      </w:r>
    </w:p>
    <w:p w:rsidR="00FB39BC" w:rsidRPr="002038E2" w:rsidRDefault="009575F2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7D4C5D">
        <w:rPr>
          <w:sz w:val="28"/>
          <w:szCs w:val="28"/>
        </w:rPr>
        <w:t xml:space="preserve">Рукавные разветвления испытываются </w:t>
      </w:r>
      <w:r w:rsidRPr="002038E2">
        <w:rPr>
          <w:sz w:val="28"/>
          <w:szCs w:val="28"/>
        </w:rPr>
        <w:t>один раз в год</w:t>
      </w:r>
      <w:r w:rsidR="002038E2">
        <w:rPr>
          <w:sz w:val="28"/>
          <w:szCs w:val="28"/>
        </w:rPr>
        <w:t xml:space="preserve"> </w:t>
      </w:r>
      <w:r w:rsidRPr="007D4C5D">
        <w:rPr>
          <w:sz w:val="28"/>
          <w:szCs w:val="28"/>
        </w:rPr>
        <w:t>гидравлическим давлением</w:t>
      </w:r>
      <w:r w:rsidR="002038E2">
        <w:rPr>
          <w:sz w:val="28"/>
          <w:szCs w:val="28"/>
        </w:rPr>
        <w:t xml:space="preserve"> </w:t>
      </w:r>
      <w:r w:rsidR="00026E0C" w:rsidRPr="002038E2">
        <w:rPr>
          <w:sz w:val="28"/>
          <w:szCs w:val="28"/>
        </w:rPr>
        <w:t>9</w:t>
      </w:r>
      <w:r w:rsidRPr="002038E2">
        <w:rPr>
          <w:sz w:val="28"/>
          <w:szCs w:val="28"/>
        </w:rPr>
        <w:t xml:space="preserve"> атмосфер в течение 3 минут</w:t>
      </w:r>
      <w:r w:rsidR="002038E2">
        <w:rPr>
          <w:sz w:val="28"/>
          <w:szCs w:val="28"/>
        </w:rPr>
        <w:t>.</w:t>
      </w:r>
    </w:p>
    <w:p w:rsidR="009575F2" w:rsidRPr="007D4C5D" w:rsidRDefault="002B236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B236A">
        <w:rPr>
          <w:sz w:val="28"/>
          <w:szCs w:val="28"/>
        </w:rPr>
        <w:t>Про</w:t>
      </w:r>
      <w:r>
        <w:rPr>
          <w:sz w:val="28"/>
          <w:szCs w:val="28"/>
        </w:rPr>
        <w:t>чность и герметичность</w:t>
      </w:r>
      <w:r w:rsidRPr="002B236A">
        <w:rPr>
          <w:sz w:val="28"/>
          <w:szCs w:val="28"/>
        </w:rPr>
        <w:t xml:space="preserve"> проверяют при </w:t>
      </w:r>
      <w:r w:rsidRPr="002038E2">
        <w:rPr>
          <w:sz w:val="28"/>
          <w:szCs w:val="28"/>
        </w:rPr>
        <w:t>открытых затворных клапанах</w:t>
      </w:r>
      <w:r w:rsidRPr="002B236A">
        <w:rPr>
          <w:sz w:val="28"/>
          <w:szCs w:val="28"/>
        </w:rPr>
        <w:t xml:space="preserve"> разв</w:t>
      </w:r>
      <w:r>
        <w:rPr>
          <w:sz w:val="28"/>
          <w:szCs w:val="28"/>
        </w:rPr>
        <w:t>етвлени</w:t>
      </w:r>
      <w:r w:rsidR="002038E2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2038E2">
        <w:rPr>
          <w:sz w:val="28"/>
          <w:szCs w:val="28"/>
        </w:rPr>
        <w:t xml:space="preserve"> </w:t>
      </w:r>
      <w:r w:rsidR="009575F2" w:rsidRPr="007D4C5D">
        <w:rPr>
          <w:sz w:val="28"/>
          <w:szCs w:val="28"/>
        </w:rPr>
        <w:t>Перекрывающие устройства и соединения разветвлений должны обеспечивать герметичность. Появление следов воды, течи на наружных поверхностях деталей и в местах соединений не допускается.</w:t>
      </w:r>
    </w:p>
    <w:p w:rsidR="009575F2" w:rsidRPr="002038E2" w:rsidRDefault="00427B7C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 xml:space="preserve">   </w:t>
      </w:r>
    </w:p>
    <w:p w:rsidR="00590FFE" w:rsidRPr="002038E2" w:rsidRDefault="00590FFE" w:rsidP="002038E2">
      <w:pPr>
        <w:pStyle w:val="3"/>
        <w:numPr>
          <w:ilvl w:val="1"/>
          <w:numId w:val="16"/>
        </w:numPr>
        <w:ind w:left="0" w:firstLine="851"/>
        <w:jc w:val="both"/>
      </w:pPr>
      <w:bookmarkStart w:id="17" w:name="_Toc384725758"/>
      <w:r w:rsidRPr="002038E2">
        <w:t>Стволы пожарные воздушно–пенные*</w:t>
      </w:r>
      <w:r w:rsidR="002038E2" w:rsidRPr="002038E2">
        <w:t xml:space="preserve"> (</w:t>
      </w:r>
      <w:r w:rsidR="003A1B52" w:rsidRPr="002038E2">
        <w:t>ГОСТ Р 53251-2009</w:t>
      </w:r>
      <w:r w:rsidR="002038E2" w:rsidRPr="002038E2">
        <w:t>)</w:t>
      </w:r>
      <w:bookmarkEnd w:id="17"/>
    </w:p>
    <w:p w:rsidR="00590FFE" w:rsidRPr="002038E2" w:rsidRDefault="003A1B52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С</w:t>
      </w:r>
      <w:r w:rsidR="00590FFE" w:rsidRPr="002038E2">
        <w:rPr>
          <w:sz w:val="28"/>
          <w:szCs w:val="28"/>
        </w:rPr>
        <w:t>твол пожарный воздушно-пенный</w:t>
      </w:r>
      <w:r w:rsidR="002301AA" w:rsidRPr="002038E2">
        <w:rPr>
          <w:sz w:val="28"/>
          <w:szCs w:val="28"/>
        </w:rPr>
        <w:t xml:space="preserve"> </w:t>
      </w:r>
      <w:r w:rsidR="00FF32F9" w:rsidRPr="002038E2">
        <w:rPr>
          <w:sz w:val="28"/>
          <w:szCs w:val="28"/>
        </w:rPr>
        <w:t>– устройство,</w:t>
      </w:r>
      <w:r w:rsidR="00590FFE" w:rsidRPr="002038E2">
        <w:rPr>
          <w:sz w:val="28"/>
          <w:szCs w:val="28"/>
        </w:rPr>
        <w:t xml:space="preserve"> предназначенн</w:t>
      </w:r>
      <w:r w:rsidR="00FF32F9" w:rsidRPr="002038E2">
        <w:rPr>
          <w:sz w:val="28"/>
          <w:szCs w:val="28"/>
        </w:rPr>
        <w:t>ое</w:t>
      </w:r>
      <w:r w:rsidR="00590FFE" w:rsidRPr="002038E2">
        <w:rPr>
          <w:sz w:val="28"/>
          <w:szCs w:val="28"/>
        </w:rPr>
        <w:t xml:space="preserve"> для формирования и направления струй воздушно-механической пены низкой кратности или низкой и средней</w:t>
      </w:r>
      <w:r w:rsidRPr="002038E2">
        <w:rPr>
          <w:sz w:val="28"/>
          <w:szCs w:val="28"/>
        </w:rPr>
        <w:t xml:space="preserve"> </w:t>
      </w:r>
      <w:r w:rsidR="00590FFE" w:rsidRPr="002038E2">
        <w:rPr>
          <w:sz w:val="28"/>
          <w:szCs w:val="28"/>
        </w:rPr>
        <w:t>кратности при тушении пожаров</w:t>
      </w:r>
      <w:r w:rsidR="007D4C5D" w:rsidRPr="002038E2">
        <w:rPr>
          <w:sz w:val="28"/>
          <w:szCs w:val="28"/>
        </w:rPr>
        <w:t xml:space="preserve">. </w:t>
      </w:r>
      <w:r w:rsidR="002038E2" w:rsidRPr="002038E2">
        <w:rPr>
          <w:sz w:val="28"/>
          <w:szCs w:val="28"/>
        </w:rPr>
        <w:t>Ствол</w:t>
      </w:r>
      <w:r w:rsidR="002038E2">
        <w:rPr>
          <w:sz w:val="28"/>
          <w:szCs w:val="28"/>
        </w:rPr>
        <w:t>ы</w:t>
      </w:r>
      <w:r w:rsidR="002038E2" w:rsidRPr="002038E2">
        <w:rPr>
          <w:sz w:val="28"/>
          <w:szCs w:val="28"/>
        </w:rPr>
        <w:t xml:space="preserve"> пожарны</w:t>
      </w:r>
      <w:r w:rsidR="002038E2">
        <w:rPr>
          <w:sz w:val="28"/>
          <w:szCs w:val="28"/>
        </w:rPr>
        <w:t xml:space="preserve">е </w:t>
      </w:r>
      <w:r w:rsidR="002038E2" w:rsidRPr="002038E2">
        <w:rPr>
          <w:sz w:val="28"/>
          <w:szCs w:val="28"/>
        </w:rPr>
        <w:t>воздушно-пенны</w:t>
      </w:r>
      <w:r w:rsidR="002038E2">
        <w:rPr>
          <w:sz w:val="28"/>
          <w:szCs w:val="28"/>
        </w:rPr>
        <w:t>е п</w:t>
      </w:r>
      <w:r w:rsidR="007D4C5D" w:rsidRPr="002038E2">
        <w:rPr>
          <w:sz w:val="28"/>
          <w:szCs w:val="28"/>
        </w:rPr>
        <w:t>одразделяется на следующие типы</w:t>
      </w:r>
      <w:r w:rsidRPr="002038E2">
        <w:rPr>
          <w:sz w:val="28"/>
          <w:szCs w:val="28"/>
        </w:rPr>
        <w:t>:</w:t>
      </w:r>
    </w:p>
    <w:p w:rsidR="00590FFE" w:rsidRPr="002038E2" w:rsidRDefault="00590FFE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ствол воздушно-пенный (СВП)</w:t>
      </w:r>
      <w:r w:rsidR="002038E2">
        <w:rPr>
          <w:sz w:val="28"/>
          <w:szCs w:val="28"/>
        </w:rPr>
        <w:t xml:space="preserve"> – </w:t>
      </w:r>
      <w:r w:rsidRPr="002038E2">
        <w:rPr>
          <w:sz w:val="28"/>
          <w:szCs w:val="28"/>
        </w:rPr>
        <w:t>предназначен для формирования и направления струй воздушно-механической пены низкой кратности</w:t>
      </w:r>
      <w:r w:rsidR="006D02CC" w:rsidRPr="002038E2">
        <w:rPr>
          <w:sz w:val="28"/>
          <w:szCs w:val="28"/>
        </w:rPr>
        <w:t>;</w:t>
      </w:r>
    </w:p>
    <w:p w:rsidR="00590FFE" w:rsidRPr="002038E2" w:rsidRDefault="00590FFE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ствол воздушно-пенный комбинированный (СВПК)</w:t>
      </w:r>
      <w:r w:rsidR="002038E2">
        <w:rPr>
          <w:sz w:val="28"/>
          <w:szCs w:val="28"/>
        </w:rPr>
        <w:t xml:space="preserve"> – </w:t>
      </w:r>
      <w:r w:rsidRPr="002038E2">
        <w:rPr>
          <w:sz w:val="28"/>
          <w:szCs w:val="28"/>
        </w:rPr>
        <w:t>предназначен для формирования и направления струй воздушно-механической пены как</w:t>
      </w:r>
      <w:r w:rsidR="005611F1" w:rsidRPr="002038E2">
        <w:rPr>
          <w:sz w:val="28"/>
          <w:szCs w:val="28"/>
        </w:rPr>
        <w:t xml:space="preserve"> </w:t>
      </w:r>
      <w:r w:rsidRPr="002038E2">
        <w:rPr>
          <w:sz w:val="28"/>
          <w:szCs w:val="28"/>
        </w:rPr>
        <w:t>низкой, так и средней кратности</w:t>
      </w:r>
      <w:r w:rsidR="006D02CC" w:rsidRPr="002038E2">
        <w:rPr>
          <w:sz w:val="28"/>
          <w:szCs w:val="28"/>
        </w:rPr>
        <w:t>;</w:t>
      </w:r>
    </w:p>
    <w:p w:rsidR="00590FFE" w:rsidRPr="002038E2" w:rsidRDefault="00590FFE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ствол воздушно-пенный эжектирующий (СВПЭ)</w:t>
      </w:r>
      <w:r w:rsidR="002038E2">
        <w:rPr>
          <w:sz w:val="28"/>
          <w:szCs w:val="28"/>
        </w:rPr>
        <w:t xml:space="preserve"> – </w:t>
      </w:r>
      <w:r w:rsidRPr="002038E2">
        <w:rPr>
          <w:sz w:val="28"/>
          <w:szCs w:val="28"/>
        </w:rPr>
        <w:t>предназначен для формирования и направления струй воздушно-механической пены низкой кратности</w:t>
      </w:r>
      <w:r w:rsidR="003A1B52" w:rsidRPr="002038E2">
        <w:rPr>
          <w:sz w:val="28"/>
          <w:szCs w:val="28"/>
        </w:rPr>
        <w:t>.</w:t>
      </w:r>
    </w:p>
    <w:p w:rsidR="00A22D6A" w:rsidRPr="002038E2" w:rsidRDefault="007D4C5D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 xml:space="preserve">стволы воздушно-пенные </w:t>
      </w:r>
      <w:r w:rsidR="002038E2" w:rsidRPr="002038E2">
        <w:rPr>
          <w:sz w:val="28"/>
          <w:szCs w:val="28"/>
        </w:rPr>
        <w:t xml:space="preserve">с перекрывным устройством </w:t>
      </w:r>
      <w:r w:rsidR="002038E2">
        <w:rPr>
          <w:sz w:val="28"/>
          <w:szCs w:val="28"/>
        </w:rPr>
        <w:t>(</w:t>
      </w:r>
      <w:r w:rsidR="00A22D6A" w:rsidRPr="002038E2">
        <w:rPr>
          <w:sz w:val="28"/>
          <w:szCs w:val="28"/>
        </w:rPr>
        <w:t>СВПП</w:t>
      </w:r>
      <w:r w:rsidR="002038E2">
        <w:rPr>
          <w:sz w:val="28"/>
          <w:szCs w:val="28"/>
        </w:rPr>
        <w:t>)</w:t>
      </w:r>
      <w:r w:rsidR="00A22D6A" w:rsidRPr="002038E2">
        <w:rPr>
          <w:sz w:val="28"/>
          <w:szCs w:val="28"/>
        </w:rPr>
        <w:t>;</w:t>
      </w:r>
    </w:p>
    <w:p w:rsidR="00A22D6A" w:rsidRPr="002038E2" w:rsidRDefault="00A22D6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 xml:space="preserve">ГПС, </w:t>
      </w:r>
      <w:r w:rsidR="002038E2">
        <w:rPr>
          <w:sz w:val="28"/>
          <w:szCs w:val="28"/>
        </w:rPr>
        <w:t>«</w:t>
      </w:r>
      <w:r w:rsidRPr="002038E2">
        <w:rPr>
          <w:sz w:val="28"/>
          <w:szCs w:val="28"/>
        </w:rPr>
        <w:t>Пурга</w:t>
      </w:r>
      <w:r w:rsidR="002038E2">
        <w:rPr>
          <w:sz w:val="28"/>
          <w:szCs w:val="28"/>
        </w:rPr>
        <w:t xml:space="preserve">» (и их аналоги) – </w:t>
      </w:r>
      <w:r w:rsidRPr="002038E2">
        <w:rPr>
          <w:sz w:val="28"/>
          <w:szCs w:val="28"/>
        </w:rPr>
        <w:t>генераторы пены средней кратности.</w:t>
      </w:r>
    </w:p>
    <w:p w:rsidR="00590FFE" w:rsidRPr="002038E2" w:rsidRDefault="00590FFE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4930A5">
        <w:rPr>
          <w:sz w:val="28"/>
          <w:szCs w:val="28"/>
        </w:rPr>
        <w:t xml:space="preserve">Воздушно-пенные стволы испытываются </w:t>
      </w:r>
      <w:r w:rsidR="008C2E2F">
        <w:rPr>
          <w:sz w:val="28"/>
          <w:szCs w:val="28"/>
        </w:rPr>
        <w:t xml:space="preserve">на работоспособность и внешним осмотром </w:t>
      </w:r>
      <w:r w:rsidRPr="002038E2">
        <w:rPr>
          <w:sz w:val="28"/>
          <w:szCs w:val="28"/>
        </w:rPr>
        <w:t>один раз в год</w:t>
      </w:r>
      <w:r w:rsidRPr="004930A5">
        <w:rPr>
          <w:sz w:val="28"/>
          <w:szCs w:val="28"/>
        </w:rPr>
        <w:t>.</w:t>
      </w:r>
    </w:p>
    <w:p w:rsidR="00DD77A6" w:rsidRDefault="008C2E2F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Проверк</w:t>
      </w:r>
      <w:r w:rsidR="002038E2">
        <w:rPr>
          <w:sz w:val="28"/>
          <w:szCs w:val="28"/>
        </w:rPr>
        <w:t xml:space="preserve">а </w:t>
      </w:r>
      <w:r w:rsidRPr="002038E2">
        <w:rPr>
          <w:sz w:val="28"/>
          <w:szCs w:val="28"/>
        </w:rPr>
        <w:t>на работоспособность</w:t>
      </w:r>
      <w:r w:rsidR="002038E2">
        <w:rPr>
          <w:sz w:val="28"/>
          <w:szCs w:val="28"/>
        </w:rPr>
        <w:t xml:space="preserve"> проводится в следующем порядке:</w:t>
      </w:r>
      <w:r w:rsidRPr="002038E2">
        <w:rPr>
          <w:sz w:val="28"/>
          <w:szCs w:val="28"/>
        </w:rPr>
        <w:t xml:space="preserve"> </w:t>
      </w:r>
      <w:r w:rsidR="002038E2">
        <w:rPr>
          <w:sz w:val="28"/>
          <w:szCs w:val="28"/>
        </w:rPr>
        <w:t>с</w:t>
      </w:r>
      <w:r>
        <w:rPr>
          <w:sz w:val="28"/>
          <w:szCs w:val="28"/>
        </w:rPr>
        <w:t xml:space="preserve">обирается рабочая линия с </w:t>
      </w:r>
      <w:r w:rsidR="002038E2">
        <w:rPr>
          <w:sz w:val="28"/>
          <w:szCs w:val="28"/>
        </w:rPr>
        <w:t>при</w:t>
      </w:r>
      <w:r>
        <w:rPr>
          <w:sz w:val="28"/>
          <w:szCs w:val="28"/>
        </w:rPr>
        <w:t>соединенным</w:t>
      </w:r>
      <w:r w:rsidR="002038E2">
        <w:rPr>
          <w:sz w:val="28"/>
          <w:szCs w:val="28"/>
        </w:rPr>
        <w:t xml:space="preserve"> </w:t>
      </w:r>
      <w:r>
        <w:rPr>
          <w:sz w:val="28"/>
          <w:szCs w:val="28"/>
        </w:rPr>
        <w:t>стволом, подается требуемое рабочее давление согласно паспортной документации</w:t>
      </w:r>
      <w:r w:rsidR="002038E2">
        <w:rPr>
          <w:sz w:val="28"/>
          <w:szCs w:val="28"/>
        </w:rPr>
        <w:t>, при этом р</w:t>
      </w:r>
      <w:r>
        <w:rPr>
          <w:sz w:val="28"/>
          <w:szCs w:val="28"/>
        </w:rPr>
        <w:t>аботоспособность должна соответствовать заявленным характеристикам на заданное изделие.</w:t>
      </w:r>
    </w:p>
    <w:p w:rsidR="00DD77A6" w:rsidRDefault="00DD77A6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4930A5">
        <w:rPr>
          <w:sz w:val="28"/>
          <w:szCs w:val="28"/>
        </w:rPr>
        <w:lastRenderedPageBreak/>
        <w:t xml:space="preserve">Сетки стволов (при их наличии) должны быть равномерно натянуты, прогиб сеток после испытания не должен превышать </w:t>
      </w:r>
      <w:smartTag w:uri="urn:schemas-microsoft-com:office:smarttags" w:element="metricconverter">
        <w:smartTagPr>
          <w:attr w:name="ProductID" w:val="5 мм"/>
        </w:smartTagPr>
        <w:r w:rsidRPr="002038E2">
          <w:rPr>
            <w:sz w:val="28"/>
            <w:szCs w:val="28"/>
          </w:rPr>
          <w:t>5 мм</w:t>
        </w:r>
      </w:smartTag>
      <w:r w:rsidRPr="004930A5">
        <w:rPr>
          <w:sz w:val="28"/>
          <w:szCs w:val="28"/>
        </w:rPr>
        <w:t>.</w:t>
      </w:r>
    </w:p>
    <w:p w:rsidR="001A7903" w:rsidRPr="001A7903" w:rsidRDefault="001A7903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При внешнем осмотре</w:t>
      </w:r>
      <w:r w:rsidRPr="001A7903">
        <w:rPr>
          <w:sz w:val="28"/>
          <w:szCs w:val="28"/>
        </w:rPr>
        <w:t xml:space="preserve"> проверяют вид и качество изготовления стволов, соответствие изделий конструкторской документации </w:t>
      </w:r>
      <w:r>
        <w:rPr>
          <w:sz w:val="28"/>
          <w:szCs w:val="28"/>
        </w:rPr>
        <w:t>(</w:t>
      </w:r>
      <w:r w:rsidRPr="001A7903">
        <w:rPr>
          <w:sz w:val="28"/>
          <w:szCs w:val="28"/>
        </w:rPr>
        <w:t>рабочее давление, условный проход, исполнение), применяемые материалы, равномерность натяжения сеток, наличие органов управления, крепление деталей, наличие и содержание маркировки</w:t>
      </w:r>
      <w:r w:rsidR="002038E2">
        <w:rPr>
          <w:sz w:val="28"/>
          <w:szCs w:val="28"/>
        </w:rPr>
        <w:t>.</w:t>
      </w:r>
    </w:p>
    <w:p w:rsidR="00AF3E2E" w:rsidRPr="002038E2" w:rsidRDefault="00AF3E2E" w:rsidP="002038E2">
      <w:pPr>
        <w:keepLines/>
        <w:widowControl w:val="0"/>
        <w:ind w:firstLine="851"/>
        <w:jc w:val="both"/>
        <w:rPr>
          <w:sz w:val="28"/>
          <w:szCs w:val="28"/>
        </w:rPr>
      </w:pPr>
    </w:p>
    <w:p w:rsidR="00531080" w:rsidRPr="002038E2" w:rsidRDefault="00531080" w:rsidP="002038E2">
      <w:pPr>
        <w:pStyle w:val="3"/>
        <w:numPr>
          <w:ilvl w:val="1"/>
          <w:numId w:val="16"/>
        </w:numPr>
        <w:ind w:left="0" w:firstLine="851"/>
        <w:jc w:val="both"/>
      </w:pPr>
      <w:bookmarkStart w:id="18" w:name="_Toc384725759"/>
      <w:r w:rsidRPr="002038E2">
        <w:t>Стволы пожарные лафетные*</w:t>
      </w:r>
      <w:r w:rsidR="002038E2" w:rsidRPr="002038E2">
        <w:t xml:space="preserve"> (</w:t>
      </w:r>
      <w:r w:rsidRPr="002038E2">
        <w:t>ГОСТ Р 51115</w:t>
      </w:r>
      <w:r w:rsidR="002038E2" w:rsidRPr="002038E2">
        <w:t>-</w:t>
      </w:r>
      <w:r w:rsidRPr="002038E2">
        <w:t>97</w:t>
      </w:r>
      <w:r w:rsidR="002038E2" w:rsidRPr="002038E2">
        <w:t>)</w:t>
      </w:r>
      <w:bookmarkEnd w:id="18"/>
    </w:p>
    <w:p w:rsidR="002038E2" w:rsidRDefault="004D26FF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 </w:t>
      </w:r>
      <w:r w:rsidR="00DE1E3A" w:rsidRPr="002038E2">
        <w:rPr>
          <w:sz w:val="28"/>
          <w:szCs w:val="28"/>
        </w:rPr>
        <w:t>Стволы пожарные лафетные</w:t>
      </w:r>
      <w:r w:rsidR="002038E2">
        <w:rPr>
          <w:sz w:val="28"/>
          <w:szCs w:val="28"/>
        </w:rPr>
        <w:t xml:space="preserve"> </w:t>
      </w:r>
      <w:r w:rsidR="00DE1E3A" w:rsidRPr="002038E2">
        <w:rPr>
          <w:sz w:val="28"/>
          <w:szCs w:val="28"/>
        </w:rPr>
        <w:t>предназначены для формирования сплошной или сплошной и распылённой с изменяемым углом факела струй воды, а также струй воздушно-механической пены низкой кратности при тушении пожаров</w:t>
      </w:r>
      <w:r w:rsidR="004930A5" w:rsidRPr="002038E2">
        <w:rPr>
          <w:sz w:val="28"/>
          <w:szCs w:val="28"/>
        </w:rPr>
        <w:t>.</w:t>
      </w:r>
    </w:p>
    <w:p w:rsidR="004930A5" w:rsidRPr="002038E2" w:rsidRDefault="002038E2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 xml:space="preserve">Стволы пожарные лафетные </w:t>
      </w:r>
      <w:r>
        <w:rPr>
          <w:sz w:val="28"/>
          <w:szCs w:val="28"/>
        </w:rPr>
        <w:t>п</w:t>
      </w:r>
      <w:r w:rsidR="004930A5" w:rsidRPr="002038E2">
        <w:rPr>
          <w:sz w:val="28"/>
          <w:szCs w:val="28"/>
        </w:rPr>
        <w:t>одразделя</w:t>
      </w:r>
      <w:r>
        <w:rPr>
          <w:sz w:val="28"/>
          <w:szCs w:val="28"/>
        </w:rPr>
        <w:t xml:space="preserve">ются </w:t>
      </w:r>
      <w:r w:rsidR="004930A5" w:rsidRPr="002038E2">
        <w:rPr>
          <w:sz w:val="28"/>
          <w:szCs w:val="28"/>
        </w:rPr>
        <w:t>на следующие типы:</w:t>
      </w:r>
    </w:p>
    <w:p w:rsidR="00DE1E3A" w:rsidRPr="002038E2" w:rsidRDefault="00DE1E3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стационарные, монтируемые на пожарном автомобиле или промышленном оборудовании (С)</w:t>
      </w:r>
      <w:r w:rsidR="006D02CC" w:rsidRPr="002038E2">
        <w:rPr>
          <w:sz w:val="28"/>
          <w:szCs w:val="28"/>
        </w:rPr>
        <w:t>;</w:t>
      </w:r>
    </w:p>
    <w:p w:rsidR="00DE1E3A" w:rsidRPr="002038E2" w:rsidRDefault="00DE1E3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возимые, монтируемые на прицепе (В)</w:t>
      </w:r>
      <w:r w:rsidR="006D02CC" w:rsidRPr="002038E2">
        <w:rPr>
          <w:sz w:val="28"/>
          <w:szCs w:val="28"/>
        </w:rPr>
        <w:t>;</w:t>
      </w:r>
    </w:p>
    <w:p w:rsidR="00DE1E3A" w:rsidRPr="002038E2" w:rsidRDefault="00DE1E3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 xml:space="preserve">переносные (П). </w:t>
      </w:r>
    </w:p>
    <w:p w:rsidR="00DE1E3A" w:rsidRPr="002038E2" w:rsidRDefault="00DE1E3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В зависимости от функциональных возможностей стволы подразделяются на</w:t>
      </w:r>
      <w:r w:rsidR="006D02CC" w:rsidRPr="002038E2">
        <w:rPr>
          <w:sz w:val="28"/>
          <w:szCs w:val="28"/>
        </w:rPr>
        <w:t xml:space="preserve"> следующие типы</w:t>
      </w:r>
      <w:r w:rsidRPr="002038E2">
        <w:rPr>
          <w:sz w:val="28"/>
          <w:szCs w:val="28"/>
        </w:rPr>
        <w:t xml:space="preserve">: </w:t>
      </w:r>
    </w:p>
    <w:p w:rsidR="00DE1E3A" w:rsidRPr="002038E2" w:rsidRDefault="00532532" w:rsidP="002038E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E1E3A" w:rsidRPr="002038E2">
        <w:rPr>
          <w:sz w:val="28"/>
          <w:szCs w:val="28"/>
        </w:rPr>
        <w:t>ниверсальные</w:t>
      </w:r>
      <w:r>
        <w:rPr>
          <w:sz w:val="28"/>
          <w:szCs w:val="28"/>
        </w:rPr>
        <w:t xml:space="preserve"> с индексом </w:t>
      </w:r>
      <w:r w:rsidR="00DE1E3A" w:rsidRPr="002038E2">
        <w:rPr>
          <w:sz w:val="28"/>
          <w:szCs w:val="28"/>
        </w:rPr>
        <w:t>У</w:t>
      </w:r>
      <w:r w:rsidRPr="002038E2">
        <w:rPr>
          <w:sz w:val="28"/>
          <w:szCs w:val="28"/>
        </w:rPr>
        <w:t xml:space="preserve"> – </w:t>
      </w:r>
      <w:r w:rsidR="00DE1E3A" w:rsidRPr="002038E2">
        <w:rPr>
          <w:sz w:val="28"/>
          <w:szCs w:val="28"/>
        </w:rPr>
        <w:t>формирующие сплошную и распылённую с изменяемым углом факела струи воды, а также струю воздушно-механической пены;</w:t>
      </w:r>
    </w:p>
    <w:p w:rsidR="00DE1E3A" w:rsidRPr="002038E2" w:rsidRDefault="00DE1E3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без индекса</w:t>
      </w:r>
      <w:r w:rsidR="00532532">
        <w:rPr>
          <w:sz w:val="28"/>
          <w:szCs w:val="28"/>
        </w:rPr>
        <w:t xml:space="preserve"> </w:t>
      </w:r>
      <w:r w:rsidRPr="002038E2">
        <w:rPr>
          <w:sz w:val="28"/>
          <w:szCs w:val="28"/>
        </w:rPr>
        <w:t>У</w:t>
      </w:r>
      <w:r w:rsidR="00532532" w:rsidRPr="002038E2">
        <w:rPr>
          <w:sz w:val="28"/>
          <w:szCs w:val="28"/>
        </w:rPr>
        <w:t xml:space="preserve"> – </w:t>
      </w:r>
      <w:r w:rsidRPr="002038E2">
        <w:rPr>
          <w:sz w:val="28"/>
          <w:szCs w:val="28"/>
        </w:rPr>
        <w:t xml:space="preserve">формирующие сплошную струю воды и струю воздушно-механической пены. </w:t>
      </w:r>
    </w:p>
    <w:p w:rsidR="00DE1E3A" w:rsidRPr="002038E2" w:rsidRDefault="00DE1E3A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 xml:space="preserve"> В зависимости от вида управления стволы могут изготавливаться с дистанционным (Д) или ручным (без индекса Д) управлением.</w:t>
      </w:r>
    </w:p>
    <w:p w:rsidR="00531080" w:rsidRPr="0076733E" w:rsidRDefault="00531080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3E3EB8">
        <w:rPr>
          <w:sz w:val="28"/>
          <w:szCs w:val="28"/>
        </w:rPr>
        <w:t xml:space="preserve">Лафетные стволы испытываются гидравлическим давлением </w:t>
      </w:r>
      <w:r w:rsidRPr="002038E2">
        <w:rPr>
          <w:sz w:val="28"/>
          <w:szCs w:val="28"/>
        </w:rPr>
        <w:t>один раз в год</w:t>
      </w:r>
      <w:r w:rsidRPr="003E3EB8">
        <w:rPr>
          <w:sz w:val="28"/>
          <w:szCs w:val="28"/>
        </w:rPr>
        <w:t>.</w:t>
      </w:r>
    </w:p>
    <w:p w:rsidR="00532532" w:rsidRDefault="00531080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Проверку прочности корпуса и герметичности соединений</w:t>
      </w:r>
      <w:r w:rsidRPr="0076733E">
        <w:rPr>
          <w:sz w:val="28"/>
          <w:szCs w:val="28"/>
        </w:rPr>
        <w:t xml:space="preserve"> стволов</w:t>
      </w:r>
      <w:r w:rsidRPr="00884149">
        <w:rPr>
          <w:sz w:val="28"/>
          <w:szCs w:val="28"/>
        </w:rPr>
        <w:t xml:space="preserve"> проверяют</w:t>
      </w:r>
      <w:r w:rsidR="004930A5" w:rsidRPr="00884149">
        <w:rPr>
          <w:sz w:val="28"/>
          <w:szCs w:val="28"/>
        </w:rPr>
        <w:t xml:space="preserve"> в следующей последовательности</w:t>
      </w:r>
      <w:r w:rsidRPr="00884149">
        <w:rPr>
          <w:sz w:val="28"/>
          <w:szCs w:val="28"/>
        </w:rPr>
        <w:t xml:space="preserve">: к входным патрубкам диаметром </w:t>
      </w:r>
      <w:smartTag w:uri="urn:schemas-microsoft-com:office:smarttags" w:element="metricconverter">
        <w:smartTagPr>
          <w:attr w:name="ProductID" w:val="77 мм"/>
        </w:smartTagPr>
        <w:r w:rsidRPr="002038E2">
          <w:rPr>
            <w:sz w:val="28"/>
            <w:szCs w:val="28"/>
          </w:rPr>
          <w:t>77 мм</w:t>
        </w:r>
      </w:smartTag>
      <w:r w:rsidRPr="00884149">
        <w:rPr>
          <w:sz w:val="28"/>
          <w:szCs w:val="28"/>
        </w:rPr>
        <w:t xml:space="preserve"> подсоединяются напорные рукава диаметром </w:t>
      </w:r>
      <w:smartTag w:uri="urn:schemas-microsoft-com:office:smarttags" w:element="metricconverter">
        <w:smartTagPr>
          <w:attr w:name="ProductID" w:val="77 мм"/>
        </w:smartTagPr>
        <w:r w:rsidRPr="002038E2">
          <w:rPr>
            <w:sz w:val="28"/>
            <w:szCs w:val="28"/>
          </w:rPr>
          <w:t>77 мм</w:t>
        </w:r>
      </w:smartTag>
      <w:r w:rsidRPr="00884149">
        <w:rPr>
          <w:sz w:val="28"/>
          <w:szCs w:val="28"/>
        </w:rPr>
        <w:t xml:space="preserve"> от автоцистерны</w:t>
      </w:r>
      <w:r w:rsidR="0070775B" w:rsidRPr="00884149">
        <w:rPr>
          <w:sz w:val="28"/>
          <w:szCs w:val="28"/>
        </w:rPr>
        <w:t xml:space="preserve"> (гидравлического пресса)</w:t>
      </w:r>
      <w:r w:rsidRPr="00884149">
        <w:rPr>
          <w:sz w:val="28"/>
          <w:szCs w:val="28"/>
        </w:rPr>
        <w:t xml:space="preserve">, используемой для создания гидравлического давления. Постепенно увеличивается давление в напорных рукавах до </w:t>
      </w:r>
      <w:r w:rsidRPr="002038E2">
        <w:rPr>
          <w:sz w:val="28"/>
          <w:szCs w:val="28"/>
        </w:rPr>
        <w:t>1</w:t>
      </w:r>
      <w:r w:rsidR="0070775B" w:rsidRPr="002038E2">
        <w:rPr>
          <w:sz w:val="28"/>
          <w:szCs w:val="28"/>
        </w:rPr>
        <w:t>2</w:t>
      </w:r>
      <w:r w:rsidRPr="002038E2">
        <w:rPr>
          <w:sz w:val="28"/>
          <w:szCs w:val="28"/>
        </w:rPr>
        <w:t xml:space="preserve"> атмосфер</w:t>
      </w:r>
      <w:r w:rsidRPr="00884149">
        <w:rPr>
          <w:sz w:val="28"/>
          <w:szCs w:val="28"/>
        </w:rPr>
        <w:t xml:space="preserve"> и выдерживается в течение </w:t>
      </w:r>
      <w:r w:rsidRPr="002038E2">
        <w:rPr>
          <w:sz w:val="28"/>
          <w:szCs w:val="28"/>
        </w:rPr>
        <w:t>2 минут</w:t>
      </w:r>
      <w:r w:rsidRPr="00884149">
        <w:rPr>
          <w:sz w:val="28"/>
          <w:szCs w:val="28"/>
        </w:rPr>
        <w:t xml:space="preserve">, </w:t>
      </w:r>
      <w:r w:rsidR="00052D09">
        <w:rPr>
          <w:sz w:val="28"/>
          <w:szCs w:val="28"/>
        </w:rPr>
        <w:t xml:space="preserve">испытания </w:t>
      </w:r>
      <w:r w:rsidR="00052D09" w:rsidRPr="008A5254">
        <w:rPr>
          <w:sz w:val="28"/>
          <w:szCs w:val="28"/>
        </w:rPr>
        <w:t>проводят при открытом перекрывающем устройстве</w:t>
      </w:r>
      <w:r w:rsidR="00052D09">
        <w:rPr>
          <w:sz w:val="28"/>
          <w:szCs w:val="28"/>
        </w:rPr>
        <w:t xml:space="preserve"> (при его наличии)</w:t>
      </w:r>
      <w:r w:rsidR="00052D09" w:rsidRPr="008A5254">
        <w:rPr>
          <w:sz w:val="28"/>
          <w:szCs w:val="28"/>
        </w:rPr>
        <w:t xml:space="preserve"> и заглушенном выходном отверстии.</w:t>
      </w:r>
    </w:p>
    <w:p w:rsidR="00532532" w:rsidRDefault="00052D09" w:rsidP="002038E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1080" w:rsidRPr="00884149">
        <w:rPr>
          <w:sz w:val="28"/>
          <w:szCs w:val="28"/>
        </w:rPr>
        <w:t>ри этом не допускается появление следов воды в виде капель на наружной поверхности стволов и течь воды в местах соединений</w:t>
      </w:r>
      <w:r>
        <w:rPr>
          <w:sz w:val="28"/>
          <w:szCs w:val="28"/>
        </w:rPr>
        <w:t>.</w:t>
      </w:r>
    </w:p>
    <w:p w:rsidR="00532532" w:rsidRDefault="00052D09" w:rsidP="002038E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проведения испытани</w:t>
      </w:r>
      <w:r w:rsidR="00532532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="00531080" w:rsidRPr="00884149">
        <w:rPr>
          <w:sz w:val="28"/>
          <w:szCs w:val="28"/>
        </w:rPr>
        <w:t>сновное внимание уделяется получени</w:t>
      </w:r>
      <w:r w:rsidR="004930A5" w:rsidRPr="00884149">
        <w:rPr>
          <w:sz w:val="28"/>
          <w:szCs w:val="28"/>
        </w:rPr>
        <w:t>ю</w:t>
      </w:r>
      <w:r w:rsidR="00531080" w:rsidRPr="00884149">
        <w:rPr>
          <w:sz w:val="28"/>
          <w:szCs w:val="28"/>
        </w:rPr>
        <w:t xml:space="preserve"> ровной, компактной струи воды.</w:t>
      </w:r>
      <w:r w:rsidR="00532532">
        <w:rPr>
          <w:sz w:val="28"/>
          <w:szCs w:val="28"/>
        </w:rPr>
        <w:t xml:space="preserve"> </w:t>
      </w:r>
    </w:p>
    <w:p w:rsidR="00532532" w:rsidRDefault="003D4D87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>Проверку герметичности затвор</w:t>
      </w:r>
      <w:r w:rsidR="00531080" w:rsidRPr="002038E2">
        <w:rPr>
          <w:sz w:val="28"/>
          <w:szCs w:val="28"/>
        </w:rPr>
        <w:t>ного устройства</w:t>
      </w:r>
      <w:r w:rsidR="00531080" w:rsidRPr="00884149">
        <w:rPr>
          <w:sz w:val="28"/>
          <w:szCs w:val="28"/>
        </w:rPr>
        <w:t xml:space="preserve"> проверяют в следующей последовательности: к одному из входных патрубков диаметром </w:t>
      </w:r>
      <w:smartTag w:uri="urn:schemas-microsoft-com:office:smarttags" w:element="metricconverter">
        <w:smartTagPr>
          <w:attr w:name="ProductID" w:val="77 мм"/>
        </w:smartTagPr>
        <w:r w:rsidR="00531080" w:rsidRPr="002038E2">
          <w:rPr>
            <w:sz w:val="28"/>
            <w:szCs w:val="28"/>
          </w:rPr>
          <w:t>77 мм</w:t>
        </w:r>
      </w:smartTag>
      <w:r w:rsidR="00531080" w:rsidRPr="00884149">
        <w:rPr>
          <w:sz w:val="28"/>
          <w:szCs w:val="28"/>
        </w:rPr>
        <w:t xml:space="preserve"> подсоединяется напорный рукав диаметром </w:t>
      </w:r>
      <w:smartTag w:uri="urn:schemas-microsoft-com:office:smarttags" w:element="metricconverter">
        <w:smartTagPr>
          <w:attr w:name="ProductID" w:val="77 мм"/>
        </w:smartTagPr>
        <w:r w:rsidR="00531080" w:rsidRPr="002038E2">
          <w:rPr>
            <w:sz w:val="28"/>
            <w:szCs w:val="28"/>
          </w:rPr>
          <w:t>77 мм</w:t>
        </w:r>
      </w:smartTag>
      <w:r w:rsidR="00531080" w:rsidRPr="00884149">
        <w:rPr>
          <w:sz w:val="28"/>
          <w:szCs w:val="28"/>
        </w:rPr>
        <w:t xml:space="preserve"> от автоцистерны</w:t>
      </w:r>
      <w:r w:rsidR="00FF32F9" w:rsidRPr="00884149">
        <w:rPr>
          <w:sz w:val="28"/>
          <w:szCs w:val="28"/>
        </w:rPr>
        <w:t xml:space="preserve"> (гидравлического пресса)</w:t>
      </w:r>
      <w:r w:rsidR="00531080" w:rsidRPr="00884149">
        <w:rPr>
          <w:sz w:val="28"/>
          <w:szCs w:val="28"/>
        </w:rPr>
        <w:t>, используемой для создания гидравлического давления.</w:t>
      </w:r>
    </w:p>
    <w:p w:rsidR="00531080" w:rsidRPr="00884149" w:rsidRDefault="00531080" w:rsidP="002038E2">
      <w:pPr>
        <w:keepLines/>
        <w:widowControl w:val="0"/>
        <w:ind w:firstLine="851"/>
        <w:jc w:val="both"/>
        <w:rPr>
          <w:sz w:val="28"/>
          <w:szCs w:val="28"/>
        </w:rPr>
      </w:pPr>
      <w:r w:rsidRPr="00884149">
        <w:rPr>
          <w:sz w:val="28"/>
          <w:szCs w:val="28"/>
        </w:rPr>
        <w:lastRenderedPageBreak/>
        <w:t xml:space="preserve">Доведя давление до </w:t>
      </w:r>
      <w:r w:rsidRPr="002038E2">
        <w:rPr>
          <w:sz w:val="28"/>
          <w:szCs w:val="28"/>
        </w:rPr>
        <w:t>0,5 атмосферы</w:t>
      </w:r>
      <w:r w:rsidR="00532532">
        <w:rPr>
          <w:sz w:val="28"/>
          <w:szCs w:val="28"/>
        </w:rPr>
        <w:t xml:space="preserve"> </w:t>
      </w:r>
      <w:r w:rsidRPr="00884149">
        <w:rPr>
          <w:sz w:val="28"/>
          <w:szCs w:val="28"/>
        </w:rPr>
        <w:t>проверя</w:t>
      </w:r>
      <w:r w:rsidR="00532532">
        <w:rPr>
          <w:sz w:val="28"/>
          <w:szCs w:val="28"/>
        </w:rPr>
        <w:t>ют</w:t>
      </w:r>
      <w:r w:rsidRPr="00884149">
        <w:rPr>
          <w:sz w:val="28"/>
          <w:szCs w:val="28"/>
        </w:rPr>
        <w:t xml:space="preserve"> герметичность затворного устройства в течение </w:t>
      </w:r>
      <w:r w:rsidRPr="002038E2">
        <w:rPr>
          <w:sz w:val="28"/>
          <w:szCs w:val="28"/>
        </w:rPr>
        <w:t>2 минут</w:t>
      </w:r>
      <w:r w:rsidRPr="00884149">
        <w:rPr>
          <w:sz w:val="28"/>
          <w:szCs w:val="28"/>
        </w:rPr>
        <w:t>, далее постепенно увеличива</w:t>
      </w:r>
      <w:r w:rsidR="00532532">
        <w:rPr>
          <w:sz w:val="28"/>
          <w:szCs w:val="28"/>
        </w:rPr>
        <w:t>ют</w:t>
      </w:r>
      <w:r w:rsidRPr="00884149">
        <w:rPr>
          <w:sz w:val="28"/>
          <w:szCs w:val="28"/>
        </w:rPr>
        <w:t xml:space="preserve"> давление до </w:t>
      </w:r>
      <w:r w:rsidRPr="002038E2">
        <w:rPr>
          <w:sz w:val="28"/>
          <w:szCs w:val="28"/>
        </w:rPr>
        <w:t>8 атмосфер</w:t>
      </w:r>
      <w:r w:rsidRPr="00884149">
        <w:rPr>
          <w:sz w:val="28"/>
          <w:szCs w:val="28"/>
        </w:rPr>
        <w:t xml:space="preserve"> и выдержива</w:t>
      </w:r>
      <w:r w:rsidR="00532532">
        <w:rPr>
          <w:sz w:val="28"/>
          <w:szCs w:val="28"/>
        </w:rPr>
        <w:t>ют</w:t>
      </w:r>
      <w:r w:rsidRPr="00884149">
        <w:rPr>
          <w:sz w:val="28"/>
          <w:szCs w:val="28"/>
        </w:rPr>
        <w:t xml:space="preserve"> в течение </w:t>
      </w:r>
      <w:r w:rsidRPr="002038E2">
        <w:rPr>
          <w:sz w:val="28"/>
          <w:szCs w:val="28"/>
        </w:rPr>
        <w:t>2 минут</w:t>
      </w:r>
      <w:r w:rsidR="005D3D41">
        <w:rPr>
          <w:sz w:val="28"/>
          <w:szCs w:val="28"/>
        </w:rPr>
        <w:t>.</w:t>
      </w:r>
      <w:r w:rsidR="00532532">
        <w:rPr>
          <w:sz w:val="28"/>
          <w:szCs w:val="28"/>
        </w:rPr>
        <w:t xml:space="preserve"> </w:t>
      </w:r>
      <w:r w:rsidR="005D3D41">
        <w:rPr>
          <w:sz w:val="28"/>
          <w:szCs w:val="28"/>
        </w:rPr>
        <w:t>За</w:t>
      </w:r>
      <w:r w:rsidR="003D4D87">
        <w:rPr>
          <w:sz w:val="28"/>
          <w:szCs w:val="28"/>
        </w:rPr>
        <w:t>твор</w:t>
      </w:r>
      <w:r w:rsidRPr="00884149">
        <w:rPr>
          <w:sz w:val="28"/>
          <w:szCs w:val="28"/>
        </w:rPr>
        <w:t>ные устройства стволов должны обеспечивать перекрытие незадействованного входного патрубка. При этом не должно быть течи в местах соединений.</w:t>
      </w:r>
      <w:r w:rsidR="0070775B" w:rsidRPr="00884149">
        <w:rPr>
          <w:sz w:val="28"/>
          <w:szCs w:val="28"/>
        </w:rPr>
        <w:t xml:space="preserve"> </w:t>
      </w:r>
    </w:p>
    <w:p w:rsidR="00AF3E2E" w:rsidRPr="002038E2" w:rsidRDefault="00AF3E2E" w:rsidP="002038E2">
      <w:pPr>
        <w:keepLines/>
        <w:widowControl w:val="0"/>
        <w:ind w:firstLine="851"/>
        <w:jc w:val="both"/>
        <w:rPr>
          <w:sz w:val="28"/>
          <w:szCs w:val="28"/>
        </w:rPr>
      </w:pPr>
    </w:p>
    <w:p w:rsidR="00590FFE" w:rsidRPr="00532532" w:rsidRDefault="00590FFE" w:rsidP="00532532">
      <w:pPr>
        <w:pStyle w:val="3"/>
        <w:numPr>
          <w:ilvl w:val="1"/>
          <w:numId w:val="16"/>
        </w:numPr>
        <w:ind w:left="0" w:firstLine="851"/>
        <w:jc w:val="both"/>
      </w:pPr>
      <w:bookmarkStart w:id="19" w:name="_Toc384725760"/>
      <w:r w:rsidRPr="00532532">
        <w:t>Стволы пожарные ручные*</w:t>
      </w:r>
      <w:r w:rsidR="00532532" w:rsidRPr="00532532">
        <w:t xml:space="preserve"> (</w:t>
      </w:r>
      <w:r w:rsidRPr="00532532">
        <w:t>ГОСТ</w:t>
      </w:r>
      <w:r w:rsidR="00C96539" w:rsidRPr="00532532">
        <w:t xml:space="preserve"> Р 53331-2009</w:t>
      </w:r>
      <w:r w:rsidR="00532532" w:rsidRPr="00532532">
        <w:t>)</w:t>
      </w:r>
      <w:bookmarkEnd w:id="19"/>
    </w:p>
    <w:p w:rsidR="00C96539" w:rsidRDefault="00C96539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Ствол пожарный ручной</w:t>
      </w:r>
      <w:r w:rsidR="00532532">
        <w:rPr>
          <w:sz w:val="28"/>
          <w:szCs w:val="28"/>
        </w:rPr>
        <w:t xml:space="preserve"> – </w:t>
      </w:r>
      <w:r w:rsidR="00FF32F9" w:rsidRPr="00532532">
        <w:rPr>
          <w:sz w:val="28"/>
          <w:szCs w:val="28"/>
        </w:rPr>
        <w:t>устройство</w:t>
      </w:r>
      <w:r w:rsidRPr="00532532">
        <w:rPr>
          <w:sz w:val="28"/>
          <w:szCs w:val="28"/>
        </w:rPr>
        <w:t>, предназначенн</w:t>
      </w:r>
      <w:r w:rsidR="00FF32F9" w:rsidRPr="00532532">
        <w:rPr>
          <w:sz w:val="28"/>
          <w:szCs w:val="28"/>
        </w:rPr>
        <w:t>ое</w:t>
      </w:r>
      <w:r w:rsidRPr="00532532">
        <w:rPr>
          <w:sz w:val="28"/>
          <w:szCs w:val="28"/>
        </w:rPr>
        <w:t xml:space="preserve"> для формирования и направления струй</w:t>
      </w:r>
      <w:r w:rsidR="00E46B1F" w:rsidRPr="00532532">
        <w:rPr>
          <w:sz w:val="28"/>
          <w:szCs w:val="28"/>
        </w:rPr>
        <w:t xml:space="preserve"> воды, </w:t>
      </w:r>
      <w:r w:rsidRPr="00532532">
        <w:rPr>
          <w:sz w:val="28"/>
          <w:szCs w:val="28"/>
        </w:rPr>
        <w:t>воздушно-механической пены низкой кратности или низкой и средней кратности при тушении пожаров</w:t>
      </w:r>
      <w:r w:rsidR="00532532">
        <w:rPr>
          <w:sz w:val="28"/>
          <w:szCs w:val="28"/>
        </w:rPr>
        <w:t>.</w:t>
      </w:r>
    </w:p>
    <w:p w:rsidR="00532532" w:rsidRPr="00532532" w:rsidRDefault="00532532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2038E2">
        <w:rPr>
          <w:sz w:val="28"/>
          <w:szCs w:val="28"/>
        </w:rPr>
        <w:t xml:space="preserve">Стволы пожарные </w:t>
      </w:r>
      <w:r w:rsidRPr="00532532">
        <w:rPr>
          <w:sz w:val="28"/>
          <w:szCs w:val="28"/>
        </w:rPr>
        <w:t>ручн</w:t>
      </w:r>
      <w:r>
        <w:rPr>
          <w:sz w:val="28"/>
          <w:szCs w:val="28"/>
        </w:rPr>
        <w:t>ые п</w:t>
      </w:r>
      <w:r w:rsidRPr="002038E2">
        <w:rPr>
          <w:sz w:val="28"/>
          <w:szCs w:val="28"/>
        </w:rPr>
        <w:t>одразделя</w:t>
      </w:r>
      <w:r>
        <w:rPr>
          <w:sz w:val="28"/>
          <w:szCs w:val="28"/>
        </w:rPr>
        <w:t xml:space="preserve">ются </w:t>
      </w:r>
      <w:r w:rsidRPr="002038E2">
        <w:rPr>
          <w:sz w:val="28"/>
          <w:szCs w:val="28"/>
        </w:rPr>
        <w:t>на следующие типы:</w:t>
      </w:r>
    </w:p>
    <w:p w:rsidR="00C96539" w:rsidRPr="00884149" w:rsidRDefault="00C96539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распылитель</w:t>
      </w:r>
      <w:r w:rsidR="00E46B1F" w:rsidRPr="00532532">
        <w:rPr>
          <w:sz w:val="28"/>
          <w:szCs w:val="28"/>
        </w:rPr>
        <w:t xml:space="preserve"> – </w:t>
      </w:r>
      <w:r w:rsidR="00E46B1F" w:rsidRPr="00884149">
        <w:rPr>
          <w:sz w:val="28"/>
          <w:szCs w:val="28"/>
        </w:rPr>
        <w:t xml:space="preserve">предназначен для </w:t>
      </w:r>
      <w:r w:rsidRPr="00884149">
        <w:rPr>
          <w:sz w:val="28"/>
          <w:szCs w:val="28"/>
        </w:rPr>
        <w:t>формир</w:t>
      </w:r>
      <w:r w:rsidR="00E46B1F" w:rsidRPr="00884149">
        <w:rPr>
          <w:sz w:val="28"/>
          <w:szCs w:val="28"/>
        </w:rPr>
        <w:t>ования</w:t>
      </w:r>
      <w:r w:rsidRPr="00884149">
        <w:rPr>
          <w:sz w:val="28"/>
          <w:szCs w:val="28"/>
        </w:rPr>
        <w:t xml:space="preserve"> распыленн</w:t>
      </w:r>
      <w:r w:rsidR="00E46B1F" w:rsidRPr="00884149">
        <w:rPr>
          <w:sz w:val="28"/>
          <w:szCs w:val="28"/>
        </w:rPr>
        <w:t>ой</w:t>
      </w:r>
      <w:r w:rsidRPr="00884149">
        <w:rPr>
          <w:sz w:val="28"/>
          <w:szCs w:val="28"/>
        </w:rPr>
        <w:t xml:space="preserve"> стру</w:t>
      </w:r>
      <w:r w:rsidR="00E46B1F" w:rsidRPr="00884149">
        <w:rPr>
          <w:sz w:val="28"/>
          <w:szCs w:val="28"/>
        </w:rPr>
        <w:t>и</w:t>
      </w:r>
      <w:r w:rsidRPr="00884149">
        <w:rPr>
          <w:sz w:val="28"/>
          <w:szCs w:val="28"/>
        </w:rPr>
        <w:t xml:space="preserve"> воды</w:t>
      </w:r>
      <w:r w:rsidR="00E46B1F" w:rsidRPr="00884149">
        <w:rPr>
          <w:sz w:val="28"/>
          <w:szCs w:val="28"/>
        </w:rPr>
        <w:t>;</w:t>
      </w:r>
    </w:p>
    <w:p w:rsidR="00C96539" w:rsidRPr="00884149" w:rsidRDefault="00C96539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стволы с защитной завесой</w:t>
      </w:r>
      <w:r w:rsidR="007E4DD0" w:rsidRPr="00532532">
        <w:rPr>
          <w:sz w:val="28"/>
          <w:szCs w:val="28"/>
        </w:rPr>
        <w:t xml:space="preserve"> –</w:t>
      </w:r>
      <w:r w:rsidRPr="00532532">
        <w:rPr>
          <w:sz w:val="28"/>
          <w:szCs w:val="28"/>
        </w:rPr>
        <w:t xml:space="preserve"> </w:t>
      </w:r>
      <w:r w:rsidR="007E4DD0" w:rsidRPr="00884149">
        <w:rPr>
          <w:sz w:val="28"/>
          <w:szCs w:val="28"/>
        </w:rPr>
        <w:t>предназначены для</w:t>
      </w:r>
      <w:r w:rsidR="007E4DD0" w:rsidRPr="00532532">
        <w:rPr>
          <w:sz w:val="28"/>
          <w:szCs w:val="28"/>
        </w:rPr>
        <w:t xml:space="preserve"> </w:t>
      </w:r>
      <w:r w:rsidRPr="00884149">
        <w:rPr>
          <w:sz w:val="28"/>
          <w:szCs w:val="28"/>
        </w:rPr>
        <w:t>формир</w:t>
      </w:r>
      <w:r w:rsidR="007E4DD0" w:rsidRPr="00884149">
        <w:rPr>
          <w:sz w:val="28"/>
          <w:szCs w:val="28"/>
        </w:rPr>
        <w:t>ования</w:t>
      </w:r>
      <w:r w:rsidRPr="00884149">
        <w:rPr>
          <w:sz w:val="28"/>
          <w:szCs w:val="28"/>
        </w:rPr>
        <w:t xml:space="preserve"> водян</w:t>
      </w:r>
      <w:r w:rsidR="007E4DD0" w:rsidRPr="00884149">
        <w:rPr>
          <w:sz w:val="28"/>
          <w:szCs w:val="28"/>
        </w:rPr>
        <w:t>ой</w:t>
      </w:r>
      <w:r w:rsidRPr="00884149">
        <w:rPr>
          <w:sz w:val="28"/>
          <w:szCs w:val="28"/>
        </w:rPr>
        <w:t xml:space="preserve"> завес</w:t>
      </w:r>
      <w:r w:rsidR="007E4DD0" w:rsidRPr="00884149">
        <w:rPr>
          <w:sz w:val="28"/>
          <w:szCs w:val="28"/>
        </w:rPr>
        <w:t>ы</w:t>
      </w:r>
      <w:r w:rsidRPr="00884149">
        <w:rPr>
          <w:sz w:val="28"/>
          <w:szCs w:val="28"/>
        </w:rPr>
        <w:t xml:space="preserve"> для защиты ствольщиков от теплового излучения</w:t>
      </w:r>
      <w:r w:rsidR="007E4DD0" w:rsidRPr="00884149">
        <w:rPr>
          <w:sz w:val="28"/>
          <w:szCs w:val="28"/>
        </w:rPr>
        <w:t>;</w:t>
      </w:r>
    </w:p>
    <w:p w:rsidR="00C96539" w:rsidRPr="00884149" w:rsidRDefault="007E4DD0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универсальные стволы</w:t>
      </w:r>
      <w:r w:rsidR="00C96539" w:rsidRPr="00532532">
        <w:rPr>
          <w:sz w:val="28"/>
          <w:szCs w:val="28"/>
        </w:rPr>
        <w:t xml:space="preserve"> </w:t>
      </w:r>
      <w:r w:rsidRPr="00532532">
        <w:rPr>
          <w:sz w:val="28"/>
          <w:szCs w:val="28"/>
        </w:rPr>
        <w:t xml:space="preserve">– </w:t>
      </w:r>
      <w:r w:rsidRPr="00884149">
        <w:rPr>
          <w:sz w:val="28"/>
          <w:szCs w:val="28"/>
        </w:rPr>
        <w:t>предназначены для формирования</w:t>
      </w:r>
      <w:r w:rsidRPr="00532532">
        <w:rPr>
          <w:sz w:val="28"/>
          <w:szCs w:val="28"/>
        </w:rPr>
        <w:t xml:space="preserve"> </w:t>
      </w:r>
      <w:r w:rsidR="00C96539" w:rsidRPr="00884149">
        <w:rPr>
          <w:sz w:val="28"/>
          <w:szCs w:val="28"/>
        </w:rPr>
        <w:t>как сплошн</w:t>
      </w:r>
      <w:r w:rsidRPr="00884149">
        <w:rPr>
          <w:sz w:val="28"/>
          <w:szCs w:val="28"/>
        </w:rPr>
        <w:t>ой</w:t>
      </w:r>
      <w:r w:rsidR="00C96539" w:rsidRPr="00884149">
        <w:rPr>
          <w:sz w:val="28"/>
          <w:szCs w:val="28"/>
        </w:rPr>
        <w:t>, так и распыленн</w:t>
      </w:r>
      <w:r w:rsidRPr="00884149">
        <w:rPr>
          <w:sz w:val="28"/>
          <w:szCs w:val="28"/>
        </w:rPr>
        <w:t>ой</w:t>
      </w:r>
      <w:r w:rsidR="00C96539" w:rsidRPr="00884149">
        <w:rPr>
          <w:sz w:val="28"/>
          <w:szCs w:val="28"/>
        </w:rPr>
        <w:t xml:space="preserve"> струи воды, а так же защитн</w:t>
      </w:r>
      <w:r w:rsidRPr="00884149">
        <w:rPr>
          <w:sz w:val="28"/>
          <w:szCs w:val="28"/>
        </w:rPr>
        <w:t>ой</w:t>
      </w:r>
      <w:r w:rsidR="00C96539" w:rsidRPr="00884149">
        <w:rPr>
          <w:sz w:val="28"/>
          <w:szCs w:val="28"/>
        </w:rPr>
        <w:t xml:space="preserve"> завес</w:t>
      </w:r>
      <w:r w:rsidRPr="00884149">
        <w:rPr>
          <w:sz w:val="28"/>
          <w:szCs w:val="28"/>
        </w:rPr>
        <w:t>ы</w:t>
      </w:r>
      <w:r w:rsidR="00C96539" w:rsidRPr="00884149">
        <w:rPr>
          <w:sz w:val="28"/>
          <w:szCs w:val="28"/>
        </w:rPr>
        <w:t xml:space="preserve"> и (или) их комбинаци</w:t>
      </w:r>
      <w:r w:rsidRPr="00884149">
        <w:rPr>
          <w:sz w:val="28"/>
          <w:szCs w:val="28"/>
        </w:rPr>
        <w:t>и;</w:t>
      </w:r>
      <w:r w:rsidR="00C96539" w:rsidRPr="00884149">
        <w:rPr>
          <w:sz w:val="28"/>
          <w:szCs w:val="28"/>
        </w:rPr>
        <w:t xml:space="preserve"> </w:t>
      </w:r>
    </w:p>
    <w:p w:rsidR="003B6667" w:rsidRPr="00884149" w:rsidRDefault="003B6667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комбинированные стволы</w:t>
      </w:r>
      <w:r w:rsidR="007E4DD0" w:rsidRPr="00532532">
        <w:rPr>
          <w:sz w:val="28"/>
          <w:szCs w:val="28"/>
        </w:rPr>
        <w:t xml:space="preserve"> </w:t>
      </w:r>
      <w:r w:rsidR="007E4DD0" w:rsidRPr="00884149">
        <w:rPr>
          <w:sz w:val="28"/>
          <w:szCs w:val="28"/>
        </w:rPr>
        <w:t xml:space="preserve">– предназначены для </w:t>
      </w:r>
      <w:r w:rsidRPr="00884149">
        <w:rPr>
          <w:sz w:val="28"/>
          <w:szCs w:val="28"/>
        </w:rPr>
        <w:t>формир</w:t>
      </w:r>
      <w:r w:rsidR="007E4DD0" w:rsidRPr="00884149">
        <w:rPr>
          <w:sz w:val="28"/>
          <w:szCs w:val="28"/>
        </w:rPr>
        <w:t>ования</w:t>
      </w:r>
      <w:r w:rsidRPr="00884149">
        <w:rPr>
          <w:sz w:val="28"/>
          <w:szCs w:val="28"/>
        </w:rPr>
        <w:t xml:space="preserve"> как </w:t>
      </w:r>
      <w:r w:rsidR="00487CE2" w:rsidRPr="00884149">
        <w:rPr>
          <w:sz w:val="28"/>
          <w:szCs w:val="28"/>
        </w:rPr>
        <w:t>водяны</w:t>
      </w:r>
      <w:r w:rsidR="007E4DD0" w:rsidRPr="00884149">
        <w:rPr>
          <w:sz w:val="28"/>
          <w:szCs w:val="28"/>
        </w:rPr>
        <w:t>х</w:t>
      </w:r>
      <w:r w:rsidRPr="00884149">
        <w:rPr>
          <w:sz w:val="28"/>
          <w:szCs w:val="28"/>
        </w:rPr>
        <w:t xml:space="preserve"> стру</w:t>
      </w:r>
      <w:r w:rsidR="007E4DD0" w:rsidRPr="00884149">
        <w:rPr>
          <w:sz w:val="28"/>
          <w:szCs w:val="28"/>
        </w:rPr>
        <w:t>й</w:t>
      </w:r>
      <w:r w:rsidRPr="00884149">
        <w:rPr>
          <w:sz w:val="28"/>
          <w:szCs w:val="28"/>
        </w:rPr>
        <w:t>, так и стру</w:t>
      </w:r>
      <w:r w:rsidR="007E4DD0" w:rsidRPr="00884149">
        <w:rPr>
          <w:sz w:val="28"/>
          <w:szCs w:val="28"/>
        </w:rPr>
        <w:t>й</w:t>
      </w:r>
      <w:r w:rsidRPr="00884149">
        <w:rPr>
          <w:sz w:val="28"/>
          <w:szCs w:val="28"/>
        </w:rPr>
        <w:t xml:space="preserve"> водных растворов огнетушащих веществ</w:t>
      </w:r>
      <w:r w:rsidR="007E4DD0" w:rsidRPr="00884149">
        <w:rPr>
          <w:sz w:val="28"/>
          <w:szCs w:val="28"/>
        </w:rPr>
        <w:t>;</w:t>
      </w:r>
    </w:p>
    <w:p w:rsidR="00487CE2" w:rsidRPr="00884149" w:rsidRDefault="00487CE2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автоматические стволы (двойной ступени)</w:t>
      </w:r>
      <w:r w:rsidR="007E4DD0" w:rsidRPr="00532532">
        <w:rPr>
          <w:sz w:val="28"/>
          <w:szCs w:val="28"/>
        </w:rPr>
        <w:t xml:space="preserve"> –</w:t>
      </w:r>
      <w:r w:rsidRPr="00532532">
        <w:rPr>
          <w:sz w:val="28"/>
          <w:szCs w:val="28"/>
        </w:rPr>
        <w:t xml:space="preserve"> </w:t>
      </w:r>
      <w:r w:rsidR="007E4DD0" w:rsidRPr="00884149">
        <w:rPr>
          <w:sz w:val="28"/>
          <w:szCs w:val="28"/>
        </w:rPr>
        <w:t xml:space="preserve">предназначены для </w:t>
      </w:r>
      <w:r w:rsidRPr="00884149">
        <w:rPr>
          <w:sz w:val="28"/>
          <w:szCs w:val="28"/>
        </w:rPr>
        <w:t xml:space="preserve"> формир</w:t>
      </w:r>
      <w:r w:rsidR="007E4DD0" w:rsidRPr="00884149">
        <w:rPr>
          <w:sz w:val="28"/>
          <w:szCs w:val="28"/>
        </w:rPr>
        <w:t>ования</w:t>
      </w:r>
      <w:r w:rsidRPr="00884149">
        <w:rPr>
          <w:sz w:val="28"/>
          <w:szCs w:val="28"/>
        </w:rPr>
        <w:t xml:space="preserve"> как сплошн</w:t>
      </w:r>
      <w:r w:rsidR="007E4DD0" w:rsidRPr="00884149">
        <w:rPr>
          <w:sz w:val="28"/>
          <w:szCs w:val="28"/>
        </w:rPr>
        <w:t>ой</w:t>
      </w:r>
      <w:r w:rsidRPr="00884149">
        <w:rPr>
          <w:sz w:val="28"/>
          <w:szCs w:val="28"/>
        </w:rPr>
        <w:t>, так и распыленн</w:t>
      </w:r>
      <w:r w:rsidR="007E4DD0" w:rsidRPr="00884149">
        <w:rPr>
          <w:sz w:val="28"/>
          <w:szCs w:val="28"/>
        </w:rPr>
        <w:t>ой</w:t>
      </w:r>
      <w:r w:rsidRPr="00884149">
        <w:rPr>
          <w:sz w:val="28"/>
          <w:szCs w:val="28"/>
        </w:rPr>
        <w:t xml:space="preserve"> струи воды, а так же защитн</w:t>
      </w:r>
      <w:r w:rsidR="007E4DD0" w:rsidRPr="00884149">
        <w:rPr>
          <w:sz w:val="28"/>
          <w:szCs w:val="28"/>
        </w:rPr>
        <w:t>ой</w:t>
      </w:r>
      <w:r w:rsidRPr="00884149">
        <w:rPr>
          <w:sz w:val="28"/>
          <w:szCs w:val="28"/>
        </w:rPr>
        <w:t xml:space="preserve"> завес</w:t>
      </w:r>
      <w:r w:rsidR="007E4DD0" w:rsidRPr="00884149">
        <w:rPr>
          <w:sz w:val="28"/>
          <w:szCs w:val="28"/>
        </w:rPr>
        <w:t>ы</w:t>
      </w:r>
      <w:r w:rsidRPr="00884149">
        <w:rPr>
          <w:sz w:val="28"/>
          <w:szCs w:val="28"/>
        </w:rPr>
        <w:t xml:space="preserve"> и (или) их комбинаци</w:t>
      </w:r>
      <w:r w:rsidR="007E4DD0" w:rsidRPr="00884149">
        <w:rPr>
          <w:sz w:val="28"/>
          <w:szCs w:val="28"/>
        </w:rPr>
        <w:t>и</w:t>
      </w:r>
      <w:r w:rsidRPr="00884149">
        <w:rPr>
          <w:sz w:val="28"/>
          <w:szCs w:val="28"/>
        </w:rPr>
        <w:t xml:space="preserve"> и подачи пенообразующих</w:t>
      </w:r>
      <w:r w:rsidR="007E4DD0" w:rsidRPr="00884149">
        <w:rPr>
          <w:sz w:val="28"/>
          <w:szCs w:val="28"/>
        </w:rPr>
        <w:t>, солевых</w:t>
      </w:r>
      <w:r w:rsidRPr="00884149">
        <w:rPr>
          <w:sz w:val="28"/>
          <w:szCs w:val="28"/>
        </w:rPr>
        <w:t xml:space="preserve"> растворов. </w:t>
      </w:r>
    </w:p>
    <w:p w:rsidR="00590FFE" w:rsidRPr="00884149" w:rsidRDefault="00590FFE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884149">
        <w:rPr>
          <w:sz w:val="28"/>
          <w:szCs w:val="28"/>
        </w:rPr>
        <w:t xml:space="preserve">Ручные пожарные стволы испытываются гидравлическим давлением </w:t>
      </w:r>
      <w:r w:rsidRPr="00532532">
        <w:rPr>
          <w:sz w:val="28"/>
          <w:szCs w:val="28"/>
        </w:rPr>
        <w:t>один раз в год</w:t>
      </w:r>
      <w:r w:rsidRPr="00884149">
        <w:rPr>
          <w:sz w:val="28"/>
          <w:szCs w:val="28"/>
        </w:rPr>
        <w:t>.</w:t>
      </w:r>
    </w:p>
    <w:p w:rsidR="00590FFE" w:rsidRPr="00884149" w:rsidRDefault="00590FFE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Проверку прочности корпуса и герметичности соединений</w:t>
      </w:r>
      <w:r w:rsidRPr="00884149">
        <w:rPr>
          <w:sz w:val="28"/>
          <w:szCs w:val="28"/>
        </w:rPr>
        <w:t xml:space="preserve"> стволов</w:t>
      </w:r>
      <w:r w:rsidR="003B6667" w:rsidRPr="00884149">
        <w:rPr>
          <w:sz w:val="28"/>
          <w:szCs w:val="28"/>
        </w:rPr>
        <w:t xml:space="preserve"> (без пенного насадка или вставки)</w:t>
      </w:r>
      <w:r w:rsidRPr="00532532">
        <w:rPr>
          <w:sz w:val="28"/>
          <w:szCs w:val="28"/>
        </w:rPr>
        <w:t xml:space="preserve"> </w:t>
      </w:r>
      <w:r w:rsidRPr="00884149">
        <w:rPr>
          <w:sz w:val="28"/>
          <w:szCs w:val="28"/>
        </w:rPr>
        <w:t>проверяют гидравлич</w:t>
      </w:r>
      <w:r w:rsidRPr="00884149">
        <w:rPr>
          <w:sz w:val="28"/>
          <w:szCs w:val="28"/>
        </w:rPr>
        <w:t>е</w:t>
      </w:r>
      <w:r w:rsidRPr="00884149">
        <w:rPr>
          <w:sz w:val="28"/>
          <w:szCs w:val="28"/>
        </w:rPr>
        <w:t xml:space="preserve">ским давлением </w:t>
      </w:r>
      <w:r w:rsidRPr="00532532">
        <w:rPr>
          <w:sz w:val="28"/>
          <w:szCs w:val="28"/>
        </w:rPr>
        <w:t>9 атмосфер</w:t>
      </w:r>
      <w:r w:rsidRPr="00884149">
        <w:rPr>
          <w:sz w:val="28"/>
          <w:szCs w:val="28"/>
        </w:rPr>
        <w:t xml:space="preserve"> в течение </w:t>
      </w:r>
      <w:r w:rsidRPr="00532532">
        <w:rPr>
          <w:sz w:val="28"/>
          <w:szCs w:val="28"/>
        </w:rPr>
        <w:t>2 минут</w:t>
      </w:r>
      <w:r w:rsidRPr="00884149">
        <w:rPr>
          <w:sz w:val="28"/>
          <w:szCs w:val="28"/>
        </w:rPr>
        <w:t xml:space="preserve">, при этом не допускается появление следов воды в виде капель на наружной поверхности стволов и течь воды в местах соединений (испытание проводится с </w:t>
      </w:r>
      <w:r w:rsidR="00FF32F9" w:rsidRPr="00884149">
        <w:rPr>
          <w:sz w:val="28"/>
          <w:szCs w:val="28"/>
        </w:rPr>
        <w:t>за</w:t>
      </w:r>
      <w:r w:rsidRPr="00884149">
        <w:rPr>
          <w:sz w:val="28"/>
          <w:szCs w:val="28"/>
        </w:rPr>
        <w:t>крытым перекрывающим устройством).</w:t>
      </w:r>
    </w:p>
    <w:p w:rsidR="008B7DA5" w:rsidRPr="00532532" w:rsidRDefault="008B7DA5" w:rsidP="00532532">
      <w:pPr>
        <w:keepLines/>
        <w:widowControl w:val="0"/>
        <w:ind w:firstLine="851"/>
        <w:jc w:val="both"/>
        <w:rPr>
          <w:sz w:val="28"/>
          <w:szCs w:val="28"/>
        </w:rPr>
      </w:pPr>
    </w:p>
    <w:p w:rsidR="00842814" w:rsidRPr="00532532" w:rsidRDefault="00842814" w:rsidP="00532532">
      <w:pPr>
        <w:pStyle w:val="3"/>
        <w:numPr>
          <w:ilvl w:val="1"/>
          <w:numId w:val="16"/>
        </w:numPr>
        <w:ind w:left="0" w:firstLine="851"/>
        <w:jc w:val="both"/>
      </w:pPr>
      <w:bookmarkStart w:id="20" w:name="_Toc384725761"/>
      <w:r w:rsidRPr="00532532">
        <w:t>Сетк</w:t>
      </w:r>
      <w:r w:rsidR="00D1177F" w:rsidRPr="00532532">
        <w:t>и всасывающие</w:t>
      </w:r>
      <w:r w:rsidR="00532532" w:rsidRPr="00532532">
        <w:t xml:space="preserve"> (</w:t>
      </w:r>
      <w:r w:rsidRPr="00532532">
        <w:t>ГОСТ Р 53253-2009</w:t>
      </w:r>
      <w:r w:rsidR="00532532" w:rsidRPr="00532532">
        <w:t>)</w:t>
      </w:r>
      <w:bookmarkEnd w:id="20"/>
    </w:p>
    <w:p w:rsidR="00842814" w:rsidRPr="00532532" w:rsidRDefault="00842814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Сетка всасывающая</w:t>
      </w:r>
      <w:r w:rsidR="002B2D46" w:rsidRPr="00532532">
        <w:rPr>
          <w:sz w:val="28"/>
          <w:szCs w:val="28"/>
        </w:rPr>
        <w:t xml:space="preserve"> (далее </w:t>
      </w:r>
      <w:r w:rsidR="00532532">
        <w:rPr>
          <w:sz w:val="28"/>
          <w:szCs w:val="28"/>
        </w:rPr>
        <w:t xml:space="preserve">– </w:t>
      </w:r>
      <w:r w:rsidR="002B2D46" w:rsidRPr="00532532">
        <w:rPr>
          <w:sz w:val="28"/>
          <w:szCs w:val="28"/>
        </w:rPr>
        <w:t>СВ)</w:t>
      </w:r>
      <w:r w:rsidR="00532532">
        <w:rPr>
          <w:sz w:val="28"/>
          <w:szCs w:val="28"/>
        </w:rPr>
        <w:t xml:space="preserve"> – </w:t>
      </w:r>
      <w:r w:rsidR="00D1177F" w:rsidRPr="00532532">
        <w:rPr>
          <w:sz w:val="28"/>
          <w:szCs w:val="28"/>
        </w:rPr>
        <w:t>у</w:t>
      </w:r>
      <w:r w:rsidRPr="00532532">
        <w:rPr>
          <w:sz w:val="28"/>
          <w:szCs w:val="28"/>
        </w:rPr>
        <w:t xml:space="preserve">стройство, предназначенное для удержания </w:t>
      </w:r>
      <w:r w:rsidR="00D1177F" w:rsidRPr="00532532">
        <w:rPr>
          <w:sz w:val="28"/>
          <w:szCs w:val="28"/>
        </w:rPr>
        <w:t xml:space="preserve">столба </w:t>
      </w:r>
      <w:r w:rsidRPr="00532532">
        <w:rPr>
          <w:sz w:val="28"/>
          <w:szCs w:val="28"/>
        </w:rPr>
        <w:t>воды во всасывающей линии при кратковременной остановке насоса, а также для предохранения попадания посторонних предметов</w:t>
      </w:r>
      <w:r w:rsidR="00F31669" w:rsidRPr="00532532">
        <w:rPr>
          <w:sz w:val="28"/>
          <w:szCs w:val="28"/>
        </w:rPr>
        <w:t xml:space="preserve"> в полость насоса</w:t>
      </w:r>
      <w:r w:rsidRPr="00532532">
        <w:rPr>
          <w:sz w:val="28"/>
          <w:szCs w:val="28"/>
        </w:rPr>
        <w:t>.</w:t>
      </w:r>
    </w:p>
    <w:p w:rsidR="00A77829" w:rsidRPr="00A77829" w:rsidRDefault="00A77829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A77829">
        <w:rPr>
          <w:sz w:val="28"/>
          <w:szCs w:val="28"/>
        </w:rPr>
        <w:t>Сетки классифицируются в зависимости от условного прохода и основных показателей и могут иметь следующие типоразмеры:</w:t>
      </w:r>
    </w:p>
    <w:p w:rsidR="00A77829" w:rsidRPr="00A77829" w:rsidRDefault="00A77829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A77829">
        <w:rPr>
          <w:sz w:val="28"/>
          <w:szCs w:val="28"/>
        </w:rPr>
        <w:t xml:space="preserve">СВ-80 </w:t>
      </w:r>
      <w:r w:rsidR="00532532">
        <w:rPr>
          <w:sz w:val="28"/>
          <w:szCs w:val="28"/>
        </w:rPr>
        <w:tab/>
      </w:r>
      <w:r w:rsidRPr="00A77829">
        <w:rPr>
          <w:sz w:val="28"/>
          <w:szCs w:val="28"/>
        </w:rPr>
        <w:t xml:space="preserve">- с условным проходом </w:t>
      </w:r>
      <w:r w:rsidRPr="00532532">
        <w:rPr>
          <w:sz w:val="28"/>
          <w:szCs w:val="28"/>
        </w:rPr>
        <w:t>DN</w:t>
      </w:r>
      <w:r w:rsidRPr="00A77829">
        <w:rPr>
          <w:sz w:val="28"/>
          <w:szCs w:val="28"/>
        </w:rPr>
        <w:t xml:space="preserve"> 80;</w:t>
      </w:r>
    </w:p>
    <w:p w:rsidR="00A77829" w:rsidRPr="00A77829" w:rsidRDefault="00A77829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A77829">
        <w:rPr>
          <w:sz w:val="28"/>
          <w:szCs w:val="28"/>
        </w:rPr>
        <w:t xml:space="preserve">СВ-100 </w:t>
      </w:r>
      <w:r w:rsidR="00532532">
        <w:rPr>
          <w:sz w:val="28"/>
          <w:szCs w:val="28"/>
        </w:rPr>
        <w:tab/>
      </w:r>
      <w:r w:rsidRPr="00A77829">
        <w:rPr>
          <w:sz w:val="28"/>
          <w:szCs w:val="28"/>
        </w:rPr>
        <w:t xml:space="preserve">- с условным проходом </w:t>
      </w:r>
      <w:r w:rsidRPr="00532532">
        <w:rPr>
          <w:sz w:val="28"/>
          <w:szCs w:val="28"/>
        </w:rPr>
        <w:t>DN</w:t>
      </w:r>
      <w:r w:rsidR="00532532">
        <w:rPr>
          <w:sz w:val="28"/>
          <w:szCs w:val="28"/>
        </w:rPr>
        <w:t xml:space="preserve"> </w:t>
      </w:r>
      <w:r w:rsidRPr="00A77829">
        <w:rPr>
          <w:sz w:val="28"/>
          <w:szCs w:val="28"/>
        </w:rPr>
        <w:t>100</w:t>
      </w:r>
      <w:r w:rsidR="00532532">
        <w:rPr>
          <w:sz w:val="28"/>
          <w:szCs w:val="28"/>
        </w:rPr>
        <w:t>;</w:t>
      </w:r>
    </w:p>
    <w:p w:rsidR="00A77829" w:rsidRPr="00A77829" w:rsidRDefault="00A77829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A77829">
        <w:rPr>
          <w:sz w:val="28"/>
          <w:szCs w:val="28"/>
        </w:rPr>
        <w:t xml:space="preserve">СВ-125 </w:t>
      </w:r>
      <w:r w:rsidR="00532532">
        <w:rPr>
          <w:sz w:val="28"/>
          <w:szCs w:val="28"/>
        </w:rPr>
        <w:tab/>
      </w:r>
      <w:r w:rsidRPr="00A77829">
        <w:rPr>
          <w:sz w:val="28"/>
          <w:szCs w:val="28"/>
        </w:rPr>
        <w:t xml:space="preserve">- с условным проходом </w:t>
      </w:r>
      <w:r w:rsidRPr="00532532">
        <w:rPr>
          <w:sz w:val="28"/>
          <w:szCs w:val="28"/>
        </w:rPr>
        <w:t>DN</w:t>
      </w:r>
      <w:r>
        <w:rPr>
          <w:sz w:val="28"/>
          <w:szCs w:val="28"/>
        </w:rPr>
        <w:t xml:space="preserve"> 125</w:t>
      </w:r>
      <w:r w:rsidR="00532532">
        <w:rPr>
          <w:sz w:val="28"/>
          <w:szCs w:val="28"/>
        </w:rPr>
        <w:t>;</w:t>
      </w:r>
    </w:p>
    <w:p w:rsidR="00A77829" w:rsidRPr="00A77829" w:rsidRDefault="00A77829" w:rsidP="0053253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СВ-200 </w:t>
      </w:r>
      <w:r w:rsidR="0053253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с условным проходом </w:t>
      </w:r>
      <w:r w:rsidRPr="00532532">
        <w:rPr>
          <w:sz w:val="28"/>
          <w:szCs w:val="28"/>
        </w:rPr>
        <w:t>DN</w:t>
      </w:r>
      <w:r>
        <w:rPr>
          <w:sz w:val="28"/>
          <w:szCs w:val="28"/>
        </w:rPr>
        <w:t xml:space="preserve"> 200.</w:t>
      </w:r>
    </w:p>
    <w:p w:rsidR="00532532" w:rsidRDefault="00842814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F31669">
        <w:rPr>
          <w:sz w:val="28"/>
          <w:szCs w:val="28"/>
        </w:rPr>
        <w:t xml:space="preserve">Всасывающая сетка испытывается </w:t>
      </w:r>
      <w:r w:rsidRPr="00532532">
        <w:rPr>
          <w:sz w:val="28"/>
          <w:szCs w:val="28"/>
        </w:rPr>
        <w:t>один раз в год</w:t>
      </w:r>
      <w:r w:rsidRPr="00F31669">
        <w:rPr>
          <w:sz w:val="28"/>
          <w:szCs w:val="28"/>
        </w:rPr>
        <w:t>. К всасывающей сетке подсоединяют водосборник, к одному из входных патрубков водосборника подсоединяют напорный рукав диаметром от автоцистерны, используемой для создания гидравлического давления.</w:t>
      </w:r>
    </w:p>
    <w:p w:rsidR="00842814" w:rsidRPr="00F31669" w:rsidRDefault="00842814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F31669">
        <w:rPr>
          <w:sz w:val="28"/>
          <w:szCs w:val="28"/>
        </w:rPr>
        <w:lastRenderedPageBreak/>
        <w:t xml:space="preserve">Надклапанная часть сетки должна выдерживать гидравлическое давление </w:t>
      </w:r>
      <w:r w:rsidRPr="00532532">
        <w:rPr>
          <w:sz w:val="28"/>
          <w:szCs w:val="28"/>
        </w:rPr>
        <w:t xml:space="preserve">2 атмосферы </w:t>
      </w:r>
      <w:r w:rsidRPr="00F31669">
        <w:rPr>
          <w:sz w:val="28"/>
          <w:szCs w:val="28"/>
        </w:rPr>
        <w:t>в течение</w:t>
      </w:r>
      <w:r w:rsidRPr="00532532">
        <w:rPr>
          <w:sz w:val="28"/>
          <w:szCs w:val="28"/>
        </w:rPr>
        <w:t xml:space="preserve"> 2 минут</w:t>
      </w:r>
      <w:r w:rsidRPr="00F31669">
        <w:rPr>
          <w:sz w:val="28"/>
          <w:szCs w:val="28"/>
        </w:rPr>
        <w:t>. Появление следов воды, течи на наружных поверхностях деталей и в местах соединений не допускается.</w:t>
      </w:r>
    </w:p>
    <w:p w:rsidR="004166C5" w:rsidRPr="00532532" w:rsidRDefault="004166C5" w:rsidP="00532532">
      <w:pPr>
        <w:keepLines/>
        <w:widowControl w:val="0"/>
        <w:ind w:firstLine="851"/>
        <w:jc w:val="both"/>
        <w:rPr>
          <w:sz w:val="28"/>
          <w:szCs w:val="28"/>
        </w:rPr>
      </w:pPr>
    </w:p>
    <w:p w:rsidR="009A4055" w:rsidRPr="00532532" w:rsidRDefault="00532532" w:rsidP="00532532">
      <w:pPr>
        <w:pStyle w:val="2"/>
        <w:numPr>
          <w:ilvl w:val="0"/>
          <w:numId w:val="15"/>
        </w:numPr>
        <w:tabs>
          <w:tab w:val="left" w:pos="2127"/>
        </w:tabs>
        <w:ind w:left="0" w:firstLine="851"/>
        <w:jc w:val="both"/>
        <w:rPr>
          <w:i w:val="0"/>
          <w:sz w:val="28"/>
        </w:rPr>
      </w:pPr>
      <w:r w:rsidRPr="00532532">
        <w:rPr>
          <w:i w:val="0"/>
          <w:sz w:val="28"/>
        </w:rPr>
        <w:t xml:space="preserve"> </w:t>
      </w:r>
      <w:bookmarkStart w:id="21" w:name="_Toc384725762"/>
      <w:r w:rsidR="009A4055" w:rsidRPr="00532532">
        <w:rPr>
          <w:i w:val="0"/>
          <w:sz w:val="28"/>
        </w:rPr>
        <w:t>«</w:t>
      </w:r>
      <w:r w:rsidR="00DE0442" w:rsidRPr="00532532">
        <w:rPr>
          <w:i w:val="0"/>
          <w:sz w:val="28"/>
        </w:rPr>
        <w:t>Оборудование</w:t>
      </w:r>
      <w:r w:rsidR="009A4055" w:rsidRPr="00532532">
        <w:rPr>
          <w:i w:val="0"/>
          <w:sz w:val="28"/>
        </w:rPr>
        <w:t xml:space="preserve"> для проведения</w:t>
      </w:r>
      <w:r w:rsidR="001C5614" w:rsidRPr="00532532">
        <w:rPr>
          <w:i w:val="0"/>
          <w:sz w:val="28"/>
        </w:rPr>
        <w:t xml:space="preserve"> </w:t>
      </w:r>
      <w:r w:rsidR="009A4055" w:rsidRPr="00532532">
        <w:rPr>
          <w:i w:val="0"/>
          <w:sz w:val="28"/>
        </w:rPr>
        <w:t>спасательных работ</w:t>
      </w:r>
      <w:r w:rsidR="00846446" w:rsidRPr="00532532">
        <w:rPr>
          <w:i w:val="0"/>
          <w:sz w:val="28"/>
        </w:rPr>
        <w:t xml:space="preserve"> </w:t>
      </w:r>
      <w:r w:rsidR="00DE0442" w:rsidRPr="00532532">
        <w:rPr>
          <w:i w:val="0"/>
          <w:sz w:val="28"/>
        </w:rPr>
        <w:t>на высотах</w:t>
      </w:r>
      <w:r w:rsidR="009A4055" w:rsidRPr="00532532">
        <w:rPr>
          <w:i w:val="0"/>
          <w:sz w:val="28"/>
        </w:rPr>
        <w:t>».</w:t>
      </w:r>
      <w:bookmarkEnd w:id="21"/>
    </w:p>
    <w:p w:rsidR="00532532" w:rsidRPr="00532532" w:rsidRDefault="00532532" w:rsidP="00532532">
      <w:pPr>
        <w:keepLines/>
        <w:widowControl w:val="0"/>
        <w:ind w:firstLine="851"/>
        <w:jc w:val="both"/>
        <w:rPr>
          <w:sz w:val="28"/>
          <w:szCs w:val="28"/>
        </w:rPr>
      </w:pPr>
    </w:p>
    <w:p w:rsidR="0082443C" w:rsidRPr="00567696" w:rsidRDefault="004F5BE5" w:rsidP="00567696">
      <w:pPr>
        <w:pStyle w:val="3"/>
        <w:numPr>
          <w:ilvl w:val="1"/>
          <w:numId w:val="18"/>
        </w:numPr>
        <w:tabs>
          <w:tab w:val="left" w:pos="1418"/>
        </w:tabs>
        <w:ind w:left="0" w:firstLine="851"/>
        <w:jc w:val="both"/>
      </w:pPr>
      <w:bookmarkStart w:id="22" w:name="_Toc384725763"/>
      <w:r w:rsidRPr="00567696">
        <w:t>Верёвки пожарные спасательные</w:t>
      </w:r>
      <w:r w:rsidR="00567696" w:rsidRPr="00567696">
        <w:t xml:space="preserve"> (</w:t>
      </w:r>
      <w:r w:rsidR="0082443C" w:rsidRPr="00567696">
        <w:t>ГОСТ Р 53266-2009</w:t>
      </w:r>
      <w:r w:rsidR="00567696" w:rsidRPr="00567696">
        <w:t>)</w:t>
      </w:r>
      <w:bookmarkEnd w:id="22"/>
    </w:p>
    <w:p w:rsidR="00210DF0" w:rsidRPr="00532532" w:rsidRDefault="00210DF0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Веревка пожарная спасательная</w:t>
      </w:r>
      <w:r w:rsidR="00567696">
        <w:rPr>
          <w:sz w:val="28"/>
          <w:szCs w:val="28"/>
        </w:rPr>
        <w:t xml:space="preserve"> – </w:t>
      </w:r>
      <w:r w:rsidRPr="00532532">
        <w:rPr>
          <w:sz w:val="28"/>
          <w:szCs w:val="28"/>
        </w:rPr>
        <w:t xml:space="preserve">предназначена для страховки пожарных при тушении пожаров и </w:t>
      </w:r>
      <w:r w:rsidR="00567696">
        <w:rPr>
          <w:sz w:val="28"/>
          <w:szCs w:val="28"/>
        </w:rPr>
        <w:t xml:space="preserve">для </w:t>
      </w:r>
      <w:r w:rsidRPr="00532532">
        <w:rPr>
          <w:sz w:val="28"/>
          <w:szCs w:val="28"/>
        </w:rPr>
        <w:t xml:space="preserve">проведения связанных с </w:t>
      </w:r>
      <w:r w:rsidR="00567696">
        <w:rPr>
          <w:sz w:val="28"/>
          <w:szCs w:val="28"/>
        </w:rPr>
        <w:t>тушением пожара</w:t>
      </w:r>
      <w:r w:rsidRPr="00532532">
        <w:rPr>
          <w:sz w:val="28"/>
          <w:szCs w:val="28"/>
        </w:rPr>
        <w:t xml:space="preserve"> аварийно-спасательных работ.</w:t>
      </w:r>
    </w:p>
    <w:p w:rsidR="00210DF0" w:rsidRPr="00532532" w:rsidRDefault="00210DF0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>Коуш</w:t>
      </w:r>
      <w:r w:rsidR="00567696">
        <w:rPr>
          <w:sz w:val="28"/>
          <w:szCs w:val="28"/>
        </w:rPr>
        <w:t xml:space="preserve"> – </w:t>
      </w:r>
      <w:r w:rsidRPr="00532532">
        <w:rPr>
          <w:sz w:val="28"/>
          <w:szCs w:val="28"/>
        </w:rPr>
        <w:t>конструктивный элемент веревки, предназначенный для заделки ее конца с целью образования петли.</w:t>
      </w:r>
    </w:p>
    <w:p w:rsidR="0082443C" w:rsidRPr="00532532" w:rsidRDefault="0082443C" w:rsidP="00532532">
      <w:pPr>
        <w:keepLines/>
        <w:widowControl w:val="0"/>
        <w:ind w:firstLine="851"/>
        <w:jc w:val="both"/>
        <w:rPr>
          <w:sz w:val="28"/>
          <w:szCs w:val="28"/>
        </w:rPr>
      </w:pPr>
      <w:r w:rsidRPr="00532532">
        <w:rPr>
          <w:sz w:val="28"/>
          <w:szCs w:val="28"/>
        </w:rPr>
        <w:t xml:space="preserve">Спасательные веревки испытываются один раз в шесть месяцев, должны соответствовать требованиям </w:t>
      </w:r>
      <w:r w:rsidR="0039695E" w:rsidRPr="00532532">
        <w:rPr>
          <w:sz w:val="28"/>
          <w:szCs w:val="28"/>
        </w:rPr>
        <w:t>ГОСТ</w:t>
      </w:r>
      <w:r w:rsidRPr="00532532">
        <w:rPr>
          <w:sz w:val="28"/>
          <w:szCs w:val="28"/>
        </w:rPr>
        <w:t>,</w:t>
      </w:r>
      <w:r w:rsidR="0039695E" w:rsidRPr="00532532">
        <w:rPr>
          <w:sz w:val="28"/>
          <w:szCs w:val="28"/>
        </w:rPr>
        <w:t xml:space="preserve"> нормативно-технической документации,</w:t>
      </w:r>
      <w:r w:rsidRPr="00532532">
        <w:rPr>
          <w:sz w:val="28"/>
          <w:szCs w:val="28"/>
        </w:rPr>
        <w:t xml:space="preserve"> иметь коуш</w:t>
      </w:r>
      <w:r w:rsidR="004F5BE5" w:rsidRPr="00532532">
        <w:rPr>
          <w:sz w:val="28"/>
          <w:szCs w:val="28"/>
        </w:rPr>
        <w:t xml:space="preserve">и, храниться в чехлах. На чехлах и </w:t>
      </w:r>
      <w:r w:rsidR="003A4F4B" w:rsidRPr="00532532">
        <w:rPr>
          <w:sz w:val="28"/>
          <w:szCs w:val="28"/>
        </w:rPr>
        <w:t>одном из концов</w:t>
      </w:r>
      <w:r w:rsidRPr="00532532">
        <w:rPr>
          <w:sz w:val="28"/>
          <w:szCs w:val="28"/>
        </w:rPr>
        <w:t xml:space="preserve"> спасательной веревки у обвязки петли наносится маркировка с указанием учетного ном</w:t>
      </w:r>
      <w:r w:rsidR="0039695E" w:rsidRPr="00532532">
        <w:rPr>
          <w:sz w:val="28"/>
          <w:szCs w:val="28"/>
        </w:rPr>
        <w:t>ера</w:t>
      </w:r>
      <w:r w:rsidR="003D4D87" w:rsidRPr="00532532">
        <w:rPr>
          <w:sz w:val="28"/>
          <w:szCs w:val="28"/>
        </w:rPr>
        <w:t>, длины веревки</w:t>
      </w:r>
      <w:r w:rsidR="0039695E" w:rsidRPr="00532532">
        <w:rPr>
          <w:sz w:val="28"/>
          <w:szCs w:val="28"/>
        </w:rPr>
        <w:t xml:space="preserve"> и </w:t>
      </w:r>
      <w:r w:rsidR="00F70AAB" w:rsidRPr="00532532">
        <w:rPr>
          <w:sz w:val="28"/>
          <w:szCs w:val="28"/>
        </w:rPr>
        <w:t>даты последнего испытания, при этом маркировка должна четко просматриваться.</w:t>
      </w:r>
      <w:r w:rsidR="0039695E" w:rsidRPr="00532532">
        <w:rPr>
          <w:sz w:val="28"/>
          <w:szCs w:val="28"/>
        </w:rPr>
        <w:t xml:space="preserve"> </w:t>
      </w:r>
      <w:r w:rsidRPr="00532532">
        <w:rPr>
          <w:sz w:val="28"/>
          <w:szCs w:val="28"/>
        </w:rPr>
        <w:t xml:space="preserve"> </w:t>
      </w:r>
    </w:p>
    <w:p w:rsidR="0082443C" w:rsidRPr="00567696" w:rsidRDefault="0082443C" w:rsidP="00567696">
      <w:pPr>
        <w:keepLines/>
        <w:widowControl w:val="0"/>
        <w:ind w:firstLine="851"/>
        <w:jc w:val="both"/>
        <w:rPr>
          <w:sz w:val="28"/>
          <w:szCs w:val="28"/>
        </w:rPr>
      </w:pPr>
      <w:r w:rsidRPr="00567696">
        <w:rPr>
          <w:sz w:val="28"/>
          <w:szCs w:val="28"/>
        </w:rPr>
        <w:t>Прочность спасательной веревки проверяется путем приложения к ней статической нагрузки, равной 350 к</w:t>
      </w:r>
      <w:r w:rsidR="00567696">
        <w:rPr>
          <w:sz w:val="28"/>
          <w:szCs w:val="28"/>
        </w:rPr>
        <w:t>г</w:t>
      </w:r>
      <w:r w:rsidRPr="00567696">
        <w:rPr>
          <w:sz w:val="28"/>
          <w:szCs w:val="28"/>
        </w:rPr>
        <w:t>, для чего спасательн</w:t>
      </w:r>
      <w:r w:rsidR="004F5BE5" w:rsidRPr="00567696">
        <w:rPr>
          <w:sz w:val="28"/>
          <w:szCs w:val="28"/>
        </w:rPr>
        <w:t>ую</w:t>
      </w:r>
      <w:r w:rsidRPr="00567696">
        <w:rPr>
          <w:sz w:val="28"/>
          <w:szCs w:val="28"/>
        </w:rPr>
        <w:t xml:space="preserve"> веревк</w:t>
      </w:r>
      <w:r w:rsidR="004F5BE5" w:rsidRPr="00567696">
        <w:rPr>
          <w:sz w:val="28"/>
          <w:szCs w:val="28"/>
        </w:rPr>
        <w:t>у</w:t>
      </w:r>
      <w:r w:rsidRPr="00567696">
        <w:rPr>
          <w:sz w:val="28"/>
          <w:szCs w:val="28"/>
        </w:rPr>
        <w:t xml:space="preserve"> разматыва</w:t>
      </w:r>
      <w:r w:rsidR="004F5BE5" w:rsidRPr="00567696">
        <w:rPr>
          <w:sz w:val="28"/>
          <w:szCs w:val="28"/>
        </w:rPr>
        <w:t xml:space="preserve">ют </w:t>
      </w:r>
      <w:r w:rsidRPr="00567696">
        <w:rPr>
          <w:sz w:val="28"/>
          <w:szCs w:val="28"/>
        </w:rPr>
        <w:t xml:space="preserve">на всю длину, один конец закрепляют неподвижно, а к другому прикладывают нагрузку, </w:t>
      </w:r>
      <w:r w:rsidR="004F5BE5" w:rsidRPr="00567696">
        <w:rPr>
          <w:sz w:val="28"/>
          <w:szCs w:val="28"/>
        </w:rPr>
        <w:t xml:space="preserve"> </w:t>
      </w:r>
      <w:r w:rsidRPr="00567696">
        <w:rPr>
          <w:sz w:val="28"/>
          <w:szCs w:val="28"/>
        </w:rPr>
        <w:t>замеряемую динамометром</w:t>
      </w:r>
      <w:r w:rsidR="004F5BE5" w:rsidRPr="00567696">
        <w:rPr>
          <w:sz w:val="28"/>
          <w:szCs w:val="28"/>
        </w:rPr>
        <w:t>,</w:t>
      </w:r>
      <w:r w:rsidRPr="00567696">
        <w:rPr>
          <w:sz w:val="28"/>
          <w:szCs w:val="28"/>
        </w:rPr>
        <w:t xml:space="preserve"> и выдерживают в течение 5 минут. Веревка к дальнейшей эксплуатации не допускается, если:</w:t>
      </w:r>
    </w:p>
    <w:p w:rsidR="0082443C" w:rsidRPr="00567696" w:rsidRDefault="00567696" w:rsidP="00567696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443C" w:rsidRPr="00567696">
        <w:rPr>
          <w:sz w:val="28"/>
          <w:szCs w:val="28"/>
        </w:rPr>
        <w:t>роизошло полное или частичное разрушение хотя бы одной из прядей веревки;</w:t>
      </w:r>
    </w:p>
    <w:p w:rsidR="0082443C" w:rsidRPr="00567696" w:rsidRDefault="00567696" w:rsidP="00567696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443C" w:rsidRPr="00567696">
        <w:rPr>
          <w:sz w:val="28"/>
          <w:szCs w:val="28"/>
        </w:rPr>
        <w:t>роизошло разрушение хотя бы одной из заделок концов веревки (коуша), включая металлические детали;</w:t>
      </w:r>
    </w:p>
    <w:p w:rsidR="0082443C" w:rsidRPr="00567696" w:rsidRDefault="00567696" w:rsidP="00567696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443C" w:rsidRPr="00567696">
        <w:rPr>
          <w:sz w:val="28"/>
          <w:szCs w:val="28"/>
        </w:rPr>
        <w:t>тносительное остаточное удлинение, измеренное через 20 минут после испытания статической нагрузкой, составило более 10 процентов, относительно первоначальной длинны веревки.</w:t>
      </w:r>
    </w:p>
    <w:p w:rsidR="00042C22" w:rsidRPr="00567696" w:rsidRDefault="00042C22" w:rsidP="00567696">
      <w:pPr>
        <w:keepLines/>
        <w:widowControl w:val="0"/>
        <w:ind w:firstLine="851"/>
        <w:jc w:val="both"/>
        <w:rPr>
          <w:sz w:val="28"/>
          <w:szCs w:val="28"/>
        </w:rPr>
      </w:pPr>
      <w:r w:rsidRPr="00567696">
        <w:rPr>
          <w:sz w:val="28"/>
          <w:szCs w:val="28"/>
        </w:rPr>
        <w:t>Динамическое испытание спасательной веревки</w:t>
      </w:r>
      <w:r w:rsidR="00567696">
        <w:rPr>
          <w:sz w:val="28"/>
          <w:szCs w:val="28"/>
        </w:rPr>
        <w:t xml:space="preserve"> проводят в следущем порядке</w:t>
      </w:r>
      <w:r w:rsidRPr="00567696">
        <w:rPr>
          <w:sz w:val="28"/>
          <w:szCs w:val="28"/>
        </w:rPr>
        <w:t xml:space="preserve">: к концу спасательной веревки, пропущенной через блоки и замок, на карабине подвешивается и сбрасывается с подоконника 3 этажа груз в </w:t>
      </w:r>
      <w:smartTag w:uri="urn:schemas-microsoft-com:office:smarttags" w:element="metricconverter">
        <w:smartTagPr>
          <w:attr w:name="ProductID" w:val="150 кг"/>
        </w:smartTagPr>
        <w:r w:rsidRPr="00567696">
          <w:rPr>
            <w:sz w:val="28"/>
            <w:szCs w:val="28"/>
          </w:rPr>
          <w:t>150 кг</w:t>
        </w:r>
      </w:smartTag>
      <w:r w:rsidRPr="00567696">
        <w:rPr>
          <w:sz w:val="28"/>
          <w:szCs w:val="28"/>
        </w:rPr>
        <w:t xml:space="preserve">. При сбрасывании груза спасательная веревка не должна пробуксовывать более </w:t>
      </w:r>
      <w:smartTag w:uri="urn:schemas-microsoft-com:office:smarttags" w:element="metricconverter">
        <w:smartTagPr>
          <w:attr w:name="ProductID" w:val="30 см"/>
        </w:smartTagPr>
        <w:r w:rsidRPr="00567696">
          <w:rPr>
            <w:sz w:val="28"/>
            <w:szCs w:val="28"/>
          </w:rPr>
          <w:t>30 см</w:t>
        </w:r>
      </w:smartTag>
      <w:r w:rsidRPr="00567696">
        <w:rPr>
          <w:sz w:val="28"/>
          <w:szCs w:val="28"/>
        </w:rPr>
        <w:t>.</w:t>
      </w:r>
    </w:p>
    <w:p w:rsidR="002B2D46" w:rsidRPr="00567696" w:rsidRDefault="00F70AAB" w:rsidP="00567696">
      <w:pPr>
        <w:keepLines/>
        <w:widowControl w:val="0"/>
        <w:ind w:firstLine="851"/>
        <w:jc w:val="both"/>
        <w:rPr>
          <w:sz w:val="28"/>
          <w:szCs w:val="28"/>
        </w:rPr>
      </w:pPr>
      <w:r w:rsidRPr="00567696">
        <w:rPr>
          <w:sz w:val="28"/>
          <w:szCs w:val="28"/>
        </w:rPr>
        <w:t>Лицо, возглавляющ</w:t>
      </w:r>
      <w:r w:rsidR="004F5BE5" w:rsidRPr="00567696">
        <w:rPr>
          <w:sz w:val="28"/>
          <w:szCs w:val="28"/>
        </w:rPr>
        <w:t>е</w:t>
      </w:r>
      <w:r w:rsidR="007B0F5D" w:rsidRPr="00567696">
        <w:rPr>
          <w:sz w:val="28"/>
          <w:szCs w:val="28"/>
        </w:rPr>
        <w:t>е</w:t>
      </w:r>
      <w:r w:rsidRPr="00567696">
        <w:rPr>
          <w:sz w:val="28"/>
          <w:szCs w:val="28"/>
        </w:rPr>
        <w:t xml:space="preserve"> караул</w:t>
      </w:r>
      <w:r w:rsidR="007B0F5D" w:rsidRPr="00567696">
        <w:rPr>
          <w:sz w:val="28"/>
          <w:szCs w:val="28"/>
        </w:rPr>
        <w:t xml:space="preserve"> на дежурных сутках</w:t>
      </w:r>
      <w:r w:rsidR="004F5BE5" w:rsidRPr="00567696">
        <w:rPr>
          <w:sz w:val="28"/>
          <w:szCs w:val="28"/>
        </w:rPr>
        <w:t>,</w:t>
      </w:r>
      <w:r w:rsidR="002B2D46" w:rsidRPr="00567696">
        <w:rPr>
          <w:sz w:val="28"/>
          <w:szCs w:val="28"/>
        </w:rPr>
        <w:t xml:space="preserve"> </w:t>
      </w:r>
      <w:r w:rsidR="007B0F5D" w:rsidRPr="00567696">
        <w:rPr>
          <w:sz w:val="28"/>
          <w:szCs w:val="28"/>
        </w:rPr>
        <w:t>не реже чем 1 раз в</w:t>
      </w:r>
      <w:r w:rsidR="00567696">
        <w:rPr>
          <w:sz w:val="28"/>
          <w:szCs w:val="28"/>
        </w:rPr>
        <w:t xml:space="preserve"> </w:t>
      </w:r>
      <w:r w:rsidR="007B0F5D" w:rsidRPr="00567696">
        <w:rPr>
          <w:sz w:val="28"/>
          <w:szCs w:val="28"/>
        </w:rPr>
        <w:t>10</w:t>
      </w:r>
      <w:r w:rsidR="002B2D46" w:rsidRPr="00567696">
        <w:rPr>
          <w:sz w:val="28"/>
          <w:szCs w:val="28"/>
        </w:rPr>
        <w:t xml:space="preserve"> дней </w:t>
      </w:r>
      <w:r w:rsidR="00591371" w:rsidRPr="00567696">
        <w:rPr>
          <w:sz w:val="28"/>
          <w:szCs w:val="28"/>
        </w:rPr>
        <w:t>проверяет</w:t>
      </w:r>
      <w:r w:rsidRPr="00567696">
        <w:rPr>
          <w:sz w:val="28"/>
          <w:szCs w:val="28"/>
        </w:rPr>
        <w:t xml:space="preserve"> </w:t>
      </w:r>
      <w:r w:rsidR="004F5BE5" w:rsidRPr="00567696">
        <w:rPr>
          <w:sz w:val="28"/>
          <w:szCs w:val="28"/>
        </w:rPr>
        <w:t>спасательные веревки</w:t>
      </w:r>
      <w:r w:rsidR="00A174C6" w:rsidRPr="00567696">
        <w:rPr>
          <w:sz w:val="28"/>
          <w:szCs w:val="28"/>
        </w:rPr>
        <w:t>, находящиеся в</w:t>
      </w:r>
      <w:r w:rsidRPr="00567696">
        <w:rPr>
          <w:sz w:val="28"/>
          <w:szCs w:val="28"/>
        </w:rPr>
        <w:t xml:space="preserve"> расчете и резерве, </w:t>
      </w:r>
      <w:r w:rsidR="002B2D46" w:rsidRPr="00567696">
        <w:rPr>
          <w:sz w:val="28"/>
          <w:szCs w:val="28"/>
        </w:rPr>
        <w:t>внешн</w:t>
      </w:r>
      <w:r w:rsidRPr="00567696">
        <w:rPr>
          <w:sz w:val="28"/>
          <w:szCs w:val="28"/>
        </w:rPr>
        <w:t>им</w:t>
      </w:r>
      <w:r w:rsidR="002B2D46" w:rsidRPr="00567696">
        <w:rPr>
          <w:sz w:val="28"/>
          <w:szCs w:val="28"/>
        </w:rPr>
        <w:t xml:space="preserve"> осмотр</w:t>
      </w:r>
      <w:r w:rsidRPr="00567696">
        <w:rPr>
          <w:sz w:val="28"/>
          <w:szCs w:val="28"/>
        </w:rPr>
        <w:t>ом</w:t>
      </w:r>
      <w:r w:rsidR="002B2D46" w:rsidRPr="00567696">
        <w:rPr>
          <w:sz w:val="28"/>
          <w:szCs w:val="28"/>
        </w:rPr>
        <w:t xml:space="preserve"> с занесением результатов в «Журнал учета </w:t>
      </w:r>
      <w:r w:rsidRPr="00567696">
        <w:rPr>
          <w:sz w:val="28"/>
          <w:szCs w:val="28"/>
        </w:rPr>
        <w:t xml:space="preserve">результатов испытаний </w:t>
      </w:r>
      <w:r w:rsidR="00A05952" w:rsidRPr="00567696">
        <w:rPr>
          <w:sz w:val="28"/>
          <w:szCs w:val="28"/>
        </w:rPr>
        <w:t>ПТВ</w:t>
      </w:r>
      <w:r w:rsidR="002B2D46" w:rsidRPr="00567696">
        <w:rPr>
          <w:sz w:val="28"/>
          <w:szCs w:val="28"/>
        </w:rPr>
        <w:t>».</w:t>
      </w:r>
      <w:r w:rsidR="004F5BE5" w:rsidRPr="00567696">
        <w:rPr>
          <w:sz w:val="28"/>
          <w:szCs w:val="28"/>
        </w:rPr>
        <w:t xml:space="preserve"> </w:t>
      </w:r>
    </w:p>
    <w:p w:rsidR="00427B7C" w:rsidRPr="00AF3E2E" w:rsidRDefault="00427B7C" w:rsidP="00654280">
      <w:pPr>
        <w:jc w:val="center"/>
        <w:rPr>
          <w:b/>
          <w:color w:val="000000"/>
          <w:sz w:val="28"/>
          <w:szCs w:val="28"/>
        </w:rPr>
      </w:pPr>
    </w:p>
    <w:p w:rsidR="00EB5C6B" w:rsidRPr="002D0D62" w:rsidRDefault="00EB5C6B" w:rsidP="002D0D62">
      <w:pPr>
        <w:pStyle w:val="3"/>
        <w:numPr>
          <w:ilvl w:val="1"/>
          <w:numId w:val="18"/>
        </w:numPr>
        <w:tabs>
          <w:tab w:val="left" w:pos="1418"/>
        </w:tabs>
        <w:ind w:left="0" w:firstLine="851"/>
        <w:jc w:val="both"/>
      </w:pPr>
      <w:bookmarkStart w:id="23" w:name="_Toc384725764"/>
      <w:r w:rsidRPr="002D0D62">
        <w:t xml:space="preserve">Пояса пожарные спасательные </w:t>
      </w:r>
      <w:r w:rsidR="002D0D62" w:rsidRPr="002D0D62">
        <w:t>(</w:t>
      </w:r>
      <w:r w:rsidRPr="002D0D62">
        <w:t>ГОСТ Р 53268-2009</w:t>
      </w:r>
      <w:r w:rsidR="002D0D62" w:rsidRPr="002D0D62">
        <w:t>)</w:t>
      </w:r>
      <w:bookmarkEnd w:id="23"/>
      <w:r w:rsidR="00D1177F" w:rsidRPr="002D0D62">
        <w:t xml:space="preserve"> </w:t>
      </w:r>
    </w:p>
    <w:p w:rsidR="002D0D62" w:rsidRDefault="00EB5C6B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>Пояс пожарный спасательный</w:t>
      </w:r>
      <w:r w:rsidR="002D0D62">
        <w:rPr>
          <w:sz w:val="28"/>
          <w:szCs w:val="28"/>
        </w:rPr>
        <w:t xml:space="preserve"> – </w:t>
      </w:r>
      <w:r w:rsidRPr="002D0D62">
        <w:rPr>
          <w:sz w:val="28"/>
          <w:szCs w:val="28"/>
        </w:rPr>
        <w:t>предназначен для страховки при работе на высоте, спасания людей и самоспасания пожарных во время тушения пожаров</w:t>
      </w:r>
      <w:r w:rsidR="002D0D62">
        <w:rPr>
          <w:sz w:val="28"/>
          <w:szCs w:val="28"/>
        </w:rPr>
        <w:t xml:space="preserve"> и проведения </w:t>
      </w:r>
      <w:r w:rsidRPr="002D0D62">
        <w:rPr>
          <w:sz w:val="28"/>
          <w:szCs w:val="28"/>
        </w:rPr>
        <w:t>аварийно-спасательных работ, а также для ношения топора пожарного и карабина</w:t>
      </w:r>
      <w:r w:rsidR="004344E7" w:rsidRPr="002D0D62">
        <w:rPr>
          <w:sz w:val="28"/>
          <w:szCs w:val="28"/>
        </w:rPr>
        <w:t>.</w:t>
      </w:r>
    </w:p>
    <w:p w:rsidR="00EB5C6B" w:rsidRPr="002D0D62" w:rsidRDefault="002D0D62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lastRenderedPageBreak/>
        <w:t xml:space="preserve">Пояс пожарный спасательный </w:t>
      </w:r>
      <w:r>
        <w:rPr>
          <w:sz w:val="28"/>
          <w:szCs w:val="28"/>
        </w:rPr>
        <w:t>в</w:t>
      </w:r>
      <w:r w:rsidR="009649AE" w:rsidRPr="002D0D62">
        <w:rPr>
          <w:sz w:val="28"/>
          <w:szCs w:val="28"/>
        </w:rPr>
        <w:t>ключает в себя следующие элементы:</w:t>
      </w:r>
    </w:p>
    <w:p w:rsidR="00EB5C6B" w:rsidRPr="002D0D62" w:rsidRDefault="00EB5C6B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>поясной ремень</w:t>
      </w:r>
      <w:r w:rsidR="002D0D62">
        <w:rPr>
          <w:sz w:val="28"/>
          <w:szCs w:val="28"/>
        </w:rPr>
        <w:t xml:space="preserve"> – </w:t>
      </w:r>
      <w:r w:rsidR="009649AE" w:rsidRPr="002D0D62">
        <w:rPr>
          <w:sz w:val="28"/>
          <w:szCs w:val="28"/>
        </w:rPr>
        <w:t>к</w:t>
      </w:r>
      <w:r w:rsidRPr="002D0D62">
        <w:rPr>
          <w:sz w:val="28"/>
          <w:szCs w:val="28"/>
        </w:rPr>
        <w:t>онструктивный элемент пояса, непосредственно охватывающий тело</w:t>
      </w:r>
      <w:r w:rsidR="009649AE" w:rsidRPr="002D0D62">
        <w:rPr>
          <w:sz w:val="28"/>
          <w:szCs w:val="28"/>
        </w:rPr>
        <w:t xml:space="preserve"> </w:t>
      </w:r>
      <w:r w:rsidRPr="002D0D62">
        <w:rPr>
          <w:sz w:val="28"/>
          <w:szCs w:val="28"/>
        </w:rPr>
        <w:t>человека по талии</w:t>
      </w:r>
      <w:r w:rsidR="009C60BD" w:rsidRPr="002D0D62">
        <w:rPr>
          <w:sz w:val="28"/>
          <w:szCs w:val="28"/>
        </w:rPr>
        <w:t>;</w:t>
      </w:r>
    </w:p>
    <w:p w:rsidR="00EB5C6B" w:rsidRPr="002D0D62" w:rsidRDefault="00EB5C6B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>пряжка</w:t>
      </w:r>
      <w:r w:rsidR="002D0D62">
        <w:rPr>
          <w:sz w:val="28"/>
          <w:szCs w:val="28"/>
        </w:rPr>
        <w:t xml:space="preserve"> – </w:t>
      </w:r>
      <w:r w:rsidR="009649AE" w:rsidRPr="002D0D62">
        <w:rPr>
          <w:sz w:val="28"/>
          <w:szCs w:val="28"/>
        </w:rPr>
        <w:t>к</w:t>
      </w:r>
      <w:r w:rsidRPr="002D0D62">
        <w:rPr>
          <w:sz w:val="28"/>
          <w:szCs w:val="28"/>
        </w:rPr>
        <w:t>онструктивный элемент пояса, предназначенный для его фиксации на теле человека и регулирования по длине</w:t>
      </w:r>
      <w:r w:rsidR="009C60BD" w:rsidRPr="002D0D62">
        <w:rPr>
          <w:sz w:val="28"/>
          <w:szCs w:val="28"/>
        </w:rPr>
        <w:t>;</w:t>
      </w:r>
    </w:p>
    <w:p w:rsidR="00EB5C6B" w:rsidRPr="002D0D62" w:rsidRDefault="00EB5C6B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>карабинодержатель</w:t>
      </w:r>
      <w:r w:rsidR="002D0D62">
        <w:rPr>
          <w:sz w:val="28"/>
          <w:szCs w:val="28"/>
        </w:rPr>
        <w:t xml:space="preserve"> – </w:t>
      </w:r>
      <w:r w:rsidR="009649AE" w:rsidRPr="002D0D62">
        <w:rPr>
          <w:sz w:val="28"/>
          <w:szCs w:val="28"/>
        </w:rPr>
        <w:t>к</w:t>
      </w:r>
      <w:r w:rsidRPr="002D0D62">
        <w:rPr>
          <w:sz w:val="28"/>
          <w:szCs w:val="28"/>
        </w:rPr>
        <w:t>онструктивный элемент пояса, предназначенный для закрепления</w:t>
      </w:r>
      <w:r w:rsidR="009649AE" w:rsidRPr="002D0D62">
        <w:rPr>
          <w:sz w:val="28"/>
          <w:szCs w:val="28"/>
        </w:rPr>
        <w:t xml:space="preserve"> </w:t>
      </w:r>
      <w:r w:rsidRPr="002D0D62">
        <w:rPr>
          <w:sz w:val="28"/>
          <w:szCs w:val="28"/>
        </w:rPr>
        <w:t>за него пожарного карабина</w:t>
      </w:r>
      <w:r w:rsidR="009C60BD" w:rsidRPr="002D0D62">
        <w:rPr>
          <w:sz w:val="28"/>
          <w:szCs w:val="28"/>
        </w:rPr>
        <w:t>;</w:t>
      </w:r>
    </w:p>
    <w:p w:rsidR="00EB5C6B" w:rsidRPr="002D0D62" w:rsidRDefault="00EB5C6B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>страховочное кольцо</w:t>
      </w:r>
      <w:r w:rsidR="002D0D62">
        <w:rPr>
          <w:sz w:val="28"/>
          <w:szCs w:val="28"/>
        </w:rPr>
        <w:t xml:space="preserve"> – </w:t>
      </w:r>
      <w:r w:rsidR="009649AE" w:rsidRPr="002D0D62">
        <w:rPr>
          <w:sz w:val="28"/>
          <w:szCs w:val="28"/>
        </w:rPr>
        <w:t>к</w:t>
      </w:r>
      <w:r w:rsidRPr="002D0D62">
        <w:rPr>
          <w:sz w:val="28"/>
          <w:szCs w:val="28"/>
        </w:rPr>
        <w:t>онструктивный элемент пояса, предназначенный для закрепления за него амортизатора с фалом</w:t>
      </w:r>
      <w:r w:rsidR="009C60BD" w:rsidRPr="002D0D62">
        <w:rPr>
          <w:sz w:val="28"/>
          <w:szCs w:val="28"/>
        </w:rPr>
        <w:t>;</w:t>
      </w:r>
    </w:p>
    <w:p w:rsidR="00EB5C6B" w:rsidRPr="002D0D62" w:rsidRDefault="00EB5C6B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>хомутик</w:t>
      </w:r>
      <w:r w:rsidR="002D0D62">
        <w:rPr>
          <w:sz w:val="28"/>
          <w:szCs w:val="28"/>
        </w:rPr>
        <w:t xml:space="preserve"> – </w:t>
      </w:r>
      <w:r w:rsidR="009649AE" w:rsidRPr="002D0D62">
        <w:rPr>
          <w:sz w:val="28"/>
          <w:szCs w:val="28"/>
        </w:rPr>
        <w:t>к</w:t>
      </w:r>
      <w:r w:rsidRPr="002D0D62">
        <w:rPr>
          <w:sz w:val="28"/>
          <w:szCs w:val="28"/>
        </w:rPr>
        <w:t>онструктивный элемент пояса, предназначенный для запасовки свободного</w:t>
      </w:r>
      <w:r w:rsidR="009649AE" w:rsidRPr="002D0D62">
        <w:rPr>
          <w:sz w:val="28"/>
          <w:szCs w:val="28"/>
        </w:rPr>
        <w:t xml:space="preserve"> </w:t>
      </w:r>
      <w:r w:rsidRPr="002D0D62">
        <w:rPr>
          <w:sz w:val="28"/>
          <w:szCs w:val="28"/>
        </w:rPr>
        <w:t>конца поясного ремня</w:t>
      </w:r>
      <w:r w:rsidR="009C60BD" w:rsidRPr="002D0D62">
        <w:rPr>
          <w:sz w:val="28"/>
          <w:szCs w:val="28"/>
        </w:rPr>
        <w:t>;</w:t>
      </w:r>
    </w:p>
    <w:p w:rsidR="00EB5C6B" w:rsidRPr="002D0D62" w:rsidRDefault="00EB5C6B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>шлевка</w:t>
      </w:r>
      <w:r w:rsidR="002D0D62">
        <w:rPr>
          <w:sz w:val="28"/>
          <w:szCs w:val="28"/>
        </w:rPr>
        <w:t xml:space="preserve"> – </w:t>
      </w:r>
      <w:r w:rsidR="009649AE" w:rsidRPr="002D0D62">
        <w:rPr>
          <w:sz w:val="28"/>
          <w:szCs w:val="28"/>
        </w:rPr>
        <w:t>к</w:t>
      </w:r>
      <w:r w:rsidRPr="002D0D62">
        <w:rPr>
          <w:sz w:val="28"/>
          <w:szCs w:val="28"/>
        </w:rPr>
        <w:t>онструктивный элемент пояса, предназначенный для фиксации на поясе пожарного карабина в горизонтальном положении.</w:t>
      </w:r>
    </w:p>
    <w:p w:rsidR="002D0D62" w:rsidRDefault="00EB5C6B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 xml:space="preserve">Пояса пожарные спасательные испытываются на прочность один раз в </w:t>
      </w:r>
      <w:r w:rsidR="007B0F5D" w:rsidRPr="002D0D62">
        <w:rPr>
          <w:sz w:val="28"/>
          <w:szCs w:val="28"/>
        </w:rPr>
        <w:t>год</w:t>
      </w:r>
      <w:r w:rsidRPr="002D0D62">
        <w:rPr>
          <w:sz w:val="28"/>
          <w:szCs w:val="28"/>
        </w:rPr>
        <w:t xml:space="preserve">. </w:t>
      </w:r>
    </w:p>
    <w:p w:rsidR="002D0D62" w:rsidRDefault="002D0D62" w:rsidP="002D0D62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испытания</w:t>
      </w:r>
      <w:r w:rsidR="00EB5C6B" w:rsidRPr="002D0D62">
        <w:rPr>
          <w:sz w:val="28"/>
          <w:szCs w:val="28"/>
        </w:rPr>
        <w:t xml:space="preserve"> пояс надевается на прочную консольную или балочную конструкцию, диаметром не менее </w:t>
      </w:r>
      <w:smartTag w:uri="urn:schemas-microsoft-com:office:smarttags" w:element="metricconverter">
        <w:smartTagPr>
          <w:attr w:name="ProductID" w:val="300 миллиметров"/>
        </w:smartTagPr>
        <w:r w:rsidR="00EB5C6B" w:rsidRPr="002D0D62">
          <w:rPr>
            <w:sz w:val="28"/>
            <w:szCs w:val="28"/>
          </w:rPr>
          <w:t>300 миллиметров</w:t>
        </w:r>
      </w:smartTag>
      <w:r w:rsidR="00EB5C6B" w:rsidRPr="002D0D62">
        <w:rPr>
          <w:sz w:val="28"/>
          <w:szCs w:val="28"/>
        </w:rPr>
        <w:t xml:space="preserve"> и застегивается на пряжку</w:t>
      </w:r>
      <w:r w:rsidR="007B0F5D" w:rsidRPr="002D0D62">
        <w:rPr>
          <w:sz w:val="28"/>
          <w:szCs w:val="28"/>
        </w:rPr>
        <w:t xml:space="preserve">. </w:t>
      </w:r>
    </w:p>
    <w:p w:rsidR="00EB5C6B" w:rsidRPr="002D0D62" w:rsidRDefault="007B0F5D" w:rsidP="002D0D62">
      <w:pPr>
        <w:keepLines/>
        <w:widowControl w:val="0"/>
        <w:ind w:firstLine="851"/>
        <w:jc w:val="both"/>
        <w:rPr>
          <w:sz w:val="28"/>
          <w:szCs w:val="28"/>
        </w:rPr>
      </w:pPr>
      <w:r w:rsidRPr="002D0D62">
        <w:rPr>
          <w:sz w:val="28"/>
          <w:szCs w:val="28"/>
        </w:rPr>
        <w:t>Испытание пояса на</w:t>
      </w:r>
      <w:r w:rsidR="00EB5C6B" w:rsidRPr="002D0D62">
        <w:rPr>
          <w:sz w:val="28"/>
          <w:szCs w:val="28"/>
        </w:rPr>
        <w:t xml:space="preserve"> прочность проводят путем приложения к карабинодержателю нагрузки, равномерно возрастающей до значения </w:t>
      </w:r>
      <w:smartTag w:uri="urn:schemas-microsoft-com:office:smarttags" w:element="metricconverter">
        <w:smartTagPr>
          <w:attr w:name="ProductID" w:val="350 килограмм"/>
        </w:smartTagPr>
        <w:r w:rsidRPr="002D0D62">
          <w:rPr>
            <w:sz w:val="28"/>
            <w:szCs w:val="28"/>
          </w:rPr>
          <w:t>35</w:t>
        </w:r>
        <w:r w:rsidR="006F7BC5" w:rsidRPr="002D0D62">
          <w:rPr>
            <w:sz w:val="28"/>
            <w:szCs w:val="28"/>
          </w:rPr>
          <w:t>0</w:t>
        </w:r>
        <w:r w:rsidR="00BB38B8" w:rsidRPr="002D0D62">
          <w:rPr>
            <w:sz w:val="28"/>
            <w:szCs w:val="28"/>
          </w:rPr>
          <w:t xml:space="preserve"> </w:t>
        </w:r>
        <w:r w:rsidR="00EB5C6B" w:rsidRPr="002D0D62">
          <w:rPr>
            <w:sz w:val="28"/>
            <w:szCs w:val="28"/>
          </w:rPr>
          <w:t>килограмм</w:t>
        </w:r>
      </w:smartTag>
      <w:r w:rsidR="00EB5C6B" w:rsidRPr="002D0D62">
        <w:rPr>
          <w:sz w:val="28"/>
          <w:szCs w:val="28"/>
        </w:rPr>
        <w:t>, и выдерживают в течение 5 минут. После снятия нагрузки пояс не должен иметь разрушений, деформаций деталей и разрывов швов, а перемещение поясного ремня в пряжке за время испытания не должно превышать</w:t>
      </w:r>
      <w:r w:rsidR="003E05E9">
        <w:rPr>
          <w:sz w:val="28"/>
          <w:szCs w:val="28"/>
        </w:rPr>
        <w:t xml:space="preserve"> </w:t>
      </w:r>
      <w:r w:rsidR="00EB5C6B" w:rsidRPr="002D0D62">
        <w:rPr>
          <w:sz w:val="28"/>
          <w:szCs w:val="28"/>
        </w:rPr>
        <w:t>5 м</w:t>
      </w:r>
      <w:r w:rsidR="003E05E9">
        <w:rPr>
          <w:sz w:val="28"/>
          <w:szCs w:val="28"/>
        </w:rPr>
        <w:t>м</w:t>
      </w:r>
      <w:r w:rsidR="00EB5C6B" w:rsidRPr="002D0D62">
        <w:rPr>
          <w:sz w:val="28"/>
          <w:szCs w:val="28"/>
        </w:rPr>
        <w:t>.</w:t>
      </w:r>
      <w:r w:rsidR="00BB38B8" w:rsidRPr="002D0D62">
        <w:rPr>
          <w:sz w:val="28"/>
          <w:szCs w:val="28"/>
        </w:rPr>
        <w:t xml:space="preserve"> В противном случае дальнейшая эксплуатация </w:t>
      </w:r>
      <w:r w:rsidR="002D0D62">
        <w:rPr>
          <w:sz w:val="28"/>
          <w:szCs w:val="28"/>
        </w:rPr>
        <w:t xml:space="preserve">пояса </w:t>
      </w:r>
      <w:r w:rsidR="00BB38B8" w:rsidRPr="002D0D62">
        <w:rPr>
          <w:sz w:val="28"/>
          <w:szCs w:val="28"/>
        </w:rPr>
        <w:t>запрещается.</w:t>
      </w:r>
    </w:p>
    <w:p w:rsidR="009C60BD" w:rsidRDefault="009C60BD" w:rsidP="00EB5C6B">
      <w:pPr>
        <w:pStyle w:val="30"/>
        <w:ind w:firstLine="720"/>
        <w:jc w:val="both"/>
        <w:rPr>
          <w:i w:val="0"/>
          <w:sz w:val="28"/>
          <w:szCs w:val="28"/>
        </w:rPr>
      </w:pPr>
    </w:p>
    <w:p w:rsidR="009C60BD" w:rsidRPr="003E05E9" w:rsidRDefault="009C60BD" w:rsidP="003E05E9">
      <w:pPr>
        <w:pStyle w:val="3"/>
        <w:numPr>
          <w:ilvl w:val="1"/>
          <w:numId w:val="18"/>
        </w:numPr>
        <w:tabs>
          <w:tab w:val="left" w:pos="1418"/>
        </w:tabs>
        <w:ind w:left="0" w:firstLine="851"/>
        <w:jc w:val="both"/>
      </w:pPr>
      <w:bookmarkStart w:id="24" w:name="_Toc384725765"/>
      <w:r w:rsidRPr="003E05E9">
        <w:t>Карабин пожарный</w:t>
      </w:r>
      <w:r w:rsidR="003E05E9" w:rsidRPr="003E05E9">
        <w:t xml:space="preserve"> </w:t>
      </w:r>
      <w:r w:rsidR="003E05E9">
        <w:t>(</w:t>
      </w:r>
      <w:r w:rsidRPr="003E05E9">
        <w:t>ГОСТ Р 53267</w:t>
      </w:r>
      <w:r w:rsidR="005C2AAA" w:rsidRPr="003E05E9">
        <w:t>-2009</w:t>
      </w:r>
      <w:r w:rsidR="003E05E9">
        <w:t>)</w:t>
      </w:r>
      <w:bookmarkEnd w:id="24"/>
    </w:p>
    <w:p w:rsidR="003E05E9" w:rsidRDefault="009C60BD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Карабин пожарный</w:t>
      </w:r>
      <w:r w:rsidR="003E05E9">
        <w:rPr>
          <w:sz w:val="28"/>
          <w:szCs w:val="28"/>
        </w:rPr>
        <w:t xml:space="preserve"> – </w:t>
      </w:r>
      <w:r w:rsidRPr="003E05E9">
        <w:rPr>
          <w:sz w:val="28"/>
          <w:szCs w:val="28"/>
        </w:rPr>
        <w:t xml:space="preserve">входит в состав снаряжения пожарного и предназначен для страховки пожарного при работе на высоте, а также для спасания и самоспасания с </w:t>
      </w:r>
      <w:r w:rsidR="00B1476B" w:rsidRPr="003E05E9">
        <w:rPr>
          <w:sz w:val="28"/>
          <w:szCs w:val="28"/>
        </w:rPr>
        <w:t>высот.</w:t>
      </w:r>
    </w:p>
    <w:p w:rsidR="00D5597C" w:rsidRPr="003E05E9" w:rsidRDefault="003E05E9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 xml:space="preserve">Карабин пожарный </w:t>
      </w:r>
      <w:r>
        <w:rPr>
          <w:sz w:val="28"/>
          <w:szCs w:val="28"/>
        </w:rPr>
        <w:t>в</w:t>
      </w:r>
      <w:r w:rsidR="00D5597C" w:rsidRPr="003E05E9">
        <w:rPr>
          <w:sz w:val="28"/>
          <w:szCs w:val="28"/>
        </w:rPr>
        <w:t>ключает в себя следующие элементы:</w:t>
      </w:r>
    </w:p>
    <w:p w:rsidR="009C60BD" w:rsidRPr="003E05E9" w:rsidRDefault="009C60BD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крюк</w:t>
      </w:r>
      <w:r w:rsidR="003E05E9">
        <w:rPr>
          <w:sz w:val="28"/>
          <w:szCs w:val="28"/>
        </w:rPr>
        <w:t xml:space="preserve"> – </w:t>
      </w:r>
      <w:r w:rsidR="00D5597C" w:rsidRPr="003E05E9">
        <w:rPr>
          <w:sz w:val="28"/>
          <w:szCs w:val="28"/>
        </w:rPr>
        <w:t>с</w:t>
      </w:r>
      <w:r w:rsidRPr="003E05E9">
        <w:rPr>
          <w:sz w:val="28"/>
          <w:szCs w:val="28"/>
        </w:rPr>
        <w:t>иловая скоба карабина, воспринимающая рабочие нагрузки</w:t>
      </w:r>
      <w:r w:rsidR="00D5597C" w:rsidRPr="003E05E9">
        <w:rPr>
          <w:sz w:val="28"/>
          <w:szCs w:val="28"/>
        </w:rPr>
        <w:t>;</w:t>
      </w:r>
    </w:p>
    <w:p w:rsidR="009C60BD" w:rsidRPr="003E05E9" w:rsidRDefault="009C60BD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затвор</w:t>
      </w:r>
      <w:r w:rsidR="003E05E9">
        <w:rPr>
          <w:sz w:val="28"/>
          <w:szCs w:val="28"/>
        </w:rPr>
        <w:t xml:space="preserve"> – </w:t>
      </w:r>
      <w:r w:rsidR="00D5597C" w:rsidRPr="003E05E9">
        <w:rPr>
          <w:sz w:val="28"/>
          <w:szCs w:val="28"/>
        </w:rPr>
        <w:t>м</w:t>
      </w:r>
      <w:r w:rsidRPr="003E05E9">
        <w:rPr>
          <w:sz w:val="28"/>
          <w:szCs w:val="28"/>
        </w:rPr>
        <w:t>еханизм, предназначенный для замыкания крюка</w:t>
      </w:r>
      <w:r w:rsidR="00D5597C" w:rsidRPr="003E05E9">
        <w:rPr>
          <w:sz w:val="28"/>
          <w:szCs w:val="28"/>
        </w:rPr>
        <w:t>;</w:t>
      </w:r>
    </w:p>
    <w:p w:rsidR="009C60BD" w:rsidRPr="003E05E9" w:rsidRDefault="009C60BD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шарнирное соединение</w:t>
      </w:r>
      <w:r w:rsidR="003E05E9">
        <w:rPr>
          <w:sz w:val="28"/>
          <w:szCs w:val="28"/>
        </w:rPr>
        <w:t xml:space="preserve"> – </w:t>
      </w:r>
      <w:r w:rsidR="00D5597C" w:rsidRPr="003E05E9">
        <w:rPr>
          <w:sz w:val="28"/>
          <w:szCs w:val="28"/>
        </w:rPr>
        <w:t>у</w:t>
      </w:r>
      <w:r w:rsidRPr="003E05E9">
        <w:rPr>
          <w:sz w:val="28"/>
          <w:szCs w:val="28"/>
        </w:rPr>
        <w:t>зел крепления затвора к крюку карабина</w:t>
      </w:r>
      <w:r w:rsidR="00D5597C" w:rsidRPr="003E05E9">
        <w:rPr>
          <w:sz w:val="28"/>
          <w:szCs w:val="28"/>
        </w:rPr>
        <w:t>;</w:t>
      </w:r>
    </w:p>
    <w:p w:rsidR="009C60BD" w:rsidRPr="003E05E9" w:rsidRDefault="009C60BD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замковое соединение</w:t>
      </w:r>
      <w:r w:rsidR="003E05E9">
        <w:rPr>
          <w:sz w:val="28"/>
          <w:szCs w:val="28"/>
        </w:rPr>
        <w:t xml:space="preserve"> – </w:t>
      </w:r>
      <w:r w:rsidR="00D5597C" w:rsidRPr="003E05E9">
        <w:rPr>
          <w:sz w:val="28"/>
          <w:szCs w:val="28"/>
        </w:rPr>
        <w:t>у</w:t>
      </w:r>
      <w:r w:rsidRPr="003E05E9">
        <w:rPr>
          <w:sz w:val="28"/>
          <w:szCs w:val="28"/>
        </w:rPr>
        <w:t>зел соединения крюка и откидной части затвора</w:t>
      </w:r>
      <w:r w:rsidR="00D5597C" w:rsidRPr="003E05E9">
        <w:rPr>
          <w:sz w:val="28"/>
          <w:szCs w:val="28"/>
        </w:rPr>
        <w:t>;</w:t>
      </w:r>
    </w:p>
    <w:p w:rsidR="009C60BD" w:rsidRPr="003E05E9" w:rsidRDefault="009C60BD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замыкатель</w:t>
      </w:r>
      <w:r w:rsidR="003E05E9">
        <w:rPr>
          <w:sz w:val="28"/>
          <w:szCs w:val="28"/>
        </w:rPr>
        <w:t xml:space="preserve"> – </w:t>
      </w:r>
      <w:r w:rsidR="00D5597C" w:rsidRPr="003E05E9">
        <w:rPr>
          <w:sz w:val="28"/>
          <w:szCs w:val="28"/>
        </w:rPr>
        <w:t>п</w:t>
      </w:r>
      <w:r w:rsidRPr="003E05E9">
        <w:rPr>
          <w:sz w:val="28"/>
          <w:szCs w:val="28"/>
        </w:rPr>
        <w:t>одвижная муфта, закрепленная на откидной части затвора, предназначенная</w:t>
      </w:r>
      <w:r w:rsidR="00D5597C" w:rsidRPr="003E05E9">
        <w:rPr>
          <w:sz w:val="28"/>
          <w:szCs w:val="28"/>
        </w:rPr>
        <w:t xml:space="preserve"> </w:t>
      </w:r>
      <w:r w:rsidRPr="003E05E9">
        <w:rPr>
          <w:sz w:val="28"/>
          <w:szCs w:val="28"/>
        </w:rPr>
        <w:t>для запирания замкового соединения</w:t>
      </w:r>
      <w:r w:rsidR="00D5597C" w:rsidRPr="003E05E9">
        <w:rPr>
          <w:sz w:val="28"/>
          <w:szCs w:val="28"/>
        </w:rPr>
        <w:t>.</w:t>
      </w:r>
    </w:p>
    <w:p w:rsidR="003E05E9" w:rsidRDefault="00EB5C6B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Карабины пожарные испытываются на прочность один раз в год.</w:t>
      </w:r>
    </w:p>
    <w:p w:rsidR="003E05E9" w:rsidRDefault="00EB5C6B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И</w:t>
      </w:r>
      <w:r w:rsidR="008811A3" w:rsidRPr="003E05E9">
        <w:rPr>
          <w:sz w:val="28"/>
          <w:szCs w:val="28"/>
        </w:rPr>
        <w:t>спытание карабина на</w:t>
      </w:r>
      <w:r w:rsidRPr="003E05E9">
        <w:rPr>
          <w:sz w:val="28"/>
          <w:szCs w:val="28"/>
        </w:rPr>
        <w:t xml:space="preserve"> прочность (при закрытом затворе) проводят путем приложения нагрузки, равномерно возрастающей до значения </w:t>
      </w:r>
      <w:smartTag w:uri="urn:schemas-microsoft-com:office:smarttags" w:element="metricconverter">
        <w:smartTagPr>
          <w:attr w:name="ProductID" w:val="350 килограмм"/>
        </w:smartTagPr>
        <w:r w:rsidRPr="003E05E9">
          <w:rPr>
            <w:sz w:val="28"/>
            <w:szCs w:val="28"/>
          </w:rPr>
          <w:t>350</w:t>
        </w:r>
        <w:r w:rsidR="002B2D46" w:rsidRPr="003E05E9">
          <w:rPr>
            <w:sz w:val="28"/>
            <w:szCs w:val="28"/>
          </w:rPr>
          <w:t xml:space="preserve"> </w:t>
        </w:r>
        <w:r w:rsidRPr="003E05E9">
          <w:rPr>
            <w:sz w:val="28"/>
            <w:szCs w:val="28"/>
          </w:rPr>
          <w:t>килограмм</w:t>
        </w:r>
      </w:smartTag>
      <w:r w:rsidRPr="003E05E9">
        <w:rPr>
          <w:sz w:val="28"/>
          <w:szCs w:val="28"/>
        </w:rPr>
        <w:t xml:space="preserve"> и выдерживают в течение </w:t>
      </w:r>
      <w:r w:rsidR="008811A3" w:rsidRPr="003E05E9">
        <w:rPr>
          <w:sz w:val="28"/>
          <w:szCs w:val="28"/>
        </w:rPr>
        <w:t>5</w:t>
      </w:r>
      <w:r w:rsidRPr="003E05E9">
        <w:rPr>
          <w:sz w:val="28"/>
          <w:szCs w:val="28"/>
        </w:rPr>
        <w:t xml:space="preserve"> минут.</w:t>
      </w:r>
    </w:p>
    <w:p w:rsidR="003E05E9" w:rsidRDefault="00EB5C6B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После снятия нагрузки нарушение нормальной работы замкового устройства карабина или изменение его формы не допускается.</w:t>
      </w:r>
    </w:p>
    <w:p w:rsidR="00AF3E2E" w:rsidRPr="003E05E9" w:rsidRDefault="00EB5C6B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 xml:space="preserve">В местах шарнирного и замкового соединений затвора карабина должно быть обеспечено плотное прилегание сопрягаемых поверхностей, при этом допускаемый зазор должен быть не боле </w:t>
      </w:r>
      <w:smartTag w:uri="urn:schemas-microsoft-com:office:smarttags" w:element="metricconverter">
        <w:smartTagPr>
          <w:attr w:name="ProductID" w:val="0,2 миллиметра"/>
        </w:smartTagPr>
        <w:r w:rsidRPr="003E05E9">
          <w:rPr>
            <w:sz w:val="28"/>
            <w:szCs w:val="28"/>
          </w:rPr>
          <w:t>0,2 миллиметр</w:t>
        </w:r>
        <w:r w:rsidR="00B1476B" w:rsidRPr="003E05E9">
          <w:rPr>
            <w:sz w:val="28"/>
            <w:szCs w:val="28"/>
          </w:rPr>
          <w:t>а</w:t>
        </w:r>
      </w:smartTag>
      <w:r w:rsidRPr="003E05E9">
        <w:rPr>
          <w:sz w:val="28"/>
          <w:szCs w:val="28"/>
        </w:rPr>
        <w:t>.</w:t>
      </w:r>
    </w:p>
    <w:p w:rsidR="003D4D87" w:rsidRDefault="003D4D87" w:rsidP="00EB5C6B">
      <w:pPr>
        <w:pStyle w:val="30"/>
        <w:ind w:firstLine="720"/>
        <w:jc w:val="both"/>
        <w:rPr>
          <w:i w:val="0"/>
          <w:sz w:val="28"/>
          <w:szCs w:val="28"/>
        </w:rPr>
      </w:pPr>
    </w:p>
    <w:p w:rsidR="00AF3E2E" w:rsidRPr="00B1476B" w:rsidRDefault="00AF3E2E" w:rsidP="00EB5C6B">
      <w:pPr>
        <w:pStyle w:val="30"/>
        <w:ind w:firstLine="720"/>
        <w:jc w:val="both"/>
        <w:rPr>
          <w:i w:val="0"/>
          <w:sz w:val="28"/>
          <w:szCs w:val="28"/>
        </w:rPr>
      </w:pPr>
    </w:p>
    <w:p w:rsidR="006258C2" w:rsidRPr="003E05E9" w:rsidRDefault="006258C2" w:rsidP="003E05E9">
      <w:pPr>
        <w:pStyle w:val="3"/>
        <w:numPr>
          <w:ilvl w:val="1"/>
          <w:numId w:val="18"/>
        </w:numPr>
        <w:tabs>
          <w:tab w:val="left" w:pos="1418"/>
        </w:tabs>
        <w:ind w:left="0" w:firstLine="851"/>
        <w:jc w:val="both"/>
      </w:pPr>
      <w:bookmarkStart w:id="25" w:name="_Toc384725766"/>
      <w:r w:rsidRPr="003E05E9">
        <w:lastRenderedPageBreak/>
        <w:t>Лестницы ручные пожарные</w:t>
      </w:r>
      <w:r w:rsidR="003E05E9" w:rsidRPr="003E05E9">
        <w:t xml:space="preserve"> (</w:t>
      </w:r>
      <w:r w:rsidRPr="003E05E9">
        <w:t>ГОСТ Р 53275-2009</w:t>
      </w:r>
      <w:r w:rsidR="003E05E9" w:rsidRPr="003E05E9">
        <w:t>)</w:t>
      </w:r>
      <w:bookmarkEnd w:id="25"/>
    </w:p>
    <w:p w:rsidR="006258C2" w:rsidRPr="003E05E9" w:rsidRDefault="006258C2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Лестница ручная пожарная</w:t>
      </w:r>
      <w:r w:rsidR="003E05E9">
        <w:rPr>
          <w:sz w:val="28"/>
          <w:szCs w:val="28"/>
        </w:rPr>
        <w:t xml:space="preserve"> – </w:t>
      </w:r>
      <w:r w:rsidRPr="003E05E9">
        <w:rPr>
          <w:sz w:val="28"/>
          <w:szCs w:val="28"/>
        </w:rPr>
        <w:t xml:space="preserve">переносная лестница, входящая в состав </w:t>
      </w:r>
      <w:r w:rsidR="003E05E9">
        <w:rPr>
          <w:sz w:val="28"/>
          <w:szCs w:val="28"/>
        </w:rPr>
        <w:t>ПТВ</w:t>
      </w:r>
      <w:r w:rsidRPr="003E05E9">
        <w:rPr>
          <w:sz w:val="28"/>
          <w:szCs w:val="28"/>
        </w:rPr>
        <w:t xml:space="preserve"> пожарной машины и предназначенная для обеспечения действий при тушении пожаров и проведения аварийно-спасательных работ на высотах</w:t>
      </w:r>
      <w:r w:rsidR="00B1476B" w:rsidRPr="003E05E9">
        <w:rPr>
          <w:sz w:val="28"/>
          <w:szCs w:val="28"/>
        </w:rPr>
        <w:t>.</w:t>
      </w:r>
      <w:r w:rsidR="002E25E6" w:rsidRPr="003E05E9">
        <w:rPr>
          <w:sz w:val="28"/>
          <w:szCs w:val="28"/>
        </w:rPr>
        <w:t xml:space="preserve"> </w:t>
      </w:r>
      <w:r w:rsidR="00B1476B" w:rsidRPr="003E05E9">
        <w:rPr>
          <w:sz w:val="28"/>
          <w:szCs w:val="28"/>
        </w:rPr>
        <w:t>Существуют</w:t>
      </w:r>
      <w:r w:rsidR="002E25E6" w:rsidRPr="003E05E9">
        <w:rPr>
          <w:sz w:val="28"/>
          <w:szCs w:val="28"/>
        </w:rPr>
        <w:t xml:space="preserve"> следующие типы</w:t>
      </w:r>
      <w:r w:rsidR="003E05E9" w:rsidRPr="003E05E9">
        <w:rPr>
          <w:sz w:val="28"/>
          <w:szCs w:val="28"/>
        </w:rPr>
        <w:t xml:space="preserve"> </w:t>
      </w:r>
      <w:r w:rsidR="003E05E9">
        <w:rPr>
          <w:sz w:val="28"/>
          <w:szCs w:val="28"/>
        </w:rPr>
        <w:t>л</w:t>
      </w:r>
      <w:r w:rsidR="003E05E9" w:rsidRPr="003E05E9">
        <w:rPr>
          <w:sz w:val="28"/>
          <w:szCs w:val="28"/>
        </w:rPr>
        <w:t>естниц</w:t>
      </w:r>
      <w:r w:rsidR="003E05E9">
        <w:rPr>
          <w:sz w:val="28"/>
          <w:szCs w:val="28"/>
        </w:rPr>
        <w:t xml:space="preserve"> </w:t>
      </w:r>
      <w:r w:rsidR="003E05E9" w:rsidRPr="003E05E9">
        <w:rPr>
          <w:sz w:val="28"/>
          <w:szCs w:val="28"/>
        </w:rPr>
        <w:t>ручн</w:t>
      </w:r>
      <w:r w:rsidR="003E05E9">
        <w:rPr>
          <w:sz w:val="28"/>
          <w:szCs w:val="28"/>
        </w:rPr>
        <w:t xml:space="preserve">ых </w:t>
      </w:r>
      <w:r w:rsidR="003E05E9" w:rsidRPr="003E05E9">
        <w:rPr>
          <w:sz w:val="28"/>
          <w:szCs w:val="28"/>
        </w:rPr>
        <w:t>пожарн</w:t>
      </w:r>
      <w:r w:rsidR="003E05E9">
        <w:rPr>
          <w:sz w:val="28"/>
          <w:szCs w:val="28"/>
        </w:rPr>
        <w:t>ых</w:t>
      </w:r>
      <w:r w:rsidR="002E25E6" w:rsidRPr="003E05E9">
        <w:rPr>
          <w:sz w:val="28"/>
          <w:szCs w:val="28"/>
        </w:rPr>
        <w:t>:</w:t>
      </w:r>
    </w:p>
    <w:p w:rsidR="006258C2" w:rsidRPr="003E05E9" w:rsidRDefault="006258C2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лестница выдвижная</w:t>
      </w:r>
      <w:r w:rsidR="003E05E9">
        <w:rPr>
          <w:sz w:val="28"/>
          <w:szCs w:val="28"/>
        </w:rPr>
        <w:t xml:space="preserve"> – </w:t>
      </w:r>
      <w:r w:rsidR="002E25E6" w:rsidRPr="003E05E9">
        <w:rPr>
          <w:sz w:val="28"/>
          <w:szCs w:val="28"/>
        </w:rPr>
        <w:t>л</w:t>
      </w:r>
      <w:r w:rsidRPr="003E05E9">
        <w:rPr>
          <w:sz w:val="28"/>
          <w:szCs w:val="28"/>
        </w:rPr>
        <w:t>естница ручная пожарная, конструктивно состоящая из нескольких</w:t>
      </w:r>
      <w:r w:rsidR="002E25E6" w:rsidRPr="003E05E9">
        <w:rPr>
          <w:sz w:val="28"/>
          <w:szCs w:val="28"/>
        </w:rPr>
        <w:t xml:space="preserve"> </w:t>
      </w:r>
      <w:r w:rsidRPr="003E05E9">
        <w:rPr>
          <w:sz w:val="28"/>
          <w:szCs w:val="28"/>
        </w:rPr>
        <w:t>параллельно связанных колен</w:t>
      </w:r>
      <w:r w:rsidR="00B1476B" w:rsidRPr="003E05E9">
        <w:rPr>
          <w:sz w:val="28"/>
          <w:szCs w:val="28"/>
        </w:rPr>
        <w:t>,</w:t>
      </w:r>
      <w:r w:rsidRPr="003E05E9">
        <w:rPr>
          <w:sz w:val="28"/>
          <w:szCs w:val="28"/>
        </w:rPr>
        <w:t xml:space="preserve"> и оборудованная механическим устройством перемещения их относительно друг друга в осевом направлении с целью регулирования ее длины. Отсчет колен ведется</w:t>
      </w:r>
      <w:r w:rsidR="002E25E6" w:rsidRPr="003E05E9">
        <w:rPr>
          <w:sz w:val="28"/>
          <w:szCs w:val="28"/>
        </w:rPr>
        <w:t xml:space="preserve"> </w:t>
      </w:r>
      <w:r w:rsidRPr="003E05E9">
        <w:rPr>
          <w:sz w:val="28"/>
          <w:szCs w:val="28"/>
        </w:rPr>
        <w:t>с верхнего.</w:t>
      </w:r>
    </w:p>
    <w:p w:rsidR="006258C2" w:rsidRPr="003E05E9" w:rsidRDefault="006258C2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лестница штурмовая</w:t>
      </w:r>
      <w:r w:rsidR="003E05E9">
        <w:rPr>
          <w:sz w:val="28"/>
          <w:szCs w:val="28"/>
        </w:rPr>
        <w:t xml:space="preserve"> – </w:t>
      </w:r>
      <w:r w:rsidR="002E25E6" w:rsidRPr="003E05E9">
        <w:rPr>
          <w:sz w:val="28"/>
          <w:szCs w:val="28"/>
        </w:rPr>
        <w:t>л</w:t>
      </w:r>
      <w:r w:rsidRPr="003E05E9">
        <w:rPr>
          <w:sz w:val="28"/>
          <w:szCs w:val="28"/>
        </w:rPr>
        <w:t>естница ручная пожарная, конструктивно состоящая из двух параллельных тетив, жестко соединенных ступенек, и оборудованная крюком для подвески на опорную</w:t>
      </w:r>
      <w:r w:rsidR="002E25E6" w:rsidRPr="003E05E9">
        <w:rPr>
          <w:sz w:val="28"/>
          <w:szCs w:val="28"/>
        </w:rPr>
        <w:t xml:space="preserve"> </w:t>
      </w:r>
      <w:r w:rsidRPr="003E05E9">
        <w:rPr>
          <w:sz w:val="28"/>
          <w:szCs w:val="28"/>
        </w:rPr>
        <w:t>поверхность</w:t>
      </w:r>
      <w:r w:rsidR="00846446" w:rsidRPr="003E05E9">
        <w:rPr>
          <w:sz w:val="28"/>
          <w:szCs w:val="28"/>
        </w:rPr>
        <w:t>;</w:t>
      </w:r>
    </w:p>
    <w:p w:rsidR="006258C2" w:rsidRPr="003E05E9" w:rsidRDefault="006258C2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лестница-палка</w:t>
      </w:r>
      <w:r w:rsidR="003E05E9">
        <w:rPr>
          <w:sz w:val="28"/>
          <w:szCs w:val="28"/>
        </w:rPr>
        <w:t xml:space="preserve"> – </w:t>
      </w:r>
      <w:r w:rsidR="00846446" w:rsidRPr="003E05E9">
        <w:rPr>
          <w:sz w:val="28"/>
          <w:szCs w:val="28"/>
        </w:rPr>
        <w:t>л</w:t>
      </w:r>
      <w:r w:rsidRPr="003E05E9">
        <w:rPr>
          <w:sz w:val="28"/>
          <w:szCs w:val="28"/>
        </w:rPr>
        <w:t>естница ручная пожарная складная, конструктивно состоящая из двух</w:t>
      </w:r>
      <w:r w:rsidR="002E25E6" w:rsidRPr="003E05E9">
        <w:rPr>
          <w:sz w:val="28"/>
          <w:szCs w:val="28"/>
        </w:rPr>
        <w:t xml:space="preserve"> </w:t>
      </w:r>
      <w:r w:rsidRPr="003E05E9">
        <w:rPr>
          <w:sz w:val="28"/>
          <w:szCs w:val="28"/>
        </w:rPr>
        <w:t>параллельных тетив, шарнирно соединенных поперечными ступеньками.</w:t>
      </w:r>
    </w:p>
    <w:p w:rsidR="00846446" w:rsidRPr="00B1476B" w:rsidRDefault="00846446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B1476B">
        <w:rPr>
          <w:sz w:val="28"/>
          <w:szCs w:val="28"/>
        </w:rPr>
        <w:t xml:space="preserve">Все ручные пожарные лестницы испытываются </w:t>
      </w:r>
      <w:r w:rsidRPr="003E05E9">
        <w:rPr>
          <w:sz w:val="28"/>
          <w:szCs w:val="28"/>
        </w:rPr>
        <w:t>один раз в год</w:t>
      </w:r>
      <w:r w:rsidRPr="00B1476B">
        <w:rPr>
          <w:sz w:val="28"/>
          <w:szCs w:val="28"/>
        </w:rPr>
        <w:t>.</w:t>
      </w:r>
    </w:p>
    <w:p w:rsidR="00846446" w:rsidRPr="003E05E9" w:rsidRDefault="00846446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Лестница выдвижная при испытании устанавливается на твёрдом грунте, выдвигается на полную длину и опирается на стену под углом 75 градусов к горизонту (</w:t>
      </w:r>
      <w:smartTag w:uri="urn:schemas-microsoft-com:office:smarttags" w:element="metricconverter">
        <w:smartTagPr>
          <w:attr w:name="ProductID" w:val="2,8 метра"/>
        </w:smartTagPr>
        <w:r w:rsidRPr="003E05E9">
          <w:rPr>
            <w:sz w:val="28"/>
            <w:szCs w:val="28"/>
          </w:rPr>
          <w:t>2,8 метра</w:t>
        </w:r>
      </w:smartTag>
      <w:r w:rsidRPr="003E05E9">
        <w:rPr>
          <w:sz w:val="28"/>
          <w:szCs w:val="28"/>
        </w:rPr>
        <w:t xml:space="preserve"> от стены до башмаков лестницы). Производится нагрузка лестницы путем подвески контрольных грузов </w:t>
      </w:r>
      <w:r w:rsidR="00B1476B" w:rsidRPr="003E05E9">
        <w:rPr>
          <w:sz w:val="28"/>
          <w:szCs w:val="28"/>
        </w:rPr>
        <w:t>по</w:t>
      </w:r>
      <w:r w:rsidRPr="003E05E9">
        <w:rPr>
          <w:sz w:val="28"/>
          <w:szCs w:val="28"/>
        </w:rPr>
        <w:t xml:space="preserve"> 1</w:t>
      </w:r>
      <w:r w:rsidR="00216EE3" w:rsidRPr="003E05E9">
        <w:rPr>
          <w:sz w:val="28"/>
          <w:szCs w:val="28"/>
        </w:rPr>
        <w:t>0</w:t>
      </w:r>
      <w:r w:rsidRPr="003E05E9">
        <w:rPr>
          <w:sz w:val="28"/>
          <w:szCs w:val="28"/>
        </w:rPr>
        <w:t>0 килограмм</w:t>
      </w:r>
      <w:r w:rsidR="00B1476B" w:rsidRPr="003E05E9">
        <w:rPr>
          <w:sz w:val="28"/>
          <w:szCs w:val="28"/>
        </w:rPr>
        <w:t xml:space="preserve"> </w:t>
      </w:r>
      <w:r w:rsidR="00202E14" w:rsidRPr="003E05E9">
        <w:rPr>
          <w:sz w:val="28"/>
          <w:szCs w:val="28"/>
        </w:rPr>
        <w:t>посредине</w:t>
      </w:r>
      <w:r w:rsidRPr="003E05E9">
        <w:rPr>
          <w:sz w:val="28"/>
          <w:szCs w:val="28"/>
        </w:rPr>
        <w:t xml:space="preserve"> каждого колена с помощью скоб, размещенных на ступеньках вплотную с тетивами. Время воздействия нагрузки должно составлять 2 минуты. После испытания лестница не должна иметь повреждений, остаточной деформации. Выдвигание колен должно быть плавным, без рывков и заеданий. Сдвигание колен должно происходить под действием собственного веса.</w:t>
      </w:r>
    </w:p>
    <w:p w:rsidR="00846446" w:rsidRPr="003E05E9" w:rsidRDefault="00846446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 xml:space="preserve"> </w:t>
      </w:r>
      <w:r w:rsidR="008811A3" w:rsidRPr="003E05E9">
        <w:rPr>
          <w:sz w:val="28"/>
          <w:szCs w:val="28"/>
        </w:rPr>
        <w:t>Испытание</w:t>
      </w:r>
      <w:r w:rsidRPr="003E05E9">
        <w:rPr>
          <w:sz w:val="28"/>
          <w:szCs w:val="28"/>
        </w:rPr>
        <w:t xml:space="preserve"> лестницы</w:t>
      </w:r>
      <w:r w:rsidR="00B1476B" w:rsidRPr="003E05E9">
        <w:rPr>
          <w:sz w:val="28"/>
          <w:szCs w:val="28"/>
        </w:rPr>
        <w:t xml:space="preserve"> штурмовой</w:t>
      </w:r>
      <w:r w:rsidRPr="003E05E9">
        <w:rPr>
          <w:sz w:val="28"/>
          <w:szCs w:val="28"/>
        </w:rPr>
        <w:t xml:space="preserve"> производится путем подвешивания на опорной поверхности за большой концевой зуб крюка. Производится нагрузка лестницы путем подвески контрольного груза </w:t>
      </w:r>
      <w:smartTag w:uri="urn:schemas-microsoft-com:office:smarttags" w:element="metricconverter">
        <w:smartTagPr>
          <w:attr w:name="ProductID" w:val="160 килограмм"/>
        </w:smartTagPr>
        <w:r w:rsidRPr="003E05E9">
          <w:rPr>
            <w:sz w:val="28"/>
            <w:szCs w:val="28"/>
          </w:rPr>
          <w:t>160 килограмм</w:t>
        </w:r>
      </w:smartTag>
      <w:r w:rsidRPr="003E05E9">
        <w:rPr>
          <w:sz w:val="28"/>
          <w:szCs w:val="28"/>
        </w:rPr>
        <w:t xml:space="preserve"> ко второй снизу ступеньке с помощью скоб, установленных вплотную к тетивам лестницы. Время воздействия нагрузки должно составлять 2 минуты. После испытания лестница не должна иметь остаточной деформации и разрушения элементов конструкции.</w:t>
      </w:r>
    </w:p>
    <w:p w:rsidR="00846446" w:rsidRPr="003E05E9" w:rsidRDefault="00846446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 xml:space="preserve"> Лестница-палка при испытании раскладывается в рабочее состояние и устанавливается на твёрдом грунте, с опорой на стену под углом 75 градусов к горизонту. Производится нагрузка лестницы путем подвески контрольного груза </w:t>
      </w:r>
      <w:smartTag w:uri="urn:schemas-microsoft-com:office:smarttags" w:element="metricconverter">
        <w:smartTagPr>
          <w:attr w:name="ProductID" w:val="120 килограмм"/>
        </w:smartTagPr>
        <w:r w:rsidR="008811A3" w:rsidRPr="003E05E9">
          <w:rPr>
            <w:sz w:val="28"/>
            <w:szCs w:val="28"/>
          </w:rPr>
          <w:t>12</w:t>
        </w:r>
        <w:r w:rsidRPr="003E05E9">
          <w:rPr>
            <w:sz w:val="28"/>
            <w:szCs w:val="28"/>
          </w:rPr>
          <w:t>0 килограмм</w:t>
        </w:r>
      </w:smartTag>
      <w:r w:rsidRPr="003E05E9">
        <w:rPr>
          <w:sz w:val="28"/>
          <w:szCs w:val="28"/>
        </w:rPr>
        <w:t xml:space="preserve"> к средней ступеньке лестницы с помощью скоб, расположенных вплотную к тетивам. Время воздействия нагрузки должно составлять 2 минуты. После испытания лестница не должна иметь остаточной деформации и разрушения элементов конструкции, должна легко и плотно складываться.</w:t>
      </w:r>
    </w:p>
    <w:p w:rsidR="00591371" w:rsidRPr="003E05E9" w:rsidRDefault="00591371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Допускается проводить испытания с использованием стенда для испытания спасательных устройств.</w:t>
      </w:r>
    </w:p>
    <w:p w:rsidR="00C07BAE" w:rsidRPr="003E05E9" w:rsidRDefault="00C07BAE" w:rsidP="003E05E9">
      <w:pPr>
        <w:keepLines/>
        <w:widowControl w:val="0"/>
        <w:ind w:firstLine="851"/>
        <w:jc w:val="both"/>
        <w:rPr>
          <w:sz w:val="28"/>
          <w:szCs w:val="28"/>
        </w:rPr>
      </w:pPr>
    </w:p>
    <w:p w:rsidR="00C07BAE" w:rsidRPr="003E05E9" w:rsidRDefault="00C07BAE" w:rsidP="003E05E9">
      <w:pPr>
        <w:pStyle w:val="3"/>
        <w:numPr>
          <w:ilvl w:val="1"/>
          <w:numId w:val="18"/>
        </w:numPr>
        <w:tabs>
          <w:tab w:val="left" w:pos="1418"/>
        </w:tabs>
        <w:ind w:left="0" w:firstLine="851"/>
        <w:jc w:val="both"/>
      </w:pPr>
      <w:bookmarkStart w:id="26" w:name="_Toc384725767"/>
      <w:r w:rsidRPr="003E05E9">
        <w:t>Рукавная задержка</w:t>
      </w:r>
      <w:r w:rsidR="003D4D87" w:rsidRPr="003E05E9">
        <w:t>, крюк пожарный (КП)</w:t>
      </w:r>
      <w:bookmarkEnd w:id="26"/>
      <w:r w:rsidRPr="003E05E9">
        <w:t xml:space="preserve"> </w:t>
      </w:r>
    </w:p>
    <w:p w:rsidR="003E05E9" w:rsidRDefault="00C07BAE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Испыта</w:t>
      </w:r>
      <w:r w:rsidR="003D4D87" w:rsidRPr="003E05E9">
        <w:rPr>
          <w:sz w:val="28"/>
          <w:szCs w:val="28"/>
        </w:rPr>
        <w:t>ния рукавных задержек и КП</w:t>
      </w:r>
      <w:r w:rsidRPr="003E05E9">
        <w:rPr>
          <w:sz w:val="28"/>
          <w:szCs w:val="28"/>
        </w:rPr>
        <w:t xml:space="preserve"> производится один раз в год.</w:t>
      </w:r>
    </w:p>
    <w:p w:rsidR="003E05E9" w:rsidRDefault="003D4D87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lastRenderedPageBreak/>
        <w:t xml:space="preserve">Для испытания задержка </w:t>
      </w:r>
      <w:r w:rsidR="003E05E9">
        <w:rPr>
          <w:sz w:val="28"/>
          <w:szCs w:val="28"/>
        </w:rPr>
        <w:t>(</w:t>
      </w:r>
      <w:r w:rsidRPr="003E05E9">
        <w:rPr>
          <w:sz w:val="28"/>
          <w:szCs w:val="28"/>
        </w:rPr>
        <w:t>КП</w:t>
      </w:r>
      <w:r w:rsidR="003E05E9">
        <w:rPr>
          <w:sz w:val="28"/>
          <w:szCs w:val="28"/>
        </w:rPr>
        <w:t>)</w:t>
      </w:r>
      <w:r w:rsidR="00C07BAE" w:rsidRPr="003E05E9">
        <w:rPr>
          <w:sz w:val="28"/>
          <w:szCs w:val="28"/>
        </w:rPr>
        <w:t xml:space="preserve"> подвешивается крюком на плоскую поверхность балки (подоконника и др.) и на застёгнутую петлю  подвешивается груз в </w:t>
      </w:r>
      <w:smartTag w:uri="urn:schemas-microsoft-com:office:smarttags" w:element="metricconverter">
        <w:smartTagPr>
          <w:attr w:name="ProductID" w:val="200 килограмм"/>
        </w:smartTagPr>
        <w:r w:rsidR="00C07BAE" w:rsidRPr="003E05E9">
          <w:rPr>
            <w:sz w:val="28"/>
            <w:szCs w:val="28"/>
          </w:rPr>
          <w:t>200 килограмм</w:t>
        </w:r>
      </w:smartTag>
      <w:r w:rsidR="00C07BAE" w:rsidRPr="003E05E9">
        <w:rPr>
          <w:sz w:val="28"/>
          <w:szCs w:val="28"/>
        </w:rPr>
        <w:t xml:space="preserve"> на 5 минут.</w:t>
      </w:r>
    </w:p>
    <w:p w:rsidR="00C07BAE" w:rsidRPr="003E05E9" w:rsidRDefault="00C07BAE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П</w:t>
      </w:r>
      <w:r w:rsidR="003D4D87" w:rsidRPr="003E05E9">
        <w:rPr>
          <w:sz w:val="28"/>
          <w:szCs w:val="28"/>
        </w:rPr>
        <w:t>осле снятия нагрузки</w:t>
      </w:r>
      <w:r w:rsidR="006F5F5C" w:rsidRPr="003E05E9">
        <w:rPr>
          <w:sz w:val="28"/>
          <w:szCs w:val="28"/>
        </w:rPr>
        <w:t xml:space="preserve"> рукавная задержка и КП не </w:t>
      </w:r>
      <w:r w:rsidR="003E05E9" w:rsidRPr="003E05E9">
        <w:rPr>
          <w:sz w:val="28"/>
          <w:szCs w:val="28"/>
        </w:rPr>
        <w:t>должны</w:t>
      </w:r>
      <w:r w:rsidRPr="003E05E9">
        <w:rPr>
          <w:sz w:val="28"/>
          <w:szCs w:val="28"/>
        </w:rPr>
        <w:t xml:space="preserve"> иметь деформации, а тесьма разрывов и других повреждений.</w:t>
      </w:r>
    </w:p>
    <w:p w:rsidR="003D4D87" w:rsidRPr="003E05E9" w:rsidRDefault="003D4D87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 xml:space="preserve">Длина веревки КП должна быть не менее </w:t>
      </w:r>
      <w:smartTag w:uri="urn:schemas-microsoft-com:office:smarttags" w:element="metricconverter">
        <w:smartTagPr>
          <w:attr w:name="ProductID" w:val="1,3 метра"/>
        </w:smartTagPr>
        <w:r w:rsidRPr="003E05E9">
          <w:rPr>
            <w:sz w:val="28"/>
            <w:szCs w:val="28"/>
          </w:rPr>
          <w:t>1,3 метра</w:t>
        </w:r>
      </w:smartTag>
      <w:r w:rsidRPr="003E05E9">
        <w:rPr>
          <w:sz w:val="28"/>
          <w:szCs w:val="28"/>
        </w:rPr>
        <w:t xml:space="preserve">, а длина веревки рукавной задержки не </w:t>
      </w:r>
      <w:r w:rsidR="00755BBB" w:rsidRPr="003E05E9">
        <w:rPr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0,7 метра"/>
        </w:smartTagPr>
        <w:r w:rsidR="00755BBB" w:rsidRPr="003E05E9">
          <w:rPr>
            <w:sz w:val="28"/>
            <w:szCs w:val="28"/>
          </w:rPr>
          <w:t>0,7</w:t>
        </w:r>
        <w:r w:rsidRPr="003E05E9">
          <w:rPr>
            <w:sz w:val="28"/>
            <w:szCs w:val="28"/>
          </w:rPr>
          <w:t xml:space="preserve"> метра</w:t>
        </w:r>
      </w:smartTag>
      <w:r w:rsidRPr="003E05E9">
        <w:rPr>
          <w:sz w:val="28"/>
          <w:szCs w:val="28"/>
        </w:rPr>
        <w:t xml:space="preserve">. </w:t>
      </w:r>
    </w:p>
    <w:p w:rsidR="00C07BAE" w:rsidRPr="003E05E9" w:rsidRDefault="00C07BAE" w:rsidP="003E05E9">
      <w:pPr>
        <w:keepLines/>
        <w:widowControl w:val="0"/>
        <w:ind w:firstLine="851"/>
        <w:jc w:val="both"/>
        <w:rPr>
          <w:sz w:val="28"/>
          <w:szCs w:val="28"/>
        </w:rPr>
      </w:pPr>
    </w:p>
    <w:p w:rsidR="00803F69" w:rsidRPr="003E05E9" w:rsidRDefault="003E05E9" w:rsidP="003E05E9">
      <w:pPr>
        <w:pStyle w:val="2"/>
        <w:numPr>
          <w:ilvl w:val="0"/>
          <w:numId w:val="15"/>
        </w:numPr>
        <w:tabs>
          <w:tab w:val="left" w:pos="2127"/>
        </w:tabs>
        <w:ind w:left="0" w:firstLine="851"/>
        <w:jc w:val="both"/>
        <w:rPr>
          <w:i w:val="0"/>
          <w:sz w:val="28"/>
        </w:rPr>
      </w:pPr>
      <w:r w:rsidRPr="003E05E9">
        <w:rPr>
          <w:i w:val="0"/>
          <w:sz w:val="28"/>
        </w:rPr>
        <w:t xml:space="preserve"> </w:t>
      </w:r>
      <w:bookmarkStart w:id="27" w:name="_Toc384725768"/>
      <w:r w:rsidR="00803F69" w:rsidRPr="003E05E9">
        <w:rPr>
          <w:i w:val="0"/>
          <w:sz w:val="28"/>
        </w:rPr>
        <w:t>«Осветительное оборудование»</w:t>
      </w:r>
      <w:bookmarkEnd w:id="27"/>
    </w:p>
    <w:p w:rsidR="003E05E9" w:rsidRDefault="00803F69" w:rsidP="003E05E9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F69" w:rsidRPr="00803F69" w:rsidRDefault="00803F69" w:rsidP="003E05E9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осветительному оборудованию относятся переносные прожекторы на подставках, прожектора на осветительных мачтах, электрические фонари. Да</w:t>
      </w:r>
      <w:r w:rsidR="00A174C6">
        <w:rPr>
          <w:sz w:val="28"/>
          <w:szCs w:val="28"/>
        </w:rPr>
        <w:t>нное оборудование испытывается</w:t>
      </w:r>
      <w:r>
        <w:rPr>
          <w:sz w:val="28"/>
          <w:szCs w:val="28"/>
        </w:rPr>
        <w:t xml:space="preserve"> </w:t>
      </w:r>
      <w:r w:rsidR="00A174C6">
        <w:rPr>
          <w:sz w:val="28"/>
          <w:szCs w:val="28"/>
        </w:rPr>
        <w:t>раз в 6 месяцев</w:t>
      </w:r>
      <w:r>
        <w:rPr>
          <w:sz w:val="28"/>
          <w:szCs w:val="28"/>
        </w:rPr>
        <w:t xml:space="preserve"> внешним осмотром и эксплуатируется в соответствии с технической документацией.   </w:t>
      </w:r>
    </w:p>
    <w:p w:rsidR="00CF0387" w:rsidRPr="003E05E9" w:rsidRDefault="00CF0387" w:rsidP="003E05E9">
      <w:pPr>
        <w:keepLines/>
        <w:widowControl w:val="0"/>
        <w:ind w:firstLine="851"/>
        <w:jc w:val="both"/>
        <w:rPr>
          <w:sz w:val="28"/>
          <w:szCs w:val="28"/>
        </w:rPr>
      </w:pPr>
    </w:p>
    <w:p w:rsidR="00D00A0E" w:rsidRPr="003E05E9" w:rsidRDefault="003E05E9" w:rsidP="003E05E9">
      <w:pPr>
        <w:pStyle w:val="2"/>
        <w:numPr>
          <w:ilvl w:val="0"/>
          <w:numId w:val="15"/>
        </w:numPr>
        <w:tabs>
          <w:tab w:val="left" w:pos="2127"/>
        </w:tabs>
        <w:ind w:left="0" w:firstLine="851"/>
        <w:jc w:val="both"/>
        <w:rPr>
          <w:i w:val="0"/>
          <w:sz w:val="28"/>
        </w:rPr>
      </w:pPr>
      <w:r w:rsidRPr="003E05E9">
        <w:rPr>
          <w:i w:val="0"/>
          <w:sz w:val="28"/>
        </w:rPr>
        <w:t xml:space="preserve"> </w:t>
      </w:r>
      <w:bookmarkStart w:id="28" w:name="_Toc384725769"/>
      <w:r w:rsidR="00496F65" w:rsidRPr="003E05E9">
        <w:rPr>
          <w:i w:val="0"/>
          <w:sz w:val="28"/>
        </w:rPr>
        <w:t>«</w:t>
      </w:r>
      <w:r w:rsidR="00861CF0" w:rsidRPr="003E05E9">
        <w:rPr>
          <w:i w:val="0"/>
          <w:sz w:val="28"/>
        </w:rPr>
        <w:t>Ручной механизированный и немеханизированный аварийно-спасательный инструмент</w:t>
      </w:r>
      <w:r w:rsidR="00DA6340" w:rsidRPr="003E05E9">
        <w:rPr>
          <w:i w:val="0"/>
          <w:sz w:val="28"/>
        </w:rPr>
        <w:t>»</w:t>
      </w:r>
      <w:r w:rsidRPr="003E05E9">
        <w:rPr>
          <w:i w:val="0"/>
          <w:sz w:val="28"/>
        </w:rPr>
        <w:t xml:space="preserve"> (</w:t>
      </w:r>
      <w:r w:rsidR="00D00A0E" w:rsidRPr="003E05E9">
        <w:rPr>
          <w:i w:val="0"/>
          <w:sz w:val="28"/>
        </w:rPr>
        <w:t>ГОСТ Р 50982-2009</w:t>
      </w:r>
      <w:r w:rsidRPr="003E05E9">
        <w:rPr>
          <w:i w:val="0"/>
          <w:sz w:val="28"/>
        </w:rPr>
        <w:t xml:space="preserve">, </w:t>
      </w:r>
      <w:r w:rsidR="008F6E74" w:rsidRPr="003E05E9">
        <w:rPr>
          <w:i w:val="0"/>
          <w:sz w:val="28"/>
        </w:rPr>
        <w:t>ГОСТ 16714-71</w:t>
      </w:r>
      <w:r w:rsidRPr="003E05E9">
        <w:rPr>
          <w:i w:val="0"/>
          <w:sz w:val="28"/>
        </w:rPr>
        <w:t>)</w:t>
      </w:r>
      <w:bookmarkEnd w:id="28"/>
    </w:p>
    <w:p w:rsidR="003E05E9" w:rsidRDefault="003E05E9" w:rsidP="003E05E9">
      <w:pPr>
        <w:keepLines/>
        <w:widowControl w:val="0"/>
        <w:ind w:firstLine="851"/>
        <w:jc w:val="both"/>
        <w:rPr>
          <w:sz w:val="28"/>
          <w:szCs w:val="28"/>
        </w:rPr>
      </w:pPr>
    </w:p>
    <w:p w:rsidR="00F4272F" w:rsidRPr="003E05E9" w:rsidRDefault="00A05952" w:rsidP="003E05E9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ПТВ</w:t>
      </w:r>
      <w:r w:rsidR="00D8676C" w:rsidRPr="00F96634">
        <w:rPr>
          <w:sz w:val="28"/>
          <w:szCs w:val="28"/>
        </w:rPr>
        <w:t xml:space="preserve">, </w:t>
      </w:r>
      <w:r w:rsidR="00DA6340" w:rsidRPr="00F96634">
        <w:rPr>
          <w:sz w:val="28"/>
          <w:szCs w:val="28"/>
        </w:rPr>
        <w:t>предназначенное для проведения специальных работ</w:t>
      </w:r>
      <w:r w:rsidR="00D00A0E" w:rsidRPr="00F96634">
        <w:rPr>
          <w:sz w:val="28"/>
          <w:szCs w:val="28"/>
        </w:rPr>
        <w:t xml:space="preserve"> </w:t>
      </w:r>
      <w:r w:rsidR="00DA6340" w:rsidRPr="003E05E9">
        <w:rPr>
          <w:sz w:val="28"/>
          <w:szCs w:val="28"/>
        </w:rPr>
        <w:t>по вскрытию</w:t>
      </w:r>
      <w:r w:rsidR="00D00A0E" w:rsidRPr="003E05E9">
        <w:rPr>
          <w:sz w:val="28"/>
          <w:szCs w:val="28"/>
        </w:rPr>
        <w:t xml:space="preserve">, </w:t>
      </w:r>
      <w:r w:rsidR="00DA6340" w:rsidRPr="003E05E9">
        <w:rPr>
          <w:sz w:val="28"/>
          <w:szCs w:val="28"/>
        </w:rPr>
        <w:t>разборке строительных и других конструкций, металлических дверных и оконных проемов при тушении пожаров,</w:t>
      </w:r>
      <w:r w:rsidR="00D00A0E" w:rsidRPr="003E05E9">
        <w:rPr>
          <w:sz w:val="28"/>
          <w:szCs w:val="28"/>
        </w:rPr>
        <w:t xml:space="preserve"> авариях, чрезвычайных ситуациях имеет</w:t>
      </w:r>
      <w:r w:rsidR="00DA6340" w:rsidRPr="003E05E9">
        <w:rPr>
          <w:sz w:val="28"/>
          <w:szCs w:val="28"/>
        </w:rPr>
        <w:t xml:space="preserve"> следующи</w:t>
      </w:r>
      <w:r w:rsidR="00F14146" w:rsidRPr="003E05E9">
        <w:rPr>
          <w:sz w:val="28"/>
          <w:szCs w:val="28"/>
        </w:rPr>
        <w:t>е</w:t>
      </w:r>
      <w:r w:rsidR="00DA6340" w:rsidRPr="003E05E9">
        <w:rPr>
          <w:sz w:val="28"/>
          <w:szCs w:val="28"/>
        </w:rPr>
        <w:t xml:space="preserve"> вид</w:t>
      </w:r>
      <w:r w:rsidR="00F14146" w:rsidRPr="003E05E9">
        <w:rPr>
          <w:sz w:val="28"/>
          <w:szCs w:val="28"/>
        </w:rPr>
        <w:t>ы</w:t>
      </w:r>
      <w:r w:rsidR="00F4272F" w:rsidRPr="003E05E9">
        <w:rPr>
          <w:sz w:val="28"/>
          <w:szCs w:val="28"/>
        </w:rPr>
        <w:t xml:space="preserve"> (</w:t>
      </w:r>
      <w:r w:rsidR="00F14146" w:rsidRPr="003E05E9">
        <w:rPr>
          <w:sz w:val="28"/>
          <w:szCs w:val="28"/>
        </w:rPr>
        <w:t xml:space="preserve">разделяется </w:t>
      </w:r>
      <w:r w:rsidR="00F4272F" w:rsidRPr="003E05E9">
        <w:rPr>
          <w:sz w:val="28"/>
          <w:szCs w:val="28"/>
        </w:rPr>
        <w:t>по виду привода):</w:t>
      </w:r>
    </w:p>
    <w:p w:rsidR="00F4272F" w:rsidRPr="003E05E9" w:rsidRDefault="00F4272F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ручной немеханизированный пожарный инструмент: топор, багор, лом, крюк, а также комплект универсального инструмента;</w:t>
      </w:r>
    </w:p>
    <w:p w:rsidR="00F4272F" w:rsidRPr="003E05E9" w:rsidRDefault="00F4272F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 xml:space="preserve">ручной механизированный пожарный инструмент с электроприводом, мотоприводом, </w:t>
      </w:r>
      <w:r w:rsidR="00F14146" w:rsidRPr="003E05E9">
        <w:rPr>
          <w:sz w:val="28"/>
          <w:szCs w:val="28"/>
        </w:rPr>
        <w:t>пневмоприводном</w:t>
      </w:r>
      <w:r w:rsidRPr="003E05E9">
        <w:rPr>
          <w:sz w:val="28"/>
          <w:szCs w:val="28"/>
        </w:rPr>
        <w:t>, гидроприводом.</w:t>
      </w:r>
    </w:p>
    <w:p w:rsidR="00F4272F" w:rsidRPr="003E05E9" w:rsidRDefault="00F14146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Разделение</w:t>
      </w:r>
      <w:r w:rsidR="00F4272F" w:rsidRPr="003E05E9">
        <w:rPr>
          <w:sz w:val="28"/>
          <w:szCs w:val="28"/>
        </w:rPr>
        <w:t xml:space="preserve"> </w:t>
      </w:r>
      <w:r w:rsidR="00D8676C" w:rsidRPr="003E05E9">
        <w:rPr>
          <w:sz w:val="28"/>
          <w:szCs w:val="28"/>
        </w:rPr>
        <w:t xml:space="preserve">по </w:t>
      </w:r>
      <w:r w:rsidR="00F4272F" w:rsidRPr="003E05E9">
        <w:rPr>
          <w:sz w:val="28"/>
          <w:szCs w:val="28"/>
        </w:rPr>
        <w:t>функциональному назначению:</w:t>
      </w:r>
    </w:p>
    <w:p w:rsidR="00F4272F" w:rsidRPr="003E05E9" w:rsidRDefault="00F4272F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инструмент для резки и перекусывания конструкций: отрезные дисковые машины, гидравлические ножницы (кусачки), инструмент  комбинированный</w:t>
      </w:r>
      <w:r w:rsidR="00021E5A" w:rsidRPr="003E05E9">
        <w:rPr>
          <w:sz w:val="28"/>
          <w:szCs w:val="28"/>
        </w:rPr>
        <w:t xml:space="preserve"> (разжим</w:t>
      </w:r>
      <w:r w:rsidR="00931C6B">
        <w:rPr>
          <w:sz w:val="28"/>
          <w:szCs w:val="28"/>
        </w:rPr>
        <w:t xml:space="preserve"> – </w:t>
      </w:r>
      <w:r w:rsidR="00021E5A" w:rsidRPr="003E05E9">
        <w:rPr>
          <w:sz w:val="28"/>
          <w:szCs w:val="28"/>
        </w:rPr>
        <w:t>ножницы)</w:t>
      </w:r>
      <w:r w:rsidRPr="003E05E9">
        <w:rPr>
          <w:sz w:val="28"/>
          <w:szCs w:val="28"/>
        </w:rPr>
        <w:t>, цепные пилы</w:t>
      </w:r>
      <w:r w:rsidR="00021E5A" w:rsidRPr="003E05E9">
        <w:rPr>
          <w:sz w:val="28"/>
          <w:szCs w:val="28"/>
        </w:rPr>
        <w:t>;</w:t>
      </w:r>
      <w:r w:rsidRPr="003E05E9">
        <w:rPr>
          <w:sz w:val="28"/>
          <w:szCs w:val="28"/>
        </w:rPr>
        <w:t xml:space="preserve"> </w:t>
      </w:r>
    </w:p>
    <w:p w:rsidR="00F4272F" w:rsidRPr="003E05E9" w:rsidRDefault="00F4272F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инструмент для подъема, перемещения и фиксации строительных конструкций: пневмодомкраты, гидроразжимы, гидродомкраты одностороннего и двустороннего действия, лебедки;</w:t>
      </w:r>
    </w:p>
    <w:p w:rsidR="00F4272F" w:rsidRPr="003E05E9" w:rsidRDefault="00F4272F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инструмент для пробивания отверстий и проемов в строительных конструкциях, дробления</w:t>
      </w:r>
      <w:r w:rsidR="00F14146" w:rsidRPr="003E05E9">
        <w:rPr>
          <w:sz w:val="28"/>
          <w:szCs w:val="28"/>
        </w:rPr>
        <w:t xml:space="preserve"> </w:t>
      </w:r>
      <w:r w:rsidRPr="003E05E9">
        <w:rPr>
          <w:sz w:val="28"/>
          <w:szCs w:val="28"/>
        </w:rPr>
        <w:t>крупных элементов: мото</w:t>
      </w:r>
      <w:r w:rsidR="00F14146" w:rsidRPr="003E05E9">
        <w:rPr>
          <w:sz w:val="28"/>
          <w:szCs w:val="28"/>
        </w:rPr>
        <w:t>молотки</w:t>
      </w:r>
      <w:r w:rsidRPr="003E05E9">
        <w:rPr>
          <w:sz w:val="28"/>
          <w:szCs w:val="28"/>
        </w:rPr>
        <w:t>, электро</w:t>
      </w:r>
      <w:r w:rsidR="00F14146" w:rsidRPr="003E05E9">
        <w:rPr>
          <w:sz w:val="28"/>
          <w:szCs w:val="28"/>
        </w:rPr>
        <w:t>молотки</w:t>
      </w:r>
      <w:r w:rsidRPr="003E05E9">
        <w:rPr>
          <w:sz w:val="28"/>
          <w:szCs w:val="28"/>
        </w:rPr>
        <w:t>, пневмо</w:t>
      </w:r>
      <w:r w:rsidR="00F14146" w:rsidRPr="003E05E9">
        <w:rPr>
          <w:sz w:val="28"/>
          <w:szCs w:val="28"/>
        </w:rPr>
        <w:t>молотки</w:t>
      </w:r>
      <w:r w:rsidRPr="003E05E9">
        <w:rPr>
          <w:sz w:val="28"/>
          <w:szCs w:val="28"/>
        </w:rPr>
        <w:t xml:space="preserve"> и гидромолотки, электроперфораторы, гидроклинья;</w:t>
      </w:r>
    </w:p>
    <w:p w:rsidR="00F4272F" w:rsidRPr="003E05E9" w:rsidRDefault="00F4272F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инструмент, применяемый при закупорке отверстий в трубах различного диаметра, заделке</w:t>
      </w:r>
      <w:r w:rsidR="00F14146" w:rsidRPr="003E05E9">
        <w:rPr>
          <w:sz w:val="28"/>
          <w:szCs w:val="28"/>
        </w:rPr>
        <w:t xml:space="preserve"> </w:t>
      </w:r>
      <w:r w:rsidRPr="003E05E9">
        <w:rPr>
          <w:sz w:val="28"/>
          <w:szCs w:val="28"/>
        </w:rPr>
        <w:t>пробоин в емкостях и трубопроводах: эластомерные пневмозаглушки и пневмопластыри;</w:t>
      </w:r>
    </w:p>
    <w:p w:rsidR="00427B7C" w:rsidRPr="003E05E9" w:rsidRDefault="00F4272F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устройств</w:t>
      </w:r>
      <w:r w:rsidR="00021E5A" w:rsidRPr="003E05E9">
        <w:rPr>
          <w:sz w:val="28"/>
          <w:szCs w:val="28"/>
        </w:rPr>
        <w:t>а</w:t>
      </w:r>
      <w:r w:rsidRPr="003E05E9">
        <w:rPr>
          <w:sz w:val="28"/>
          <w:szCs w:val="28"/>
        </w:rPr>
        <w:t>, применяем</w:t>
      </w:r>
      <w:r w:rsidR="00021E5A" w:rsidRPr="003E05E9">
        <w:rPr>
          <w:sz w:val="28"/>
          <w:szCs w:val="28"/>
        </w:rPr>
        <w:t>ы</w:t>
      </w:r>
      <w:r w:rsidRPr="003E05E9">
        <w:rPr>
          <w:sz w:val="28"/>
          <w:szCs w:val="28"/>
        </w:rPr>
        <w:t>е для вскрытия металлических конструкций (дверных и оконных проемов) — расширитель (домкрат) дверной</w:t>
      </w:r>
      <w:r w:rsidR="00021E5A" w:rsidRPr="003E05E9">
        <w:rPr>
          <w:sz w:val="28"/>
          <w:szCs w:val="28"/>
        </w:rPr>
        <w:t xml:space="preserve"> от</w:t>
      </w:r>
      <w:r w:rsidR="00931C6B">
        <w:rPr>
          <w:sz w:val="28"/>
          <w:szCs w:val="28"/>
        </w:rPr>
        <w:t>рыватель петель, бокорез и т.п.</w:t>
      </w:r>
    </w:p>
    <w:p w:rsidR="00714FA3" w:rsidRPr="003E05E9" w:rsidRDefault="002F4AB2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 xml:space="preserve">Пожарные </w:t>
      </w:r>
      <w:r w:rsidR="006F5F5C" w:rsidRPr="003E05E9">
        <w:rPr>
          <w:sz w:val="28"/>
          <w:szCs w:val="28"/>
        </w:rPr>
        <w:t>топоры, багры, ломы</w:t>
      </w:r>
      <w:r w:rsidRPr="003E05E9">
        <w:rPr>
          <w:sz w:val="28"/>
          <w:szCs w:val="28"/>
        </w:rPr>
        <w:t>,</w:t>
      </w:r>
      <w:r w:rsidR="00804386" w:rsidRPr="003E05E9">
        <w:rPr>
          <w:sz w:val="28"/>
          <w:szCs w:val="28"/>
        </w:rPr>
        <w:t xml:space="preserve"> комплект универсального инструмента</w:t>
      </w:r>
      <w:r w:rsidR="001C613D" w:rsidRPr="003E05E9">
        <w:rPr>
          <w:sz w:val="28"/>
          <w:szCs w:val="28"/>
        </w:rPr>
        <w:t>, рукавные задержки</w:t>
      </w:r>
      <w:r w:rsidRPr="003E05E9">
        <w:rPr>
          <w:sz w:val="28"/>
          <w:szCs w:val="28"/>
        </w:rPr>
        <w:t xml:space="preserve">  испытываются один раз в год</w:t>
      </w:r>
      <w:r w:rsidR="00714FA3" w:rsidRPr="003E05E9">
        <w:rPr>
          <w:sz w:val="28"/>
          <w:szCs w:val="28"/>
        </w:rPr>
        <w:t xml:space="preserve">. </w:t>
      </w:r>
      <w:r w:rsidR="00925926" w:rsidRPr="003E05E9">
        <w:rPr>
          <w:sz w:val="28"/>
          <w:szCs w:val="28"/>
        </w:rPr>
        <w:t>Исправность п</w:t>
      </w:r>
      <w:r w:rsidR="00533D22" w:rsidRPr="003E05E9">
        <w:rPr>
          <w:sz w:val="28"/>
          <w:szCs w:val="28"/>
        </w:rPr>
        <w:t>ожарны</w:t>
      </w:r>
      <w:r w:rsidR="00925926" w:rsidRPr="003E05E9">
        <w:rPr>
          <w:sz w:val="28"/>
          <w:szCs w:val="28"/>
        </w:rPr>
        <w:t xml:space="preserve">х </w:t>
      </w:r>
      <w:r w:rsidR="00533D22" w:rsidRPr="003E05E9">
        <w:rPr>
          <w:sz w:val="28"/>
          <w:szCs w:val="28"/>
        </w:rPr>
        <w:t>топор</w:t>
      </w:r>
      <w:r w:rsidR="003E3EB8" w:rsidRPr="003E05E9">
        <w:rPr>
          <w:sz w:val="28"/>
          <w:szCs w:val="28"/>
        </w:rPr>
        <w:t>ов</w:t>
      </w:r>
      <w:r w:rsidR="00533D22" w:rsidRPr="003E05E9">
        <w:rPr>
          <w:sz w:val="28"/>
          <w:szCs w:val="28"/>
        </w:rPr>
        <w:t xml:space="preserve"> </w:t>
      </w:r>
      <w:r w:rsidR="00925926" w:rsidRPr="003E05E9">
        <w:rPr>
          <w:sz w:val="28"/>
          <w:szCs w:val="28"/>
        </w:rPr>
        <w:t>проверяется</w:t>
      </w:r>
      <w:r w:rsidR="00533D22" w:rsidRPr="003E05E9">
        <w:rPr>
          <w:sz w:val="28"/>
          <w:szCs w:val="28"/>
        </w:rPr>
        <w:t xml:space="preserve"> внешним осмотром</w:t>
      </w:r>
      <w:r w:rsidR="003E3EB8" w:rsidRPr="003E05E9">
        <w:rPr>
          <w:sz w:val="28"/>
          <w:szCs w:val="28"/>
        </w:rPr>
        <w:t>.</w:t>
      </w:r>
    </w:p>
    <w:p w:rsidR="002F4AB2" w:rsidRPr="003E05E9" w:rsidRDefault="002F4AB2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lastRenderedPageBreak/>
        <w:t xml:space="preserve">Пожарные ломы подвергаются испытаниям на изгиб путем закрепления прямого конца лома в опоре на длине </w:t>
      </w:r>
      <w:smartTag w:uri="urn:schemas-microsoft-com:office:smarttags" w:element="metricconverter">
        <w:smartTagPr>
          <w:attr w:name="ProductID" w:val="60 миллиметров"/>
        </w:smartTagPr>
        <w:r w:rsidRPr="003E05E9">
          <w:rPr>
            <w:sz w:val="28"/>
            <w:szCs w:val="28"/>
          </w:rPr>
          <w:t>60 миллиметров</w:t>
        </w:r>
      </w:smartTag>
      <w:r w:rsidRPr="003E05E9">
        <w:rPr>
          <w:sz w:val="28"/>
          <w:szCs w:val="28"/>
        </w:rPr>
        <w:t xml:space="preserve"> </w:t>
      </w:r>
      <w:r w:rsidR="00021E5A" w:rsidRPr="003E05E9">
        <w:rPr>
          <w:sz w:val="28"/>
          <w:szCs w:val="28"/>
        </w:rPr>
        <w:t xml:space="preserve">для ломов типа ЛПУ, а для других ломов на расстоянии </w:t>
      </w:r>
      <w:smartTag w:uri="urn:schemas-microsoft-com:office:smarttags" w:element="metricconverter">
        <w:smartTagPr>
          <w:attr w:name="ProductID" w:val="1 метра"/>
        </w:smartTagPr>
        <w:r w:rsidR="00021E5A" w:rsidRPr="003E05E9">
          <w:rPr>
            <w:sz w:val="28"/>
            <w:szCs w:val="28"/>
          </w:rPr>
          <w:t>1 метра</w:t>
        </w:r>
      </w:smartTag>
      <w:r w:rsidR="00021E5A" w:rsidRPr="003E05E9">
        <w:rPr>
          <w:sz w:val="28"/>
          <w:szCs w:val="28"/>
        </w:rPr>
        <w:t xml:space="preserve"> от места закрепления, </w:t>
      </w:r>
      <w:r w:rsidRPr="003E05E9">
        <w:rPr>
          <w:sz w:val="28"/>
          <w:szCs w:val="28"/>
        </w:rPr>
        <w:t xml:space="preserve">и приложения </w:t>
      </w:r>
      <w:r w:rsidR="00C56BF1" w:rsidRPr="003E05E9">
        <w:rPr>
          <w:sz w:val="28"/>
          <w:szCs w:val="28"/>
        </w:rPr>
        <w:t xml:space="preserve">в течение 10 минут </w:t>
      </w:r>
      <w:r w:rsidRPr="003E05E9">
        <w:rPr>
          <w:sz w:val="28"/>
          <w:szCs w:val="28"/>
        </w:rPr>
        <w:t xml:space="preserve">к противоположному концу лома нагрузки </w:t>
      </w:r>
      <w:r w:rsidR="00C56BF1" w:rsidRPr="003E05E9">
        <w:rPr>
          <w:sz w:val="28"/>
          <w:szCs w:val="28"/>
        </w:rPr>
        <w:t xml:space="preserve">в направлении, перпендикулярном продольной оси лома, </w:t>
      </w:r>
      <w:r w:rsidRPr="003E05E9">
        <w:rPr>
          <w:sz w:val="28"/>
          <w:szCs w:val="28"/>
        </w:rPr>
        <w:t>равной:</w:t>
      </w:r>
      <w:r w:rsidR="00021E5A" w:rsidRPr="003E05E9">
        <w:rPr>
          <w:sz w:val="28"/>
          <w:szCs w:val="28"/>
        </w:rPr>
        <w:t xml:space="preserve"> </w:t>
      </w:r>
    </w:p>
    <w:p w:rsidR="002F4AB2" w:rsidRPr="003E05E9" w:rsidRDefault="002F4AB2" w:rsidP="003E05E9">
      <w:pPr>
        <w:keepLines/>
        <w:widowControl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0 килограмм"/>
        </w:smartTagPr>
        <w:r w:rsidRPr="003E05E9">
          <w:rPr>
            <w:sz w:val="28"/>
            <w:szCs w:val="28"/>
          </w:rPr>
          <w:t>100 килограмм</w:t>
        </w:r>
      </w:smartTag>
      <w:r w:rsidRPr="003E05E9">
        <w:rPr>
          <w:sz w:val="28"/>
          <w:szCs w:val="28"/>
        </w:rPr>
        <w:t xml:space="preserve"> </w:t>
      </w:r>
      <w:r w:rsidR="00931C6B">
        <w:rPr>
          <w:sz w:val="28"/>
          <w:szCs w:val="28"/>
        </w:rPr>
        <w:tab/>
      </w:r>
      <w:r w:rsidRPr="003E05E9">
        <w:rPr>
          <w:sz w:val="28"/>
          <w:szCs w:val="28"/>
        </w:rPr>
        <w:t>– для ломов типа ЛПТ;</w:t>
      </w:r>
    </w:p>
    <w:p w:rsidR="002F4AB2" w:rsidRPr="003E05E9" w:rsidRDefault="002F4AB2" w:rsidP="003E05E9">
      <w:pPr>
        <w:keepLines/>
        <w:widowControl w:val="0"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80 килограмм"/>
        </w:smartTagPr>
        <w:r w:rsidRPr="003E05E9">
          <w:rPr>
            <w:sz w:val="28"/>
            <w:szCs w:val="28"/>
          </w:rPr>
          <w:t>80 килограмм</w:t>
        </w:r>
      </w:smartTag>
      <w:r w:rsidRPr="003E05E9">
        <w:rPr>
          <w:sz w:val="28"/>
          <w:szCs w:val="28"/>
        </w:rPr>
        <w:t xml:space="preserve"> </w:t>
      </w:r>
      <w:r w:rsidR="00931C6B">
        <w:rPr>
          <w:sz w:val="28"/>
          <w:szCs w:val="28"/>
        </w:rPr>
        <w:tab/>
      </w:r>
      <w:r w:rsidRPr="003E05E9">
        <w:rPr>
          <w:sz w:val="28"/>
          <w:szCs w:val="28"/>
        </w:rPr>
        <w:t>– для ломов типа ЛПЛ и ЛПУ</w:t>
      </w:r>
      <w:r w:rsidR="005E55A5" w:rsidRPr="003E05E9">
        <w:rPr>
          <w:sz w:val="28"/>
          <w:szCs w:val="28"/>
        </w:rPr>
        <w:t>, ломов с шаром</w:t>
      </w:r>
      <w:r w:rsidR="00C56BF1" w:rsidRPr="003E05E9">
        <w:rPr>
          <w:sz w:val="28"/>
          <w:szCs w:val="28"/>
        </w:rPr>
        <w:t>.</w:t>
      </w:r>
    </w:p>
    <w:p w:rsidR="002F4AB2" w:rsidRPr="003E05E9" w:rsidRDefault="002F4AB2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 xml:space="preserve">Результат испытания считается положительным, если после снятия нагрузки не произошло изменение формы инструмента. </w:t>
      </w:r>
    </w:p>
    <w:p w:rsidR="00C07BAE" w:rsidRPr="00931C6B" w:rsidRDefault="00C07BAE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931C6B">
        <w:rPr>
          <w:sz w:val="28"/>
          <w:szCs w:val="28"/>
        </w:rPr>
        <w:t>Длина ЛПТ – 1200</w:t>
      </w:r>
      <w:r w:rsidR="00931C6B" w:rsidRPr="00931C6B">
        <w:rPr>
          <w:sz w:val="28"/>
          <w:szCs w:val="28"/>
        </w:rPr>
        <w:t xml:space="preserve"> </w:t>
      </w:r>
      <w:r w:rsidRPr="00931C6B">
        <w:rPr>
          <w:sz w:val="28"/>
          <w:szCs w:val="28"/>
        </w:rPr>
        <w:t>мм</w:t>
      </w:r>
      <w:r w:rsidR="00931C6B" w:rsidRPr="00931C6B">
        <w:rPr>
          <w:sz w:val="28"/>
          <w:szCs w:val="28"/>
        </w:rPr>
        <w:t xml:space="preserve">, </w:t>
      </w:r>
      <w:r w:rsidRPr="00931C6B">
        <w:rPr>
          <w:sz w:val="28"/>
          <w:szCs w:val="28"/>
        </w:rPr>
        <w:t xml:space="preserve">масса не более 6,8 </w:t>
      </w:r>
      <w:r w:rsidR="00931C6B" w:rsidRPr="00931C6B">
        <w:rPr>
          <w:sz w:val="28"/>
          <w:szCs w:val="28"/>
        </w:rPr>
        <w:t>килограмма</w:t>
      </w:r>
      <w:r w:rsidRPr="00931C6B">
        <w:rPr>
          <w:sz w:val="28"/>
          <w:szCs w:val="28"/>
        </w:rPr>
        <w:t>.</w:t>
      </w:r>
    </w:p>
    <w:p w:rsidR="00C07BAE" w:rsidRPr="003E05E9" w:rsidRDefault="00C07BAE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931C6B">
        <w:rPr>
          <w:sz w:val="28"/>
          <w:szCs w:val="28"/>
        </w:rPr>
        <w:t>Длина ЛПЛ – 1100</w:t>
      </w:r>
      <w:r w:rsidR="00931C6B" w:rsidRPr="00931C6B">
        <w:rPr>
          <w:sz w:val="28"/>
          <w:szCs w:val="28"/>
        </w:rPr>
        <w:t xml:space="preserve"> </w:t>
      </w:r>
      <w:r w:rsidRPr="00931C6B">
        <w:rPr>
          <w:sz w:val="28"/>
          <w:szCs w:val="28"/>
        </w:rPr>
        <w:t>мм</w:t>
      </w:r>
      <w:r w:rsidR="00931C6B" w:rsidRPr="00931C6B">
        <w:rPr>
          <w:sz w:val="28"/>
          <w:szCs w:val="28"/>
        </w:rPr>
        <w:t xml:space="preserve">, </w:t>
      </w:r>
      <w:r w:rsidRPr="00931C6B">
        <w:rPr>
          <w:sz w:val="28"/>
          <w:szCs w:val="28"/>
        </w:rPr>
        <w:t>масса не более 4</w:t>
      </w:r>
      <w:r w:rsidR="00931C6B" w:rsidRPr="00931C6B">
        <w:rPr>
          <w:sz w:val="28"/>
          <w:szCs w:val="28"/>
        </w:rPr>
        <w:t>,</w:t>
      </w:r>
      <w:r w:rsidRPr="00931C6B">
        <w:rPr>
          <w:sz w:val="28"/>
          <w:szCs w:val="28"/>
        </w:rPr>
        <w:t xml:space="preserve">8 </w:t>
      </w:r>
      <w:r w:rsidR="00931C6B" w:rsidRPr="00931C6B">
        <w:rPr>
          <w:sz w:val="28"/>
          <w:szCs w:val="28"/>
        </w:rPr>
        <w:t>килограмма</w:t>
      </w:r>
      <w:r w:rsidRPr="00931C6B">
        <w:rPr>
          <w:sz w:val="28"/>
          <w:szCs w:val="28"/>
        </w:rPr>
        <w:t>.</w:t>
      </w:r>
    </w:p>
    <w:p w:rsidR="00C07BAE" w:rsidRPr="003E05E9" w:rsidRDefault="00C07BAE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931C6B">
        <w:rPr>
          <w:sz w:val="28"/>
          <w:szCs w:val="28"/>
        </w:rPr>
        <w:t>Длина ЛПУ (лом-фомка) – 600</w:t>
      </w:r>
      <w:r w:rsidR="00931C6B" w:rsidRPr="00931C6B">
        <w:rPr>
          <w:sz w:val="28"/>
          <w:szCs w:val="28"/>
        </w:rPr>
        <w:t xml:space="preserve"> </w:t>
      </w:r>
      <w:r w:rsidRPr="00931C6B">
        <w:rPr>
          <w:sz w:val="28"/>
          <w:szCs w:val="28"/>
        </w:rPr>
        <w:t>мм</w:t>
      </w:r>
      <w:r w:rsidR="00931C6B" w:rsidRPr="00931C6B">
        <w:rPr>
          <w:sz w:val="28"/>
          <w:szCs w:val="28"/>
        </w:rPr>
        <w:t xml:space="preserve">, </w:t>
      </w:r>
      <w:r w:rsidRPr="00931C6B">
        <w:rPr>
          <w:sz w:val="28"/>
          <w:szCs w:val="28"/>
        </w:rPr>
        <w:t xml:space="preserve">масса не более 1,5 </w:t>
      </w:r>
      <w:r w:rsidR="00931C6B" w:rsidRPr="00931C6B">
        <w:rPr>
          <w:sz w:val="28"/>
          <w:szCs w:val="28"/>
        </w:rPr>
        <w:t>килограмма</w:t>
      </w:r>
      <w:r w:rsidRPr="00931C6B">
        <w:rPr>
          <w:sz w:val="28"/>
          <w:szCs w:val="28"/>
        </w:rPr>
        <w:t>.</w:t>
      </w:r>
    </w:p>
    <w:p w:rsidR="00B32979" w:rsidRPr="003E05E9" w:rsidRDefault="00B32979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Багры</w:t>
      </w:r>
      <w:r w:rsidR="006E793A" w:rsidRPr="003E05E9">
        <w:rPr>
          <w:sz w:val="28"/>
          <w:szCs w:val="28"/>
        </w:rPr>
        <w:t xml:space="preserve"> </w:t>
      </w:r>
      <w:r w:rsidRPr="003E05E9">
        <w:rPr>
          <w:sz w:val="28"/>
          <w:szCs w:val="28"/>
        </w:rPr>
        <w:t>подвергают испытаниям на прочность приложением</w:t>
      </w:r>
      <w:r w:rsidR="00C56BF1" w:rsidRPr="003E05E9">
        <w:rPr>
          <w:sz w:val="28"/>
          <w:szCs w:val="28"/>
        </w:rPr>
        <w:t xml:space="preserve"> вдоль оси статической нагрузки</w:t>
      </w:r>
      <w:r w:rsidRPr="003E05E9">
        <w:rPr>
          <w:sz w:val="28"/>
          <w:szCs w:val="28"/>
        </w:rPr>
        <w:t xml:space="preserve"> равной </w:t>
      </w:r>
      <w:smartTag w:uri="urn:schemas-microsoft-com:office:smarttags" w:element="metricconverter">
        <w:smartTagPr>
          <w:attr w:name="ProductID" w:val="200 килограмм"/>
        </w:smartTagPr>
        <w:r w:rsidR="00FC2386" w:rsidRPr="003E05E9">
          <w:rPr>
            <w:sz w:val="28"/>
            <w:szCs w:val="28"/>
          </w:rPr>
          <w:t>200 килограмм</w:t>
        </w:r>
      </w:smartTag>
      <w:r w:rsidRPr="003E05E9">
        <w:rPr>
          <w:sz w:val="28"/>
          <w:szCs w:val="28"/>
        </w:rPr>
        <w:t xml:space="preserve"> в течение 50 мин</w:t>
      </w:r>
      <w:r w:rsidR="00FC2386" w:rsidRPr="003E05E9">
        <w:rPr>
          <w:sz w:val="28"/>
          <w:szCs w:val="28"/>
        </w:rPr>
        <w:t xml:space="preserve">ут. </w:t>
      </w:r>
    </w:p>
    <w:p w:rsidR="00B32979" w:rsidRPr="003E05E9" w:rsidRDefault="00B32979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3E05E9">
        <w:rPr>
          <w:sz w:val="28"/>
          <w:szCs w:val="28"/>
        </w:rPr>
        <w:t>Результат испытания считают положительным, если после снятия нагрузки не произошло изменения формы инструмента и нарушения сварных соединений.</w:t>
      </w:r>
    </w:p>
    <w:p w:rsidR="009B19B5" w:rsidRPr="003E05E9" w:rsidRDefault="009B19B5" w:rsidP="003E05E9">
      <w:pPr>
        <w:keepLines/>
        <w:widowControl w:val="0"/>
        <w:ind w:firstLine="851"/>
        <w:jc w:val="both"/>
        <w:rPr>
          <w:sz w:val="28"/>
          <w:szCs w:val="28"/>
        </w:rPr>
      </w:pPr>
      <w:r w:rsidRPr="00F96634">
        <w:rPr>
          <w:sz w:val="28"/>
          <w:szCs w:val="28"/>
        </w:rPr>
        <w:t>Проверка исправности, техническое обслуживание механизированного инструмента с приводом от электродвигателя, двигателя внутреннего сгорания, сжатого воздуха, гидроагрегатов</w:t>
      </w:r>
      <w:r w:rsidR="009D4536" w:rsidRPr="00F96634">
        <w:rPr>
          <w:sz w:val="28"/>
          <w:szCs w:val="28"/>
        </w:rPr>
        <w:t xml:space="preserve"> </w:t>
      </w:r>
      <w:r w:rsidRPr="00F96634">
        <w:rPr>
          <w:sz w:val="28"/>
          <w:szCs w:val="28"/>
        </w:rPr>
        <w:t>провод</w:t>
      </w:r>
      <w:r w:rsidR="00764762">
        <w:rPr>
          <w:sz w:val="28"/>
          <w:szCs w:val="28"/>
        </w:rPr>
        <w:t>и</w:t>
      </w:r>
      <w:r w:rsidRPr="00F96634">
        <w:rPr>
          <w:sz w:val="28"/>
          <w:szCs w:val="28"/>
        </w:rPr>
        <w:t>тся при смене караулов, после каждого применения и ремонта, а также в сроки, указанные в технических паспортах или инструкциях по их эксплуат</w:t>
      </w:r>
      <w:r w:rsidRPr="00F96634">
        <w:rPr>
          <w:sz w:val="28"/>
          <w:szCs w:val="28"/>
        </w:rPr>
        <w:t>а</w:t>
      </w:r>
      <w:r w:rsidR="00CA5239" w:rsidRPr="00F96634">
        <w:rPr>
          <w:sz w:val="28"/>
          <w:szCs w:val="28"/>
        </w:rPr>
        <w:t>ции</w:t>
      </w:r>
      <w:r w:rsidRPr="00F96634">
        <w:rPr>
          <w:sz w:val="28"/>
          <w:szCs w:val="28"/>
        </w:rPr>
        <w:t>.</w:t>
      </w:r>
      <w:r w:rsidR="009D4536" w:rsidRPr="00F96634">
        <w:rPr>
          <w:sz w:val="28"/>
          <w:szCs w:val="28"/>
        </w:rPr>
        <w:t xml:space="preserve"> </w:t>
      </w:r>
    </w:p>
    <w:p w:rsidR="003E3EB8" w:rsidRPr="00931C6B" w:rsidRDefault="003E3EB8" w:rsidP="00931C6B">
      <w:pPr>
        <w:keepLines/>
        <w:widowControl w:val="0"/>
        <w:ind w:firstLine="851"/>
        <w:jc w:val="both"/>
        <w:rPr>
          <w:sz w:val="28"/>
          <w:szCs w:val="28"/>
        </w:rPr>
      </w:pPr>
    </w:p>
    <w:p w:rsidR="00611A69" w:rsidRPr="00931C6B" w:rsidRDefault="00931C6B" w:rsidP="00931C6B">
      <w:pPr>
        <w:pStyle w:val="2"/>
        <w:numPr>
          <w:ilvl w:val="0"/>
          <w:numId w:val="15"/>
        </w:numPr>
        <w:tabs>
          <w:tab w:val="left" w:pos="2127"/>
        </w:tabs>
        <w:ind w:left="0" w:firstLine="851"/>
        <w:jc w:val="both"/>
        <w:rPr>
          <w:i w:val="0"/>
          <w:sz w:val="28"/>
        </w:rPr>
      </w:pPr>
      <w:r w:rsidRPr="00931C6B">
        <w:rPr>
          <w:i w:val="0"/>
          <w:sz w:val="28"/>
        </w:rPr>
        <w:t xml:space="preserve"> </w:t>
      </w:r>
      <w:bookmarkStart w:id="29" w:name="_Toc384725770"/>
      <w:r w:rsidR="00611A69" w:rsidRPr="00931C6B">
        <w:rPr>
          <w:i w:val="0"/>
          <w:sz w:val="28"/>
        </w:rPr>
        <w:t>«</w:t>
      </w:r>
      <w:r>
        <w:rPr>
          <w:i w:val="0"/>
          <w:sz w:val="28"/>
        </w:rPr>
        <w:t>Средства индивидуальной защиты»</w:t>
      </w:r>
      <w:bookmarkEnd w:id="29"/>
    </w:p>
    <w:p w:rsidR="00611A69" w:rsidRDefault="00611A69" w:rsidP="00931C6B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средствам индивидуальной защиты </w:t>
      </w:r>
      <w:r w:rsidR="00085477">
        <w:rPr>
          <w:sz w:val="28"/>
          <w:szCs w:val="28"/>
        </w:rPr>
        <w:t>относятся</w:t>
      </w:r>
      <w:r w:rsidR="002B030E" w:rsidRPr="002B030E">
        <w:rPr>
          <w:sz w:val="28"/>
          <w:szCs w:val="28"/>
        </w:rPr>
        <w:t xml:space="preserve"> </w:t>
      </w:r>
      <w:r w:rsidR="002B030E">
        <w:rPr>
          <w:sz w:val="28"/>
          <w:szCs w:val="28"/>
        </w:rPr>
        <w:t>электрозащитные средства,</w:t>
      </w:r>
      <w:r w:rsidR="00085477">
        <w:rPr>
          <w:sz w:val="28"/>
          <w:szCs w:val="28"/>
        </w:rPr>
        <w:t xml:space="preserve"> костюмы теплоотражательные, костюмы агрессив</w:t>
      </w:r>
      <w:r w:rsidR="00931C6B">
        <w:rPr>
          <w:sz w:val="28"/>
          <w:szCs w:val="28"/>
        </w:rPr>
        <w:t>остойкие</w:t>
      </w:r>
      <w:r>
        <w:rPr>
          <w:sz w:val="28"/>
          <w:szCs w:val="28"/>
        </w:rPr>
        <w:t xml:space="preserve">. </w:t>
      </w:r>
    </w:p>
    <w:p w:rsidR="00764762" w:rsidRPr="00931C6B" w:rsidRDefault="00764762" w:rsidP="00931C6B">
      <w:pPr>
        <w:keepLines/>
        <w:widowControl w:val="0"/>
        <w:ind w:firstLine="851"/>
        <w:jc w:val="both"/>
        <w:rPr>
          <w:sz w:val="28"/>
          <w:szCs w:val="28"/>
        </w:rPr>
      </w:pPr>
    </w:p>
    <w:p w:rsidR="001C613D" w:rsidRPr="00931C6B" w:rsidRDefault="001C613D" w:rsidP="00931C6B">
      <w:pPr>
        <w:pStyle w:val="3"/>
        <w:numPr>
          <w:ilvl w:val="0"/>
          <w:numId w:val="20"/>
        </w:numPr>
        <w:tabs>
          <w:tab w:val="left" w:pos="1418"/>
        </w:tabs>
        <w:ind w:left="0" w:firstLine="851"/>
        <w:jc w:val="both"/>
      </w:pPr>
      <w:bookmarkStart w:id="30" w:name="_Toc384725771"/>
      <w:r w:rsidRPr="00931C6B">
        <w:t>Электрозащитные средства</w:t>
      </w:r>
      <w:bookmarkEnd w:id="30"/>
    </w:p>
    <w:p w:rsidR="00CD6744" w:rsidRPr="0076733E" w:rsidRDefault="00CD6744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К электрозащитным средствам</w:t>
      </w:r>
      <w:r w:rsidR="00D6774F" w:rsidRPr="0076733E">
        <w:rPr>
          <w:sz w:val="28"/>
          <w:szCs w:val="28"/>
        </w:rPr>
        <w:t>,</w:t>
      </w:r>
      <w:r w:rsidRPr="0076733E">
        <w:rPr>
          <w:sz w:val="28"/>
          <w:szCs w:val="28"/>
        </w:rPr>
        <w:t xml:space="preserve"> применяемых в подразделениях</w:t>
      </w:r>
      <w:r w:rsidR="00931C6B">
        <w:rPr>
          <w:sz w:val="28"/>
          <w:szCs w:val="28"/>
        </w:rPr>
        <w:t xml:space="preserve"> </w:t>
      </w:r>
      <w:r w:rsidRPr="0076733E">
        <w:rPr>
          <w:sz w:val="28"/>
          <w:szCs w:val="28"/>
        </w:rPr>
        <w:t>пожарной охраны</w:t>
      </w:r>
      <w:r w:rsidR="00D6774F" w:rsidRPr="0076733E">
        <w:rPr>
          <w:sz w:val="28"/>
          <w:szCs w:val="28"/>
        </w:rPr>
        <w:t>,</w:t>
      </w:r>
      <w:r w:rsidRPr="0076733E">
        <w:rPr>
          <w:sz w:val="28"/>
          <w:szCs w:val="28"/>
        </w:rPr>
        <w:t xml:space="preserve"> относятся:</w:t>
      </w:r>
    </w:p>
    <w:p w:rsidR="00CD6744" w:rsidRPr="0076733E" w:rsidRDefault="00CD6744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перчатки резиновые диэлектрические;</w:t>
      </w:r>
    </w:p>
    <w:p w:rsidR="00CD6744" w:rsidRPr="0076733E" w:rsidRDefault="00867E1B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галоши (боты) резиновые диэлектрические;</w:t>
      </w:r>
    </w:p>
    <w:p w:rsidR="00867E1B" w:rsidRPr="0076733E" w:rsidRDefault="00867E1B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коврики резиновые диэлектрические размерами не менее 50</w:t>
      </w:r>
      <w:r w:rsidR="00E02B88">
        <w:rPr>
          <w:sz w:val="28"/>
          <w:szCs w:val="28"/>
        </w:rPr>
        <w:t xml:space="preserve"> × </w:t>
      </w:r>
      <w:r w:rsidRPr="0076733E">
        <w:rPr>
          <w:sz w:val="28"/>
          <w:szCs w:val="28"/>
        </w:rPr>
        <w:t>50 с</w:t>
      </w:r>
      <w:r w:rsidR="00E02B88">
        <w:rPr>
          <w:sz w:val="28"/>
          <w:szCs w:val="28"/>
        </w:rPr>
        <w:t>м</w:t>
      </w:r>
      <w:r w:rsidRPr="0076733E">
        <w:rPr>
          <w:sz w:val="28"/>
          <w:szCs w:val="28"/>
        </w:rPr>
        <w:t xml:space="preserve"> с рифленой поверхностью;</w:t>
      </w:r>
    </w:p>
    <w:p w:rsidR="00867E1B" w:rsidRDefault="00867E1B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ножницы для резки электропроводов с изолированными ручками;</w:t>
      </w:r>
    </w:p>
    <w:p w:rsidR="00AD2B3B" w:rsidRPr="00AD2B3B" w:rsidRDefault="00AD2B3B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AD2B3B">
        <w:rPr>
          <w:sz w:val="28"/>
          <w:szCs w:val="28"/>
        </w:rPr>
        <w:t>переносные  заземлители  из  г</w:t>
      </w:r>
      <w:r w:rsidR="002B030E">
        <w:rPr>
          <w:sz w:val="28"/>
          <w:szCs w:val="28"/>
        </w:rPr>
        <w:t xml:space="preserve">ибких  медных  жил  произвольной </w:t>
      </w:r>
      <w:r w:rsidRPr="00AD2B3B">
        <w:rPr>
          <w:sz w:val="28"/>
          <w:szCs w:val="28"/>
        </w:rPr>
        <w:t>длин</w:t>
      </w:r>
      <w:r w:rsidR="002B030E">
        <w:rPr>
          <w:sz w:val="28"/>
          <w:szCs w:val="28"/>
        </w:rPr>
        <w:t>ы (рекомендуемая длина не менее 6 м),  сечением  не  менее  12  мм</w:t>
      </w:r>
      <w:r w:rsidR="002B030E" w:rsidRPr="00E02B88">
        <w:rPr>
          <w:sz w:val="28"/>
          <w:szCs w:val="28"/>
          <w:vertAlign w:val="superscript"/>
        </w:rPr>
        <w:t>2</w:t>
      </w:r>
      <w:r w:rsidRPr="00AD2B3B">
        <w:rPr>
          <w:sz w:val="28"/>
          <w:szCs w:val="28"/>
        </w:rPr>
        <w:t xml:space="preserve">  для пожарных автомобилей,  у</w:t>
      </w:r>
      <w:r w:rsidR="002B030E">
        <w:rPr>
          <w:sz w:val="28"/>
          <w:szCs w:val="28"/>
        </w:rPr>
        <w:t xml:space="preserve"> </w:t>
      </w:r>
      <w:r w:rsidRPr="00AD2B3B">
        <w:rPr>
          <w:sz w:val="28"/>
          <w:szCs w:val="28"/>
        </w:rPr>
        <w:t>которых основная система защиты</w:t>
      </w:r>
      <w:r w:rsidR="00E02B88">
        <w:rPr>
          <w:sz w:val="28"/>
          <w:szCs w:val="28"/>
        </w:rPr>
        <w:t xml:space="preserve"> – </w:t>
      </w:r>
      <w:r w:rsidRPr="00AD2B3B">
        <w:rPr>
          <w:sz w:val="28"/>
          <w:szCs w:val="28"/>
        </w:rPr>
        <w:t>защитное заземление.</w:t>
      </w:r>
    </w:p>
    <w:p w:rsidR="00E02B88" w:rsidRDefault="001C613D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Испытание электрозащитных средств проводится специальными лабораториями, имеющими разрешение органов Госэнергонадзора.</w:t>
      </w:r>
    </w:p>
    <w:p w:rsidR="00E02B88" w:rsidRDefault="001C613D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Результ</w:t>
      </w:r>
      <w:r w:rsidRPr="0076733E">
        <w:rPr>
          <w:sz w:val="28"/>
          <w:szCs w:val="28"/>
        </w:rPr>
        <w:t>а</w:t>
      </w:r>
      <w:r w:rsidRPr="0076733E">
        <w:rPr>
          <w:sz w:val="28"/>
          <w:szCs w:val="28"/>
        </w:rPr>
        <w:t>ты испытаний оформляются актом, который хранится в подразделении до проведения следующего испыт</w:t>
      </w:r>
      <w:r w:rsidRPr="0076733E">
        <w:rPr>
          <w:sz w:val="28"/>
          <w:szCs w:val="28"/>
        </w:rPr>
        <w:t>а</w:t>
      </w:r>
      <w:r w:rsidRPr="0076733E">
        <w:rPr>
          <w:sz w:val="28"/>
          <w:szCs w:val="28"/>
        </w:rPr>
        <w:t>ния</w:t>
      </w:r>
      <w:r w:rsidR="002B030E">
        <w:rPr>
          <w:sz w:val="28"/>
          <w:szCs w:val="28"/>
        </w:rPr>
        <w:t xml:space="preserve">, а так же производиться запись в журнале испытания </w:t>
      </w:r>
      <w:r w:rsidR="00A05952">
        <w:rPr>
          <w:sz w:val="28"/>
          <w:szCs w:val="28"/>
        </w:rPr>
        <w:t>ПТВ</w:t>
      </w:r>
      <w:r w:rsidRPr="0076733E">
        <w:rPr>
          <w:sz w:val="28"/>
          <w:szCs w:val="28"/>
        </w:rPr>
        <w:t>.</w:t>
      </w:r>
    </w:p>
    <w:p w:rsidR="001C613D" w:rsidRPr="0076733E" w:rsidRDefault="001C613D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На перчатках, ботах (галошах), ковриках, ножницах ставится штамп с указанием даты следующего испытания.</w:t>
      </w:r>
    </w:p>
    <w:p w:rsidR="001C613D" w:rsidRPr="0076733E" w:rsidRDefault="001C613D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 xml:space="preserve">Сроки проведения испытаний: </w:t>
      </w:r>
    </w:p>
    <w:p w:rsidR="001C613D" w:rsidRPr="0076733E" w:rsidRDefault="00D6774F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lastRenderedPageBreak/>
        <w:t>п</w:t>
      </w:r>
      <w:r w:rsidR="001C613D" w:rsidRPr="0076733E">
        <w:rPr>
          <w:sz w:val="28"/>
          <w:szCs w:val="28"/>
        </w:rPr>
        <w:t xml:space="preserve">ерчатки резиновые диэлектрические – </w:t>
      </w:r>
      <w:r w:rsidR="001C613D" w:rsidRPr="00931C6B">
        <w:rPr>
          <w:sz w:val="28"/>
          <w:szCs w:val="28"/>
        </w:rPr>
        <w:t>один раз в шесть м</w:t>
      </w:r>
      <w:r w:rsidR="001C613D" w:rsidRPr="00931C6B">
        <w:rPr>
          <w:sz w:val="28"/>
          <w:szCs w:val="28"/>
        </w:rPr>
        <w:t>е</w:t>
      </w:r>
      <w:r w:rsidR="001C613D" w:rsidRPr="00931C6B">
        <w:rPr>
          <w:sz w:val="28"/>
          <w:szCs w:val="28"/>
        </w:rPr>
        <w:t>сяцев</w:t>
      </w:r>
      <w:r w:rsidR="001C613D" w:rsidRPr="0076733E">
        <w:rPr>
          <w:sz w:val="28"/>
          <w:szCs w:val="28"/>
        </w:rPr>
        <w:t>;</w:t>
      </w:r>
    </w:p>
    <w:p w:rsidR="001C613D" w:rsidRPr="0076733E" w:rsidRDefault="00D6774F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б</w:t>
      </w:r>
      <w:r w:rsidR="001C613D" w:rsidRPr="0076733E">
        <w:rPr>
          <w:sz w:val="28"/>
          <w:szCs w:val="28"/>
        </w:rPr>
        <w:t xml:space="preserve">оты (галоши) резиновые диэлектрические – </w:t>
      </w:r>
      <w:r w:rsidR="001C613D" w:rsidRPr="00931C6B">
        <w:rPr>
          <w:sz w:val="28"/>
          <w:szCs w:val="28"/>
        </w:rPr>
        <w:t>один раз в три года</w:t>
      </w:r>
      <w:r w:rsidR="001C613D" w:rsidRPr="0076733E">
        <w:rPr>
          <w:sz w:val="28"/>
          <w:szCs w:val="28"/>
        </w:rPr>
        <w:t>;</w:t>
      </w:r>
    </w:p>
    <w:p w:rsidR="001C613D" w:rsidRPr="0076733E" w:rsidRDefault="00D6774F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н</w:t>
      </w:r>
      <w:r w:rsidR="001C613D" w:rsidRPr="0076733E">
        <w:rPr>
          <w:sz w:val="28"/>
          <w:szCs w:val="28"/>
        </w:rPr>
        <w:t xml:space="preserve">ожницы диэлектрические с изолированными ручками – </w:t>
      </w:r>
      <w:r w:rsidR="001C613D" w:rsidRPr="00931C6B">
        <w:rPr>
          <w:sz w:val="28"/>
          <w:szCs w:val="28"/>
        </w:rPr>
        <w:t>один раз в год</w:t>
      </w:r>
      <w:r w:rsidR="00E02B88">
        <w:rPr>
          <w:sz w:val="28"/>
          <w:szCs w:val="28"/>
        </w:rPr>
        <w:t>.</w:t>
      </w:r>
    </w:p>
    <w:p w:rsidR="00914D36" w:rsidRPr="0076733E" w:rsidRDefault="00E02B88" w:rsidP="00931C6B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774F" w:rsidRPr="007C1FA1">
        <w:rPr>
          <w:sz w:val="28"/>
          <w:szCs w:val="28"/>
        </w:rPr>
        <w:t>тбраковка</w:t>
      </w:r>
      <w:r w:rsidR="00D6774F" w:rsidRPr="00931C6B">
        <w:rPr>
          <w:sz w:val="28"/>
          <w:szCs w:val="28"/>
        </w:rPr>
        <w:t xml:space="preserve"> </w:t>
      </w:r>
      <w:r w:rsidR="00914D36">
        <w:rPr>
          <w:sz w:val="28"/>
          <w:szCs w:val="28"/>
        </w:rPr>
        <w:t>переносных  заземлителей</w:t>
      </w:r>
      <w:r w:rsidR="00914D36" w:rsidRPr="00AD2B3B">
        <w:rPr>
          <w:sz w:val="28"/>
          <w:szCs w:val="28"/>
        </w:rPr>
        <w:t xml:space="preserve">  из  гибких  медных  жил</w:t>
      </w:r>
      <w:r w:rsidR="00914D36" w:rsidRPr="0076733E">
        <w:rPr>
          <w:sz w:val="28"/>
          <w:szCs w:val="28"/>
        </w:rPr>
        <w:t xml:space="preserve"> </w:t>
      </w:r>
      <w:r w:rsidR="00D6774F" w:rsidRPr="0076733E">
        <w:rPr>
          <w:sz w:val="28"/>
          <w:szCs w:val="28"/>
        </w:rPr>
        <w:t>при внешнем осмотре производится</w:t>
      </w:r>
      <w:r>
        <w:rPr>
          <w:sz w:val="28"/>
          <w:szCs w:val="28"/>
        </w:rPr>
        <w:t xml:space="preserve"> </w:t>
      </w:r>
      <w:r w:rsidR="001C613D" w:rsidRPr="00931C6B">
        <w:rPr>
          <w:sz w:val="28"/>
          <w:szCs w:val="28"/>
        </w:rPr>
        <w:t>один раз в год</w:t>
      </w:r>
      <w:r>
        <w:rPr>
          <w:sz w:val="28"/>
          <w:szCs w:val="28"/>
        </w:rPr>
        <w:t xml:space="preserve">, </w:t>
      </w:r>
      <w:r w:rsidR="00914D36" w:rsidRPr="007C1FA1">
        <w:rPr>
          <w:sz w:val="28"/>
          <w:szCs w:val="28"/>
        </w:rPr>
        <w:t>отбраковка</w:t>
      </w:r>
      <w:r w:rsidR="00914D36" w:rsidRPr="00931C6B">
        <w:rPr>
          <w:sz w:val="28"/>
          <w:szCs w:val="28"/>
        </w:rPr>
        <w:t xml:space="preserve"> </w:t>
      </w:r>
      <w:r w:rsidR="00914D36" w:rsidRPr="0076733E">
        <w:rPr>
          <w:sz w:val="28"/>
          <w:szCs w:val="28"/>
        </w:rPr>
        <w:t>ковриков резиновых диэлектрических при внешнем осмотре производится</w:t>
      </w:r>
      <w:r>
        <w:rPr>
          <w:sz w:val="28"/>
          <w:szCs w:val="28"/>
        </w:rPr>
        <w:t xml:space="preserve"> </w:t>
      </w:r>
      <w:r w:rsidR="00914D36" w:rsidRPr="00931C6B">
        <w:rPr>
          <w:sz w:val="28"/>
          <w:szCs w:val="28"/>
        </w:rPr>
        <w:t>один раз в год</w:t>
      </w:r>
      <w:r>
        <w:rPr>
          <w:sz w:val="28"/>
          <w:szCs w:val="28"/>
        </w:rPr>
        <w:t>.</w:t>
      </w:r>
    </w:p>
    <w:p w:rsidR="00481C18" w:rsidRPr="0076733E" w:rsidRDefault="00481C18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Пригодность к работе защитных изолирующих средств определяется внешним осмотром и испытанием. Внешний осмотр проводится ежедневно при заступлении на дежурство.</w:t>
      </w:r>
    </w:p>
    <w:p w:rsidR="001C613D" w:rsidRPr="0076733E" w:rsidRDefault="001C613D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Внешними признаками, определяющими непригодность средств электрической защиты, являются:</w:t>
      </w:r>
    </w:p>
    <w:p w:rsidR="001C613D" w:rsidRPr="0076733E" w:rsidRDefault="00481C18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д</w:t>
      </w:r>
      <w:r w:rsidR="001C613D" w:rsidRPr="0076733E">
        <w:rPr>
          <w:sz w:val="28"/>
          <w:szCs w:val="28"/>
        </w:rPr>
        <w:t>ля ножниц – повреждение изоляции на рукоятках, отсутствие упорных колец и резиновых втулок на концах рукояток;</w:t>
      </w:r>
    </w:p>
    <w:p w:rsidR="001C613D" w:rsidRDefault="00481C18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д</w:t>
      </w:r>
      <w:r w:rsidR="001C613D" w:rsidRPr="0076733E">
        <w:rPr>
          <w:sz w:val="28"/>
          <w:szCs w:val="28"/>
        </w:rPr>
        <w:t>ля резиновых перчаток, галош (бот), ковриков – проколы, разрывы, наличие отверстий;</w:t>
      </w:r>
    </w:p>
    <w:p w:rsidR="00914D36" w:rsidRPr="00914D36" w:rsidRDefault="00914D36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Pr="00914D36">
        <w:rPr>
          <w:sz w:val="28"/>
          <w:szCs w:val="28"/>
        </w:rPr>
        <w:t>заземлителей</w:t>
      </w:r>
      <w:r w:rsidR="00E02B88">
        <w:rPr>
          <w:sz w:val="28"/>
          <w:szCs w:val="28"/>
        </w:rPr>
        <w:t xml:space="preserve"> – </w:t>
      </w:r>
      <w:r w:rsidRPr="00914D36">
        <w:rPr>
          <w:sz w:val="28"/>
          <w:szCs w:val="28"/>
        </w:rPr>
        <w:t>разрыв медных жил, неисправность струбцины.</w:t>
      </w:r>
    </w:p>
    <w:p w:rsidR="00E3417A" w:rsidRPr="0076733E" w:rsidRDefault="00E3417A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Требования, предъявляемые к диэлектрическому комплекту:</w:t>
      </w:r>
    </w:p>
    <w:p w:rsidR="00E3417A" w:rsidRPr="0076733E" w:rsidRDefault="00E3417A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 xml:space="preserve">длинна перчаток, должна быть не менее </w:t>
      </w:r>
      <w:smartTag w:uri="urn:schemas-microsoft-com:office:smarttags" w:element="metricconverter">
        <w:smartTagPr>
          <w:attr w:name="ProductID" w:val="350 мм"/>
        </w:smartTagPr>
        <w:r w:rsidRPr="0076733E">
          <w:rPr>
            <w:sz w:val="28"/>
            <w:szCs w:val="28"/>
          </w:rPr>
          <w:t>350 мм</w:t>
        </w:r>
      </w:smartTag>
      <w:r w:rsidRPr="0076733E">
        <w:rPr>
          <w:sz w:val="28"/>
          <w:szCs w:val="28"/>
        </w:rPr>
        <w:t>, размер должен позволять надевать под них трикотажные перчатки для защиты рук от пониженных температур, ширина по нижнему краю должна позволять натягивать их на рукава верхней одежды;</w:t>
      </w:r>
    </w:p>
    <w:p w:rsidR="00647237" w:rsidRPr="0076733E" w:rsidRDefault="00E3417A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 xml:space="preserve">боты, </w:t>
      </w:r>
      <w:r w:rsidR="00647237" w:rsidRPr="0076733E">
        <w:rPr>
          <w:sz w:val="28"/>
          <w:szCs w:val="28"/>
        </w:rPr>
        <w:t>га</w:t>
      </w:r>
      <w:r w:rsidRPr="0076733E">
        <w:rPr>
          <w:sz w:val="28"/>
          <w:szCs w:val="28"/>
        </w:rPr>
        <w:t>лош</w:t>
      </w:r>
      <w:r w:rsidR="00647237" w:rsidRPr="0076733E">
        <w:rPr>
          <w:sz w:val="28"/>
          <w:szCs w:val="28"/>
        </w:rPr>
        <w:t xml:space="preserve">и должны состоять из резинового верха, резиновой рифленой подошвы, текстильной подкладки и внутренних усилительных деталей, высота бот должна быть не менее </w:t>
      </w:r>
      <w:smartTag w:uri="urn:schemas-microsoft-com:office:smarttags" w:element="metricconverter">
        <w:smartTagPr>
          <w:attr w:name="ProductID" w:val="160 мм"/>
        </w:smartTagPr>
        <w:r w:rsidR="00647237" w:rsidRPr="0076733E">
          <w:rPr>
            <w:sz w:val="28"/>
            <w:szCs w:val="28"/>
          </w:rPr>
          <w:t>160 мм</w:t>
        </w:r>
      </w:smartTag>
      <w:r w:rsidR="00647237" w:rsidRPr="0076733E">
        <w:rPr>
          <w:sz w:val="28"/>
          <w:szCs w:val="28"/>
        </w:rPr>
        <w:t>;</w:t>
      </w:r>
    </w:p>
    <w:p w:rsidR="00E3417A" w:rsidRPr="0076733E" w:rsidRDefault="00E02B88" w:rsidP="00931C6B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47237" w:rsidRPr="0076733E">
        <w:rPr>
          <w:sz w:val="28"/>
          <w:szCs w:val="28"/>
        </w:rPr>
        <w:t>оврик</w:t>
      </w:r>
      <w:r>
        <w:rPr>
          <w:sz w:val="28"/>
          <w:szCs w:val="28"/>
        </w:rPr>
        <w:t xml:space="preserve"> </w:t>
      </w:r>
      <w:r w:rsidR="00647237" w:rsidRPr="0076733E">
        <w:rPr>
          <w:sz w:val="28"/>
          <w:szCs w:val="28"/>
        </w:rPr>
        <w:t>изготавлива</w:t>
      </w:r>
      <w:r>
        <w:rPr>
          <w:sz w:val="28"/>
          <w:szCs w:val="28"/>
        </w:rPr>
        <w:t>е</w:t>
      </w:r>
      <w:r w:rsidR="00647237" w:rsidRPr="0076733E">
        <w:rPr>
          <w:sz w:val="28"/>
          <w:szCs w:val="28"/>
        </w:rPr>
        <w:t xml:space="preserve">тся толщиной не менее </w:t>
      </w:r>
      <w:smartTag w:uri="urn:schemas-microsoft-com:office:smarttags" w:element="metricconverter">
        <w:smartTagPr>
          <w:attr w:name="ProductID" w:val="6 мм"/>
        </w:smartTagPr>
        <w:r w:rsidR="00647237" w:rsidRPr="0076733E">
          <w:rPr>
            <w:sz w:val="28"/>
            <w:szCs w:val="28"/>
          </w:rPr>
          <w:t>6 мм</w:t>
        </w:r>
      </w:smartTag>
      <w:r w:rsidR="00647237" w:rsidRPr="0076733E">
        <w:rPr>
          <w:sz w:val="28"/>
          <w:szCs w:val="28"/>
        </w:rPr>
        <w:t>, должен быть одноцветным.</w:t>
      </w:r>
      <w:r w:rsidR="00E3417A" w:rsidRPr="0076733E">
        <w:rPr>
          <w:sz w:val="28"/>
          <w:szCs w:val="28"/>
        </w:rPr>
        <w:t xml:space="preserve"> </w:t>
      </w:r>
    </w:p>
    <w:p w:rsidR="001C613D" w:rsidRPr="00931C6B" w:rsidRDefault="001C613D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>Все средства электрической защиты, не прошедшие в установленные сроки испытания, считаются непригодными к испол</w:t>
      </w:r>
      <w:r w:rsidRPr="0076733E">
        <w:rPr>
          <w:sz w:val="28"/>
          <w:szCs w:val="28"/>
        </w:rPr>
        <w:t>ь</w:t>
      </w:r>
      <w:r w:rsidRPr="0076733E">
        <w:rPr>
          <w:sz w:val="28"/>
          <w:szCs w:val="28"/>
        </w:rPr>
        <w:t>зованию</w:t>
      </w:r>
      <w:r w:rsidRPr="00931C6B">
        <w:rPr>
          <w:sz w:val="28"/>
          <w:szCs w:val="28"/>
        </w:rPr>
        <w:t>.</w:t>
      </w:r>
    </w:p>
    <w:p w:rsidR="001C613D" w:rsidRDefault="001C613D" w:rsidP="00931C6B">
      <w:pPr>
        <w:keepLines/>
        <w:widowControl w:val="0"/>
        <w:ind w:firstLine="851"/>
        <w:jc w:val="both"/>
        <w:rPr>
          <w:sz w:val="28"/>
          <w:szCs w:val="28"/>
        </w:rPr>
      </w:pPr>
      <w:r w:rsidRPr="0076733E">
        <w:rPr>
          <w:sz w:val="28"/>
          <w:szCs w:val="28"/>
        </w:rPr>
        <w:t xml:space="preserve">Электрозащитные средства на пожарных автомобилях хранятся в </w:t>
      </w:r>
      <w:r w:rsidR="0076733E" w:rsidRPr="0076733E">
        <w:rPr>
          <w:sz w:val="28"/>
          <w:szCs w:val="28"/>
        </w:rPr>
        <w:t>защитном чехле</w:t>
      </w:r>
      <w:r w:rsidRPr="0076733E">
        <w:rPr>
          <w:sz w:val="28"/>
          <w:szCs w:val="28"/>
        </w:rPr>
        <w:t xml:space="preserve"> отдельно от ПТВ</w:t>
      </w:r>
      <w:r w:rsidR="00914D36">
        <w:rPr>
          <w:sz w:val="28"/>
          <w:szCs w:val="28"/>
        </w:rPr>
        <w:t xml:space="preserve"> и шанцевого инструмента</w:t>
      </w:r>
      <w:r w:rsidRPr="0076733E">
        <w:rPr>
          <w:sz w:val="28"/>
          <w:szCs w:val="28"/>
        </w:rPr>
        <w:t>.</w:t>
      </w:r>
    </w:p>
    <w:p w:rsidR="00127D0D" w:rsidRDefault="00127D0D" w:rsidP="00931C6B">
      <w:pPr>
        <w:keepLines/>
        <w:widowControl w:val="0"/>
        <w:ind w:firstLine="851"/>
        <w:jc w:val="both"/>
        <w:rPr>
          <w:sz w:val="28"/>
          <w:szCs w:val="28"/>
        </w:rPr>
      </w:pPr>
    </w:p>
    <w:p w:rsidR="00127D0D" w:rsidRPr="00E02B88" w:rsidRDefault="00127D0D" w:rsidP="00E02B88">
      <w:pPr>
        <w:pStyle w:val="3"/>
        <w:numPr>
          <w:ilvl w:val="0"/>
          <w:numId w:val="20"/>
        </w:numPr>
        <w:tabs>
          <w:tab w:val="left" w:pos="1418"/>
        </w:tabs>
        <w:ind w:left="0" w:firstLine="851"/>
        <w:jc w:val="both"/>
      </w:pPr>
      <w:bookmarkStart w:id="31" w:name="_Toc384725772"/>
      <w:r w:rsidRPr="00E02B88">
        <w:t>Защитные костюмы</w:t>
      </w:r>
      <w:bookmarkEnd w:id="31"/>
    </w:p>
    <w:p w:rsidR="00127D0D" w:rsidRDefault="00127D0D" w:rsidP="00E02B88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Пожарные защитные костюмы испытываются (проверяются) в сроки и методике установленной заводом изготовителем. Во избежание слёживания и нарушения целостности защитного слоя, резервные костюмы необходимо хранить в подвешенном состоянии на вешалках.</w:t>
      </w:r>
    </w:p>
    <w:p w:rsidR="00127D0D" w:rsidRPr="00E02B88" w:rsidRDefault="00127D0D" w:rsidP="00E02B88">
      <w:pPr>
        <w:keepLines/>
        <w:widowControl w:val="0"/>
        <w:ind w:firstLine="851"/>
        <w:jc w:val="both"/>
        <w:rPr>
          <w:sz w:val="28"/>
          <w:szCs w:val="28"/>
        </w:rPr>
      </w:pPr>
    </w:p>
    <w:p w:rsidR="00976944" w:rsidRPr="00E02B88" w:rsidRDefault="00976944" w:rsidP="00E02B88">
      <w:pPr>
        <w:pStyle w:val="2"/>
        <w:numPr>
          <w:ilvl w:val="0"/>
          <w:numId w:val="15"/>
        </w:numPr>
        <w:tabs>
          <w:tab w:val="left" w:pos="2127"/>
        </w:tabs>
        <w:ind w:left="0" w:firstLine="851"/>
        <w:jc w:val="both"/>
        <w:rPr>
          <w:i w:val="0"/>
          <w:sz w:val="28"/>
        </w:rPr>
      </w:pPr>
      <w:bookmarkStart w:id="32" w:name="_Toc384725773"/>
      <w:r w:rsidRPr="00E02B88">
        <w:rPr>
          <w:i w:val="0"/>
          <w:sz w:val="28"/>
        </w:rPr>
        <w:t>«Пожарный инструмент и инвентарь»</w:t>
      </w:r>
      <w:bookmarkEnd w:id="32"/>
    </w:p>
    <w:p w:rsidR="00976944" w:rsidRDefault="00976944" w:rsidP="00E02B88">
      <w:pPr>
        <w:keepLines/>
        <w:widowControl w:val="0"/>
        <w:ind w:firstLine="851"/>
        <w:jc w:val="both"/>
        <w:rPr>
          <w:sz w:val="28"/>
          <w:szCs w:val="28"/>
        </w:rPr>
      </w:pPr>
      <w:r w:rsidRPr="00E02B88">
        <w:rPr>
          <w:sz w:val="28"/>
          <w:szCs w:val="28"/>
        </w:rPr>
        <w:t>К пожарному инструменту и инвентарю относятся:</w:t>
      </w:r>
      <w:r>
        <w:rPr>
          <w:sz w:val="28"/>
          <w:szCs w:val="28"/>
        </w:rPr>
        <w:t xml:space="preserve"> ведра</w:t>
      </w:r>
      <w:r w:rsidR="006031A2">
        <w:rPr>
          <w:sz w:val="28"/>
          <w:szCs w:val="28"/>
        </w:rPr>
        <w:t>,</w:t>
      </w:r>
      <w:r w:rsidRPr="00E02B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ключи торцевые </w:t>
      </w:r>
      <w:r w:rsidR="006031A2">
        <w:rPr>
          <w:sz w:val="28"/>
          <w:szCs w:val="28"/>
        </w:rPr>
        <w:t>для открывания гидрантов</w:t>
      </w:r>
      <w:r>
        <w:rPr>
          <w:sz w:val="28"/>
          <w:szCs w:val="28"/>
        </w:rPr>
        <w:t>, крюки для открывания крышек пожарных гидрантов, кувалды, лопаты (штыковые, совковые), нож (резак) для резки ремней безопасности, подставки для стабилизации автомобилей (при проведении АСР)</w:t>
      </w:r>
      <w:r w:rsidRPr="00E02B88">
        <w:rPr>
          <w:sz w:val="28"/>
          <w:szCs w:val="28"/>
        </w:rPr>
        <w:t>,</w:t>
      </w:r>
      <w:r>
        <w:rPr>
          <w:sz w:val="28"/>
          <w:szCs w:val="28"/>
        </w:rPr>
        <w:t xml:space="preserve"> шланги для заб</w:t>
      </w:r>
      <w:r w:rsidR="006F5F5C">
        <w:rPr>
          <w:sz w:val="28"/>
          <w:szCs w:val="28"/>
        </w:rPr>
        <w:t>ора ПО из промежуточной емкости и т.д.</w:t>
      </w:r>
    </w:p>
    <w:p w:rsidR="00976944" w:rsidRPr="00E02B88" w:rsidRDefault="00976944" w:rsidP="00E02B88">
      <w:pPr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 выше перечисленный инструмент и инвентарь </w:t>
      </w:r>
      <w:r w:rsidRPr="00E02B88">
        <w:rPr>
          <w:sz w:val="28"/>
          <w:szCs w:val="28"/>
        </w:rPr>
        <w:t>проверяется внешним осмотром</w:t>
      </w:r>
      <w:r>
        <w:rPr>
          <w:sz w:val="28"/>
          <w:szCs w:val="28"/>
        </w:rPr>
        <w:t xml:space="preserve"> при заступлении на дежурство</w:t>
      </w:r>
      <w:r w:rsidR="006F5F5C">
        <w:rPr>
          <w:sz w:val="28"/>
          <w:szCs w:val="28"/>
        </w:rPr>
        <w:t>.</w:t>
      </w:r>
    </w:p>
    <w:p w:rsidR="00976944" w:rsidRPr="00BC4630" w:rsidRDefault="00BC4630" w:rsidP="00BC4630">
      <w:pPr>
        <w:pStyle w:val="1"/>
        <w:numPr>
          <w:ilvl w:val="0"/>
          <w:numId w:val="14"/>
        </w:numPr>
        <w:tabs>
          <w:tab w:val="left" w:pos="1418"/>
        </w:tabs>
        <w:ind w:left="0" w:firstLine="851"/>
        <w:rPr>
          <w:sz w:val="28"/>
        </w:rPr>
      </w:pPr>
      <w:bookmarkStart w:id="33" w:name="_Toc384725774"/>
      <w:r>
        <w:rPr>
          <w:sz w:val="28"/>
        </w:rPr>
        <w:lastRenderedPageBreak/>
        <w:t xml:space="preserve">Нормативная </w:t>
      </w:r>
      <w:r w:rsidR="00976944" w:rsidRPr="00BC4630">
        <w:rPr>
          <w:sz w:val="28"/>
        </w:rPr>
        <w:t>литература</w:t>
      </w:r>
      <w:bookmarkEnd w:id="33"/>
    </w:p>
    <w:p w:rsidR="00976944" w:rsidRPr="006F7A8E" w:rsidRDefault="00976944" w:rsidP="00976944">
      <w:pPr>
        <w:jc w:val="center"/>
        <w:rPr>
          <w:b/>
          <w:color w:val="3366FF"/>
        </w:rPr>
      </w:pPr>
    </w:p>
    <w:p w:rsidR="00976944" w:rsidRPr="007C7257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C7257">
        <w:rPr>
          <w:sz w:val="28"/>
          <w:szCs w:val="28"/>
        </w:rPr>
        <w:t>ГОСТ Р 53275-2009</w:t>
      </w:r>
      <w:r w:rsidR="00BC4630">
        <w:rPr>
          <w:sz w:val="28"/>
          <w:szCs w:val="28"/>
        </w:rPr>
        <w:t xml:space="preserve"> </w:t>
      </w:r>
      <w:r w:rsidRPr="007C7257">
        <w:rPr>
          <w:sz w:val="28"/>
          <w:szCs w:val="28"/>
        </w:rPr>
        <w:t>«Общие технические требования и методы испытания лестниц ручных пожарных».</w:t>
      </w:r>
    </w:p>
    <w:p w:rsidR="00976944" w:rsidRPr="00EE2EA6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E2EA6">
        <w:rPr>
          <w:sz w:val="28"/>
          <w:szCs w:val="28"/>
        </w:rPr>
        <w:t>ГОСТ Р 53266-2009</w:t>
      </w:r>
      <w:r w:rsidR="00BC4630">
        <w:rPr>
          <w:sz w:val="28"/>
          <w:szCs w:val="28"/>
        </w:rPr>
        <w:t xml:space="preserve"> </w:t>
      </w:r>
      <w:r w:rsidRPr="00EE2EA6">
        <w:rPr>
          <w:sz w:val="28"/>
          <w:szCs w:val="28"/>
        </w:rPr>
        <w:t>«Общие технические требования и методы испытания веревок пожарных спасательных».</w:t>
      </w:r>
    </w:p>
    <w:p w:rsidR="00976944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C7257">
        <w:rPr>
          <w:sz w:val="28"/>
          <w:szCs w:val="28"/>
        </w:rPr>
        <w:t>ГОСТ Р 53268-2009</w:t>
      </w:r>
      <w:r w:rsidR="00BC4630">
        <w:rPr>
          <w:sz w:val="28"/>
          <w:szCs w:val="28"/>
        </w:rPr>
        <w:t xml:space="preserve"> </w:t>
      </w:r>
      <w:r w:rsidRPr="007C7257">
        <w:rPr>
          <w:sz w:val="28"/>
          <w:szCs w:val="28"/>
        </w:rPr>
        <w:t>«Общие технические требования и методы испытания поясов пожарных спасательных».</w:t>
      </w:r>
    </w:p>
    <w:p w:rsidR="00976944" w:rsidRPr="007C7257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7C7257">
        <w:rPr>
          <w:sz w:val="28"/>
          <w:szCs w:val="28"/>
        </w:rPr>
        <w:t>ГОСТ Р 5326</w:t>
      </w:r>
      <w:r>
        <w:rPr>
          <w:sz w:val="28"/>
          <w:szCs w:val="28"/>
        </w:rPr>
        <w:t>7</w:t>
      </w:r>
      <w:r w:rsidRPr="007C7257">
        <w:rPr>
          <w:sz w:val="28"/>
          <w:szCs w:val="28"/>
        </w:rPr>
        <w:t>-2009</w:t>
      </w:r>
      <w:r>
        <w:rPr>
          <w:sz w:val="28"/>
          <w:szCs w:val="28"/>
        </w:rPr>
        <w:t xml:space="preserve"> </w:t>
      </w:r>
      <w:r w:rsidRPr="007C7257">
        <w:rPr>
          <w:sz w:val="28"/>
          <w:szCs w:val="28"/>
        </w:rPr>
        <w:t xml:space="preserve">«Общие технические требования и методы испытания </w:t>
      </w:r>
      <w:r>
        <w:rPr>
          <w:sz w:val="28"/>
          <w:szCs w:val="28"/>
        </w:rPr>
        <w:t>карабинов</w:t>
      </w:r>
      <w:r w:rsidRPr="007C7257">
        <w:rPr>
          <w:sz w:val="28"/>
          <w:szCs w:val="28"/>
        </w:rPr>
        <w:t xml:space="preserve"> пожарных».</w:t>
      </w:r>
    </w:p>
    <w:p w:rsidR="00976944" w:rsidRPr="0056177B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56177B">
        <w:rPr>
          <w:sz w:val="28"/>
          <w:szCs w:val="28"/>
        </w:rPr>
        <w:t>ГОСТ Р 50982-2009</w:t>
      </w:r>
      <w:r w:rsidR="000230EB">
        <w:rPr>
          <w:sz w:val="28"/>
          <w:szCs w:val="28"/>
        </w:rPr>
        <w:t xml:space="preserve">, </w:t>
      </w:r>
      <w:r w:rsidR="000230EB" w:rsidRPr="000230EB">
        <w:rPr>
          <w:sz w:val="28"/>
          <w:szCs w:val="28"/>
        </w:rPr>
        <w:t>ГОСТ 16714-71</w:t>
      </w:r>
      <w:r w:rsidRPr="0056177B">
        <w:rPr>
          <w:sz w:val="28"/>
          <w:szCs w:val="28"/>
        </w:rPr>
        <w:t xml:space="preserve"> «Общие технические требования и методы испытания пожарных топоров, пожарных крюков, багров, ломов, крюков КО».</w:t>
      </w:r>
    </w:p>
    <w:p w:rsidR="00976944" w:rsidRPr="006F7A8E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6F7A8E">
        <w:rPr>
          <w:sz w:val="28"/>
          <w:szCs w:val="28"/>
        </w:rPr>
        <w:t>ГОСТ Р 53249-2009 «Общие технические требования и методы испытание водосборника рукавного».</w:t>
      </w:r>
    </w:p>
    <w:p w:rsidR="00976944" w:rsidRPr="00EE2EA6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E2EA6">
        <w:rPr>
          <w:sz w:val="28"/>
          <w:szCs w:val="28"/>
        </w:rPr>
        <w:t>ГОСТ Р 53253-2009 «Общие технические требования и методы испытания сетки всасывающей».</w:t>
      </w:r>
    </w:p>
    <w:p w:rsidR="00976944" w:rsidRPr="00EE2EA6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E2EA6">
        <w:rPr>
          <w:sz w:val="28"/>
          <w:szCs w:val="28"/>
        </w:rPr>
        <w:t>ГОСТ Р 50400-92 «Общие технические требования и методы испытания разветвлений рукавных».</w:t>
      </w:r>
    </w:p>
    <w:p w:rsidR="00976944" w:rsidRDefault="00976944" w:rsidP="00BC4630">
      <w:pPr>
        <w:numPr>
          <w:ilvl w:val="0"/>
          <w:numId w:val="2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EE2EA6">
        <w:rPr>
          <w:sz w:val="28"/>
          <w:szCs w:val="28"/>
        </w:rPr>
        <w:t>ГОСТ Р 53331-2009</w:t>
      </w:r>
      <w:r w:rsidR="00BC4630">
        <w:rPr>
          <w:sz w:val="28"/>
          <w:szCs w:val="28"/>
        </w:rPr>
        <w:t xml:space="preserve"> </w:t>
      </w:r>
      <w:r w:rsidRPr="00EE2EA6">
        <w:rPr>
          <w:sz w:val="28"/>
          <w:szCs w:val="28"/>
        </w:rPr>
        <w:t>«Общие технические требования и методы испытания ручных пожарных стволов».</w:t>
      </w:r>
    </w:p>
    <w:p w:rsidR="00976944" w:rsidRPr="00EE2EA6" w:rsidRDefault="00976944" w:rsidP="00BC4630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E2EA6">
        <w:rPr>
          <w:sz w:val="28"/>
          <w:szCs w:val="28"/>
        </w:rPr>
        <w:t>ГОСТ Р 53251-2009</w:t>
      </w:r>
      <w:r w:rsidR="00BC4630">
        <w:rPr>
          <w:sz w:val="28"/>
          <w:szCs w:val="28"/>
        </w:rPr>
        <w:t xml:space="preserve"> </w:t>
      </w:r>
      <w:r w:rsidRPr="00EE2EA6">
        <w:rPr>
          <w:sz w:val="28"/>
          <w:szCs w:val="28"/>
        </w:rPr>
        <w:t>«Общие технические требования и методы  испытания воздушно-пенных стволов».</w:t>
      </w:r>
    </w:p>
    <w:p w:rsidR="00976944" w:rsidRDefault="00976944" w:rsidP="00BC4630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E2EA6">
        <w:rPr>
          <w:sz w:val="28"/>
          <w:szCs w:val="28"/>
        </w:rPr>
        <w:t>ГОСТ Р 51115-97</w:t>
      </w:r>
      <w:r w:rsidR="00BC4630">
        <w:rPr>
          <w:sz w:val="28"/>
          <w:szCs w:val="28"/>
        </w:rPr>
        <w:t xml:space="preserve"> </w:t>
      </w:r>
      <w:r w:rsidRPr="00EE2EA6">
        <w:rPr>
          <w:sz w:val="28"/>
          <w:szCs w:val="28"/>
        </w:rPr>
        <w:t>«Общие технические требования и методы испытания лафетных стволов».</w:t>
      </w:r>
    </w:p>
    <w:p w:rsidR="00976944" w:rsidRPr="00EE2EA6" w:rsidRDefault="00976944" w:rsidP="00BC4630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E2EA6">
        <w:rPr>
          <w:sz w:val="28"/>
          <w:szCs w:val="28"/>
        </w:rPr>
        <w:t>ГОСТ Р 53250-2009</w:t>
      </w:r>
      <w:r w:rsidR="00BC4630">
        <w:rPr>
          <w:sz w:val="28"/>
          <w:szCs w:val="28"/>
        </w:rPr>
        <w:t xml:space="preserve"> </w:t>
      </w:r>
      <w:r w:rsidRPr="00EE2EA6">
        <w:rPr>
          <w:sz w:val="28"/>
          <w:szCs w:val="28"/>
        </w:rPr>
        <w:t>«Общие технические требования и методы испытания пожарных колонок».</w:t>
      </w:r>
    </w:p>
    <w:p w:rsidR="00976944" w:rsidRPr="00EE2EA6" w:rsidRDefault="00976944" w:rsidP="00BC4630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E2EA6">
        <w:rPr>
          <w:sz w:val="28"/>
          <w:szCs w:val="28"/>
        </w:rPr>
        <w:t>ГОСТ Р 50398-92 «Общие технические требования и методы испытания пожарного гидроэлеватора».</w:t>
      </w:r>
    </w:p>
    <w:p w:rsidR="00976944" w:rsidRDefault="00976944" w:rsidP="00BC4630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6F7A8E">
        <w:rPr>
          <w:sz w:val="28"/>
          <w:szCs w:val="28"/>
        </w:rPr>
        <w:t>ГОСТ Р 53279-2009 «Общие технические требования и методы  испытания пер</w:t>
      </w:r>
      <w:r w:rsidR="000230EB">
        <w:rPr>
          <w:sz w:val="28"/>
          <w:szCs w:val="28"/>
        </w:rPr>
        <w:t>еходных соединительных головок»</w:t>
      </w:r>
      <w:r w:rsidR="00BC4630">
        <w:rPr>
          <w:sz w:val="28"/>
          <w:szCs w:val="28"/>
        </w:rPr>
        <w:t>.</w:t>
      </w:r>
    </w:p>
    <w:p w:rsidR="00BC4630" w:rsidRDefault="00BC4630" w:rsidP="00BC4630">
      <w:pPr>
        <w:keepLines/>
        <w:widowControl w:val="0"/>
        <w:ind w:firstLine="851"/>
        <w:jc w:val="both"/>
        <w:rPr>
          <w:sz w:val="28"/>
          <w:szCs w:val="28"/>
        </w:rPr>
        <w:sectPr w:rsidR="00BC4630" w:rsidSect="00DB0FCB">
          <w:headerReference w:type="first" r:id="rId9"/>
          <w:pgSz w:w="11907" w:h="16840" w:code="9"/>
          <w:pgMar w:top="1134" w:right="567" w:bottom="1134" w:left="1418" w:header="720" w:footer="720" w:gutter="0"/>
          <w:pgNumType w:start="0"/>
          <w:cols w:space="720"/>
          <w:titlePg/>
          <w:docGrid w:linePitch="272"/>
        </w:sectPr>
      </w:pPr>
    </w:p>
    <w:p w:rsidR="00CF1417" w:rsidRPr="00BC4630" w:rsidRDefault="00CF1417" w:rsidP="00BC4630">
      <w:pPr>
        <w:jc w:val="right"/>
        <w:rPr>
          <w:sz w:val="28"/>
          <w:szCs w:val="24"/>
        </w:rPr>
      </w:pPr>
      <w:r w:rsidRPr="00BC4630">
        <w:rPr>
          <w:sz w:val="28"/>
          <w:szCs w:val="24"/>
        </w:rPr>
        <w:lastRenderedPageBreak/>
        <w:t xml:space="preserve">Приложение </w:t>
      </w:r>
      <w:r w:rsidR="00F5186B" w:rsidRPr="00BC4630">
        <w:rPr>
          <w:sz w:val="28"/>
          <w:szCs w:val="24"/>
        </w:rPr>
        <w:t>1</w:t>
      </w:r>
    </w:p>
    <w:p w:rsidR="00CF1417" w:rsidRDefault="00CF1417" w:rsidP="00CF1417">
      <w:pPr>
        <w:jc w:val="center"/>
        <w:rPr>
          <w:sz w:val="28"/>
        </w:rPr>
      </w:pPr>
    </w:p>
    <w:p w:rsidR="00CF1417" w:rsidRPr="00853A15" w:rsidRDefault="00BC4630" w:rsidP="00BC4630">
      <w:pPr>
        <w:ind w:left="10065"/>
        <w:jc w:val="center"/>
        <w:rPr>
          <w:i/>
          <w:sz w:val="28"/>
        </w:rPr>
      </w:pPr>
      <w:r w:rsidRPr="00971035">
        <w:rPr>
          <w:sz w:val="28"/>
        </w:rPr>
        <w:t>У</w:t>
      </w:r>
      <w:r>
        <w:rPr>
          <w:sz w:val="28"/>
        </w:rPr>
        <w:t>ТВЕРЖДАЮ</w:t>
      </w:r>
    </w:p>
    <w:p w:rsidR="00CF1417" w:rsidRPr="00853A15" w:rsidRDefault="00CF1417" w:rsidP="00BC4630">
      <w:pPr>
        <w:ind w:left="10065"/>
        <w:jc w:val="center"/>
        <w:rPr>
          <w:sz w:val="28"/>
        </w:rPr>
      </w:pPr>
      <w:r w:rsidRPr="00853A15">
        <w:rPr>
          <w:sz w:val="28"/>
        </w:rPr>
        <w:t>Начальник</w:t>
      </w:r>
      <w:r>
        <w:rPr>
          <w:sz w:val="28"/>
        </w:rPr>
        <w:t xml:space="preserve"> ___________________</w:t>
      </w:r>
    </w:p>
    <w:p w:rsidR="00CF1417" w:rsidRDefault="00DF0422" w:rsidP="00BC4630">
      <w:pPr>
        <w:ind w:left="10065"/>
        <w:jc w:val="center"/>
        <w:rPr>
          <w:sz w:val="28"/>
        </w:rPr>
      </w:pPr>
      <w:r>
        <w:rPr>
          <w:sz w:val="16"/>
          <w:szCs w:val="16"/>
        </w:rPr>
        <w:t xml:space="preserve">                                    </w:t>
      </w:r>
      <w:r w:rsidR="00CF1417" w:rsidRPr="00971035">
        <w:rPr>
          <w:sz w:val="16"/>
          <w:szCs w:val="16"/>
        </w:rPr>
        <w:t>(подразделени</w:t>
      </w:r>
      <w:r w:rsidR="00CF1417">
        <w:rPr>
          <w:sz w:val="16"/>
          <w:szCs w:val="16"/>
        </w:rPr>
        <w:t>е</w:t>
      </w:r>
      <w:r>
        <w:rPr>
          <w:sz w:val="16"/>
          <w:szCs w:val="16"/>
        </w:rPr>
        <w:t>, учреждение</w:t>
      </w:r>
      <w:r w:rsidR="00CF1417" w:rsidRPr="00971035">
        <w:rPr>
          <w:sz w:val="16"/>
          <w:szCs w:val="16"/>
        </w:rPr>
        <w:t>)</w:t>
      </w:r>
    </w:p>
    <w:p w:rsidR="00CF1417" w:rsidRDefault="00BC4630" w:rsidP="00BC4630">
      <w:pPr>
        <w:ind w:left="10065"/>
        <w:jc w:val="center"/>
        <w:rPr>
          <w:sz w:val="28"/>
        </w:rPr>
      </w:pPr>
      <w:r>
        <w:rPr>
          <w:sz w:val="28"/>
        </w:rPr>
        <w:t>«</w:t>
      </w:r>
      <w:r w:rsidR="00CF1417">
        <w:rPr>
          <w:sz w:val="28"/>
        </w:rPr>
        <w:t>____</w:t>
      </w:r>
      <w:r>
        <w:rPr>
          <w:sz w:val="28"/>
        </w:rPr>
        <w:t xml:space="preserve">» </w:t>
      </w:r>
      <w:r w:rsidR="00CF1417">
        <w:rPr>
          <w:sz w:val="28"/>
        </w:rPr>
        <w:t>____________ 20</w:t>
      </w:r>
      <w:r>
        <w:rPr>
          <w:sz w:val="28"/>
        </w:rPr>
        <w:t xml:space="preserve">___ </w:t>
      </w:r>
      <w:r w:rsidR="00CF1417">
        <w:rPr>
          <w:sz w:val="28"/>
        </w:rPr>
        <w:t>г.</w:t>
      </w:r>
    </w:p>
    <w:p w:rsidR="000C48CC" w:rsidRDefault="000C48CC" w:rsidP="00BC4630">
      <w:pPr>
        <w:jc w:val="right"/>
        <w:rPr>
          <w:sz w:val="28"/>
        </w:rPr>
      </w:pPr>
    </w:p>
    <w:p w:rsidR="00CF1417" w:rsidRPr="00DF0422" w:rsidRDefault="00CF1417" w:rsidP="00BC4630">
      <w:pPr>
        <w:jc w:val="center"/>
        <w:rPr>
          <w:sz w:val="28"/>
          <w:vertAlign w:val="superscript"/>
        </w:rPr>
      </w:pPr>
      <w:r w:rsidRPr="00DF0422">
        <w:rPr>
          <w:sz w:val="28"/>
        </w:rPr>
        <w:t>ВЕДОМОСТЬ</w:t>
      </w:r>
    </w:p>
    <w:p w:rsidR="00CF1417" w:rsidRPr="00DF0422" w:rsidRDefault="00CF1417" w:rsidP="00BC4630">
      <w:pPr>
        <w:jc w:val="center"/>
        <w:rPr>
          <w:sz w:val="28"/>
        </w:rPr>
      </w:pPr>
      <w:r w:rsidRPr="00DF0422">
        <w:rPr>
          <w:sz w:val="28"/>
        </w:rPr>
        <w:t xml:space="preserve">состояния пожарно-технического вооружения и оборудования на </w:t>
      </w:r>
      <w:r w:rsidR="00DF0422" w:rsidRPr="00DF0422">
        <w:rPr>
          <w:sz w:val="28"/>
        </w:rPr>
        <w:t>«____» ____________ 20___ г.</w:t>
      </w:r>
    </w:p>
    <w:p w:rsidR="00CF1417" w:rsidRDefault="00F5186B" w:rsidP="00BC4630">
      <w:pPr>
        <w:jc w:val="center"/>
        <w:rPr>
          <w:sz w:val="28"/>
        </w:rPr>
      </w:pPr>
      <w:r w:rsidRPr="00DF0422">
        <w:rPr>
          <w:sz w:val="28"/>
        </w:rPr>
        <w:t>по ___</w:t>
      </w:r>
      <w:r w:rsidR="00DF0422" w:rsidRPr="00DF0422">
        <w:rPr>
          <w:sz w:val="28"/>
        </w:rPr>
        <w:t>____________________________</w:t>
      </w:r>
    </w:p>
    <w:p w:rsidR="00DF0422" w:rsidRPr="00DF0422" w:rsidRDefault="00DF0422" w:rsidP="00BC4630">
      <w:pPr>
        <w:jc w:val="center"/>
      </w:pPr>
    </w:p>
    <w:tbl>
      <w:tblPr>
        <w:tblW w:w="1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"/>
        <w:gridCol w:w="3627"/>
        <w:gridCol w:w="23"/>
        <w:gridCol w:w="1856"/>
        <w:gridCol w:w="1260"/>
        <w:gridCol w:w="1620"/>
        <w:gridCol w:w="1361"/>
        <w:gridCol w:w="1215"/>
        <w:gridCol w:w="45"/>
        <w:gridCol w:w="1080"/>
        <w:gridCol w:w="77"/>
        <w:gridCol w:w="810"/>
        <w:gridCol w:w="13"/>
        <w:gridCol w:w="1594"/>
      </w:tblGrid>
      <w:tr w:rsidR="00CF1417" w:rsidRPr="00DF0422" w:rsidTr="00DF042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№ п/п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Наименование пожарно-технического вооружения и оборудования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По</w:t>
            </w:r>
            <w:r w:rsidR="00E1207C" w:rsidRPr="00DF0422">
              <w:rPr>
                <w:sz w:val="24"/>
                <w:szCs w:val="24"/>
              </w:rPr>
              <w:t>ложено по штату</w:t>
            </w:r>
          </w:p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(шт., ком.)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Имеется в наличии</w:t>
            </w:r>
          </w:p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(шт., ком.)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Испытано или проверено внешним осмотром</w:t>
            </w:r>
          </w:p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(шт., ком.)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Результаты испытаний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Списано за год</w:t>
            </w:r>
          </w:p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(шт., ком.)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93.6pt;margin-top:1.1pt;width:27pt;height:18pt;z-index:251657728;mso-position-horizontal-relative:text;mso-position-vertical-relative:text" stroked="f">
                  <v:textbox style="layout-flow:vertical;mso-next-textbox:#_x0000_s1030">
                    <w:txbxContent>
                      <w:p w:rsidR="003E05E9" w:rsidRDefault="003E05E9" w:rsidP="00CF1417">
                        <w:r>
                          <w:t>24</w:t>
                        </w:r>
                      </w:p>
                    </w:txbxContent>
                  </v:textbox>
                </v:shape>
              </w:pict>
            </w:r>
            <w:r w:rsidRPr="00DF0422">
              <w:rPr>
                <w:sz w:val="24"/>
                <w:szCs w:val="24"/>
              </w:rPr>
              <w:t>Примечание</w:t>
            </w:r>
          </w:p>
        </w:tc>
      </w:tr>
      <w:tr w:rsidR="00CF1417" w:rsidRPr="00DF0422" w:rsidTr="00DF0422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годно</w:t>
            </w:r>
          </w:p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(шт., ком.)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требуют ремонта</w:t>
            </w:r>
          </w:p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(шт., ком.)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подлежат списанию</w:t>
            </w:r>
          </w:p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(шт., ком.)</w:t>
            </w:r>
          </w:p>
        </w:tc>
        <w:tc>
          <w:tcPr>
            <w:tcW w:w="88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</w:p>
        </w:tc>
      </w:tr>
      <w:tr w:rsidR="00CF1417" w:rsidRPr="00DF0422" w:rsidTr="00DF042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1.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2.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5.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6.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8.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9.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10.</w:t>
            </w:r>
          </w:p>
        </w:tc>
      </w:tr>
      <w:tr w:rsidR="00CF1417" w:rsidRPr="00DF0422" w:rsidTr="00DF042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F0422">
              <w:rPr>
                <w:sz w:val="24"/>
                <w:szCs w:val="24"/>
              </w:rPr>
              <w:t>Раздел № 1 «</w:t>
            </w:r>
            <w:r w:rsidR="00A05952" w:rsidRPr="00DF0422">
              <w:rPr>
                <w:sz w:val="24"/>
                <w:szCs w:val="24"/>
              </w:rPr>
              <w:t>ПТВ</w:t>
            </w:r>
            <w:r w:rsidRPr="00DF0422">
              <w:rPr>
                <w:sz w:val="24"/>
                <w:szCs w:val="24"/>
              </w:rPr>
              <w:t xml:space="preserve"> для тушения пожаров»</w:t>
            </w:r>
          </w:p>
        </w:tc>
      </w:tr>
      <w:tr w:rsidR="00CF1417" w:rsidRPr="00DF0422" w:rsidTr="00DF0422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F0422">
              <w:rPr>
                <w:sz w:val="24"/>
                <w:szCs w:val="24"/>
              </w:rPr>
              <w:t>Водосборник рукавный ВС-125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-</w:t>
            </w:r>
          </w:p>
        </w:tc>
      </w:tr>
      <w:tr w:rsidR="00DF0422" w:rsidRPr="00DF0422" w:rsidTr="009857EE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52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F0422" w:rsidRPr="00DF0422" w:rsidRDefault="00DF0422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Раздел № 2 «Оборудование для проведения спасательных работ на высотах »</w:t>
            </w:r>
          </w:p>
        </w:tc>
      </w:tr>
      <w:tr w:rsidR="00CF1417" w:rsidRPr="00DF0422" w:rsidTr="00DF042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 xml:space="preserve">Спасательная веревка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DF0422">
                <w:rPr>
                  <w:sz w:val="24"/>
                  <w:szCs w:val="24"/>
                </w:rPr>
                <w:t>30 метров</w:t>
              </w:r>
            </w:smartTag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417" w:rsidRPr="00DF0422" w:rsidRDefault="00CF1417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-</w:t>
            </w:r>
          </w:p>
        </w:tc>
      </w:tr>
      <w:tr w:rsidR="000C48CC" w:rsidRPr="00DF0422" w:rsidTr="00DF042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15274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Раздел №3 «Осветительное оборудование»</w:t>
            </w:r>
          </w:p>
        </w:tc>
      </w:tr>
      <w:tr w:rsidR="000C48CC" w:rsidRPr="00DF0422" w:rsidTr="00DF0422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  <w:r w:rsidRPr="00DF0422">
              <w:rPr>
                <w:sz w:val="24"/>
                <w:szCs w:val="24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48CC" w:rsidRPr="00DF0422" w:rsidRDefault="00DF0422" w:rsidP="00DF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CC" w:rsidRPr="00DF0422" w:rsidRDefault="00DF0422" w:rsidP="00DF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8CC" w:rsidRPr="00DF0422" w:rsidRDefault="000C48CC" w:rsidP="00DF04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1417" w:rsidRDefault="00CF1417" w:rsidP="00CF1417">
      <w:pPr>
        <w:rPr>
          <w:sz w:val="24"/>
          <w:szCs w:val="24"/>
        </w:rPr>
      </w:pPr>
    </w:p>
    <w:p w:rsidR="00CF1417" w:rsidRDefault="00CF1417" w:rsidP="00CF1417">
      <w:pPr>
        <w:rPr>
          <w:sz w:val="28"/>
          <w:szCs w:val="28"/>
        </w:rPr>
      </w:pPr>
      <w:r w:rsidRPr="000E08EF">
        <w:rPr>
          <w:sz w:val="28"/>
          <w:szCs w:val="28"/>
        </w:rPr>
        <w:t>Начальник караула</w:t>
      </w:r>
      <w:r w:rsidR="00DF0422">
        <w:rPr>
          <w:sz w:val="28"/>
          <w:szCs w:val="28"/>
        </w:rPr>
        <w:t xml:space="preserve">: </w:t>
      </w:r>
      <w:r w:rsidRPr="000E08EF">
        <w:rPr>
          <w:sz w:val="28"/>
          <w:szCs w:val="28"/>
        </w:rPr>
        <w:t>_____________________</w:t>
      </w:r>
      <w:r w:rsidR="00DF0422">
        <w:rPr>
          <w:sz w:val="28"/>
          <w:szCs w:val="28"/>
        </w:rPr>
        <w:t xml:space="preserve">(подпись, </w:t>
      </w:r>
      <w:r w:rsidRPr="000E08EF">
        <w:rPr>
          <w:sz w:val="28"/>
          <w:szCs w:val="28"/>
        </w:rPr>
        <w:t>Ф.И.О.</w:t>
      </w:r>
      <w:r w:rsidR="00DF0422">
        <w:rPr>
          <w:sz w:val="28"/>
          <w:szCs w:val="28"/>
        </w:rPr>
        <w:t>)</w:t>
      </w:r>
    </w:p>
    <w:p w:rsidR="00CF1417" w:rsidRDefault="00CF1417" w:rsidP="00CF1417">
      <w:pPr>
        <w:rPr>
          <w:sz w:val="28"/>
          <w:szCs w:val="28"/>
        </w:rPr>
      </w:pPr>
    </w:p>
    <w:p w:rsidR="00D67ECA" w:rsidRPr="00DF0422" w:rsidRDefault="00CF1417" w:rsidP="00CF1417">
      <w:pPr>
        <w:rPr>
          <w:sz w:val="24"/>
          <w:szCs w:val="28"/>
        </w:rPr>
      </w:pPr>
      <w:r w:rsidRPr="00DF0422">
        <w:rPr>
          <w:sz w:val="24"/>
          <w:szCs w:val="28"/>
        </w:rPr>
        <w:t>Примечани</w:t>
      </w:r>
      <w:r w:rsidR="00DF0422" w:rsidRPr="00DF0422">
        <w:rPr>
          <w:sz w:val="24"/>
          <w:szCs w:val="28"/>
        </w:rPr>
        <w:t>я</w:t>
      </w:r>
      <w:r w:rsidRPr="00DF0422">
        <w:rPr>
          <w:sz w:val="24"/>
          <w:szCs w:val="28"/>
        </w:rPr>
        <w:t>:</w:t>
      </w:r>
    </w:p>
    <w:p w:rsidR="00CF1417" w:rsidRPr="00DF0422" w:rsidRDefault="00CF1417" w:rsidP="00964FA8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DF0422">
        <w:rPr>
          <w:sz w:val="24"/>
          <w:szCs w:val="28"/>
        </w:rPr>
        <w:t>В</w:t>
      </w:r>
      <w:r w:rsidR="00DF0422" w:rsidRPr="00DF0422">
        <w:rPr>
          <w:sz w:val="24"/>
          <w:szCs w:val="28"/>
        </w:rPr>
        <w:t xml:space="preserve"> </w:t>
      </w:r>
      <w:r w:rsidR="00A41DA7" w:rsidRPr="00DF0422">
        <w:rPr>
          <w:sz w:val="24"/>
          <w:szCs w:val="28"/>
        </w:rPr>
        <w:t xml:space="preserve">ведомость вносится все </w:t>
      </w:r>
      <w:r w:rsidR="00A05952" w:rsidRPr="00DF0422">
        <w:rPr>
          <w:sz w:val="24"/>
          <w:szCs w:val="28"/>
        </w:rPr>
        <w:t>ПТВ</w:t>
      </w:r>
      <w:r w:rsidR="00A41DA7" w:rsidRPr="00DF0422">
        <w:rPr>
          <w:sz w:val="24"/>
          <w:szCs w:val="28"/>
        </w:rPr>
        <w:t>,</w:t>
      </w:r>
      <w:r w:rsidRPr="00DF0422">
        <w:rPr>
          <w:sz w:val="24"/>
          <w:szCs w:val="28"/>
        </w:rPr>
        <w:t xml:space="preserve"> находящееся </w:t>
      </w:r>
      <w:r w:rsidR="00A41DA7" w:rsidRPr="00DF0422">
        <w:rPr>
          <w:sz w:val="24"/>
          <w:szCs w:val="28"/>
        </w:rPr>
        <w:t>в подразделении</w:t>
      </w:r>
      <w:r w:rsidRPr="00DF0422">
        <w:rPr>
          <w:sz w:val="24"/>
          <w:szCs w:val="28"/>
        </w:rPr>
        <w:t>.</w:t>
      </w:r>
    </w:p>
    <w:p w:rsidR="00DF0422" w:rsidRPr="00DF0422" w:rsidRDefault="00A05952" w:rsidP="00964FA8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DF0422">
        <w:rPr>
          <w:sz w:val="24"/>
          <w:szCs w:val="28"/>
        </w:rPr>
        <w:t>ПТВ</w:t>
      </w:r>
      <w:r w:rsidR="00CF1417" w:rsidRPr="00DF0422">
        <w:rPr>
          <w:sz w:val="24"/>
          <w:szCs w:val="28"/>
        </w:rPr>
        <w:t xml:space="preserve"> вносится в ведомость согласно разделов </w:t>
      </w:r>
      <w:r w:rsidR="00DF0422" w:rsidRPr="00DF0422">
        <w:rPr>
          <w:sz w:val="24"/>
          <w:szCs w:val="28"/>
        </w:rPr>
        <w:t>пункта 11 «Методических рекомендаций по эксплуатации, испытанию и хранению пожарно-технического вооружения и оборудования в подразделениях Государственной противопожарной службы в Республике Карелия»</w:t>
      </w:r>
      <w:r w:rsidR="00CF1417" w:rsidRPr="00DF0422">
        <w:rPr>
          <w:sz w:val="24"/>
          <w:szCs w:val="28"/>
        </w:rPr>
        <w:t>.</w:t>
      </w:r>
    </w:p>
    <w:p w:rsidR="00D67ECA" w:rsidRPr="00DF0422" w:rsidRDefault="00D67ECA" w:rsidP="00964FA8">
      <w:pPr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8"/>
        </w:rPr>
      </w:pPr>
      <w:r w:rsidRPr="00DF0422">
        <w:rPr>
          <w:sz w:val="24"/>
          <w:szCs w:val="28"/>
        </w:rPr>
        <w:t xml:space="preserve">В </w:t>
      </w:r>
      <w:r w:rsidR="00DF0422" w:rsidRPr="00DF0422">
        <w:rPr>
          <w:sz w:val="24"/>
          <w:szCs w:val="28"/>
        </w:rPr>
        <w:t>отряде противопожарной службы (ОФПС, ОПС)</w:t>
      </w:r>
      <w:r w:rsidRPr="00DF0422">
        <w:rPr>
          <w:sz w:val="24"/>
          <w:szCs w:val="28"/>
        </w:rPr>
        <w:t xml:space="preserve"> составляется сводная ведомость состояния </w:t>
      </w:r>
      <w:r w:rsidR="00A05952" w:rsidRPr="00DF0422">
        <w:rPr>
          <w:sz w:val="24"/>
          <w:szCs w:val="28"/>
        </w:rPr>
        <w:t>ПТВ</w:t>
      </w:r>
      <w:r w:rsidRPr="00DF0422">
        <w:rPr>
          <w:sz w:val="24"/>
          <w:szCs w:val="28"/>
        </w:rPr>
        <w:t>.</w:t>
      </w:r>
    </w:p>
    <w:p w:rsidR="00DE1D99" w:rsidRDefault="00DE1D99" w:rsidP="00964FA8">
      <w:pPr>
        <w:tabs>
          <w:tab w:val="left" w:pos="851"/>
        </w:tabs>
        <w:ind w:firstLine="567"/>
        <w:rPr>
          <w:sz w:val="28"/>
          <w:szCs w:val="28"/>
        </w:rPr>
        <w:sectPr w:rsidR="00DE1D99" w:rsidSect="00BC4630">
          <w:headerReference w:type="first" r:id="rId10"/>
          <w:pgSz w:w="16840" w:h="11907" w:orient="landscape" w:code="9"/>
          <w:pgMar w:top="1134" w:right="1134" w:bottom="851" w:left="1134" w:header="720" w:footer="720" w:gutter="0"/>
          <w:cols w:space="720"/>
          <w:titlePg/>
        </w:sectPr>
      </w:pPr>
    </w:p>
    <w:p w:rsidR="00976944" w:rsidRPr="00DE1D99" w:rsidRDefault="00976944" w:rsidP="00DE1D99">
      <w:pPr>
        <w:ind w:left="7020"/>
        <w:jc w:val="right"/>
        <w:rPr>
          <w:sz w:val="28"/>
          <w:szCs w:val="24"/>
        </w:rPr>
      </w:pPr>
      <w:r w:rsidRPr="00DE1D99">
        <w:rPr>
          <w:sz w:val="28"/>
          <w:szCs w:val="24"/>
        </w:rPr>
        <w:lastRenderedPageBreak/>
        <w:t xml:space="preserve">Приложение </w:t>
      </w:r>
      <w:r w:rsidR="00465C06">
        <w:rPr>
          <w:sz w:val="28"/>
          <w:szCs w:val="24"/>
        </w:rPr>
        <w:t>2</w:t>
      </w:r>
    </w:p>
    <w:p w:rsidR="00976944" w:rsidRDefault="00976944" w:rsidP="00976944">
      <w:pPr>
        <w:ind w:left="5040"/>
        <w:jc w:val="both"/>
        <w:rPr>
          <w:sz w:val="28"/>
          <w:szCs w:val="28"/>
        </w:rPr>
      </w:pPr>
    </w:p>
    <w:p w:rsidR="00DE1D99" w:rsidRPr="000C48CC" w:rsidRDefault="00DE1D99" w:rsidP="00976944">
      <w:pPr>
        <w:ind w:left="5040"/>
        <w:jc w:val="both"/>
        <w:rPr>
          <w:sz w:val="28"/>
          <w:szCs w:val="28"/>
        </w:rPr>
      </w:pPr>
    </w:p>
    <w:p w:rsidR="00976944" w:rsidRPr="009A34FD" w:rsidRDefault="00976944" w:rsidP="00976944">
      <w:pPr>
        <w:ind w:left="5040"/>
        <w:jc w:val="both"/>
        <w:rPr>
          <w:sz w:val="28"/>
          <w:szCs w:val="28"/>
        </w:rPr>
      </w:pPr>
      <w:r w:rsidRPr="009A34FD">
        <w:rPr>
          <w:sz w:val="28"/>
          <w:szCs w:val="28"/>
        </w:rPr>
        <w:t xml:space="preserve">Начальнику </w:t>
      </w:r>
      <w:r w:rsidR="000C48CC">
        <w:rPr>
          <w:sz w:val="28"/>
          <w:szCs w:val="28"/>
        </w:rPr>
        <w:t>ОФПС (ОПС)</w:t>
      </w:r>
    </w:p>
    <w:p w:rsidR="00976944" w:rsidRPr="009A34FD" w:rsidRDefault="00976944" w:rsidP="00976944">
      <w:pPr>
        <w:ind w:left="5040"/>
        <w:jc w:val="both"/>
        <w:rPr>
          <w:sz w:val="28"/>
          <w:szCs w:val="28"/>
        </w:rPr>
      </w:pPr>
      <w:r w:rsidRPr="009A34FD">
        <w:rPr>
          <w:sz w:val="28"/>
          <w:szCs w:val="28"/>
        </w:rPr>
        <w:t>________________________________</w:t>
      </w:r>
    </w:p>
    <w:p w:rsidR="00976944" w:rsidRPr="009A34FD" w:rsidRDefault="00976944" w:rsidP="00976944">
      <w:pPr>
        <w:ind w:left="5040"/>
        <w:jc w:val="both"/>
        <w:rPr>
          <w:sz w:val="28"/>
          <w:szCs w:val="28"/>
        </w:rPr>
      </w:pPr>
      <w:r w:rsidRPr="009A34FD">
        <w:rPr>
          <w:sz w:val="28"/>
          <w:szCs w:val="28"/>
        </w:rPr>
        <w:t>________________________________</w:t>
      </w:r>
    </w:p>
    <w:p w:rsidR="00976944" w:rsidRPr="009A34FD" w:rsidRDefault="00976944" w:rsidP="00976944">
      <w:pPr>
        <w:ind w:left="5040"/>
        <w:jc w:val="both"/>
        <w:rPr>
          <w:sz w:val="28"/>
          <w:szCs w:val="28"/>
        </w:rPr>
      </w:pPr>
    </w:p>
    <w:p w:rsidR="00976944" w:rsidRPr="009A34FD" w:rsidRDefault="00976944" w:rsidP="00976944">
      <w:pPr>
        <w:ind w:left="5040"/>
        <w:jc w:val="both"/>
        <w:rPr>
          <w:sz w:val="28"/>
          <w:szCs w:val="28"/>
        </w:rPr>
      </w:pPr>
      <w:r w:rsidRPr="009A34FD">
        <w:rPr>
          <w:sz w:val="28"/>
          <w:szCs w:val="28"/>
        </w:rPr>
        <w:t>«____» ___________________ 20___ г.</w:t>
      </w:r>
    </w:p>
    <w:p w:rsidR="00976944" w:rsidRPr="009A34FD" w:rsidRDefault="00976944" w:rsidP="00976944">
      <w:pPr>
        <w:rPr>
          <w:sz w:val="28"/>
          <w:szCs w:val="28"/>
        </w:rPr>
      </w:pPr>
    </w:p>
    <w:p w:rsidR="00DE1D99" w:rsidRDefault="00DE1D99" w:rsidP="00976944">
      <w:pPr>
        <w:jc w:val="center"/>
        <w:rPr>
          <w:sz w:val="28"/>
          <w:szCs w:val="28"/>
        </w:rPr>
      </w:pPr>
    </w:p>
    <w:p w:rsidR="00DE1D99" w:rsidRDefault="00DE1D99" w:rsidP="00976944">
      <w:pPr>
        <w:jc w:val="center"/>
        <w:rPr>
          <w:sz w:val="28"/>
          <w:szCs w:val="28"/>
        </w:rPr>
      </w:pPr>
    </w:p>
    <w:p w:rsidR="00976944" w:rsidRPr="00DE1D99" w:rsidRDefault="00976944" w:rsidP="00976944">
      <w:pPr>
        <w:jc w:val="center"/>
        <w:rPr>
          <w:sz w:val="28"/>
          <w:szCs w:val="28"/>
        </w:rPr>
      </w:pPr>
      <w:r w:rsidRPr="00DE1D99">
        <w:rPr>
          <w:sz w:val="28"/>
          <w:szCs w:val="28"/>
        </w:rPr>
        <w:t>ЗАЯВКА</w:t>
      </w:r>
    </w:p>
    <w:p w:rsidR="00976944" w:rsidRPr="009A34FD" w:rsidRDefault="00DE1D99" w:rsidP="00976944">
      <w:pPr>
        <w:jc w:val="center"/>
        <w:rPr>
          <w:sz w:val="28"/>
          <w:szCs w:val="28"/>
        </w:rPr>
      </w:pPr>
      <w:r w:rsidRPr="009A34FD">
        <w:rPr>
          <w:sz w:val="28"/>
          <w:szCs w:val="28"/>
        </w:rPr>
        <w:t xml:space="preserve"> </w:t>
      </w:r>
      <w:r w:rsidR="00976944" w:rsidRPr="009A34FD">
        <w:rPr>
          <w:sz w:val="28"/>
          <w:szCs w:val="28"/>
        </w:rPr>
        <w:t>«_____» ___________ 20___ г.</w:t>
      </w:r>
    </w:p>
    <w:p w:rsidR="00976944" w:rsidRPr="009A34FD" w:rsidRDefault="00976944" w:rsidP="00976944">
      <w:pPr>
        <w:jc w:val="center"/>
        <w:rPr>
          <w:sz w:val="28"/>
          <w:szCs w:val="28"/>
        </w:rPr>
      </w:pPr>
    </w:p>
    <w:p w:rsidR="00976944" w:rsidRPr="009A34FD" w:rsidRDefault="00976944" w:rsidP="00DE1D99">
      <w:pPr>
        <w:keepLines/>
        <w:widowControl w:val="0"/>
        <w:ind w:firstLine="851"/>
        <w:jc w:val="both"/>
        <w:rPr>
          <w:sz w:val="28"/>
          <w:szCs w:val="28"/>
        </w:rPr>
      </w:pPr>
      <w:r w:rsidRPr="009A34FD">
        <w:rPr>
          <w:sz w:val="28"/>
          <w:szCs w:val="28"/>
        </w:rPr>
        <w:t xml:space="preserve">Прошу Вас рассмотреть вопрос о выдаче </w:t>
      </w:r>
      <w:r w:rsidR="000C48CC">
        <w:rPr>
          <w:sz w:val="28"/>
          <w:szCs w:val="28"/>
        </w:rPr>
        <w:t xml:space="preserve">(приобретении) </w:t>
      </w:r>
      <w:r w:rsidRPr="009A34FD">
        <w:rPr>
          <w:sz w:val="28"/>
          <w:szCs w:val="28"/>
        </w:rPr>
        <w:t>пожарно-технического вооружения и оборудования, для доукомплектования пожарной автотехники согласно требований «Табеля положенности</w:t>
      </w:r>
      <w:r w:rsidR="000404DE">
        <w:rPr>
          <w:sz w:val="28"/>
          <w:szCs w:val="28"/>
        </w:rPr>
        <w:t xml:space="preserve"> </w:t>
      </w:r>
      <w:r w:rsidR="00A05952">
        <w:rPr>
          <w:sz w:val="28"/>
          <w:szCs w:val="28"/>
        </w:rPr>
        <w:t>ПТВ</w:t>
      </w:r>
      <w:r w:rsidR="000404DE">
        <w:rPr>
          <w:sz w:val="28"/>
          <w:szCs w:val="28"/>
        </w:rPr>
        <w:t xml:space="preserve"> </w:t>
      </w:r>
      <w:r w:rsidR="00964FA8">
        <w:rPr>
          <w:sz w:val="28"/>
          <w:szCs w:val="28"/>
        </w:rPr>
        <w:t xml:space="preserve">на </w:t>
      </w:r>
      <w:r w:rsidR="000404DE">
        <w:rPr>
          <w:sz w:val="28"/>
          <w:szCs w:val="28"/>
        </w:rPr>
        <w:t xml:space="preserve">основных и специальных </w:t>
      </w:r>
      <w:r w:rsidR="00964FA8">
        <w:rPr>
          <w:sz w:val="28"/>
          <w:szCs w:val="28"/>
        </w:rPr>
        <w:t xml:space="preserve">пожарных </w:t>
      </w:r>
      <w:r w:rsidR="000404DE">
        <w:rPr>
          <w:sz w:val="28"/>
          <w:szCs w:val="28"/>
        </w:rPr>
        <w:t>автомобилях</w:t>
      </w:r>
      <w:r w:rsidRPr="009A34FD">
        <w:rPr>
          <w:sz w:val="28"/>
          <w:szCs w:val="28"/>
        </w:rPr>
        <w:t>»</w:t>
      </w:r>
      <w:r w:rsidR="00DE1D99">
        <w:rPr>
          <w:sz w:val="28"/>
          <w:szCs w:val="28"/>
        </w:rPr>
        <w:t>:</w:t>
      </w:r>
    </w:p>
    <w:p w:rsidR="00976944" w:rsidRPr="009A34FD" w:rsidRDefault="00976944" w:rsidP="00976944">
      <w:pPr>
        <w:jc w:val="center"/>
        <w:rPr>
          <w:sz w:val="28"/>
          <w:szCs w:val="28"/>
        </w:rPr>
      </w:pP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1620"/>
        <w:gridCol w:w="3240"/>
      </w:tblGrid>
      <w:tr w:rsidR="00976944" w:rsidRPr="009A34F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№</w:t>
            </w:r>
          </w:p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п/п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76944" w:rsidRPr="000404DE" w:rsidRDefault="00976944" w:rsidP="00DE1D9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A34FD">
              <w:rPr>
                <w:sz w:val="24"/>
                <w:szCs w:val="24"/>
              </w:rPr>
              <w:t>Вид пожарно-технического вооружения и оборудования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76944" w:rsidRPr="000404DE" w:rsidRDefault="00976944" w:rsidP="00964FA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A34FD">
              <w:rPr>
                <w:sz w:val="24"/>
                <w:szCs w:val="24"/>
              </w:rPr>
              <w:t>Количество (шт., к</w:t>
            </w:r>
            <w:r w:rsidR="00964FA8">
              <w:rPr>
                <w:sz w:val="24"/>
                <w:szCs w:val="24"/>
              </w:rPr>
              <w:t>мпл</w:t>
            </w:r>
            <w:r w:rsidRPr="009A34FD">
              <w:rPr>
                <w:sz w:val="24"/>
                <w:szCs w:val="24"/>
              </w:rPr>
              <w:t>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7DA1" w:rsidRDefault="00D900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Примечание</w:t>
            </w:r>
          </w:p>
          <w:p w:rsidR="00976944" w:rsidRPr="000404DE" w:rsidRDefault="00727DA1" w:rsidP="00DE1D9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(причины отказа)</w:t>
            </w:r>
          </w:p>
        </w:tc>
      </w:tr>
      <w:tr w:rsidR="00976944" w:rsidRPr="009A34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4.</w:t>
            </w:r>
          </w:p>
        </w:tc>
      </w:tr>
      <w:tr w:rsidR="00976944" w:rsidRPr="009A34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976944" w:rsidRPr="009A34FD" w:rsidRDefault="00976944" w:rsidP="004B28BF">
            <w:pPr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Диэлектрический комплект.</w:t>
            </w:r>
          </w:p>
        </w:tc>
        <w:tc>
          <w:tcPr>
            <w:tcW w:w="1620" w:type="dxa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76944" w:rsidRPr="009A34FD" w:rsidRDefault="00976944" w:rsidP="004B28BF">
            <w:pPr>
              <w:rPr>
                <w:sz w:val="24"/>
                <w:szCs w:val="24"/>
              </w:rPr>
            </w:pPr>
          </w:p>
        </w:tc>
      </w:tr>
      <w:tr w:rsidR="00976944" w:rsidRPr="009A34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976944" w:rsidRPr="009A34FD" w:rsidRDefault="00976944" w:rsidP="004B28BF">
            <w:pPr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Колонка пожарная московского образца</w:t>
            </w:r>
          </w:p>
        </w:tc>
        <w:tc>
          <w:tcPr>
            <w:tcW w:w="1620" w:type="dxa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976944" w:rsidRPr="009A34FD" w:rsidRDefault="00976944" w:rsidP="004B28BF">
            <w:pPr>
              <w:rPr>
                <w:sz w:val="24"/>
                <w:szCs w:val="24"/>
              </w:rPr>
            </w:pPr>
          </w:p>
        </w:tc>
      </w:tr>
      <w:tr w:rsidR="00976944" w:rsidRPr="009A34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976944" w:rsidRPr="009A34FD" w:rsidRDefault="00976944" w:rsidP="004B28BF">
            <w:pPr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Ствол пожарный РСК-50</w:t>
            </w:r>
          </w:p>
        </w:tc>
        <w:tc>
          <w:tcPr>
            <w:tcW w:w="1620" w:type="dxa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  <w:r w:rsidRPr="009A34FD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976944" w:rsidRPr="009A34FD" w:rsidRDefault="00976944" w:rsidP="004B28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944" w:rsidRPr="009A34FD" w:rsidRDefault="00976944" w:rsidP="00976944">
      <w:pPr>
        <w:jc w:val="center"/>
        <w:rPr>
          <w:sz w:val="28"/>
          <w:szCs w:val="28"/>
        </w:rPr>
      </w:pPr>
    </w:p>
    <w:p w:rsidR="00DE1D99" w:rsidRDefault="00DE1D99" w:rsidP="00976944">
      <w:pPr>
        <w:rPr>
          <w:sz w:val="28"/>
          <w:szCs w:val="28"/>
        </w:rPr>
      </w:pPr>
    </w:p>
    <w:p w:rsidR="00DE1D99" w:rsidRDefault="00DE1D99" w:rsidP="00976944">
      <w:pPr>
        <w:rPr>
          <w:sz w:val="28"/>
          <w:szCs w:val="28"/>
        </w:rPr>
      </w:pPr>
    </w:p>
    <w:p w:rsidR="00976944" w:rsidRPr="00DE1D99" w:rsidRDefault="00976944" w:rsidP="00976944">
      <w:pPr>
        <w:rPr>
          <w:sz w:val="28"/>
          <w:szCs w:val="28"/>
        </w:rPr>
      </w:pPr>
      <w:r w:rsidRPr="00DE1D99">
        <w:rPr>
          <w:sz w:val="28"/>
          <w:szCs w:val="28"/>
        </w:rPr>
        <w:t xml:space="preserve">Начальник </w:t>
      </w:r>
      <w:r w:rsidR="000404DE" w:rsidRPr="00DE1D99">
        <w:rPr>
          <w:sz w:val="28"/>
          <w:szCs w:val="28"/>
        </w:rPr>
        <w:t>подразделения</w:t>
      </w:r>
      <w:r w:rsidR="00DE1D99" w:rsidRPr="00DE1D99">
        <w:rPr>
          <w:sz w:val="28"/>
          <w:szCs w:val="28"/>
        </w:rPr>
        <w:t xml:space="preserve"> </w:t>
      </w:r>
      <w:r w:rsidRPr="00DE1D99">
        <w:rPr>
          <w:sz w:val="28"/>
          <w:szCs w:val="28"/>
        </w:rPr>
        <w:t>____________</w:t>
      </w:r>
      <w:r w:rsidR="00DE1D99" w:rsidRPr="00DE1D99">
        <w:rPr>
          <w:sz w:val="28"/>
          <w:szCs w:val="28"/>
        </w:rPr>
        <w:t>______</w:t>
      </w:r>
      <w:r w:rsidRPr="00DE1D99">
        <w:rPr>
          <w:sz w:val="28"/>
          <w:szCs w:val="28"/>
        </w:rPr>
        <w:t>_____</w:t>
      </w:r>
    </w:p>
    <w:p w:rsidR="00976944" w:rsidRPr="00DE1D99" w:rsidRDefault="00DE1D99" w:rsidP="00976944">
      <w:pPr>
        <w:ind w:firstLine="708"/>
        <w:rPr>
          <w:sz w:val="28"/>
          <w:szCs w:val="28"/>
        </w:rPr>
      </w:pPr>
      <w:r w:rsidRPr="00DE1D99">
        <w:rPr>
          <w:sz w:val="28"/>
          <w:szCs w:val="28"/>
        </w:rPr>
        <w:tab/>
      </w:r>
      <w:r w:rsidRPr="00DE1D99">
        <w:rPr>
          <w:sz w:val="28"/>
          <w:szCs w:val="28"/>
        </w:rPr>
        <w:tab/>
      </w:r>
      <w:r w:rsidRPr="00DE1D99">
        <w:rPr>
          <w:sz w:val="28"/>
          <w:szCs w:val="28"/>
        </w:rPr>
        <w:tab/>
      </w:r>
      <w:r w:rsidRPr="00DE1D99">
        <w:rPr>
          <w:sz w:val="28"/>
          <w:szCs w:val="28"/>
        </w:rPr>
        <w:tab/>
      </w:r>
      <w:r w:rsidRPr="00DE1D99">
        <w:rPr>
          <w:sz w:val="28"/>
          <w:szCs w:val="28"/>
        </w:rPr>
        <w:tab/>
      </w:r>
      <w:r w:rsidR="00976944" w:rsidRPr="00DE1D99">
        <w:rPr>
          <w:sz w:val="28"/>
          <w:szCs w:val="28"/>
        </w:rPr>
        <w:t>(подпись</w:t>
      </w:r>
      <w:r w:rsidRPr="00DE1D99">
        <w:rPr>
          <w:sz w:val="28"/>
          <w:szCs w:val="28"/>
        </w:rPr>
        <w:t>,</w:t>
      </w:r>
      <w:r w:rsidR="00976944" w:rsidRPr="00DE1D99">
        <w:rPr>
          <w:sz w:val="28"/>
          <w:szCs w:val="28"/>
        </w:rPr>
        <w:t xml:space="preserve"> Ф.И.О.)</w:t>
      </w:r>
    </w:p>
    <w:p w:rsidR="00976944" w:rsidRPr="00DE1D99" w:rsidRDefault="00976944" w:rsidP="00976944">
      <w:pPr>
        <w:jc w:val="both"/>
        <w:rPr>
          <w:b/>
          <w:sz w:val="28"/>
          <w:szCs w:val="28"/>
        </w:rPr>
      </w:pPr>
    </w:p>
    <w:p w:rsidR="00976944" w:rsidRPr="00964FA8" w:rsidRDefault="00976944" w:rsidP="00D73B8D">
      <w:pPr>
        <w:rPr>
          <w:sz w:val="28"/>
          <w:szCs w:val="28"/>
        </w:rPr>
      </w:pPr>
      <w:r w:rsidRPr="00964FA8">
        <w:rPr>
          <w:sz w:val="28"/>
          <w:szCs w:val="28"/>
        </w:rPr>
        <w:t>Примечани</w:t>
      </w:r>
      <w:r w:rsidR="00DE1D99" w:rsidRPr="00964FA8">
        <w:rPr>
          <w:sz w:val="28"/>
          <w:szCs w:val="28"/>
        </w:rPr>
        <w:t>я</w:t>
      </w:r>
      <w:r w:rsidRPr="00964FA8">
        <w:rPr>
          <w:sz w:val="28"/>
          <w:szCs w:val="28"/>
        </w:rPr>
        <w:t>:</w:t>
      </w:r>
    </w:p>
    <w:p w:rsidR="00976944" w:rsidRPr="00964FA8" w:rsidRDefault="00976944" w:rsidP="00964FA8">
      <w:pPr>
        <w:keepLines/>
        <w:widowControl w:val="0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4FA8">
        <w:rPr>
          <w:sz w:val="28"/>
          <w:szCs w:val="28"/>
        </w:rPr>
        <w:t xml:space="preserve">В </w:t>
      </w:r>
      <w:r w:rsidR="00DE1D99" w:rsidRPr="00964FA8">
        <w:rPr>
          <w:sz w:val="28"/>
          <w:szCs w:val="28"/>
        </w:rPr>
        <w:t xml:space="preserve">столбце </w:t>
      </w:r>
      <w:r w:rsidRPr="00964FA8">
        <w:rPr>
          <w:sz w:val="28"/>
          <w:szCs w:val="28"/>
        </w:rPr>
        <w:t>2</w:t>
      </w:r>
      <w:r w:rsidR="00DE1D99" w:rsidRPr="00964FA8">
        <w:rPr>
          <w:sz w:val="28"/>
          <w:szCs w:val="28"/>
        </w:rPr>
        <w:t xml:space="preserve"> таблицы </w:t>
      </w:r>
      <w:r w:rsidRPr="00964FA8">
        <w:rPr>
          <w:sz w:val="28"/>
          <w:szCs w:val="28"/>
        </w:rPr>
        <w:t xml:space="preserve">записывается </w:t>
      </w:r>
      <w:r w:rsidR="00A05952" w:rsidRPr="00964FA8">
        <w:rPr>
          <w:sz w:val="28"/>
          <w:szCs w:val="28"/>
        </w:rPr>
        <w:t>ПТВ</w:t>
      </w:r>
      <w:r w:rsidRPr="00964FA8">
        <w:rPr>
          <w:sz w:val="28"/>
          <w:szCs w:val="28"/>
        </w:rPr>
        <w:t xml:space="preserve"> в алфавитном порядке</w:t>
      </w:r>
      <w:r w:rsidR="00DE1D99" w:rsidRPr="00964FA8">
        <w:rPr>
          <w:sz w:val="28"/>
          <w:szCs w:val="28"/>
        </w:rPr>
        <w:t xml:space="preserve"> </w:t>
      </w:r>
      <w:r w:rsidRPr="00964FA8">
        <w:rPr>
          <w:sz w:val="28"/>
          <w:szCs w:val="28"/>
        </w:rPr>
        <w:t xml:space="preserve">с полным указанием типа </w:t>
      </w:r>
      <w:r w:rsidR="00A05952" w:rsidRPr="00964FA8">
        <w:rPr>
          <w:sz w:val="28"/>
          <w:szCs w:val="28"/>
        </w:rPr>
        <w:t>ПТВ</w:t>
      </w:r>
      <w:r w:rsidRPr="00964FA8">
        <w:rPr>
          <w:sz w:val="28"/>
          <w:szCs w:val="28"/>
        </w:rPr>
        <w:t>.</w:t>
      </w:r>
    </w:p>
    <w:p w:rsidR="00976944" w:rsidRPr="00964FA8" w:rsidRDefault="00976944" w:rsidP="00964FA8">
      <w:pPr>
        <w:keepLines/>
        <w:widowControl w:val="0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4FA8">
        <w:rPr>
          <w:sz w:val="28"/>
          <w:szCs w:val="28"/>
        </w:rPr>
        <w:t xml:space="preserve">В </w:t>
      </w:r>
      <w:r w:rsidR="00DE1D99" w:rsidRPr="00964FA8">
        <w:rPr>
          <w:sz w:val="28"/>
          <w:szCs w:val="28"/>
        </w:rPr>
        <w:t xml:space="preserve">столбце </w:t>
      </w:r>
      <w:r w:rsidRPr="00964FA8">
        <w:rPr>
          <w:sz w:val="28"/>
          <w:szCs w:val="28"/>
        </w:rPr>
        <w:t xml:space="preserve">3 указывается количество </w:t>
      </w:r>
      <w:r w:rsidR="00A05952" w:rsidRPr="00964FA8">
        <w:rPr>
          <w:sz w:val="28"/>
          <w:szCs w:val="28"/>
        </w:rPr>
        <w:t>ПТВ</w:t>
      </w:r>
      <w:r w:rsidR="009A6A22" w:rsidRPr="00964FA8">
        <w:rPr>
          <w:sz w:val="28"/>
          <w:szCs w:val="28"/>
        </w:rPr>
        <w:t>,</w:t>
      </w:r>
      <w:r w:rsidRPr="00964FA8">
        <w:rPr>
          <w:sz w:val="28"/>
          <w:szCs w:val="28"/>
        </w:rPr>
        <w:t xml:space="preserve"> недостающее до табельной положенности на </w:t>
      </w:r>
      <w:r w:rsidR="00DE1D99" w:rsidRPr="00964FA8">
        <w:rPr>
          <w:sz w:val="28"/>
          <w:szCs w:val="28"/>
        </w:rPr>
        <w:t>пожарные автомобили</w:t>
      </w:r>
      <w:r w:rsidR="00127D0D" w:rsidRPr="00964FA8">
        <w:rPr>
          <w:sz w:val="28"/>
          <w:szCs w:val="28"/>
        </w:rPr>
        <w:t xml:space="preserve"> (согласно </w:t>
      </w:r>
      <w:r w:rsidR="00DE1D99" w:rsidRPr="00964FA8">
        <w:rPr>
          <w:sz w:val="28"/>
          <w:szCs w:val="28"/>
        </w:rPr>
        <w:t>т</w:t>
      </w:r>
      <w:r w:rsidR="00127D0D" w:rsidRPr="00964FA8">
        <w:rPr>
          <w:sz w:val="28"/>
          <w:szCs w:val="28"/>
        </w:rPr>
        <w:t>абеле</w:t>
      </w:r>
      <w:r w:rsidR="00DE1D99" w:rsidRPr="00964FA8">
        <w:rPr>
          <w:sz w:val="28"/>
          <w:szCs w:val="28"/>
        </w:rPr>
        <w:t>й</w:t>
      </w:r>
      <w:r w:rsidR="00127D0D" w:rsidRPr="00964FA8">
        <w:rPr>
          <w:sz w:val="28"/>
          <w:szCs w:val="28"/>
        </w:rPr>
        <w:t xml:space="preserve"> положенности </w:t>
      </w:r>
      <w:r w:rsidR="00DE1D99" w:rsidRPr="00964FA8">
        <w:rPr>
          <w:sz w:val="28"/>
          <w:szCs w:val="28"/>
        </w:rPr>
        <w:t>ПТВ</w:t>
      </w:r>
      <w:r w:rsidR="00127D0D" w:rsidRPr="00964FA8">
        <w:rPr>
          <w:sz w:val="28"/>
          <w:szCs w:val="28"/>
        </w:rPr>
        <w:t xml:space="preserve"> основных и специальных автомобилей)</w:t>
      </w:r>
      <w:r w:rsidRPr="00964FA8">
        <w:rPr>
          <w:sz w:val="28"/>
          <w:szCs w:val="28"/>
        </w:rPr>
        <w:t>.</w:t>
      </w:r>
    </w:p>
    <w:p w:rsidR="00287FC2" w:rsidRPr="00964FA8" w:rsidRDefault="00D90044" w:rsidP="00964FA8">
      <w:pPr>
        <w:keepLines/>
        <w:widowControl w:val="0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4FA8">
        <w:rPr>
          <w:sz w:val="28"/>
          <w:szCs w:val="28"/>
        </w:rPr>
        <w:t>В</w:t>
      </w:r>
      <w:r w:rsidR="000404DE" w:rsidRPr="00964FA8">
        <w:rPr>
          <w:sz w:val="28"/>
          <w:szCs w:val="28"/>
        </w:rPr>
        <w:t xml:space="preserve"> </w:t>
      </w:r>
      <w:r w:rsidR="00964FA8" w:rsidRPr="00964FA8">
        <w:rPr>
          <w:sz w:val="28"/>
          <w:szCs w:val="28"/>
        </w:rPr>
        <w:t xml:space="preserve">столбце </w:t>
      </w:r>
      <w:r w:rsidR="000404DE" w:rsidRPr="00964FA8">
        <w:rPr>
          <w:sz w:val="28"/>
          <w:szCs w:val="28"/>
        </w:rPr>
        <w:t>4</w:t>
      </w:r>
      <w:r w:rsidR="00964FA8" w:rsidRPr="00964FA8">
        <w:rPr>
          <w:sz w:val="28"/>
          <w:szCs w:val="28"/>
        </w:rPr>
        <w:t xml:space="preserve"> </w:t>
      </w:r>
      <w:r w:rsidRPr="00964FA8">
        <w:rPr>
          <w:sz w:val="28"/>
          <w:szCs w:val="28"/>
        </w:rPr>
        <w:t>указываютс</w:t>
      </w:r>
      <w:r w:rsidR="000404DE" w:rsidRPr="00964FA8">
        <w:rPr>
          <w:sz w:val="28"/>
          <w:szCs w:val="28"/>
        </w:rPr>
        <w:t xml:space="preserve">я причины отказа в выдаче </w:t>
      </w:r>
      <w:r w:rsidR="00A05952" w:rsidRPr="00964FA8">
        <w:rPr>
          <w:sz w:val="28"/>
          <w:szCs w:val="28"/>
        </w:rPr>
        <w:t>ПТВ</w:t>
      </w:r>
      <w:r w:rsidR="000404DE" w:rsidRPr="00964FA8">
        <w:rPr>
          <w:sz w:val="28"/>
          <w:szCs w:val="28"/>
        </w:rPr>
        <w:t xml:space="preserve"> после рассмотрения заявки руководством ОФПС (ОПС).</w:t>
      </w:r>
      <w:r w:rsidR="00287FC2" w:rsidRPr="00964FA8">
        <w:rPr>
          <w:sz w:val="28"/>
          <w:szCs w:val="28"/>
        </w:rPr>
        <w:t xml:space="preserve"> </w:t>
      </w:r>
    </w:p>
    <w:p w:rsidR="00DE1D99" w:rsidRPr="00964FA8" w:rsidRDefault="00287FC2" w:rsidP="00964FA8">
      <w:pPr>
        <w:keepLines/>
        <w:widowControl w:val="0"/>
        <w:numPr>
          <w:ilvl w:val="1"/>
          <w:numId w:val="2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64FA8">
        <w:rPr>
          <w:sz w:val="28"/>
          <w:szCs w:val="28"/>
        </w:rPr>
        <w:t>Заявки подаются руководству подразделения по мере необходимости, но не реже 1 раза в год.</w:t>
      </w:r>
    </w:p>
    <w:p w:rsidR="00DE1D99" w:rsidRDefault="00DE1D99" w:rsidP="00DE1D99">
      <w:pPr>
        <w:keepLines/>
        <w:widowControl w:val="0"/>
        <w:ind w:firstLine="851"/>
        <w:jc w:val="both"/>
        <w:rPr>
          <w:sz w:val="28"/>
          <w:szCs w:val="28"/>
        </w:rPr>
      </w:pPr>
    </w:p>
    <w:p w:rsidR="00DE1D99" w:rsidRDefault="00DE1D99" w:rsidP="00DE1D99">
      <w:pPr>
        <w:keepLines/>
        <w:widowControl w:val="0"/>
        <w:ind w:firstLine="851"/>
        <w:jc w:val="both"/>
        <w:rPr>
          <w:sz w:val="28"/>
          <w:szCs w:val="28"/>
        </w:rPr>
        <w:sectPr w:rsidR="00DE1D99" w:rsidSect="00DE1D99">
          <w:head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76944" w:rsidRPr="00964FA8" w:rsidRDefault="00976944" w:rsidP="00964FA8">
      <w:pPr>
        <w:ind w:left="7020"/>
        <w:jc w:val="right"/>
        <w:rPr>
          <w:sz w:val="28"/>
          <w:szCs w:val="24"/>
        </w:rPr>
      </w:pPr>
      <w:r w:rsidRPr="00964FA8">
        <w:rPr>
          <w:sz w:val="28"/>
          <w:szCs w:val="24"/>
        </w:rPr>
        <w:lastRenderedPageBreak/>
        <w:t xml:space="preserve">Приложение </w:t>
      </w:r>
      <w:r w:rsidR="00465C06">
        <w:rPr>
          <w:sz w:val="28"/>
          <w:szCs w:val="24"/>
        </w:rPr>
        <w:t>3</w:t>
      </w:r>
    </w:p>
    <w:p w:rsidR="00727DA1" w:rsidRDefault="00727DA1" w:rsidP="00727DA1">
      <w:pPr>
        <w:ind w:left="6120"/>
        <w:jc w:val="center"/>
        <w:rPr>
          <w:sz w:val="28"/>
          <w:szCs w:val="28"/>
        </w:rPr>
      </w:pPr>
    </w:p>
    <w:p w:rsidR="00964FA8" w:rsidRDefault="00964FA8" w:rsidP="00964FA8">
      <w:pPr>
        <w:ind w:left="5103" w:right="-1"/>
        <w:jc w:val="center"/>
        <w:rPr>
          <w:sz w:val="28"/>
          <w:szCs w:val="28"/>
        </w:rPr>
      </w:pPr>
    </w:p>
    <w:p w:rsidR="00964FA8" w:rsidRPr="00964FA8" w:rsidRDefault="00964FA8" w:rsidP="00964FA8">
      <w:pPr>
        <w:ind w:left="5103" w:right="-1"/>
        <w:jc w:val="center"/>
        <w:rPr>
          <w:i/>
          <w:sz w:val="28"/>
          <w:szCs w:val="28"/>
        </w:rPr>
      </w:pPr>
      <w:r w:rsidRPr="00964FA8">
        <w:rPr>
          <w:sz w:val="28"/>
          <w:szCs w:val="28"/>
        </w:rPr>
        <w:t>УТВЕРЖДАЮ</w:t>
      </w:r>
    </w:p>
    <w:p w:rsidR="00964FA8" w:rsidRDefault="00964FA8" w:rsidP="00964FA8">
      <w:pPr>
        <w:ind w:left="5103" w:right="-1"/>
        <w:jc w:val="center"/>
        <w:rPr>
          <w:sz w:val="28"/>
          <w:szCs w:val="28"/>
        </w:rPr>
      </w:pPr>
    </w:p>
    <w:p w:rsidR="00964FA8" w:rsidRPr="00964FA8" w:rsidRDefault="00964FA8" w:rsidP="00964FA8">
      <w:pPr>
        <w:ind w:left="5103" w:right="-1"/>
        <w:jc w:val="center"/>
        <w:rPr>
          <w:sz w:val="28"/>
          <w:szCs w:val="28"/>
        </w:rPr>
      </w:pPr>
      <w:r w:rsidRPr="00964FA8">
        <w:rPr>
          <w:sz w:val="28"/>
          <w:szCs w:val="28"/>
        </w:rPr>
        <w:t>Начальник ___________________</w:t>
      </w:r>
    </w:p>
    <w:p w:rsidR="00964FA8" w:rsidRPr="00964FA8" w:rsidRDefault="00964FA8" w:rsidP="00964FA8">
      <w:pPr>
        <w:ind w:left="5103"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</w:t>
      </w:r>
      <w:r w:rsidRPr="00964FA8">
        <w:rPr>
          <w:sz w:val="28"/>
          <w:szCs w:val="28"/>
          <w:vertAlign w:val="superscript"/>
        </w:rPr>
        <w:t>(подразделение, учреждение)</w:t>
      </w:r>
    </w:p>
    <w:p w:rsidR="00964FA8" w:rsidRPr="00964FA8" w:rsidRDefault="00964FA8" w:rsidP="00964FA8">
      <w:pPr>
        <w:ind w:left="5103" w:right="-1"/>
        <w:jc w:val="center"/>
        <w:rPr>
          <w:sz w:val="28"/>
          <w:szCs w:val="28"/>
        </w:rPr>
      </w:pPr>
      <w:r w:rsidRPr="00964FA8">
        <w:rPr>
          <w:sz w:val="28"/>
          <w:szCs w:val="28"/>
        </w:rPr>
        <w:t>«____» ____________ 20___ г.</w:t>
      </w:r>
    </w:p>
    <w:p w:rsidR="00964FA8" w:rsidRPr="00610770" w:rsidRDefault="00964FA8" w:rsidP="00964FA8">
      <w:pPr>
        <w:ind w:right="-1"/>
        <w:jc w:val="both"/>
        <w:rPr>
          <w:sz w:val="28"/>
          <w:szCs w:val="28"/>
        </w:rPr>
      </w:pPr>
    </w:p>
    <w:p w:rsidR="00976944" w:rsidRPr="00610770" w:rsidRDefault="00976944" w:rsidP="00976944">
      <w:pPr>
        <w:rPr>
          <w:sz w:val="28"/>
          <w:szCs w:val="28"/>
        </w:rPr>
      </w:pPr>
    </w:p>
    <w:p w:rsidR="00964FA8" w:rsidRDefault="00964FA8" w:rsidP="00976944">
      <w:pPr>
        <w:jc w:val="center"/>
        <w:rPr>
          <w:b/>
          <w:sz w:val="28"/>
          <w:szCs w:val="28"/>
        </w:rPr>
      </w:pPr>
    </w:p>
    <w:p w:rsidR="00964FA8" w:rsidRDefault="00964FA8" w:rsidP="00976944">
      <w:pPr>
        <w:jc w:val="center"/>
        <w:rPr>
          <w:b/>
          <w:sz w:val="28"/>
          <w:szCs w:val="28"/>
        </w:rPr>
      </w:pPr>
    </w:p>
    <w:p w:rsidR="00976944" w:rsidRPr="00964FA8" w:rsidRDefault="00976944" w:rsidP="00976944">
      <w:pPr>
        <w:jc w:val="center"/>
        <w:rPr>
          <w:b/>
          <w:sz w:val="28"/>
          <w:szCs w:val="28"/>
        </w:rPr>
      </w:pPr>
      <w:r w:rsidRPr="00964FA8">
        <w:rPr>
          <w:b/>
          <w:sz w:val="28"/>
          <w:szCs w:val="28"/>
        </w:rPr>
        <w:t>ОПИСЬ</w:t>
      </w:r>
    </w:p>
    <w:p w:rsidR="00964FA8" w:rsidRPr="00964FA8" w:rsidRDefault="00976944" w:rsidP="00976944">
      <w:pPr>
        <w:jc w:val="center"/>
        <w:rPr>
          <w:b/>
          <w:sz w:val="28"/>
          <w:szCs w:val="28"/>
        </w:rPr>
      </w:pPr>
      <w:r w:rsidRPr="00964FA8">
        <w:rPr>
          <w:b/>
          <w:sz w:val="28"/>
          <w:szCs w:val="28"/>
        </w:rPr>
        <w:t>пожарно-технического вооружения и оборудования</w:t>
      </w:r>
      <w:r w:rsidR="00964FA8" w:rsidRPr="00964FA8">
        <w:rPr>
          <w:b/>
          <w:sz w:val="28"/>
          <w:szCs w:val="28"/>
        </w:rPr>
        <w:t>,</w:t>
      </w:r>
    </w:p>
    <w:p w:rsidR="00976944" w:rsidRPr="00964FA8" w:rsidRDefault="00976944" w:rsidP="00976944">
      <w:pPr>
        <w:jc w:val="center"/>
        <w:rPr>
          <w:b/>
          <w:sz w:val="28"/>
          <w:szCs w:val="28"/>
        </w:rPr>
      </w:pPr>
      <w:r w:rsidRPr="00964FA8">
        <w:rPr>
          <w:b/>
          <w:sz w:val="28"/>
          <w:szCs w:val="28"/>
        </w:rPr>
        <w:t>расположенного на пожарном автомобиле</w:t>
      </w:r>
    </w:p>
    <w:p w:rsidR="00976944" w:rsidRPr="00610770" w:rsidRDefault="00976944" w:rsidP="00976944">
      <w:pPr>
        <w:jc w:val="center"/>
        <w:rPr>
          <w:sz w:val="24"/>
        </w:rPr>
      </w:pPr>
      <w:r w:rsidRPr="00610770">
        <w:rPr>
          <w:b/>
          <w:sz w:val="24"/>
        </w:rPr>
        <w:t>___________________________________</w:t>
      </w:r>
    </w:p>
    <w:p w:rsidR="00976944" w:rsidRPr="00610770" w:rsidRDefault="00976944" w:rsidP="00976944">
      <w:pPr>
        <w:jc w:val="center"/>
        <w:rPr>
          <w:sz w:val="24"/>
          <w:vertAlign w:val="superscript"/>
        </w:rPr>
      </w:pPr>
      <w:r w:rsidRPr="00610770">
        <w:rPr>
          <w:sz w:val="24"/>
          <w:vertAlign w:val="superscript"/>
        </w:rPr>
        <w:t>(марка автомобиля, гос. номер)</w:t>
      </w:r>
    </w:p>
    <w:p w:rsidR="00976944" w:rsidRPr="00610770" w:rsidRDefault="00976944" w:rsidP="00976944">
      <w:pPr>
        <w:jc w:val="center"/>
        <w:rPr>
          <w:b/>
          <w:sz w:val="24"/>
        </w:rPr>
      </w:pPr>
    </w:p>
    <w:p w:rsidR="000404DE" w:rsidRDefault="000404DE" w:rsidP="00976944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1558"/>
        <w:gridCol w:w="761"/>
        <w:gridCol w:w="2700"/>
        <w:gridCol w:w="1467"/>
      </w:tblGrid>
      <w:tr w:rsidR="00A05952" w:rsidRPr="000C7186" w:rsidTr="00964FA8">
        <w:trPr>
          <w:jc w:val="center"/>
        </w:trPr>
        <w:tc>
          <w:tcPr>
            <w:tcW w:w="648" w:type="dxa"/>
            <w:vAlign w:val="center"/>
          </w:tcPr>
          <w:p w:rsidR="00501870" w:rsidRPr="000C7186" w:rsidRDefault="00501870" w:rsidP="00964FA8">
            <w:pPr>
              <w:jc w:val="center"/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№</w:t>
            </w:r>
          </w:p>
          <w:p w:rsidR="000404DE" w:rsidRPr="000C7186" w:rsidRDefault="00501870" w:rsidP="00964FA8">
            <w:pPr>
              <w:jc w:val="center"/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п/п</w:t>
            </w:r>
          </w:p>
        </w:tc>
        <w:tc>
          <w:tcPr>
            <w:tcW w:w="2721" w:type="dxa"/>
            <w:vAlign w:val="center"/>
          </w:tcPr>
          <w:p w:rsidR="000404DE" w:rsidRPr="000C7186" w:rsidRDefault="000404DE" w:rsidP="00964FA8">
            <w:pPr>
              <w:jc w:val="center"/>
              <w:rPr>
                <w:b/>
                <w:sz w:val="28"/>
                <w:szCs w:val="28"/>
              </w:rPr>
            </w:pPr>
            <w:r w:rsidRPr="000C7186">
              <w:rPr>
                <w:sz w:val="24"/>
                <w:szCs w:val="24"/>
              </w:rPr>
              <w:t xml:space="preserve">Наименование </w:t>
            </w:r>
            <w:r w:rsidR="00A05952">
              <w:rPr>
                <w:sz w:val="24"/>
                <w:szCs w:val="24"/>
              </w:rPr>
              <w:t>ПТВ</w:t>
            </w:r>
          </w:p>
          <w:p w:rsidR="000404DE" w:rsidRPr="000C7186" w:rsidRDefault="000404DE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0404DE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  <w:r w:rsidRPr="000C7186">
              <w:rPr>
                <w:sz w:val="24"/>
                <w:szCs w:val="24"/>
              </w:rPr>
              <w:t xml:space="preserve">Количество </w:t>
            </w:r>
            <w:r w:rsidR="00964FA8" w:rsidRPr="009A34FD">
              <w:rPr>
                <w:sz w:val="24"/>
                <w:szCs w:val="24"/>
              </w:rPr>
              <w:t>(шт., к</w:t>
            </w:r>
            <w:r w:rsidR="00964FA8">
              <w:rPr>
                <w:sz w:val="24"/>
                <w:szCs w:val="24"/>
              </w:rPr>
              <w:t>мпл</w:t>
            </w:r>
            <w:r w:rsidR="00964FA8" w:rsidRPr="009A34FD">
              <w:rPr>
                <w:sz w:val="24"/>
                <w:szCs w:val="24"/>
              </w:rPr>
              <w:t>.)</w:t>
            </w:r>
          </w:p>
        </w:tc>
        <w:tc>
          <w:tcPr>
            <w:tcW w:w="761" w:type="dxa"/>
            <w:vAlign w:val="center"/>
          </w:tcPr>
          <w:p w:rsidR="00501870" w:rsidRPr="000C7186" w:rsidRDefault="00501870" w:rsidP="00964FA8">
            <w:pPr>
              <w:jc w:val="center"/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№</w:t>
            </w:r>
          </w:p>
          <w:p w:rsidR="000404DE" w:rsidRPr="000C7186" w:rsidRDefault="00501870" w:rsidP="00964FA8">
            <w:pPr>
              <w:jc w:val="center"/>
              <w:rPr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п/п</w:t>
            </w:r>
          </w:p>
        </w:tc>
        <w:tc>
          <w:tcPr>
            <w:tcW w:w="2700" w:type="dxa"/>
            <w:vAlign w:val="center"/>
          </w:tcPr>
          <w:p w:rsidR="000404DE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  <w:r w:rsidRPr="000C7186">
              <w:rPr>
                <w:sz w:val="24"/>
                <w:szCs w:val="24"/>
              </w:rPr>
              <w:t xml:space="preserve">Наименование </w:t>
            </w:r>
            <w:r w:rsidR="00A05952">
              <w:rPr>
                <w:sz w:val="24"/>
                <w:szCs w:val="24"/>
              </w:rPr>
              <w:t>ПТВ</w:t>
            </w:r>
          </w:p>
        </w:tc>
        <w:tc>
          <w:tcPr>
            <w:tcW w:w="1467" w:type="dxa"/>
            <w:vAlign w:val="center"/>
          </w:tcPr>
          <w:p w:rsidR="000404DE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  <w:r w:rsidRPr="000C7186">
              <w:rPr>
                <w:sz w:val="24"/>
                <w:szCs w:val="24"/>
              </w:rPr>
              <w:t xml:space="preserve">Количество </w:t>
            </w:r>
            <w:r w:rsidR="00964FA8" w:rsidRPr="009A34FD">
              <w:rPr>
                <w:sz w:val="24"/>
                <w:szCs w:val="24"/>
              </w:rPr>
              <w:t>(шт., к</w:t>
            </w:r>
            <w:r w:rsidR="00964FA8">
              <w:rPr>
                <w:sz w:val="24"/>
                <w:szCs w:val="24"/>
              </w:rPr>
              <w:t>мпл</w:t>
            </w:r>
            <w:r w:rsidR="00964FA8" w:rsidRPr="009A34FD">
              <w:rPr>
                <w:sz w:val="24"/>
                <w:szCs w:val="24"/>
              </w:rPr>
              <w:t>.)</w:t>
            </w:r>
          </w:p>
        </w:tc>
      </w:tr>
      <w:tr w:rsidR="00501870" w:rsidRPr="000C7186" w:rsidTr="00964FA8">
        <w:trPr>
          <w:jc w:val="center"/>
        </w:trPr>
        <w:tc>
          <w:tcPr>
            <w:tcW w:w="4927" w:type="dxa"/>
            <w:gridSpan w:val="3"/>
            <w:vAlign w:val="center"/>
          </w:tcPr>
          <w:p w:rsidR="00501870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№ отсека</w:t>
            </w:r>
          </w:p>
        </w:tc>
        <w:tc>
          <w:tcPr>
            <w:tcW w:w="4928" w:type="dxa"/>
            <w:gridSpan w:val="3"/>
            <w:vAlign w:val="center"/>
          </w:tcPr>
          <w:p w:rsidR="00501870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  <w:r w:rsidRPr="000C7186">
              <w:rPr>
                <w:sz w:val="28"/>
                <w:szCs w:val="28"/>
              </w:rPr>
              <w:t>№ отсека</w:t>
            </w:r>
          </w:p>
        </w:tc>
      </w:tr>
      <w:tr w:rsidR="00A05952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0404DE" w:rsidRPr="000C7186" w:rsidRDefault="000404DE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0404DE" w:rsidRPr="000C7186" w:rsidRDefault="000404DE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0404DE" w:rsidRPr="000C7186" w:rsidRDefault="000404DE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0404DE" w:rsidRPr="000C7186" w:rsidRDefault="000404DE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0404DE" w:rsidRPr="000C7186" w:rsidRDefault="000404DE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0404DE" w:rsidRPr="000C7186" w:rsidRDefault="000404DE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952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501870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501870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501870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501870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01870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501870" w:rsidRPr="000C7186" w:rsidRDefault="00501870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4FA8" w:rsidRPr="000C7186" w:rsidTr="00964FA8">
        <w:trPr>
          <w:trHeight w:val="284"/>
          <w:jc w:val="center"/>
        </w:trPr>
        <w:tc>
          <w:tcPr>
            <w:tcW w:w="64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964FA8" w:rsidRPr="000C7186" w:rsidRDefault="00964FA8" w:rsidP="00964F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377E" w:rsidRDefault="004A377E" w:rsidP="00976944">
      <w:pPr>
        <w:rPr>
          <w:b/>
          <w:sz w:val="28"/>
          <w:szCs w:val="28"/>
        </w:rPr>
      </w:pPr>
    </w:p>
    <w:p w:rsidR="004A377E" w:rsidRDefault="004A377E" w:rsidP="00976944">
      <w:pPr>
        <w:rPr>
          <w:b/>
          <w:sz w:val="28"/>
          <w:szCs w:val="28"/>
        </w:rPr>
      </w:pPr>
    </w:p>
    <w:p w:rsidR="004A377E" w:rsidRPr="00610770" w:rsidRDefault="004A377E" w:rsidP="00976944">
      <w:pPr>
        <w:rPr>
          <w:b/>
          <w:sz w:val="28"/>
          <w:szCs w:val="28"/>
        </w:rPr>
      </w:pPr>
    </w:p>
    <w:p w:rsidR="00976944" w:rsidRPr="00610770" w:rsidRDefault="00976944" w:rsidP="00976944">
      <w:pPr>
        <w:rPr>
          <w:sz w:val="28"/>
          <w:szCs w:val="28"/>
        </w:rPr>
      </w:pPr>
      <w:r w:rsidRPr="00610770">
        <w:rPr>
          <w:sz w:val="28"/>
          <w:szCs w:val="28"/>
        </w:rPr>
        <w:t>Составил:</w:t>
      </w:r>
    </w:p>
    <w:p w:rsidR="00976944" w:rsidRPr="00610770" w:rsidRDefault="00976944" w:rsidP="00976944">
      <w:pPr>
        <w:rPr>
          <w:sz w:val="28"/>
          <w:szCs w:val="28"/>
        </w:rPr>
      </w:pPr>
    </w:p>
    <w:p w:rsidR="00976944" w:rsidRPr="00610770" w:rsidRDefault="00976944" w:rsidP="00976944">
      <w:pPr>
        <w:rPr>
          <w:sz w:val="28"/>
          <w:szCs w:val="28"/>
        </w:rPr>
      </w:pPr>
      <w:r w:rsidRPr="00610770">
        <w:rPr>
          <w:sz w:val="28"/>
          <w:szCs w:val="28"/>
        </w:rPr>
        <w:t>Начальник караула</w:t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="00727DA1" w:rsidRPr="00610770">
        <w:rPr>
          <w:sz w:val="28"/>
          <w:szCs w:val="28"/>
        </w:rPr>
        <w:t xml:space="preserve">                </w:t>
      </w:r>
      <w:r w:rsidRPr="00610770">
        <w:rPr>
          <w:sz w:val="28"/>
          <w:szCs w:val="28"/>
        </w:rPr>
        <w:t>_________________</w:t>
      </w:r>
    </w:p>
    <w:p w:rsidR="00976944" w:rsidRPr="00610770" w:rsidRDefault="00976944" w:rsidP="00976944">
      <w:pPr>
        <w:ind w:firstLine="708"/>
        <w:rPr>
          <w:sz w:val="28"/>
          <w:szCs w:val="28"/>
        </w:rPr>
      </w:pP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Pr="00610770">
        <w:rPr>
          <w:sz w:val="28"/>
          <w:szCs w:val="28"/>
        </w:rPr>
        <w:tab/>
      </w:r>
      <w:r w:rsidR="00727DA1" w:rsidRPr="00610770">
        <w:rPr>
          <w:sz w:val="28"/>
          <w:szCs w:val="28"/>
        </w:rPr>
        <w:t xml:space="preserve">              </w:t>
      </w:r>
      <w:r w:rsidRPr="00610770">
        <w:rPr>
          <w:sz w:val="16"/>
          <w:szCs w:val="16"/>
        </w:rPr>
        <w:t>(подпись Ф.И.О.)</w:t>
      </w:r>
    </w:p>
    <w:p w:rsidR="00DE1D99" w:rsidRDefault="00DE1D99" w:rsidP="00976944">
      <w:pPr>
        <w:ind w:left="7020"/>
        <w:jc w:val="both"/>
        <w:rPr>
          <w:sz w:val="24"/>
          <w:szCs w:val="24"/>
        </w:rPr>
        <w:sectPr w:rsidR="00DE1D99" w:rsidSect="00DE1D99">
          <w:headerReference w:type="even" r:id="rId12"/>
          <w:headerReference w:type="default" r:id="rId13"/>
          <w:headerReference w:type="first" r:id="rId14"/>
          <w:pgSz w:w="11907" w:h="16840" w:code="9"/>
          <w:pgMar w:top="1134" w:right="567" w:bottom="1134" w:left="1418" w:header="720" w:footer="720" w:gutter="0"/>
          <w:cols w:space="720"/>
          <w:titlePg/>
        </w:sectPr>
      </w:pPr>
    </w:p>
    <w:p w:rsidR="00964FA8" w:rsidRPr="00964FA8" w:rsidRDefault="00964FA8" w:rsidP="00964FA8">
      <w:pPr>
        <w:ind w:left="7020"/>
        <w:jc w:val="right"/>
        <w:rPr>
          <w:sz w:val="28"/>
          <w:szCs w:val="24"/>
        </w:rPr>
      </w:pPr>
      <w:r w:rsidRPr="00964FA8">
        <w:rPr>
          <w:sz w:val="28"/>
          <w:szCs w:val="24"/>
        </w:rPr>
        <w:lastRenderedPageBreak/>
        <w:t xml:space="preserve">Приложение </w:t>
      </w:r>
      <w:r w:rsidR="00465C06">
        <w:rPr>
          <w:sz w:val="28"/>
          <w:szCs w:val="24"/>
        </w:rPr>
        <w:t>4</w:t>
      </w:r>
    </w:p>
    <w:p w:rsidR="00964FA8" w:rsidRDefault="00964FA8" w:rsidP="00964FA8">
      <w:pPr>
        <w:ind w:left="6120"/>
        <w:jc w:val="center"/>
        <w:rPr>
          <w:sz w:val="28"/>
          <w:szCs w:val="28"/>
        </w:rPr>
      </w:pPr>
    </w:p>
    <w:p w:rsidR="00964FA8" w:rsidRDefault="00964FA8" w:rsidP="00964FA8">
      <w:pPr>
        <w:ind w:left="5103" w:right="-1"/>
        <w:jc w:val="center"/>
        <w:rPr>
          <w:sz w:val="28"/>
          <w:szCs w:val="28"/>
        </w:rPr>
      </w:pPr>
    </w:p>
    <w:p w:rsidR="00964FA8" w:rsidRPr="00964FA8" w:rsidRDefault="00964FA8" w:rsidP="00964FA8">
      <w:pPr>
        <w:ind w:left="5103" w:right="-1"/>
        <w:jc w:val="center"/>
        <w:rPr>
          <w:i/>
          <w:sz w:val="28"/>
          <w:szCs w:val="28"/>
        </w:rPr>
      </w:pPr>
      <w:r w:rsidRPr="00964FA8">
        <w:rPr>
          <w:sz w:val="28"/>
          <w:szCs w:val="28"/>
        </w:rPr>
        <w:t>УТВЕРЖДАЮ</w:t>
      </w:r>
    </w:p>
    <w:p w:rsidR="00964FA8" w:rsidRDefault="00964FA8" w:rsidP="00964FA8">
      <w:pPr>
        <w:ind w:left="5103" w:right="-1"/>
        <w:jc w:val="center"/>
        <w:rPr>
          <w:sz w:val="28"/>
          <w:szCs w:val="28"/>
        </w:rPr>
      </w:pPr>
    </w:p>
    <w:p w:rsidR="00964FA8" w:rsidRPr="00964FA8" w:rsidRDefault="00964FA8" w:rsidP="00964FA8">
      <w:pPr>
        <w:ind w:left="5103" w:right="-1"/>
        <w:jc w:val="center"/>
        <w:rPr>
          <w:sz w:val="28"/>
          <w:szCs w:val="28"/>
        </w:rPr>
      </w:pPr>
      <w:r w:rsidRPr="00964FA8">
        <w:rPr>
          <w:sz w:val="28"/>
          <w:szCs w:val="28"/>
        </w:rPr>
        <w:t>Начальник ___________________</w:t>
      </w:r>
    </w:p>
    <w:p w:rsidR="00964FA8" w:rsidRPr="00964FA8" w:rsidRDefault="00964FA8" w:rsidP="00964FA8">
      <w:pPr>
        <w:ind w:left="5103" w:right="-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</w:t>
      </w:r>
      <w:r w:rsidRPr="00964FA8">
        <w:rPr>
          <w:sz w:val="28"/>
          <w:szCs w:val="28"/>
          <w:vertAlign w:val="superscript"/>
        </w:rPr>
        <w:t>(подразделение, учреждение)</w:t>
      </w:r>
    </w:p>
    <w:p w:rsidR="00964FA8" w:rsidRPr="00964FA8" w:rsidRDefault="00964FA8" w:rsidP="00964FA8">
      <w:pPr>
        <w:ind w:left="5103" w:right="-1"/>
        <w:jc w:val="center"/>
        <w:rPr>
          <w:sz w:val="28"/>
          <w:szCs w:val="28"/>
        </w:rPr>
      </w:pPr>
      <w:r w:rsidRPr="00964FA8">
        <w:rPr>
          <w:sz w:val="28"/>
          <w:szCs w:val="28"/>
        </w:rPr>
        <w:t>«____» ____________ 20___ г.</w:t>
      </w:r>
    </w:p>
    <w:p w:rsidR="00976944" w:rsidRPr="00B40173" w:rsidRDefault="00976944" w:rsidP="00976944">
      <w:pPr>
        <w:ind w:left="6120"/>
        <w:jc w:val="center"/>
        <w:rPr>
          <w:b/>
          <w:sz w:val="28"/>
          <w:szCs w:val="28"/>
        </w:rPr>
      </w:pPr>
    </w:p>
    <w:p w:rsidR="00976944" w:rsidRPr="00B40173" w:rsidRDefault="00976944" w:rsidP="00976944"/>
    <w:p w:rsidR="00976944" w:rsidRPr="00B40173" w:rsidRDefault="00976944" w:rsidP="00976944"/>
    <w:tbl>
      <w:tblPr>
        <w:tblW w:w="0" w:type="auto"/>
        <w:tblLayout w:type="fixed"/>
        <w:tblLook w:val="01E0"/>
      </w:tblPr>
      <w:tblGrid>
        <w:gridCol w:w="3343"/>
        <w:gridCol w:w="3344"/>
        <w:gridCol w:w="3344"/>
      </w:tblGrid>
      <w:tr w:rsidR="00976944" w:rsidRPr="00964FA8" w:rsidTr="00964FA8">
        <w:tc>
          <w:tcPr>
            <w:tcW w:w="3343" w:type="dxa"/>
          </w:tcPr>
          <w:p w:rsidR="00976944" w:rsidRPr="00964FA8" w:rsidRDefault="00976944" w:rsidP="00964FA8">
            <w:pPr>
              <w:rPr>
                <w:sz w:val="28"/>
                <w:szCs w:val="28"/>
              </w:rPr>
            </w:pPr>
            <w:r w:rsidRPr="00964FA8">
              <w:rPr>
                <w:sz w:val="28"/>
                <w:szCs w:val="28"/>
              </w:rPr>
              <w:t>«____»________20 __ г.</w:t>
            </w:r>
          </w:p>
        </w:tc>
        <w:tc>
          <w:tcPr>
            <w:tcW w:w="3344" w:type="dxa"/>
          </w:tcPr>
          <w:p w:rsidR="00976944" w:rsidRPr="00964FA8" w:rsidRDefault="00976944" w:rsidP="004B28BF">
            <w:pPr>
              <w:jc w:val="center"/>
              <w:rPr>
                <w:b/>
                <w:sz w:val="28"/>
                <w:szCs w:val="28"/>
              </w:rPr>
            </w:pPr>
            <w:r w:rsidRPr="00964FA8">
              <w:rPr>
                <w:b/>
                <w:sz w:val="28"/>
                <w:szCs w:val="28"/>
              </w:rPr>
              <w:t>АКТ</w:t>
            </w:r>
          </w:p>
          <w:p w:rsidR="00976944" w:rsidRPr="00964FA8" w:rsidRDefault="00976944" w:rsidP="004B28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501870" w:rsidRPr="00964FA8" w:rsidRDefault="00501870" w:rsidP="00501870">
            <w:pPr>
              <w:jc w:val="center"/>
              <w:rPr>
                <w:sz w:val="28"/>
                <w:szCs w:val="28"/>
              </w:rPr>
            </w:pP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sz w:val="28"/>
                <w:szCs w:val="28"/>
              </w:rPr>
              <w:softHyphen/>
            </w:r>
            <w:r w:rsidRPr="00964FA8">
              <w:rPr>
                <w:b/>
                <w:sz w:val="28"/>
                <w:szCs w:val="28"/>
              </w:rPr>
              <w:t>______________________</w:t>
            </w:r>
          </w:p>
          <w:p w:rsidR="00501870" w:rsidRPr="00964FA8" w:rsidRDefault="00501870" w:rsidP="00964F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64FA8">
              <w:rPr>
                <w:sz w:val="28"/>
                <w:szCs w:val="28"/>
                <w:vertAlign w:val="superscript"/>
              </w:rPr>
              <w:t>(город, село, деревня)</w:t>
            </w:r>
          </w:p>
        </w:tc>
      </w:tr>
    </w:tbl>
    <w:p w:rsidR="00976944" w:rsidRPr="00B40173" w:rsidRDefault="00976944" w:rsidP="00976944">
      <w:pPr>
        <w:rPr>
          <w:b/>
        </w:rPr>
      </w:pPr>
    </w:p>
    <w:p w:rsidR="00976944" w:rsidRPr="00B40173" w:rsidRDefault="00976944" w:rsidP="00976944">
      <w:pPr>
        <w:rPr>
          <w:sz w:val="28"/>
          <w:szCs w:val="28"/>
        </w:rPr>
      </w:pPr>
      <w:r w:rsidRPr="00B40173">
        <w:rPr>
          <w:sz w:val="28"/>
          <w:szCs w:val="28"/>
        </w:rPr>
        <w:t>Комиссия в составе:</w:t>
      </w:r>
    </w:p>
    <w:p w:rsidR="00976944" w:rsidRPr="00B40173" w:rsidRDefault="00976944" w:rsidP="00976944">
      <w:pPr>
        <w:rPr>
          <w:sz w:val="28"/>
          <w:szCs w:val="28"/>
        </w:rPr>
      </w:pPr>
      <w:r w:rsidRPr="00B40173">
        <w:rPr>
          <w:sz w:val="28"/>
          <w:szCs w:val="28"/>
        </w:rPr>
        <w:t>Председатель комиссии: ______________________________________________</w:t>
      </w:r>
    </w:p>
    <w:p w:rsidR="00976944" w:rsidRPr="00B40173" w:rsidRDefault="00976944" w:rsidP="00976944">
      <w:pPr>
        <w:rPr>
          <w:b/>
          <w:sz w:val="28"/>
          <w:szCs w:val="28"/>
        </w:rPr>
      </w:pPr>
      <w:r w:rsidRPr="00B40173">
        <w:rPr>
          <w:sz w:val="28"/>
          <w:szCs w:val="28"/>
        </w:rPr>
        <w:t>Члены комиссии:_____________________________________________________</w:t>
      </w:r>
    </w:p>
    <w:p w:rsidR="00976944" w:rsidRPr="00B40173" w:rsidRDefault="00976944" w:rsidP="00976944">
      <w:pPr>
        <w:rPr>
          <w:b/>
          <w:sz w:val="28"/>
          <w:szCs w:val="28"/>
        </w:rPr>
      </w:pPr>
      <w:r w:rsidRPr="00B40173">
        <w:rPr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76944" w:rsidRPr="008238CD" w:rsidRDefault="00976944" w:rsidP="00976944">
      <w:pPr>
        <w:jc w:val="both"/>
        <w:rPr>
          <w:sz w:val="28"/>
          <w:szCs w:val="28"/>
        </w:rPr>
      </w:pPr>
      <w:r w:rsidRPr="00B40173">
        <w:rPr>
          <w:sz w:val="28"/>
          <w:szCs w:val="28"/>
        </w:rPr>
        <w:t xml:space="preserve">составили настоящий акт на предмет испытания </w:t>
      </w:r>
      <w:r w:rsidR="00A05952">
        <w:rPr>
          <w:sz w:val="28"/>
          <w:szCs w:val="28"/>
        </w:rPr>
        <w:t>ПТВ</w:t>
      </w:r>
      <w:r w:rsidRPr="00B40173">
        <w:rPr>
          <w:sz w:val="28"/>
          <w:szCs w:val="28"/>
        </w:rPr>
        <w:t xml:space="preserve">___ </w:t>
      </w:r>
      <w:r w:rsidR="00964FA8">
        <w:rPr>
          <w:sz w:val="28"/>
        </w:rPr>
        <w:t>ПЧ (</w:t>
      </w:r>
      <w:r w:rsidR="008238CD" w:rsidRPr="008238CD">
        <w:rPr>
          <w:sz w:val="28"/>
        </w:rPr>
        <w:t>ОФПС</w:t>
      </w:r>
      <w:r w:rsidR="00964FA8">
        <w:rPr>
          <w:sz w:val="28"/>
        </w:rPr>
        <w:t xml:space="preserve">, </w:t>
      </w:r>
      <w:r w:rsidR="008238CD" w:rsidRPr="008238CD">
        <w:rPr>
          <w:sz w:val="28"/>
        </w:rPr>
        <w:t>ОПС)</w:t>
      </w:r>
    </w:p>
    <w:p w:rsidR="00E345CC" w:rsidRDefault="00976944" w:rsidP="00976944">
      <w:pPr>
        <w:rPr>
          <w:b/>
          <w:sz w:val="28"/>
          <w:szCs w:val="28"/>
        </w:rPr>
      </w:pPr>
      <w:r w:rsidRPr="00B40173">
        <w:rPr>
          <w:b/>
          <w:sz w:val="28"/>
          <w:szCs w:val="28"/>
        </w:rPr>
        <w:tab/>
      </w:r>
    </w:p>
    <w:p w:rsidR="00976944" w:rsidRPr="00B40173" w:rsidRDefault="00976944" w:rsidP="00976944">
      <w:pPr>
        <w:rPr>
          <w:sz w:val="28"/>
          <w:szCs w:val="28"/>
        </w:rPr>
      </w:pPr>
      <w:r w:rsidRPr="00B40173">
        <w:rPr>
          <w:sz w:val="28"/>
          <w:szCs w:val="28"/>
        </w:rPr>
        <w:t>В результате испытаний установлено:</w:t>
      </w:r>
    </w:p>
    <w:p w:rsidR="00976944" w:rsidRPr="00B40173" w:rsidRDefault="00976944" w:rsidP="00976944">
      <w:pPr>
        <w:rPr>
          <w:b/>
        </w:rPr>
      </w:pPr>
      <w:r w:rsidRPr="00B40173">
        <w:rPr>
          <w:b/>
        </w:rPr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727"/>
        <w:gridCol w:w="1260"/>
        <w:gridCol w:w="1859"/>
        <w:gridCol w:w="1843"/>
        <w:gridCol w:w="1418"/>
      </w:tblGrid>
      <w:tr w:rsidR="00E345CC" w:rsidRPr="00B40173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№</w:t>
            </w:r>
          </w:p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п/п</w:t>
            </w:r>
          </w:p>
        </w:tc>
        <w:tc>
          <w:tcPr>
            <w:tcW w:w="2727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 xml:space="preserve">Наименование </w:t>
            </w:r>
            <w:r w:rsidR="00A05952">
              <w:rPr>
                <w:sz w:val="24"/>
                <w:szCs w:val="24"/>
              </w:rPr>
              <w:t>ПТВ</w:t>
            </w:r>
          </w:p>
        </w:tc>
        <w:tc>
          <w:tcPr>
            <w:tcW w:w="1260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Учетный номер</w:t>
            </w:r>
          </w:p>
        </w:tc>
        <w:tc>
          <w:tcPr>
            <w:tcW w:w="1859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Величина</w:t>
            </w:r>
          </w:p>
          <w:p w:rsidR="00E345CC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испытательной нагрузки</w:t>
            </w:r>
          </w:p>
          <w:p w:rsidR="00E1207C" w:rsidRPr="00B40173" w:rsidRDefault="00E1207C" w:rsidP="004B2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(кг, атм.)</w:t>
            </w:r>
          </w:p>
        </w:tc>
        <w:tc>
          <w:tcPr>
            <w:tcW w:w="1843" w:type="dxa"/>
          </w:tcPr>
          <w:p w:rsidR="00E345CC" w:rsidRDefault="00E345CC" w:rsidP="004B28BF">
            <w:pPr>
              <w:jc w:val="center"/>
              <w:rPr>
                <w:sz w:val="24"/>
                <w:szCs w:val="24"/>
              </w:rPr>
            </w:pPr>
            <w:r w:rsidRPr="008D1F86">
              <w:rPr>
                <w:sz w:val="24"/>
                <w:szCs w:val="24"/>
              </w:rPr>
              <w:t>Время испытательной нагрузки</w:t>
            </w:r>
          </w:p>
          <w:p w:rsidR="00E1207C" w:rsidRPr="008D1F86" w:rsidRDefault="00E1207C" w:rsidP="004B2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11BCE">
              <w:rPr>
                <w:sz w:val="24"/>
                <w:szCs w:val="24"/>
              </w:rPr>
              <w:t>мин.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Результат испытания</w:t>
            </w:r>
          </w:p>
        </w:tc>
      </w:tr>
      <w:tr w:rsidR="00E345CC" w:rsidRPr="00B40173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2.</w:t>
            </w:r>
          </w:p>
        </w:tc>
        <w:tc>
          <w:tcPr>
            <w:tcW w:w="1260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3.</w:t>
            </w:r>
          </w:p>
        </w:tc>
        <w:tc>
          <w:tcPr>
            <w:tcW w:w="1859" w:type="dxa"/>
            <w:shd w:val="clear" w:color="auto" w:fill="auto"/>
          </w:tcPr>
          <w:p w:rsidR="00E345CC" w:rsidRPr="00B40173" w:rsidRDefault="00E345CC" w:rsidP="004B28BF">
            <w:pPr>
              <w:jc w:val="center"/>
              <w:rPr>
                <w:sz w:val="24"/>
                <w:szCs w:val="24"/>
              </w:rPr>
            </w:pPr>
            <w:r w:rsidRPr="00B40173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345CC" w:rsidRPr="00111BCE" w:rsidRDefault="00111BCE" w:rsidP="004B28BF">
            <w:pPr>
              <w:jc w:val="center"/>
              <w:rPr>
                <w:color w:val="000000"/>
                <w:sz w:val="24"/>
                <w:szCs w:val="24"/>
              </w:rPr>
            </w:pPr>
            <w:r w:rsidRPr="00111BCE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E345CC" w:rsidRPr="00B40173" w:rsidRDefault="00111BCE" w:rsidP="004B2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45CC" w:rsidRPr="00B40173">
              <w:rPr>
                <w:sz w:val="24"/>
                <w:szCs w:val="24"/>
              </w:rPr>
              <w:t>.</w:t>
            </w:r>
          </w:p>
        </w:tc>
      </w:tr>
      <w:tr w:rsidR="00E345CC" w:rsidRPr="00B4017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E345CC" w:rsidRPr="00B40173" w:rsidRDefault="00E345CC" w:rsidP="004B28BF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345CC" w:rsidRPr="00B40173" w:rsidRDefault="00E345CC" w:rsidP="004B28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345CC" w:rsidRPr="00B40173" w:rsidRDefault="00E345CC" w:rsidP="004B28BF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E345CC" w:rsidRPr="00B40173" w:rsidRDefault="00E345CC" w:rsidP="004B28B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45CC" w:rsidRPr="00E345CC" w:rsidRDefault="00E345CC" w:rsidP="004B28B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5CC" w:rsidRPr="00B40173" w:rsidRDefault="00E345CC" w:rsidP="004B28BF">
            <w:pPr>
              <w:rPr>
                <w:sz w:val="24"/>
                <w:szCs w:val="24"/>
              </w:rPr>
            </w:pPr>
          </w:p>
        </w:tc>
      </w:tr>
    </w:tbl>
    <w:p w:rsidR="00976944" w:rsidRDefault="00976944" w:rsidP="00976944">
      <w:pPr>
        <w:rPr>
          <w:sz w:val="28"/>
          <w:szCs w:val="28"/>
        </w:rPr>
      </w:pPr>
    </w:p>
    <w:p w:rsidR="00964FA8" w:rsidRDefault="00964FA8" w:rsidP="00976944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1"/>
        <w:gridCol w:w="4820"/>
      </w:tblGrid>
      <w:tr w:rsidR="00465C06" w:rsidRPr="00964FA8" w:rsidTr="00964FA8">
        <w:tc>
          <w:tcPr>
            <w:tcW w:w="4961" w:type="dxa"/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  <w:r w:rsidRPr="00964FA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</w:p>
        </w:tc>
      </w:tr>
      <w:tr w:rsidR="00465C06" w:rsidRPr="00964FA8" w:rsidTr="00964FA8">
        <w:tc>
          <w:tcPr>
            <w:tcW w:w="4961" w:type="dxa"/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  <w:r w:rsidRPr="00964FA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</w:p>
        </w:tc>
      </w:tr>
      <w:tr w:rsidR="00465C06" w:rsidRPr="00964FA8" w:rsidTr="00964FA8">
        <w:tc>
          <w:tcPr>
            <w:tcW w:w="4961" w:type="dxa"/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</w:p>
        </w:tc>
      </w:tr>
      <w:tr w:rsidR="00465C06" w:rsidRPr="00964FA8" w:rsidTr="00964FA8">
        <w:tc>
          <w:tcPr>
            <w:tcW w:w="4961" w:type="dxa"/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</w:p>
        </w:tc>
      </w:tr>
      <w:tr w:rsidR="00465C06" w:rsidRPr="00964FA8" w:rsidTr="00964FA8">
        <w:tc>
          <w:tcPr>
            <w:tcW w:w="4961" w:type="dxa"/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64FA8" w:rsidRPr="00964FA8" w:rsidRDefault="00964FA8" w:rsidP="00976944">
            <w:pPr>
              <w:rPr>
                <w:sz w:val="28"/>
                <w:szCs w:val="28"/>
              </w:rPr>
            </w:pPr>
          </w:p>
        </w:tc>
      </w:tr>
    </w:tbl>
    <w:p w:rsidR="00976944" w:rsidRPr="00964FA8" w:rsidRDefault="00976944" w:rsidP="00964FA8">
      <w:pPr>
        <w:rPr>
          <w:sz w:val="28"/>
          <w:szCs w:val="28"/>
        </w:rPr>
      </w:pPr>
    </w:p>
    <w:p w:rsidR="00DE1D99" w:rsidRPr="00964FA8" w:rsidRDefault="00976944" w:rsidP="00964FA8">
      <w:pPr>
        <w:jc w:val="both"/>
        <w:rPr>
          <w:sz w:val="28"/>
          <w:szCs w:val="28"/>
        </w:rPr>
        <w:sectPr w:rsidR="00DE1D99" w:rsidRPr="00964FA8" w:rsidSect="00DE1D99">
          <w:pgSz w:w="11907" w:h="16840" w:code="9"/>
          <w:pgMar w:top="1134" w:right="567" w:bottom="1134" w:left="1418" w:header="720" w:footer="720" w:gutter="0"/>
          <w:cols w:space="720"/>
          <w:titlePg/>
        </w:sectPr>
      </w:pPr>
      <w:r w:rsidRPr="00B40173">
        <w:rPr>
          <w:sz w:val="28"/>
          <w:szCs w:val="28"/>
        </w:rPr>
        <w:t>Примечание</w:t>
      </w:r>
      <w:r w:rsidRPr="00964FA8">
        <w:rPr>
          <w:sz w:val="28"/>
          <w:szCs w:val="28"/>
        </w:rPr>
        <w:t xml:space="preserve">: </w:t>
      </w:r>
      <w:r w:rsidR="00964FA8">
        <w:rPr>
          <w:sz w:val="28"/>
          <w:szCs w:val="28"/>
        </w:rPr>
        <w:t>в</w:t>
      </w:r>
      <w:r w:rsidRPr="00B40173">
        <w:rPr>
          <w:sz w:val="28"/>
          <w:szCs w:val="28"/>
        </w:rPr>
        <w:t xml:space="preserve"> состав комиссии </w:t>
      </w:r>
      <w:r w:rsidR="00964FA8">
        <w:rPr>
          <w:sz w:val="28"/>
          <w:szCs w:val="28"/>
        </w:rPr>
        <w:t>включаются</w:t>
      </w:r>
      <w:r w:rsidR="00E345CC">
        <w:rPr>
          <w:sz w:val="28"/>
          <w:szCs w:val="28"/>
        </w:rPr>
        <w:t xml:space="preserve"> должностные лица, </w:t>
      </w:r>
      <w:r w:rsidR="00964FA8">
        <w:rPr>
          <w:sz w:val="28"/>
          <w:szCs w:val="28"/>
        </w:rPr>
        <w:t>определенные</w:t>
      </w:r>
      <w:r w:rsidR="00E345CC">
        <w:rPr>
          <w:sz w:val="28"/>
          <w:szCs w:val="28"/>
        </w:rPr>
        <w:t xml:space="preserve"> приказом руководителя подразделения с обязательным включением</w:t>
      </w:r>
      <w:r w:rsidR="008238CD">
        <w:rPr>
          <w:sz w:val="28"/>
          <w:szCs w:val="28"/>
        </w:rPr>
        <w:t xml:space="preserve"> в состав комиссии начальника караула</w:t>
      </w:r>
      <w:r w:rsidR="00964FA8">
        <w:rPr>
          <w:sz w:val="28"/>
          <w:szCs w:val="28"/>
        </w:rPr>
        <w:t>,</w:t>
      </w:r>
      <w:r w:rsidR="00465C06">
        <w:rPr>
          <w:sz w:val="28"/>
          <w:szCs w:val="28"/>
        </w:rPr>
        <w:t xml:space="preserve"> по специализации дежурных смен, должностным (функциональным) обязанностям закрепленного за </w:t>
      </w:r>
      <w:r w:rsidR="00465C06">
        <w:rPr>
          <w:rStyle w:val="FontStyle14"/>
        </w:rPr>
        <w:t>пожарной техникой, пожарно-техническое вооружением и аварийно-спасательным оборудованием (</w:t>
      </w:r>
      <w:r w:rsidR="00E345CC">
        <w:rPr>
          <w:sz w:val="28"/>
          <w:szCs w:val="28"/>
        </w:rPr>
        <w:t>или лиц</w:t>
      </w:r>
      <w:r w:rsidR="008238CD">
        <w:rPr>
          <w:sz w:val="28"/>
          <w:szCs w:val="28"/>
        </w:rPr>
        <w:t>а его замещающего</w:t>
      </w:r>
      <w:r w:rsidR="00E345CC">
        <w:rPr>
          <w:sz w:val="28"/>
          <w:szCs w:val="28"/>
        </w:rPr>
        <w:t>)</w:t>
      </w:r>
      <w:r w:rsidRPr="00B40173">
        <w:rPr>
          <w:sz w:val="28"/>
          <w:szCs w:val="28"/>
        </w:rPr>
        <w:t>.</w:t>
      </w:r>
      <w:r w:rsidR="00465C06" w:rsidRPr="00964FA8">
        <w:rPr>
          <w:sz w:val="28"/>
          <w:szCs w:val="28"/>
        </w:rPr>
        <w:t xml:space="preserve"> </w:t>
      </w:r>
    </w:p>
    <w:p w:rsidR="008D1F86" w:rsidRPr="00465C06" w:rsidRDefault="008238CD" w:rsidP="00465C06">
      <w:pPr>
        <w:ind w:left="12049"/>
        <w:jc w:val="right"/>
        <w:rPr>
          <w:sz w:val="28"/>
          <w:szCs w:val="24"/>
        </w:rPr>
      </w:pPr>
      <w:r w:rsidRPr="00465C06">
        <w:rPr>
          <w:sz w:val="28"/>
          <w:szCs w:val="24"/>
        </w:rPr>
        <w:lastRenderedPageBreak/>
        <w:t>Приложение</w:t>
      </w:r>
      <w:r w:rsidR="00465C06">
        <w:rPr>
          <w:sz w:val="28"/>
          <w:szCs w:val="24"/>
        </w:rPr>
        <w:t xml:space="preserve"> </w:t>
      </w:r>
      <w:r w:rsidRPr="00465C06">
        <w:rPr>
          <w:sz w:val="28"/>
          <w:szCs w:val="24"/>
        </w:rPr>
        <w:t>5</w:t>
      </w:r>
    </w:p>
    <w:p w:rsidR="008D1F86" w:rsidRPr="00465C06" w:rsidRDefault="008D1F86" w:rsidP="00465C06">
      <w:pPr>
        <w:jc w:val="center"/>
        <w:rPr>
          <w:b/>
          <w:color w:val="000000"/>
          <w:sz w:val="28"/>
        </w:rPr>
      </w:pPr>
      <w:r w:rsidRPr="00465C06">
        <w:rPr>
          <w:b/>
          <w:color w:val="000000"/>
          <w:sz w:val="28"/>
        </w:rPr>
        <w:t>ЖУРНАЛ</w:t>
      </w:r>
    </w:p>
    <w:p w:rsidR="008D1F86" w:rsidRPr="00465C06" w:rsidRDefault="008D1F86" w:rsidP="00465C06">
      <w:pPr>
        <w:jc w:val="center"/>
        <w:rPr>
          <w:b/>
          <w:color w:val="000000"/>
          <w:sz w:val="28"/>
        </w:rPr>
      </w:pPr>
      <w:r w:rsidRPr="00465C06">
        <w:rPr>
          <w:b/>
          <w:color w:val="000000"/>
          <w:sz w:val="28"/>
        </w:rPr>
        <w:t>учета результатов испытаний пожарно-технического</w:t>
      </w:r>
      <w:r w:rsidR="00465C06" w:rsidRPr="00465C06">
        <w:rPr>
          <w:b/>
          <w:color w:val="000000"/>
          <w:sz w:val="28"/>
        </w:rPr>
        <w:t xml:space="preserve"> </w:t>
      </w:r>
      <w:r w:rsidRPr="00465C06">
        <w:rPr>
          <w:b/>
          <w:color w:val="000000"/>
          <w:sz w:val="28"/>
        </w:rPr>
        <w:t>вооружения и оборудования</w:t>
      </w:r>
    </w:p>
    <w:p w:rsidR="008D1F86" w:rsidRPr="00465C06" w:rsidRDefault="00465C06" w:rsidP="00465C06">
      <w:pPr>
        <w:jc w:val="center"/>
        <w:rPr>
          <w:b/>
          <w:sz w:val="28"/>
          <w:u w:val="single"/>
        </w:rPr>
      </w:pPr>
      <w:r w:rsidRPr="00465C06">
        <w:rPr>
          <w:b/>
          <w:sz w:val="28"/>
          <w:u w:val="single"/>
        </w:rPr>
        <w:t>ПЧ (ОФПС, ОПС)</w:t>
      </w:r>
    </w:p>
    <w:p w:rsidR="008D1F86" w:rsidRPr="00AE39AB" w:rsidRDefault="008D1F86" w:rsidP="00465C06">
      <w:pPr>
        <w:rPr>
          <w:b/>
          <w:sz w:val="28"/>
        </w:rPr>
      </w:pPr>
    </w:p>
    <w:tbl>
      <w:tblPr>
        <w:tblW w:w="15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372"/>
        <w:gridCol w:w="1260"/>
        <w:gridCol w:w="3240"/>
        <w:gridCol w:w="2880"/>
        <w:gridCol w:w="1812"/>
      </w:tblGrid>
      <w:tr w:rsidR="004A377E" w:rsidRPr="00AE39AB" w:rsidTr="00465C0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№</w:t>
            </w:r>
          </w:p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п/п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4A377E" w:rsidRPr="00287FC2" w:rsidRDefault="004A377E" w:rsidP="00465C0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E39AB">
              <w:rPr>
                <w:sz w:val="24"/>
                <w:szCs w:val="24"/>
              </w:rPr>
              <w:t>Наименование</w:t>
            </w:r>
            <w:r w:rsidR="00465C06">
              <w:rPr>
                <w:sz w:val="24"/>
                <w:szCs w:val="24"/>
              </w:rPr>
              <w:t xml:space="preserve"> </w:t>
            </w:r>
            <w:r w:rsidR="00A05952">
              <w:rPr>
                <w:sz w:val="24"/>
                <w:szCs w:val="24"/>
              </w:rPr>
              <w:t>ПТВ</w:t>
            </w:r>
            <w:r>
              <w:rPr>
                <w:sz w:val="24"/>
                <w:szCs w:val="24"/>
              </w:rPr>
              <w:t xml:space="preserve"> и его модификация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Учетный</w:t>
            </w:r>
          </w:p>
          <w:p w:rsidR="004A377E" w:rsidRPr="00287FC2" w:rsidRDefault="00287FC2" w:rsidP="00465C0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</w:t>
            </w:r>
            <w:r w:rsidR="004A377E" w:rsidRPr="00AE39AB">
              <w:rPr>
                <w:sz w:val="24"/>
                <w:szCs w:val="24"/>
              </w:rPr>
              <w:t>омер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Величина</w:t>
            </w:r>
          </w:p>
          <w:p w:rsidR="00501870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испытательной нагрузки</w:t>
            </w:r>
          </w:p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(кг</w:t>
            </w:r>
            <w:r w:rsidR="00465C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мин</w:t>
            </w:r>
            <w:r w:rsidR="00465C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атм.)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Результат испытания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 xml:space="preserve">лица, </w:t>
            </w:r>
            <w:r w:rsidRPr="00AE39AB">
              <w:rPr>
                <w:sz w:val="24"/>
                <w:szCs w:val="24"/>
              </w:rPr>
              <w:t>проводившего испытание</w:t>
            </w:r>
          </w:p>
        </w:tc>
      </w:tr>
      <w:tr w:rsidR="004A377E" w:rsidRPr="00AE39AB" w:rsidTr="00465C06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2.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6.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4A377E" w:rsidRPr="00AE39AB" w:rsidRDefault="004A377E" w:rsidP="00465C06">
            <w:pPr>
              <w:jc w:val="center"/>
              <w:rPr>
                <w:sz w:val="24"/>
                <w:szCs w:val="24"/>
              </w:rPr>
            </w:pPr>
            <w:r w:rsidRPr="00AE39AB">
              <w:rPr>
                <w:sz w:val="24"/>
                <w:szCs w:val="24"/>
              </w:rPr>
              <w:t>8.</w:t>
            </w:r>
          </w:p>
        </w:tc>
      </w:tr>
    </w:tbl>
    <w:p w:rsidR="008D1F86" w:rsidRPr="00AE39AB" w:rsidRDefault="008D1F86" w:rsidP="00465C06">
      <w:pPr>
        <w:rPr>
          <w:b/>
        </w:rPr>
      </w:pPr>
    </w:p>
    <w:p w:rsidR="008D1F86" w:rsidRPr="00465C06" w:rsidRDefault="008D1F86" w:rsidP="00465C06">
      <w:pPr>
        <w:jc w:val="both"/>
        <w:rPr>
          <w:sz w:val="24"/>
          <w:szCs w:val="28"/>
        </w:rPr>
      </w:pPr>
      <w:r w:rsidRPr="00465C06">
        <w:rPr>
          <w:sz w:val="24"/>
          <w:szCs w:val="28"/>
        </w:rPr>
        <w:t>Примечани</w:t>
      </w:r>
      <w:r w:rsidR="00465C06" w:rsidRPr="00465C06">
        <w:rPr>
          <w:sz w:val="24"/>
          <w:szCs w:val="28"/>
        </w:rPr>
        <w:t>я</w:t>
      </w:r>
      <w:r w:rsidRPr="00465C06">
        <w:rPr>
          <w:sz w:val="24"/>
          <w:szCs w:val="28"/>
        </w:rPr>
        <w:t xml:space="preserve">:  </w:t>
      </w:r>
    </w:p>
    <w:p w:rsidR="008D1F86" w:rsidRPr="00465C06" w:rsidRDefault="00A05952" w:rsidP="00465C06">
      <w:pPr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sz w:val="24"/>
          <w:szCs w:val="28"/>
        </w:rPr>
      </w:pPr>
      <w:r w:rsidRPr="00465C06">
        <w:rPr>
          <w:sz w:val="24"/>
          <w:szCs w:val="28"/>
        </w:rPr>
        <w:t>ПТВ</w:t>
      </w:r>
      <w:r w:rsidR="008D1F86" w:rsidRPr="00465C06">
        <w:rPr>
          <w:sz w:val="24"/>
          <w:szCs w:val="28"/>
        </w:rPr>
        <w:t xml:space="preserve"> вносится в</w:t>
      </w:r>
      <w:r w:rsidR="00465C06" w:rsidRPr="00465C06">
        <w:rPr>
          <w:sz w:val="24"/>
          <w:szCs w:val="28"/>
        </w:rPr>
        <w:t xml:space="preserve"> </w:t>
      </w:r>
      <w:r w:rsidR="008D1F86" w:rsidRPr="00465C06">
        <w:rPr>
          <w:sz w:val="24"/>
          <w:szCs w:val="28"/>
        </w:rPr>
        <w:t>журнал по разделам в алфавитном порядке (с указанием полной модификации).</w:t>
      </w:r>
    </w:p>
    <w:p w:rsidR="008D1F86" w:rsidRPr="00465C06" w:rsidRDefault="00287FC2" w:rsidP="00465C06">
      <w:pPr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sz w:val="24"/>
          <w:szCs w:val="28"/>
        </w:rPr>
      </w:pPr>
      <w:r w:rsidRPr="00465C06">
        <w:rPr>
          <w:sz w:val="24"/>
          <w:szCs w:val="28"/>
        </w:rPr>
        <w:t>В столбце</w:t>
      </w:r>
      <w:r w:rsidR="00465C06" w:rsidRPr="00465C06">
        <w:rPr>
          <w:sz w:val="24"/>
          <w:szCs w:val="28"/>
        </w:rPr>
        <w:t xml:space="preserve"> </w:t>
      </w:r>
      <w:r w:rsidRPr="00465C06">
        <w:rPr>
          <w:sz w:val="24"/>
          <w:szCs w:val="28"/>
        </w:rPr>
        <w:t>1</w:t>
      </w:r>
      <w:r w:rsidR="008D1F86" w:rsidRPr="00465C06">
        <w:rPr>
          <w:sz w:val="24"/>
          <w:szCs w:val="28"/>
        </w:rPr>
        <w:t xml:space="preserve"> указывается порядков</w:t>
      </w:r>
      <w:r w:rsidR="00B251F9" w:rsidRPr="00465C06">
        <w:rPr>
          <w:sz w:val="24"/>
          <w:szCs w:val="28"/>
        </w:rPr>
        <w:t xml:space="preserve">ый номер </w:t>
      </w:r>
      <w:r w:rsidR="00A05952" w:rsidRPr="00465C06">
        <w:rPr>
          <w:sz w:val="24"/>
          <w:szCs w:val="28"/>
        </w:rPr>
        <w:t>ПТВ</w:t>
      </w:r>
      <w:r w:rsidR="00B251F9" w:rsidRPr="00465C06">
        <w:rPr>
          <w:sz w:val="24"/>
          <w:szCs w:val="28"/>
        </w:rPr>
        <w:t xml:space="preserve"> по возрастающей.</w:t>
      </w:r>
    </w:p>
    <w:p w:rsidR="008D1F86" w:rsidRPr="00465C06" w:rsidRDefault="008D1F86" w:rsidP="00465C06">
      <w:pPr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sz w:val="24"/>
          <w:szCs w:val="28"/>
        </w:rPr>
      </w:pPr>
      <w:r w:rsidRPr="00465C06">
        <w:rPr>
          <w:sz w:val="24"/>
          <w:szCs w:val="28"/>
        </w:rPr>
        <w:t>В столбце</w:t>
      </w:r>
      <w:r w:rsidR="00465C06" w:rsidRPr="00465C06">
        <w:rPr>
          <w:sz w:val="24"/>
          <w:szCs w:val="28"/>
        </w:rPr>
        <w:t xml:space="preserve"> </w:t>
      </w:r>
      <w:r w:rsidRPr="00465C06">
        <w:rPr>
          <w:sz w:val="24"/>
          <w:szCs w:val="28"/>
        </w:rPr>
        <w:t xml:space="preserve">3 указываются учетные номера </w:t>
      </w:r>
      <w:r w:rsidR="00A05952" w:rsidRPr="00465C06">
        <w:rPr>
          <w:sz w:val="24"/>
          <w:szCs w:val="28"/>
        </w:rPr>
        <w:t>ПТВ</w:t>
      </w:r>
      <w:r w:rsidRPr="00465C06">
        <w:rPr>
          <w:sz w:val="24"/>
          <w:szCs w:val="28"/>
        </w:rPr>
        <w:t xml:space="preserve"> по возрастающей. </w:t>
      </w:r>
    </w:p>
    <w:p w:rsidR="008D1F86" w:rsidRPr="00465C06" w:rsidRDefault="008D1F86" w:rsidP="00465C06">
      <w:pPr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sz w:val="24"/>
          <w:szCs w:val="28"/>
        </w:rPr>
      </w:pPr>
      <w:r w:rsidRPr="00465C06">
        <w:rPr>
          <w:sz w:val="24"/>
          <w:szCs w:val="28"/>
        </w:rPr>
        <w:t xml:space="preserve">Журнал должен быть прошит, пронумерован, опечатан </w:t>
      </w:r>
      <w:r w:rsidR="00E1207C" w:rsidRPr="00465C06">
        <w:rPr>
          <w:sz w:val="24"/>
          <w:szCs w:val="28"/>
        </w:rPr>
        <w:t>и храниться в кабинете начальника караула</w:t>
      </w:r>
      <w:r w:rsidRPr="00465C06">
        <w:rPr>
          <w:sz w:val="24"/>
          <w:szCs w:val="28"/>
        </w:rPr>
        <w:t>.</w:t>
      </w:r>
    </w:p>
    <w:p w:rsidR="008D1F86" w:rsidRPr="00465C06" w:rsidRDefault="008D1F86" w:rsidP="00465C06">
      <w:pPr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sz w:val="24"/>
          <w:szCs w:val="28"/>
        </w:rPr>
      </w:pPr>
      <w:r w:rsidRPr="00465C06">
        <w:rPr>
          <w:sz w:val="24"/>
          <w:szCs w:val="28"/>
        </w:rPr>
        <w:t>Руководство подразделения контролирует заполнение журнала после</w:t>
      </w:r>
      <w:r w:rsidR="00465C06">
        <w:rPr>
          <w:sz w:val="24"/>
          <w:szCs w:val="28"/>
        </w:rPr>
        <w:t xml:space="preserve"> </w:t>
      </w:r>
      <w:r w:rsidR="00E1207C" w:rsidRPr="00465C06">
        <w:rPr>
          <w:sz w:val="24"/>
          <w:szCs w:val="28"/>
        </w:rPr>
        <w:t>испытаний, о чем делается отметка в журнале.</w:t>
      </w:r>
    </w:p>
    <w:p w:rsidR="008D1F86" w:rsidRPr="00465C06" w:rsidRDefault="008D1F86" w:rsidP="00465C06">
      <w:pPr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sz w:val="24"/>
          <w:szCs w:val="28"/>
        </w:rPr>
      </w:pPr>
      <w:r w:rsidRPr="00465C06">
        <w:rPr>
          <w:sz w:val="24"/>
          <w:szCs w:val="28"/>
        </w:rPr>
        <w:t xml:space="preserve">Для регистрации испытаний спасательных веревок внешним осмотром необходимо предусматривать дополнительные страницы по образцу, приведенному ниже.   </w:t>
      </w:r>
    </w:p>
    <w:p w:rsidR="00501870" w:rsidRDefault="00501870" w:rsidP="00465C06">
      <w:pPr>
        <w:jc w:val="center"/>
        <w:rPr>
          <w:sz w:val="28"/>
          <w:szCs w:val="28"/>
        </w:rPr>
      </w:pPr>
    </w:p>
    <w:p w:rsidR="008D1F86" w:rsidRPr="00465C06" w:rsidRDefault="00501870" w:rsidP="00465C06">
      <w:pPr>
        <w:jc w:val="center"/>
        <w:rPr>
          <w:i/>
          <w:sz w:val="28"/>
          <w:szCs w:val="28"/>
        </w:rPr>
      </w:pPr>
      <w:r w:rsidRPr="00465C06">
        <w:rPr>
          <w:i/>
          <w:sz w:val="28"/>
          <w:szCs w:val="28"/>
        </w:rPr>
        <w:t>Образец ведения журнала</w:t>
      </w:r>
      <w:r w:rsidR="008D1F86" w:rsidRPr="00465C06">
        <w:rPr>
          <w:i/>
          <w:sz w:val="28"/>
          <w:szCs w:val="28"/>
        </w:rPr>
        <w:t>:</w:t>
      </w:r>
    </w:p>
    <w:p w:rsidR="00501870" w:rsidRPr="00266000" w:rsidRDefault="00501870" w:rsidP="00465C06">
      <w:pPr>
        <w:jc w:val="center"/>
        <w:rPr>
          <w:sz w:val="28"/>
          <w:szCs w:val="28"/>
        </w:rPr>
      </w:pPr>
    </w:p>
    <w:tbl>
      <w:tblPr>
        <w:tblW w:w="153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22"/>
        <w:gridCol w:w="5362"/>
        <w:gridCol w:w="14"/>
        <w:gridCol w:w="1245"/>
        <w:gridCol w:w="18"/>
        <w:gridCol w:w="3242"/>
        <w:gridCol w:w="2879"/>
        <w:gridCol w:w="1977"/>
      </w:tblGrid>
      <w:tr w:rsidR="004A377E" w:rsidRPr="00266000" w:rsidTr="00465C06">
        <w:tblPrEx>
          <w:tblCellMar>
            <w:top w:w="0" w:type="dxa"/>
            <w:bottom w:w="0" w:type="dxa"/>
          </w:tblCellMar>
        </w:tblPrEx>
        <w:trPr>
          <w:trHeight w:val="1055"/>
          <w:jc w:val="center"/>
        </w:trPr>
        <w:tc>
          <w:tcPr>
            <w:tcW w:w="563" w:type="dxa"/>
            <w:gridSpan w:val="2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№</w:t>
            </w:r>
          </w:p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п/п</w:t>
            </w:r>
          </w:p>
        </w:tc>
        <w:tc>
          <w:tcPr>
            <w:tcW w:w="5362" w:type="dxa"/>
            <w:shd w:val="clear" w:color="auto" w:fill="auto"/>
          </w:tcPr>
          <w:p w:rsidR="004A377E" w:rsidRPr="007C1FA1" w:rsidRDefault="004A377E" w:rsidP="00465C06">
            <w:pPr>
              <w:jc w:val="center"/>
              <w:rPr>
                <w:sz w:val="24"/>
                <w:szCs w:val="24"/>
              </w:rPr>
            </w:pPr>
            <w:r w:rsidRPr="007C1FA1">
              <w:rPr>
                <w:sz w:val="24"/>
                <w:szCs w:val="24"/>
              </w:rPr>
              <w:t>Наименование</w:t>
            </w:r>
          </w:p>
          <w:p w:rsidR="004A377E" w:rsidRPr="00266000" w:rsidRDefault="00A05952" w:rsidP="0046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ПТВ</w:t>
            </w:r>
            <w:r w:rsidR="004A377E" w:rsidRPr="007C1FA1">
              <w:rPr>
                <w:sz w:val="24"/>
                <w:szCs w:val="24"/>
              </w:rPr>
              <w:t xml:space="preserve"> и его модификация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Учетный</w:t>
            </w:r>
          </w:p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Величина</w:t>
            </w:r>
          </w:p>
          <w:p w:rsidR="004A377E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испытательной нагрузки</w:t>
            </w:r>
          </w:p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(кг,</w:t>
            </w:r>
            <w:r w:rsidR="00F77101">
              <w:rPr>
                <w:sz w:val="24"/>
                <w:szCs w:val="24"/>
              </w:rPr>
              <w:t xml:space="preserve"> мин,</w:t>
            </w:r>
            <w:r>
              <w:rPr>
                <w:sz w:val="24"/>
                <w:szCs w:val="24"/>
              </w:rPr>
              <w:t xml:space="preserve"> атм.)</w:t>
            </w:r>
          </w:p>
        </w:tc>
        <w:tc>
          <w:tcPr>
            <w:tcW w:w="2879" w:type="dxa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Результат испытания</w:t>
            </w:r>
          </w:p>
        </w:tc>
        <w:tc>
          <w:tcPr>
            <w:tcW w:w="1977" w:type="dxa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лица,</w:t>
            </w:r>
            <w:r w:rsidRPr="00266000">
              <w:rPr>
                <w:sz w:val="24"/>
                <w:szCs w:val="24"/>
              </w:rPr>
              <w:t xml:space="preserve"> проводившего испытание</w:t>
            </w:r>
          </w:p>
        </w:tc>
      </w:tr>
      <w:tr w:rsidR="004A377E" w:rsidRPr="00266000" w:rsidTr="00465C06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63" w:type="dxa"/>
            <w:gridSpan w:val="2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1.</w:t>
            </w:r>
          </w:p>
        </w:tc>
        <w:tc>
          <w:tcPr>
            <w:tcW w:w="5362" w:type="dxa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2.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 w:rsidRPr="00266000"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66000">
              <w:rPr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4A377E" w:rsidRPr="00266000" w:rsidRDefault="004A377E" w:rsidP="0046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66000">
              <w:rPr>
                <w:sz w:val="24"/>
                <w:szCs w:val="24"/>
              </w:rPr>
              <w:t>.</w:t>
            </w:r>
          </w:p>
        </w:tc>
      </w:tr>
      <w:tr w:rsidR="008D1F86" w:rsidRPr="00CF1417" w:rsidTr="00465C06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5300" w:type="dxa"/>
            <w:gridSpan w:val="9"/>
          </w:tcPr>
          <w:p w:rsidR="008D1F86" w:rsidRPr="00CF1417" w:rsidRDefault="008D1F86" w:rsidP="00465C06">
            <w:pPr>
              <w:jc w:val="center"/>
              <w:rPr>
                <w:sz w:val="28"/>
                <w:szCs w:val="28"/>
              </w:rPr>
            </w:pPr>
            <w:r w:rsidRPr="00CF1417">
              <w:rPr>
                <w:sz w:val="24"/>
                <w:szCs w:val="24"/>
              </w:rPr>
              <w:t>Раздел № 1 «</w:t>
            </w:r>
            <w:r w:rsidR="00A05952">
              <w:rPr>
                <w:sz w:val="24"/>
                <w:szCs w:val="24"/>
              </w:rPr>
              <w:t>ПТВ</w:t>
            </w:r>
            <w:r w:rsidRPr="00CF1417">
              <w:rPr>
                <w:sz w:val="24"/>
                <w:szCs w:val="24"/>
              </w:rPr>
              <w:t xml:space="preserve"> для тушения пожаров»</w:t>
            </w:r>
          </w:p>
        </w:tc>
      </w:tr>
      <w:tr w:rsidR="004A377E" w:rsidRPr="00CF1417" w:rsidTr="00465C06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541" w:type="dxa"/>
          </w:tcPr>
          <w:p w:rsidR="004A377E" w:rsidRPr="00CF1417" w:rsidRDefault="004A377E" w:rsidP="0046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3"/>
          </w:tcPr>
          <w:p w:rsidR="004A377E" w:rsidRPr="00CF1417" w:rsidRDefault="00755BBB" w:rsidP="00465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66*77</w:t>
            </w:r>
          </w:p>
        </w:tc>
        <w:tc>
          <w:tcPr>
            <w:tcW w:w="1263" w:type="dxa"/>
            <w:gridSpan w:val="2"/>
          </w:tcPr>
          <w:p w:rsidR="004A377E" w:rsidRPr="00CF1417" w:rsidRDefault="004A377E" w:rsidP="00465C06">
            <w:pPr>
              <w:jc w:val="center"/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4A377E" w:rsidRPr="00CF1417" w:rsidRDefault="00755BBB" w:rsidP="0046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65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атм</w:t>
            </w:r>
            <w:r w:rsidR="00465C06">
              <w:rPr>
                <w:sz w:val="24"/>
                <w:szCs w:val="24"/>
              </w:rPr>
              <w:t xml:space="preserve">. </w:t>
            </w:r>
            <w:r w:rsidR="004A377E">
              <w:rPr>
                <w:sz w:val="24"/>
                <w:szCs w:val="24"/>
              </w:rPr>
              <w:t>/</w:t>
            </w:r>
            <w:r w:rsidR="00465C06">
              <w:rPr>
                <w:sz w:val="24"/>
                <w:szCs w:val="24"/>
              </w:rPr>
              <w:t xml:space="preserve"> </w:t>
            </w:r>
            <w:r w:rsidR="004A377E">
              <w:rPr>
                <w:sz w:val="24"/>
                <w:szCs w:val="24"/>
              </w:rPr>
              <w:t>2</w:t>
            </w:r>
            <w:r w:rsidR="00465C06">
              <w:rPr>
                <w:sz w:val="24"/>
                <w:szCs w:val="24"/>
              </w:rPr>
              <w:t xml:space="preserve"> </w:t>
            </w:r>
            <w:r w:rsidR="004A377E">
              <w:rPr>
                <w:sz w:val="24"/>
                <w:szCs w:val="24"/>
              </w:rPr>
              <w:t>мин</w:t>
            </w:r>
            <w:r w:rsidR="00465C06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A377E" w:rsidRPr="00CF1417" w:rsidRDefault="004A377E" w:rsidP="00465C06">
            <w:pPr>
              <w:jc w:val="center"/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годен</w:t>
            </w:r>
          </w:p>
        </w:tc>
        <w:tc>
          <w:tcPr>
            <w:tcW w:w="1977" w:type="dxa"/>
          </w:tcPr>
          <w:p w:rsidR="004A377E" w:rsidRPr="00CF1417" w:rsidRDefault="004A377E" w:rsidP="00465C06">
            <w:pPr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НК Смирнов</w:t>
            </w:r>
          </w:p>
        </w:tc>
      </w:tr>
      <w:tr w:rsidR="008D1F86" w:rsidRPr="00CF1417" w:rsidTr="00465C06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5300" w:type="dxa"/>
            <w:gridSpan w:val="9"/>
          </w:tcPr>
          <w:p w:rsidR="008D1F86" w:rsidRPr="00CF1417" w:rsidRDefault="008D1F86" w:rsidP="00465C06">
            <w:pPr>
              <w:jc w:val="center"/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Раздел № 2 «Оборудование для проведения спасательных работ на высотах»</w:t>
            </w:r>
          </w:p>
        </w:tc>
      </w:tr>
      <w:tr w:rsidR="004A377E" w:rsidRPr="00CF1417" w:rsidTr="00465C06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541" w:type="dxa"/>
          </w:tcPr>
          <w:p w:rsidR="004A377E" w:rsidRPr="00CF1417" w:rsidRDefault="004A377E" w:rsidP="00465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3"/>
          </w:tcPr>
          <w:p w:rsidR="004A377E" w:rsidRPr="00CF1417" w:rsidRDefault="004A377E" w:rsidP="00465C06">
            <w:pPr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Веревка пожарная спасательная ВПС-30</w:t>
            </w:r>
          </w:p>
        </w:tc>
        <w:tc>
          <w:tcPr>
            <w:tcW w:w="1263" w:type="dxa"/>
            <w:gridSpan w:val="2"/>
          </w:tcPr>
          <w:p w:rsidR="004A377E" w:rsidRPr="00CF1417" w:rsidRDefault="004A377E" w:rsidP="00465C06">
            <w:pPr>
              <w:jc w:val="center"/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</w:tcPr>
          <w:p w:rsidR="004A377E" w:rsidRPr="00CF1417" w:rsidRDefault="004A377E" w:rsidP="00465C06">
            <w:pPr>
              <w:jc w:val="center"/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350</w:t>
            </w:r>
            <w:r w:rsidR="00465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</w:t>
            </w:r>
            <w:r w:rsidR="00465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465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65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</w:t>
            </w:r>
            <w:r w:rsidR="00465C06">
              <w:rPr>
                <w:sz w:val="24"/>
                <w:szCs w:val="24"/>
              </w:rPr>
              <w:t>.</w:t>
            </w:r>
          </w:p>
        </w:tc>
        <w:tc>
          <w:tcPr>
            <w:tcW w:w="2879" w:type="dxa"/>
          </w:tcPr>
          <w:p w:rsidR="004A377E" w:rsidRPr="00CF1417" w:rsidRDefault="004A377E" w:rsidP="00465C06">
            <w:pPr>
              <w:jc w:val="center"/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годна</w:t>
            </w:r>
          </w:p>
        </w:tc>
        <w:tc>
          <w:tcPr>
            <w:tcW w:w="1977" w:type="dxa"/>
          </w:tcPr>
          <w:p w:rsidR="004A377E" w:rsidRPr="00CF1417" w:rsidRDefault="004A377E" w:rsidP="00465C06">
            <w:pPr>
              <w:rPr>
                <w:sz w:val="24"/>
                <w:szCs w:val="24"/>
              </w:rPr>
            </w:pPr>
            <w:r w:rsidRPr="00CF1417">
              <w:rPr>
                <w:sz w:val="24"/>
                <w:szCs w:val="24"/>
              </w:rPr>
              <w:t>НК Смирнов</w:t>
            </w:r>
          </w:p>
        </w:tc>
      </w:tr>
      <w:tr w:rsidR="00E1207C" w:rsidRPr="00CF1417" w:rsidTr="00465C06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15300" w:type="dxa"/>
            <w:gridSpan w:val="9"/>
          </w:tcPr>
          <w:p w:rsidR="00E1207C" w:rsidRPr="00CF1417" w:rsidRDefault="00E1207C" w:rsidP="00465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№3 .....</w:t>
            </w:r>
          </w:p>
        </w:tc>
      </w:tr>
    </w:tbl>
    <w:p w:rsidR="008D1F86" w:rsidRDefault="008D1F86" w:rsidP="00465C06">
      <w:pPr>
        <w:jc w:val="center"/>
        <w:rPr>
          <w:sz w:val="28"/>
          <w:szCs w:val="28"/>
        </w:rPr>
      </w:pPr>
    </w:p>
    <w:p w:rsidR="00E1207C" w:rsidRPr="00CF1417" w:rsidRDefault="00E1207C" w:rsidP="00465C06">
      <w:pPr>
        <w:jc w:val="center"/>
        <w:rPr>
          <w:sz w:val="28"/>
          <w:szCs w:val="28"/>
        </w:rPr>
      </w:pPr>
    </w:p>
    <w:p w:rsidR="00630853" w:rsidRDefault="00630853" w:rsidP="00DE1D99">
      <w:pPr>
        <w:tabs>
          <w:tab w:val="left" w:pos="2600"/>
          <w:tab w:val="left" w:pos="3640"/>
        </w:tabs>
      </w:pPr>
    </w:p>
    <w:sectPr w:rsidR="00630853" w:rsidSect="00DE1D99">
      <w:headerReference w:type="default" r:id="rId15"/>
      <w:headerReference w:type="first" r:id="rId16"/>
      <w:pgSz w:w="16840" w:h="11907" w:orient="landscape" w:code="9"/>
      <w:pgMar w:top="1418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BC" w:rsidRDefault="006422BC">
      <w:r>
        <w:separator/>
      </w:r>
    </w:p>
  </w:endnote>
  <w:endnote w:type="continuationSeparator" w:id="1">
    <w:p w:rsidR="006422BC" w:rsidRDefault="0064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BC" w:rsidRDefault="006422BC">
      <w:r>
        <w:separator/>
      </w:r>
    </w:p>
  </w:footnote>
  <w:footnote w:type="continuationSeparator" w:id="1">
    <w:p w:rsidR="006422BC" w:rsidRDefault="0064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E9" w:rsidRDefault="003E05E9" w:rsidP="006204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5E9" w:rsidRDefault="003E05E9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99" w:rsidRPr="00BC4630" w:rsidRDefault="00DE1D99" w:rsidP="00BC46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E9" w:rsidRPr="000C7186" w:rsidRDefault="003E05E9" w:rsidP="000C7186">
    <w:pPr>
      <w:pStyle w:val="a3"/>
      <w:jc w:val="center"/>
      <w:rPr>
        <w:sz w:val="28"/>
      </w:rPr>
    </w:pPr>
    <w:r w:rsidRPr="000C7186">
      <w:rPr>
        <w:sz w:val="28"/>
      </w:rPr>
      <w:fldChar w:fldCharType="begin"/>
    </w:r>
    <w:r w:rsidRPr="000C7186">
      <w:rPr>
        <w:sz w:val="28"/>
      </w:rPr>
      <w:instrText xml:space="preserve"> PAGE   \* MERGEFORMAT </w:instrText>
    </w:r>
    <w:r w:rsidRPr="000C7186">
      <w:rPr>
        <w:sz w:val="28"/>
      </w:rPr>
      <w:fldChar w:fldCharType="separate"/>
    </w:r>
    <w:r w:rsidR="00116D22">
      <w:rPr>
        <w:noProof/>
        <w:sz w:val="28"/>
      </w:rPr>
      <w:t>2</w:t>
    </w:r>
    <w:r w:rsidRPr="000C7186">
      <w:rPr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E9" w:rsidRDefault="003E05E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30" w:rsidRPr="00BC4630" w:rsidRDefault="00BC4630" w:rsidP="00BC463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99" w:rsidRPr="00DE1D99" w:rsidRDefault="00DE1D99" w:rsidP="00DE1D9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E9" w:rsidRDefault="003E05E9" w:rsidP="006204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05E9" w:rsidRDefault="003E05E9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E9" w:rsidRDefault="003E05E9" w:rsidP="009136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4FA8">
      <w:rPr>
        <w:rStyle w:val="a7"/>
        <w:noProof/>
      </w:rPr>
      <w:t>20</w:t>
    </w:r>
    <w:r>
      <w:rPr>
        <w:rStyle w:val="a7"/>
      </w:rPr>
      <w:fldChar w:fldCharType="end"/>
    </w:r>
  </w:p>
  <w:p w:rsidR="003E05E9" w:rsidRDefault="003E05E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99" w:rsidRPr="00BC4630" w:rsidRDefault="00DE1D99" w:rsidP="00BC4630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99" w:rsidRDefault="00DE1D99" w:rsidP="009136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5C06">
      <w:rPr>
        <w:rStyle w:val="a7"/>
        <w:noProof/>
      </w:rPr>
      <w:t>22</w:t>
    </w:r>
    <w:r>
      <w:rPr>
        <w:rStyle w:val="a7"/>
      </w:rPr>
      <w:fldChar w:fldCharType="end"/>
    </w:r>
  </w:p>
  <w:p w:rsidR="00DE1D99" w:rsidRDefault="00DE1D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E2"/>
    <w:multiLevelType w:val="hybridMultilevel"/>
    <w:tmpl w:val="C874B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EDC"/>
    <w:multiLevelType w:val="hybridMultilevel"/>
    <w:tmpl w:val="B700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4FD30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7812"/>
    <w:multiLevelType w:val="hybridMultilevel"/>
    <w:tmpl w:val="DDB2AA9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E5239A"/>
    <w:multiLevelType w:val="hybridMultilevel"/>
    <w:tmpl w:val="10AE62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6A75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B618EA"/>
    <w:multiLevelType w:val="hybridMultilevel"/>
    <w:tmpl w:val="1846A1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A93A47"/>
    <w:multiLevelType w:val="multilevel"/>
    <w:tmpl w:val="05B0B0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7">
    <w:nsid w:val="20AF0F94"/>
    <w:multiLevelType w:val="hybridMultilevel"/>
    <w:tmpl w:val="CC28B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6CD0"/>
    <w:multiLevelType w:val="hybridMultilevel"/>
    <w:tmpl w:val="43DCBF82"/>
    <w:lvl w:ilvl="0" w:tplc="AF4808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35B05"/>
    <w:multiLevelType w:val="hybridMultilevel"/>
    <w:tmpl w:val="229069F4"/>
    <w:lvl w:ilvl="0" w:tplc="6DB8C1B0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A6C87"/>
    <w:multiLevelType w:val="hybridMultilevel"/>
    <w:tmpl w:val="E320EE20"/>
    <w:lvl w:ilvl="0" w:tplc="CACA30B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E77E92"/>
    <w:multiLevelType w:val="hybridMultilevel"/>
    <w:tmpl w:val="059EF218"/>
    <w:lvl w:ilvl="0" w:tplc="40D0D73E">
      <w:start w:val="1"/>
      <w:numFmt w:val="decimal"/>
      <w:lvlText w:val="%1."/>
      <w:lvlJc w:val="left"/>
      <w:pPr>
        <w:tabs>
          <w:tab w:val="num" w:pos="284"/>
        </w:tabs>
        <w:ind w:left="720" w:hanging="11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ED7053"/>
    <w:multiLevelType w:val="hybridMultilevel"/>
    <w:tmpl w:val="FFE69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0F75"/>
    <w:multiLevelType w:val="hybridMultilevel"/>
    <w:tmpl w:val="510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6AD3"/>
    <w:multiLevelType w:val="hybridMultilevel"/>
    <w:tmpl w:val="02222B88"/>
    <w:lvl w:ilvl="0" w:tplc="04190011">
      <w:start w:val="1"/>
      <w:numFmt w:val="decimal"/>
      <w:lvlText w:val="%1)"/>
      <w:lvlJc w:val="left"/>
      <w:pPr>
        <w:tabs>
          <w:tab w:val="num" w:pos="284"/>
        </w:tabs>
        <w:ind w:left="720" w:hanging="1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53567"/>
    <w:multiLevelType w:val="multilevel"/>
    <w:tmpl w:val="23F60C62"/>
    <w:lvl w:ilvl="0">
      <w:start w:val="1"/>
      <w:numFmt w:val="decimal"/>
      <w:lvlText w:val="%1."/>
      <w:lvlJc w:val="left"/>
      <w:pPr>
        <w:tabs>
          <w:tab w:val="num" w:pos="284"/>
        </w:tabs>
        <w:ind w:left="720" w:hanging="11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>
    <w:nsid w:val="5A8E48F3"/>
    <w:multiLevelType w:val="multilevel"/>
    <w:tmpl w:val="A7D4FA4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  <w:color w:val="000000"/>
      </w:rPr>
    </w:lvl>
  </w:abstractNum>
  <w:abstractNum w:abstractNumId="17">
    <w:nsid w:val="5F9521D6"/>
    <w:multiLevelType w:val="multilevel"/>
    <w:tmpl w:val="15B2C7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8">
    <w:nsid w:val="60D4668A"/>
    <w:multiLevelType w:val="multilevel"/>
    <w:tmpl w:val="36AE08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9">
    <w:nsid w:val="67980432"/>
    <w:multiLevelType w:val="multilevel"/>
    <w:tmpl w:val="46F48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6B8D4378"/>
    <w:multiLevelType w:val="multilevel"/>
    <w:tmpl w:val="46F48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6F4C0022"/>
    <w:multiLevelType w:val="hybridMultilevel"/>
    <w:tmpl w:val="7416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BF503D"/>
    <w:multiLevelType w:val="multilevel"/>
    <w:tmpl w:val="181C5C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58D65F7"/>
    <w:multiLevelType w:val="multilevel"/>
    <w:tmpl w:val="2EEEA6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24">
    <w:nsid w:val="787F694B"/>
    <w:multiLevelType w:val="hybridMultilevel"/>
    <w:tmpl w:val="0B505284"/>
    <w:lvl w:ilvl="0" w:tplc="779E4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7B5478"/>
    <w:multiLevelType w:val="hybridMultilevel"/>
    <w:tmpl w:val="46DCB810"/>
    <w:lvl w:ilvl="0" w:tplc="40D0D73E">
      <w:start w:val="1"/>
      <w:numFmt w:val="decimal"/>
      <w:lvlText w:val="%1."/>
      <w:lvlJc w:val="left"/>
      <w:pPr>
        <w:tabs>
          <w:tab w:val="num" w:pos="284"/>
        </w:tabs>
        <w:ind w:left="720" w:hanging="11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B425A4"/>
    <w:multiLevelType w:val="multilevel"/>
    <w:tmpl w:val="9D14A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20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9"/>
  </w:num>
  <w:num w:numId="10">
    <w:abstractNumId w:val="6"/>
  </w:num>
  <w:num w:numId="11">
    <w:abstractNumId w:val="23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4"/>
  </w:num>
  <w:num w:numId="17">
    <w:abstractNumId w:val="22"/>
  </w:num>
  <w:num w:numId="18">
    <w:abstractNumId w:val="26"/>
  </w:num>
  <w:num w:numId="19">
    <w:abstractNumId w:val="14"/>
  </w:num>
  <w:num w:numId="20">
    <w:abstractNumId w:val="8"/>
  </w:num>
  <w:num w:numId="21">
    <w:abstractNumId w:val="5"/>
  </w:num>
  <w:num w:numId="22">
    <w:abstractNumId w:val="10"/>
  </w:num>
  <w:num w:numId="23">
    <w:abstractNumId w:val="12"/>
  </w:num>
  <w:num w:numId="24">
    <w:abstractNumId w:val="2"/>
  </w:num>
  <w:num w:numId="25">
    <w:abstractNumId w:val="3"/>
  </w:num>
  <w:num w:numId="26">
    <w:abstractNumId w:val="7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280"/>
    <w:rsid w:val="000004FA"/>
    <w:rsid w:val="0000296B"/>
    <w:rsid w:val="00003E03"/>
    <w:rsid w:val="00004404"/>
    <w:rsid w:val="00004501"/>
    <w:rsid w:val="000070E7"/>
    <w:rsid w:val="0001078F"/>
    <w:rsid w:val="000124A4"/>
    <w:rsid w:val="00013658"/>
    <w:rsid w:val="00013724"/>
    <w:rsid w:val="000152AE"/>
    <w:rsid w:val="000172FC"/>
    <w:rsid w:val="000175C3"/>
    <w:rsid w:val="00017E4C"/>
    <w:rsid w:val="00021D2F"/>
    <w:rsid w:val="00021E5A"/>
    <w:rsid w:val="00022046"/>
    <w:rsid w:val="000230EB"/>
    <w:rsid w:val="00026E0C"/>
    <w:rsid w:val="00026FCD"/>
    <w:rsid w:val="00030C09"/>
    <w:rsid w:val="00030C85"/>
    <w:rsid w:val="00031FC3"/>
    <w:rsid w:val="00034D3D"/>
    <w:rsid w:val="00035475"/>
    <w:rsid w:val="0003585D"/>
    <w:rsid w:val="00036419"/>
    <w:rsid w:val="0003696E"/>
    <w:rsid w:val="00037449"/>
    <w:rsid w:val="000402D3"/>
    <w:rsid w:val="000404DE"/>
    <w:rsid w:val="00042C22"/>
    <w:rsid w:val="0004354E"/>
    <w:rsid w:val="00043CDE"/>
    <w:rsid w:val="000443C7"/>
    <w:rsid w:val="00044764"/>
    <w:rsid w:val="00044A94"/>
    <w:rsid w:val="00046659"/>
    <w:rsid w:val="00046B20"/>
    <w:rsid w:val="00047444"/>
    <w:rsid w:val="000509E3"/>
    <w:rsid w:val="000529BD"/>
    <w:rsid w:val="00052CEC"/>
    <w:rsid w:val="00052D09"/>
    <w:rsid w:val="00053C38"/>
    <w:rsid w:val="00053E02"/>
    <w:rsid w:val="000575B7"/>
    <w:rsid w:val="00057A55"/>
    <w:rsid w:val="00060CF6"/>
    <w:rsid w:val="00061F8D"/>
    <w:rsid w:val="00062BDC"/>
    <w:rsid w:val="00063CB9"/>
    <w:rsid w:val="0006455A"/>
    <w:rsid w:val="00064A63"/>
    <w:rsid w:val="000652F7"/>
    <w:rsid w:val="00067114"/>
    <w:rsid w:val="000672E8"/>
    <w:rsid w:val="00070382"/>
    <w:rsid w:val="00071023"/>
    <w:rsid w:val="00072679"/>
    <w:rsid w:val="00072E5B"/>
    <w:rsid w:val="00073420"/>
    <w:rsid w:val="00073619"/>
    <w:rsid w:val="00073CDB"/>
    <w:rsid w:val="00074EE2"/>
    <w:rsid w:val="00075369"/>
    <w:rsid w:val="00080873"/>
    <w:rsid w:val="00080A6A"/>
    <w:rsid w:val="000819BB"/>
    <w:rsid w:val="00081AC1"/>
    <w:rsid w:val="000830F2"/>
    <w:rsid w:val="0008340B"/>
    <w:rsid w:val="0008368F"/>
    <w:rsid w:val="0008510B"/>
    <w:rsid w:val="000851B3"/>
    <w:rsid w:val="00085477"/>
    <w:rsid w:val="000856FE"/>
    <w:rsid w:val="000871BB"/>
    <w:rsid w:val="000907B0"/>
    <w:rsid w:val="000918BB"/>
    <w:rsid w:val="00092133"/>
    <w:rsid w:val="000934E0"/>
    <w:rsid w:val="00093872"/>
    <w:rsid w:val="00095AF0"/>
    <w:rsid w:val="0009666E"/>
    <w:rsid w:val="00096EEC"/>
    <w:rsid w:val="000A13C6"/>
    <w:rsid w:val="000A1C7F"/>
    <w:rsid w:val="000A1E00"/>
    <w:rsid w:val="000A23A1"/>
    <w:rsid w:val="000A2CBD"/>
    <w:rsid w:val="000A4E94"/>
    <w:rsid w:val="000A7773"/>
    <w:rsid w:val="000B07A8"/>
    <w:rsid w:val="000B1C4C"/>
    <w:rsid w:val="000B384E"/>
    <w:rsid w:val="000B3B7F"/>
    <w:rsid w:val="000B425D"/>
    <w:rsid w:val="000B64B8"/>
    <w:rsid w:val="000B76A6"/>
    <w:rsid w:val="000C0375"/>
    <w:rsid w:val="000C0AD8"/>
    <w:rsid w:val="000C181F"/>
    <w:rsid w:val="000C48CC"/>
    <w:rsid w:val="000C5DC2"/>
    <w:rsid w:val="000C7186"/>
    <w:rsid w:val="000C71DD"/>
    <w:rsid w:val="000C7382"/>
    <w:rsid w:val="000C7E15"/>
    <w:rsid w:val="000D1337"/>
    <w:rsid w:val="000D1DC1"/>
    <w:rsid w:val="000D1F38"/>
    <w:rsid w:val="000D3412"/>
    <w:rsid w:val="000D3EC6"/>
    <w:rsid w:val="000D4924"/>
    <w:rsid w:val="000D4C77"/>
    <w:rsid w:val="000D4EA7"/>
    <w:rsid w:val="000D4EBF"/>
    <w:rsid w:val="000D50BE"/>
    <w:rsid w:val="000D63FA"/>
    <w:rsid w:val="000D6401"/>
    <w:rsid w:val="000E0591"/>
    <w:rsid w:val="000E08EF"/>
    <w:rsid w:val="000E0FEA"/>
    <w:rsid w:val="000E2C77"/>
    <w:rsid w:val="000E323A"/>
    <w:rsid w:val="000E40AC"/>
    <w:rsid w:val="000E5594"/>
    <w:rsid w:val="000E56D2"/>
    <w:rsid w:val="000E68F3"/>
    <w:rsid w:val="000E7459"/>
    <w:rsid w:val="000F0A62"/>
    <w:rsid w:val="000F0F7D"/>
    <w:rsid w:val="000F15AE"/>
    <w:rsid w:val="000F2070"/>
    <w:rsid w:val="000F3E90"/>
    <w:rsid w:val="000F41F3"/>
    <w:rsid w:val="000F46A1"/>
    <w:rsid w:val="0010021E"/>
    <w:rsid w:val="00100DDF"/>
    <w:rsid w:val="00101B95"/>
    <w:rsid w:val="00102DEB"/>
    <w:rsid w:val="001034F9"/>
    <w:rsid w:val="00104516"/>
    <w:rsid w:val="00106626"/>
    <w:rsid w:val="00106C2A"/>
    <w:rsid w:val="001103E4"/>
    <w:rsid w:val="00111BCE"/>
    <w:rsid w:val="00112DB4"/>
    <w:rsid w:val="00114165"/>
    <w:rsid w:val="00116D22"/>
    <w:rsid w:val="001178A3"/>
    <w:rsid w:val="0012074B"/>
    <w:rsid w:val="001209FA"/>
    <w:rsid w:val="00120B8D"/>
    <w:rsid w:val="00121946"/>
    <w:rsid w:val="00124C97"/>
    <w:rsid w:val="00124D58"/>
    <w:rsid w:val="00125224"/>
    <w:rsid w:val="00127D0D"/>
    <w:rsid w:val="001302EF"/>
    <w:rsid w:val="0013099A"/>
    <w:rsid w:val="00132079"/>
    <w:rsid w:val="00133C23"/>
    <w:rsid w:val="00134AFF"/>
    <w:rsid w:val="001371E6"/>
    <w:rsid w:val="0014306A"/>
    <w:rsid w:val="00143EBD"/>
    <w:rsid w:val="00147D88"/>
    <w:rsid w:val="0015094B"/>
    <w:rsid w:val="00151B94"/>
    <w:rsid w:val="00152401"/>
    <w:rsid w:val="00152780"/>
    <w:rsid w:val="001527AF"/>
    <w:rsid w:val="00156548"/>
    <w:rsid w:val="0015779B"/>
    <w:rsid w:val="001578E5"/>
    <w:rsid w:val="00157A03"/>
    <w:rsid w:val="00160031"/>
    <w:rsid w:val="00160850"/>
    <w:rsid w:val="00162D25"/>
    <w:rsid w:val="001639CB"/>
    <w:rsid w:val="001642CE"/>
    <w:rsid w:val="00165089"/>
    <w:rsid w:val="00165756"/>
    <w:rsid w:val="00165B15"/>
    <w:rsid w:val="0016724B"/>
    <w:rsid w:val="00171CBF"/>
    <w:rsid w:val="00172CBA"/>
    <w:rsid w:val="00173A0F"/>
    <w:rsid w:val="00173EF5"/>
    <w:rsid w:val="0017615E"/>
    <w:rsid w:val="001764AF"/>
    <w:rsid w:val="001764CC"/>
    <w:rsid w:val="001812B5"/>
    <w:rsid w:val="0018462E"/>
    <w:rsid w:val="00187431"/>
    <w:rsid w:val="00187E8D"/>
    <w:rsid w:val="001900D8"/>
    <w:rsid w:val="00190E04"/>
    <w:rsid w:val="001915A7"/>
    <w:rsid w:val="001918F0"/>
    <w:rsid w:val="00192323"/>
    <w:rsid w:val="001924A9"/>
    <w:rsid w:val="00192BD2"/>
    <w:rsid w:val="001932AD"/>
    <w:rsid w:val="001951AA"/>
    <w:rsid w:val="00196EA0"/>
    <w:rsid w:val="00197395"/>
    <w:rsid w:val="001A08A3"/>
    <w:rsid w:val="001A11C6"/>
    <w:rsid w:val="001A1DEB"/>
    <w:rsid w:val="001A2BA9"/>
    <w:rsid w:val="001A3CF4"/>
    <w:rsid w:val="001A4993"/>
    <w:rsid w:val="001A686B"/>
    <w:rsid w:val="001A6C55"/>
    <w:rsid w:val="001A7903"/>
    <w:rsid w:val="001B153C"/>
    <w:rsid w:val="001B28E6"/>
    <w:rsid w:val="001B2B5C"/>
    <w:rsid w:val="001B2BD6"/>
    <w:rsid w:val="001B3233"/>
    <w:rsid w:val="001B3307"/>
    <w:rsid w:val="001B5BEF"/>
    <w:rsid w:val="001B7CA9"/>
    <w:rsid w:val="001C0F95"/>
    <w:rsid w:val="001C456E"/>
    <w:rsid w:val="001C5614"/>
    <w:rsid w:val="001C5624"/>
    <w:rsid w:val="001C613D"/>
    <w:rsid w:val="001C62C2"/>
    <w:rsid w:val="001D01CD"/>
    <w:rsid w:val="001D0677"/>
    <w:rsid w:val="001D0C3F"/>
    <w:rsid w:val="001D1AB7"/>
    <w:rsid w:val="001D61B7"/>
    <w:rsid w:val="001D6328"/>
    <w:rsid w:val="001D6B1C"/>
    <w:rsid w:val="001D7484"/>
    <w:rsid w:val="001E09FE"/>
    <w:rsid w:val="001E1223"/>
    <w:rsid w:val="001E463E"/>
    <w:rsid w:val="001E4CEB"/>
    <w:rsid w:val="001E60AE"/>
    <w:rsid w:val="001E61DE"/>
    <w:rsid w:val="001F0A91"/>
    <w:rsid w:val="001F180C"/>
    <w:rsid w:val="001F47B1"/>
    <w:rsid w:val="001F57F2"/>
    <w:rsid w:val="001F64CC"/>
    <w:rsid w:val="001F7211"/>
    <w:rsid w:val="001F7B7C"/>
    <w:rsid w:val="001F7FD1"/>
    <w:rsid w:val="00200264"/>
    <w:rsid w:val="0020204D"/>
    <w:rsid w:val="00202E14"/>
    <w:rsid w:val="002038E2"/>
    <w:rsid w:val="00204D61"/>
    <w:rsid w:val="00205C22"/>
    <w:rsid w:val="00207851"/>
    <w:rsid w:val="0021045B"/>
    <w:rsid w:val="00210DF0"/>
    <w:rsid w:val="00211E60"/>
    <w:rsid w:val="00212477"/>
    <w:rsid w:val="002136BC"/>
    <w:rsid w:val="00214BC8"/>
    <w:rsid w:val="00216AD6"/>
    <w:rsid w:val="00216EE3"/>
    <w:rsid w:val="002228AB"/>
    <w:rsid w:val="00224832"/>
    <w:rsid w:val="00225644"/>
    <w:rsid w:val="002260C9"/>
    <w:rsid w:val="00226288"/>
    <w:rsid w:val="00226F5F"/>
    <w:rsid w:val="002274DD"/>
    <w:rsid w:val="002300C1"/>
    <w:rsid w:val="002301AA"/>
    <w:rsid w:val="00232570"/>
    <w:rsid w:val="00237045"/>
    <w:rsid w:val="00237C4F"/>
    <w:rsid w:val="0024039E"/>
    <w:rsid w:val="00240800"/>
    <w:rsid w:val="00241926"/>
    <w:rsid w:val="0024197A"/>
    <w:rsid w:val="002419B0"/>
    <w:rsid w:val="00241D70"/>
    <w:rsid w:val="002421AD"/>
    <w:rsid w:val="00242C11"/>
    <w:rsid w:val="00242E9D"/>
    <w:rsid w:val="00243807"/>
    <w:rsid w:val="00244B53"/>
    <w:rsid w:val="00244DBF"/>
    <w:rsid w:val="00247A31"/>
    <w:rsid w:val="00247AC0"/>
    <w:rsid w:val="00255750"/>
    <w:rsid w:val="00255A07"/>
    <w:rsid w:val="00255A61"/>
    <w:rsid w:val="0026213E"/>
    <w:rsid w:val="0026284D"/>
    <w:rsid w:val="002635ED"/>
    <w:rsid w:val="00263A6B"/>
    <w:rsid w:val="00263CF6"/>
    <w:rsid w:val="00263EA8"/>
    <w:rsid w:val="0026779A"/>
    <w:rsid w:val="00267F25"/>
    <w:rsid w:val="00270301"/>
    <w:rsid w:val="002718B9"/>
    <w:rsid w:val="00272C95"/>
    <w:rsid w:val="002736EC"/>
    <w:rsid w:val="0027783C"/>
    <w:rsid w:val="002802C9"/>
    <w:rsid w:val="00280AE6"/>
    <w:rsid w:val="00280E2C"/>
    <w:rsid w:val="00281142"/>
    <w:rsid w:val="00281C71"/>
    <w:rsid w:val="00283172"/>
    <w:rsid w:val="0028409E"/>
    <w:rsid w:val="00284999"/>
    <w:rsid w:val="00284CAD"/>
    <w:rsid w:val="00287009"/>
    <w:rsid w:val="00287E80"/>
    <w:rsid w:val="00287FC2"/>
    <w:rsid w:val="0029019E"/>
    <w:rsid w:val="0029068D"/>
    <w:rsid w:val="00290F9E"/>
    <w:rsid w:val="0029176B"/>
    <w:rsid w:val="002919E5"/>
    <w:rsid w:val="00292971"/>
    <w:rsid w:val="00293BF5"/>
    <w:rsid w:val="00293D5F"/>
    <w:rsid w:val="00293F72"/>
    <w:rsid w:val="002953E3"/>
    <w:rsid w:val="00295791"/>
    <w:rsid w:val="0029763F"/>
    <w:rsid w:val="002A031D"/>
    <w:rsid w:val="002A034E"/>
    <w:rsid w:val="002A0B7F"/>
    <w:rsid w:val="002A1BB1"/>
    <w:rsid w:val="002A1C52"/>
    <w:rsid w:val="002A1D05"/>
    <w:rsid w:val="002A297C"/>
    <w:rsid w:val="002A3C89"/>
    <w:rsid w:val="002A4333"/>
    <w:rsid w:val="002A4836"/>
    <w:rsid w:val="002A4F87"/>
    <w:rsid w:val="002A5095"/>
    <w:rsid w:val="002A53A7"/>
    <w:rsid w:val="002A5576"/>
    <w:rsid w:val="002A6580"/>
    <w:rsid w:val="002A69CC"/>
    <w:rsid w:val="002A7B55"/>
    <w:rsid w:val="002B030E"/>
    <w:rsid w:val="002B0EC8"/>
    <w:rsid w:val="002B103E"/>
    <w:rsid w:val="002B236A"/>
    <w:rsid w:val="002B2445"/>
    <w:rsid w:val="002B2D46"/>
    <w:rsid w:val="002B30A6"/>
    <w:rsid w:val="002B3CC8"/>
    <w:rsid w:val="002B472D"/>
    <w:rsid w:val="002B72AA"/>
    <w:rsid w:val="002C03A5"/>
    <w:rsid w:val="002C2578"/>
    <w:rsid w:val="002C3445"/>
    <w:rsid w:val="002C5C96"/>
    <w:rsid w:val="002C5D1B"/>
    <w:rsid w:val="002D0D62"/>
    <w:rsid w:val="002D1285"/>
    <w:rsid w:val="002D429E"/>
    <w:rsid w:val="002D6140"/>
    <w:rsid w:val="002D74A3"/>
    <w:rsid w:val="002E1029"/>
    <w:rsid w:val="002E1C04"/>
    <w:rsid w:val="002E25E6"/>
    <w:rsid w:val="002E3F00"/>
    <w:rsid w:val="002E4107"/>
    <w:rsid w:val="002E4A68"/>
    <w:rsid w:val="002E63E3"/>
    <w:rsid w:val="002F0816"/>
    <w:rsid w:val="002F22C0"/>
    <w:rsid w:val="002F2E97"/>
    <w:rsid w:val="002F4AB2"/>
    <w:rsid w:val="002F4E16"/>
    <w:rsid w:val="002F5405"/>
    <w:rsid w:val="002F58FC"/>
    <w:rsid w:val="002F5A5F"/>
    <w:rsid w:val="002F60B6"/>
    <w:rsid w:val="002F76C1"/>
    <w:rsid w:val="002F79A9"/>
    <w:rsid w:val="00302117"/>
    <w:rsid w:val="003026AB"/>
    <w:rsid w:val="00302A88"/>
    <w:rsid w:val="0030391B"/>
    <w:rsid w:val="0030607F"/>
    <w:rsid w:val="003076EA"/>
    <w:rsid w:val="00310802"/>
    <w:rsid w:val="00311774"/>
    <w:rsid w:val="00311C50"/>
    <w:rsid w:val="00313539"/>
    <w:rsid w:val="00314036"/>
    <w:rsid w:val="0031485F"/>
    <w:rsid w:val="003158E6"/>
    <w:rsid w:val="00317EBE"/>
    <w:rsid w:val="00320847"/>
    <w:rsid w:val="00321719"/>
    <w:rsid w:val="003272AD"/>
    <w:rsid w:val="003279BC"/>
    <w:rsid w:val="003303D8"/>
    <w:rsid w:val="00331370"/>
    <w:rsid w:val="00331E8A"/>
    <w:rsid w:val="00331EDF"/>
    <w:rsid w:val="003330FE"/>
    <w:rsid w:val="00334FBC"/>
    <w:rsid w:val="0033590F"/>
    <w:rsid w:val="0033723C"/>
    <w:rsid w:val="003408C9"/>
    <w:rsid w:val="00343503"/>
    <w:rsid w:val="00344D72"/>
    <w:rsid w:val="00345C55"/>
    <w:rsid w:val="003463A2"/>
    <w:rsid w:val="00347961"/>
    <w:rsid w:val="00350A80"/>
    <w:rsid w:val="00350F00"/>
    <w:rsid w:val="00353A1F"/>
    <w:rsid w:val="00354392"/>
    <w:rsid w:val="003547F6"/>
    <w:rsid w:val="00355B65"/>
    <w:rsid w:val="00356522"/>
    <w:rsid w:val="00357BE0"/>
    <w:rsid w:val="003601F1"/>
    <w:rsid w:val="003609CC"/>
    <w:rsid w:val="00361AB1"/>
    <w:rsid w:val="0036219D"/>
    <w:rsid w:val="003621DD"/>
    <w:rsid w:val="003622A2"/>
    <w:rsid w:val="0036257E"/>
    <w:rsid w:val="00362620"/>
    <w:rsid w:val="00362697"/>
    <w:rsid w:val="003629B1"/>
    <w:rsid w:val="00362A8C"/>
    <w:rsid w:val="00364C7F"/>
    <w:rsid w:val="00364E12"/>
    <w:rsid w:val="0036541B"/>
    <w:rsid w:val="00365A96"/>
    <w:rsid w:val="00365DB5"/>
    <w:rsid w:val="0036643D"/>
    <w:rsid w:val="003666CE"/>
    <w:rsid w:val="00366E11"/>
    <w:rsid w:val="00366E14"/>
    <w:rsid w:val="00366E62"/>
    <w:rsid w:val="00367014"/>
    <w:rsid w:val="00367803"/>
    <w:rsid w:val="00371983"/>
    <w:rsid w:val="0037284E"/>
    <w:rsid w:val="00373871"/>
    <w:rsid w:val="00374266"/>
    <w:rsid w:val="003763F7"/>
    <w:rsid w:val="00381996"/>
    <w:rsid w:val="00381C38"/>
    <w:rsid w:val="00382184"/>
    <w:rsid w:val="003822B1"/>
    <w:rsid w:val="00382AAC"/>
    <w:rsid w:val="00384773"/>
    <w:rsid w:val="00384D55"/>
    <w:rsid w:val="00384E3D"/>
    <w:rsid w:val="0038694B"/>
    <w:rsid w:val="00386BD8"/>
    <w:rsid w:val="00387728"/>
    <w:rsid w:val="00387ECA"/>
    <w:rsid w:val="0039096C"/>
    <w:rsid w:val="00391AA0"/>
    <w:rsid w:val="0039214D"/>
    <w:rsid w:val="00392901"/>
    <w:rsid w:val="0039300B"/>
    <w:rsid w:val="0039553E"/>
    <w:rsid w:val="003962C5"/>
    <w:rsid w:val="0039695E"/>
    <w:rsid w:val="0039786D"/>
    <w:rsid w:val="003A19C6"/>
    <w:rsid w:val="003A1B52"/>
    <w:rsid w:val="003A326E"/>
    <w:rsid w:val="003A3397"/>
    <w:rsid w:val="003A3CE1"/>
    <w:rsid w:val="003A3F83"/>
    <w:rsid w:val="003A48EC"/>
    <w:rsid w:val="003A4F4B"/>
    <w:rsid w:val="003A64E2"/>
    <w:rsid w:val="003A6771"/>
    <w:rsid w:val="003A6A9C"/>
    <w:rsid w:val="003A6FD8"/>
    <w:rsid w:val="003A73C3"/>
    <w:rsid w:val="003A744C"/>
    <w:rsid w:val="003A7E99"/>
    <w:rsid w:val="003B069A"/>
    <w:rsid w:val="003B3C14"/>
    <w:rsid w:val="003B3EE8"/>
    <w:rsid w:val="003B46B5"/>
    <w:rsid w:val="003B5066"/>
    <w:rsid w:val="003B51CC"/>
    <w:rsid w:val="003B5285"/>
    <w:rsid w:val="003B6667"/>
    <w:rsid w:val="003C2135"/>
    <w:rsid w:val="003C4178"/>
    <w:rsid w:val="003C44FF"/>
    <w:rsid w:val="003C4B9E"/>
    <w:rsid w:val="003C65D2"/>
    <w:rsid w:val="003D030F"/>
    <w:rsid w:val="003D04C4"/>
    <w:rsid w:val="003D22D6"/>
    <w:rsid w:val="003D385E"/>
    <w:rsid w:val="003D4D87"/>
    <w:rsid w:val="003D5F55"/>
    <w:rsid w:val="003D6ACE"/>
    <w:rsid w:val="003E05E9"/>
    <w:rsid w:val="003E1850"/>
    <w:rsid w:val="003E2383"/>
    <w:rsid w:val="003E3EB8"/>
    <w:rsid w:val="003E4342"/>
    <w:rsid w:val="003E5192"/>
    <w:rsid w:val="003E56A2"/>
    <w:rsid w:val="003E5F67"/>
    <w:rsid w:val="003E6AF4"/>
    <w:rsid w:val="003E7C22"/>
    <w:rsid w:val="003F02AE"/>
    <w:rsid w:val="003F282D"/>
    <w:rsid w:val="003F3E52"/>
    <w:rsid w:val="003F4E74"/>
    <w:rsid w:val="003F5EDE"/>
    <w:rsid w:val="003F795C"/>
    <w:rsid w:val="00401163"/>
    <w:rsid w:val="004011C7"/>
    <w:rsid w:val="004019AD"/>
    <w:rsid w:val="0040299E"/>
    <w:rsid w:val="00403A46"/>
    <w:rsid w:val="00403E7F"/>
    <w:rsid w:val="00405B49"/>
    <w:rsid w:val="00406227"/>
    <w:rsid w:val="00406AEE"/>
    <w:rsid w:val="0041249B"/>
    <w:rsid w:val="004132E6"/>
    <w:rsid w:val="004151A0"/>
    <w:rsid w:val="004166C5"/>
    <w:rsid w:val="00417102"/>
    <w:rsid w:val="0042124F"/>
    <w:rsid w:val="00421AE2"/>
    <w:rsid w:val="004228C7"/>
    <w:rsid w:val="00422D27"/>
    <w:rsid w:val="00423EDC"/>
    <w:rsid w:val="004255A3"/>
    <w:rsid w:val="00425E1A"/>
    <w:rsid w:val="00426097"/>
    <w:rsid w:val="004270EC"/>
    <w:rsid w:val="00427B7C"/>
    <w:rsid w:val="00430BA6"/>
    <w:rsid w:val="004316C4"/>
    <w:rsid w:val="0043261E"/>
    <w:rsid w:val="00432F82"/>
    <w:rsid w:val="00433EA5"/>
    <w:rsid w:val="004344E7"/>
    <w:rsid w:val="00434829"/>
    <w:rsid w:val="0043573C"/>
    <w:rsid w:val="00436163"/>
    <w:rsid w:val="004365C2"/>
    <w:rsid w:val="004416E8"/>
    <w:rsid w:val="00441BE1"/>
    <w:rsid w:val="0044428F"/>
    <w:rsid w:val="0044498E"/>
    <w:rsid w:val="004450F2"/>
    <w:rsid w:val="00446CBC"/>
    <w:rsid w:val="00446E7C"/>
    <w:rsid w:val="00447A22"/>
    <w:rsid w:val="00447E38"/>
    <w:rsid w:val="00450D83"/>
    <w:rsid w:val="00451051"/>
    <w:rsid w:val="00452297"/>
    <w:rsid w:val="004541B2"/>
    <w:rsid w:val="0045444D"/>
    <w:rsid w:val="0045529E"/>
    <w:rsid w:val="004552C3"/>
    <w:rsid w:val="00456A46"/>
    <w:rsid w:val="00460480"/>
    <w:rsid w:val="00461E79"/>
    <w:rsid w:val="0046292D"/>
    <w:rsid w:val="00463892"/>
    <w:rsid w:val="00463ED9"/>
    <w:rsid w:val="0046497C"/>
    <w:rsid w:val="0046511A"/>
    <w:rsid w:val="004655FB"/>
    <w:rsid w:val="00465C06"/>
    <w:rsid w:val="0046647F"/>
    <w:rsid w:val="00466542"/>
    <w:rsid w:val="00466735"/>
    <w:rsid w:val="004675BB"/>
    <w:rsid w:val="0047069F"/>
    <w:rsid w:val="00472372"/>
    <w:rsid w:val="00474911"/>
    <w:rsid w:val="0048015A"/>
    <w:rsid w:val="0048039C"/>
    <w:rsid w:val="00480880"/>
    <w:rsid w:val="00480892"/>
    <w:rsid w:val="00480C82"/>
    <w:rsid w:val="00481C18"/>
    <w:rsid w:val="00484043"/>
    <w:rsid w:val="00484A3C"/>
    <w:rsid w:val="00485501"/>
    <w:rsid w:val="00486121"/>
    <w:rsid w:val="00487CE2"/>
    <w:rsid w:val="00491602"/>
    <w:rsid w:val="00491EAE"/>
    <w:rsid w:val="004924E3"/>
    <w:rsid w:val="00492A7F"/>
    <w:rsid w:val="00492F9F"/>
    <w:rsid w:val="004930A5"/>
    <w:rsid w:val="00494F04"/>
    <w:rsid w:val="00496F65"/>
    <w:rsid w:val="0049727D"/>
    <w:rsid w:val="004A14CC"/>
    <w:rsid w:val="004A2782"/>
    <w:rsid w:val="004A2AC5"/>
    <w:rsid w:val="004A2FF4"/>
    <w:rsid w:val="004A377E"/>
    <w:rsid w:val="004A508A"/>
    <w:rsid w:val="004A7FEC"/>
    <w:rsid w:val="004B180C"/>
    <w:rsid w:val="004B28BF"/>
    <w:rsid w:val="004B2FAB"/>
    <w:rsid w:val="004B3A46"/>
    <w:rsid w:val="004B65ED"/>
    <w:rsid w:val="004B6B94"/>
    <w:rsid w:val="004B7B40"/>
    <w:rsid w:val="004C11B7"/>
    <w:rsid w:val="004C455D"/>
    <w:rsid w:val="004C4AE3"/>
    <w:rsid w:val="004C4DEB"/>
    <w:rsid w:val="004C698D"/>
    <w:rsid w:val="004C6F16"/>
    <w:rsid w:val="004C74B3"/>
    <w:rsid w:val="004C7DFE"/>
    <w:rsid w:val="004D0982"/>
    <w:rsid w:val="004D0EA5"/>
    <w:rsid w:val="004D1886"/>
    <w:rsid w:val="004D26FF"/>
    <w:rsid w:val="004D3A9B"/>
    <w:rsid w:val="004D43F5"/>
    <w:rsid w:val="004D4A1C"/>
    <w:rsid w:val="004D574A"/>
    <w:rsid w:val="004D61A1"/>
    <w:rsid w:val="004E1F4D"/>
    <w:rsid w:val="004E24B4"/>
    <w:rsid w:val="004E2535"/>
    <w:rsid w:val="004E255D"/>
    <w:rsid w:val="004E3099"/>
    <w:rsid w:val="004E3552"/>
    <w:rsid w:val="004E379C"/>
    <w:rsid w:val="004E44A4"/>
    <w:rsid w:val="004E5F9D"/>
    <w:rsid w:val="004E6390"/>
    <w:rsid w:val="004E6704"/>
    <w:rsid w:val="004E7646"/>
    <w:rsid w:val="004F0BD8"/>
    <w:rsid w:val="004F0C58"/>
    <w:rsid w:val="004F3845"/>
    <w:rsid w:val="004F548A"/>
    <w:rsid w:val="004F5BE5"/>
    <w:rsid w:val="004F6C4F"/>
    <w:rsid w:val="00500722"/>
    <w:rsid w:val="005011D0"/>
    <w:rsid w:val="00501870"/>
    <w:rsid w:val="0050407F"/>
    <w:rsid w:val="00512784"/>
    <w:rsid w:val="005129E0"/>
    <w:rsid w:val="00514A63"/>
    <w:rsid w:val="00515C79"/>
    <w:rsid w:val="005175B7"/>
    <w:rsid w:val="00517B51"/>
    <w:rsid w:val="005208EC"/>
    <w:rsid w:val="00524D3A"/>
    <w:rsid w:val="00525C41"/>
    <w:rsid w:val="00526C11"/>
    <w:rsid w:val="005278D9"/>
    <w:rsid w:val="00531080"/>
    <w:rsid w:val="005312FF"/>
    <w:rsid w:val="00532532"/>
    <w:rsid w:val="00532EBE"/>
    <w:rsid w:val="0053307E"/>
    <w:rsid w:val="00533D22"/>
    <w:rsid w:val="00533F6F"/>
    <w:rsid w:val="00536B24"/>
    <w:rsid w:val="0054031F"/>
    <w:rsid w:val="0054064C"/>
    <w:rsid w:val="005411B1"/>
    <w:rsid w:val="0054304D"/>
    <w:rsid w:val="00544FC9"/>
    <w:rsid w:val="00545281"/>
    <w:rsid w:val="005507F8"/>
    <w:rsid w:val="00550EC9"/>
    <w:rsid w:val="00551F73"/>
    <w:rsid w:val="00552570"/>
    <w:rsid w:val="005526F8"/>
    <w:rsid w:val="00552C7E"/>
    <w:rsid w:val="005534F8"/>
    <w:rsid w:val="00554238"/>
    <w:rsid w:val="00554BCD"/>
    <w:rsid w:val="00556042"/>
    <w:rsid w:val="00557CFD"/>
    <w:rsid w:val="0056057D"/>
    <w:rsid w:val="005611F1"/>
    <w:rsid w:val="0056189F"/>
    <w:rsid w:val="00561E55"/>
    <w:rsid w:val="005642CB"/>
    <w:rsid w:val="0056628B"/>
    <w:rsid w:val="00566B2E"/>
    <w:rsid w:val="00566BBE"/>
    <w:rsid w:val="00566FF4"/>
    <w:rsid w:val="00567696"/>
    <w:rsid w:val="00567F3B"/>
    <w:rsid w:val="00570612"/>
    <w:rsid w:val="0057149A"/>
    <w:rsid w:val="0057234A"/>
    <w:rsid w:val="00576B41"/>
    <w:rsid w:val="00577ED4"/>
    <w:rsid w:val="0058047E"/>
    <w:rsid w:val="00581E79"/>
    <w:rsid w:val="005824E5"/>
    <w:rsid w:val="00582688"/>
    <w:rsid w:val="0058742C"/>
    <w:rsid w:val="005875FC"/>
    <w:rsid w:val="00587C7B"/>
    <w:rsid w:val="00587D31"/>
    <w:rsid w:val="005906EF"/>
    <w:rsid w:val="005906F9"/>
    <w:rsid w:val="00590FFE"/>
    <w:rsid w:val="00591371"/>
    <w:rsid w:val="00591AB8"/>
    <w:rsid w:val="00592CB6"/>
    <w:rsid w:val="00594DD9"/>
    <w:rsid w:val="0059512F"/>
    <w:rsid w:val="00595DDA"/>
    <w:rsid w:val="00596D3B"/>
    <w:rsid w:val="005A0892"/>
    <w:rsid w:val="005A0AD7"/>
    <w:rsid w:val="005A129A"/>
    <w:rsid w:val="005A1566"/>
    <w:rsid w:val="005A161D"/>
    <w:rsid w:val="005A27F1"/>
    <w:rsid w:val="005A3272"/>
    <w:rsid w:val="005A6878"/>
    <w:rsid w:val="005B1B8A"/>
    <w:rsid w:val="005B1E46"/>
    <w:rsid w:val="005B3E80"/>
    <w:rsid w:val="005B424C"/>
    <w:rsid w:val="005B43EB"/>
    <w:rsid w:val="005B569F"/>
    <w:rsid w:val="005B7035"/>
    <w:rsid w:val="005C003B"/>
    <w:rsid w:val="005C008A"/>
    <w:rsid w:val="005C2173"/>
    <w:rsid w:val="005C2AAA"/>
    <w:rsid w:val="005C491F"/>
    <w:rsid w:val="005C5A5B"/>
    <w:rsid w:val="005C5CDE"/>
    <w:rsid w:val="005C67EB"/>
    <w:rsid w:val="005C6842"/>
    <w:rsid w:val="005C766D"/>
    <w:rsid w:val="005C7961"/>
    <w:rsid w:val="005D0C43"/>
    <w:rsid w:val="005D1D4C"/>
    <w:rsid w:val="005D2891"/>
    <w:rsid w:val="005D2D7A"/>
    <w:rsid w:val="005D3D41"/>
    <w:rsid w:val="005D5254"/>
    <w:rsid w:val="005D564E"/>
    <w:rsid w:val="005D57C0"/>
    <w:rsid w:val="005D5EC0"/>
    <w:rsid w:val="005D741B"/>
    <w:rsid w:val="005E02EF"/>
    <w:rsid w:val="005E3F7F"/>
    <w:rsid w:val="005E4ACC"/>
    <w:rsid w:val="005E51D8"/>
    <w:rsid w:val="005E55A5"/>
    <w:rsid w:val="005E57C9"/>
    <w:rsid w:val="005E5D5E"/>
    <w:rsid w:val="005E7757"/>
    <w:rsid w:val="005E7F3D"/>
    <w:rsid w:val="005F12F8"/>
    <w:rsid w:val="005F15C3"/>
    <w:rsid w:val="005F1F12"/>
    <w:rsid w:val="005F2E29"/>
    <w:rsid w:val="005F3951"/>
    <w:rsid w:val="005F57C9"/>
    <w:rsid w:val="005F63A6"/>
    <w:rsid w:val="005F63E1"/>
    <w:rsid w:val="005F7F20"/>
    <w:rsid w:val="00601A38"/>
    <w:rsid w:val="00602C28"/>
    <w:rsid w:val="006031A2"/>
    <w:rsid w:val="00605094"/>
    <w:rsid w:val="0060570B"/>
    <w:rsid w:val="00606399"/>
    <w:rsid w:val="00610770"/>
    <w:rsid w:val="00610B97"/>
    <w:rsid w:val="00611979"/>
    <w:rsid w:val="00611A69"/>
    <w:rsid w:val="00611F6E"/>
    <w:rsid w:val="006134A1"/>
    <w:rsid w:val="00613815"/>
    <w:rsid w:val="00615A11"/>
    <w:rsid w:val="00616050"/>
    <w:rsid w:val="00616E10"/>
    <w:rsid w:val="006202A6"/>
    <w:rsid w:val="00620423"/>
    <w:rsid w:val="00620E39"/>
    <w:rsid w:val="00620E9E"/>
    <w:rsid w:val="00621B28"/>
    <w:rsid w:val="00623B3B"/>
    <w:rsid w:val="006258C2"/>
    <w:rsid w:val="00626562"/>
    <w:rsid w:val="00626B3E"/>
    <w:rsid w:val="00630110"/>
    <w:rsid w:val="00630853"/>
    <w:rsid w:val="006318A3"/>
    <w:rsid w:val="00633610"/>
    <w:rsid w:val="00634638"/>
    <w:rsid w:val="006356B1"/>
    <w:rsid w:val="00635EBC"/>
    <w:rsid w:val="00637036"/>
    <w:rsid w:val="00640989"/>
    <w:rsid w:val="0064184A"/>
    <w:rsid w:val="006422BC"/>
    <w:rsid w:val="006423BE"/>
    <w:rsid w:val="0064296E"/>
    <w:rsid w:val="00643E88"/>
    <w:rsid w:val="00646D9D"/>
    <w:rsid w:val="00647237"/>
    <w:rsid w:val="006475DD"/>
    <w:rsid w:val="00647EC3"/>
    <w:rsid w:val="006519ED"/>
    <w:rsid w:val="0065329C"/>
    <w:rsid w:val="00654280"/>
    <w:rsid w:val="00654589"/>
    <w:rsid w:val="00654C5C"/>
    <w:rsid w:val="00655A3B"/>
    <w:rsid w:val="00656022"/>
    <w:rsid w:val="00656249"/>
    <w:rsid w:val="00656B32"/>
    <w:rsid w:val="0066054A"/>
    <w:rsid w:val="006627E8"/>
    <w:rsid w:val="00663987"/>
    <w:rsid w:val="0066522A"/>
    <w:rsid w:val="006656D0"/>
    <w:rsid w:val="006659EC"/>
    <w:rsid w:val="00665D92"/>
    <w:rsid w:val="00666B32"/>
    <w:rsid w:val="00670495"/>
    <w:rsid w:val="0067077B"/>
    <w:rsid w:val="006716B4"/>
    <w:rsid w:val="006724A3"/>
    <w:rsid w:val="006744DE"/>
    <w:rsid w:val="00674E87"/>
    <w:rsid w:val="0067560B"/>
    <w:rsid w:val="0067621E"/>
    <w:rsid w:val="00676F68"/>
    <w:rsid w:val="0068010D"/>
    <w:rsid w:val="00680AFF"/>
    <w:rsid w:val="00680C96"/>
    <w:rsid w:val="00686347"/>
    <w:rsid w:val="00687A3A"/>
    <w:rsid w:val="00691041"/>
    <w:rsid w:val="00691A63"/>
    <w:rsid w:val="00691C0C"/>
    <w:rsid w:val="00693210"/>
    <w:rsid w:val="00693393"/>
    <w:rsid w:val="00694C63"/>
    <w:rsid w:val="0069507D"/>
    <w:rsid w:val="006A09CE"/>
    <w:rsid w:val="006A0D2E"/>
    <w:rsid w:val="006A2341"/>
    <w:rsid w:val="006A53D0"/>
    <w:rsid w:val="006A5971"/>
    <w:rsid w:val="006A61A7"/>
    <w:rsid w:val="006A6AA1"/>
    <w:rsid w:val="006A79AE"/>
    <w:rsid w:val="006B017A"/>
    <w:rsid w:val="006B136B"/>
    <w:rsid w:val="006B1F4F"/>
    <w:rsid w:val="006B254F"/>
    <w:rsid w:val="006B2DAE"/>
    <w:rsid w:val="006B5BF5"/>
    <w:rsid w:val="006B6706"/>
    <w:rsid w:val="006B6CD4"/>
    <w:rsid w:val="006C7184"/>
    <w:rsid w:val="006C7D3D"/>
    <w:rsid w:val="006D02CC"/>
    <w:rsid w:val="006D09BE"/>
    <w:rsid w:val="006D1C53"/>
    <w:rsid w:val="006D2168"/>
    <w:rsid w:val="006D2A97"/>
    <w:rsid w:val="006D54A9"/>
    <w:rsid w:val="006D6C93"/>
    <w:rsid w:val="006D7253"/>
    <w:rsid w:val="006E0DF7"/>
    <w:rsid w:val="006E0EEB"/>
    <w:rsid w:val="006E0F9A"/>
    <w:rsid w:val="006E1904"/>
    <w:rsid w:val="006E26C2"/>
    <w:rsid w:val="006E2BB1"/>
    <w:rsid w:val="006E459F"/>
    <w:rsid w:val="006E5DB2"/>
    <w:rsid w:val="006E6479"/>
    <w:rsid w:val="006E73E2"/>
    <w:rsid w:val="006E793A"/>
    <w:rsid w:val="006F0223"/>
    <w:rsid w:val="006F14F9"/>
    <w:rsid w:val="006F1CD9"/>
    <w:rsid w:val="006F2180"/>
    <w:rsid w:val="006F3449"/>
    <w:rsid w:val="006F5F5C"/>
    <w:rsid w:val="006F6F17"/>
    <w:rsid w:val="006F7BC5"/>
    <w:rsid w:val="0070029A"/>
    <w:rsid w:val="00701FFA"/>
    <w:rsid w:val="007032D7"/>
    <w:rsid w:val="00703577"/>
    <w:rsid w:val="00704A44"/>
    <w:rsid w:val="00707577"/>
    <w:rsid w:val="0070775B"/>
    <w:rsid w:val="00707799"/>
    <w:rsid w:val="00711ABA"/>
    <w:rsid w:val="00713433"/>
    <w:rsid w:val="007135BD"/>
    <w:rsid w:val="0071388A"/>
    <w:rsid w:val="00714FA3"/>
    <w:rsid w:val="0071504F"/>
    <w:rsid w:val="00715B29"/>
    <w:rsid w:val="00716E4E"/>
    <w:rsid w:val="00717550"/>
    <w:rsid w:val="0072087A"/>
    <w:rsid w:val="00720C37"/>
    <w:rsid w:val="00721001"/>
    <w:rsid w:val="00723DCE"/>
    <w:rsid w:val="0072429E"/>
    <w:rsid w:val="00726406"/>
    <w:rsid w:val="007265CF"/>
    <w:rsid w:val="00726653"/>
    <w:rsid w:val="00726EF7"/>
    <w:rsid w:val="00727DA1"/>
    <w:rsid w:val="00730DA9"/>
    <w:rsid w:val="00731B19"/>
    <w:rsid w:val="007338E4"/>
    <w:rsid w:val="00733BAC"/>
    <w:rsid w:val="00740C10"/>
    <w:rsid w:val="00740F7B"/>
    <w:rsid w:val="00741180"/>
    <w:rsid w:val="0074168D"/>
    <w:rsid w:val="00742372"/>
    <w:rsid w:val="00742892"/>
    <w:rsid w:val="00742DCF"/>
    <w:rsid w:val="007430CA"/>
    <w:rsid w:val="00743EB8"/>
    <w:rsid w:val="00745F78"/>
    <w:rsid w:val="00747346"/>
    <w:rsid w:val="0074765E"/>
    <w:rsid w:val="00747D51"/>
    <w:rsid w:val="0075061D"/>
    <w:rsid w:val="00751999"/>
    <w:rsid w:val="007542E1"/>
    <w:rsid w:val="00755BBB"/>
    <w:rsid w:val="00755C23"/>
    <w:rsid w:val="007565FE"/>
    <w:rsid w:val="00756D3E"/>
    <w:rsid w:val="00757C90"/>
    <w:rsid w:val="0076041E"/>
    <w:rsid w:val="007610B1"/>
    <w:rsid w:val="00761152"/>
    <w:rsid w:val="007618BF"/>
    <w:rsid w:val="007624B3"/>
    <w:rsid w:val="007643E7"/>
    <w:rsid w:val="00764762"/>
    <w:rsid w:val="00764D8A"/>
    <w:rsid w:val="00765C9E"/>
    <w:rsid w:val="007671A0"/>
    <w:rsid w:val="0076733E"/>
    <w:rsid w:val="007700A8"/>
    <w:rsid w:val="0077048C"/>
    <w:rsid w:val="00770573"/>
    <w:rsid w:val="00771233"/>
    <w:rsid w:val="00773A31"/>
    <w:rsid w:val="007740C4"/>
    <w:rsid w:val="00780561"/>
    <w:rsid w:val="00780DEF"/>
    <w:rsid w:val="00781C06"/>
    <w:rsid w:val="00781F12"/>
    <w:rsid w:val="00782741"/>
    <w:rsid w:val="00782E6E"/>
    <w:rsid w:val="00784821"/>
    <w:rsid w:val="007852F1"/>
    <w:rsid w:val="00785650"/>
    <w:rsid w:val="007856DF"/>
    <w:rsid w:val="0078644D"/>
    <w:rsid w:val="007872A7"/>
    <w:rsid w:val="0078763F"/>
    <w:rsid w:val="007953FE"/>
    <w:rsid w:val="00796D1D"/>
    <w:rsid w:val="007A2950"/>
    <w:rsid w:val="007A2EFD"/>
    <w:rsid w:val="007A42B5"/>
    <w:rsid w:val="007A42FD"/>
    <w:rsid w:val="007A4780"/>
    <w:rsid w:val="007A55C2"/>
    <w:rsid w:val="007A6606"/>
    <w:rsid w:val="007A7278"/>
    <w:rsid w:val="007B0F5D"/>
    <w:rsid w:val="007B18FE"/>
    <w:rsid w:val="007B26BE"/>
    <w:rsid w:val="007B38FD"/>
    <w:rsid w:val="007B4EB9"/>
    <w:rsid w:val="007B5AEC"/>
    <w:rsid w:val="007B6A06"/>
    <w:rsid w:val="007B6B37"/>
    <w:rsid w:val="007B6E07"/>
    <w:rsid w:val="007C05C9"/>
    <w:rsid w:val="007C1110"/>
    <w:rsid w:val="007C1FA1"/>
    <w:rsid w:val="007C2657"/>
    <w:rsid w:val="007C6009"/>
    <w:rsid w:val="007C643A"/>
    <w:rsid w:val="007C6765"/>
    <w:rsid w:val="007C7785"/>
    <w:rsid w:val="007C7B3D"/>
    <w:rsid w:val="007C7E02"/>
    <w:rsid w:val="007D0ED5"/>
    <w:rsid w:val="007D1C40"/>
    <w:rsid w:val="007D2FD5"/>
    <w:rsid w:val="007D3260"/>
    <w:rsid w:val="007D331E"/>
    <w:rsid w:val="007D3CE8"/>
    <w:rsid w:val="007D4C5D"/>
    <w:rsid w:val="007D4DC3"/>
    <w:rsid w:val="007D588D"/>
    <w:rsid w:val="007D5A4F"/>
    <w:rsid w:val="007D5AE1"/>
    <w:rsid w:val="007D7106"/>
    <w:rsid w:val="007D7201"/>
    <w:rsid w:val="007E0F26"/>
    <w:rsid w:val="007E232B"/>
    <w:rsid w:val="007E32E3"/>
    <w:rsid w:val="007E4230"/>
    <w:rsid w:val="007E4250"/>
    <w:rsid w:val="007E4DD0"/>
    <w:rsid w:val="007E4FC0"/>
    <w:rsid w:val="007E51EF"/>
    <w:rsid w:val="007E5ED8"/>
    <w:rsid w:val="007E66B4"/>
    <w:rsid w:val="007E7D54"/>
    <w:rsid w:val="007F065F"/>
    <w:rsid w:val="007F098D"/>
    <w:rsid w:val="007F1C71"/>
    <w:rsid w:val="007F22E7"/>
    <w:rsid w:val="007F3821"/>
    <w:rsid w:val="007F455C"/>
    <w:rsid w:val="007F6721"/>
    <w:rsid w:val="007F788B"/>
    <w:rsid w:val="00803A16"/>
    <w:rsid w:val="00803BA1"/>
    <w:rsid w:val="00803F69"/>
    <w:rsid w:val="00804386"/>
    <w:rsid w:val="00807D48"/>
    <w:rsid w:val="00810A1A"/>
    <w:rsid w:val="00810C34"/>
    <w:rsid w:val="00811449"/>
    <w:rsid w:val="008114B1"/>
    <w:rsid w:val="008119CA"/>
    <w:rsid w:val="00811DDC"/>
    <w:rsid w:val="00813B35"/>
    <w:rsid w:val="008140AE"/>
    <w:rsid w:val="008163B1"/>
    <w:rsid w:val="00816762"/>
    <w:rsid w:val="00820E19"/>
    <w:rsid w:val="008238CD"/>
    <w:rsid w:val="0082443C"/>
    <w:rsid w:val="00824C2D"/>
    <w:rsid w:val="00826767"/>
    <w:rsid w:val="00827D94"/>
    <w:rsid w:val="008300B5"/>
    <w:rsid w:val="00831D4F"/>
    <w:rsid w:val="00833879"/>
    <w:rsid w:val="00833C7B"/>
    <w:rsid w:val="0083422E"/>
    <w:rsid w:val="008345C6"/>
    <w:rsid w:val="00834DFD"/>
    <w:rsid w:val="00834F0C"/>
    <w:rsid w:val="00836C6C"/>
    <w:rsid w:val="0084275C"/>
    <w:rsid w:val="00842814"/>
    <w:rsid w:val="00842B15"/>
    <w:rsid w:val="00843DF2"/>
    <w:rsid w:val="0084611A"/>
    <w:rsid w:val="00846446"/>
    <w:rsid w:val="00847880"/>
    <w:rsid w:val="0085003C"/>
    <w:rsid w:val="00850A1C"/>
    <w:rsid w:val="00850E8D"/>
    <w:rsid w:val="008519C7"/>
    <w:rsid w:val="00852D15"/>
    <w:rsid w:val="00852FC0"/>
    <w:rsid w:val="00853055"/>
    <w:rsid w:val="00853BF6"/>
    <w:rsid w:val="00854097"/>
    <w:rsid w:val="00854835"/>
    <w:rsid w:val="00856273"/>
    <w:rsid w:val="00856713"/>
    <w:rsid w:val="00860C0A"/>
    <w:rsid w:val="00861CF0"/>
    <w:rsid w:val="00864A1F"/>
    <w:rsid w:val="008651C1"/>
    <w:rsid w:val="00865D23"/>
    <w:rsid w:val="00866779"/>
    <w:rsid w:val="00867E1B"/>
    <w:rsid w:val="008735A4"/>
    <w:rsid w:val="008742B4"/>
    <w:rsid w:val="00874E68"/>
    <w:rsid w:val="00877F2B"/>
    <w:rsid w:val="008811A3"/>
    <w:rsid w:val="00881ECE"/>
    <w:rsid w:val="00883387"/>
    <w:rsid w:val="00883403"/>
    <w:rsid w:val="00883782"/>
    <w:rsid w:val="00884149"/>
    <w:rsid w:val="00885539"/>
    <w:rsid w:val="00885A65"/>
    <w:rsid w:val="00890965"/>
    <w:rsid w:val="00890F64"/>
    <w:rsid w:val="00891799"/>
    <w:rsid w:val="00891FF9"/>
    <w:rsid w:val="008923C1"/>
    <w:rsid w:val="00892755"/>
    <w:rsid w:val="008933F9"/>
    <w:rsid w:val="00893729"/>
    <w:rsid w:val="00893C31"/>
    <w:rsid w:val="008947B4"/>
    <w:rsid w:val="00895699"/>
    <w:rsid w:val="00895A98"/>
    <w:rsid w:val="00895CF9"/>
    <w:rsid w:val="00896B79"/>
    <w:rsid w:val="008A01A0"/>
    <w:rsid w:val="008A1F38"/>
    <w:rsid w:val="008A4240"/>
    <w:rsid w:val="008A4DBE"/>
    <w:rsid w:val="008A5254"/>
    <w:rsid w:val="008A5AB3"/>
    <w:rsid w:val="008B1141"/>
    <w:rsid w:val="008B1361"/>
    <w:rsid w:val="008B144B"/>
    <w:rsid w:val="008B14AC"/>
    <w:rsid w:val="008B21E0"/>
    <w:rsid w:val="008B27BC"/>
    <w:rsid w:val="008B42B7"/>
    <w:rsid w:val="008B48A5"/>
    <w:rsid w:val="008B7DA5"/>
    <w:rsid w:val="008C2E2F"/>
    <w:rsid w:val="008C35EF"/>
    <w:rsid w:val="008C4579"/>
    <w:rsid w:val="008C4FF7"/>
    <w:rsid w:val="008C7277"/>
    <w:rsid w:val="008D0B4A"/>
    <w:rsid w:val="008D1077"/>
    <w:rsid w:val="008D1456"/>
    <w:rsid w:val="008D1D6A"/>
    <w:rsid w:val="008D1F86"/>
    <w:rsid w:val="008D3CFB"/>
    <w:rsid w:val="008D3FE3"/>
    <w:rsid w:val="008D5203"/>
    <w:rsid w:val="008E0980"/>
    <w:rsid w:val="008E0AE2"/>
    <w:rsid w:val="008E1C74"/>
    <w:rsid w:val="008E22AB"/>
    <w:rsid w:val="008E238A"/>
    <w:rsid w:val="008E3578"/>
    <w:rsid w:val="008E4EFB"/>
    <w:rsid w:val="008E58E3"/>
    <w:rsid w:val="008E72FE"/>
    <w:rsid w:val="008E7464"/>
    <w:rsid w:val="008E783D"/>
    <w:rsid w:val="008E7891"/>
    <w:rsid w:val="008E7930"/>
    <w:rsid w:val="008F06D5"/>
    <w:rsid w:val="008F121B"/>
    <w:rsid w:val="008F1585"/>
    <w:rsid w:val="008F193E"/>
    <w:rsid w:val="008F2696"/>
    <w:rsid w:val="008F61B6"/>
    <w:rsid w:val="008F6263"/>
    <w:rsid w:val="008F6E74"/>
    <w:rsid w:val="008F6FBF"/>
    <w:rsid w:val="008F7522"/>
    <w:rsid w:val="0090181C"/>
    <w:rsid w:val="00902ECC"/>
    <w:rsid w:val="009030D4"/>
    <w:rsid w:val="0090654B"/>
    <w:rsid w:val="00910BBF"/>
    <w:rsid w:val="00910E23"/>
    <w:rsid w:val="009136C1"/>
    <w:rsid w:val="00914040"/>
    <w:rsid w:val="009147F4"/>
    <w:rsid w:val="00914D36"/>
    <w:rsid w:val="0092246D"/>
    <w:rsid w:val="00922936"/>
    <w:rsid w:val="00925919"/>
    <w:rsid w:val="00925926"/>
    <w:rsid w:val="00925D3F"/>
    <w:rsid w:val="00926259"/>
    <w:rsid w:val="00926922"/>
    <w:rsid w:val="009273B4"/>
    <w:rsid w:val="00931225"/>
    <w:rsid w:val="00931C6B"/>
    <w:rsid w:val="00931F0F"/>
    <w:rsid w:val="00932115"/>
    <w:rsid w:val="00932CCD"/>
    <w:rsid w:val="00934068"/>
    <w:rsid w:val="009344E0"/>
    <w:rsid w:val="00934829"/>
    <w:rsid w:val="00935F9F"/>
    <w:rsid w:val="00936FD0"/>
    <w:rsid w:val="00937A1E"/>
    <w:rsid w:val="00940176"/>
    <w:rsid w:val="00942902"/>
    <w:rsid w:val="00943025"/>
    <w:rsid w:val="009434CA"/>
    <w:rsid w:val="00943E61"/>
    <w:rsid w:val="0094445A"/>
    <w:rsid w:val="00945E81"/>
    <w:rsid w:val="00945F5F"/>
    <w:rsid w:val="00946080"/>
    <w:rsid w:val="0095052C"/>
    <w:rsid w:val="00950621"/>
    <w:rsid w:val="009509B1"/>
    <w:rsid w:val="00951C41"/>
    <w:rsid w:val="009525A8"/>
    <w:rsid w:val="009547FB"/>
    <w:rsid w:val="009555EF"/>
    <w:rsid w:val="009559B5"/>
    <w:rsid w:val="009560A9"/>
    <w:rsid w:val="009565D0"/>
    <w:rsid w:val="009575F2"/>
    <w:rsid w:val="009614FD"/>
    <w:rsid w:val="009626AB"/>
    <w:rsid w:val="00963C7C"/>
    <w:rsid w:val="00964426"/>
    <w:rsid w:val="009649AE"/>
    <w:rsid w:val="00964FA8"/>
    <w:rsid w:val="00965A0C"/>
    <w:rsid w:val="009676E4"/>
    <w:rsid w:val="009707F4"/>
    <w:rsid w:val="00971083"/>
    <w:rsid w:val="009728DF"/>
    <w:rsid w:val="009729BB"/>
    <w:rsid w:val="00974118"/>
    <w:rsid w:val="00974C22"/>
    <w:rsid w:val="00975371"/>
    <w:rsid w:val="00975571"/>
    <w:rsid w:val="00976325"/>
    <w:rsid w:val="00976803"/>
    <w:rsid w:val="00976944"/>
    <w:rsid w:val="00976D6C"/>
    <w:rsid w:val="009770DE"/>
    <w:rsid w:val="00980446"/>
    <w:rsid w:val="00983AD0"/>
    <w:rsid w:val="00984742"/>
    <w:rsid w:val="009849EC"/>
    <w:rsid w:val="00984E77"/>
    <w:rsid w:val="009852E5"/>
    <w:rsid w:val="009857EE"/>
    <w:rsid w:val="009862B2"/>
    <w:rsid w:val="009866DB"/>
    <w:rsid w:val="00987282"/>
    <w:rsid w:val="009918D8"/>
    <w:rsid w:val="009919EF"/>
    <w:rsid w:val="00991B74"/>
    <w:rsid w:val="00993ACD"/>
    <w:rsid w:val="00994BB8"/>
    <w:rsid w:val="0099533C"/>
    <w:rsid w:val="00995B33"/>
    <w:rsid w:val="009969E5"/>
    <w:rsid w:val="00997098"/>
    <w:rsid w:val="009A0CCB"/>
    <w:rsid w:val="009A1640"/>
    <w:rsid w:val="009A1C45"/>
    <w:rsid w:val="009A2170"/>
    <w:rsid w:val="009A2F45"/>
    <w:rsid w:val="009A34FD"/>
    <w:rsid w:val="009A3A7D"/>
    <w:rsid w:val="009A4055"/>
    <w:rsid w:val="009A45AB"/>
    <w:rsid w:val="009A6A22"/>
    <w:rsid w:val="009A75D2"/>
    <w:rsid w:val="009B0579"/>
    <w:rsid w:val="009B09E4"/>
    <w:rsid w:val="009B1198"/>
    <w:rsid w:val="009B19B5"/>
    <w:rsid w:val="009B2C34"/>
    <w:rsid w:val="009B2D6A"/>
    <w:rsid w:val="009B3A12"/>
    <w:rsid w:val="009B3B01"/>
    <w:rsid w:val="009B629B"/>
    <w:rsid w:val="009B6BD6"/>
    <w:rsid w:val="009B7335"/>
    <w:rsid w:val="009B7A3D"/>
    <w:rsid w:val="009C024D"/>
    <w:rsid w:val="009C0324"/>
    <w:rsid w:val="009C10AA"/>
    <w:rsid w:val="009C1D24"/>
    <w:rsid w:val="009C23BF"/>
    <w:rsid w:val="009C60BD"/>
    <w:rsid w:val="009C6B8C"/>
    <w:rsid w:val="009C6BFB"/>
    <w:rsid w:val="009C6F1E"/>
    <w:rsid w:val="009C758D"/>
    <w:rsid w:val="009C7C96"/>
    <w:rsid w:val="009D1ACA"/>
    <w:rsid w:val="009D1D30"/>
    <w:rsid w:val="009D2D8F"/>
    <w:rsid w:val="009D3CFA"/>
    <w:rsid w:val="009D4536"/>
    <w:rsid w:val="009D50CC"/>
    <w:rsid w:val="009D5675"/>
    <w:rsid w:val="009D6764"/>
    <w:rsid w:val="009D6C98"/>
    <w:rsid w:val="009D7077"/>
    <w:rsid w:val="009D74C0"/>
    <w:rsid w:val="009D7E5D"/>
    <w:rsid w:val="009E0512"/>
    <w:rsid w:val="009E3C09"/>
    <w:rsid w:val="009E3D39"/>
    <w:rsid w:val="009E5DC8"/>
    <w:rsid w:val="009E692E"/>
    <w:rsid w:val="009E773E"/>
    <w:rsid w:val="009F1337"/>
    <w:rsid w:val="009F17F8"/>
    <w:rsid w:val="009F2327"/>
    <w:rsid w:val="009F3860"/>
    <w:rsid w:val="009F4B8F"/>
    <w:rsid w:val="009F5027"/>
    <w:rsid w:val="009F5D48"/>
    <w:rsid w:val="009F65F4"/>
    <w:rsid w:val="009F7164"/>
    <w:rsid w:val="009F71FB"/>
    <w:rsid w:val="00A001F6"/>
    <w:rsid w:val="00A00AC9"/>
    <w:rsid w:val="00A01000"/>
    <w:rsid w:val="00A01B62"/>
    <w:rsid w:val="00A02075"/>
    <w:rsid w:val="00A026A6"/>
    <w:rsid w:val="00A0294B"/>
    <w:rsid w:val="00A029A1"/>
    <w:rsid w:val="00A02AAA"/>
    <w:rsid w:val="00A05145"/>
    <w:rsid w:val="00A0542D"/>
    <w:rsid w:val="00A05952"/>
    <w:rsid w:val="00A05E34"/>
    <w:rsid w:val="00A0622D"/>
    <w:rsid w:val="00A0650E"/>
    <w:rsid w:val="00A075F0"/>
    <w:rsid w:val="00A100DE"/>
    <w:rsid w:val="00A10442"/>
    <w:rsid w:val="00A120FA"/>
    <w:rsid w:val="00A1309A"/>
    <w:rsid w:val="00A1312A"/>
    <w:rsid w:val="00A13B05"/>
    <w:rsid w:val="00A13EBA"/>
    <w:rsid w:val="00A141D3"/>
    <w:rsid w:val="00A164E4"/>
    <w:rsid w:val="00A16F90"/>
    <w:rsid w:val="00A174C6"/>
    <w:rsid w:val="00A17769"/>
    <w:rsid w:val="00A17A84"/>
    <w:rsid w:val="00A20AC0"/>
    <w:rsid w:val="00A20E56"/>
    <w:rsid w:val="00A21D9D"/>
    <w:rsid w:val="00A22526"/>
    <w:rsid w:val="00A22D6A"/>
    <w:rsid w:val="00A230CD"/>
    <w:rsid w:val="00A237BC"/>
    <w:rsid w:val="00A24A8F"/>
    <w:rsid w:val="00A3132F"/>
    <w:rsid w:val="00A31F53"/>
    <w:rsid w:val="00A32370"/>
    <w:rsid w:val="00A3296F"/>
    <w:rsid w:val="00A331C2"/>
    <w:rsid w:val="00A341A7"/>
    <w:rsid w:val="00A34732"/>
    <w:rsid w:val="00A34765"/>
    <w:rsid w:val="00A34B90"/>
    <w:rsid w:val="00A35594"/>
    <w:rsid w:val="00A356AB"/>
    <w:rsid w:val="00A35C04"/>
    <w:rsid w:val="00A370F8"/>
    <w:rsid w:val="00A372F6"/>
    <w:rsid w:val="00A416D1"/>
    <w:rsid w:val="00A41DA7"/>
    <w:rsid w:val="00A42961"/>
    <w:rsid w:val="00A436BA"/>
    <w:rsid w:val="00A456E1"/>
    <w:rsid w:val="00A45F47"/>
    <w:rsid w:val="00A46C09"/>
    <w:rsid w:val="00A5065C"/>
    <w:rsid w:val="00A508A4"/>
    <w:rsid w:val="00A5475C"/>
    <w:rsid w:val="00A561F1"/>
    <w:rsid w:val="00A56EE2"/>
    <w:rsid w:val="00A608D7"/>
    <w:rsid w:val="00A61E86"/>
    <w:rsid w:val="00A62DCC"/>
    <w:rsid w:val="00A6307F"/>
    <w:rsid w:val="00A6362A"/>
    <w:rsid w:val="00A67135"/>
    <w:rsid w:val="00A708EE"/>
    <w:rsid w:val="00A71C99"/>
    <w:rsid w:val="00A72CF8"/>
    <w:rsid w:val="00A7312A"/>
    <w:rsid w:val="00A735AA"/>
    <w:rsid w:val="00A738FE"/>
    <w:rsid w:val="00A7399B"/>
    <w:rsid w:val="00A743E7"/>
    <w:rsid w:val="00A74E7C"/>
    <w:rsid w:val="00A76CF2"/>
    <w:rsid w:val="00A77829"/>
    <w:rsid w:val="00A802A2"/>
    <w:rsid w:val="00A809A3"/>
    <w:rsid w:val="00A81F79"/>
    <w:rsid w:val="00A83B22"/>
    <w:rsid w:val="00A84E40"/>
    <w:rsid w:val="00A85EBD"/>
    <w:rsid w:val="00A8702D"/>
    <w:rsid w:val="00A8714D"/>
    <w:rsid w:val="00A907CB"/>
    <w:rsid w:val="00A93A88"/>
    <w:rsid w:val="00A93D30"/>
    <w:rsid w:val="00A95B37"/>
    <w:rsid w:val="00A95EE0"/>
    <w:rsid w:val="00A967E2"/>
    <w:rsid w:val="00A96B40"/>
    <w:rsid w:val="00A97B7C"/>
    <w:rsid w:val="00AA3276"/>
    <w:rsid w:val="00AA3D73"/>
    <w:rsid w:val="00AA7C48"/>
    <w:rsid w:val="00AB0D8A"/>
    <w:rsid w:val="00AB107C"/>
    <w:rsid w:val="00AB3B8B"/>
    <w:rsid w:val="00AB3C2F"/>
    <w:rsid w:val="00AB555D"/>
    <w:rsid w:val="00AB6ED2"/>
    <w:rsid w:val="00AB6F84"/>
    <w:rsid w:val="00AB70AC"/>
    <w:rsid w:val="00AC042B"/>
    <w:rsid w:val="00AC37E6"/>
    <w:rsid w:val="00AC6C98"/>
    <w:rsid w:val="00AC6D49"/>
    <w:rsid w:val="00AD0410"/>
    <w:rsid w:val="00AD0A69"/>
    <w:rsid w:val="00AD195D"/>
    <w:rsid w:val="00AD2B3B"/>
    <w:rsid w:val="00AD2EBF"/>
    <w:rsid w:val="00AD62C1"/>
    <w:rsid w:val="00AD6433"/>
    <w:rsid w:val="00AD6687"/>
    <w:rsid w:val="00AE0796"/>
    <w:rsid w:val="00AE3256"/>
    <w:rsid w:val="00AE5FF4"/>
    <w:rsid w:val="00AE6214"/>
    <w:rsid w:val="00AF11D5"/>
    <w:rsid w:val="00AF2F8C"/>
    <w:rsid w:val="00AF38D2"/>
    <w:rsid w:val="00AF3A73"/>
    <w:rsid w:val="00AF3DCC"/>
    <w:rsid w:val="00AF3E2E"/>
    <w:rsid w:val="00AF4EB8"/>
    <w:rsid w:val="00AF531C"/>
    <w:rsid w:val="00AF597B"/>
    <w:rsid w:val="00AF5D57"/>
    <w:rsid w:val="00AF61F2"/>
    <w:rsid w:val="00AF7BED"/>
    <w:rsid w:val="00B00D88"/>
    <w:rsid w:val="00B02BDA"/>
    <w:rsid w:val="00B036EB"/>
    <w:rsid w:val="00B04FD4"/>
    <w:rsid w:val="00B05269"/>
    <w:rsid w:val="00B059D2"/>
    <w:rsid w:val="00B06C85"/>
    <w:rsid w:val="00B06CF2"/>
    <w:rsid w:val="00B070E3"/>
    <w:rsid w:val="00B075DA"/>
    <w:rsid w:val="00B10EB9"/>
    <w:rsid w:val="00B11C65"/>
    <w:rsid w:val="00B13D31"/>
    <w:rsid w:val="00B141E7"/>
    <w:rsid w:val="00B1476B"/>
    <w:rsid w:val="00B16B2E"/>
    <w:rsid w:val="00B16D28"/>
    <w:rsid w:val="00B16E15"/>
    <w:rsid w:val="00B171AE"/>
    <w:rsid w:val="00B2042C"/>
    <w:rsid w:val="00B20A0D"/>
    <w:rsid w:val="00B21096"/>
    <w:rsid w:val="00B249FF"/>
    <w:rsid w:val="00B251F9"/>
    <w:rsid w:val="00B256A8"/>
    <w:rsid w:val="00B267A8"/>
    <w:rsid w:val="00B314DC"/>
    <w:rsid w:val="00B31DE5"/>
    <w:rsid w:val="00B32979"/>
    <w:rsid w:val="00B32DF5"/>
    <w:rsid w:val="00B35E9A"/>
    <w:rsid w:val="00B36F59"/>
    <w:rsid w:val="00B4405A"/>
    <w:rsid w:val="00B50368"/>
    <w:rsid w:val="00B5132F"/>
    <w:rsid w:val="00B52814"/>
    <w:rsid w:val="00B53565"/>
    <w:rsid w:val="00B55A87"/>
    <w:rsid w:val="00B56438"/>
    <w:rsid w:val="00B57317"/>
    <w:rsid w:val="00B5780C"/>
    <w:rsid w:val="00B57CC1"/>
    <w:rsid w:val="00B6023C"/>
    <w:rsid w:val="00B60493"/>
    <w:rsid w:val="00B63371"/>
    <w:rsid w:val="00B637B5"/>
    <w:rsid w:val="00B6382E"/>
    <w:rsid w:val="00B65269"/>
    <w:rsid w:val="00B654BC"/>
    <w:rsid w:val="00B6598A"/>
    <w:rsid w:val="00B66323"/>
    <w:rsid w:val="00B664D1"/>
    <w:rsid w:val="00B674C8"/>
    <w:rsid w:val="00B715CD"/>
    <w:rsid w:val="00B71F79"/>
    <w:rsid w:val="00B71F8D"/>
    <w:rsid w:val="00B72228"/>
    <w:rsid w:val="00B73537"/>
    <w:rsid w:val="00B74502"/>
    <w:rsid w:val="00B74CF7"/>
    <w:rsid w:val="00B80C0B"/>
    <w:rsid w:val="00B8101D"/>
    <w:rsid w:val="00B816C9"/>
    <w:rsid w:val="00B826DD"/>
    <w:rsid w:val="00B8369E"/>
    <w:rsid w:val="00B837BC"/>
    <w:rsid w:val="00B84D49"/>
    <w:rsid w:val="00B84EEB"/>
    <w:rsid w:val="00B85F32"/>
    <w:rsid w:val="00B90A57"/>
    <w:rsid w:val="00B9126D"/>
    <w:rsid w:val="00B91D9C"/>
    <w:rsid w:val="00B91ED7"/>
    <w:rsid w:val="00B920DF"/>
    <w:rsid w:val="00B935DE"/>
    <w:rsid w:val="00B93CC8"/>
    <w:rsid w:val="00B93DF7"/>
    <w:rsid w:val="00B947E8"/>
    <w:rsid w:val="00B966B3"/>
    <w:rsid w:val="00BA1FA8"/>
    <w:rsid w:val="00BA2240"/>
    <w:rsid w:val="00BA3DF7"/>
    <w:rsid w:val="00BA5B81"/>
    <w:rsid w:val="00BA77BE"/>
    <w:rsid w:val="00BB00D3"/>
    <w:rsid w:val="00BB0D53"/>
    <w:rsid w:val="00BB1937"/>
    <w:rsid w:val="00BB38B8"/>
    <w:rsid w:val="00BB4B93"/>
    <w:rsid w:val="00BB544A"/>
    <w:rsid w:val="00BB5B7A"/>
    <w:rsid w:val="00BB6597"/>
    <w:rsid w:val="00BB6700"/>
    <w:rsid w:val="00BB6D66"/>
    <w:rsid w:val="00BB7B2E"/>
    <w:rsid w:val="00BB7E78"/>
    <w:rsid w:val="00BC0206"/>
    <w:rsid w:val="00BC1AB8"/>
    <w:rsid w:val="00BC1BA3"/>
    <w:rsid w:val="00BC4630"/>
    <w:rsid w:val="00BC4A97"/>
    <w:rsid w:val="00BD08E5"/>
    <w:rsid w:val="00BD1476"/>
    <w:rsid w:val="00BD15D9"/>
    <w:rsid w:val="00BD1EFB"/>
    <w:rsid w:val="00BD23A6"/>
    <w:rsid w:val="00BD280A"/>
    <w:rsid w:val="00BD5689"/>
    <w:rsid w:val="00BD5F5D"/>
    <w:rsid w:val="00BD65DB"/>
    <w:rsid w:val="00BD6B2B"/>
    <w:rsid w:val="00BD7199"/>
    <w:rsid w:val="00BE09D6"/>
    <w:rsid w:val="00BE121B"/>
    <w:rsid w:val="00BE186D"/>
    <w:rsid w:val="00BE1D42"/>
    <w:rsid w:val="00BE1F32"/>
    <w:rsid w:val="00BE2176"/>
    <w:rsid w:val="00BE3205"/>
    <w:rsid w:val="00BE35C2"/>
    <w:rsid w:val="00BE4A66"/>
    <w:rsid w:val="00BE5996"/>
    <w:rsid w:val="00BF2C4B"/>
    <w:rsid w:val="00BF3610"/>
    <w:rsid w:val="00BF6702"/>
    <w:rsid w:val="00C02CFC"/>
    <w:rsid w:val="00C07BAE"/>
    <w:rsid w:val="00C12DC8"/>
    <w:rsid w:val="00C13CC9"/>
    <w:rsid w:val="00C143ED"/>
    <w:rsid w:val="00C17360"/>
    <w:rsid w:val="00C20F90"/>
    <w:rsid w:val="00C21C4F"/>
    <w:rsid w:val="00C22681"/>
    <w:rsid w:val="00C22964"/>
    <w:rsid w:val="00C23AFA"/>
    <w:rsid w:val="00C23E01"/>
    <w:rsid w:val="00C23EF0"/>
    <w:rsid w:val="00C256B7"/>
    <w:rsid w:val="00C27AC4"/>
    <w:rsid w:val="00C31039"/>
    <w:rsid w:val="00C314C5"/>
    <w:rsid w:val="00C31D4C"/>
    <w:rsid w:val="00C334D5"/>
    <w:rsid w:val="00C33FA7"/>
    <w:rsid w:val="00C33FAF"/>
    <w:rsid w:val="00C34377"/>
    <w:rsid w:val="00C3531E"/>
    <w:rsid w:val="00C3635F"/>
    <w:rsid w:val="00C40931"/>
    <w:rsid w:val="00C40FCC"/>
    <w:rsid w:val="00C43715"/>
    <w:rsid w:val="00C4442F"/>
    <w:rsid w:val="00C45860"/>
    <w:rsid w:val="00C45E43"/>
    <w:rsid w:val="00C47532"/>
    <w:rsid w:val="00C47554"/>
    <w:rsid w:val="00C5028E"/>
    <w:rsid w:val="00C537DB"/>
    <w:rsid w:val="00C56850"/>
    <w:rsid w:val="00C56907"/>
    <w:rsid w:val="00C56BF1"/>
    <w:rsid w:val="00C60175"/>
    <w:rsid w:val="00C601EF"/>
    <w:rsid w:val="00C6034A"/>
    <w:rsid w:val="00C6037C"/>
    <w:rsid w:val="00C607D7"/>
    <w:rsid w:val="00C622E2"/>
    <w:rsid w:val="00C62355"/>
    <w:rsid w:val="00C627E7"/>
    <w:rsid w:val="00C63DE5"/>
    <w:rsid w:val="00C63E53"/>
    <w:rsid w:val="00C645EA"/>
    <w:rsid w:val="00C65CF2"/>
    <w:rsid w:val="00C6635C"/>
    <w:rsid w:val="00C670BA"/>
    <w:rsid w:val="00C703D1"/>
    <w:rsid w:val="00C7352A"/>
    <w:rsid w:val="00C73D54"/>
    <w:rsid w:val="00C74E45"/>
    <w:rsid w:val="00C771D9"/>
    <w:rsid w:val="00C8068D"/>
    <w:rsid w:val="00C8268A"/>
    <w:rsid w:val="00C826AC"/>
    <w:rsid w:val="00C8330C"/>
    <w:rsid w:val="00C84028"/>
    <w:rsid w:val="00C84E76"/>
    <w:rsid w:val="00C86784"/>
    <w:rsid w:val="00C86B07"/>
    <w:rsid w:val="00C87140"/>
    <w:rsid w:val="00C9077F"/>
    <w:rsid w:val="00C91109"/>
    <w:rsid w:val="00C91FEB"/>
    <w:rsid w:val="00C95DC0"/>
    <w:rsid w:val="00C96539"/>
    <w:rsid w:val="00C96861"/>
    <w:rsid w:val="00C97019"/>
    <w:rsid w:val="00CA3DE1"/>
    <w:rsid w:val="00CA429D"/>
    <w:rsid w:val="00CA47D1"/>
    <w:rsid w:val="00CA5239"/>
    <w:rsid w:val="00CA66D4"/>
    <w:rsid w:val="00CB0403"/>
    <w:rsid w:val="00CB0D86"/>
    <w:rsid w:val="00CB12DA"/>
    <w:rsid w:val="00CB1A98"/>
    <w:rsid w:val="00CB1DAD"/>
    <w:rsid w:val="00CB2D8B"/>
    <w:rsid w:val="00CB7382"/>
    <w:rsid w:val="00CB7D18"/>
    <w:rsid w:val="00CB7EF2"/>
    <w:rsid w:val="00CC113E"/>
    <w:rsid w:val="00CC2955"/>
    <w:rsid w:val="00CC34E6"/>
    <w:rsid w:val="00CC369D"/>
    <w:rsid w:val="00CC490D"/>
    <w:rsid w:val="00CC4A25"/>
    <w:rsid w:val="00CC574D"/>
    <w:rsid w:val="00CC5930"/>
    <w:rsid w:val="00CC61DE"/>
    <w:rsid w:val="00CD021F"/>
    <w:rsid w:val="00CD18B5"/>
    <w:rsid w:val="00CD2D76"/>
    <w:rsid w:val="00CD30D9"/>
    <w:rsid w:val="00CD45A5"/>
    <w:rsid w:val="00CD46AE"/>
    <w:rsid w:val="00CD4FC0"/>
    <w:rsid w:val="00CD6179"/>
    <w:rsid w:val="00CD66AA"/>
    <w:rsid w:val="00CD6744"/>
    <w:rsid w:val="00CD68D4"/>
    <w:rsid w:val="00CD7070"/>
    <w:rsid w:val="00CE0BBD"/>
    <w:rsid w:val="00CE1523"/>
    <w:rsid w:val="00CE254D"/>
    <w:rsid w:val="00CE2CAA"/>
    <w:rsid w:val="00CE2DB1"/>
    <w:rsid w:val="00CE4792"/>
    <w:rsid w:val="00CE4ABD"/>
    <w:rsid w:val="00CE65F6"/>
    <w:rsid w:val="00CE6A39"/>
    <w:rsid w:val="00CF0387"/>
    <w:rsid w:val="00CF0935"/>
    <w:rsid w:val="00CF0F13"/>
    <w:rsid w:val="00CF1232"/>
    <w:rsid w:val="00CF1417"/>
    <w:rsid w:val="00CF21D8"/>
    <w:rsid w:val="00CF2480"/>
    <w:rsid w:val="00CF4F24"/>
    <w:rsid w:val="00CF5678"/>
    <w:rsid w:val="00CF74F2"/>
    <w:rsid w:val="00D003AD"/>
    <w:rsid w:val="00D00A02"/>
    <w:rsid w:val="00D00A0E"/>
    <w:rsid w:val="00D06157"/>
    <w:rsid w:val="00D0728E"/>
    <w:rsid w:val="00D07ECE"/>
    <w:rsid w:val="00D1001E"/>
    <w:rsid w:val="00D1111D"/>
    <w:rsid w:val="00D1177F"/>
    <w:rsid w:val="00D12F71"/>
    <w:rsid w:val="00D13793"/>
    <w:rsid w:val="00D16BF7"/>
    <w:rsid w:val="00D177C1"/>
    <w:rsid w:val="00D17E68"/>
    <w:rsid w:val="00D212BE"/>
    <w:rsid w:val="00D21B9F"/>
    <w:rsid w:val="00D22EC9"/>
    <w:rsid w:val="00D322F7"/>
    <w:rsid w:val="00D33ED4"/>
    <w:rsid w:val="00D350BB"/>
    <w:rsid w:val="00D3624A"/>
    <w:rsid w:val="00D36795"/>
    <w:rsid w:val="00D36EC7"/>
    <w:rsid w:val="00D3719B"/>
    <w:rsid w:val="00D419BF"/>
    <w:rsid w:val="00D42E2A"/>
    <w:rsid w:val="00D432E5"/>
    <w:rsid w:val="00D447B9"/>
    <w:rsid w:val="00D47FF5"/>
    <w:rsid w:val="00D501F1"/>
    <w:rsid w:val="00D50C9E"/>
    <w:rsid w:val="00D51482"/>
    <w:rsid w:val="00D5189A"/>
    <w:rsid w:val="00D54E20"/>
    <w:rsid w:val="00D54FE8"/>
    <w:rsid w:val="00D5597C"/>
    <w:rsid w:val="00D602E9"/>
    <w:rsid w:val="00D60DA8"/>
    <w:rsid w:val="00D61167"/>
    <w:rsid w:val="00D614E1"/>
    <w:rsid w:val="00D61E45"/>
    <w:rsid w:val="00D62264"/>
    <w:rsid w:val="00D64196"/>
    <w:rsid w:val="00D67459"/>
    <w:rsid w:val="00D6774F"/>
    <w:rsid w:val="00D67ECA"/>
    <w:rsid w:val="00D70FFD"/>
    <w:rsid w:val="00D71002"/>
    <w:rsid w:val="00D71CF7"/>
    <w:rsid w:val="00D71FCB"/>
    <w:rsid w:val="00D72C4E"/>
    <w:rsid w:val="00D72E6E"/>
    <w:rsid w:val="00D73B8D"/>
    <w:rsid w:val="00D73D8A"/>
    <w:rsid w:val="00D73E22"/>
    <w:rsid w:val="00D80290"/>
    <w:rsid w:val="00D80597"/>
    <w:rsid w:val="00D80F94"/>
    <w:rsid w:val="00D822FB"/>
    <w:rsid w:val="00D828B2"/>
    <w:rsid w:val="00D83618"/>
    <w:rsid w:val="00D838A8"/>
    <w:rsid w:val="00D84845"/>
    <w:rsid w:val="00D85016"/>
    <w:rsid w:val="00D8568A"/>
    <w:rsid w:val="00D85F88"/>
    <w:rsid w:val="00D8676C"/>
    <w:rsid w:val="00D87DDC"/>
    <w:rsid w:val="00D90044"/>
    <w:rsid w:val="00D92927"/>
    <w:rsid w:val="00D92DEE"/>
    <w:rsid w:val="00D965CA"/>
    <w:rsid w:val="00DA0C22"/>
    <w:rsid w:val="00DA0C92"/>
    <w:rsid w:val="00DA1BD0"/>
    <w:rsid w:val="00DA1E37"/>
    <w:rsid w:val="00DA3015"/>
    <w:rsid w:val="00DA3F28"/>
    <w:rsid w:val="00DA538F"/>
    <w:rsid w:val="00DA6340"/>
    <w:rsid w:val="00DA6E73"/>
    <w:rsid w:val="00DA7B13"/>
    <w:rsid w:val="00DA7C55"/>
    <w:rsid w:val="00DB0FCB"/>
    <w:rsid w:val="00DB2A82"/>
    <w:rsid w:val="00DB5B1C"/>
    <w:rsid w:val="00DB68A6"/>
    <w:rsid w:val="00DB7740"/>
    <w:rsid w:val="00DB7A86"/>
    <w:rsid w:val="00DC2C3B"/>
    <w:rsid w:val="00DC3C31"/>
    <w:rsid w:val="00DC6FC3"/>
    <w:rsid w:val="00DD15ED"/>
    <w:rsid w:val="00DD2323"/>
    <w:rsid w:val="00DD279D"/>
    <w:rsid w:val="00DD2E06"/>
    <w:rsid w:val="00DD43C7"/>
    <w:rsid w:val="00DD77A6"/>
    <w:rsid w:val="00DD7D67"/>
    <w:rsid w:val="00DE02BC"/>
    <w:rsid w:val="00DE0442"/>
    <w:rsid w:val="00DE1D99"/>
    <w:rsid w:val="00DE1E3A"/>
    <w:rsid w:val="00DE2EC4"/>
    <w:rsid w:val="00DE3A43"/>
    <w:rsid w:val="00DE4BC8"/>
    <w:rsid w:val="00DE52FB"/>
    <w:rsid w:val="00DE619A"/>
    <w:rsid w:val="00DE6CE3"/>
    <w:rsid w:val="00DE72AD"/>
    <w:rsid w:val="00DF0422"/>
    <w:rsid w:val="00DF10E4"/>
    <w:rsid w:val="00DF2B2B"/>
    <w:rsid w:val="00DF6463"/>
    <w:rsid w:val="00DF6B54"/>
    <w:rsid w:val="00DF6EE3"/>
    <w:rsid w:val="00DF6F3C"/>
    <w:rsid w:val="00DF77B0"/>
    <w:rsid w:val="00E010C2"/>
    <w:rsid w:val="00E0169E"/>
    <w:rsid w:val="00E02073"/>
    <w:rsid w:val="00E02479"/>
    <w:rsid w:val="00E02B88"/>
    <w:rsid w:val="00E05216"/>
    <w:rsid w:val="00E052A4"/>
    <w:rsid w:val="00E064C7"/>
    <w:rsid w:val="00E06CB0"/>
    <w:rsid w:val="00E1207C"/>
    <w:rsid w:val="00E12A05"/>
    <w:rsid w:val="00E13E3F"/>
    <w:rsid w:val="00E15124"/>
    <w:rsid w:val="00E159C8"/>
    <w:rsid w:val="00E15AEF"/>
    <w:rsid w:val="00E15D0C"/>
    <w:rsid w:val="00E20F9C"/>
    <w:rsid w:val="00E210AB"/>
    <w:rsid w:val="00E210E6"/>
    <w:rsid w:val="00E217DE"/>
    <w:rsid w:val="00E245E2"/>
    <w:rsid w:val="00E302D4"/>
    <w:rsid w:val="00E305D2"/>
    <w:rsid w:val="00E30BDB"/>
    <w:rsid w:val="00E33A80"/>
    <w:rsid w:val="00E3417A"/>
    <w:rsid w:val="00E345CC"/>
    <w:rsid w:val="00E3582E"/>
    <w:rsid w:val="00E35AA1"/>
    <w:rsid w:val="00E35DE9"/>
    <w:rsid w:val="00E36757"/>
    <w:rsid w:val="00E3720A"/>
    <w:rsid w:val="00E3773D"/>
    <w:rsid w:val="00E40B59"/>
    <w:rsid w:val="00E40E0C"/>
    <w:rsid w:val="00E41DE8"/>
    <w:rsid w:val="00E426E3"/>
    <w:rsid w:val="00E4592B"/>
    <w:rsid w:val="00E45E0E"/>
    <w:rsid w:val="00E462EF"/>
    <w:rsid w:val="00E46B1F"/>
    <w:rsid w:val="00E47667"/>
    <w:rsid w:val="00E52395"/>
    <w:rsid w:val="00E52443"/>
    <w:rsid w:val="00E527FF"/>
    <w:rsid w:val="00E533A6"/>
    <w:rsid w:val="00E53E2E"/>
    <w:rsid w:val="00E54094"/>
    <w:rsid w:val="00E5412C"/>
    <w:rsid w:val="00E57DC0"/>
    <w:rsid w:val="00E60D8E"/>
    <w:rsid w:val="00E62DAC"/>
    <w:rsid w:val="00E7002A"/>
    <w:rsid w:val="00E70363"/>
    <w:rsid w:val="00E706E4"/>
    <w:rsid w:val="00E70B64"/>
    <w:rsid w:val="00E7198C"/>
    <w:rsid w:val="00E71EC2"/>
    <w:rsid w:val="00E72132"/>
    <w:rsid w:val="00E736FF"/>
    <w:rsid w:val="00E74CFC"/>
    <w:rsid w:val="00E761DF"/>
    <w:rsid w:val="00E76532"/>
    <w:rsid w:val="00E76705"/>
    <w:rsid w:val="00E768E7"/>
    <w:rsid w:val="00E76E2F"/>
    <w:rsid w:val="00E808E9"/>
    <w:rsid w:val="00E811D2"/>
    <w:rsid w:val="00E82EB7"/>
    <w:rsid w:val="00E83E55"/>
    <w:rsid w:val="00E8423E"/>
    <w:rsid w:val="00E84D67"/>
    <w:rsid w:val="00E85B0E"/>
    <w:rsid w:val="00E873B4"/>
    <w:rsid w:val="00E87778"/>
    <w:rsid w:val="00E87DC9"/>
    <w:rsid w:val="00E90442"/>
    <w:rsid w:val="00E906A2"/>
    <w:rsid w:val="00E90D3A"/>
    <w:rsid w:val="00E9259A"/>
    <w:rsid w:val="00E929AE"/>
    <w:rsid w:val="00E94E97"/>
    <w:rsid w:val="00E94FD9"/>
    <w:rsid w:val="00E962AA"/>
    <w:rsid w:val="00EA0E2D"/>
    <w:rsid w:val="00EA25B2"/>
    <w:rsid w:val="00EA2908"/>
    <w:rsid w:val="00EA33B5"/>
    <w:rsid w:val="00EA38BC"/>
    <w:rsid w:val="00EA39A5"/>
    <w:rsid w:val="00EA566F"/>
    <w:rsid w:val="00EA5A22"/>
    <w:rsid w:val="00EA60D5"/>
    <w:rsid w:val="00EB0CEC"/>
    <w:rsid w:val="00EB0EE2"/>
    <w:rsid w:val="00EB2356"/>
    <w:rsid w:val="00EB245B"/>
    <w:rsid w:val="00EB3E4D"/>
    <w:rsid w:val="00EB3EF9"/>
    <w:rsid w:val="00EB3F48"/>
    <w:rsid w:val="00EB4B3B"/>
    <w:rsid w:val="00EB4B70"/>
    <w:rsid w:val="00EB582D"/>
    <w:rsid w:val="00EB5C6B"/>
    <w:rsid w:val="00EB5E55"/>
    <w:rsid w:val="00EB61D4"/>
    <w:rsid w:val="00EB6491"/>
    <w:rsid w:val="00EB7F8A"/>
    <w:rsid w:val="00EC00F0"/>
    <w:rsid w:val="00EC0182"/>
    <w:rsid w:val="00EC0AF4"/>
    <w:rsid w:val="00EC25E6"/>
    <w:rsid w:val="00EC3538"/>
    <w:rsid w:val="00EC6361"/>
    <w:rsid w:val="00EC7868"/>
    <w:rsid w:val="00ED05DF"/>
    <w:rsid w:val="00ED0878"/>
    <w:rsid w:val="00ED0A3C"/>
    <w:rsid w:val="00ED0CAC"/>
    <w:rsid w:val="00ED111F"/>
    <w:rsid w:val="00ED26D6"/>
    <w:rsid w:val="00ED2832"/>
    <w:rsid w:val="00ED31D8"/>
    <w:rsid w:val="00ED3512"/>
    <w:rsid w:val="00ED39F9"/>
    <w:rsid w:val="00ED4E81"/>
    <w:rsid w:val="00ED5139"/>
    <w:rsid w:val="00ED6D2E"/>
    <w:rsid w:val="00ED7133"/>
    <w:rsid w:val="00EE1135"/>
    <w:rsid w:val="00EE1B8A"/>
    <w:rsid w:val="00EE2098"/>
    <w:rsid w:val="00EE2150"/>
    <w:rsid w:val="00EE641D"/>
    <w:rsid w:val="00EE6694"/>
    <w:rsid w:val="00EE7D37"/>
    <w:rsid w:val="00EF0034"/>
    <w:rsid w:val="00EF1E30"/>
    <w:rsid w:val="00EF24E3"/>
    <w:rsid w:val="00EF2E38"/>
    <w:rsid w:val="00EF382B"/>
    <w:rsid w:val="00EF3923"/>
    <w:rsid w:val="00EF4525"/>
    <w:rsid w:val="00EF457C"/>
    <w:rsid w:val="00EF49E0"/>
    <w:rsid w:val="00EF64B3"/>
    <w:rsid w:val="00EF67D7"/>
    <w:rsid w:val="00EF7D32"/>
    <w:rsid w:val="00F00B3B"/>
    <w:rsid w:val="00F00C16"/>
    <w:rsid w:val="00F01013"/>
    <w:rsid w:val="00F011A2"/>
    <w:rsid w:val="00F01D86"/>
    <w:rsid w:val="00F04A3C"/>
    <w:rsid w:val="00F065E0"/>
    <w:rsid w:val="00F06D84"/>
    <w:rsid w:val="00F079C3"/>
    <w:rsid w:val="00F12643"/>
    <w:rsid w:val="00F13B43"/>
    <w:rsid w:val="00F14146"/>
    <w:rsid w:val="00F15C09"/>
    <w:rsid w:val="00F164E2"/>
    <w:rsid w:val="00F17508"/>
    <w:rsid w:val="00F20C11"/>
    <w:rsid w:val="00F22D92"/>
    <w:rsid w:val="00F24D93"/>
    <w:rsid w:val="00F24E96"/>
    <w:rsid w:val="00F270ED"/>
    <w:rsid w:val="00F2755E"/>
    <w:rsid w:val="00F30143"/>
    <w:rsid w:val="00F31669"/>
    <w:rsid w:val="00F32C42"/>
    <w:rsid w:val="00F34B2C"/>
    <w:rsid w:val="00F358D8"/>
    <w:rsid w:val="00F36B03"/>
    <w:rsid w:val="00F4016D"/>
    <w:rsid w:val="00F41145"/>
    <w:rsid w:val="00F42119"/>
    <w:rsid w:val="00F4272F"/>
    <w:rsid w:val="00F43DC1"/>
    <w:rsid w:val="00F445BF"/>
    <w:rsid w:val="00F45ECA"/>
    <w:rsid w:val="00F467E7"/>
    <w:rsid w:val="00F47689"/>
    <w:rsid w:val="00F47BEB"/>
    <w:rsid w:val="00F50200"/>
    <w:rsid w:val="00F5186B"/>
    <w:rsid w:val="00F51F81"/>
    <w:rsid w:val="00F5479A"/>
    <w:rsid w:val="00F5502D"/>
    <w:rsid w:val="00F56F24"/>
    <w:rsid w:val="00F5798C"/>
    <w:rsid w:val="00F615EF"/>
    <w:rsid w:val="00F64406"/>
    <w:rsid w:val="00F64927"/>
    <w:rsid w:val="00F66409"/>
    <w:rsid w:val="00F67FD4"/>
    <w:rsid w:val="00F70AAB"/>
    <w:rsid w:val="00F741DE"/>
    <w:rsid w:val="00F746D9"/>
    <w:rsid w:val="00F74E17"/>
    <w:rsid w:val="00F74E59"/>
    <w:rsid w:val="00F75888"/>
    <w:rsid w:val="00F75DCE"/>
    <w:rsid w:val="00F76960"/>
    <w:rsid w:val="00F770BC"/>
    <w:rsid w:val="00F77101"/>
    <w:rsid w:val="00F77B1A"/>
    <w:rsid w:val="00F77B1C"/>
    <w:rsid w:val="00F80B57"/>
    <w:rsid w:val="00F81B9E"/>
    <w:rsid w:val="00F825E0"/>
    <w:rsid w:val="00F82F52"/>
    <w:rsid w:val="00F8369E"/>
    <w:rsid w:val="00F83DED"/>
    <w:rsid w:val="00F8405E"/>
    <w:rsid w:val="00F84951"/>
    <w:rsid w:val="00F84D1D"/>
    <w:rsid w:val="00F85A55"/>
    <w:rsid w:val="00F87018"/>
    <w:rsid w:val="00F911BF"/>
    <w:rsid w:val="00F91F7C"/>
    <w:rsid w:val="00F949FC"/>
    <w:rsid w:val="00F94D73"/>
    <w:rsid w:val="00F94F87"/>
    <w:rsid w:val="00F951DC"/>
    <w:rsid w:val="00F96634"/>
    <w:rsid w:val="00FA0944"/>
    <w:rsid w:val="00FA106A"/>
    <w:rsid w:val="00FA12FC"/>
    <w:rsid w:val="00FA1618"/>
    <w:rsid w:val="00FA1E81"/>
    <w:rsid w:val="00FA2388"/>
    <w:rsid w:val="00FA3EF6"/>
    <w:rsid w:val="00FA55AB"/>
    <w:rsid w:val="00FA7E52"/>
    <w:rsid w:val="00FB00A0"/>
    <w:rsid w:val="00FB15B4"/>
    <w:rsid w:val="00FB1ABD"/>
    <w:rsid w:val="00FB1C26"/>
    <w:rsid w:val="00FB21A5"/>
    <w:rsid w:val="00FB2DC9"/>
    <w:rsid w:val="00FB3500"/>
    <w:rsid w:val="00FB3948"/>
    <w:rsid w:val="00FB39BC"/>
    <w:rsid w:val="00FB3A50"/>
    <w:rsid w:val="00FB4D86"/>
    <w:rsid w:val="00FB50AA"/>
    <w:rsid w:val="00FB5C69"/>
    <w:rsid w:val="00FC05AB"/>
    <w:rsid w:val="00FC1B21"/>
    <w:rsid w:val="00FC2386"/>
    <w:rsid w:val="00FC2396"/>
    <w:rsid w:val="00FC427E"/>
    <w:rsid w:val="00FC4F10"/>
    <w:rsid w:val="00FD010B"/>
    <w:rsid w:val="00FD0E2F"/>
    <w:rsid w:val="00FD2125"/>
    <w:rsid w:val="00FD501D"/>
    <w:rsid w:val="00FD70B5"/>
    <w:rsid w:val="00FE0CC0"/>
    <w:rsid w:val="00FE425E"/>
    <w:rsid w:val="00FE4E52"/>
    <w:rsid w:val="00FE504F"/>
    <w:rsid w:val="00FE53B0"/>
    <w:rsid w:val="00FE583D"/>
    <w:rsid w:val="00FE5B94"/>
    <w:rsid w:val="00FE6999"/>
    <w:rsid w:val="00FE6B00"/>
    <w:rsid w:val="00FF0084"/>
    <w:rsid w:val="00FF14B9"/>
    <w:rsid w:val="00FF32F9"/>
    <w:rsid w:val="00FF624A"/>
    <w:rsid w:val="00FF6265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80"/>
  </w:style>
  <w:style w:type="paragraph" w:styleId="1">
    <w:name w:val="heading 1"/>
    <w:basedOn w:val="a"/>
    <w:next w:val="a"/>
    <w:qFormat/>
    <w:rsid w:val="0065428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4280"/>
    <w:pPr>
      <w:keepNext/>
      <w:jc w:val="center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654280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5428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138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D7E5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54280"/>
    <w:pPr>
      <w:keepNext/>
      <w:ind w:firstLine="720"/>
      <w:jc w:val="center"/>
      <w:outlineLvl w:val="7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5428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54280"/>
    <w:pPr>
      <w:jc w:val="both"/>
    </w:pPr>
    <w:rPr>
      <w:b/>
      <w:i/>
      <w:sz w:val="24"/>
    </w:rPr>
  </w:style>
  <w:style w:type="paragraph" w:styleId="20">
    <w:name w:val="Body Text 2"/>
    <w:basedOn w:val="a"/>
    <w:rsid w:val="00654280"/>
    <w:rPr>
      <w:b/>
      <w:i/>
      <w:sz w:val="24"/>
    </w:rPr>
  </w:style>
  <w:style w:type="paragraph" w:styleId="30">
    <w:name w:val="Body Text 3"/>
    <w:basedOn w:val="a"/>
    <w:rsid w:val="00654280"/>
    <w:rPr>
      <w:i/>
      <w:sz w:val="24"/>
    </w:rPr>
  </w:style>
  <w:style w:type="paragraph" w:styleId="a6">
    <w:name w:val="Body Text Indent"/>
    <w:basedOn w:val="a"/>
    <w:rsid w:val="00654280"/>
    <w:pPr>
      <w:ind w:left="720"/>
      <w:jc w:val="center"/>
    </w:pPr>
    <w:rPr>
      <w:b/>
      <w:sz w:val="28"/>
    </w:rPr>
  </w:style>
  <w:style w:type="character" w:styleId="a7">
    <w:name w:val="page number"/>
    <w:basedOn w:val="a0"/>
    <w:rsid w:val="00654280"/>
  </w:style>
  <w:style w:type="table" w:styleId="a8">
    <w:name w:val="Table Grid"/>
    <w:basedOn w:val="a1"/>
    <w:rsid w:val="009C6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925919"/>
    <w:pPr>
      <w:ind w:left="113" w:right="113"/>
      <w:jc w:val="center"/>
    </w:pPr>
    <w:rPr>
      <w:sz w:val="22"/>
    </w:rPr>
  </w:style>
  <w:style w:type="paragraph" w:styleId="aa">
    <w:name w:val="footer"/>
    <w:basedOn w:val="a"/>
    <w:rsid w:val="00480892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42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color w:val="000000"/>
      <w:sz w:val="22"/>
      <w:szCs w:val="22"/>
    </w:rPr>
  </w:style>
  <w:style w:type="paragraph" w:styleId="21">
    <w:name w:val="Body Text Indent 2"/>
    <w:basedOn w:val="a"/>
    <w:rsid w:val="002136BC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FB1C26"/>
    <w:rPr>
      <w:rFonts w:ascii="Tahoma" w:hAnsi="Tahoma" w:cs="Tahoma"/>
      <w:sz w:val="16"/>
      <w:szCs w:val="16"/>
    </w:rPr>
  </w:style>
  <w:style w:type="paragraph" w:styleId="ac">
    <w:name w:val="Title"/>
    <w:basedOn w:val="a"/>
    <w:qFormat/>
    <w:rsid w:val="00FC2396"/>
    <w:pPr>
      <w:jc w:val="center"/>
    </w:pPr>
    <w:rPr>
      <w:sz w:val="28"/>
    </w:rPr>
  </w:style>
  <w:style w:type="character" w:styleId="ad">
    <w:name w:val="Strong"/>
    <w:qFormat/>
    <w:rsid w:val="004E2535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976944"/>
  </w:style>
  <w:style w:type="character" w:styleId="ae">
    <w:name w:val="endnote reference"/>
    <w:basedOn w:val="a0"/>
    <w:semiHidden/>
    <w:rsid w:val="00591371"/>
    <w:rPr>
      <w:vertAlign w:val="superscript"/>
    </w:rPr>
  </w:style>
  <w:style w:type="paragraph" w:styleId="af">
    <w:name w:val="TOC Heading"/>
    <w:basedOn w:val="1"/>
    <w:next w:val="a"/>
    <w:uiPriority w:val="39"/>
    <w:semiHidden/>
    <w:unhideWhenUsed/>
    <w:qFormat/>
    <w:rsid w:val="00D85F8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D85F88"/>
    <w:pPr>
      <w:tabs>
        <w:tab w:val="left" w:pos="426"/>
        <w:tab w:val="left" w:pos="660"/>
        <w:tab w:val="right" w:leader="dot" w:pos="9912"/>
      </w:tabs>
    </w:pPr>
  </w:style>
  <w:style w:type="paragraph" w:styleId="22">
    <w:name w:val="toc 2"/>
    <w:basedOn w:val="a"/>
    <w:next w:val="a"/>
    <w:autoRedefine/>
    <w:uiPriority w:val="39"/>
    <w:unhideWhenUsed/>
    <w:rsid w:val="00D85F88"/>
    <w:pPr>
      <w:tabs>
        <w:tab w:val="left" w:pos="1134"/>
        <w:tab w:val="right" w:leader="dot" w:pos="9912"/>
      </w:tabs>
    </w:pPr>
  </w:style>
  <w:style w:type="paragraph" w:styleId="31">
    <w:name w:val="toc 3"/>
    <w:basedOn w:val="a"/>
    <w:next w:val="a"/>
    <w:autoRedefine/>
    <w:uiPriority w:val="39"/>
    <w:unhideWhenUsed/>
    <w:rsid w:val="00D85F88"/>
    <w:pPr>
      <w:tabs>
        <w:tab w:val="left" w:pos="567"/>
        <w:tab w:val="right" w:leader="dot" w:pos="9912"/>
      </w:tabs>
    </w:pPr>
  </w:style>
  <w:style w:type="character" w:styleId="af0">
    <w:name w:val="Hyperlink"/>
    <w:basedOn w:val="a0"/>
    <w:uiPriority w:val="99"/>
    <w:unhideWhenUsed/>
    <w:rsid w:val="00D85F88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465C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7041</Words>
  <Characters>40139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Inc.</Company>
  <LinksUpToDate>false</LinksUpToDate>
  <CharactersWithSpaces>47086</CharactersWithSpaces>
  <SharedDoc>false</SharedDoc>
  <HLinks>
    <vt:vector size="204" baseType="variant"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_Toc384725774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_Toc384725773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_Toc384725772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_Toc384725771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_Toc384725770</vt:lpwstr>
      </vt:variant>
      <vt:variant>
        <vt:i4>1769522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_Toc384725769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_Toc384725768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_Toc384725767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_Toc384725766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_Toc384725765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_Toc384725764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_Toc384725763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_Toc384725762</vt:lpwstr>
      </vt:variant>
      <vt:variant>
        <vt:i4>1769522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_Toc384725761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_Toc384725760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_Toc384725759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_Toc384725758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_Toc384725757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_Toc384725756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_Toc384725755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_Toc384725754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_Toc384725753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_Toc384725752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_Toc384725751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_Toc384725750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_Toc384725749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_Toc384725748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_Toc384725747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_Toc384725746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_Toc384725745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_Toc384725744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_Toc384725743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_Toc384725742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_Toc384725741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Дежурная служба</dc:creator>
  <cp:lastModifiedBy>Home</cp:lastModifiedBy>
  <cp:revision>4</cp:revision>
  <cp:lastPrinted>2014-04-08T08:19:00Z</cp:lastPrinted>
  <dcterms:created xsi:type="dcterms:W3CDTF">2015-11-15T03:07:00Z</dcterms:created>
  <dcterms:modified xsi:type="dcterms:W3CDTF">2015-11-15T03:07:00Z</dcterms:modified>
</cp:coreProperties>
</file>