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318" w:rsidRDefault="005D1318" w:rsidP="00D44DE2">
      <w:pPr>
        <w:pStyle w:val="1"/>
        <w:rPr>
          <w:sz w:val="26"/>
          <w:szCs w:val="26"/>
        </w:rPr>
      </w:pPr>
    </w:p>
    <w:p w:rsidR="005D1318" w:rsidRDefault="005D1318" w:rsidP="00D44DE2">
      <w:pPr>
        <w:pStyle w:val="1"/>
        <w:rPr>
          <w:sz w:val="26"/>
          <w:szCs w:val="26"/>
        </w:rPr>
      </w:pPr>
    </w:p>
    <w:p w:rsidR="005D1318" w:rsidRDefault="005D1318" w:rsidP="00D44DE2">
      <w:pPr>
        <w:pStyle w:val="1"/>
        <w:rPr>
          <w:sz w:val="26"/>
          <w:szCs w:val="26"/>
        </w:rPr>
      </w:pPr>
    </w:p>
    <w:p w:rsidR="005D1318" w:rsidRDefault="005D1318" w:rsidP="00D44DE2">
      <w:pPr>
        <w:pStyle w:val="1"/>
        <w:rPr>
          <w:sz w:val="26"/>
          <w:szCs w:val="26"/>
        </w:rPr>
      </w:pPr>
    </w:p>
    <w:p w:rsidR="005A4281" w:rsidRDefault="005A4281" w:rsidP="005A4281">
      <w:pPr>
        <w:jc w:val="center"/>
        <w:rPr>
          <w:sz w:val="36"/>
          <w:szCs w:val="36"/>
        </w:rPr>
      </w:pPr>
      <w:r>
        <w:rPr>
          <w:sz w:val="36"/>
          <w:szCs w:val="36"/>
        </w:rPr>
        <w:t>УСТРОЙСТВО ПОЖАРОТУШЕНИЯ РАНЦЕВОЕ</w:t>
      </w:r>
    </w:p>
    <w:p w:rsidR="005A4281" w:rsidRDefault="005A4281" w:rsidP="005A4281">
      <w:pPr>
        <w:jc w:val="center"/>
        <w:rPr>
          <w:color w:val="0070C0"/>
          <w:sz w:val="52"/>
          <w:szCs w:val="52"/>
        </w:rPr>
      </w:pPr>
    </w:p>
    <w:p w:rsidR="005A4281" w:rsidRDefault="005A4281" w:rsidP="005A4281">
      <w:pPr>
        <w:jc w:val="center"/>
        <w:rPr>
          <w:color w:val="0070C0"/>
          <w:sz w:val="52"/>
          <w:szCs w:val="52"/>
        </w:rPr>
      </w:pPr>
    </w:p>
    <w:p w:rsidR="005A4281" w:rsidRDefault="005A4281" w:rsidP="005A4281">
      <w:pPr>
        <w:jc w:val="center"/>
        <w:rPr>
          <w:color w:val="0070C0"/>
          <w:sz w:val="52"/>
          <w:szCs w:val="52"/>
        </w:rPr>
      </w:pPr>
      <w:r>
        <w:rPr>
          <w:color w:val="0070C0"/>
          <w:sz w:val="52"/>
          <w:szCs w:val="52"/>
        </w:rPr>
        <w:t>РУПТ-1-0,4 модель 01</w:t>
      </w:r>
    </w:p>
    <w:p w:rsidR="005A4281" w:rsidRDefault="005A4281" w:rsidP="005A4281">
      <w:pPr>
        <w:jc w:val="center"/>
        <w:rPr>
          <w:color w:val="0070C0"/>
        </w:rPr>
      </w:pPr>
    </w:p>
    <w:p w:rsidR="005A4281" w:rsidRDefault="005A4281" w:rsidP="005A4281">
      <w:pPr>
        <w:jc w:val="center"/>
        <w:rPr>
          <w:color w:val="0070C0"/>
        </w:rPr>
      </w:pPr>
    </w:p>
    <w:p w:rsidR="005A4281" w:rsidRDefault="005A4281" w:rsidP="005A4281">
      <w:pPr>
        <w:jc w:val="center"/>
        <w:rPr>
          <w:color w:val="0070C0"/>
          <w:sz w:val="22"/>
          <w:szCs w:val="22"/>
        </w:rPr>
      </w:pPr>
      <w:r>
        <w:rPr>
          <w:color w:val="0070C0"/>
        </w:rPr>
        <w:t>ДЛЯ ТУШЕНИЯ ПОЖАРОВ КЛАССОВ</w:t>
      </w:r>
    </w:p>
    <w:p w:rsidR="005A4281" w:rsidRDefault="005A4281" w:rsidP="005A4281">
      <w:pPr>
        <w:jc w:val="center"/>
        <w:rPr>
          <w:color w:val="0070C0"/>
        </w:rPr>
      </w:pPr>
      <w:r>
        <w:rPr>
          <w:color w:val="0070C0"/>
        </w:rPr>
        <w:t>А, В, Е</w:t>
      </w:r>
    </w:p>
    <w:p w:rsidR="005A4281" w:rsidRDefault="005A4281" w:rsidP="005A4281">
      <w:pPr>
        <w:jc w:val="center"/>
      </w:pPr>
    </w:p>
    <w:p w:rsidR="005A4281" w:rsidRDefault="005A4281" w:rsidP="005A4281">
      <w:pPr>
        <w:jc w:val="center"/>
      </w:pPr>
    </w:p>
    <w:p w:rsidR="005A4281" w:rsidRDefault="005A4281" w:rsidP="005A4281">
      <w:pPr>
        <w:jc w:val="center"/>
      </w:pPr>
    </w:p>
    <w:p w:rsidR="005A4281" w:rsidRDefault="005A4281" w:rsidP="005A4281">
      <w:pPr>
        <w:jc w:val="center"/>
        <w:rPr>
          <w:sz w:val="52"/>
          <w:szCs w:val="52"/>
        </w:rPr>
      </w:pPr>
      <w:r>
        <w:rPr>
          <w:sz w:val="52"/>
          <w:szCs w:val="52"/>
        </w:rPr>
        <w:t>РУКОВОДСТВО ПО ЭКСПЛУАТАЦИИ</w:t>
      </w:r>
    </w:p>
    <w:p w:rsidR="005A4281" w:rsidRDefault="005A4281" w:rsidP="005A4281">
      <w:pPr>
        <w:jc w:val="center"/>
        <w:rPr>
          <w:sz w:val="36"/>
          <w:szCs w:val="36"/>
        </w:rPr>
      </w:pPr>
      <w:r>
        <w:rPr>
          <w:sz w:val="36"/>
          <w:szCs w:val="36"/>
        </w:rPr>
        <w:t>РУПТ 00.00.000-01 РЭ</w:t>
      </w:r>
    </w:p>
    <w:p w:rsidR="005A4281" w:rsidRDefault="005A4281" w:rsidP="005A4281">
      <w:pPr>
        <w:rPr>
          <w:sz w:val="16"/>
          <w:szCs w:val="16"/>
        </w:rPr>
      </w:pPr>
    </w:p>
    <w:p w:rsidR="005A4281" w:rsidRDefault="005A4281" w:rsidP="005A4281">
      <w:pPr>
        <w:rPr>
          <w:rStyle w:val="afd"/>
          <w:rFonts w:ascii="Times New Roman" w:hAnsi="Times New Roman" w:cs="Times New Roman"/>
          <w:b w:val="0"/>
          <w:bCs w:val="0"/>
          <w:sz w:val="16"/>
          <w:szCs w:val="16"/>
        </w:rPr>
      </w:pPr>
    </w:p>
    <w:p w:rsidR="005A4281" w:rsidRDefault="005A4281" w:rsidP="005A4281">
      <w:pPr>
        <w:rPr>
          <w:rStyle w:val="afd"/>
          <w:b w:val="0"/>
          <w:bCs w:val="0"/>
          <w:sz w:val="16"/>
          <w:szCs w:val="16"/>
        </w:rPr>
      </w:pPr>
    </w:p>
    <w:p w:rsidR="005A4281" w:rsidRDefault="005A4281" w:rsidP="005A4281">
      <w:pPr>
        <w:rPr>
          <w:rStyle w:val="afd"/>
          <w:b w:val="0"/>
          <w:bCs w:val="0"/>
          <w:sz w:val="16"/>
          <w:szCs w:val="16"/>
        </w:rPr>
      </w:pPr>
    </w:p>
    <w:p w:rsidR="005A4281" w:rsidRDefault="005A4281" w:rsidP="005A4281">
      <w:pPr>
        <w:rPr>
          <w:rStyle w:val="afd"/>
          <w:b w:val="0"/>
          <w:bCs w:val="0"/>
          <w:sz w:val="16"/>
          <w:szCs w:val="16"/>
        </w:rPr>
      </w:pPr>
    </w:p>
    <w:p w:rsidR="005A4281" w:rsidRDefault="005A4281" w:rsidP="005A4281">
      <w:pPr>
        <w:rPr>
          <w:rStyle w:val="afd"/>
          <w:b w:val="0"/>
          <w:bCs w:val="0"/>
          <w:sz w:val="16"/>
          <w:szCs w:val="16"/>
        </w:rPr>
      </w:pPr>
    </w:p>
    <w:p w:rsidR="005A4281" w:rsidRDefault="005A4281" w:rsidP="005A4281">
      <w:pPr>
        <w:rPr>
          <w:rStyle w:val="afd"/>
          <w:b w:val="0"/>
          <w:bCs w:val="0"/>
          <w:sz w:val="16"/>
          <w:szCs w:val="16"/>
        </w:rPr>
      </w:pPr>
    </w:p>
    <w:p w:rsidR="005A4281" w:rsidRDefault="005A4281" w:rsidP="005A4281">
      <w:pPr>
        <w:rPr>
          <w:rStyle w:val="afd"/>
          <w:b w:val="0"/>
          <w:bCs w:val="0"/>
          <w:sz w:val="16"/>
          <w:szCs w:val="16"/>
        </w:rPr>
      </w:pPr>
    </w:p>
    <w:p w:rsidR="005A4281" w:rsidRDefault="005A4281" w:rsidP="005A4281">
      <w:pPr>
        <w:rPr>
          <w:rStyle w:val="afd"/>
          <w:b w:val="0"/>
          <w:bCs w:val="0"/>
          <w:sz w:val="16"/>
          <w:szCs w:val="16"/>
        </w:rPr>
      </w:pPr>
    </w:p>
    <w:p w:rsidR="005A4281" w:rsidRDefault="005A4281" w:rsidP="005A4281">
      <w:pPr>
        <w:rPr>
          <w:rStyle w:val="afd"/>
          <w:b w:val="0"/>
          <w:bCs w:val="0"/>
          <w:sz w:val="16"/>
          <w:szCs w:val="16"/>
        </w:rPr>
      </w:pPr>
    </w:p>
    <w:p w:rsidR="005A4281" w:rsidRDefault="005A4281" w:rsidP="005A4281">
      <w:pPr>
        <w:rPr>
          <w:rFonts w:eastAsiaTheme="minorHAnsi"/>
          <w:sz w:val="20"/>
          <w:szCs w:val="20"/>
          <w:lang w:eastAsia="en-US"/>
        </w:rPr>
      </w:pPr>
      <w:r>
        <w:rPr>
          <w:rStyle w:val="afd"/>
          <w:b w:val="0"/>
          <w:bCs w:val="0"/>
          <w:sz w:val="20"/>
          <w:szCs w:val="20"/>
        </w:rPr>
        <w:t>Москва, 125993, А-80, ГСП-</w:t>
      </w:r>
      <w:r w:rsidR="00F24E63"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PAGE \* MERGEFORMAT </w:instrText>
      </w:r>
      <w:r w:rsidR="00F24E63">
        <w:rPr>
          <w:sz w:val="20"/>
          <w:szCs w:val="20"/>
        </w:rPr>
        <w:fldChar w:fldCharType="separate"/>
      </w:r>
      <w:r>
        <w:rPr>
          <w:rStyle w:val="afd"/>
          <w:b w:val="0"/>
          <w:noProof/>
          <w:sz w:val="20"/>
          <w:szCs w:val="20"/>
        </w:rPr>
        <w:t>3</w:t>
      </w:r>
      <w:r w:rsidR="00F24E63">
        <w:rPr>
          <w:sz w:val="20"/>
          <w:szCs w:val="20"/>
        </w:rPr>
        <w:fldChar w:fldCharType="end"/>
      </w:r>
      <w:r>
        <w:rPr>
          <w:rStyle w:val="afd"/>
          <w:b w:val="0"/>
          <w:bCs w:val="0"/>
          <w:sz w:val="20"/>
          <w:szCs w:val="20"/>
        </w:rPr>
        <w:t>, Волоколамское ш. 4, кор.2</w:t>
      </w:r>
    </w:p>
    <w:p w:rsidR="005A4281" w:rsidRDefault="005A4281" w:rsidP="005A4281">
      <w:pPr>
        <w:rPr>
          <w:sz w:val="20"/>
          <w:szCs w:val="20"/>
        </w:rPr>
      </w:pPr>
      <w:r>
        <w:rPr>
          <w:rStyle w:val="afd"/>
          <w:b w:val="0"/>
          <w:bCs w:val="0"/>
          <w:sz w:val="20"/>
          <w:szCs w:val="20"/>
        </w:rPr>
        <w:t>Тел: (499) 158-45-45 Факс: (495) 786-26-71</w:t>
      </w:r>
    </w:p>
    <w:p w:rsidR="005A4281" w:rsidRPr="005A4281" w:rsidRDefault="005A4281" w:rsidP="005A4281">
      <w:pPr>
        <w:rPr>
          <w:rStyle w:val="6pt"/>
          <w:b w:val="0"/>
          <w:sz w:val="20"/>
          <w:szCs w:val="20"/>
          <w:lang w:val="ru-RU"/>
        </w:rPr>
      </w:pPr>
    </w:p>
    <w:p w:rsidR="00CA6694" w:rsidRDefault="00CA6694" w:rsidP="00CA6694">
      <w:pPr>
        <w:jc w:val="both"/>
        <w:rPr>
          <w:sz w:val="26"/>
          <w:szCs w:val="26"/>
          <w:u w:val="single"/>
        </w:rPr>
      </w:pPr>
    </w:p>
    <w:p w:rsidR="005A4281" w:rsidRDefault="005A4281" w:rsidP="00CA6694">
      <w:pPr>
        <w:jc w:val="both"/>
        <w:rPr>
          <w:sz w:val="26"/>
          <w:szCs w:val="26"/>
          <w:u w:val="single"/>
        </w:rPr>
      </w:pPr>
    </w:p>
    <w:p w:rsidR="005A4281" w:rsidRDefault="005A4281" w:rsidP="00CA6694">
      <w:pPr>
        <w:jc w:val="both"/>
        <w:rPr>
          <w:sz w:val="26"/>
          <w:szCs w:val="26"/>
          <w:u w:val="single"/>
        </w:rPr>
      </w:pPr>
    </w:p>
    <w:p w:rsidR="005A4281" w:rsidRDefault="005A4281" w:rsidP="00CA6694">
      <w:pPr>
        <w:jc w:val="both"/>
        <w:rPr>
          <w:sz w:val="26"/>
          <w:szCs w:val="26"/>
          <w:u w:val="single"/>
        </w:rPr>
      </w:pPr>
    </w:p>
    <w:p w:rsidR="005A4281" w:rsidRDefault="005A4281" w:rsidP="00CA6694">
      <w:pPr>
        <w:jc w:val="both"/>
        <w:rPr>
          <w:sz w:val="26"/>
          <w:szCs w:val="26"/>
          <w:u w:val="single"/>
        </w:rPr>
      </w:pPr>
    </w:p>
    <w:p w:rsidR="005A4281" w:rsidRDefault="005A4281" w:rsidP="00CA6694">
      <w:pPr>
        <w:jc w:val="both"/>
        <w:rPr>
          <w:sz w:val="26"/>
          <w:szCs w:val="26"/>
          <w:u w:val="single"/>
        </w:rPr>
      </w:pPr>
    </w:p>
    <w:p w:rsidR="005A4281" w:rsidRDefault="005A4281" w:rsidP="00CA6694">
      <w:pPr>
        <w:jc w:val="both"/>
        <w:rPr>
          <w:sz w:val="26"/>
          <w:szCs w:val="26"/>
          <w:u w:val="single"/>
        </w:rPr>
      </w:pPr>
    </w:p>
    <w:p w:rsidR="005A4281" w:rsidRDefault="005A4281" w:rsidP="00CA6694">
      <w:pPr>
        <w:jc w:val="both"/>
        <w:rPr>
          <w:sz w:val="26"/>
          <w:szCs w:val="26"/>
          <w:u w:val="single"/>
        </w:rPr>
      </w:pPr>
    </w:p>
    <w:p w:rsidR="005A4281" w:rsidRDefault="005A4281" w:rsidP="00CA6694">
      <w:pPr>
        <w:jc w:val="both"/>
        <w:rPr>
          <w:sz w:val="26"/>
          <w:szCs w:val="26"/>
          <w:u w:val="single"/>
        </w:rPr>
      </w:pPr>
    </w:p>
    <w:p w:rsidR="005A4281" w:rsidRDefault="005A4281" w:rsidP="00CA6694">
      <w:pPr>
        <w:jc w:val="both"/>
        <w:rPr>
          <w:sz w:val="26"/>
          <w:szCs w:val="26"/>
          <w:u w:val="single"/>
        </w:rPr>
      </w:pPr>
    </w:p>
    <w:p w:rsidR="005A4281" w:rsidRDefault="005A4281" w:rsidP="00CA6694">
      <w:pPr>
        <w:jc w:val="both"/>
        <w:rPr>
          <w:sz w:val="26"/>
          <w:szCs w:val="26"/>
          <w:u w:val="single"/>
        </w:rPr>
      </w:pPr>
    </w:p>
    <w:p w:rsidR="005A4281" w:rsidRDefault="005A4281" w:rsidP="00CA6694">
      <w:pPr>
        <w:jc w:val="both"/>
        <w:rPr>
          <w:sz w:val="26"/>
          <w:szCs w:val="26"/>
          <w:u w:val="single"/>
        </w:rPr>
      </w:pPr>
    </w:p>
    <w:p w:rsidR="005A4281" w:rsidRDefault="005A4281" w:rsidP="00CA6694">
      <w:pPr>
        <w:jc w:val="both"/>
        <w:rPr>
          <w:sz w:val="26"/>
          <w:szCs w:val="26"/>
          <w:u w:val="single"/>
        </w:rPr>
      </w:pPr>
    </w:p>
    <w:p w:rsidR="005A4281" w:rsidRDefault="005A4281" w:rsidP="00CA6694">
      <w:pPr>
        <w:jc w:val="both"/>
        <w:rPr>
          <w:sz w:val="26"/>
          <w:szCs w:val="26"/>
          <w:u w:val="single"/>
        </w:rPr>
      </w:pPr>
    </w:p>
    <w:p w:rsidR="005A4281" w:rsidRDefault="005A4281" w:rsidP="00CA6694">
      <w:pPr>
        <w:jc w:val="both"/>
        <w:rPr>
          <w:sz w:val="26"/>
          <w:szCs w:val="26"/>
          <w:u w:val="single"/>
        </w:rPr>
      </w:pPr>
    </w:p>
    <w:p w:rsidR="005A4281" w:rsidRDefault="005A4281" w:rsidP="00CA6694">
      <w:pPr>
        <w:jc w:val="both"/>
        <w:rPr>
          <w:sz w:val="26"/>
          <w:szCs w:val="26"/>
          <w:u w:val="single"/>
        </w:rPr>
      </w:pPr>
    </w:p>
    <w:p w:rsidR="005A4281" w:rsidRDefault="005A4281" w:rsidP="00CA6694">
      <w:pPr>
        <w:jc w:val="both"/>
        <w:rPr>
          <w:sz w:val="26"/>
          <w:szCs w:val="26"/>
          <w:u w:val="single"/>
        </w:rPr>
      </w:pPr>
    </w:p>
    <w:p w:rsidR="005A4281" w:rsidRDefault="005A4281" w:rsidP="005A4281">
      <w:pPr>
        <w:rPr>
          <w:b/>
          <w:sz w:val="28"/>
          <w:szCs w:val="28"/>
        </w:rPr>
      </w:pPr>
      <w:r w:rsidRPr="0059195D">
        <w:rPr>
          <w:b/>
          <w:sz w:val="28"/>
          <w:szCs w:val="28"/>
        </w:rPr>
        <w:t xml:space="preserve">Содержание </w:t>
      </w:r>
    </w:p>
    <w:p w:rsidR="005A4281" w:rsidRPr="00850EE3" w:rsidRDefault="005A4281" w:rsidP="005A4281">
      <w:pPr>
        <w:pStyle w:val="af8"/>
        <w:numPr>
          <w:ilvl w:val="0"/>
          <w:numId w:val="41"/>
        </w:numPr>
        <w:spacing w:after="200"/>
        <w:contextualSpacing/>
        <w:rPr>
          <w:sz w:val="28"/>
          <w:szCs w:val="28"/>
        </w:rPr>
      </w:pPr>
      <w:r w:rsidRPr="00850EE3">
        <w:rPr>
          <w:sz w:val="28"/>
          <w:szCs w:val="28"/>
        </w:rPr>
        <w:lastRenderedPageBreak/>
        <w:t>Описание и работа устройства                                                         3 стр.</w:t>
      </w:r>
    </w:p>
    <w:p w:rsidR="005A4281" w:rsidRPr="00850EE3" w:rsidRDefault="005A4281" w:rsidP="005A4281">
      <w:pPr>
        <w:pStyle w:val="af8"/>
        <w:numPr>
          <w:ilvl w:val="0"/>
          <w:numId w:val="41"/>
        </w:numPr>
        <w:spacing w:after="200"/>
        <w:contextualSpacing/>
        <w:rPr>
          <w:sz w:val="28"/>
          <w:szCs w:val="28"/>
        </w:rPr>
      </w:pPr>
      <w:r w:rsidRPr="00850EE3">
        <w:rPr>
          <w:sz w:val="28"/>
          <w:szCs w:val="28"/>
        </w:rPr>
        <w:t xml:space="preserve">Описание и принцип действия составных частей устройства  </w:t>
      </w:r>
      <w:r>
        <w:rPr>
          <w:sz w:val="28"/>
          <w:szCs w:val="28"/>
        </w:rPr>
        <w:t xml:space="preserve">    </w:t>
      </w:r>
      <w:r w:rsidRPr="00850EE3">
        <w:rPr>
          <w:sz w:val="28"/>
          <w:szCs w:val="28"/>
        </w:rPr>
        <w:t>6 стр.</w:t>
      </w:r>
    </w:p>
    <w:p w:rsidR="005A4281" w:rsidRPr="00850EE3" w:rsidRDefault="005A4281" w:rsidP="005A4281">
      <w:pPr>
        <w:pStyle w:val="af8"/>
        <w:numPr>
          <w:ilvl w:val="0"/>
          <w:numId w:val="41"/>
        </w:numPr>
        <w:spacing w:after="200"/>
        <w:contextualSpacing/>
        <w:rPr>
          <w:sz w:val="28"/>
          <w:szCs w:val="28"/>
        </w:rPr>
      </w:pPr>
      <w:r w:rsidRPr="00850EE3">
        <w:rPr>
          <w:sz w:val="28"/>
          <w:szCs w:val="28"/>
        </w:rPr>
        <w:t xml:space="preserve">Использование устройства по назначению                                  </w:t>
      </w:r>
      <w:r>
        <w:rPr>
          <w:sz w:val="28"/>
          <w:szCs w:val="28"/>
        </w:rPr>
        <w:t xml:space="preserve">  </w:t>
      </w:r>
      <w:r w:rsidR="00361659">
        <w:rPr>
          <w:sz w:val="28"/>
          <w:szCs w:val="28"/>
        </w:rPr>
        <w:t xml:space="preserve"> 6</w:t>
      </w:r>
      <w:r w:rsidRPr="00850EE3">
        <w:rPr>
          <w:sz w:val="28"/>
          <w:szCs w:val="28"/>
        </w:rPr>
        <w:t xml:space="preserve"> стр.</w:t>
      </w:r>
    </w:p>
    <w:p w:rsidR="005A4281" w:rsidRPr="00850EE3" w:rsidRDefault="005A4281" w:rsidP="005A4281">
      <w:pPr>
        <w:pStyle w:val="af8"/>
        <w:numPr>
          <w:ilvl w:val="0"/>
          <w:numId w:val="41"/>
        </w:numPr>
        <w:spacing w:after="200"/>
        <w:contextualSpacing/>
        <w:rPr>
          <w:sz w:val="28"/>
          <w:szCs w:val="28"/>
        </w:rPr>
      </w:pPr>
      <w:r w:rsidRPr="00850EE3">
        <w:rPr>
          <w:sz w:val="28"/>
          <w:szCs w:val="28"/>
        </w:rPr>
        <w:t xml:space="preserve">Техническое обслуживание устройства                                        </w:t>
      </w:r>
      <w:r>
        <w:rPr>
          <w:sz w:val="28"/>
          <w:szCs w:val="28"/>
        </w:rPr>
        <w:t xml:space="preserve"> </w:t>
      </w:r>
      <w:r w:rsidR="00361659">
        <w:rPr>
          <w:sz w:val="28"/>
          <w:szCs w:val="28"/>
        </w:rPr>
        <w:t xml:space="preserve"> 9</w:t>
      </w:r>
      <w:r w:rsidRPr="00850EE3">
        <w:rPr>
          <w:sz w:val="28"/>
          <w:szCs w:val="28"/>
        </w:rPr>
        <w:t xml:space="preserve"> стр.</w:t>
      </w:r>
    </w:p>
    <w:p w:rsidR="005A4281" w:rsidRPr="00850EE3" w:rsidRDefault="005A4281" w:rsidP="005A4281">
      <w:pPr>
        <w:pStyle w:val="af8"/>
        <w:numPr>
          <w:ilvl w:val="0"/>
          <w:numId w:val="41"/>
        </w:numPr>
        <w:spacing w:after="200"/>
        <w:contextualSpacing/>
        <w:rPr>
          <w:sz w:val="28"/>
          <w:szCs w:val="28"/>
        </w:rPr>
      </w:pPr>
      <w:r w:rsidRPr="00850EE3">
        <w:rPr>
          <w:sz w:val="28"/>
          <w:szCs w:val="28"/>
        </w:rPr>
        <w:t xml:space="preserve">Ремонт устройства                                             </w:t>
      </w:r>
      <w:r>
        <w:rPr>
          <w:sz w:val="28"/>
          <w:szCs w:val="28"/>
        </w:rPr>
        <w:t xml:space="preserve">                               </w:t>
      </w:r>
      <w:r w:rsidRPr="00850EE3">
        <w:rPr>
          <w:sz w:val="28"/>
          <w:szCs w:val="28"/>
        </w:rPr>
        <w:t>1</w:t>
      </w:r>
      <w:r w:rsidR="00361659">
        <w:rPr>
          <w:sz w:val="28"/>
          <w:szCs w:val="28"/>
        </w:rPr>
        <w:t>2</w:t>
      </w:r>
      <w:r w:rsidRPr="00850EE3">
        <w:rPr>
          <w:sz w:val="28"/>
          <w:szCs w:val="28"/>
        </w:rPr>
        <w:t xml:space="preserve"> стр.</w:t>
      </w:r>
    </w:p>
    <w:p w:rsidR="005A4281" w:rsidRDefault="005A4281" w:rsidP="005A4281">
      <w:pPr>
        <w:pStyle w:val="af8"/>
        <w:numPr>
          <w:ilvl w:val="0"/>
          <w:numId w:val="41"/>
        </w:numPr>
        <w:spacing w:after="200"/>
        <w:contextualSpacing/>
        <w:rPr>
          <w:sz w:val="28"/>
          <w:szCs w:val="28"/>
        </w:rPr>
      </w:pPr>
      <w:r w:rsidRPr="00850EE3">
        <w:rPr>
          <w:sz w:val="28"/>
          <w:szCs w:val="28"/>
        </w:rPr>
        <w:t>Хранение устройства                                                                        1</w:t>
      </w:r>
      <w:r w:rsidR="00361659">
        <w:rPr>
          <w:sz w:val="28"/>
          <w:szCs w:val="28"/>
        </w:rPr>
        <w:t>3</w:t>
      </w:r>
      <w:r w:rsidRPr="00850EE3">
        <w:rPr>
          <w:sz w:val="28"/>
          <w:szCs w:val="28"/>
        </w:rPr>
        <w:t xml:space="preserve"> стр.</w:t>
      </w:r>
    </w:p>
    <w:p w:rsidR="005A4281" w:rsidRDefault="005A4281" w:rsidP="005A4281">
      <w:pPr>
        <w:pStyle w:val="af8"/>
        <w:numPr>
          <w:ilvl w:val="0"/>
          <w:numId w:val="41"/>
        </w:numPr>
        <w:spacing w:after="200"/>
        <w:contextualSpacing/>
        <w:rPr>
          <w:sz w:val="28"/>
          <w:szCs w:val="28"/>
        </w:rPr>
      </w:pPr>
      <w:r>
        <w:rPr>
          <w:sz w:val="28"/>
          <w:szCs w:val="28"/>
        </w:rPr>
        <w:t>Транспортирование устройства                                                       1</w:t>
      </w:r>
      <w:r w:rsidR="00361659">
        <w:rPr>
          <w:sz w:val="28"/>
          <w:szCs w:val="28"/>
        </w:rPr>
        <w:t>3</w:t>
      </w:r>
      <w:r>
        <w:rPr>
          <w:sz w:val="28"/>
          <w:szCs w:val="28"/>
        </w:rPr>
        <w:t xml:space="preserve"> стр.</w:t>
      </w:r>
    </w:p>
    <w:p w:rsidR="005A4281" w:rsidRDefault="005A4281" w:rsidP="005A4281">
      <w:pPr>
        <w:pStyle w:val="af8"/>
        <w:numPr>
          <w:ilvl w:val="0"/>
          <w:numId w:val="41"/>
        </w:numPr>
        <w:spacing w:after="200"/>
        <w:contextualSpacing/>
        <w:rPr>
          <w:sz w:val="28"/>
          <w:szCs w:val="28"/>
        </w:rPr>
      </w:pPr>
      <w:r>
        <w:rPr>
          <w:sz w:val="28"/>
          <w:szCs w:val="28"/>
        </w:rPr>
        <w:t>Утилизация устройства                                                                     1</w:t>
      </w:r>
      <w:r w:rsidR="00361659">
        <w:rPr>
          <w:sz w:val="28"/>
          <w:szCs w:val="28"/>
        </w:rPr>
        <w:t>3</w:t>
      </w:r>
      <w:r>
        <w:rPr>
          <w:sz w:val="28"/>
          <w:szCs w:val="28"/>
        </w:rPr>
        <w:t xml:space="preserve"> стр.</w:t>
      </w:r>
    </w:p>
    <w:p w:rsidR="005A4281" w:rsidRPr="0059195D" w:rsidRDefault="005A4281" w:rsidP="005A4281">
      <w:pPr>
        <w:rPr>
          <w:sz w:val="28"/>
          <w:szCs w:val="28"/>
        </w:rPr>
      </w:pPr>
    </w:p>
    <w:p w:rsidR="005A4281" w:rsidRDefault="005A4281" w:rsidP="005A4281">
      <w:pPr>
        <w:pStyle w:val="Default"/>
      </w:pPr>
    </w:p>
    <w:p w:rsidR="005A4281" w:rsidRDefault="005A4281" w:rsidP="005A4281">
      <w:pPr>
        <w:pStyle w:val="Default"/>
      </w:pPr>
    </w:p>
    <w:p w:rsidR="005A4281" w:rsidRDefault="005A4281" w:rsidP="005A4281">
      <w:pPr>
        <w:pStyle w:val="Default"/>
      </w:pPr>
    </w:p>
    <w:p w:rsidR="005A4281" w:rsidRDefault="005A4281" w:rsidP="005A4281">
      <w:pPr>
        <w:pStyle w:val="Default"/>
      </w:pPr>
    </w:p>
    <w:p w:rsidR="005A4281" w:rsidRDefault="005A4281" w:rsidP="005A4281">
      <w:pPr>
        <w:pStyle w:val="Default"/>
      </w:pPr>
    </w:p>
    <w:p w:rsidR="005A4281" w:rsidRDefault="005A4281" w:rsidP="005A4281">
      <w:pPr>
        <w:pStyle w:val="Default"/>
      </w:pPr>
    </w:p>
    <w:p w:rsidR="005A4281" w:rsidRDefault="005A4281" w:rsidP="005A4281">
      <w:pPr>
        <w:pStyle w:val="Default"/>
      </w:pPr>
    </w:p>
    <w:p w:rsidR="005A4281" w:rsidRDefault="005A4281" w:rsidP="005A4281">
      <w:pPr>
        <w:pStyle w:val="Default"/>
      </w:pPr>
    </w:p>
    <w:p w:rsidR="005A4281" w:rsidRDefault="005A4281" w:rsidP="005A4281">
      <w:pPr>
        <w:pStyle w:val="Default"/>
      </w:pPr>
    </w:p>
    <w:p w:rsidR="005A4281" w:rsidRDefault="005A4281" w:rsidP="005A4281">
      <w:pPr>
        <w:pStyle w:val="Default"/>
      </w:pPr>
    </w:p>
    <w:p w:rsidR="005A4281" w:rsidRDefault="005A4281" w:rsidP="005A4281">
      <w:pPr>
        <w:pStyle w:val="Default"/>
      </w:pPr>
    </w:p>
    <w:p w:rsidR="005A4281" w:rsidRDefault="005A4281" w:rsidP="005A4281">
      <w:pPr>
        <w:pStyle w:val="Default"/>
      </w:pPr>
    </w:p>
    <w:p w:rsidR="005A4281" w:rsidRDefault="005A4281" w:rsidP="005A4281">
      <w:pPr>
        <w:pStyle w:val="Default"/>
      </w:pPr>
    </w:p>
    <w:p w:rsidR="005A4281" w:rsidRDefault="005A4281" w:rsidP="005A4281">
      <w:pPr>
        <w:pStyle w:val="Default"/>
        <w:rPr>
          <w:color w:val="auto"/>
        </w:rPr>
      </w:pPr>
    </w:p>
    <w:p w:rsidR="005A4281" w:rsidRPr="00FE4B51" w:rsidRDefault="005A4281" w:rsidP="005A42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FE4B5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5A4281" w:rsidRDefault="005A4281" w:rsidP="005A4281">
      <w:pPr>
        <w:pStyle w:val="Default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5A4281" w:rsidRDefault="005A4281" w:rsidP="005A4281">
      <w:pPr>
        <w:pStyle w:val="Default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5A4281" w:rsidRDefault="005A4281" w:rsidP="005A4281">
      <w:pPr>
        <w:pStyle w:val="Default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5A4281" w:rsidRDefault="005A4281" w:rsidP="005A4281">
      <w:pPr>
        <w:pStyle w:val="Default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5A4281" w:rsidRDefault="005A4281" w:rsidP="005A4281">
      <w:pPr>
        <w:pStyle w:val="Default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5A4281" w:rsidRDefault="005A4281" w:rsidP="005A4281">
      <w:pPr>
        <w:pStyle w:val="Default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5A4281" w:rsidRDefault="005A4281" w:rsidP="005A4281">
      <w:pPr>
        <w:pStyle w:val="Default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5A4281" w:rsidRPr="00FE4B51" w:rsidRDefault="005A4281" w:rsidP="005A42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FE4B51">
        <w:rPr>
          <w:rFonts w:ascii="Times New Roman" w:hAnsi="Times New Roman" w:cs="Times New Roman"/>
          <w:bCs/>
          <w:color w:val="auto"/>
          <w:sz w:val="28"/>
          <w:szCs w:val="28"/>
        </w:rPr>
        <w:t>Руководство по эксплуатации РУПТ 00.00.000 -01РЭ содержит сведения необходимые для изучения, эксплуатации, хранения, транспортирования и технического обслуживания устройства РУПТ-1-0,4 модели 01 (далее по тексту устройство). К работе с изделием допускаются лица, изучившие настоящее Руководство, материальную часть, прошедшие обучение работе с данным устройством и инструктаж по технике безопасности, правилам тушения электроустановок под напряжением и требованиям ПБ 03-576-03 «Правил устройства и безопасной эксплуатации сосудов, работающих под давлением».</w:t>
      </w:r>
    </w:p>
    <w:p w:rsidR="005A4281" w:rsidRPr="00FE4B51" w:rsidRDefault="005A4281" w:rsidP="005A42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FE4B51">
        <w:rPr>
          <w:rFonts w:ascii="Times New Roman" w:hAnsi="Times New Roman" w:cs="Times New Roman"/>
          <w:bCs/>
          <w:color w:val="auto"/>
          <w:sz w:val="28"/>
          <w:szCs w:val="28"/>
        </w:rPr>
        <w:t>Некоторые конструктивные особенности устройства могут быть в РЭ не отражены, так как РУПТ-1-0,4 модели 01 постоянно совершенствуется.</w:t>
      </w:r>
    </w:p>
    <w:p w:rsidR="005A4281" w:rsidRDefault="005A4281" w:rsidP="005A4281">
      <w:pPr>
        <w:rPr>
          <w:bCs/>
          <w:sz w:val="28"/>
          <w:szCs w:val="28"/>
        </w:rPr>
      </w:pPr>
      <w:r w:rsidRPr="00FE4B51">
        <w:rPr>
          <w:bCs/>
          <w:sz w:val="28"/>
          <w:szCs w:val="28"/>
        </w:rPr>
        <w:t>По заявке заказчика устройство может комплектоваться СИЗОД.</w:t>
      </w:r>
    </w:p>
    <w:p w:rsidR="005A4281" w:rsidRDefault="005A4281" w:rsidP="00CA6694">
      <w:pPr>
        <w:jc w:val="both"/>
        <w:rPr>
          <w:sz w:val="26"/>
          <w:szCs w:val="26"/>
          <w:u w:val="single"/>
        </w:rPr>
      </w:pPr>
    </w:p>
    <w:p w:rsidR="005A4281" w:rsidRDefault="005A4281" w:rsidP="00CA6694">
      <w:pPr>
        <w:jc w:val="both"/>
        <w:rPr>
          <w:sz w:val="26"/>
          <w:szCs w:val="26"/>
          <w:u w:val="single"/>
        </w:rPr>
      </w:pPr>
    </w:p>
    <w:p w:rsidR="005A4281" w:rsidRDefault="005A4281" w:rsidP="00CA6694">
      <w:pPr>
        <w:jc w:val="both"/>
        <w:rPr>
          <w:sz w:val="26"/>
          <w:szCs w:val="26"/>
          <w:u w:val="single"/>
        </w:rPr>
      </w:pPr>
    </w:p>
    <w:p w:rsidR="00DA58F8" w:rsidRDefault="00CC58D5" w:rsidP="00DA58F8">
      <w:pPr>
        <w:ind w:firstLine="720"/>
        <w:jc w:val="both"/>
        <w:rPr>
          <w:sz w:val="26"/>
          <w:szCs w:val="26"/>
        </w:rPr>
      </w:pPr>
      <w:r w:rsidRPr="0095378D">
        <w:rPr>
          <w:sz w:val="26"/>
          <w:szCs w:val="26"/>
        </w:rPr>
        <w:t xml:space="preserve">1. ОПИСАНИЕ И РАБОТА УСТРОЙСТВА. </w:t>
      </w:r>
    </w:p>
    <w:p w:rsidR="00CC58D5" w:rsidRPr="00512E3D" w:rsidRDefault="00CC58D5" w:rsidP="00DA58F8">
      <w:pPr>
        <w:ind w:firstLine="720"/>
        <w:jc w:val="both"/>
        <w:rPr>
          <w:b/>
          <w:i/>
          <w:sz w:val="26"/>
          <w:szCs w:val="26"/>
        </w:rPr>
      </w:pPr>
      <w:r w:rsidRPr="00512E3D">
        <w:rPr>
          <w:b/>
          <w:i/>
          <w:sz w:val="26"/>
          <w:szCs w:val="26"/>
        </w:rPr>
        <w:lastRenderedPageBreak/>
        <w:t>1.1 Назначение устройства.</w:t>
      </w:r>
    </w:p>
    <w:p w:rsidR="00CC58D5" w:rsidRPr="0095378D" w:rsidRDefault="00CC58D5" w:rsidP="00DA58F8">
      <w:pPr>
        <w:ind w:firstLine="720"/>
        <w:jc w:val="both"/>
        <w:rPr>
          <w:sz w:val="26"/>
          <w:szCs w:val="26"/>
        </w:rPr>
      </w:pPr>
      <w:r w:rsidRPr="0095378D">
        <w:rPr>
          <w:sz w:val="26"/>
          <w:szCs w:val="26"/>
        </w:rPr>
        <w:t>Устройство пожаротушения ранцевое РУПТ-1 -0,4 модель 01 ТУ 4854-001 -1 1622839-2004 предназначено для тушения очагов возгорания твёрдых горючих веществ (класс А), легковоспламеняющихся</w:t>
      </w:r>
      <w:r w:rsidR="00E44D11">
        <w:rPr>
          <w:sz w:val="26"/>
          <w:szCs w:val="26"/>
        </w:rPr>
        <w:t xml:space="preserve"> и горючих жидкостей (класс В) </w:t>
      </w:r>
      <w:r w:rsidRPr="0095378D">
        <w:rPr>
          <w:sz w:val="26"/>
          <w:szCs w:val="26"/>
        </w:rPr>
        <w:t>в офисах, административных и производ</w:t>
      </w:r>
      <w:r w:rsidR="00E44D11">
        <w:rPr>
          <w:sz w:val="26"/>
          <w:szCs w:val="26"/>
        </w:rPr>
        <w:t>ст</w:t>
      </w:r>
      <w:r w:rsidRPr="0095378D">
        <w:rPr>
          <w:sz w:val="26"/>
          <w:szCs w:val="26"/>
        </w:rPr>
        <w:t>вен</w:t>
      </w:r>
      <w:r w:rsidR="00E44D11">
        <w:rPr>
          <w:sz w:val="26"/>
          <w:szCs w:val="26"/>
        </w:rPr>
        <w:t>ных зданиях, на транспорте и т.</w:t>
      </w:r>
      <w:r w:rsidRPr="0095378D">
        <w:rPr>
          <w:sz w:val="26"/>
          <w:szCs w:val="26"/>
        </w:rPr>
        <w:t>д., в том числе для тушения пожаров электрооб</w:t>
      </w:r>
      <w:r w:rsidR="00E44D11">
        <w:rPr>
          <w:sz w:val="26"/>
          <w:szCs w:val="26"/>
        </w:rPr>
        <w:t>орудования под напряжением до 1</w:t>
      </w:r>
      <w:r w:rsidRPr="0095378D">
        <w:rPr>
          <w:sz w:val="26"/>
          <w:szCs w:val="26"/>
        </w:rPr>
        <w:t>0000В (класс Е).</w:t>
      </w:r>
    </w:p>
    <w:p w:rsidR="00CC58D5" w:rsidRPr="00512E3D" w:rsidRDefault="00CC58D5" w:rsidP="00DA58F8">
      <w:pPr>
        <w:ind w:firstLine="720"/>
        <w:jc w:val="both"/>
        <w:rPr>
          <w:b/>
          <w:i/>
          <w:sz w:val="26"/>
          <w:szCs w:val="26"/>
        </w:rPr>
      </w:pPr>
      <w:r w:rsidRPr="00512E3D">
        <w:rPr>
          <w:b/>
          <w:i/>
          <w:sz w:val="26"/>
          <w:szCs w:val="26"/>
        </w:rPr>
        <w:t>1.2. Основные технические характеристики РУПТ-1-0,4 модель 01.</w:t>
      </w:r>
    </w:p>
    <w:p w:rsidR="00CC58D5" w:rsidRDefault="00CC58D5" w:rsidP="00DA58F8">
      <w:pPr>
        <w:ind w:firstLine="720"/>
        <w:jc w:val="both"/>
        <w:rPr>
          <w:sz w:val="26"/>
          <w:szCs w:val="26"/>
        </w:rPr>
      </w:pPr>
      <w:r w:rsidRPr="0095378D">
        <w:rPr>
          <w:sz w:val="26"/>
          <w:szCs w:val="26"/>
        </w:rPr>
        <w:t>Конструкция устройства соответствует требованиям ГОСТ Р</w:t>
      </w:r>
      <w:r w:rsidR="00E44D11">
        <w:rPr>
          <w:sz w:val="26"/>
          <w:szCs w:val="26"/>
        </w:rPr>
        <w:t xml:space="preserve"> 53291-2009, ПБ 03-576-03, ТУ</w:t>
      </w:r>
      <w:r w:rsidRPr="0095378D">
        <w:rPr>
          <w:sz w:val="26"/>
          <w:szCs w:val="26"/>
        </w:rPr>
        <w:t xml:space="preserve"> 4854-001-11622839</w:t>
      </w:r>
      <w:r w:rsidR="00E44D11">
        <w:rPr>
          <w:sz w:val="26"/>
          <w:szCs w:val="26"/>
        </w:rPr>
        <w:t>-2004</w:t>
      </w:r>
      <w:r w:rsidRPr="0095378D">
        <w:rPr>
          <w:sz w:val="26"/>
          <w:szCs w:val="26"/>
        </w:rPr>
        <w:t xml:space="preserve"> и </w:t>
      </w:r>
      <w:r w:rsidR="00E44D11">
        <w:rPr>
          <w:sz w:val="26"/>
          <w:szCs w:val="26"/>
        </w:rPr>
        <w:t xml:space="preserve">действующей конструкторской </w:t>
      </w:r>
      <w:r w:rsidRPr="0095378D">
        <w:rPr>
          <w:sz w:val="26"/>
          <w:szCs w:val="26"/>
        </w:rPr>
        <w:t>документации.</w:t>
      </w:r>
    </w:p>
    <w:p w:rsidR="00E44D11" w:rsidRPr="0095378D" w:rsidRDefault="00E44D11" w:rsidP="00CC58D5">
      <w:pPr>
        <w:jc w:val="both"/>
        <w:rPr>
          <w:sz w:val="26"/>
          <w:szCs w:val="26"/>
        </w:rPr>
      </w:pPr>
    </w:p>
    <w:p w:rsidR="00CC58D5" w:rsidRDefault="00CC58D5" w:rsidP="00CC58D5">
      <w:pPr>
        <w:jc w:val="both"/>
        <w:rPr>
          <w:sz w:val="26"/>
          <w:szCs w:val="26"/>
        </w:rPr>
      </w:pPr>
      <w:r w:rsidRPr="0095378D">
        <w:rPr>
          <w:sz w:val="26"/>
          <w:szCs w:val="26"/>
        </w:rPr>
        <w:t>Огнетушащая способность по классам и рангам модельных очагов пожаров:</w:t>
      </w:r>
    </w:p>
    <w:p w:rsidR="0095378D" w:rsidRDefault="00662A1A" w:rsidP="00662A1A">
      <w:pPr>
        <w:jc w:val="right"/>
        <w:rPr>
          <w:sz w:val="26"/>
          <w:szCs w:val="26"/>
        </w:rPr>
      </w:pPr>
      <w:r>
        <w:rPr>
          <w:sz w:val="26"/>
          <w:szCs w:val="26"/>
        </w:rPr>
        <w:t>Таблица 1</w:t>
      </w:r>
    </w:p>
    <w:tbl>
      <w:tblPr>
        <w:tblStyle w:val="a8"/>
        <w:tblW w:w="0" w:type="auto"/>
        <w:tblLook w:val="01E0"/>
      </w:tblPr>
      <w:tblGrid>
        <w:gridCol w:w="540"/>
        <w:gridCol w:w="3543"/>
        <w:gridCol w:w="2747"/>
        <w:gridCol w:w="2164"/>
        <w:gridCol w:w="1143"/>
      </w:tblGrid>
      <w:tr w:rsidR="0095378D" w:rsidRPr="0095378D">
        <w:trPr>
          <w:trHeight w:val="416"/>
        </w:trPr>
        <w:tc>
          <w:tcPr>
            <w:tcW w:w="0" w:type="auto"/>
            <w:vMerge w:val="restart"/>
            <w:vAlign w:val="center"/>
          </w:tcPr>
          <w:p w:rsidR="0095378D" w:rsidRPr="0095378D" w:rsidRDefault="0095378D" w:rsidP="0095378D">
            <w:pPr>
              <w:jc w:val="center"/>
            </w:pPr>
            <w:r w:rsidRPr="0095378D">
              <w:t>№</w:t>
            </w:r>
          </w:p>
          <w:p w:rsidR="0095378D" w:rsidRPr="0095378D" w:rsidRDefault="0095378D" w:rsidP="0095378D">
            <w:pPr>
              <w:jc w:val="center"/>
            </w:pPr>
            <w:r w:rsidRPr="0095378D">
              <w:t>п/п</w:t>
            </w:r>
          </w:p>
        </w:tc>
        <w:tc>
          <w:tcPr>
            <w:tcW w:w="0" w:type="auto"/>
            <w:vMerge w:val="restart"/>
            <w:vAlign w:val="center"/>
          </w:tcPr>
          <w:p w:rsidR="0095378D" w:rsidRPr="0095378D" w:rsidRDefault="0095378D" w:rsidP="0095378D">
            <w:pPr>
              <w:jc w:val="center"/>
            </w:pPr>
            <w:r w:rsidRPr="0095378D">
              <w:t>Марка огнетушащего вещества (ОТВ)</w:t>
            </w:r>
          </w:p>
        </w:tc>
        <w:tc>
          <w:tcPr>
            <w:tcW w:w="0" w:type="auto"/>
            <w:gridSpan w:val="3"/>
            <w:vAlign w:val="center"/>
          </w:tcPr>
          <w:p w:rsidR="00E56CC6" w:rsidRDefault="0095378D" w:rsidP="0095378D">
            <w:pPr>
              <w:jc w:val="center"/>
            </w:pPr>
            <w:r w:rsidRPr="0095378D">
              <w:t>Ранг очага возгорания по ГОСТ 27331 -87</w:t>
            </w:r>
            <w:r w:rsidR="00D7749F">
              <w:t xml:space="preserve"> </w:t>
            </w:r>
            <w:r w:rsidRPr="0095378D">
              <w:t xml:space="preserve">и </w:t>
            </w:r>
          </w:p>
          <w:p w:rsidR="0095378D" w:rsidRPr="0095378D" w:rsidRDefault="0095378D" w:rsidP="0095378D">
            <w:pPr>
              <w:jc w:val="center"/>
            </w:pPr>
            <w:r w:rsidRPr="0095378D">
              <w:t xml:space="preserve">НПБ </w:t>
            </w:r>
            <w:r w:rsidR="00D7749F">
              <w:t>316-03</w:t>
            </w:r>
          </w:p>
        </w:tc>
      </w:tr>
      <w:tr w:rsidR="0095378D" w:rsidRPr="0095378D">
        <w:trPr>
          <w:trHeight w:val="416"/>
        </w:trPr>
        <w:tc>
          <w:tcPr>
            <w:tcW w:w="0" w:type="auto"/>
            <w:vMerge/>
          </w:tcPr>
          <w:p w:rsidR="0095378D" w:rsidRPr="0095378D" w:rsidRDefault="0095378D" w:rsidP="0095378D"/>
        </w:tc>
        <w:tc>
          <w:tcPr>
            <w:tcW w:w="0" w:type="auto"/>
            <w:vMerge/>
          </w:tcPr>
          <w:p w:rsidR="0095378D" w:rsidRPr="0095378D" w:rsidRDefault="0095378D" w:rsidP="0095378D"/>
        </w:tc>
        <w:tc>
          <w:tcPr>
            <w:tcW w:w="0" w:type="auto"/>
            <w:vAlign w:val="center"/>
          </w:tcPr>
          <w:p w:rsidR="00E56CC6" w:rsidRDefault="0095378D" w:rsidP="0095378D">
            <w:pPr>
              <w:jc w:val="center"/>
            </w:pPr>
            <w:r w:rsidRPr="0095378D">
              <w:t xml:space="preserve">Твёрдые горючие вещества, класс А, </w:t>
            </w:r>
          </w:p>
          <w:p w:rsidR="0095378D" w:rsidRPr="0095378D" w:rsidRDefault="0095378D" w:rsidP="0095378D">
            <w:pPr>
              <w:jc w:val="center"/>
            </w:pPr>
            <w:r w:rsidRPr="0095378D">
              <w:t>не менее</w:t>
            </w:r>
          </w:p>
        </w:tc>
        <w:tc>
          <w:tcPr>
            <w:tcW w:w="0" w:type="auto"/>
            <w:vAlign w:val="center"/>
          </w:tcPr>
          <w:p w:rsidR="0095378D" w:rsidRPr="0095378D" w:rsidRDefault="00E56CC6" w:rsidP="0095378D">
            <w:pPr>
              <w:jc w:val="center"/>
            </w:pPr>
            <w:r>
              <w:t>ЛВЖ и ГЖ</w:t>
            </w:r>
            <w:r w:rsidR="0095378D" w:rsidRPr="0095378D">
              <w:t>, класс В, не менее</w:t>
            </w:r>
          </w:p>
        </w:tc>
        <w:tc>
          <w:tcPr>
            <w:tcW w:w="0" w:type="auto"/>
            <w:vAlign w:val="center"/>
          </w:tcPr>
          <w:p w:rsidR="0095378D" w:rsidRPr="0095378D" w:rsidRDefault="0095378D" w:rsidP="0095378D">
            <w:pPr>
              <w:jc w:val="center"/>
            </w:pPr>
            <w:r w:rsidRPr="0095378D">
              <w:t>класс Е</w:t>
            </w:r>
          </w:p>
        </w:tc>
      </w:tr>
      <w:tr w:rsidR="0095378D" w:rsidRPr="0095378D">
        <w:tc>
          <w:tcPr>
            <w:tcW w:w="0" w:type="auto"/>
          </w:tcPr>
          <w:p w:rsidR="0095378D" w:rsidRPr="0095378D" w:rsidRDefault="0095378D" w:rsidP="00E51F14">
            <w:pPr>
              <w:numPr>
                <w:ilvl w:val="0"/>
                <w:numId w:val="4"/>
              </w:numPr>
              <w:ind w:left="470" w:hanging="357"/>
            </w:pPr>
          </w:p>
        </w:tc>
        <w:tc>
          <w:tcPr>
            <w:tcW w:w="0" w:type="auto"/>
          </w:tcPr>
          <w:p w:rsidR="0095378D" w:rsidRPr="0095378D" w:rsidRDefault="0095378D" w:rsidP="0095378D">
            <w:r w:rsidRPr="0095378D">
              <w:t>Вода</w:t>
            </w:r>
          </w:p>
        </w:tc>
        <w:tc>
          <w:tcPr>
            <w:tcW w:w="0" w:type="auto"/>
            <w:vAlign w:val="center"/>
          </w:tcPr>
          <w:p w:rsidR="0095378D" w:rsidRPr="0095378D" w:rsidRDefault="0095378D" w:rsidP="0095378D">
            <w:pPr>
              <w:jc w:val="center"/>
            </w:pPr>
            <w:r w:rsidRPr="0095378D">
              <w:t>4А</w:t>
            </w:r>
          </w:p>
        </w:tc>
        <w:tc>
          <w:tcPr>
            <w:tcW w:w="0" w:type="auto"/>
            <w:vAlign w:val="center"/>
          </w:tcPr>
          <w:p w:rsidR="0095378D" w:rsidRPr="0095378D" w:rsidRDefault="0095378D" w:rsidP="0095378D">
            <w:pPr>
              <w:jc w:val="center"/>
            </w:pPr>
            <w:r w:rsidRPr="0095378D">
              <w:t>-</w:t>
            </w:r>
          </w:p>
        </w:tc>
        <w:tc>
          <w:tcPr>
            <w:tcW w:w="0" w:type="auto"/>
            <w:vMerge w:val="restart"/>
            <w:vAlign w:val="center"/>
          </w:tcPr>
          <w:p w:rsidR="0095378D" w:rsidRPr="0095378D" w:rsidRDefault="0095378D" w:rsidP="0095378D">
            <w:pPr>
              <w:jc w:val="center"/>
            </w:pPr>
            <w:r w:rsidRPr="0095378D">
              <w:t>до 10000В</w:t>
            </w:r>
          </w:p>
        </w:tc>
      </w:tr>
      <w:tr w:rsidR="0095378D" w:rsidRPr="0095378D">
        <w:tc>
          <w:tcPr>
            <w:tcW w:w="0" w:type="auto"/>
          </w:tcPr>
          <w:p w:rsidR="0095378D" w:rsidRPr="0095378D" w:rsidRDefault="0095378D" w:rsidP="00E51F14">
            <w:pPr>
              <w:numPr>
                <w:ilvl w:val="0"/>
                <w:numId w:val="4"/>
              </w:numPr>
              <w:ind w:left="470" w:hanging="357"/>
            </w:pPr>
          </w:p>
        </w:tc>
        <w:tc>
          <w:tcPr>
            <w:tcW w:w="0" w:type="auto"/>
          </w:tcPr>
          <w:p w:rsidR="0095378D" w:rsidRPr="0095378D" w:rsidRDefault="0095378D" w:rsidP="0095378D">
            <w:r w:rsidRPr="0095378D">
              <w:t>Вода + пенообразователь*</w:t>
            </w:r>
          </w:p>
        </w:tc>
        <w:tc>
          <w:tcPr>
            <w:tcW w:w="0" w:type="auto"/>
            <w:vAlign w:val="center"/>
          </w:tcPr>
          <w:p w:rsidR="0095378D" w:rsidRPr="0095378D" w:rsidRDefault="0095378D" w:rsidP="0095378D">
            <w:pPr>
              <w:jc w:val="center"/>
            </w:pPr>
            <w:r w:rsidRPr="0095378D">
              <w:t>4А</w:t>
            </w:r>
          </w:p>
        </w:tc>
        <w:tc>
          <w:tcPr>
            <w:tcW w:w="0" w:type="auto"/>
            <w:vAlign w:val="center"/>
          </w:tcPr>
          <w:p w:rsidR="0095378D" w:rsidRPr="0095378D" w:rsidRDefault="0095378D" w:rsidP="0095378D">
            <w:pPr>
              <w:jc w:val="center"/>
            </w:pPr>
            <w:r w:rsidRPr="0095378D">
              <w:t>233В</w:t>
            </w:r>
          </w:p>
        </w:tc>
        <w:tc>
          <w:tcPr>
            <w:tcW w:w="0" w:type="auto"/>
            <w:vMerge/>
          </w:tcPr>
          <w:p w:rsidR="0095378D" w:rsidRPr="0095378D" w:rsidRDefault="0095378D" w:rsidP="0095378D"/>
        </w:tc>
      </w:tr>
      <w:tr w:rsidR="0095378D" w:rsidRPr="0095378D">
        <w:tc>
          <w:tcPr>
            <w:tcW w:w="0" w:type="auto"/>
          </w:tcPr>
          <w:p w:rsidR="0095378D" w:rsidRPr="0095378D" w:rsidRDefault="0095378D" w:rsidP="00E51F14">
            <w:pPr>
              <w:numPr>
                <w:ilvl w:val="0"/>
                <w:numId w:val="4"/>
              </w:numPr>
              <w:ind w:left="470" w:hanging="357"/>
            </w:pPr>
          </w:p>
        </w:tc>
        <w:tc>
          <w:tcPr>
            <w:tcW w:w="0" w:type="auto"/>
            <w:vAlign w:val="center"/>
          </w:tcPr>
          <w:p w:rsidR="0095378D" w:rsidRPr="0095378D" w:rsidRDefault="0095378D" w:rsidP="0095378D">
            <w:r w:rsidRPr="0095378D">
              <w:t>«Темперо - 02» ТУ2152-006-1162</w:t>
            </w:r>
            <w:r w:rsidR="00E56CC6">
              <w:t>2839-2004</w:t>
            </w:r>
          </w:p>
        </w:tc>
        <w:tc>
          <w:tcPr>
            <w:tcW w:w="0" w:type="auto"/>
            <w:vAlign w:val="center"/>
          </w:tcPr>
          <w:p w:rsidR="0095378D" w:rsidRPr="0095378D" w:rsidRDefault="0095378D" w:rsidP="0095378D">
            <w:pPr>
              <w:jc w:val="center"/>
            </w:pPr>
            <w:r w:rsidRPr="0095378D">
              <w:t>15А</w:t>
            </w:r>
          </w:p>
        </w:tc>
        <w:tc>
          <w:tcPr>
            <w:tcW w:w="0" w:type="auto"/>
            <w:vAlign w:val="center"/>
          </w:tcPr>
          <w:p w:rsidR="0095378D" w:rsidRPr="0095378D" w:rsidRDefault="0095378D" w:rsidP="0095378D">
            <w:pPr>
              <w:jc w:val="center"/>
            </w:pPr>
            <w:r w:rsidRPr="0095378D">
              <w:t>233В</w:t>
            </w:r>
          </w:p>
        </w:tc>
        <w:tc>
          <w:tcPr>
            <w:tcW w:w="0" w:type="auto"/>
            <w:vMerge/>
          </w:tcPr>
          <w:p w:rsidR="0095378D" w:rsidRPr="0095378D" w:rsidRDefault="0095378D" w:rsidP="0095378D"/>
        </w:tc>
      </w:tr>
    </w:tbl>
    <w:p w:rsidR="00CC58D5" w:rsidRDefault="00CC58D5" w:rsidP="00CC58D5">
      <w:pPr>
        <w:spacing w:after="197"/>
        <w:rPr>
          <w:sz w:val="2"/>
          <w:szCs w:val="2"/>
        </w:rPr>
      </w:pPr>
    </w:p>
    <w:p w:rsidR="00CC58D5" w:rsidRDefault="00CC58D5" w:rsidP="00CC58D5">
      <w:pPr>
        <w:shd w:val="clear" w:color="auto" w:fill="FFFFFF"/>
        <w:spacing w:before="29"/>
        <w:ind w:left="29"/>
        <w:rPr>
          <w:color w:val="000000"/>
          <w:spacing w:val="-1"/>
          <w:sz w:val="20"/>
          <w:szCs w:val="20"/>
        </w:rPr>
      </w:pPr>
      <w:r w:rsidRPr="00D7749F">
        <w:rPr>
          <w:color w:val="000000"/>
          <w:spacing w:val="-1"/>
          <w:sz w:val="20"/>
          <w:szCs w:val="20"/>
        </w:rPr>
        <w:t>•Ре</w:t>
      </w:r>
      <w:r w:rsidR="00E56CC6">
        <w:rPr>
          <w:color w:val="000000"/>
          <w:spacing w:val="-1"/>
          <w:sz w:val="20"/>
          <w:szCs w:val="20"/>
        </w:rPr>
        <w:t xml:space="preserve">комендуемый пенообразователь – </w:t>
      </w:r>
      <w:r w:rsidRPr="00D7749F">
        <w:rPr>
          <w:color w:val="000000"/>
          <w:spacing w:val="-1"/>
          <w:sz w:val="20"/>
          <w:szCs w:val="20"/>
        </w:rPr>
        <w:t xml:space="preserve">ПО </w:t>
      </w:r>
      <w:r w:rsidR="00E56CC6">
        <w:rPr>
          <w:color w:val="000000"/>
          <w:spacing w:val="-1"/>
          <w:sz w:val="20"/>
          <w:szCs w:val="20"/>
        </w:rPr>
        <w:t>6А3</w:t>
      </w:r>
      <w:r w:rsidR="00E56CC6">
        <w:rPr>
          <w:color w:val="000000"/>
          <w:spacing w:val="-1"/>
          <w:sz w:val="20"/>
          <w:szCs w:val="20"/>
          <w:lang w:val="en-US"/>
        </w:rPr>
        <w:t>F</w:t>
      </w:r>
      <w:r w:rsidR="00E56CC6">
        <w:rPr>
          <w:color w:val="000000"/>
          <w:spacing w:val="-1"/>
          <w:sz w:val="20"/>
          <w:szCs w:val="20"/>
        </w:rPr>
        <w:t>(3%) ТУ241</w:t>
      </w:r>
      <w:r w:rsidRPr="00D7749F">
        <w:rPr>
          <w:color w:val="000000"/>
          <w:spacing w:val="-1"/>
          <w:sz w:val="20"/>
          <w:szCs w:val="20"/>
        </w:rPr>
        <w:t>2-002-498881 90-98 ЗАО «Эгида ПТВ»</w:t>
      </w:r>
    </w:p>
    <w:p w:rsidR="00E56CC6" w:rsidRDefault="00E56CC6" w:rsidP="00CC58D5">
      <w:pPr>
        <w:shd w:val="clear" w:color="auto" w:fill="FFFFFF"/>
        <w:spacing w:before="29"/>
        <w:ind w:left="29"/>
        <w:rPr>
          <w:color w:val="000000"/>
          <w:spacing w:val="-1"/>
          <w:sz w:val="20"/>
          <w:szCs w:val="20"/>
        </w:rPr>
      </w:pPr>
    </w:p>
    <w:p w:rsidR="00D3095E" w:rsidRDefault="00D3095E" w:rsidP="00D3095E">
      <w:pPr>
        <w:jc w:val="right"/>
        <w:rPr>
          <w:sz w:val="26"/>
          <w:szCs w:val="26"/>
        </w:rPr>
      </w:pPr>
      <w:r>
        <w:rPr>
          <w:sz w:val="26"/>
          <w:szCs w:val="26"/>
        </w:rPr>
        <w:t>Таблица 2</w:t>
      </w:r>
    </w:p>
    <w:tbl>
      <w:tblPr>
        <w:tblStyle w:val="a8"/>
        <w:tblW w:w="10188" w:type="dxa"/>
        <w:tblLook w:val="01E0"/>
      </w:tblPr>
      <w:tblGrid>
        <w:gridCol w:w="468"/>
        <w:gridCol w:w="7200"/>
        <w:gridCol w:w="2520"/>
      </w:tblGrid>
      <w:tr w:rsidR="00E56CC6" w:rsidRPr="0027667F">
        <w:tc>
          <w:tcPr>
            <w:tcW w:w="468" w:type="dxa"/>
          </w:tcPr>
          <w:p w:rsidR="00E56CC6" w:rsidRPr="0027667F" w:rsidRDefault="00E56CC6" w:rsidP="00E51F14">
            <w:pPr>
              <w:numPr>
                <w:ilvl w:val="0"/>
                <w:numId w:val="5"/>
              </w:numPr>
              <w:ind w:left="414" w:hanging="357"/>
            </w:pPr>
          </w:p>
        </w:tc>
        <w:tc>
          <w:tcPr>
            <w:tcW w:w="7200" w:type="dxa"/>
          </w:tcPr>
          <w:p w:rsidR="00E56CC6" w:rsidRPr="0027667F" w:rsidRDefault="0027667F" w:rsidP="0027667F">
            <w:r w:rsidRPr="0027667F">
              <w:t xml:space="preserve">Объём тушащей жидкости, л, не более </w:t>
            </w:r>
          </w:p>
        </w:tc>
        <w:tc>
          <w:tcPr>
            <w:tcW w:w="2520" w:type="dxa"/>
            <w:vAlign w:val="center"/>
          </w:tcPr>
          <w:p w:rsidR="00E56CC6" w:rsidRPr="0027667F" w:rsidRDefault="0027667F" w:rsidP="00D3095E">
            <w:pPr>
              <w:jc w:val="center"/>
            </w:pPr>
            <w:r w:rsidRPr="0027667F">
              <w:t>11</w:t>
            </w:r>
          </w:p>
        </w:tc>
      </w:tr>
      <w:tr w:rsidR="00E56CC6" w:rsidRPr="0027667F">
        <w:tc>
          <w:tcPr>
            <w:tcW w:w="468" w:type="dxa"/>
          </w:tcPr>
          <w:p w:rsidR="00E56CC6" w:rsidRPr="0027667F" w:rsidRDefault="00E56CC6" w:rsidP="00E51F14">
            <w:pPr>
              <w:numPr>
                <w:ilvl w:val="0"/>
                <w:numId w:val="5"/>
              </w:numPr>
              <w:ind w:left="414" w:hanging="357"/>
            </w:pPr>
          </w:p>
        </w:tc>
        <w:tc>
          <w:tcPr>
            <w:tcW w:w="7200" w:type="dxa"/>
          </w:tcPr>
          <w:p w:rsidR="00E56CC6" w:rsidRPr="0027667F" w:rsidRDefault="0027667F" w:rsidP="0027667F">
            <w:r w:rsidRPr="0027667F">
              <w:t>Дальность подачи ОТВ, м, не менее</w:t>
            </w:r>
          </w:p>
        </w:tc>
        <w:tc>
          <w:tcPr>
            <w:tcW w:w="2520" w:type="dxa"/>
            <w:vAlign w:val="center"/>
          </w:tcPr>
          <w:p w:rsidR="00E56CC6" w:rsidRPr="0027667F" w:rsidRDefault="0027667F" w:rsidP="00D3095E">
            <w:pPr>
              <w:jc w:val="center"/>
            </w:pPr>
            <w:r w:rsidRPr="0027667F">
              <w:t>10</w:t>
            </w:r>
          </w:p>
        </w:tc>
      </w:tr>
      <w:tr w:rsidR="00E56CC6" w:rsidRPr="0027667F">
        <w:tc>
          <w:tcPr>
            <w:tcW w:w="468" w:type="dxa"/>
          </w:tcPr>
          <w:p w:rsidR="00E56CC6" w:rsidRPr="0027667F" w:rsidRDefault="00E56CC6" w:rsidP="00E51F14">
            <w:pPr>
              <w:numPr>
                <w:ilvl w:val="0"/>
                <w:numId w:val="5"/>
              </w:numPr>
              <w:ind w:left="414" w:hanging="357"/>
            </w:pPr>
          </w:p>
        </w:tc>
        <w:tc>
          <w:tcPr>
            <w:tcW w:w="7200" w:type="dxa"/>
          </w:tcPr>
          <w:p w:rsidR="00E56CC6" w:rsidRPr="0027667F" w:rsidRDefault="0027667F" w:rsidP="0027667F">
            <w:r w:rsidRPr="0027667F">
              <w:t>Объёмный расход огнетушащего вещества, л/с</w:t>
            </w:r>
          </w:p>
        </w:tc>
        <w:tc>
          <w:tcPr>
            <w:tcW w:w="2520" w:type="dxa"/>
            <w:vAlign w:val="center"/>
          </w:tcPr>
          <w:p w:rsidR="00E56CC6" w:rsidRPr="0027667F" w:rsidRDefault="0027667F" w:rsidP="00D3095E">
            <w:pPr>
              <w:jc w:val="center"/>
            </w:pPr>
            <w:r w:rsidRPr="0027667F">
              <w:t>0,4±0,02</w:t>
            </w:r>
          </w:p>
        </w:tc>
      </w:tr>
      <w:tr w:rsidR="00E56CC6" w:rsidRPr="0027667F">
        <w:tc>
          <w:tcPr>
            <w:tcW w:w="468" w:type="dxa"/>
          </w:tcPr>
          <w:p w:rsidR="00E56CC6" w:rsidRPr="0027667F" w:rsidRDefault="00E56CC6" w:rsidP="00E51F14">
            <w:pPr>
              <w:numPr>
                <w:ilvl w:val="0"/>
                <w:numId w:val="5"/>
              </w:numPr>
              <w:ind w:left="414" w:hanging="357"/>
            </w:pPr>
          </w:p>
        </w:tc>
        <w:tc>
          <w:tcPr>
            <w:tcW w:w="7200" w:type="dxa"/>
          </w:tcPr>
          <w:p w:rsidR="0027667F" w:rsidRPr="0027667F" w:rsidRDefault="0027667F" w:rsidP="0027667F">
            <w:r w:rsidRPr="0027667F">
              <w:t xml:space="preserve">Температурный диапазон эксплуатации, </w:t>
            </w:r>
          </w:p>
          <w:p w:rsidR="00E56CC6" w:rsidRPr="0027667F" w:rsidRDefault="0027667F" w:rsidP="0027667F">
            <w:r w:rsidRPr="0027667F">
              <w:t>- при использовании водного раствора «Темперо-01»</w:t>
            </w:r>
          </w:p>
        </w:tc>
        <w:tc>
          <w:tcPr>
            <w:tcW w:w="2520" w:type="dxa"/>
            <w:vAlign w:val="center"/>
          </w:tcPr>
          <w:p w:rsidR="00E56CC6" w:rsidRPr="0027667F" w:rsidRDefault="0027667F" w:rsidP="00D3095E">
            <w:pPr>
              <w:jc w:val="center"/>
            </w:pPr>
            <w:r w:rsidRPr="0027667F">
              <w:t>от +5 до +50°С</w:t>
            </w:r>
          </w:p>
          <w:p w:rsidR="0027667F" w:rsidRPr="0027667F" w:rsidRDefault="0027667F" w:rsidP="00D3095E">
            <w:pPr>
              <w:jc w:val="center"/>
            </w:pPr>
            <w:r w:rsidRPr="0027667F">
              <w:t>от минус 30 до +50</w:t>
            </w:r>
          </w:p>
        </w:tc>
      </w:tr>
      <w:tr w:rsidR="00E56CC6" w:rsidRPr="0027667F">
        <w:tc>
          <w:tcPr>
            <w:tcW w:w="468" w:type="dxa"/>
          </w:tcPr>
          <w:p w:rsidR="00E56CC6" w:rsidRPr="0027667F" w:rsidRDefault="00E56CC6" w:rsidP="00E51F14">
            <w:pPr>
              <w:numPr>
                <w:ilvl w:val="0"/>
                <w:numId w:val="5"/>
              </w:numPr>
              <w:ind w:left="414" w:hanging="357"/>
            </w:pPr>
          </w:p>
        </w:tc>
        <w:tc>
          <w:tcPr>
            <w:tcW w:w="7200" w:type="dxa"/>
          </w:tcPr>
          <w:p w:rsidR="00E56CC6" w:rsidRPr="0027667F" w:rsidRDefault="0027667F" w:rsidP="0027667F">
            <w:r w:rsidRPr="0027667F">
              <w:t>Номинальное рабочее давление наддува емкости, МПа</w:t>
            </w:r>
          </w:p>
        </w:tc>
        <w:tc>
          <w:tcPr>
            <w:tcW w:w="2520" w:type="dxa"/>
            <w:vAlign w:val="center"/>
          </w:tcPr>
          <w:p w:rsidR="00E56CC6" w:rsidRPr="0027667F" w:rsidRDefault="0027667F" w:rsidP="00D3095E">
            <w:pPr>
              <w:jc w:val="center"/>
            </w:pPr>
            <w:r w:rsidRPr="0027667F">
              <w:t>1,0</w:t>
            </w:r>
          </w:p>
        </w:tc>
      </w:tr>
      <w:tr w:rsidR="00E56CC6" w:rsidRPr="0027667F">
        <w:tc>
          <w:tcPr>
            <w:tcW w:w="468" w:type="dxa"/>
          </w:tcPr>
          <w:p w:rsidR="00E56CC6" w:rsidRPr="0027667F" w:rsidRDefault="00E56CC6" w:rsidP="00E51F14">
            <w:pPr>
              <w:numPr>
                <w:ilvl w:val="0"/>
                <w:numId w:val="5"/>
              </w:numPr>
              <w:ind w:left="414" w:hanging="357"/>
            </w:pPr>
          </w:p>
        </w:tc>
        <w:tc>
          <w:tcPr>
            <w:tcW w:w="7200" w:type="dxa"/>
          </w:tcPr>
          <w:p w:rsidR="00E56CC6" w:rsidRPr="0027667F" w:rsidRDefault="0027667F" w:rsidP="0027667F">
            <w:r w:rsidRPr="0027667F">
              <w:t>Рабочее давление в воздушном баллоне, МПа, не более</w:t>
            </w:r>
          </w:p>
        </w:tc>
        <w:tc>
          <w:tcPr>
            <w:tcW w:w="2520" w:type="dxa"/>
            <w:vAlign w:val="center"/>
          </w:tcPr>
          <w:p w:rsidR="00E56CC6" w:rsidRPr="0027667F" w:rsidRDefault="0027667F" w:rsidP="00D3095E">
            <w:pPr>
              <w:jc w:val="center"/>
            </w:pPr>
            <w:r w:rsidRPr="0027667F">
              <w:t>29,4</w:t>
            </w:r>
          </w:p>
        </w:tc>
      </w:tr>
      <w:tr w:rsidR="00E56CC6" w:rsidRPr="0027667F">
        <w:tc>
          <w:tcPr>
            <w:tcW w:w="468" w:type="dxa"/>
          </w:tcPr>
          <w:p w:rsidR="00E56CC6" w:rsidRPr="0027667F" w:rsidRDefault="00E56CC6" w:rsidP="00E51F14">
            <w:pPr>
              <w:numPr>
                <w:ilvl w:val="0"/>
                <w:numId w:val="5"/>
              </w:numPr>
              <w:ind w:left="414" w:hanging="357"/>
            </w:pPr>
          </w:p>
        </w:tc>
        <w:tc>
          <w:tcPr>
            <w:tcW w:w="7200" w:type="dxa"/>
          </w:tcPr>
          <w:p w:rsidR="00E56CC6" w:rsidRPr="0027667F" w:rsidRDefault="0027667F" w:rsidP="0027667F">
            <w:r w:rsidRPr="0027667F">
              <w:t>Объём воздушного баллона, л, не менее</w:t>
            </w:r>
          </w:p>
        </w:tc>
        <w:tc>
          <w:tcPr>
            <w:tcW w:w="2520" w:type="dxa"/>
            <w:vAlign w:val="center"/>
          </w:tcPr>
          <w:p w:rsidR="00E56CC6" w:rsidRPr="0027667F" w:rsidRDefault="0027667F" w:rsidP="00D3095E">
            <w:pPr>
              <w:jc w:val="center"/>
            </w:pPr>
            <w:r w:rsidRPr="0027667F">
              <w:t>2,0</w:t>
            </w:r>
          </w:p>
        </w:tc>
      </w:tr>
      <w:tr w:rsidR="00E56CC6" w:rsidRPr="0027667F">
        <w:tc>
          <w:tcPr>
            <w:tcW w:w="468" w:type="dxa"/>
          </w:tcPr>
          <w:p w:rsidR="00E56CC6" w:rsidRPr="0027667F" w:rsidRDefault="00E56CC6" w:rsidP="00E51F14">
            <w:pPr>
              <w:numPr>
                <w:ilvl w:val="0"/>
                <w:numId w:val="5"/>
              </w:numPr>
              <w:ind w:left="414" w:hanging="357"/>
            </w:pPr>
          </w:p>
        </w:tc>
        <w:tc>
          <w:tcPr>
            <w:tcW w:w="7200" w:type="dxa"/>
          </w:tcPr>
          <w:p w:rsidR="00E56CC6" w:rsidRPr="0027667F" w:rsidRDefault="0027667F" w:rsidP="0027667F">
            <w:r w:rsidRPr="0027667F">
              <w:t>Конструкционная масса устройства, кг, не более</w:t>
            </w:r>
          </w:p>
        </w:tc>
        <w:tc>
          <w:tcPr>
            <w:tcW w:w="2520" w:type="dxa"/>
            <w:vAlign w:val="center"/>
          </w:tcPr>
          <w:p w:rsidR="00E56CC6" w:rsidRPr="0027667F" w:rsidRDefault="0027667F" w:rsidP="00D3095E">
            <w:pPr>
              <w:jc w:val="center"/>
            </w:pPr>
            <w:r w:rsidRPr="0027667F">
              <w:t>12,5</w:t>
            </w:r>
          </w:p>
        </w:tc>
      </w:tr>
      <w:tr w:rsidR="00E56CC6" w:rsidRPr="0027667F">
        <w:tc>
          <w:tcPr>
            <w:tcW w:w="468" w:type="dxa"/>
          </w:tcPr>
          <w:p w:rsidR="00E56CC6" w:rsidRPr="0027667F" w:rsidRDefault="00E56CC6" w:rsidP="00E51F14">
            <w:pPr>
              <w:numPr>
                <w:ilvl w:val="0"/>
                <w:numId w:val="5"/>
              </w:numPr>
              <w:ind w:left="414" w:hanging="357"/>
            </w:pPr>
          </w:p>
        </w:tc>
        <w:tc>
          <w:tcPr>
            <w:tcW w:w="7200" w:type="dxa"/>
          </w:tcPr>
          <w:p w:rsidR="00E56CC6" w:rsidRPr="0027667F" w:rsidRDefault="0027667F" w:rsidP="0027667F">
            <w:r w:rsidRPr="0027667F">
              <w:t>Габаритные размеры, мм, не более</w:t>
            </w:r>
          </w:p>
        </w:tc>
        <w:tc>
          <w:tcPr>
            <w:tcW w:w="2520" w:type="dxa"/>
            <w:vAlign w:val="center"/>
          </w:tcPr>
          <w:p w:rsidR="00E56CC6" w:rsidRPr="0027667F" w:rsidRDefault="0027667F" w:rsidP="00D3095E">
            <w:pPr>
              <w:jc w:val="center"/>
            </w:pPr>
            <w:r w:rsidRPr="0027667F">
              <w:t>680x450x300</w:t>
            </w:r>
          </w:p>
        </w:tc>
      </w:tr>
      <w:tr w:rsidR="00E56CC6" w:rsidRPr="0027667F">
        <w:tc>
          <w:tcPr>
            <w:tcW w:w="468" w:type="dxa"/>
          </w:tcPr>
          <w:p w:rsidR="00E56CC6" w:rsidRPr="0027667F" w:rsidRDefault="00E56CC6" w:rsidP="00E51F14">
            <w:pPr>
              <w:numPr>
                <w:ilvl w:val="0"/>
                <w:numId w:val="5"/>
              </w:numPr>
              <w:ind w:left="414" w:hanging="357"/>
            </w:pPr>
          </w:p>
        </w:tc>
        <w:tc>
          <w:tcPr>
            <w:tcW w:w="7200" w:type="dxa"/>
          </w:tcPr>
          <w:p w:rsidR="00E56CC6" w:rsidRPr="0027667F" w:rsidRDefault="0027667F" w:rsidP="0027667F">
            <w:r w:rsidRPr="0027667F">
              <w:t>Срок службы, лет</w:t>
            </w:r>
          </w:p>
        </w:tc>
        <w:tc>
          <w:tcPr>
            <w:tcW w:w="2520" w:type="dxa"/>
            <w:vAlign w:val="center"/>
          </w:tcPr>
          <w:p w:rsidR="00E56CC6" w:rsidRPr="0027667F" w:rsidRDefault="0027667F" w:rsidP="00D3095E">
            <w:pPr>
              <w:jc w:val="center"/>
            </w:pPr>
            <w:r w:rsidRPr="0027667F">
              <w:t>10</w:t>
            </w:r>
          </w:p>
        </w:tc>
      </w:tr>
    </w:tbl>
    <w:p w:rsidR="00CC58D5" w:rsidRDefault="00CC58D5" w:rsidP="001E4F1B">
      <w:pPr>
        <w:widowControl w:val="0"/>
        <w:autoSpaceDE w:val="0"/>
        <w:autoSpaceDN w:val="0"/>
        <w:adjustRightInd w:val="0"/>
        <w:ind w:right="64" w:firstLine="709"/>
        <w:contextualSpacing/>
        <w:jc w:val="both"/>
        <w:rPr>
          <w:color w:val="000000"/>
          <w:sz w:val="26"/>
          <w:szCs w:val="26"/>
        </w:rPr>
      </w:pPr>
    </w:p>
    <w:p w:rsidR="00FE5AF3" w:rsidRDefault="00FE5AF3" w:rsidP="00CC58D5"/>
    <w:p w:rsidR="00FE5AF3" w:rsidRDefault="00FE5AF3" w:rsidP="00CC58D5"/>
    <w:p w:rsidR="00FE5AF3" w:rsidRDefault="00FE5AF3" w:rsidP="00CC58D5"/>
    <w:p w:rsidR="00FE5AF3" w:rsidRDefault="00FE5AF3" w:rsidP="00CC58D5"/>
    <w:p w:rsidR="00FE5AF3" w:rsidRDefault="00FE5AF3" w:rsidP="00CC58D5"/>
    <w:p w:rsidR="00FE5AF3" w:rsidRDefault="00FE5AF3" w:rsidP="00CC58D5"/>
    <w:p w:rsidR="00FE5AF3" w:rsidRDefault="00FE5AF3" w:rsidP="00CC58D5"/>
    <w:p w:rsidR="00FE5AF3" w:rsidRDefault="00FE5AF3" w:rsidP="00CC58D5"/>
    <w:p w:rsidR="00FE5AF3" w:rsidRDefault="00FE5AF3" w:rsidP="00CC58D5"/>
    <w:p w:rsidR="00B814CA" w:rsidRDefault="00B814CA" w:rsidP="00CC58D5"/>
    <w:p w:rsidR="009E3FF9" w:rsidRDefault="009E3FF9" w:rsidP="00CC58D5"/>
    <w:p w:rsidR="00B814CA" w:rsidRDefault="00B814CA" w:rsidP="00CC58D5"/>
    <w:p w:rsidR="00FE5AF3" w:rsidRDefault="00FE5AF3" w:rsidP="00CC58D5"/>
    <w:p w:rsidR="00CC58D5" w:rsidRPr="00512E3D" w:rsidRDefault="00CC58D5" w:rsidP="00CC58D5">
      <w:pPr>
        <w:rPr>
          <w:b/>
          <w:i/>
          <w:sz w:val="26"/>
          <w:szCs w:val="26"/>
        </w:rPr>
      </w:pPr>
      <w:r w:rsidRPr="00512E3D">
        <w:rPr>
          <w:b/>
          <w:i/>
          <w:sz w:val="26"/>
          <w:szCs w:val="26"/>
        </w:rPr>
        <w:t>1.3. Состав устройства</w:t>
      </w:r>
    </w:p>
    <w:p w:rsidR="00CC58D5" w:rsidRPr="00FE5AF3" w:rsidRDefault="00CC58D5" w:rsidP="00CC58D5">
      <w:pPr>
        <w:rPr>
          <w:sz w:val="26"/>
          <w:szCs w:val="26"/>
        </w:rPr>
      </w:pPr>
      <w:r w:rsidRPr="00FE5AF3">
        <w:rPr>
          <w:sz w:val="26"/>
          <w:szCs w:val="26"/>
        </w:rPr>
        <w:lastRenderedPageBreak/>
        <w:t>Общий вид устройства представлен на рис. 1.</w:t>
      </w:r>
    </w:p>
    <w:p w:rsidR="00CC58D5" w:rsidRDefault="005A4281" w:rsidP="00CC58D5">
      <w:pPr>
        <w:spacing w:before="946"/>
      </w:pPr>
      <w:r>
        <w:rPr>
          <w:noProof/>
        </w:rPr>
        <w:drawing>
          <wp:inline distT="0" distB="0" distL="0" distR="0">
            <wp:extent cx="4912995" cy="3241675"/>
            <wp:effectExtent l="1905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2995" cy="324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58D5" w:rsidRDefault="00CC58D5" w:rsidP="00CC58D5"/>
    <w:p w:rsidR="00CC58D5" w:rsidRPr="00FE5AF3" w:rsidRDefault="00CC58D5" w:rsidP="00FE5AF3">
      <w:pPr>
        <w:jc w:val="both"/>
        <w:rPr>
          <w:sz w:val="22"/>
          <w:szCs w:val="22"/>
        </w:rPr>
      </w:pPr>
      <w:r w:rsidRPr="00FE5AF3">
        <w:rPr>
          <w:sz w:val="22"/>
          <w:szCs w:val="22"/>
        </w:rPr>
        <w:t>Рис.1. Устройство пожаротушения ранцевое РУПТ-1 -0,4 модель 01</w:t>
      </w:r>
    </w:p>
    <w:p w:rsidR="00CC58D5" w:rsidRPr="00FE5AF3" w:rsidRDefault="00CC58D5" w:rsidP="00FE5AF3">
      <w:pPr>
        <w:jc w:val="both"/>
        <w:rPr>
          <w:sz w:val="22"/>
          <w:szCs w:val="22"/>
        </w:rPr>
      </w:pPr>
      <w:r w:rsidRPr="00FE5AF3">
        <w:rPr>
          <w:sz w:val="22"/>
          <w:szCs w:val="22"/>
        </w:rPr>
        <w:t>1-корпус устройства; 2-несущая спинка; 3-наплечные ремни спинки; 4-клапан предохранительный; 5-индикатор давления; 6-клапан обратный; 7-редуктор воздушный; 8-ложемент; 9-баллон воздушный; 10-бандаж; 11-кронштейн редуктора; 12-вентиль баллонный; 13-манометр; 14-маховик резьбовой втулки редуктора; 15, 16-гибкие шланги для подачи сжатого воздуха; 17-ствол пожарный; 18-гибкий шланг</w:t>
      </w:r>
      <w:r w:rsidR="00FE5AF3">
        <w:rPr>
          <w:sz w:val="22"/>
          <w:szCs w:val="22"/>
        </w:rPr>
        <w:t xml:space="preserve"> </w:t>
      </w:r>
      <w:r w:rsidRPr="00FE5AF3">
        <w:rPr>
          <w:sz w:val="22"/>
          <w:szCs w:val="22"/>
        </w:rPr>
        <w:t>для подачи ОТВ;  19-форсунка распылительная; 20-рычаг пус</w:t>
      </w:r>
      <w:r w:rsidRPr="00FE5AF3">
        <w:rPr>
          <w:sz w:val="22"/>
          <w:szCs w:val="22"/>
        </w:rPr>
        <w:softHyphen/>
        <w:t>ковой; 21-заглушка; 22-клапан дренажный.</w:t>
      </w:r>
    </w:p>
    <w:p w:rsidR="00CC58D5" w:rsidRDefault="00CC58D5" w:rsidP="001E4F1B">
      <w:pPr>
        <w:widowControl w:val="0"/>
        <w:autoSpaceDE w:val="0"/>
        <w:autoSpaceDN w:val="0"/>
        <w:adjustRightInd w:val="0"/>
        <w:ind w:right="64" w:firstLine="709"/>
        <w:contextualSpacing/>
        <w:jc w:val="both"/>
        <w:rPr>
          <w:color w:val="000000"/>
          <w:sz w:val="26"/>
          <w:szCs w:val="26"/>
        </w:rPr>
      </w:pPr>
    </w:p>
    <w:p w:rsidR="00CC58D5" w:rsidRPr="00CC58D5" w:rsidRDefault="00CC58D5" w:rsidP="00FE5AF3">
      <w:pPr>
        <w:ind w:firstLine="720"/>
        <w:jc w:val="both"/>
        <w:rPr>
          <w:sz w:val="26"/>
          <w:szCs w:val="26"/>
        </w:rPr>
      </w:pPr>
      <w:r w:rsidRPr="00CC58D5">
        <w:rPr>
          <w:sz w:val="26"/>
          <w:szCs w:val="26"/>
        </w:rPr>
        <w:t xml:space="preserve">Конструктивно устройство состоит из корпуса 1, который закреплен на несущей полимерной спинке 2 с наплечными ремнями 3. Корпус 1 представляет собой емкость для хранения раствора ОТВ, на внешней поверхности которой установлены предохранительный клапан 4 и трубопровод наддува, оснащенный индикатором давления 5 и обратным клапаном </w:t>
      </w:r>
      <w:r w:rsidR="00512E3D">
        <w:rPr>
          <w:sz w:val="26"/>
          <w:szCs w:val="26"/>
        </w:rPr>
        <w:t>6</w:t>
      </w:r>
      <w:r w:rsidRPr="00CC58D5">
        <w:rPr>
          <w:sz w:val="26"/>
          <w:szCs w:val="26"/>
        </w:rPr>
        <w:t>, исключающим попадание ОТВ в воздушный редуктор 7. На поверхности корпуса 1 установлены ложемент 8, для крепления на нем воздушного баллона 9 с помощью бандажа 10, и кронштейн 11 для установки и крепления редуктора 7.</w:t>
      </w:r>
    </w:p>
    <w:p w:rsidR="00CC58D5" w:rsidRPr="00CC58D5" w:rsidRDefault="00CC58D5" w:rsidP="00FE5AF3">
      <w:pPr>
        <w:ind w:firstLine="720"/>
        <w:jc w:val="both"/>
        <w:rPr>
          <w:sz w:val="26"/>
          <w:szCs w:val="26"/>
        </w:rPr>
      </w:pPr>
      <w:r w:rsidRPr="00CC58D5">
        <w:rPr>
          <w:sz w:val="26"/>
          <w:szCs w:val="26"/>
        </w:rPr>
        <w:t>На воздушном баллоне 9 установлен вентиль 12 с манометром 13, с помощью которого осуществляется визуальный контроль давления сжатого воздуха (29,4МПа) в баллоне. Штуцер баллонного вентиля 12</w:t>
      </w:r>
      <w:r w:rsidR="00512E3D">
        <w:rPr>
          <w:sz w:val="26"/>
          <w:szCs w:val="26"/>
        </w:rPr>
        <w:t xml:space="preserve"> </w:t>
      </w:r>
      <w:r w:rsidRPr="00CC58D5">
        <w:rPr>
          <w:sz w:val="26"/>
          <w:szCs w:val="26"/>
        </w:rPr>
        <w:t>с помощью резьбовой втулки редуктора, оснащенной маховиком 14, стыкуется с входом воздушного редуктора 7. Воздушный редуктор 7 гибкими шлангами 15 и 16 соединен с обратным клапаном 6 магистрали наддува корпуса 1 и штуцером пожарного ствола 17.</w:t>
      </w:r>
    </w:p>
    <w:p w:rsidR="00CC58D5" w:rsidRPr="00CC58D5" w:rsidRDefault="00CC58D5" w:rsidP="00FE5AF3">
      <w:pPr>
        <w:ind w:firstLine="720"/>
        <w:jc w:val="both"/>
        <w:rPr>
          <w:sz w:val="26"/>
          <w:szCs w:val="26"/>
        </w:rPr>
      </w:pPr>
      <w:r w:rsidRPr="00CC58D5">
        <w:rPr>
          <w:sz w:val="26"/>
          <w:szCs w:val="26"/>
        </w:rPr>
        <w:t>Подача ОТВ из корпуса 1 к стволу 17 осуществляется по гибкому шлангу 18. Ствол пожарный 17, оснащен распылительной форсункой 19 и пусковым рычагом 20. На заглушке 21 корпуса 1 установлен дренажный клапан 22 нажимного действия. Контроль давления наддува емкости 1 обеспечивается индикатором давления 5.</w:t>
      </w:r>
    </w:p>
    <w:p w:rsidR="00CC58D5" w:rsidRDefault="00CC58D5" w:rsidP="00512E3D">
      <w:pPr>
        <w:ind w:firstLine="720"/>
        <w:jc w:val="both"/>
        <w:rPr>
          <w:sz w:val="26"/>
          <w:szCs w:val="26"/>
        </w:rPr>
      </w:pPr>
      <w:r w:rsidRPr="00512E3D">
        <w:rPr>
          <w:sz w:val="26"/>
          <w:szCs w:val="26"/>
        </w:rPr>
        <w:lastRenderedPageBreak/>
        <w:t>При повышении давления в емкости выше 1,4 МПа автоматически срабатывает предохранительный клапан 4. Подача ОТВ в зону очага возгорания может осуществляться как в непрерывном, так и в импульсном режимах.</w:t>
      </w:r>
    </w:p>
    <w:p w:rsidR="00B814CA" w:rsidRPr="00512E3D" w:rsidRDefault="00B814CA" w:rsidP="00512E3D">
      <w:pPr>
        <w:ind w:firstLine="720"/>
        <w:jc w:val="both"/>
        <w:rPr>
          <w:sz w:val="26"/>
          <w:szCs w:val="26"/>
        </w:rPr>
      </w:pPr>
    </w:p>
    <w:p w:rsidR="00CC58D5" w:rsidRPr="00512E3D" w:rsidRDefault="00CC58D5" w:rsidP="00512E3D">
      <w:pPr>
        <w:ind w:firstLine="720"/>
        <w:jc w:val="both"/>
        <w:rPr>
          <w:b/>
          <w:i/>
          <w:sz w:val="26"/>
          <w:szCs w:val="26"/>
        </w:rPr>
      </w:pPr>
      <w:r w:rsidRPr="00512E3D">
        <w:rPr>
          <w:b/>
          <w:i/>
          <w:sz w:val="26"/>
          <w:szCs w:val="26"/>
        </w:rPr>
        <w:t>1.4. Принцип действия устройства.</w:t>
      </w:r>
    </w:p>
    <w:p w:rsidR="00CC58D5" w:rsidRPr="00512E3D" w:rsidRDefault="00CC58D5" w:rsidP="00512E3D">
      <w:pPr>
        <w:ind w:firstLine="720"/>
        <w:jc w:val="both"/>
        <w:rPr>
          <w:sz w:val="26"/>
          <w:szCs w:val="26"/>
        </w:rPr>
      </w:pPr>
      <w:r w:rsidRPr="00512E3D">
        <w:rPr>
          <w:sz w:val="26"/>
          <w:szCs w:val="26"/>
        </w:rPr>
        <w:t>Принцип действия устройства основан на использовании энергии сжатого воздуха для формирования и ускорения воздушно-капельного потока. Смешение водного раствора ОТВ с потоком сжатого воздуха обеспечивается выбором  конструкции пожарного ствола и распылительной форсунки.</w:t>
      </w:r>
    </w:p>
    <w:p w:rsidR="00CC58D5" w:rsidRDefault="00CC58D5" w:rsidP="00512E3D">
      <w:pPr>
        <w:ind w:firstLine="720"/>
        <w:jc w:val="both"/>
        <w:rPr>
          <w:sz w:val="26"/>
          <w:szCs w:val="26"/>
        </w:rPr>
      </w:pPr>
      <w:r w:rsidRPr="00512E3D">
        <w:rPr>
          <w:sz w:val="26"/>
          <w:szCs w:val="26"/>
        </w:rPr>
        <w:t>Работа устройства осуществляется следующим образом (см. рис. 1). После открытия вентиля 12 сжатый воздух из баллона 9 поступает на вход редуктора 7, за которым давление понижается до 1,0 МПа. От выходного штуцера редуктора сжатый воздух по шлангу 15 подаётся в свободный объём емкости 1, где создаётся избыточное давление, необходимое для вытеснения ОТВ. Под действием возникающего перепада давления ОТВ и сжатый воздух через шланги 16, 18 поступают на вход пожарного ствола 17. После нажатия на пусковой рычаг 20, клапаны, установленные в пожарном стволе 17, открываются, и формируемая в камере смешения смесь воздуха и ОТВ подается через распылительную форсунку 19 на выход ствола. Полученный на выходе из пожарного ствола высокоскоростной поток ОТВ эффективно пробивает зону пламени и подавляет очаг возгорания. После снятия усилия с пускового рычага 20 клапаны закрываются и автоматически прекращается подача ОТВ из пожарного ствола.</w:t>
      </w:r>
    </w:p>
    <w:p w:rsidR="00B814CA" w:rsidRPr="00512E3D" w:rsidRDefault="00B814CA" w:rsidP="00512E3D">
      <w:pPr>
        <w:ind w:firstLine="720"/>
        <w:jc w:val="both"/>
        <w:rPr>
          <w:sz w:val="26"/>
          <w:szCs w:val="26"/>
        </w:rPr>
      </w:pPr>
    </w:p>
    <w:p w:rsidR="00CC58D5" w:rsidRPr="00512E3D" w:rsidRDefault="00CC58D5" w:rsidP="00512E3D">
      <w:pPr>
        <w:ind w:firstLine="720"/>
        <w:jc w:val="both"/>
        <w:rPr>
          <w:b/>
          <w:i/>
          <w:sz w:val="26"/>
          <w:szCs w:val="26"/>
        </w:rPr>
      </w:pPr>
      <w:r w:rsidRPr="00512E3D">
        <w:rPr>
          <w:b/>
          <w:i/>
          <w:sz w:val="26"/>
          <w:szCs w:val="26"/>
        </w:rPr>
        <w:t>1.5.</w:t>
      </w:r>
      <w:r w:rsidRPr="00512E3D">
        <w:rPr>
          <w:b/>
          <w:i/>
          <w:sz w:val="26"/>
          <w:szCs w:val="26"/>
        </w:rPr>
        <w:tab/>
        <w:t>Средства измерения и контроля, инструмент и принадлежности.</w:t>
      </w:r>
    </w:p>
    <w:p w:rsidR="00CC58D5" w:rsidRPr="00CC58D5" w:rsidRDefault="00CC58D5" w:rsidP="00512E3D">
      <w:pPr>
        <w:ind w:firstLine="720"/>
        <w:jc w:val="both"/>
        <w:rPr>
          <w:sz w:val="26"/>
          <w:szCs w:val="26"/>
        </w:rPr>
      </w:pPr>
      <w:r w:rsidRPr="00CC58D5">
        <w:rPr>
          <w:sz w:val="26"/>
          <w:szCs w:val="26"/>
        </w:rPr>
        <w:t>Для текущего визуального контроля рабочих параметров устройство оснащено манометром 13 (давление в воздушном баллоне) и индикатором давления 5 (давление наддува корпуса).</w:t>
      </w:r>
    </w:p>
    <w:p w:rsidR="00CC58D5" w:rsidRDefault="00CC58D5" w:rsidP="00512E3D">
      <w:pPr>
        <w:ind w:firstLine="720"/>
        <w:jc w:val="both"/>
        <w:rPr>
          <w:sz w:val="26"/>
          <w:szCs w:val="26"/>
        </w:rPr>
      </w:pPr>
      <w:r w:rsidRPr="00CC58D5">
        <w:rPr>
          <w:sz w:val="26"/>
          <w:szCs w:val="26"/>
        </w:rPr>
        <w:t>В процессе эксплуатации регулирования воздушного редуктора, предохранительного, дренажного и обратного клапанов не требуется. При отказе комплектующих устройство узлов их ремонт осуществляется только предприятием-изготовителем.</w:t>
      </w:r>
    </w:p>
    <w:p w:rsidR="00B814CA" w:rsidRPr="00CC58D5" w:rsidRDefault="00B814CA" w:rsidP="00512E3D">
      <w:pPr>
        <w:ind w:firstLine="720"/>
        <w:jc w:val="both"/>
        <w:rPr>
          <w:sz w:val="26"/>
          <w:szCs w:val="26"/>
        </w:rPr>
      </w:pPr>
    </w:p>
    <w:p w:rsidR="00CC58D5" w:rsidRPr="00512E3D" w:rsidRDefault="00CC58D5" w:rsidP="00512E3D">
      <w:pPr>
        <w:ind w:firstLine="720"/>
        <w:jc w:val="both"/>
        <w:rPr>
          <w:b/>
          <w:i/>
          <w:sz w:val="26"/>
          <w:szCs w:val="26"/>
        </w:rPr>
      </w:pPr>
      <w:r w:rsidRPr="00512E3D">
        <w:rPr>
          <w:b/>
          <w:i/>
          <w:sz w:val="26"/>
          <w:szCs w:val="26"/>
        </w:rPr>
        <w:t>1.6.</w:t>
      </w:r>
      <w:r w:rsidRPr="00512E3D">
        <w:rPr>
          <w:b/>
          <w:i/>
          <w:sz w:val="26"/>
          <w:szCs w:val="26"/>
        </w:rPr>
        <w:tab/>
        <w:t>Маркировка устройства.</w:t>
      </w:r>
    </w:p>
    <w:p w:rsidR="00CC58D5" w:rsidRPr="00CC58D5" w:rsidRDefault="00CC58D5" w:rsidP="00512E3D">
      <w:pPr>
        <w:ind w:firstLine="720"/>
        <w:jc w:val="both"/>
        <w:rPr>
          <w:sz w:val="26"/>
          <w:szCs w:val="26"/>
        </w:rPr>
      </w:pPr>
      <w:r w:rsidRPr="00CC58D5">
        <w:rPr>
          <w:sz w:val="26"/>
          <w:szCs w:val="26"/>
        </w:rPr>
        <w:t>На несущей спинке устройства установлена та</w:t>
      </w:r>
      <w:r w:rsidR="00512E3D">
        <w:rPr>
          <w:sz w:val="26"/>
          <w:szCs w:val="26"/>
        </w:rPr>
        <w:t xml:space="preserve">бличка с указанием наименования </w:t>
      </w:r>
      <w:r w:rsidRPr="00CC58D5">
        <w:rPr>
          <w:sz w:val="26"/>
          <w:szCs w:val="26"/>
        </w:rPr>
        <w:t>изделия, заводского номера, даты изготовления и логотипа изготовителя.</w:t>
      </w:r>
    </w:p>
    <w:p w:rsidR="00CC58D5" w:rsidRPr="00CC58D5" w:rsidRDefault="00CC58D5" w:rsidP="00512E3D">
      <w:pPr>
        <w:ind w:firstLine="720"/>
        <w:jc w:val="both"/>
        <w:rPr>
          <w:sz w:val="26"/>
          <w:szCs w:val="26"/>
        </w:rPr>
      </w:pPr>
      <w:r w:rsidRPr="00CC58D5">
        <w:rPr>
          <w:sz w:val="26"/>
          <w:szCs w:val="26"/>
        </w:rPr>
        <w:t>На корпусе устройства размещены этикетки</w:t>
      </w:r>
      <w:r w:rsidR="00512E3D">
        <w:rPr>
          <w:sz w:val="26"/>
          <w:szCs w:val="26"/>
        </w:rPr>
        <w:t xml:space="preserve"> из специальной пленки на клея</w:t>
      </w:r>
      <w:r w:rsidRPr="00CC58D5">
        <w:rPr>
          <w:sz w:val="26"/>
          <w:szCs w:val="26"/>
        </w:rPr>
        <w:t>щейся основе, содержащие следующую информацию:</w:t>
      </w:r>
    </w:p>
    <w:p w:rsidR="00CC58D5" w:rsidRPr="00CC58D5" w:rsidRDefault="00CC58D5" w:rsidP="00E51F14">
      <w:pPr>
        <w:numPr>
          <w:ilvl w:val="0"/>
          <w:numId w:val="6"/>
        </w:numPr>
        <w:tabs>
          <w:tab w:val="clear" w:pos="1440"/>
          <w:tab w:val="num" w:pos="1080"/>
        </w:tabs>
        <w:ind w:hanging="720"/>
        <w:jc w:val="both"/>
        <w:rPr>
          <w:sz w:val="26"/>
          <w:szCs w:val="26"/>
        </w:rPr>
      </w:pPr>
      <w:r w:rsidRPr="00CC58D5">
        <w:rPr>
          <w:sz w:val="26"/>
          <w:szCs w:val="26"/>
        </w:rPr>
        <w:t>товарный знак, адрес, телефон и факс предприятия-изготовителя;</w:t>
      </w:r>
    </w:p>
    <w:p w:rsidR="00CC58D5" w:rsidRPr="00CC58D5" w:rsidRDefault="00CC58D5" w:rsidP="00E51F14">
      <w:pPr>
        <w:numPr>
          <w:ilvl w:val="0"/>
          <w:numId w:val="6"/>
        </w:numPr>
        <w:tabs>
          <w:tab w:val="clear" w:pos="1440"/>
          <w:tab w:val="num" w:pos="1080"/>
        </w:tabs>
        <w:ind w:hanging="720"/>
        <w:jc w:val="both"/>
        <w:rPr>
          <w:sz w:val="26"/>
          <w:szCs w:val="26"/>
        </w:rPr>
      </w:pPr>
      <w:r w:rsidRPr="00CC58D5">
        <w:rPr>
          <w:sz w:val="26"/>
          <w:szCs w:val="26"/>
        </w:rPr>
        <w:t>марку и условное обозначение устройства;</w:t>
      </w:r>
    </w:p>
    <w:p w:rsidR="00CC58D5" w:rsidRPr="00CC58D5" w:rsidRDefault="00CC58D5" w:rsidP="00E51F14">
      <w:pPr>
        <w:numPr>
          <w:ilvl w:val="0"/>
          <w:numId w:val="6"/>
        </w:numPr>
        <w:tabs>
          <w:tab w:val="clear" w:pos="1440"/>
          <w:tab w:val="num" w:pos="1080"/>
        </w:tabs>
        <w:ind w:hanging="720"/>
        <w:jc w:val="both"/>
        <w:rPr>
          <w:sz w:val="26"/>
          <w:szCs w:val="26"/>
        </w:rPr>
      </w:pPr>
      <w:r w:rsidRPr="00CC58D5">
        <w:rPr>
          <w:sz w:val="26"/>
          <w:szCs w:val="26"/>
        </w:rPr>
        <w:t>пиктограммы классов пожаров;</w:t>
      </w:r>
    </w:p>
    <w:p w:rsidR="00CC58D5" w:rsidRPr="00CC58D5" w:rsidRDefault="00CC58D5" w:rsidP="00E51F14">
      <w:pPr>
        <w:numPr>
          <w:ilvl w:val="0"/>
          <w:numId w:val="6"/>
        </w:numPr>
        <w:tabs>
          <w:tab w:val="clear" w:pos="1440"/>
          <w:tab w:val="num" w:pos="1080"/>
        </w:tabs>
        <w:ind w:hanging="720"/>
        <w:jc w:val="both"/>
        <w:rPr>
          <w:sz w:val="26"/>
          <w:szCs w:val="26"/>
        </w:rPr>
      </w:pPr>
      <w:r w:rsidRPr="00CC58D5">
        <w:rPr>
          <w:sz w:val="26"/>
          <w:szCs w:val="26"/>
        </w:rPr>
        <w:t>предостерегающие надписи;</w:t>
      </w:r>
    </w:p>
    <w:p w:rsidR="00C67657" w:rsidRDefault="00C67657" w:rsidP="00512E3D">
      <w:pPr>
        <w:ind w:firstLine="720"/>
        <w:jc w:val="both"/>
        <w:rPr>
          <w:sz w:val="26"/>
          <w:szCs w:val="26"/>
        </w:rPr>
      </w:pPr>
    </w:p>
    <w:p w:rsidR="005A4281" w:rsidRDefault="005A4281" w:rsidP="00512E3D">
      <w:pPr>
        <w:ind w:firstLine="720"/>
        <w:jc w:val="both"/>
        <w:rPr>
          <w:sz w:val="26"/>
          <w:szCs w:val="26"/>
        </w:rPr>
      </w:pPr>
    </w:p>
    <w:p w:rsidR="005A4281" w:rsidRDefault="005A4281" w:rsidP="00512E3D">
      <w:pPr>
        <w:ind w:firstLine="720"/>
        <w:jc w:val="both"/>
        <w:rPr>
          <w:sz w:val="26"/>
          <w:szCs w:val="26"/>
        </w:rPr>
      </w:pPr>
    </w:p>
    <w:p w:rsidR="005A4281" w:rsidRDefault="005A4281" w:rsidP="00512E3D">
      <w:pPr>
        <w:ind w:firstLine="720"/>
        <w:jc w:val="both"/>
        <w:rPr>
          <w:sz w:val="26"/>
          <w:szCs w:val="26"/>
        </w:rPr>
      </w:pPr>
    </w:p>
    <w:p w:rsidR="005A4281" w:rsidRDefault="005A4281" w:rsidP="00512E3D">
      <w:pPr>
        <w:ind w:firstLine="720"/>
        <w:jc w:val="both"/>
        <w:rPr>
          <w:sz w:val="26"/>
          <w:szCs w:val="26"/>
        </w:rPr>
      </w:pPr>
    </w:p>
    <w:p w:rsidR="005A4281" w:rsidRDefault="005A4281" w:rsidP="00512E3D">
      <w:pPr>
        <w:ind w:firstLine="720"/>
        <w:jc w:val="both"/>
        <w:rPr>
          <w:sz w:val="26"/>
          <w:szCs w:val="26"/>
        </w:rPr>
      </w:pPr>
    </w:p>
    <w:p w:rsidR="005A4281" w:rsidRDefault="005A4281" w:rsidP="00512E3D">
      <w:pPr>
        <w:ind w:firstLine="720"/>
        <w:jc w:val="both"/>
        <w:rPr>
          <w:sz w:val="26"/>
          <w:szCs w:val="26"/>
        </w:rPr>
      </w:pPr>
    </w:p>
    <w:p w:rsidR="005A4281" w:rsidRDefault="005A4281" w:rsidP="00512E3D">
      <w:pPr>
        <w:ind w:firstLine="720"/>
        <w:jc w:val="both"/>
        <w:rPr>
          <w:sz w:val="26"/>
          <w:szCs w:val="26"/>
        </w:rPr>
      </w:pPr>
    </w:p>
    <w:p w:rsidR="00CC58D5" w:rsidRPr="00C67657" w:rsidRDefault="00CC58D5" w:rsidP="00512E3D">
      <w:pPr>
        <w:ind w:firstLine="720"/>
        <w:jc w:val="both"/>
        <w:rPr>
          <w:b/>
          <w:i/>
          <w:sz w:val="26"/>
          <w:szCs w:val="26"/>
        </w:rPr>
      </w:pPr>
      <w:r w:rsidRPr="00C67657">
        <w:rPr>
          <w:b/>
          <w:i/>
          <w:sz w:val="26"/>
          <w:szCs w:val="26"/>
        </w:rPr>
        <w:lastRenderedPageBreak/>
        <w:t>2. Описание и принцип действия составных частей устройства.</w:t>
      </w:r>
    </w:p>
    <w:p w:rsidR="00CC58D5" w:rsidRPr="00CC58D5" w:rsidRDefault="00C67657" w:rsidP="00512E3D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состав устройства входят следующие комплектующие, обеспечивающие </w:t>
      </w:r>
      <w:r w:rsidR="00CC58D5" w:rsidRPr="00CC58D5">
        <w:rPr>
          <w:sz w:val="26"/>
          <w:szCs w:val="26"/>
        </w:rPr>
        <w:t>его</w:t>
      </w:r>
      <w:r>
        <w:rPr>
          <w:sz w:val="26"/>
          <w:szCs w:val="26"/>
        </w:rPr>
        <w:t xml:space="preserve"> </w:t>
      </w:r>
      <w:r w:rsidR="00CC58D5" w:rsidRPr="00CC58D5">
        <w:rPr>
          <w:sz w:val="26"/>
          <w:szCs w:val="26"/>
        </w:rPr>
        <w:t>работоспособность:</w:t>
      </w:r>
    </w:p>
    <w:p w:rsidR="00CC58D5" w:rsidRPr="00CC58D5" w:rsidRDefault="00CC58D5" w:rsidP="00E51F14">
      <w:pPr>
        <w:numPr>
          <w:ilvl w:val="0"/>
          <w:numId w:val="7"/>
        </w:numPr>
        <w:tabs>
          <w:tab w:val="clear" w:pos="1440"/>
          <w:tab w:val="num" w:pos="1080"/>
        </w:tabs>
        <w:ind w:left="1080"/>
        <w:jc w:val="both"/>
        <w:rPr>
          <w:sz w:val="26"/>
          <w:szCs w:val="26"/>
        </w:rPr>
      </w:pPr>
      <w:r w:rsidRPr="00CC58D5">
        <w:rPr>
          <w:sz w:val="26"/>
          <w:szCs w:val="26"/>
        </w:rPr>
        <w:t>корпус - ёмкость для хранения и подачи под и</w:t>
      </w:r>
      <w:r w:rsidR="00C67657">
        <w:rPr>
          <w:sz w:val="26"/>
          <w:szCs w:val="26"/>
        </w:rPr>
        <w:t xml:space="preserve">збыточным давлением к пожарному </w:t>
      </w:r>
      <w:r w:rsidRPr="00CC58D5">
        <w:rPr>
          <w:sz w:val="26"/>
          <w:szCs w:val="26"/>
        </w:rPr>
        <w:t>стволу ОТВ, оснащенная запорно-регулирующей арматурой и индикатором давления;</w:t>
      </w:r>
    </w:p>
    <w:p w:rsidR="00CC58D5" w:rsidRPr="00CC58D5" w:rsidRDefault="00CC58D5" w:rsidP="00E51F14">
      <w:pPr>
        <w:numPr>
          <w:ilvl w:val="0"/>
          <w:numId w:val="7"/>
        </w:numPr>
        <w:tabs>
          <w:tab w:val="clear" w:pos="1440"/>
          <w:tab w:val="num" w:pos="1080"/>
        </w:tabs>
        <w:ind w:left="1080"/>
        <w:jc w:val="both"/>
        <w:rPr>
          <w:sz w:val="26"/>
          <w:szCs w:val="26"/>
        </w:rPr>
      </w:pPr>
      <w:r w:rsidRPr="00CC58D5">
        <w:rPr>
          <w:sz w:val="26"/>
          <w:szCs w:val="26"/>
        </w:rPr>
        <w:t>баллон с вентилем,</w:t>
      </w:r>
    </w:p>
    <w:p w:rsidR="00CC58D5" w:rsidRPr="00CC58D5" w:rsidRDefault="00CC58D5" w:rsidP="00E51F14">
      <w:pPr>
        <w:numPr>
          <w:ilvl w:val="0"/>
          <w:numId w:val="7"/>
        </w:numPr>
        <w:tabs>
          <w:tab w:val="clear" w:pos="1440"/>
          <w:tab w:val="num" w:pos="1080"/>
        </w:tabs>
        <w:ind w:left="1080"/>
        <w:jc w:val="both"/>
        <w:rPr>
          <w:sz w:val="26"/>
          <w:szCs w:val="26"/>
        </w:rPr>
      </w:pPr>
      <w:r w:rsidRPr="00CC58D5">
        <w:rPr>
          <w:sz w:val="26"/>
          <w:szCs w:val="26"/>
        </w:rPr>
        <w:t>редуктор воздушный;</w:t>
      </w:r>
    </w:p>
    <w:p w:rsidR="00CC58D5" w:rsidRPr="00CC58D5" w:rsidRDefault="00CC58D5" w:rsidP="00E51F14">
      <w:pPr>
        <w:numPr>
          <w:ilvl w:val="0"/>
          <w:numId w:val="7"/>
        </w:numPr>
        <w:tabs>
          <w:tab w:val="clear" w:pos="1440"/>
          <w:tab w:val="num" w:pos="1080"/>
        </w:tabs>
        <w:ind w:left="1080"/>
        <w:jc w:val="both"/>
        <w:rPr>
          <w:sz w:val="26"/>
          <w:szCs w:val="26"/>
        </w:rPr>
      </w:pPr>
      <w:r w:rsidRPr="00CC58D5">
        <w:rPr>
          <w:sz w:val="26"/>
          <w:szCs w:val="26"/>
        </w:rPr>
        <w:t>пожарный ствол с гибкими шлангами;</w:t>
      </w:r>
    </w:p>
    <w:p w:rsidR="00CC58D5" w:rsidRDefault="00CC58D5" w:rsidP="00E51F14">
      <w:pPr>
        <w:numPr>
          <w:ilvl w:val="0"/>
          <w:numId w:val="7"/>
        </w:numPr>
        <w:tabs>
          <w:tab w:val="clear" w:pos="1440"/>
          <w:tab w:val="num" w:pos="1080"/>
        </w:tabs>
        <w:ind w:left="1080"/>
        <w:jc w:val="both"/>
        <w:rPr>
          <w:sz w:val="26"/>
          <w:szCs w:val="26"/>
        </w:rPr>
      </w:pPr>
      <w:r w:rsidRPr="00CC58D5">
        <w:rPr>
          <w:sz w:val="26"/>
          <w:szCs w:val="26"/>
        </w:rPr>
        <w:t>СИЗОД (комплектуется по заявке заказчика).</w:t>
      </w:r>
    </w:p>
    <w:p w:rsidR="001F5433" w:rsidRDefault="001F5433" w:rsidP="001F5433">
      <w:pPr>
        <w:jc w:val="both"/>
        <w:rPr>
          <w:sz w:val="26"/>
          <w:szCs w:val="26"/>
        </w:rPr>
      </w:pPr>
    </w:p>
    <w:p w:rsidR="001F5433" w:rsidRPr="005A4281" w:rsidRDefault="005A4281" w:rsidP="001F5433">
      <w:pPr>
        <w:ind w:firstLine="720"/>
        <w:jc w:val="both"/>
        <w:rPr>
          <w:b/>
          <w:i/>
          <w:color w:val="FF0000"/>
          <w:sz w:val="26"/>
          <w:szCs w:val="26"/>
        </w:rPr>
      </w:pPr>
      <w:r w:rsidRPr="005A4281">
        <w:rPr>
          <w:b/>
          <w:i/>
          <w:color w:val="FF0000"/>
          <w:sz w:val="26"/>
          <w:szCs w:val="26"/>
        </w:rPr>
        <w:t xml:space="preserve">Описание и принцип действия составных частей устройства приведены в документации  на указанные </w:t>
      </w:r>
      <w:r>
        <w:rPr>
          <w:b/>
          <w:i/>
          <w:color w:val="FF0000"/>
          <w:sz w:val="26"/>
          <w:szCs w:val="26"/>
        </w:rPr>
        <w:t>комплектующие.</w:t>
      </w:r>
    </w:p>
    <w:p w:rsidR="00E82FB5" w:rsidRPr="001F5433" w:rsidRDefault="00E82FB5" w:rsidP="001F5433">
      <w:pPr>
        <w:ind w:firstLine="720"/>
        <w:jc w:val="both"/>
        <w:rPr>
          <w:sz w:val="26"/>
          <w:szCs w:val="26"/>
        </w:rPr>
      </w:pPr>
    </w:p>
    <w:p w:rsidR="00CC58D5" w:rsidRDefault="005A4281" w:rsidP="00434E2C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CC58D5" w:rsidRPr="00CC58D5">
        <w:rPr>
          <w:sz w:val="26"/>
          <w:szCs w:val="26"/>
        </w:rPr>
        <w:t>. ИСПОЛЬЗОВАНИЕ УСТРОЙСТВА ПО НАЗНАЧЕНИЮ.</w:t>
      </w:r>
    </w:p>
    <w:p w:rsidR="00CC58D5" w:rsidRPr="00434E2C" w:rsidRDefault="005A4281" w:rsidP="00434E2C">
      <w:pPr>
        <w:ind w:firstLine="720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3</w:t>
      </w:r>
      <w:r w:rsidR="00CC58D5" w:rsidRPr="00434E2C">
        <w:rPr>
          <w:b/>
          <w:i/>
          <w:sz w:val="26"/>
          <w:szCs w:val="26"/>
        </w:rPr>
        <w:t>.1 Эксплуатационные ограничения.</w:t>
      </w:r>
    </w:p>
    <w:p w:rsidR="00CC58D5" w:rsidRPr="00CC58D5" w:rsidRDefault="00CC58D5" w:rsidP="00434E2C">
      <w:pPr>
        <w:ind w:firstLine="720"/>
        <w:jc w:val="both"/>
        <w:rPr>
          <w:sz w:val="26"/>
          <w:szCs w:val="26"/>
        </w:rPr>
      </w:pPr>
      <w:r w:rsidRPr="00CC58D5">
        <w:rPr>
          <w:sz w:val="26"/>
          <w:szCs w:val="26"/>
        </w:rPr>
        <w:t>К работе с изделием допускаются лица, и</w:t>
      </w:r>
      <w:r w:rsidR="00434E2C">
        <w:rPr>
          <w:sz w:val="26"/>
          <w:szCs w:val="26"/>
        </w:rPr>
        <w:t xml:space="preserve">зучившие настоящее Руководство, </w:t>
      </w:r>
      <w:r w:rsidRPr="00CC58D5">
        <w:rPr>
          <w:sz w:val="26"/>
          <w:szCs w:val="26"/>
        </w:rPr>
        <w:t xml:space="preserve">материальную часть, прошедшие </w:t>
      </w:r>
      <w:r w:rsidR="00434E2C">
        <w:rPr>
          <w:sz w:val="26"/>
          <w:szCs w:val="26"/>
        </w:rPr>
        <w:t xml:space="preserve">обучение работе с данным устройством, соответствующий инструктаж по технике безопасности, правилам тушения </w:t>
      </w:r>
      <w:r w:rsidRPr="00CC58D5">
        <w:rPr>
          <w:sz w:val="26"/>
          <w:szCs w:val="26"/>
        </w:rPr>
        <w:t>электроустановок под напряжением, и требованиям</w:t>
      </w:r>
      <w:r w:rsidR="00434E2C">
        <w:rPr>
          <w:sz w:val="26"/>
          <w:szCs w:val="26"/>
        </w:rPr>
        <w:t xml:space="preserve"> ПБ 03-576-03 «Правил устройств </w:t>
      </w:r>
      <w:r w:rsidRPr="00CC58D5">
        <w:rPr>
          <w:sz w:val="26"/>
          <w:szCs w:val="26"/>
        </w:rPr>
        <w:t>и безопасной эксплуатации сосудов, работающих под давлением»</w:t>
      </w:r>
      <w:r w:rsidR="00D87B8E">
        <w:rPr>
          <w:sz w:val="26"/>
          <w:szCs w:val="26"/>
        </w:rPr>
        <w:t>.</w:t>
      </w:r>
    </w:p>
    <w:p w:rsidR="00CC58D5" w:rsidRPr="00CC58D5" w:rsidRDefault="00CC58D5" w:rsidP="00434E2C">
      <w:pPr>
        <w:ind w:firstLine="720"/>
        <w:jc w:val="both"/>
        <w:rPr>
          <w:sz w:val="26"/>
          <w:szCs w:val="26"/>
        </w:rPr>
      </w:pPr>
      <w:r w:rsidRPr="00CC58D5">
        <w:rPr>
          <w:sz w:val="26"/>
          <w:szCs w:val="26"/>
        </w:rPr>
        <w:t>Устройство должно использоваться только по назначению, в соот</w:t>
      </w:r>
      <w:r w:rsidR="00D87B8E">
        <w:rPr>
          <w:sz w:val="26"/>
          <w:szCs w:val="26"/>
        </w:rPr>
        <w:t xml:space="preserve">ветствии </w:t>
      </w:r>
      <w:r w:rsidRPr="00CC58D5">
        <w:rPr>
          <w:sz w:val="26"/>
          <w:szCs w:val="26"/>
        </w:rPr>
        <w:t>с указаниями в настоящем руководстве по эксплуатации.</w:t>
      </w:r>
    </w:p>
    <w:p w:rsidR="00CC58D5" w:rsidRPr="00CC58D5" w:rsidRDefault="00CC58D5" w:rsidP="00434E2C">
      <w:pPr>
        <w:ind w:firstLine="720"/>
        <w:jc w:val="both"/>
        <w:rPr>
          <w:sz w:val="26"/>
          <w:szCs w:val="26"/>
        </w:rPr>
      </w:pPr>
      <w:r w:rsidRPr="00CC58D5">
        <w:rPr>
          <w:sz w:val="26"/>
          <w:szCs w:val="26"/>
        </w:rPr>
        <w:t>Устройство не предназначено для ту</w:t>
      </w:r>
      <w:r w:rsidR="00D87B8E">
        <w:rPr>
          <w:sz w:val="26"/>
          <w:szCs w:val="26"/>
        </w:rPr>
        <w:t xml:space="preserve">шения пожаров класса Д (металлы </w:t>
      </w:r>
      <w:r w:rsidRPr="00CC58D5">
        <w:rPr>
          <w:sz w:val="26"/>
          <w:szCs w:val="26"/>
        </w:rPr>
        <w:t>и металлоорганические соединения, взаимодействующие с водой).</w:t>
      </w:r>
    </w:p>
    <w:p w:rsidR="00CC58D5" w:rsidRPr="00CC58D5" w:rsidRDefault="00CC58D5" w:rsidP="00434E2C">
      <w:pPr>
        <w:ind w:firstLine="720"/>
        <w:jc w:val="both"/>
        <w:rPr>
          <w:sz w:val="26"/>
          <w:szCs w:val="26"/>
        </w:rPr>
      </w:pPr>
      <w:r w:rsidRPr="00CC58D5">
        <w:rPr>
          <w:sz w:val="26"/>
          <w:szCs w:val="26"/>
        </w:rPr>
        <w:t>Заполнение баллонов воздухом производить в соответствии с требова</w:t>
      </w:r>
      <w:r w:rsidR="00D87B8E">
        <w:rPr>
          <w:sz w:val="26"/>
          <w:szCs w:val="26"/>
        </w:rPr>
        <w:t>ниями ПБ</w:t>
      </w:r>
      <w:r w:rsidRPr="00CC58D5">
        <w:rPr>
          <w:sz w:val="26"/>
          <w:szCs w:val="26"/>
        </w:rPr>
        <w:t>03-576-03 «Правила устройства и безопасной экспл</w:t>
      </w:r>
      <w:r w:rsidR="00D87B8E">
        <w:rPr>
          <w:sz w:val="26"/>
          <w:szCs w:val="26"/>
        </w:rPr>
        <w:t xml:space="preserve">уатации сосудов, работающих под </w:t>
      </w:r>
      <w:r w:rsidRPr="00CC58D5">
        <w:rPr>
          <w:sz w:val="26"/>
          <w:szCs w:val="26"/>
        </w:rPr>
        <w:t>давлением» и паспортом на воздушный баллон.</w:t>
      </w:r>
      <w:r w:rsidR="00D87B8E">
        <w:rPr>
          <w:sz w:val="26"/>
          <w:szCs w:val="26"/>
        </w:rPr>
        <w:t xml:space="preserve"> Для зарядки воздушного баллона </w:t>
      </w:r>
      <w:r w:rsidRPr="00CC58D5">
        <w:rPr>
          <w:sz w:val="26"/>
          <w:szCs w:val="26"/>
        </w:rPr>
        <w:t>использовать сжатый воздух с температурой точки росы не выше минус 40°С.</w:t>
      </w:r>
    </w:p>
    <w:p w:rsidR="00CC58D5" w:rsidRPr="00CC58D5" w:rsidRDefault="00CC58D5" w:rsidP="00434E2C">
      <w:pPr>
        <w:ind w:firstLine="720"/>
        <w:jc w:val="both"/>
        <w:rPr>
          <w:sz w:val="26"/>
          <w:szCs w:val="26"/>
        </w:rPr>
      </w:pPr>
      <w:r w:rsidRPr="00CC58D5">
        <w:rPr>
          <w:sz w:val="26"/>
          <w:szCs w:val="26"/>
        </w:rPr>
        <w:t>ЗАПРЕЩАЕТСЯ использовать для зарядки воздушного баллона кислород.</w:t>
      </w:r>
    </w:p>
    <w:p w:rsidR="00CC58D5" w:rsidRPr="00CC58D5" w:rsidRDefault="00CC58D5" w:rsidP="00434E2C">
      <w:pPr>
        <w:ind w:firstLine="720"/>
        <w:jc w:val="both"/>
        <w:rPr>
          <w:sz w:val="26"/>
          <w:szCs w:val="26"/>
        </w:rPr>
      </w:pPr>
      <w:r w:rsidRPr="00CC58D5">
        <w:rPr>
          <w:sz w:val="26"/>
          <w:szCs w:val="26"/>
        </w:rPr>
        <w:t>ЗАПРЕЩАЕТСЯ хранить баллон со сжатым</w:t>
      </w:r>
      <w:r w:rsidR="00D87B8E">
        <w:rPr>
          <w:sz w:val="26"/>
          <w:szCs w:val="26"/>
        </w:rPr>
        <w:t xml:space="preserve"> воздухом рядом с отопительными </w:t>
      </w:r>
      <w:r w:rsidRPr="00CC58D5">
        <w:rPr>
          <w:sz w:val="26"/>
          <w:szCs w:val="26"/>
        </w:rPr>
        <w:t>устройствами.</w:t>
      </w:r>
    </w:p>
    <w:p w:rsidR="00CC58D5" w:rsidRPr="00CC58D5" w:rsidRDefault="00CC58D5" w:rsidP="00434E2C">
      <w:pPr>
        <w:ind w:firstLine="720"/>
        <w:jc w:val="both"/>
        <w:rPr>
          <w:sz w:val="26"/>
          <w:szCs w:val="26"/>
        </w:rPr>
      </w:pPr>
      <w:r w:rsidRPr="00CC58D5">
        <w:rPr>
          <w:sz w:val="26"/>
          <w:szCs w:val="26"/>
        </w:rPr>
        <w:t>Заглушку 21 емкости 1, присоединительную в</w:t>
      </w:r>
      <w:r w:rsidR="00D87B8E">
        <w:rPr>
          <w:sz w:val="26"/>
          <w:szCs w:val="26"/>
        </w:rPr>
        <w:t xml:space="preserve">тулку с маховиком 14 воздушного </w:t>
      </w:r>
      <w:r w:rsidRPr="00CC58D5">
        <w:rPr>
          <w:sz w:val="26"/>
          <w:szCs w:val="26"/>
        </w:rPr>
        <w:t>редуктора навинчивать от руки до упора. Применение дополнительных рычагов</w:t>
      </w:r>
      <w:r w:rsidR="00D87B8E">
        <w:rPr>
          <w:sz w:val="26"/>
          <w:szCs w:val="26"/>
        </w:rPr>
        <w:t xml:space="preserve"> </w:t>
      </w:r>
      <w:r w:rsidRPr="00CC58D5">
        <w:rPr>
          <w:sz w:val="26"/>
          <w:szCs w:val="26"/>
        </w:rPr>
        <w:t>не допускается.</w:t>
      </w:r>
    </w:p>
    <w:p w:rsidR="00CC58D5" w:rsidRPr="00CC58D5" w:rsidRDefault="00CC58D5" w:rsidP="00434E2C">
      <w:pPr>
        <w:ind w:firstLine="720"/>
        <w:jc w:val="both"/>
        <w:rPr>
          <w:sz w:val="26"/>
          <w:szCs w:val="26"/>
        </w:rPr>
      </w:pPr>
      <w:r w:rsidRPr="00CC58D5">
        <w:rPr>
          <w:sz w:val="26"/>
          <w:szCs w:val="26"/>
        </w:rPr>
        <w:t>ЗАПРЕЩАЕТСЯ после работы с устрой</w:t>
      </w:r>
      <w:r w:rsidR="00D87B8E">
        <w:rPr>
          <w:sz w:val="26"/>
          <w:szCs w:val="26"/>
        </w:rPr>
        <w:t xml:space="preserve">ством оставлять емкость корпуса </w:t>
      </w:r>
      <w:r w:rsidRPr="00CC58D5">
        <w:rPr>
          <w:sz w:val="26"/>
          <w:szCs w:val="26"/>
        </w:rPr>
        <w:t>под избыточным давлением.</w:t>
      </w:r>
    </w:p>
    <w:p w:rsidR="00CC58D5" w:rsidRPr="00CC58D5" w:rsidRDefault="00CC58D5" w:rsidP="00434E2C">
      <w:pPr>
        <w:ind w:firstLine="720"/>
        <w:jc w:val="both"/>
        <w:rPr>
          <w:sz w:val="26"/>
          <w:szCs w:val="26"/>
        </w:rPr>
      </w:pPr>
      <w:r w:rsidRPr="00CC58D5">
        <w:rPr>
          <w:sz w:val="26"/>
          <w:szCs w:val="26"/>
        </w:rPr>
        <w:t>ЗАПРЕЩАЕТСЯ производить устранение неис</w:t>
      </w:r>
      <w:r w:rsidR="00D87B8E">
        <w:rPr>
          <w:sz w:val="26"/>
          <w:szCs w:val="26"/>
        </w:rPr>
        <w:t>правностей или ремонт отдельных элементов и узлов устройстве</w:t>
      </w:r>
      <w:r w:rsidRPr="00CC58D5">
        <w:rPr>
          <w:sz w:val="26"/>
          <w:szCs w:val="26"/>
        </w:rPr>
        <w:t>, находящихся под давлением сжатого воздуха. Узлы</w:t>
      </w:r>
      <w:r w:rsidR="00D87B8E">
        <w:rPr>
          <w:sz w:val="26"/>
          <w:szCs w:val="26"/>
        </w:rPr>
        <w:t xml:space="preserve"> и элементы устройства, подлежащие снятию с эксплуатации в случае </w:t>
      </w:r>
      <w:r w:rsidRPr="00CC58D5">
        <w:rPr>
          <w:sz w:val="26"/>
          <w:szCs w:val="26"/>
        </w:rPr>
        <w:t>отказа, необходимо заменить новыми.</w:t>
      </w:r>
    </w:p>
    <w:p w:rsidR="00CC58D5" w:rsidRPr="00CC58D5" w:rsidRDefault="00CC58D5" w:rsidP="00434E2C">
      <w:pPr>
        <w:ind w:firstLine="720"/>
        <w:jc w:val="both"/>
        <w:rPr>
          <w:sz w:val="26"/>
          <w:szCs w:val="26"/>
        </w:rPr>
      </w:pPr>
      <w:r w:rsidRPr="00CC58D5">
        <w:rPr>
          <w:sz w:val="26"/>
          <w:szCs w:val="26"/>
        </w:rPr>
        <w:t>Устройство может эксплуатироваться при исп</w:t>
      </w:r>
      <w:r w:rsidR="00D87B8E">
        <w:rPr>
          <w:sz w:val="26"/>
          <w:szCs w:val="26"/>
        </w:rPr>
        <w:t xml:space="preserve">ользовании в качестве ОТВ воды, </w:t>
      </w:r>
      <w:r w:rsidRPr="00CC58D5">
        <w:rPr>
          <w:sz w:val="26"/>
          <w:szCs w:val="26"/>
        </w:rPr>
        <w:t>водных растворов пенообразователя и «Темперо-0</w:t>
      </w:r>
      <w:r w:rsidR="00D87B8E">
        <w:rPr>
          <w:sz w:val="26"/>
          <w:szCs w:val="26"/>
        </w:rPr>
        <w:t>2», при температуре окружающего воз</w:t>
      </w:r>
      <w:r w:rsidRPr="00CC58D5">
        <w:rPr>
          <w:sz w:val="26"/>
          <w:szCs w:val="26"/>
        </w:rPr>
        <w:t>духа от +5 до +50°С и относительной влажности до 98%.</w:t>
      </w:r>
    </w:p>
    <w:p w:rsidR="00CC58D5" w:rsidRDefault="00CC58D5" w:rsidP="00434E2C">
      <w:pPr>
        <w:ind w:firstLine="720"/>
        <w:jc w:val="both"/>
        <w:rPr>
          <w:sz w:val="26"/>
          <w:szCs w:val="26"/>
        </w:rPr>
      </w:pPr>
      <w:r w:rsidRPr="00CC58D5">
        <w:rPr>
          <w:sz w:val="26"/>
          <w:szCs w:val="26"/>
        </w:rPr>
        <w:t>При использовании водного раствора «Темперо-01» ТУ21 52-003-11622839-2004 диапазон рабочих температур устройства расширяется от минус 30 до +50°С.</w:t>
      </w:r>
    </w:p>
    <w:p w:rsidR="00B814CA" w:rsidRPr="00CC58D5" w:rsidRDefault="00B814CA" w:rsidP="00434E2C">
      <w:pPr>
        <w:ind w:firstLine="720"/>
        <w:jc w:val="both"/>
        <w:rPr>
          <w:sz w:val="26"/>
          <w:szCs w:val="26"/>
        </w:rPr>
      </w:pPr>
    </w:p>
    <w:p w:rsidR="00CC58D5" w:rsidRPr="00E51F14" w:rsidRDefault="005A4281" w:rsidP="00434E2C">
      <w:pPr>
        <w:ind w:firstLine="720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3</w:t>
      </w:r>
      <w:r w:rsidR="00CC58D5" w:rsidRPr="00E51F14">
        <w:rPr>
          <w:b/>
          <w:i/>
          <w:sz w:val="26"/>
          <w:szCs w:val="26"/>
        </w:rPr>
        <w:t>.2. Подготовка устройства к использованию.</w:t>
      </w:r>
    </w:p>
    <w:p w:rsidR="00CC58D5" w:rsidRPr="00CC58D5" w:rsidRDefault="00CC58D5" w:rsidP="00434E2C">
      <w:pPr>
        <w:ind w:firstLine="720"/>
        <w:jc w:val="both"/>
        <w:rPr>
          <w:sz w:val="26"/>
          <w:szCs w:val="26"/>
        </w:rPr>
      </w:pPr>
      <w:r w:rsidRPr="00CC58D5">
        <w:rPr>
          <w:sz w:val="26"/>
          <w:szCs w:val="26"/>
        </w:rPr>
        <w:lastRenderedPageBreak/>
        <w:t>В исходном положении устройство не за</w:t>
      </w:r>
      <w:r w:rsidR="00E51F14">
        <w:rPr>
          <w:sz w:val="26"/>
          <w:szCs w:val="26"/>
        </w:rPr>
        <w:t xml:space="preserve">правлено ОТВ, баллон не заряжен </w:t>
      </w:r>
      <w:r w:rsidRPr="00CC58D5">
        <w:rPr>
          <w:sz w:val="26"/>
          <w:szCs w:val="26"/>
        </w:rPr>
        <w:t>сжатым воздухом.</w:t>
      </w:r>
    </w:p>
    <w:p w:rsidR="00CC58D5" w:rsidRPr="00E51F14" w:rsidRDefault="00CC58D5" w:rsidP="00434E2C">
      <w:pPr>
        <w:ind w:firstLine="720"/>
        <w:jc w:val="both"/>
        <w:rPr>
          <w:i/>
          <w:sz w:val="26"/>
          <w:szCs w:val="26"/>
        </w:rPr>
      </w:pPr>
      <w:r w:rsidRPr="00E51F14">
        <w:rPr>
          <w:i/>
          <w:sz w:val="26"/>
          <w:szCs w:val="26"/>
        </w:rPr>
        <w:t>Для приведени</w:t>
      </w:r>
      <w:r w:rsidR="00B814CA">
        <w:rPr>
          <w:i/>
          <w:sz w:val="26"/>
          <w:szCs w:val="26"/>
        </w:rPr>
        <w:t>я</w:t>
      </w:r>
      <w:r w:rsidRPr="00E51F14">
        <w:rPr>
          <w:i/>
          <w:sz w:val="26"/>
          <w:szCs w:val="26"/>
        </w:rPr>
        <w:t xml:space="preserve"> устройства в состояние готовности необходимо:</w:t>
      </w:r>
    </w:p>
    <w:p w:rsidR="00E51F14" w:rsidRDefault="00CC58D5" w:rsidP="00434E2C">
      <w:pPr>
        <w:ind w:firstLine="720"/>
        <w:jc w:val="both"/>
        <w:rPr>
          <w:sz w:val="26"/>
          <w:szCs w:val="26"/>
        </w:rPr>
      </w:pPr>
      <w:r w:rsidRPr="00CC58D5">
        <w:rPr>
          <w:sz w:val="26"/>
          <w:szCs w:val="26"/>
        </w:rPr>
        <w:t>внешним осмотром проверить наличие и целостность составных частей и соединений</w:t>
      </w:r>
      <w:r w:rsidR="00E51F14">
        <w:rPr>
          <w:sz w:val="26"/>
          <w:szCs w:val="26"/>
        </w:rPr>
        <w:t xml:space="preserve"> </w:t>
      </w:r>
      <w:r w:rsidRPr="00CC58D5">
        <w:rPr>
          <w:sz w:val="26"/>
          <w:szCs w:val="26"/>
        </w:rPr>
        <w:t>устройства;</w:t>
      </w:r>
    </w:p>
    <w:p w:rsidR="00CC58D5" w:rsidRPr="00CC58D5" w:rsidRDefault="00CC58D5" w:rsidP="00434E2C">
      <w:pPr>
        <w:ind w:firstLine="720"/>
        <w:jc w:val="both"/>
        <w:rPr>
          <w:sz w:val="26"/>
          <w:szCs w:val="26"/>
        </w:rPr>
      </w:pPr>
      <w:r w:rsidRPr="00CC58D5">
        <w:rPr>
          <w:sz w:val="26"/>
          <w:szCs w:val="26"/>
        </w:rPr>
        <w:t xml:space="preserve">произвести зарядку </w:t>
      </w:r>
      <w:r w:rsidR="00E51F14">
        <w:rPr>
          <w:sz w:val="26"/>
          <w:szCs w:val="26"/>
        </w:rPr>
        <w:t xml:space="preserve">воздушного баллона 9 (см. рис. 1) до давления 29,4 МПа, </w:t>
      </w:r>
      <w:r w:rsidRPr="00CC58D5">
        <w:rPr>
          <w:sz w:val="26"/>
          <w:szCs w:val="26"/>
        </w:rPr>
        <w:t>контроль давления по показаниям манометра 13;</w:t>
      </w:r>
    </w:p>
    <w:p w:rsidR="00CC58D5" w:rsidRPr="00CC58D5" w:rsidRDefault="00CC58D5" w:rsidP="00434E2C">
      <w:pPr>
        <w:ind w:firstLine="720"/>
        <w:jc w:val="both"/>
        <w:rPr>
          <w:sz w:val="26"/>
          <w:szCs w:val="26"/>
        </w:rPr>
      </w:pPr>
      <w:r w:rsidRPr="00CC58D5">
        <w:rPr>
          <w:sz w:val="26"/>
          <w:szCs w:val="26"/>
        </w:rPr>
        <w:t>произвести зарядку устройства ОТВ, для чего:</w:t>
      </w:r>
    </w:p>
    <w:p w:rsidR="00CC58D5" w:rsidRPr="00CC58D5" w:rsidRDefault="00CC58D5" w:rsidP="00E51F14">
      <w:pPr>
        <w:numPr>
          <w:ilvl w:val="0"/>
          <w:numId w:val="8"/>
        </w:numPr>
        <w:tabs>
          <w:tab w:val="clear" w:pos="1440"/>
          <w:tab w:val="num" w:pos="1080"/>
        </w:tabs>
        <w:ind w:left="1080"/>
        <w:jc w:val="both"/>
        <w:rPr>
          <w:sz w:val="26"/>
          <w:szCs w:val="26"/>
        </w:rPr>
      </w:pPr>
      <w:r w:rsidRPr="00CC58D5">
        <w:rPr>
          <w:sz w:val="26"/>
          <w:szCs w:val="26"/>
        </w:rPr>
        <w:t>вывернуть и снять заглушку 21, установленную на заправочной горловине корпуса 1;</w:t>
      </w:r>
    </w:p>
    <w:p w:rsidR="00CC58D5" w:rsidRPr="00CC58D5" w:rsidRDefault="00CC58D5" w:rsidP="00E51F14">
      <w:pPr>
        <w:numPr>
          <w:ilvl w:val="0"/>
          <w:numId w:val="8"/>
        </w:numPr>
        <w:tabs>
          <w:tab w:val="clear" w:pos="1440"/>
          <w:tab w:val="num" w:pos="1080"/>
        </w:tabs>
        <w:ind w:left="1080"/>
        <w:jc w:val="both"/>
        <w:rPr>
          <w:sz w:val="26"/>
          <w:szCs w:val="26"/>
        </w:rPr>
      </w:pPr>
      <w:r w:rsidRPr="00CC58D5">
        <w:rPr>
          <w:sz w:val="26"/>
          <w:szCs w:val="26"/>
        </w:rPr>
        <w:t>залить ОТВ в емкость корпуса 1;</w:t>
      </w:r>
    </w:p>
    <w:p w:rsidR="00E51F14" w:rsidRPr="00E51F14" w:rsidRDefault="00E51F14" w:rsidP="00E51F14">
      <w:pPr>
        <w:numPr>
          <w:ilvl w:val="0"/>
          <w:numId w:val="8"/>
        </w:numPr>
        <w:tabs>
          <w:tab w:val="clear" w:pos="1440"/>
          <w:tab w:val="num" w:pos="1080"/>
        </w:tabs>
        <w:ind w:left="1080"/>
        <w:jc w:val="both"/>
        <w:rPr>
          <w:sz w:val="26"/>
          <w:szCs w:val="26"/>
        </w:rPr>
      </w:pPr>
      <w:r w:rsidRPr="00E51F14">
        <w:rPr>
          <w:sz w:val="26"/>
          <w:szCs w:val="26"/>
        </w:rPr>
        <w:t>установить на заправочную горловину заглушку 21 и завернуть ее от руки до упора;</w:t>
      </w:r>
    </w:p>
    <w:p w:rsidR="00E51F14" w:rsidRPr="00E51F14" w:rsidRDefault="00E51F14" w:rsidP="00E51F14">
      <w:pPr>
        <w:numPr>
          <w:ilvl w:val="0"/>
          <w:numId w:val="8"/>
        </w:numPr>
        <w:tabs>
          <w:tab w:val="clear" w:pos="1440"/>
          <w:tab w:val="num" w:pos="1080"/>
        </w:tabs>
        <w:ind w:left="1080"/>
        <w:jc w:val="both"/>
        <w:rPr>
          <w:sz w:val="26"/>
          <w:szCs w:val="26"/>
        </w:rPr>
      </w:pPr>
      <w:r w:rsidRPr="00E51F14">
        <w:rPr>
          <w:sz w:val="26"/>
          <w:szCs w:val="26"/>
        </w:rPr>
        <w:t>состыковать вентиль 12</w:t>
      </w:r>
      <w:r>
        <w:rPr>
          <w:sz w:val="26"/>
          <w:szCs w:val="26"/>
        </w:rPr>
        <w:t xml:space="preserve"> </w:t>
      </w:r>
      <w:r w:rsidRPr="00E51F14">
        <w:rPr>
          <w:sz w:val="26"/>
          <w:szCs w:val="26"/>
        </w:rPr>
        <w:t xml:space="preserve">с входным штуцером редуктора 7 путем вращения </w:t>
      </w:r>
      <w:r>
        <w:rPr>
          <w:sz w:val="26"/>
          <w:szCs w:val="26"/>
        </w:rPr>
        <w:t xml:space="preserve">маховика </w:t>
      </w:r>
      <w:r w:rsidRPr="00E51F14">
        <w:rPr>
          <w:sz w:val="26"/>
          <w:szCs w:val="26"/>
        </w:rPr>
        <w:t>муфты 14;</w:t>
      </w:r>
    </w:p>
    <w:p w:rsidR="00E51F14" w:rsidRDefault="00E51F14" w:rsidP="00E51F14">
      <w:pPr>
        <w:numPr>
          <w:ilvl w:val="0"/>
          <w:numId w:val="8"/>
        </w:numPr>
        <w:tabs>
          <w:tab w:val="clear" w:pos="1440"/>
          <w:tab w:val="num" w:pos="1080"/>
        </w:tabs>
        <w:ind w:left="1080"/>
        <w:jc w:val="both"/>
        <w:rPr>
          <w:sz w:val="26"/>
          <w:szCs w:val="26"/>
        </w:rPr>
      </w:pPr>
      <w:r w:rsidRPr="00E51F14">
        <w:rPr>
          <w:sz w:val="26"/>
          <w:szCs w:val="26"/>
        </w:rPr>
        <w:t>установить заряженный баллон 9 на ложемент 8, закрепить его бандажом 10</w:t>
      </w:r>
      <w:r>
        <w:rPr>
          <w:sz w:val="26"/>
          <w:szCs w:val="26"/>
        </w:rPr>
        <w:t xml:space="preserve"> </w:t>
      </w:r>
      <w:r w:rsidRPr="00E51F14">
        <w:rPr>
          <w:sz w:val="26"/>
          <w:szCs w:val="26"/>
        </w:rPr>
        <w:t>и затянуть стык редуктора 7 с вентилем 12 вращением маховика 14 от руки до упора.</w:t>
      </w:r>
    </w:p>
    <w:p w:rsidR="00746371" w:rsidRDefault="00746371" w:rsidP="00BF2265">
      <w:pPr>
        <w:ind w:left="720"/>
        <w:jc w:val="both"/>
        <w:rPr>
          <w:sz w:val="26"/>
          <w:szCs w:val="26"/>
        </w:rPr>
      </w:pPr>
    </w:p>
    <w:p w:rsidR="00BF2265" w:rsidRDefault="00BF2265" w:rsidP="00BF2265">
      <w:pPr>
        <w:ind w:left="720"/>
        <w:jc w:val="both"/>
        <w:rPr>
          <w:sz w:val="26"/>
          <w:szCs w:val="26"/>
        </w:rPr>
      </w:pPr>
    </w:p>
    <w:p w:rsidR="00BF2265" w:rsidRPr="00E51F14" w:rsidRDefault="00BF2265" w:rsidP="00BF2265">
      <w:pPr>
        <w:ind w:left="720"/>
        <w:jc w:val="both"/>
        <w:rPr>
          <w:sz w:val="26"/>
          <w:szCs w:val="26"/>
        </w:rPr>
      </w:pPr>
    </w:p>
    <w:p w:rsidR="00E51F14" w:rsidRPr="000517AD" w:rsidRDefault="005A4281" w:rsidP="00E51F14">
      <w:pPr>
        <w:ind w:firstLine="720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3</w:t>
      </w:r>
      <w:r w:rsidR="00E51F14" w:rsidRPr="000517AD">
        <w:rPr>
          <w:b/>
          <w:i/>
          <w:sz w:val="26"/>
          <w:szCs w:val="26"/>
        </w:rPr>
        <w:t>.3. Использование устройства.</w:t>
      </w:r>
    </w:p>
    <w:p w:rsidR="00E51F14" w:rsidRPr="000517AD" w:rsidRDefault="000517AD" w:rsidP="00E51F14">
      <w:pPr>
        <w:ind w:firstLine="720"/>
        <w:jc w:val="both"/>
        <w:rPr>
          <w:i/>
          <w:sz w:val="26"/>
          <w:szCs w:val="26"/>
        </w:rPr>
      </w:pPr>
      <w:r w:rsidRPr="000517AD">
        <w:rPr>
          <w:i/>
          <w:sz w:val="26"/>
          <w:szCs w:val="26"/>
        </w:rPr>
        <w:t xml:space="preserve">Работа с устройством </w:t>
      </w:r>
      <w:r w:rsidR="00E51F14" w:rsidRPr="000517AD">
        <w:rPr>
          <w:i/>
          <w:sz w:val="26"/>
          <w:szCs w:val="26"/>
        </w:rPr>
        <w:t>производится в следующем порядке:</w:t>
      </w:r>
    </w:p>
    <w:p w:rsidR="00E51F14" w:rsidRPr="00E51F14" w:rsidRDefault="00E51F14" w:rsidP="000517AD">
      <w:pPr>
        <w:numPr>
          <w:ilvl w:val="0"/>
          <w:numId w:val="9"/>
        </w:numPr>
        <w:tabs>
          <w:tab w:val="clear" w:pos="1440"/>
          <w:tab w:val="num" w:pos="1080"/>
        </w:tabs>
        <w:ind w:left="1080"/>
        <w:jc w:val="both"/>
        <w:rPr>
          <w:sz w:val="26"/>
          <w:szCs w:val="26"/>
        </w:rPr>
      </w:pPr>
      <w:r w:rsidRPr="00E51F14">
        <w:rPr>
          <w:sz w:val="26"/>
          <w:szCs w:val="26"/>
        </w:rPr>
        <w:t>надеть устройство на спину, подогнать и подтянуть ремни 3 по фигуре;</w:t>
      </w:r>
    </w:p>
    <w:p w:rsidR="00E51F14" w:rsidRPr="00E51F14" w:rsidRDefault="00E51F14" w:rsidP="000517AD">
      <w:pPr>
        <w:numPr>
          <w:ilvl w:val="0"/>
          <w:numId w:val="9"/>
        </w:numPr>
        <w:tabs>
          <w:tab w:val="clear" w:pos="1440"/>
          <w:tab w:val="num" w:pos="1080"/>
        </w:tabs>
        <w:ind w:left="1080"/>
        <w:jc w:val="both"/>
        <w:rPr>
          <w:sz w:val="26"/>
          <w:szCs w:val="26"/>
        </w:rPr>
      </w:pPr>
      <w:r w:rsidRPr="00E51F14">
        <w:rPr>
          <w:sz w:val="26"/>
          <w:szCs w:val="26"/>
        </w:rPr>
        <w:t>открыть воздушный вентиль 12, установленный на баллоне 9;</w:t>
      </w:r>
    </w:p>
    <w:p w:rsidR="00E51F14" w:rsidRPr="00E51F14" w:rsidRDefault="00E51F14" w:rsidP="000517AD">
      <w:pPr>
        <w:numPr>
          <w:ilvl w:val="0"/>
          <w:numId w:val="9"/>
        </w:numPr>
        <w:tabs>
          <w:tab w:val="clear" w:pos="1440"/>
          <w:tab w:val="num" w:pos="1080"/>
        </w:tabs>
        <w:ind w:left="1080"/>
        <w:jc w:val="both"/>
        <w:rPr>
          <w:sz w:val="26"/>
          <w:szCs w:val="26"/>
        </w:rPr>
      </w:pPr>
      <w:r w:rsidRPr="00E51F14">
        <w:rPr>
          <w:sz w:val="26"/>
          <w:szCs w:val="26"/>
        </w:rPr>
        <w:t>приблизиться на безопасное расстояние к очагу возг</w:t>
      </w:r>
      <w:r w:rsidR="000517AD">
        <w:rPr>
          <w:sz w:val="26"/>
          <w:szCs w:val="26"/>
        </w:rPr>
        <w:t xml:space="preserve">орания и направить в зону очага </w:t>
      </w:r>
      <w:r w:rsidRPr="00E51F14">
        <w:rPr>
          <w:sz w:val="26"/>
          <w:szCs w:val="26"/>
        </w:rPr>
        <w:t>возгорания пожарный ствол 17;</w:t>
      </w:r>
    </w:p>
    <w:p w:rsidR="00E51F14" w:rsidRPr="00E51F14" w:rsidRDefault="00E51F14" w:rsidP="00E51F14">
      <w:pPr>
        <w:ind w:firstLine="720"/>
        <w:jc w:val="both"/>
        <w:rPr>
          <w:sz w:val="26"/>
          <w:szCs w:val="26"/>
        </w:rPr>
      </w:pPr>
      <w:r w:rsidRPr="00E51F14">
        <w:rPr>
          <w:sz w:val="26"/>
          <w:szCs w:val="26"/>
        </w:rPr>
        <w:t xml:space="preserve">ПРИМЕЧАНИЕ. Начинать тушение очагов пожара с дистанции не более </w:t>
      </w:r>
      <w:smartTag w:uri="urn:schemas-microsoft-com:office:smarttags" w:element="metricconverter">
        <w:smartTagPr>
          <w:attr w:name="ProductID" w:val="9 метров"/>
        </w:smartTagPr>
        <w:r w:rsidRPr="00E51F14">
          <w:rPr>
            <w:sz w:val="26"/>
            <w:szCs w:val="26"/>
          </w:rPr>
          <w:t>9 метров</w:t>
        </w:r>
      </w:smartTag>
      <w:r w:rsidRPr="00E51F14">
        <w:rPr>
          <w:sz w:val="26"/>
          <w:szCs w:val="26"/>
        </w:rPr>
        <w:t>,</w:t>
      </w:r>
      <w:r w:rsidR="000517AD">
        <w:rPr>
          <w:sz w:val="26"/>
          <w:szCs w:val="26"/>
        </w:rPr>
        <w:t xml:space="preserve"> </w:t>
      </w:r>
      <w:r w:rsidRPr="00E51F14">
        <w:rPr>
          <w:sz w:val="26"/>
          <w:szCs w:val="26"/>
        </w:rPr>
        <w:t>постепенно сокращая расстояние до очага пожара.</w:t>
      </w:r>
    </w:p>
    <w:p w:rsidR="00E51F14" w:rsidRPr="00E51F14" w:rsidRDefault="00E51F14" w:rsidP="00E51F14">
      <w:pPr>
        <w:ind w:firstLine="720"/>
        <w:jc w:val="both"/>
        <w:rPr>
          <w:sz w:val="26"/>
          <w:szCs w:val="26"/>
        </w:rPr>
      </w:pPr>
      <w:r w:rsidRPr="00E51F14">
        <w:rPr>
          <w:sz w:val="26"/>
          <w:szCs w:val="26"/>
        </w:rPr>
        <w:t>ВНИМАНИЕ! При тушении очагов возгорания без отключения электрооборудования</w:t>
      </w:r>
      <w:r w:rsidR="00F900BB">
        <w:rPr>
          <w:sz w:val="26"/>
          <w:szCs w:val="26"/>
        </w:rPr>
        <w:t xml:space="preserve"> с напряжением до 1</w:t>
      </w:r>
      <w:r w:rsidRPr="00E51F14">
        <w:rPr>
          <w:sz w:val="26"/>
          <w:szCs w:val="26"/>
        </w:rPr>
        <w:t>0000В, минимальное расстояние от распылительной форсунки</w:t>
      </w:r>
      <w:r w:rsidR="00F900BB">
        <w:rPr>
          <w:sz w:val="26"/>
          <w:szCs w:val="26"/>
        </w:rPr>
        <w:t xml:space="preserve"> </w:t>
      </w:r>
      <w:r w:rsidRPr="00E51F14">
        <w:rPr>
          <w:sz w:val="26"/>
          <w:szCs w:val="26"/>
        </w:rPr>
        <w:t xml:space="preserve">до токоведущих частей должно быть не менее </w:t>
      </w:r>
      <w:smartTag w:uri="urn:schemas-microsoft-com:office:smarttags" w:element="metricconverter">
        <w:smartTagPr>
          <w:attr w:name="ProductID" w:val="3 метров"/>
        </w:smartTagPr>
        <w:r w:rsidRPr="00E51F14">
          <w:rPr>
            <w:sz w:val="26"/>
            <w:szCs w:val="26"/>
          </w:rPr>
          <w:t>3 метров</w:t>
        </w:r>
      </w:smartTag>
      <w:r w:rsidRPr="00E51F14">
        <w:rPr>
          <w:sz w:val="26"/>
          <w:szCs w:val="26"/>
        </w:rPr>
        <w:t>. Для повышения безопасности</w:t>
      </w:r>
      <w:r w:rsidR="00F900BB">
        <w:rPr>
          <w:sz w:val="26"/>
          <w:szCs w:val="26"/>
        </w:rPr>
        <w:t xml:space="preserve"> </w:t>
      </w:r>
      <w:r w:rsidRPr="00E51F14">
        <w:rPr>
          <w:sz w:val="26"/>
          <w:szCs w:val="26"/>
        </w:rPr>
        <w:t>рекомендуется использовать диэлектрический комплект. В процессе тушения очагов</w:t>
      </w:r>
      <w:r w:rsidR="00F900BB">
        <w:rPr>
          <w:sz w:val="26"/>
          <w:szCs w:val="26"/>
        </w:rPr>
        <w:t xml:space="preserve"> </w:t>
      </w:r>
      <w:r w:rsidRPr="00E51F14">
        <w:rPr>
          <w:sz w:val="26"/>
          <w:szCs w:val="26"/>
        </w:rPr>
        <w:t>возгорания не наступать в розливы ОТВ. Не осуществлять тушение пожара в сильно</w:t>
      </w:r>
      <w:r w:rsidR="00F900BB">
        <w:rPr>
          <w:sz w:val="26"/>
          <w:szCs w:val="26"/>
        </w:rPr>
        <w:t xml:space="preserve"> </w:t>
      </w:r>
      <w:r w:rsidRPr="00E51F14">
        <w:rPr>
          <w:sz w:val="26"/>
          <w:szCs w:val="26"/>
        </w:rPr>
        <w:t>задымленных помещениях и с ограниченной видимостью.</w:t>
      </w:r>
    </w:p>
    <w:p w:rsidR="00F900BB" w:rsidRDefault="00E51F14" w:rsidP="00E51F14">
      <w:pPr>
        <w:ind w:firstLine="720"/>
        <w:jc w:val="both"/>
        <w:rPr>
          <w:sz w:val="26"/>
          <w:szCs w:val="26"/>
        </w:rPr>
      </w:pPr>
      <w:r w:rsidRPr="00E51F14">
        <w:rPr>
          <w:sz w:val="26"/>
          <w:szCs w:val="26"/>
        </w:rPr>
        <w:t>ВНИМАНИЕ! Запрещается использовать устройство для тушения очагов возгорания</w:t>
      </w:r>
      <w:r w:rsidR="00F900BB">
        <w:rPr>
          <w:sz w:val="26"/>
          <w:szCs w:val="26"/>
        </w:rPr>
        <w:t xml:space="preserve"> </w:t>
      </w:r>
      <w:r w:rsidRPr="00E51F14">
        <w:rPr>
          <w:sz w:val="26"/>
          <w:szCs w:val="26"/>
        </w:rPr>
        <w:t>щелочных металлов и металлорганических соединений, взаимодействующих с водой.</w:t>
      </w:r>
    </w:p>
    <w:p w:rsidR="00E51F14" w:rsidRPr="00E51F14" w:rsidRDefault="00E51F14" w:rsidP="00F900BB">
      <w:pPr>
        <w:numPr>
          <w:ilvl w:val="0"/>
          <w:numId w:val="10"/>
        </w:numPr>
        <w:tabs>
          <w:tab w:val="clear" w:pos="1440"/>
          <w:tab w:val="num" w:pos="1080"/>
        </w:tabs>
        <w:ind w:left="1080"/>
        <w:jc w:val="both"/>
        <w:rPr>
          <w:sz w:val="26"/>
          <w:szCs w:val="26"/>
        </w:rPr>
      </w:pPr>
      <w:r w:rsidRPr="00E51F14">
        <w:rPr>
          <w:sz w:val="26"/>
          <w:szCs w:val="26"/>
        </w:rPr>
        <w:t>для подачи струи ОТВ нажать на пусковой рычаг 20 пожарного ствола 17;</w:t>
      </w:r>
    </w:p>
    <w:p w:rsidR="00E51F14" w:rsidRPr="00E51F14" w:rsidRDefault="00E51F14" w:rsidP="00F900BB">
      <w:pPr>
        <w:numPr>
          <w:ilvl w:val="0"/>
          <w:numId w:val="10"/>
        </w:numPr>
        <w:tabs>
          <w:tab w:val="clear" w:pos="1440"/>
          <w:tab w:val="num" w:pos="1080"/>
        </w:tabs>
        <w:ind w:left="1080"/>
        <w:jc w:val="both"/>
        <w:rPr>
          <w:sz w:val="26"/>
          <w:szCs w:val="26"/>
        </w:rPr>
      </w:pPr>
      <w:r w:rsidRPr="00E51F14">
        <w:rPr>
          <w:sz w:val="26"/>
          <w:szCs w:val="26"/>
        </w:rPr>
        <w:t>для прекращения подачи струи отпустить пусковой рычаг 20 пожарного ствола 17;</w:t>
      </w:r>
    </w:p>
    <w:p w:rsidR="00E51F14" w:rsidRPr="00E51F14" w:rsidRDefault="00E51F14" w:rsidP="00F900BB">
      <w:pPr>
        <w:numPr>
          <w:ilvl w:val="0"/>
          <w:numId w:val="10"/>
        </w:numPr>
        <w:tabs>
          <w:tab w:val="clear" w:pos="1440"/>
          <w:tab w:val="num" w:pos="1080"/>
        </w:tabs>
        <w:ind w:left="1080"/>
        <w:jc w:val="both"/>
        <w:rPr>
          <w:sz w:val="26"/>
          <w:szCs w:val="26"/>
        </w:rPr>
      </w:pPr>
      <w:r w:rsidRPr="00E51F14">
        <w:rPr>
          <w:sz w:val="26"/>
          <w:szCs w:val="26"/>
        </w:rPr>
        <w:t>после расходования ОТВ покинуть зону пожара и закрыть воздушный вентиль 12;</w:t>
      </w:r>
    </w:p>
    <w:p w:rsidR="00E51F14" w:rsidRPr="00E51F14" w:rsidRDefault="00E51F14" w:rsidP="00F900BB">
      <w:pPr>
        <w:numPr>
          <w:ilvl w:val="0"/>
          <w:numId w:val="10"/>
        </w:numPr>
        <w:tabs>
          <w:tab w:val="clear" w:pos="1440"/>
          <w:tab w:val="num" w:pos="1080"/>
        </w:tabs>
        <w:ind w:left="1080"/>
        <w:jc w:val="both"/>
        <w:rPr>
          <w:sz w:val="26"/>
          <w:szCs w:val="26"/>
        </w:rPr>
      </w:pPr>
      <w:r w:rsidRPr="00E51F14">
        <w:rPr>
          <w:sz w:val="26"/>
          <w:szCs w:val="26"/>
        </w:rPr>
        <w:t>снять устройство со спины;</w:t>
      </w:r>
    </w:p>
    <w:p w:rsidR="00E51F14" w:rsidRPr="00E51F14" w:rsidRDefault="00E51F14" w:rsidP="00F900BB">
      <w:pPr>
        <w:numPr>
          <w:ilvl w:val="0"/>
          <w:numId w:val="10"/>
        </w:numPr>
        <w:tabs>
          <w:tab w:val="clear" w:pos="1440"/>
          <w:tab w:val="num" w:pos="1080"/>
        </w:tabs>
        <w:ind w:left="1080"/>
        <w:jc w:val="both"/>
        <w:rPr>
          <w:sz w:val="26"/>
          <w:szCs w:val="26"/>
        </w:rPr>
      </w:pPr>
      <w:r w:rsidRPr="00E51F14">
        <w:rPr>
          <w:sz w:val="26"/>
          <w:szCs w:val="26"/>
        </w:rPr>
        <w:t>провести дренаж полости корпуса 1, для чего нажать грибок дренажного клапана 22.</w:t>
      </w:r>
    </w:p>
    <w:p w:rsidR="00E51F14" w:rsidRPr="00E51F14" w:rsidRDefault="00E51F14" w:rsidP="00E51F14">
      <w:pPr>
        <w:ind w:firstLine="720"/>
        <w:jc w:val="both"/>
        <w:rPr>
          <w:sz w:val="26"/>
          <w:szCs w:val="26"/>
        </w:rPr>
      </w:pPr>
      <w:r w:rsidRPr="00E51F14">
        <w:rPr>
          <w:sz w:val="26"/>
          <w:szCs w:val="26"/>
        </w:rPr>
        <w:t>Контроль остаточного давления - по показаниям индикатора давления 5; вывернуть</w:t>
      </w:r>
      <w:r w:rsidR="009F699E">
        <w:rPr>
          <w:sz w:val="26"/>
          <w:szCs w:val="26"/>
        </w:rPr>
        <w:t xml:space="preserve"> </w:t>
      </w:r>
      <w:r w:rsidRPr="00E51F14">
        <w:rPr>
          <w:sz w:val="26"/>
          <w:szCs w:val="26"/>
        </w:rPr>
        <w:t>заглушку 21 на 1 -2 оборота против часовой стрелки.</w:t>
      </w:r>
    </w:p>
    <w:p w:rsidR="00E51F14" w:rsidRPr="00E51F14" w:rsidRDefault="00E51F14" w:rsidP="00E51F14">
      <w:pPr>
        <w:ind w:firstLine="720"/>
        <w:jc w:val="both"/>
        <w:rPr>
          <w:sz w:val="26"/>
          <w:szCs w:val="26"/>
        </w:rPr>
      </w:pPr>
      <w:r w:rsidRPr="00E51F14">
        <w:rPr>
          <w:sz w:val="26"/>
          <w:szCs w:val="26"/>
        </w:rPr>
        <w:lastRenderedPageBreak/>
        <w:t>ВНИМАНИЕ! Одного заправленного воздушного баллона достаточно</w:t>
      </w:r>
      <w:r w:rsidR="009F699E">
        <w:rPr>
          <w:sz w:val="26"/>
          <w:szCs w:val="26"/>
        </w:rPr>
        <w:t xml:space="preserve"> </w:t>
      </w:r>
      <w:r w:rsidRPr="00E51F14">
        <w:rPr>
          <w:sz w:val="26"/>
          <w:szCs w:val="26"/>
        </w:rPr>
        <w:t>для однократного использования устройства.</w:t>
      </w:r>
    </w:p>
    <w:p w:rsidR="00E51F14" w:rsidRPr="00E51F14" w:rsidRDefault="00E51F14" w:rsidP="00E51F14">
      <w:pPr>
        <w:ind w:firstLine="720"/>
        <w:jc w:val="both"/>
        <w:rPr>
          <w:sz w:val="26"/>
          <w:szCs w:val="26"/>
        </w:rPr>
      </w:pPr>
      <w:r w:rsidRPr="00E51F14">
        <w:rPr>
          <w:sz w:val="26"/>
          <w:szCs w:val="26"/>
        </w:rPr>
        <w:t xml:space="preserve">После завершения работы устройства с </w:t>
      </w:r>
      <w:r w:rsidR="009F699E">
        <w:rPr>
          <w:sz w:val="26"/>
          <w:szCs w:val="26"/>
        </w:rPr>
        <w:t xml:space="preserve">использованием ОТВ, содержащего </w:t>
      </w:r>
      <w:r w:rsidRPr="00E51F14">
        <w:rPr>
          <w:sz w:val="26"/>
          <w:szCs w:val="26"/>
        </w:rPr>
        <w:t>пенообразователь, необходимо промыть корпус и пожарный ствол, для чего:</w:t>
      </w:r>
    </w:p>
    <w:p w:rsidR="00E51F14" w:rsidRPr="00E51F14" w:rsidRDefault="00E51F14" w:rsidP="009F699E">
      <w:pPr>
        <w:numPr>
          <w:ilvl w:val="0"/>
          <w:numId w:val="11"/>
        </w:numPr>
        <w:tabs>
          <w:tab w:val="clear" w:pos="1440"/>
          <w:tab w:val="num" w:pos="1080"/>
        </w:tabs>
        <w:ind w:left="1080"/>
        <w:jc w:val="both"/>
        <w:rPr>
          <w:sz w:val="26"/>
          <w:szCs w:val="26"/>
        </w:rPr>
      </w:pPr>
      <w:r w:rsidRPr="00E51F14">
        <w:rPr>
          <w:sz w:val="26"/>
          <w:szCs w:val="26"/>
        </w:rPr>
        <w:t>залить 3-</w:t>
      </w:r>
      <w:smartTag w:uri="urn:schemas-microsoft-com:office:smarttags" w:element="metricconverter">
        <w:smartTagPr>
          <w:attr w:name="ProductID" w:val="5 литров"/>
        </w:smartTagPr>
        <w:r w:rsidRPr="00E51F14">
          <w:rPr>
            <w:sz w:val="26"/>
            <w:szCs w:val="26"/>
          </w:rPr>
          <w:t>5 литров</w:t>
        </w:r>
      </w:smartTag>
      <w:r w:rsidRPr="00E51F14">
        <w:rPr>
          <w:sz w:val="26"/>
          <w:szCs w:val="26"/>
        </w:rPr>
        <w:t xml:space="preserve"> чистой воды в емкость корпуса 1 и затем слить воду;</w:t>
      </w:r>
    </w:p>
    <w:p w:rsidR="00E51F14" w:rsidRPr="00E51F14" w:rsidRDefault="00E51F14" w:rsidP="009F699E">
      <w:pPr>
        <w:numPr>
          <w:ilvl w:val="0"/>
          <w:numId w:val="11"/>
        </w:numPr>
        <w:tabs>
          <w:tab w:val="clear" w:pos="1440"/>
          <w:tab w:val="num" w:pos="1080"/>
        </w:tabs>
        <w:ind w:left="1080"/>
        <w:jc w:val="both"/>
        <w:rPr>
          <w:sz w:val="26"/>
          <w:szCs w:val="26"/>
        </w:rPr>
      </w:pPr>
      <w:r w:rsidRPr="00E51F14">
        <w:rPr>
          <w:sz w:val="26"/>
          <w:szCs w:val="26"/>
        </w:rPr>
        <w:t>повторно заполнить емкость чистой водой;</w:t>
      </w:r>
    </w:p>
    <w:p w:rsidR="00E51F14" w:rsidRPr="00E51F14" w:rsidRDefault="00E51F14" w:rsidP="009F699E">
      <w:pPr>
        <w:numPr>
          <w:ilvl w:val="0"/>
          <w:numId w:val="11"/>
        </w:numPr>
        <w:tabs>
          <w:tab w:val="clear" w:pos="1440"/>
          <w:tab w:val="num" w:pos="1080"/>
        </w:tabs>
        <w:ind w:left="1080"/>
        <w:jc w:val="both"/>
        <w:rPr>
          <w:sz w:val="26"/>
          <w:szCs w:val="26"/>
        </w:rPr>
      </w:pPr>
      <w:r w:rsidRPr="00E51F14">
        <w:rPr>
          <w:sz w:val="26"/>
          <w:szCs w:val="26"/>
        </w:rPr>
        <w:t>подать сжатый воздух на наддув емкости до рабочего давления;</w:t>
      </w:r>
    </w:p>
    <w:p w:rsidR="00E51F14" w:rsidRPr="00E51F14" w:rsidRDefault="00E51F14" w:rsidP="009F699E">
      <w:pPr>
        <w:numPr>
          <w:ilvl w:val="0"/>
          <w:numId w:val="11"/>
        </w:numPr>
        <w:tabs>
          <w:tab w:val="clear" w:pos="1440"/>
          <w:tab w:val="num" w:pos="1080"/>
        </w:tabs>
        <w:ind w:left="1080"/>
        <w:jc w:val="both"/>
        <w:rPr>
          <w:sz w:val="26"/>
          <w:szCs w:val="26"/>
        </w:rPr>
      </w:pPr>
      <w:r w:rsidRPr="00E51F14">
        <w:rPr>
          <w:sz w:val="26"/>
          <w:szCs w:val="26"/>
        </w:rPr>
        <w:t>нажать на пусковой рычаг 20 пожарного ствола 17 и промыть устройство;</w:t>
      </w:r>
    </w:p>
    <w:p w:rsidR="00E51F14" w:rsidRPr="00E51F14" w:rsidRDefault="00E51F14" w:rsidP="009F699E">
      <w:pPr>
        <w:numPr>
          <w:ilvl w:val="0"/>
          <w:numId w:val="11"/>
        </w:numPr>
        <w:tabs>
          <w:tab w:val="clear" w:pos="1440"/>
          <w:tab w:val="num" w:pos="1080"/>
        </w:tabs>
        <w:ind w:left="1080"/>
        <w:jc w:val="both"/>
        <w:rPr>
          <w:sz w:val="26"/>
          <w:szCs w:val="26"/>
        </w:rPr>
      </w:pPr>
      <w:r w:rsidRPr="00E51F14">
        <w:rPr>
          <w:sz w:val="26"/>
          <w:szCs w:val="26"/>
        </w:rPr>
        <w:t>операцию промывки повторить три раза;</w:t>
      </w:r>
    </w:p>
    <w:p w:rsidR="00E51F14" w:rsidRPr="00E51F14" w:rsidRDefault="00E51F14" w:rsidP="009F699E">
      <w:pPr>
        <w:numPr>
          <w:ilvl w:val="0"/>
          <w:numId w:val="11"/>
        </w:numPr>
        <w:tabs>
          <w:tab w:val="clear" w:pos="1440"/>
          <w:tab w:val="num" w:pos="1080"/>
        </w:tabs>
        <w:ind w:left="1080"/>
        <w:jc w:val="both"/>
        <w:rPr>
          <w:sz w:val="26"/>
          <w:szCs w:val="26"/>
        </w:rPr>
      </w:pPr>
      <w:r w:rsidRPr="00E51F14">
        <w:rPr>
          <w:sz w:val="26"/>
          <w:szCs w:val="26"/>
        </w:rPr>
        <w:t>протереть наружную поверхность устройства ветошью, удалить загрязнения;</w:t>
      </w:r>
    </w:p>
    <w:p w:rsidR="00CC58D5" w:rsidRPr="00E51F14" w:rsidRDefault="00E51F14" w:rsidP="009F699E">
      <w:pPr>
        <w:numPr>
          <w:ilvl w:val="0"/>
          <w:numId w:val="11"/>
        </w:numPr>
        <w:tabs>
          <w:tab w:val="clear" w:pos="1440"/>
          <w:tab w:val="num" w:pos="1080"/>
        </w:tabs>
        <w:ind w:left="1080"/>
        <w:jc w:val="both"/>
        <w:rPr>
          <w:sz w:val="26"/>
          <w:szCs w:val="26"/>
        </w:rPr>
      </w:pPr>
      <w:r w:rsidRPr="00E51F14">
        <w:rPr>
          <w:sz w:val="26"/>
          <w:szCs w:val="26"/>
        </w:rPr>
        <w:t>привести устройство в состояние готовности, повторив операции по п. 3.2.2.</w:t>
      </w:r>
    </w:p>
    <w:p w:rsidR="00CC58D5" w:rsidRPr="00E51F14" w:rsidRDefault="00CC58D5" w:rsidP="00E51F14">
      <w:pPr>
        <w:ind w:firstLine="720"/>
        <w:jc w:val="both"/>
        <w:rPr>
          <w:sz w:val="26"/>
          <w:szCs w:val="26"/>
        </w:rPr>
      </w:pPr>
    </w:p>
    <w:p w:rsidR="00CC58D5" w:rsidRPr="002906B7" w:rsidRDefault="005A4281" w:rsidP="002906B7">
      <w:pPr>
        <w:ind w:firstLine="720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3</w:t>
      </w:r>
      <w:r w:rsidR="002906B7" w:rsidRPr="002906B7">
        <w:rPr>
          <w:b/>
          <w:i/>
          <w:sz w:val="26"/>
          <w:szCs w:val="26"/>
        </w:rPr>
        <w:t xml:space="preserve">.4. </w:t>
      </w:r>
      <w:r w:rsidR="00CC58D5" w:rsidRPr="002906B7">
        <w:rPr>
          <w:b/>
          <w:i/>
          <w:sz w:val="26"/>
          <w:szCs w:val="26"/>
        </w:rPr>
        <w:t>Рекомендации по применению устройства.</w:t>
      </w:r>
    </w:p>
    <w:p w:rsidR="00CC58D5" w:rsidRPr="00746371" w:rsidRDefault="005A4281" w:rsidP="002906B7">
      <w:pPr>
        <w:ind w:firstLine="720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3</w:t>
      </w:r>
      <w:r w:rsidR="008E27C1">
        <w:rPr>
          <w:i/>
          <w:sz w:val="26"/>
          <w:szCs w:val="26"/>
        </w:rPr>
        <w:t xml:space="preserve">.4.1. </w:t>
      </w:r>
      <w:r w:rsidR="00CC58D5" w:rsidRPr="00746371">
        <w:rPr>
          <w:i/>
          <w:sz w:val="26"/>
          <w:szCs w:val="26"/>
        </w:rPr>
        <w:t>Тушение твёрдых горючих веществ.</w:t>
      </w:r>
    </w:p>
    <w:p w:rsidR="00CC58D5" w:rsidRPr="00CC58D5" w:rsidRDefault="00CC58D5" w:rsidP="002906B7">
      <w:pPr>
        <w:ind w:firstLine="720"/>
        <w:jc w:val="both"/>
        <w:rPr>
          <w:sz w:val="26"/>
          <w:szCs w:val="26"/>
        </w:rPr>
      </w:pPr>
      <w:r w:rsidRPr="00CC58D5">
        <w:rPr>
          <w:sz w:val="26"/>
          <w:szCs w:val="26"/>
        </w:rPr>
        <w:t>Эффективность и длительность тушения очагов возгорания твёрдых горючих веществ</w:t>
      </w:r>
      <w:r w:rsidR="002906B7">
        <w:rPr>
          <w:sz w:val="26"/>
          <w:szCs w:val="26"/>
        </w:rPr>
        <w:t xml:space="preserve"> </w:t>
      </w:r>
      <w:r w:rsidRPr="00CC58D5">
        <w:rPr>
          <w:sz w:val="26"/>
          <w:szCs w:val="26"/>
        </w:rPr>
        <w:t>(дерево, пластик) зависит от интенсивности подачи и скорости струи огнетушащего</w:t>
      </w:r>
      <w:r w:rsidR="002906B7">
        <w:rPr>
          <w:sz w:val="26"/>
          <w:szCs w:val="26"/>
        </w:rPr>
        <w:t xml:space="preserve"> </w:t>
      </w:r>
      <w:r w:rsidRPr="00CC58D5">
        <w:rPr>
          <w:sz w:val="26"/>
          <w:szCs w:val="26"/>
        </w:rPr>
        <w:t>вещества.</w:t>
      </w:r>
    </w:p>
    <w:p w:rsidR="00CC58D5" w:rsidRPr="00CC58D5" w:rsidRDefault="00CC58D5" w:rsidP="002906B7">
      <w:pPr>
        <w:ind w:firstLine="720"/>
        <w:jc w:val="both"/>
        <w:rPr>
          <w:sz w:val="26"/>
          <w:szCs w:val="26"/>
        </w:rPr>
      </w:pPr>
      <w:r w:rsidRPr="00CC58D5">
        <w:rPr>
          <w:sz w:val="26"/>
          <w:szCs w:val="26"/>
        </w:rPr>
        <w:t>Подавление очагов возгорания на открытом пространстве необходимо проводить</w:t>
      </w:r>
      <w:r w:rsidR="00453B31">
        <w:rPr>
          <w:sz w:val="26"/>
          <w:szCs w:val="26"/>
        </w:rPr>
        <w:t xml:space="preserve"> </w:t>
      </w:r>
      <w:r w:rsidRPr="00CC58D5">
        <w:rPr>
          <w:sz w:val="26"/>
          <w:szCs w:val="26"/>
        </w:rPr>
        <w:t>с учётом направления ветра.</w:t>
      </w:r>
    </w:p>
    <w:p w:rsidR="00CC58D5" w:rsidRDefault="00CC58D5" w:rsidP="002906B7">
      <w:pPr>
        <w:ind w:firstLine="720"/>
        <w:jc w:val="both"/>
        <w:rPr>
          <w:sz w:val="26"/>
          <w:szCs w:val="26"/>
        </w:rPr>
      </w:pPr>
      <w:r w:rsidRPr="00CC58D5">
        <w:rPr>
          <w:sz w:val="26"/>
          <w:szCs w:val="26"/>
        </w:rPr>
        <w:t>Тушение горящих или тлеющих вертикальных штабелей целесообразно начинать</w:t>
      </w:r>
      <w:r w:rsidR="00453B31">
        <w:rPr>
          <w:sz w:val="26"/>
          <w:szCs w:val="26"/>
        </w:rPr>
        <w:t xml:space="preserve"> </w:t>
      </w:r>
      <w:r w:rsidRPr="00CC58D5">
        <w:rPr>
          <w:sz w:val="26"/>
          <w:szCs w:val="26"/>
        </w:rPr>
        <w:t>с нижнего уровня, так как образующийся водяной пар, поднимаясь вверх, увеличивает</w:t>
      </w:r>
      <w:r w:rsidR="00453B31">
        <w:rPr>
          <w:sz w:val="26"/>
          <w:szCs w:val="26"/>
        </w:rPr>
        <w:t xml:space="preserve"> </w:t>
      </w:r>
      <w:r w:rsidRPr="00CC58D5">
        <w:rPr>
          <w:sz w:val="26"/>
          <w:szCs w:val="26"/>
        </w:rPr>
        <w:t>эффективность использования ОТВ и создает зону локального объемного тушения.</w:t>
      </w:r>
    </w:p>
    <w:p w:rsidR="00746371" w:rsidRPr="00CC58D5" w:rsidRDefault="00746371" w:rsidP="002906B7">
      <w:pPr>
        <w:ind w:firstLine="720"/>
        <w:jc w:val="both"/>
        <w:rPr>
          <w:sz w:val="26"/>
          <w:szCs w:val="26"/>
        </w:rPr>
      </w:pPr>
    </w:p>
    <w:p w:rsidR="00CC58D5" w:rsidRPr="008C3038" w:rsidRDefault="005A4281" w:rsidP="002906B7">
      <w:pPr>
        <w:ind w:firstLine="720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3</w:t>
      </w:r>
      <w:r w:rsidR="008E27C1" w:rsidRPr="008C3038">
        <w:rPr>
          <w:i/>
          <w:sz w:val="26"/>
          <w:szCs w:val="26"/>
        </w:rPr>
        <w:t>.</w:t>
      </w:r>
      <w:r w:rsidR="00CC58D5" w:rsidRPr="008C3038">
        <w:rPr>
          <w:i/>
          <w:sz w:val="26"/>
          <w:szCs w:val="26"/>
        </w:rPr>
        <w:t>4.2.</w:t>
      </w:r>
      <w:r w:rsidR="00CC58D5" w:rsidRPr="008C3038">
        <w:rPr>
          <w:i/>
          <w:sz w:val="26"/>
          <w:szCs w:val="26"/>
        </w:rPr>
        <w:tab/>
        <w:t>Тушение розливов ЛВЖ и ГЖ.</w:t>
      </w:r>
    </w:p>
    <w:p w:rsidR="00CC58D5" w:rsidRPr="00453B31" w:rsidRDefault="005A4281" w:rsidP="002906B7">
      <w:pPr>
        <w:ind w:firstLine="720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3</w:t>
      </w:r>
      <w:r w:rsidR="00CC58D5" w:rsidRPr="00453B31">
        <w:rPr>
          <w:i/>
          <w:sz w:val="26"/>
          <w:szCs w:val="26"/>
        </w:rPr>
        <w:t>.4.2.1. Тушение водой методом «срезания» пламени.</w:t>
      </w:r>
    </w:p>
    <w:p w:rsidR="00CC58D5" w:rsidRPr="00CC58D5" w:rsidRDefault="00CC58D5" w:rsidP="002906B7">
      <w:pPr>
        <w:ind w:firstLine="720"/>
        <w:jc w:val="both"/>
        <w:rPr>
          <w:sz w:val="26"/>
          <w:szCs w:val="26"/>
        </w:rPr>
      </w:pPr>
      <w:r w:rsidRPr="00CC58D5">
        <w:rPr>
          <w:sz w:val="26"/>
          <w:szCs w:val="26"/>
        </w:rPr>
        <w:t>Использование метода «срезания» пламени основано на подаче воды от края розлива</w:t>
      </w:r>
      <w:r w:rsidR="00453B31">
        <w:rPr>
          <w:sz w:val="26"/>
          <w:szCs w:val="26"/>
        </w:rPr>
        <w:t xml:space="preserve"> </w:t>
      </w:r>
      <w:r w:rsidRPr="00CC58D5">
        <w:rPr>
          <w:sz w:val="26"/>
          <w:szCs w:val="26"/>
        </w:rPr>
        <w:t>горящей жидкости в поперечном направлении на высоте, позволяющей перекрыть</w:t>
      </w:r>
      <w:r w:rsidR="00453B31">
        <w:rPr>
          <w:sz w:val="26"/>
          <w:szCs w:val="26"/>
        </w:rPr>
        <w:t xml:space="preserve"> </w:t>
      </w:r>
      <w:r w:rsidRPr="00CC58D5">
        <w:rPr>
          <w:sz w:val="26"/>
          <w:szCs w:val="26"/>
        </w:rPr>
        <w:t>всю зону горения, с постепенным перемещением потока ОТВ до конца зоны горения</w:t>
      </w:r>
      <w:r w:rsidR="00453B31">
        <w:rPr>
          <w:sz w:val="26"/>
          <w:szCs w:val="26"/>
        </w:rPr>
        <w:t xml:space="preserve"> (см. рис. </w:t>
      </w:r>
      <w:r w:rsidR="00B36739">
        <w:rPr>
          <w:sz w:val="26"/>
          <w:szCs w:val="26"/>
        </w:rPr>
        <w:t>5</w:t>
      </w:r>
      <w:r w:rsidR="00453B31">
        <w:rPr>
          <w:sz w:val="26"/>
          <w:szCs w:val="26"/>
        </w:rPr>
        <w:t xml:space="preserve">). </w:t>
      </w:r>
      <w:r w:rsidRPr="00CC58D5">
        <w:rPr>
          <w:sz w:val="26"/>
          <w:szCs w:val="26"/>
        </w:rPr>
        <w:t>Подачу ОТВ необходимо производить с учётом направления ветра.</w:t>
      </w:r>
    </w:p>
    <w:p w:rsidR="00CC58D5" w:rsidRPr="00CC58D5" w:rsidRDefault="00CC58D5" w:rsidP="002906B7">
      <w:pPr>
        <w:ind w:firstLine="720"/>
        <w:jc w:val="both"/>
        <w:rPr>
          <w:sz w:val="26"/>
          <w:szCs w:val="26"/>
        </w:rPr>
      </w:pPr>
      <w:r w:rsidRPr="00CC58D5">
        <w:rPr>
          <w:sz w:val="26"/>
          <w:szCs w:val="26"/>
        </w:rPr>
        <w:t>Допускается тушение «срезанием» пламени с использованием двух устройств.</w:t>
      </w:r>
    </w:p>
    <w:p w:rsidR="00CC58D5" w:rsidRPr="00CC58D5" w:rsidRDefault="00CC58D5" w:rsidP="002906B7">
      <w:pPr>
        <w:ind w:firstLine="720"/>
        <w:jc w:val="both"/>
        <w:rPr>
          <w:sz w:val="26"/>
          <w:szCs w:val="26"/>
        </w:rPr>
      </w:pPr>
      <w:r w:rsidRPr="00CC58D5">
        <w:rPr>
          <w:sz w:val="26"/>
          <w:szCs w:val="26"/>
        </w:rPr>
        <w:t>Для предотвращения встречного выброса горючей жидкости в сторону пожарного угол</w:t>
      </w:r>
      <w:r w:rsidR="00453B31">
        <w:rPr>
          <w:sz w:val="26"/>
          <w:szCs w:val="26"/>
        </w:rPr>
        <w:t xml:space="preserve"> </w:t>
      </w:r>
      <w:r w:rsidRPr="00CC58D5">
        <w:rPr>
          <w:sz w:val="26"/>
          <w:szCs w:val="26"/>
        </w:rPr>
        <w:t>между направлениями встречных (</w:t>
      </w:r>
      <w:r w:rsidR="005013C3">
        <w:rPr>
          <w:sz w:val="26"/>
          <w:szCs w:val="26"/>
        </w:rPr>
        <w:t>с</w:t>
      </w:r>
      <w:r w:rsidRPr="00CC58D5">
        <w:rPr>
          <w:sz w:val="26"/>
          <w:szCs w:val="26"/>
        </w:rPr>
        <w:t>труй ОТВ должен</w:t>
      </w:r>
      <w:r w:rsidR="00E565F7">
        <w:rPr>
          <w:sz w:val="26"/>
          <w:szCs w:val="26"/>
        </w:rPr>
        <w:t xml:space="preserve"> быть не менее 90° и не более 1</w:t>
      </w:r>
      <w:r w:rsidRPr="00CC58D5">
        <w:rPr>
          <w:sz w:val="26"/>
          <w:szCs w:val="26"/>
        </w:rPr>
        <w:t>50°.</w:t>
      </w:r>
    </w:p>
    <w:p w:rsidR="00CC58D5" w:rsidRPr="00CC58D5" w:rsidRDefault="00CC58D5" w:rsidP="002906B7">
      <w:pPr>
        <w:ind w:firstLine="720"/>
        <w:jc w:val="both"/>
        <w:rPr>
          <w:sz w:val="26"/>
          <w:szCs w:val="26"/>
        </w:rPr>
      </w:pPr>
      <w:r w:rsidRPr="00CC58D5">
        <w:rPr>
          <w:sz w:val="26"/>
          <w:szCs w:val="26"/>
        </w:rPr>
        <w:t xml:space="preserve">ЗАПРЕЩАЕТСЯ при тушении </w:t>
      </w:r>
      <w:r w:rsidR="00453B31">
        <w:rPr>
          <w:sz w:val="26"/>
          <w:szCs w:val="26"/>
        </w:rPr>
        <w:t>розливов горящих</w:t>
      </w:r>
      <w:r w:rsidRPr="00CC58D5">
        <w:rPr>
          <w:sz w:val="26"/>
          <w:szCs w:val="26"/>
        </w:rPr>
        <w:t xml:space="preserve"> ЛВЖ и ГЖ направлять потоки ОТВ из пожарных стволов </w:t>
      </w:r>
      <w:r w:rsidR="00453B31">
        <w:rPr>
          <w:sz w:val="26"/>
          <w:szCs w:val="26"/>
        </w:rPr>
        <w:t>навстречу</w:t>
      </w:r>
      <w:r w:rsidRPr="00CC58D5">
        <w:rPr>
          <w:sz w:val="26"/>
          <w:szCs w:val="26"/>
        </w:rPr>
        <w:t xml:space="preserve"> дру</w:t>
      </w:r>
      <w:r w:rsidR="00453B31">
        <w:rPr>
          <w:sz w:val="26"/>
          <w:szCs w:val="26"/>
        </w:rPr>
        <w:t>г</w:t>
      </w:r>
      <w:r w:rsidRPr="00CC58D5">
        <w:rPr>
          <w:sz w:val="26"/>
          <w:szCs w:val="26"/>
        </w:rPr>
        <w:t>: другу.</w:t>
      </w:r>
    </w:p>
    <w:p w:rsidR="00CC58D5" w:rsidRDefault="005A4281" w:rsidP="00CC58D5">
      <w:pPr>
        <w:widowControl w:val="0"/>
        <w:autoSpaceDE w:val="0"/>
        <w:autoSpaceDN w:val="0"/>
        <w:adjustRightInd w:val="0"/>
        <w:ind w:right="64" w:firstLine="709"/>
        <w:contextualSpacing/>
        <w:jc w:val="both"/>
        <w:rPr>
          <w:color w:val="000000"/>
          <w:sz w:val="26"/>
          <w:szCs w:val="26"/>
        </w:rPr>
      </w:pPr>
      <w:r>
        <w:rPr>
          <w:noProof/>
        </w:rPr>
        <w:drawing>
          <wp:inline distT="0" distB="0" distL="0" distR="0">
            <wp:extent cx="4921250" cy="231076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250" cy="2310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090" w:rsidRPr="006001BC" w:rsidRDefault="00453B31" w:rsidP="001E4F1B">
      <w:pPr>
        <w:widowControl w:val="0"/>
        <w:autoSpaceDE w:val="0"/>
        <w:autoSpaceDN w:val="0"/>
        <w:adjustRightInd w:val="0"/>
        <w:ind w:right="64" w:firstLine="709"/>
        <w:contextualSpacing/>
        <w:jc w:val="both"/>
        <w:rPr>
          <w:color w:val="000000"/>
          <w:sz w:val="22"/>
          <w:szCs w:val="22"/>
        </w:rPr>
      </w:pPr>
      <w:r w:rsidRPr="006001BC">
        <w:rPr>
          <w:sz w:val="22"/>
          <w:szCs w:val="22"/>
        </w:rPr>
        <w:t xml:space="preserve">Рис. </w:t>
      </w:r>
      <w:r w:rsidR="000D5FAA">
        <w:rPr>
          <w:sz w:val="22"/>
          <w:szCs w:val="22"/>
        </w:rPr>
        <w:t>5</w:t>
      </w:r>
      <w:r w:rsidRPr="006001BC">
        <w:rPr>
          <w:sz w:val="22"/>
          <w:szCs w:val="22"/>
        </w:rPr>
        <w:t xml:space="preserve"> Приемы работы стволом при тушении проливов ЛВЖ способом «срезания».</w:t>
      </w:r>
    </w:p>
    <w:p w:rsidR="00073090" w:rsidRDefault="00073090" w:rsidP="001E4F1B">
      <w:pPr>
        <w:widowControl w:val="0"/>
        <w:autoSpaceDE w:val="0"/>
        <w:autoSpaceDN w:val="0"/>
        <w:adjustRightInd w:val="0"/>
        <w:ind w:right="64" w:firstLine="709"/>
        <w:contextualSpacing/>
        <w:jc w:val="both"/>
        <w:rPr>
          <w:color w:val="000000"/>
          <w:sz w:val="26"/>
          <w:szCs w:val="26"/>
        </w:rPr>
      </w:pPr>
    </w:p>
    <w:p w:rsidR="00CC58D5" w:rsidRPr="006001BC" w:rsidRDefault="005A4281" w:rsidP="006001BC">
      <w:pPr>
        <w:ind w:firstLine="720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3</w:t>
      </w:r>
      <w:r w:rsidR="00CC58D5" w:rsidRPr="006001BC">
        <w:rPr>
          <w:i/>
          <w:sz w:val="26"/>
          <w:szCs w:val="26"/>
        </w:rPr>
        <w:t>.4.2.2. Тушение водным раствором пенообразователя.</w:t>
      </w:r>
    </w:p>
    <w:p w:rsidR="00CC58D5" w:rsidRPr="00083DD1" w:rsidRDefault="00CC58D5" w:rsidP="006001BC">
      <w:pPr>
        <w:ind w:firstLine="720"/>
        <w:jc w:val="both"/>
        <w:rPr>
          <w:sz w:val="26"/>
          <w:szCs w:val="26"/>
        </w:rPr>
      </w:pPr>
      <w:r w:rsidRPr="00083DD1">
        <w:rPr>
          <w:sz w:val="26"/>
          <w:szCs w:val="26"/>
        </w:rPr>
        <w:t>Для тушения ЛВЖ и ГЖ необходимо использовать водный</w:t>
      </w:r>
      <w:r w:rsidR="006001BC">
        <w:rPr>
          <w:sz w:val="26"/>
          <w:szCs w:val="26"/>
        </w:rPr>
        <w:t xml:space="preserve"> раствор пенообразователя или растворы «ТЕМПЕРО-02» или «ТЕМПЕРО-01». Подачу ОТВ </w:t>
      </w:r>
      <w:r w:rsidRPr="00083DD1">
        <w:rPr>
          <w:sz w:val="26"/>
          <w:szCs w:val="26"/>
        </w:rPr>
        <w:t>рекомендуется начи</w:t>
      </w:r>
      <w:r w:rsidR="006001BC">
        <w:rPr>
          <w:sz w:val="26"/>
          <w:szCs w:val="26"/>
        </w:rPr>
        <w:t xml:space="preserve">нать от края горящего розлива. </w:t>
      </w:r>
      <w:r w:rsidRPr="00083DD1">
        <w:rPr>
          <w:sz w:val="26"/>
          <w:szCs w:val="26"/>
        </w:rPr>
        <w:t>При небольших площадях горения  ЛВЖ или ГЖ целесообразно осуществлять подачу ОТВ в импульсном реж</w:t>
      </w:r>
      <w:r w:rsidR="006001BC">
        <w:rPr>
          <w:sz w:val="26"/>
          <w:szCs w:val="26"/>
        </w:rPr>
        <w:t>име. В случае больших площадей горящих жидкостей  или, если невозможно подойти вплотную</w:t>
      </w:r>
      <w:r w:rsidRPr="00083DD1">
        <w:rPr>
          <w:sz w:val="26"/>
          <w:szCs w:val="26"/>
        </w:rPr>
        <w:t xml:space="preserve"> к зоне пожара, для подавления очага возгорания необходимо направить струю ОТВ в центр горящего розлива и подавать водно-пенный раствор до тех пор, пока полностью не заполнится поверхность горящего зеркала ЛВЖ или ГЖ. В процессе тушения не рекомендуется делать резкие движения пожарным стволом, чтобы не привести к случайному выбросу горящей </w:t>
      </w:r>
      <w:r w:rsidR="006001BC">
        <w:rPr>
          <w:sz w:val="26"/>
          <w:szCs w:val="26"/>
        </w:rPr>
        <w:t xml:space="preserve">жидкости или проскоку пламени. </w:t>
      </w:r>
      <w:r w:rsidRPr="00083DD1">
        <w:rPr>
          <w:sz w:val="26"/>
          <w:szCs w:val="26"/>
        </w:rPr>
        <w:t>При тушении горючих жидкостей необходимо помнить, что в первый момент при подаче ОТВ в зону горения наблюдается импульсное увеличение теплового потока из очага воз</w:t>
      </w:r>
      <w:r w:rsidR="006001BC">
        <w:rPr>
          <w:sz w:val="26"/>
          <w:szCs w:val="26"/>
        </w:rPr>
        <w:t xml:space="preserve">горания. Допускается тушение с </w:t>
      </w:r>
      <w:r w:rsidRPr="00083DD1">
        <w:rPr>
          <w:sz w:val="26"/>
          <w:szCs w:val="26"/>
        </w:rPr>
        <w:t>испол</w:t>
      </w:r>
      <w:r w:rsidR="006001BC">
        <w:rPr>
          <w:sz w:val="26"/>
          <w:szCs w:val="26"/>
        </w:rPr>
        <w:t xml:space="preserve">ьзованием двух устройств так, чтобы угол </w:t>
      </w:r>
      <w:r w:rsidRPr="00083DD1">
        <w:rPr>
          <w:sz w:val="26"/>
          <w:szCs w:val="26"/>
        </w:rPr>
        <w:t>между направлениями встречных струй ОТ</w:t>
      </w:r>
      <w:r w:rsidR="00FF374D">
        <w:rPr>
          <w:sz w:val="26"/>
          <w:szCs w:val="26"/>
        </w:rPr>
        <w:t>В был не менее 90° и не более 1</w:t>
      </w:r>
      <w:r w:rsidR="00FF374D" w:rsidRPr="00CC58D5">
        <w:rPr>
          <w:sz w:val="26"/>
          <w:szCs w:val="26"/>
        </w:rPr>
        <w:t>50°.</w:t>
      </w:r>
    </w:p>
    <w:p w:rsidR="006001BC" w:rsidRDefault="006001BC" w:rsidP="006001BC">
      <w:pPr>
        <w:ind w:firstLine="720"/>
        <w:jc w:val="both"/>
        <w:rPr>
          <w:sz w:val="26"/>
          <w:szCs w:val="26"/>
        </w:rPr>
      </w:pPr>
    </w:p>
    <w:p w:rsidR="00CC58D5" w:rsidRPr="006001BC" w:rsidRDefault="005A4281" w:rsidP="006001BC">
      <w:pPr>
        <w:ind w:firstLine="720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3</w:t>
      </w:r>
      <w:r w:rsidR="00CC58D5" w:rsidRPr="006001BC">
        <w:rPr>
          <w:i/>
          <w:sz w:val="26"/>
          <w:szCs w:val="26"/>
        </w:rPr>
        <w:t>.4.3. Тушение очагов возгорания в помещении.</w:t>
      </w:r>
    </w:p>
    <w:p w:rsidR="00CC58D5" w:rsidRDefault="006001BC" w:rsidP="006001BC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Если источник возгорания </w:t>
      </w:r>
      <w:r w:rsidR="00CC58D5" w:rsidRPr="00083DD1">
        <w:rPr>
          <w:sz w:val="26"/>
          <w:szCs w:val="26"/>
        </w:rPr>
        <w:t>хорошо идентифицируется, то тушение  рекомендуется начать немед</w:t>
      </w:r>
      <w:r>
        <w:rPr>
          <w:sz w:val="26"/>
          <w:szCs w:val="26"/>
        </w:rPr>
        <w:t xml:space="preserve">ленно, подачей ОТВ </w:t>
      </w:r>
      <w:r w:rsidR="00CC58D5" w:rsidRPr="00083DD1">
        <w:rPr>
          <w:sz w:val="26"/>
          <w:szCs w:val="26"/>
        </w:rPr>
        <w:t>н</w:t>
      </w:r>
      <w:r>
        <w:rPr>
          <w:sz w:val="26"/>
          <w:szCs w:val="26"/>
        </w:rPr>
        <w:t xml:space="preserve">епосредственно в зону горения. При сильном задымлении в помещении рекомендуется </w:t>
      </w:r>
      <w:r w:rsidR="00CC58D5" w:rsidRPr="00083DD1">
        <w:rPr>
          <w:sz w:val="26"/>
          <w:szCs w:val="26"/>
        </w:rPr>
        <w:t>провести осаждение дыма и снижение среднеобъемной температуры. Затем приступить к поиску источника воз</w:t>
      </w:r>
      <w:r>
        <w:rPr>
          <w:sz w:val="26"/>
          <w:szCs w:val="26"/>
        </w:rPr>
        <w:t>го</w:t>
      </w:r>
      <w:r w:rsidR="00CC58D5" w:rsidRPr="00083DD1">
        <w:rPr>
          <w:sz w:val="26"/>
          <w:szCs w:val="26"/>
        </w:rPr>
        <w:t>рания и после его обнаружения локализовать и ликвидировать загорание.</w:t>
      </w:r>
    </w:p>
    <w:p w:rsidR="00746371" w:rsidRPr="00083DD1" w:rsidRDefault="00746371" w:rsidP="006001BC">
      <w:pPr>
        <w:ind w:firstLine="720"/>
        <w:jc w:val="both"/>
        <w:rPr>
          <w:sz w:val="26"/>
          <w:szCs w:val="26"/>
        </w:rPr>
      </w:pPr>
    </w:p>
    <w:p w:rsidR="00CC58D5" w:rsidRPr="008C3038" w:rsidRDefault="005A4281" w:rsidP="006001BC">
      <w:pPr>
        <w:ind w:firstLine="720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3</w:t>
      </w:r>
      <w:r w:rsidR="00CC58D5" w:rsidRPr="008C3038">
        <w:rPr>
          <w:b/>
          <w:i/>
          <w:sz w:val="26"/>
          <w:szCs w:val="26"/>
        </w:rPr>
        <w:t>.5. Действия в экстремальных ситуациях.</w:t>
      </w:r>
    </w:p>
    <w:p w:rsidR="00CC58D5" w:rsidRPr="00083DD1" w:rsidRDefault="006001BC" w:rsidP="006001BC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Отказ или нерасчётный режим </w:t>
      </w:r>
      <w:r w:rsidR="00CC58D5" w:rsidRPr="00083DD1">
        <w:rPr>
          <w:sz w:val="26"/>
          <w:szCs w:val="26"/>
        </w:rPr>
        <w:t>работы воздушного редуктора сопровождается повышением давления выше 1,4 МПа. В этом случае сработают предохранительные клап</w:t>
      </w:r>
      <w:r>
        <w:rPr>
          <w:sz w:val="26"/>
          <w:szCs w:val="26"/>
        </w:rPr>
        <w:t xml:space="preserve">аны 4 и редуктора 7 (см. рис </w:t>
      </w:r>
      <w:r w:rsidR="000D5FAA">
        <w:rPr>
          <w:sz w:val="26"/>
          <w:szCs w:val="26"/>
        </w:rPr>
        <w:t>3</w:t>
      </w:r>
      <w:r>
        <w:rPr>
          <w:sz w:val="26"/>
          <w:szCs w:val="26"/>
        </w:rPr>
        <w:t>)</w:t>
      </w:r>
      <w:r w:rsidR="00CC58D5" w:rsidRPr="00083DD1">
        <w:rPr>
          <w:sz w:val="26"/>
          <w:szCs w:val="26"/>
        </w:rPr>
        <w:t>, которые обеспечат дренаж сжатого воздуха из устройства.</w:t>
      </w:r>
    </w:p>
    <w:p w:rsidR="00CC58D5" w:rsidRDefault="00CC58D5" w:rsidP="006001BC">
      <w:pPr>
        <w:ind w:firstLine="720"/>
        <w:jc w:val="both"/>
        <w:rPr>
          <w:sz w:val="26"/>
          <w:szCs w:val="26"/>
        </w:rPr>
      </w:pPr>
      <w:r w:rsidRPr="00083DD1">
        <w:rPr>
          <w:sz w:val="26"/>
          <w:szCs w:val="26"/>
        </w:rPr>
        <w:t>При отказе воздушного редуктора 7 необходимо немедлен</w:t>
      </w:r>
      <w:r w:rsidR="006001BC">
        <w:rPr>
          <w:sz w:val="26"/>
          <w:szCs w:val="26"/>
        </w:rPr>
        <w:t xml:space="preserve">но закрыть баллонный вентиль. Провести дренаж сжатого воздуха из свободного объёма емкости </w:t>
      </w:r>
      <w:r w:rsidRPr="00083DD1">
        <w:rPr>
          <w:sz w:val="26"/>
          <w:szCs w:val="26"/>
        </w:rPr>
        <w:t>1. Повторить процесс наддува. Если при повторном плавном открывании баллонного вентиля отказ редуктора повторится, устройство необходимо снять с эксплуатации и отправить в ремонт.</w:t>
      </w:r>
    </w:p>
    <w:p w:rsidR="00746371" w:rsidRPr="00083DD1" w:rsidRDefault="00746371" w:rsidP="006001BC">
      <w:pPr>
        <w:ind w:firstLine="720"/>
        <w:jc w:val="both"/>
        <w:rPr>
          <w:sz w:val="26"/>
          <w:szCs w:val="26"/>
        </w:rPr>
      </w:pPr>
    </w:p>
    <w:p w:rsidR="00CC58D5" w:rsidRPr="00BF2265" w:rsidRDefault="005A4281" w:rsidP="006001BC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CC58D5" w:rsidRPr="00BF2265">
        <w:rPr>
          <w:sz w:val="26"/>
          <w:szCs w:val="26"/>
        </w:rPr>
        <w:t>. ТЕХНИЧЕСКОЕ ОБСЛУЖИВАНИЕ У</w:t>
      </w:r>
      <w:r w:rsidR="00BF2265" w:rsidRPr="00BF2265">
        <w:rPr>
          <w:sz w:val="26"/>
          <w:szCs w:val="26"/>
        </w:rPr>
        <w:t>СТРОЙСТВА</w:t>
      </w:r>
    </w:p>
    <w:p w:rsidR="00CC58D5" w:rsidRPr="00E1212B" w:rsidRDefault="005A4281" w:rsidP="006001BC">
      <w:pPr>
        <w:ind w:firstLine="720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4</w:t>
      </w:r>
      <w:r w:rsidR="00CC58D5" w:rsidRPr="00E1212B">
        <w:rPr>
          <w:b/>
          <w:i/>
          <w:sz w:val="26"/>
          <w:szCs w:val="26"/>
        </w:rPr>
        <w:t>.1. Общие указания.</w:t>
      </w:r>
    </w:p>
    <w:p w:rsidR="00CC58D5" w:rsidRPr="00F43A5A" w:rsidRDefault="00CC58D5" w:rsidP="00F43A5A">
      <w:pPr>
        <w:ind w:firstLine="720"/>
        <w:jc w:val="both"/>
        <w:rPr>
          <w:sz w:val="26"/>
          <w:szCs w:val="26"/>
        </w:rPr>
      </w:pPr>
      <w:r w:rsidRPr="00F43A5A">
        <w:rPr>
          <w:sz w:val="26"/>
          <w:szCs w:val="26"/>
        </w:rPr>
        <w:t>Техническое обслуживание (ТО) проводится в соответствии с требованиями</w:t>
      </w:r>
      <w:r w:rsidR="00BF2265">
        <w:rPr>
          <w:sz w:val="26"/>
          <w:szCs w:val="26"/>
        </w:rPr>
        <w:t xml:space="preserve"> </w:t>
      </w:r>
      <w:r w:rsidRPr="00F43A5A">
        <w:rPr>
          <w:sz w:val="26"/>
          <w:szCs w:val="26"/>
        </w:rPr>
        <w:t>ГОСТ Р 53291-2009, ПБ 03-576-03 и ТУ 4854-001-11 622839-2004 в течение всего</w:t>
      </w:r>
      <w:r w:rsidR="00BF2265">
        <w:rPr>
          <w:sz w:val="26"/>
          <w:szCs w:val="26"/>
        </w:rPr>
        <w:t xml:space="preserve"> </w:t>
      </w:r>
      <w:r w:rsidRPr="00F43A5A">
        <w:rPr>
          <w:sz w:val="26"/>
          <w:szCs w:val="26"/>
        </w:rPr>
        <w:t>срока эксплуатации.</w:t>
      </w:r>
    </w:p>
    <w:p w:rsidR="00CC58D5" w:rsidRPr="00F43A5A" w:rsidRDefault="00CC58D5" w:rsidP="00F43A5A">
      <w:pPr>
        <w:ind w:firstLine="720"/>
        <w:jc w:val="both"/>
        <w:rPr>
          <w:sz w:val="26"/>
          <w:szCs w:val="26"/>
        </w:rPr>
      </w:pPr>
      <w:r w:rsidRPr="00F43A5A">
        <w:rPr>
          <w:sz w:val="26"/>
          <w:szCs w:val="26"/>
        </w:rPr>
        <w:t>Техническое обслуживание включает в себя следующие этапы:</w:t>
      </w:r>
    </w:p>
    <w:p w:rsidR="00CC58D5" w:rsidRPr="00F43A5A" w:rsidRDefault="00CC58D5" w:rsidP="00F43A5A">
      <w:pPr>
        <w:numPr>
          <w:ilvl w:val="0"/>
          <w:numId w:val="15"/>
        </w:numPr>
        <w:tabs>
          <w:tab w:val="clear" w:pos="1440"/>
          <w:tab w:val="num" w:pos="540"/>
        </w:tabs>
        <w:ind w:left="540" w:hanging="540"/>
        <w:jc w:val="both"/>
        <w:rPr>
          <w:sz w:val="26"/>
          <w:szCs w:val="26"/>
        </w:rPr>
      </w:pPr>
      <w:r w:rsidRPr="00F43A5A">
        <w:rPr>
          <w:sz w:val="26"/>
          <w:szCs w:val="26"/>
        </w:rPr>
        <w:t>ежедневный осмотр.</w:t>
      </w:r>
    </w:p>
    <w:p w:rsidR="00CC58D5" w:rsidRDefault="00CC58D5" w:rsidP="00F43A5A">
      <w:pPr>
        <w:numPr>
          <w:ilvl w:val="0"/>
          <w:numId w:val="15"/>
        </w:numPr>
        <w:tabs>
          <w:tab w:val="clear" w:pos="1440"/>
          <w:tab w:val="num" w:pos="540"/>
        </w:tabs>
        <w:ind w:left="540" w:hanging="540"/>
        <w:jc w:val="both"/>
        <w:rPr>
          <w:sz w:val="26"/>
          <w:szCs w:val="26"/>
        </w:rPr>
      </w:pPr>
      <w:r w:rsidRPr="00F43A5A">
        <w:rPr>
          <w:sz w:val="26"/>
          <w:szCs w:val="26"/>
        </w:rPr>
        <w:t>ежемесячное техническое обслуживание (МТО).</w:t>
      </w:r>
    </w:p>
    <w:p w:rsidR="005B4ECC" w:rsidRPr="00F43A5A" w:rsidRDefault="005B4ECC" w:rsidP="005B4ECC">
      <w:pPr>
        <w:jc w:val="both"/>
        <w:rPr>
          <w:sz w:val="26"/>
          <w:szCs w:val="26"/>
        </w:rPr>
      </w:pPr>
    </w:p>
    <w:p w:rsidR="00F43A5A" w:rsidRPr="00F43A5A" w:rsidRDefault="00915BDD" w:rsidP="00F43A5A">
      <w:pPr>
        <w:ind w:firstLine="720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4</w:t>
      </w:r>
      <w:r w:rsidR="00F43A5A" w:rsidRPr="00F43A5A">
        <w:rPr>
          <w:b/>
          <w:i/>
          <w:sz w:val="26"/>
          <w:szCs w:val="26"/>
        </w:rPr>
        <w:t>.2.</w:t>
      </w:r>
      <w:r w:rsidR="00F43A5A" w:rsidRPr="00F43A5A">
        <w:rPr>
          <w:b/>
          <w:i/>
          <w:sz w:val="26"/>
          <w:szCs w:val="26"/>
        </w:rPr>
        <w:tab/>
        <w:t>Порядок технического обслуживания устройства.</w:t>
      </w:r>
    </w:p>
    <w:p w:rsidR="00F43A5A" w:rsidRPr="00F43A5A" w:rsidRDefault="00915BDD" w:rsidP="00F43A5A">
      <w:pPr>
        <w:ind w:firstLine="720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4</w:t>
      </w:r>
      <w:r w:rsidR="00F43A5A" w:rsidRPr="00F43A5A">
        <w:rPr>
          <w:i/>
          <w:sz w:val="26"/>
          <w:szCs w:val="26"/>
        </w:rPr>
        <w:t>.2.1.</w:t>
      </w:r>
      <w:r w:rsidR="00F43A5A" w:rsidRPr="00F43A5A">
        <w:rPr>
          <w:i/>
          <w:sz w:val="26"/>
          <w:szCs w:val="26"/>
        </w:rPr>
        <w:tab/>
        <w:t>Ежедневный осмотр.</w:t>
      </w:r>
    </w:p>
    <w:p w:rsidR="00F43A5A" w:rsidRPr="00F43A5A" w:rsidRDefault="00F43A5A" w:rsidP="00F43A5A">
      <w:pPr>
        <w:ind w:firstLine="720"/>
        <w:jc w:val="both"/>
        <w:rPr>
          <w:sz w:val="26"/>
          <w:szCs w:val="26"/>
        </w:rPr>
      </w:pPr>
      <w:r w:rsidRPr="00F43A5A">
        <w:rPr>
          <w:sz w:val="26"/>
          <w:szCs w:val="26"/>
        </w:rPr>
        <w:lastRenderedPageBreak/>
        <w:t>При ежедневном осмотре проверить комплектность устройства и целостность входящих в его состав узлов, показания манометра воздушного баллона. Давление сжатого газа в баллоне должно быть не более 29,4 МПа.</w:t>
      </w:r>
    </w:p>
    <w:p w:rsidR="00F43A5A" w:rsidRPr="00F43A5A" w:rsidRDefault="00915BDD" w:rsidP="00F43A5A">
      <w:pPr>
        <w:ind w:firstLine="720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4</w:t>
      </w:r>
      <w:r w:rsidR="00F43A5A" w:rsidRPr="00F43A5A">
        <w:rPr>
          <w:i/>
          <w:sz w:val="26"/>
          <w:szCs w:val="26"/>
        </w:rPr>
        <w:t>.2.2.</w:t>
      </w:r>
      <w:r w:rsidR="00F43A5A" w:rsidRPr="00F43A5A">
        <w:rPr>
          <w:i/>
          <w:sz w:val="26"/>
          <w:szCs w:val="26"/>
        </w:rPr>
        <w:tab/>
        <w:t>МТО.</w:t>
      </w:r>
    </w:p>
    <w:p w:rsidR="00F43A5A" w:rsidRPr="00F43A5A" w:rsidRDefault="00F43A5A" w:rsidP="00F43A5A">
      <w:pPr>
        <w:ind w:firstLine="720"/>
        <w:jc w:val="both"/>
        <w:rPr>
          <w:sz w:val="26"/>
          <w:szCs w:val="26"/>
        </w:rPr>
      </w:pPr>
      <w:r w:rsidRPr="00F43A5A">
        <w:rPr>
          <w:sz w:val="26"/>
          <w:szCs w:val="26"/>
        </w:rPr>
        <w:t>Ежемесячное техническое обслуживание проводится не  реже одного раза в месяц и</w:t>
      </w:r>
      <w:r w:rsidR="008051C8">
        <w:rPr>
          <w:sz w:val="26"/>
          <w:szCs w:val="26"/>
        </w:rPr>
        <w:t xml:space="preserve"> </w:t>
      </w:r>
      <w:r w:rsidRPr="00F43A5A">
        <w:rPr>
          <w:sz w:val="26"/>
          <w:szCs w:val="26"/>
        </w:rPr>
        <w:t>включает в себя</w:t>
      </w:r>
      <w:r w:rsidR="00AB2DC5">
        <w:rPr>
          <w:sz w:val="26"/>
          <w:szCs w:val="26"/>
        </w:rPr>
        <w:t xml:space="preserve"> проведение внешнего осмотра </w:t>
      </w:r>
      <w:r w:rsidRPr="00F43A5A">
        <w:rPr>
          <w:sz w:val="26"/>
          <w:szCs w:val="26"/>
        </w:rPr>
        <w:t>изделия. При осмотре необходимо</w:t>
      </w:r>
      <w:r w:rsidR="008051C8">
        <w:rPr>
          <w:sz w:val="26"/>
          <w:szCs w:val="26"/>
        </w:rPr>
        <w:t xml:space="preserve"> </w:t>
      </w:r>
      <w:r w:rsidRPr="00F43A5A">
        <w:rPr>
          <w:sz w:val="26"/>
          <w:szCs w:val="26"/>
        </w:rPr>
        <w:t>проверить внешний вид устройства, удалить загрязнения с внешних поверхностей</w:t>
      </w:r>
      <w:r w:rsidR="008051C8">
        <w:rPr>
          <w:sz w:val="26"/>
          <w:szCs w:val="26"/>
        </w:rPr>
        <w:t xml:space="preserve"> </w:t>
      </w:r>
      <w:r w:rsidRPr="00F43A5A">
        <w:rPr>
          <w:sz w:val="26"/>
          <w:szCs w:val="26"/>
        </w:rPr>
        <w:t>узлов исполнительных элементов.</w:t>
      </w:r>
    </w:p>
    <w:p w:rsidR="00F43A5A" w:rsidRDefault="00F43A5A" w:rsidP="00F43A5A">
      <w:pPr>
        <w:ind w:firstLine="720"/>
        <w:jc w:val="both"/>
        <w:rPr>
          <w:sz w:val="26"/>
          <w:szCs w:val="26"/>
        </w:rPr>
      </w:pPr>
      <w:r w:rsidRPr="00F43A5A">
        <w:rPr>
          <w:sz w:val="26"/>
          <w:szCs w:val="26"/>
        </w:rPr>
        <w:t>При проведении внешнего осмотра необходимо убедиться в отсутствии механических</w:t>
      </w:r>
      <w:r w:rsidR="008051C8">
        <w:rPr>
          <w:sz w:val="26"/>
          <w:szCs w:val="26"/>
        </w:rPr>
        <w:t xml:space="preserve"> </w:t>
      </w:r>
      <w:r w:rsidRPr="00F43A5A">
        <w:rPr>
          <w:sz w:val="26"/>
          <w:szCs w:val="26"/>
        </w:rPr>
        <w:t>повреждений и коррозии на внешних поверхностях емкости, редуктора, запорно-регулирующей арматуры, баллона,  индикатора давления,  манометра  и гибких</w:t>
      </w:r>
      <w:r w:rsidR="008051C8">
        <w:rPr>
          <w:sz w:val="26"/>
          <w:szCs w:val="26"/>
        </w:rPr>
        <w:t xml:space="preserve"> </w:t>
      </w:r>
      <w:r w:rsidRPr="00F43A5A">
        <w:rPr>
          <w:sz w:val="26"/>
          <w:szCs w:val="26"/>
        </w:rPr>
        <w:t>шлангов.</w:t>
      </w:r>
    </w:p>
    <w:p w:rsidR="00F43A5A" w:rsidRPr="008051C8" w:rsidRDefault="00F43A5A" w:rsidP="00F43A5A">
      <w:pPr>
        <w:ind w:firstLine="720"/>
        <w:jc w:val="both"/>
        <w:rPr>
          <w:b/>
          <w:i/>
          <w:sz w:val="26"/>
          <w:szCs w:val="26"/>
        </w:rPr>
      </w:pPr>
      <w:r w:rsidRPr="008051C8">
        <w:rPr>
          <w:b/>
          <w:i/>
          <w:sz w:val="26"/>
          <w:szCs w:val="26"/>
        </w:rPr>
        <w:t>Проверить:</w:t>
      </w:r>
    </w:p>
    <w:p w:rsidR="00F43A5A" w:rsidRPr="00F43A5A" w:rsidRDefault="00F43A5A" w:rsidP="008051C8">
      <w:pPr>
        <w:numPr>
          <w:ilvl w:val="0"/>
          <w:numId w:val="16"/>
        </w:numPr>
        <w:tabs>
          <w:tab w:val="clear" w:pos="1440"/>
          <w:tab w:val="num" w:pos="540"/>
        </w:tabs>
        <w:ind w:left="540" w:hanging="540"/>
        <w:jc w:val="both"/>
        <w:rPr>
          <w:sz w:val="26"/>
          <w:szCs w:val="26"/>
        </w:rPr>
      </w:pPr>
      <w:r w:rsidRPr="00F43A5A">
        <w:rPr>
          <w:sz w:val="26"/>
          <w:szCs w:val="26"/>
        </w:rPr>
        <w:t>надежность фиксации пряжек наплечных ремней;</w:t>
      </w:r>
    </w:p>
    <w:p w:rsidR="00F43A5A" w:rsidRPr="00F43A5A" w:rsidRDefault="00F43A5A" w:rsidP="008051C8">
      <w:pPr>
        <w:numPr>
          <w:ilvl w:val="0"/>
          <w:numId w:val="16"/>
        </w:numPr>
        <w:tabs>
          <w:tab w:val="clear" w:pos="1440"/>
          <w:tab w:val="num" w:pos="540"/>
        </w:tabs>
        <w:ind w:left="540" w:hanging="540"/>
        <w:jc w:val="both"/>
        <w:rPr>
          <w:sz w:val="26"/>
          <w:szCs w:val="26"/>
        </w:rPr>
      </w:pPr>
      <w:r w:rsidRPr="00F43A5A">
        <w:rPr>
          <w:sz w:val="26"/>
          <w:szCs w:val="26"/>
        </w:rPr>
        <w:t>легкость вращения заглушки заправочной горловины емкости;</w:t>
      </w:r>
    </w:p>
    <w:p w:rsidR="00F43A5A" w:rsidRPr="00F43A5A" w:rsidRDefault="00F43A5A" w:rsidP="008051C8">
      <w:pPr>
        <w:numPr>
          <w:ilvl w:val="0"/>
          <w:numId w:val="16"/>
        </w:numPr>
        <w:tabs>
          <w:tab w:val="clear" w:pos="1440"/>
          <w:tab w:val="num" w:pos="540"/>
        </w:tabs>
        <w:ind w:left="540" w:hanging="540"/>
        <w:jc w:val="both"/>
        <w:rPr>
          <w:sz w:val="26"/>
          <w:szCs w:val="26"/>
        </w:rPr>
      </w:pPr>
      <w:r w:rsidRPr="00F43A5A">
        <w:rPr>
          <w:sz w:val="26"/>
          <w:szCs w:val="26"/>
        </w:rPr>
        <w:t>надежность соединений гибких шлангов.</w:t>
      </w:r>
    </w:p>
    <w:p w:rsidR="00F43A5A" w:rsidRPr="005B4ECC" w:rsidRDefault="00915BDD" w:rsidP="00F43A5A">
      <w:pPr>
        <w:ind w:firstLine="720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4</w:t>
      </w:r>
      <w:r w:rsidR="00F43A5A" w:rsidRPr="005B4ECC">
        <w:rPr>
          <w:b/>
          <w:i/>
          <w:sz w:val="26"/>
          <w:szCs w:val="26"/>
        </w:rPr>
        <w:t>.3.</w:t>
      </w:r>
      <w:r w:rsidR="00F43A5A" w:rsidRPr="005B4ECC">
        <w:rPr>
          <w:b/>
          <w:i/>
          <w:sz w:val="26"/>
          <w:szCs w:val="26"/>
        </w:rPr>
        <w:tab/>
        <w:t>Требования безопасности.</w:t>
      </w:r>
    </w:p>
    <w:p w:rsidR="00F43A5A" w:rsidRPr="00F43A5A" w:rsidRDefault="008C3038" w:rsidP="00F43A5A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ВНИМАНИЕ! К работе с изделием допускаются лица, </w:t>
      </w:r>
      <w:r w:rsidR="00F43A5A" w:rsidRPr="00F43A5A">
        <w:rPr>
          <w:sz w:val="26"/>
          <w:szCs w:val="26"/>
        </w:rPr>
        <w:t>изучившие настоящее Руководство, материальную часть, прошедшие обучение работе сданным устройством и инструктаж по технике безопасности, правилам тушения электроустановок под напряжение</w:t>
      </w:r>
      <w:r>
        <w:rPr>
          <w:sz w:val="26"/>
          <w:szCs w:val="26"/>
        </w:rPr>
        <w:t xml:space="preserve">м, и требованиям ПБ 03-576-03 </w:t>
      </w:r>
      <w:r w:rsidR="00F43A5A" w:rsidRPr="00F43A5A">
        <w:rPr>
          <w:sz w:val="26"/>
          <w:szCs w:val="26"/>
        </w:rPr>
        <w:t xml:space="preserve">«Правил устройства и безопасной </w:t>
      </w:r>
      <w:r w:rsidR="005B4ECC">
        <w:rPr>
          <w:sz w:val="26"/>
          <w:szCs w:val="26"/>
        </w:rPr>
        <w:t>эк</w:t>
      </w:r>
      <w:r w:rsidR="00F43A5A" w:rsidRPr="00F43A5A">
        <w:rPr>
          <w:sz w:val="26"/>
          <w:szCs w:val="26"/>
        </w:rPr>
        <w:t>сплуатации сосудов, работающих под давлением».</w:t>
      </w:r>
    </w:p>
    <w:p w:rsidR="00F43A5A" w:rsidRDefault="00F43A5A" w:rsidP="00F43A5A">
      <w:pPr>
        <w:ind w:firstLine="720"/>
        <w:jc w:val="both"/>
        <w:rPr>
          <w:sz w:val="26"/>
          <w:szCs w:val="26"/>
        </w:rPr>
      </w:pPr>
      <w:r w:rsidRPr="00F43A5A">
        <w:rPr>
          <w:sz w:val="26"/>
          <w:szCs w:val="26"/>
        </w:rPr>
        <w:t>ЗАПРЕЩАЕТСЯ производи</w:t>
      </w:r>
      <w:r w:rsidR="00E319CC">
        <w:rPr>
          <w:sz w:val="26"/>
          <w:szCs w:val="26"/>
        </w:rPr>
        <w:t>ть</w:t>
      </w:r>
      <w:r w:rsidRPr="00F43A5A">
        <w:rPr>
          <w:sz w:val="26"/>
          <w:szCs w:val="26"/>
        </w:rPr>
        <w:t xml:space="preserve"> устранение неисправностей или ремонт отдельных </w:t>
      </w:r>
      <w:r w:rsidR="00E319CC">
        <w:rPr>
          <w:sz w:val="26"/>
          <w:szCs w:val="26"/>
        </w:rPr>
        <w:t>э</w:t>
      </w:r>
      <w:r w:rsidRPr="00F43A5A">
        <w:rPr>
          <w:sz w:val="26"/>
          <w:szCs w:val="26"/>
        </w:rPr>
        <w:t xml:space="preserve">лементов и узлов, находящихся под давлением сжатого воздуха. Узлы и элементы </w:t>
      </w:r>
      <w:r w:rsidR="00E319CC">
        <w:rPr>
          <w:sz w:val="26"/>
          <w:szCs w:val="26"/>
        </w:rPr>
        <w:t>конструк</w:t>
      </w:r>
      <w:r w:rsidRPr="00F43A5A">
        <w:rPr>
          <w:sz w:val="26"/>
          <w:szCs w:val="26"/>
        </w:rPr>
        <w:t>ции устройства, подлежащие снятию с эксплуатации в случае отказа, необходимо заменить новыми.</w:t>
      </w:r>
    </w:p>
    <w:p w:rsidR="003D6003" w:rsidRPr="00F43A5A" w:rsidRDefault="003D6003" w:rsidP="00F43A5A">
      <w:pPr>
        <w:ind w:firstLine="720"/>
        <w:jc w:val="both"/>
        <w:rPr>
          <w:sz w:val="26"/>
          <w:szCs w:val="26"/>
        </w:rPr>
      </w:pPr>
    </w:p>
    <w:p w:rsidR="00F43A5A" w:rsidRPr="003D6003" w:rsidRDefault="00915BDD" w:rsidP="00F43A5A">
      <w:pPr>
        <w:ind w:firstLine="720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4</w:t>
      </w:r>
      <w:r w:rsidR="00F43A5A" w:rsidRPr="003D6003">
        <w:rPr>
          <w:b/>
          <w:i/>
          <w:sz w:val="26"/>
          <w:szCs w:val="26"/>
        </w:rPr>
        <w:t>.4.</w:t>
      </w:r>
      <w:r w:rsidR="00F43A5A" w:rsidRPr="003D6003">
        <w:rPr>
          <w:b/>
          <w:i/>
          <w:sz w:val="26"/>
          <w:szCs w:val="26"/>
        </w:rPr>
        <w:tab/>
        <w:t>Проверка устройства на герметичность.</w:t>
      </w:r>
    </w:p>
    <w:p w:rsidR="00F43A5A" w:rsidRPr="00F43A5A" w:rsidRDefault="00F43A5A" w:rsidP="00F43A5A">
      <w:pPr>
        <w:ind w:firstLine="720"/>
        <w:jc w:val="both"/>
        <w:rPr>
          <w:sz w:val="26"/>
          <w:szCs w:val="26"/>
        </w:rPr>
      </w:pPr>
      <w:r w:rsidRPr="00F43A5A">
        <w:rPr>
          <w:sz w:val="26"/>
          <w:szCs w:val="26"/>
        </w:rPr>
        <w:t>Проверка на герметичность проводится не реже одного</w:t>
      </w:r>
      <w:r w:rsidR="0044373B">
        <w:rPr>
          <w:sz w:val="26"/>
          <w:szCs w:val="26"/>
        </w:rPr>
        <w:t xml:space="preserve"> </w:t>
      </w:r>
      <w:r w:rsidRPr="00F43A5A">
        <w:rPr>
          <w:sz w:val="26"/>
          <w:szCs w:val="26"/>
        </w:rPr>
        <w:t>раза в год, при этом устройство должно находит</w:t>
      </w:r>
      <w:r w:rsidR="00AB2DC5">
        <w:rPr>
          <w:sz w:val="26"/>
          <w:szCs w:val="26"/>
        </w:rPr>
        <w:t>ь</w:t>
      </w:r>
      <w:r w:rsidRPr="00F43A5A">
        <w:rPr>
          <w:sz w:val="26"/>
          <w:szCs w:val="26"/>
        </w:rPr>
        <w:t>ся в положение согласно п. 3.2.1. Проверку соединений ранцевого устройства на герметичность производить следующим образом:</w:t>
      </w:r>
    </w:p>
    <w:p w:rsidR="00F43A5A" w:rsidRPr="00F43A5A" w:rsidRDefault="00F43A5A" w:rsidP="0044373B">
      <w:pPr>
        <w:numPr>
          <w:ilvl w:val="0"/>
          <w:numId w:val="18"/>
        </w:numPr>
        <w:tabs>
          <w:tab w:val="clear" w:pos="720"/>
          <w:tab w:val="num" w:pos="540"/>
        </w:tabs>
        <w:ind w:left="540" w:hanging="540"/>
        <w:jc w:val="both"/>
        <w:rPr>
          <w:sz w:val="26"/>
          <w:szCs w:val="26"/>
        </w:rPr>
      </w:pPr>
      <w:r w:rsidRPr="00F43A5A">
        <w:rPr>
          <w:sz w:val="26"/>
          <w:szCs w:val="26"/>
        </w:rPr>
        <w:t>произвести зарядку воздушного баллона 9 (см</w:t>
      </w:r>
      <w:r w:rsidR="003D6003">
        <w:rPr>
          <w:sz w:val="26"/>
          <w:szCs w:val="26"/>
        </w:rPr>
        <w:t xml:space="preserve">. рис. 1) до давления 29,4 МПа, </w:t>
      </w:r>
      <w:r w:rsidRPr="00F43A5A">
        <w:rPr>
          <w:sz w:val="26"/>
          <w:szCs w:val="26"/>
        </w:rPr>
        <w:t>контроль давления по показаниям манометра 13;</w:t>
      </w:r>
    </w:p>
    <w:p w:rsidR="0044373B" w:rsidRDefault="00F43A5A" w:rsidP="0044373B">
      <w:pPr>
        <w:numPr>
          <w:ilvl w:val="0"/>
          <w:numId w:val="18"/>
        </w:numPr>
        <w:tabs>
          <w:tab w:val="clear" w:pos="720"/>
          <w:tab w:val="num" w:pos="540"/>
        </w:tabs>
        <w:ind w:left="540" w:hanging="540"/>
        <w:jc w:val="both"/>
        <w:rPr>
          <w:sz w:val="26"/>
          <w:szCs w:val="26"/>
        </w:rPr>
      </w:pPr>
      <w:r w:rsidRPr="00F43A5A">
        <w:rPr>
          <w:sz w:val="26"/>
          <w:szCs w:val="26"/>
        </w:rPr>
        <w:t>завернуть заглушку 21 от руки до упора;</w:t>
      </w:r>
    </w:p>
    <w:p w:rsidR="0044373B" w:rsidRDefault="00F43A5A" w:rsidP="0044373B">
      <w:pPr>
        <w:numPr>
          <w:ilvl w:val="0"/>
          <w:numId w:val="18"/>
        </w:numPr>
        <w:tabs>
          <w:tab w:val="clear" w:pos="720"/>
          <w:tab w:val="num" w:pos="540"/>
        </w:tabs>
        <w:ind w:left="540" w:hanging="540"/>
        <w:jc w:val="both"/>
        <w:rPr>
          <w:sz w:val="26"/>
          <w:szCs w:val="26"/>
        </w:rPr>
      </w:pPr>
      <w:r w:rsidRPr="00F43A5A">
        <w:t>состыковать вентиль 12</w:t>
      </w:r>
      <w:r w:rsidR="00A23B3D">
        <w:t xml:space="preserve"> </w:t>
      </w:r>
      <w:r w:rsidRPr="00F43A5A">
        <w:t>с входным штуцером реду</w:t>
      </w:r>
      <w:r w:rsidR="003D6003">
        <w:t xml:space="preserve">ктора 7 путем вращения маховика </w:t>
      </w:r>
      <w:r w:rsidRPr="0044373B">
        <w:rPr>
          <w:sz w:val="26"/>
          <w:szCs w:val="26"/>
        </w:rPr>
        <w:t>муфты 14;</w:t>
      </w:r>
    </w:p>
    <w:p w:rsidR="0044373B" w:rsidRDefault="00F43A5A" w:rsidP="0044373B">
      <w:pPr>
        <w:numPr>
          <w:ilvl w:val="0"/>
          <w:numId w:val="18"/>
        </w:numPr>
        <w:tabs>
          <w:tab w:val="clear" w:pos="720"/>
          <w:tab w:val="num" w:pos="540"/>
        </w:tabs>
        <w:ind w:left="540" w:hanging="540"/>
        <w:jc w:val="both"/>
        <w:rPr>
          <w:sz w:val="26"/>
          <w:szCs w:val="26"/>
        </w:rPr>
      </w:pPr>
      <w:r w:rsidRPr="0044373B">
        <w:rPr>
          <w:sz w:val="26"/>
          <w:szCs w:val="26"/>
        </w:rPr>
        <w:t>установить заряженный баллон 9 на ложемент 8, закрепить его бандажом 10</w:t>
      </w:r>
      <w:r w:rsidR="0044373B" w:rsidRPr="0044373B">
        <w:rPr>
          <w:sz w:val="26"/>
          <w:szCs w:val="26"/>
        </w:rPr>
        <w:t xml:space="preserve"> и затянуть стык редуктора 7 с вентилем 12 вращением маховика 14 от руки до упора;</w:t>
      </w:r>
    </w:p>
    <w:p w:rsidR="0044373B" w:rsidRDefault="0044373B" w:rsidP="0044373B">
      <w:pPr>
        <w:numPr>
          <w:ilvl w:val="0"/>
          <w:numId w:val="18"/>
        </w:numPr>
        <w:tabs>
          <w:tab w:val="clear" w:pos="720"/>
          <w:tab w:val="num" w:pos="540"/>
        </w:tabs>
        <w:ind w:left="540" w:hanging="540"/>
        <w:jc w:val="both"/>
        <w:rPr>
          <w:sz w:val="26"/>
          <w:szCs w:val="26"/>
        </w:rPr>
      </w:pPr>
      <w:r w:rsidRPr="0044373B">
        <w:rPr>
          <w:sz w:val="26"/>
          <w:szCs w:val="26"/>
        </w:rPr>
        <w:t>приготовить мыльный раствор;</w:t>
      </w:r>
    </w:p>
    <w:p w:rsidR="0044373B" w:rsidRPr="0044373B" w:rsidRDefault="0044373B" w:rsidP="0044373B">
      <w:pPr>
        <w:numPr>
          <w:ilvl w:val="0"/>
          <w:numId w:val="18"/>
        </w:numPr>
        <w:tabs>
          <w:tab w:val="clear" w:pos="720"/>
          <w:tab w:val="num" w:pos="540"/>
        </w:tabs>
        <w:ind w:left="540" w:hanging="540"/>
        <w:jc w:val="both"/>
        <w:rPr>
          <w:sz w:val="26"/>
          <w:szCs w:val="26"/>
        </w:rPr>
      </w:pPr>
      <w:r w:rsidRPr="0044373B">
        <w:rPr>
          <w:sz w:val="26"/>
          <w:szCs w:val="26"/>
        </w:rPr>
        <w:t>нанести мыльный раствор на проверяемы</w:t>
      </w:r>
      <w:r w:rsidR="003D6003">
        <w:rPr>
          <w:sz w:val="26"/>
          <w:szCs w:val="26"/>
        </w:rPr>
        <w:t xml:space="preserve">е участки соединений корпуса 1, </w:t>
      </w:r>
      <w:r w:rsidRPr="0044373B">
        <w:rPr>
          <w:sz w:val="26"/>
          <w:szCs w:val="26"/>
        </w:rPr>
        <w:t>редуктора 7, ствола 17 шлангов 15, 16 и 18, дренаж</w:t>
      </w:r>
      <w:r w:rsidR="003D6003">
        <w:rPr>
          <w:sz w:val="26"/>
          <w:szCs w:val="26"/>
        </w:rPr>
        <w:t xml:space="preserve">ного 22 и обратного 6 клапанов, </w:t>
      </w:r>
      <w:r w:rsidRPr="0044373B">
        <w:rPr>
          <w:sz w:val="26"/>
          <w:szCs w:val="26"/>
        </w:rPr>
        <w:t>индикатора 5 и манометра 13 соединения вентиля 12с редуктором 7 и баллоном 9;</w:t>
      </w:r>
    </w:p>
    <w:p w:rsidR="00A23B3D" w:rsidRDefault="0044373B" w:rsidP="00A23B3D">
      <w:pPr>
        <w:numPr>
          <w:ilvl w:val="0"/>
          <w:numId w:val="18"/>
        </w:numPr>
        <w:tabs>
          <w:tab w:val="clear" w:pos="720"/>
          <w:tab w:val="num" w:pos="540"/>
        </w:tabs>
        <w:ind w:left="540" w:hanging="540"/>
        <w:jc w:val="both"/>
        <w:rPr>
          <w:sz w:val="26"/>
          <w:szCs w:val="26"/>
        </w:rPr>
      </w:pPr>
      <w:r w:rsidRPr="0044373B">
        <w:rPr>
          <w:sz w:val="26"/>
          <w:szCs w:val="26"/>
        </w:rPr>
        <w:t>открыть вентиль 12, установленный на баллоне 9, и</w:t>
      </w:r>
      <w:r w:rsidR="00A23B3D">
        <w:rPr>
          <w:sz w:val="26"/>
          <w:szCs w:val="26"/>
        </w:rPr>
        <w:t xml:space="preserve"> подать сжатый воздух на наддув </w:t>
      </w:r>
      <w:r w:rsidRPr="0044373B">
        <w:rPr>
          <w:sz w:val="26"/>
          <w:szCs w:val="26"/>
        </w:rPr>
        <w:t>емкости 1;</w:t>
      </w:r>
    </w:p>
    <w:p w:rsidR="00A23B3D" w:rsidRDefault="0044373B" w:rsidP="00A23B3D">
      <w:pPr>
        <w:numPr>
          <w:ilvl w:val="0"/>
          <w:numId w:val="18"/>
        </w:numPr>
        <w:tabs>
          <w:tab w:val="clear" w:pos="720"/>
          <w:tab w:val="num" w:pos="540"/>
        </w:tabs>
        <w:ind w:left="540" w:hanging="540"/>
        <w:jc w:val="both"/>
        <w:rPr>
          <w:sz w:val="26"/>
          <w:szCs w:val="26"/>
        </w:rPr>
      </w:pPr>
      <w:r w:rsidRPr="0044373B">
        <w:rPr>
          <w:sz w:val="26"/>
          <w:szCs w:val="26"/>
        </w:rPr>
        <w:t>в процессе испытаний наличие пузырьков в</w:t>
      </w:r>
      <w:r w:rsidR="003D6003">
        <w:rPr>
          <w:sz w:val="26"/>
          <w:szCs w:val="26"/>
        </w:rPr>
        <w:t xml:space="preserve">оздуха на указанных соединениях </w:t>
      </w:r>
      <w:r w:rsidRPr="0044373B">
        <w:rPr>
          <w:sz w:val="26"/>
          <w:szCs w:val="26"/>
        </w:rPr>
        <w:t>не допускается;</w:t>
      </w:r>
    </w:p>
    <w:p w:rsidR="00A23B3D" w:rsidRDefault="0044373B" w:rsidP="00A23B3D">
      <w:pPr>
        <w:numPr>
          <w:ilvl w:val="0"/>
          <w:numId w:val="18"/>
        </w:numPr>
        <w:tabs>
          <w:tab w:val="clear" w:pos="720"/>
          <w:tab w:val="num" w:pos="540"/>
        </w:tabs>
        <w:ind w:left="540" w:hanging="540"/>
        <w:jc w:val="both"/>
        <w:rPr>
          <w:sz w:val="26"/>
          <w:szCs w:val="26"/>
        </w:rPr>
      </w:pPr>
      <w:r w:rsidRPr="0044373B">
        <w:rPr>
          <w:sz w:val="26"/>
          <w:szCs w:val="26"/>
        </w:rPr>
        <w:t>при наличии пузырьков на соединениях шлангов необход</w:t>
      </w:r>
      <w:r w:rsidR="003D6003">
        <w:rPr>
          <w:sz w:val="26"/>
          <w:szCs w:val="26"/>
        </w:rPr>
        <w:t xml:space="preserve">имо закрыть баллонный </w:t>
      </w:r>
      <w:r w:rsidRPr="0044373B">
        <w:rPr>
          <w:sz w:val="26"/>
          <w:szCs w:val="26"/>
        </w:rPr>
        <w:t xml:space="preserve">вентиль 12. Провести дренаж сжатого воздуха </w:t>
      </w:r>
      <w:r w:rsidR="003D6003">
        <w:rPr>
          <w:sz w:val="26"/>
          <w:szCs w:val="26"/>
        </w:rPr>
        <w:t xml:space="preserve">из рабочих полостей устройства. </w:t>
      </w:r>
      <w:r w:rsidRPr="0044373B">
        <w:rPr>
          <w:sz w:val="26"/>
          <w:szCs w:val="26"/>
        </w:rPr>
        <w:lastRenderedPageBreak/>
        <w:t>Подтянуть стыки соединений и зажимы ги</w:t>
      </w:r>
      <w:r w:rsidR="003D6003">
        <w:rPr>
          <w:sz w:val="26"/>
          <w:szCs w:val="26"/>
        </w:rPr>
        <w:t xml:space="preserve">бких шлангов, при необходимости </w:t>
      </w:r>
      <w:r w:rsidRPr="0044373B">
        <w:rPr>
          <w:sz w:val="26"/>
          <w:szCs w:val="26"/>
        </w:rPr>
        <w:t>заменить соответствующие уплотнительные кольца из комплекта ЗИП;</w:t>
      </w:r>
    </w:p>
    <w:p w:rsidR="0044373B" w:rsidRPr="0044373B" w:rsidRDefault="0044373B" w:rsidP="00A23B3D">
      <w:pPr>
        <w:numPr>
          <w:ilvl w:val="0"/>
          <w:numId w:val="18"/>
        </w:numPr>
        <w:tabs>
          <w:tab w:val="clear" w:pos="720"/>
          <w:tab w:val="num" w:pos="540"/>
        </w:tabs>
        <w:ind w:left="540" w:hanging="540"/>
        <w:jc w:val="both"/>
        <w:rPr>
          <w:sz w:val="26"/>
          <w:szCs w:val="26"/>
        </w:rPr>
      </w:pPr>
      <w:r w:rsidRPr="0044373B">
        <w:rPr>
          <w:sz w:val="26"/>
          <w:szCs w:val="26"/>
        </w:rPr>
        <w:t>повторить операции по провер</w:t>
      </w:r>
      <w:r w:rsidR="003D6003">
        <w:rPr>
          <w:sz w:val="26"/>
          <w:szCs w:val="26"/>
        </w:rPr>
        <w:t xml:space="preserve">ке соединений на герметичность. </w:t>
      </w:r>
      <w:r w:rsidRPr="0044373B">
        <w:rPr>
          <w:sz w:val="26"/>
          <w:szCs w:val="26"/>
        </w:rPr>
        <w:t>Негерметичность устройства не допускаетс</w:t>
      </w:r>
      <w:r w:rsidR="003D6003">
        <w:rPr>
          <w:sz w:val="26"/>
          <w:szCs w:val="26"/>
        </w:rPr>
        <w:t xml:space="preserve">я. При невозможности устранения </w:t>
      </w:r>
      <w:r w:rsidRPr="0044373B">
        <w:rPr>
          <w:sz w:val="26"/>
          <w:szCs w:val="26"/>
        </w:rPr>
        <w:t>обнаруженных дефектов своими силами устройство</w:t>
      </w:r>
      <w:r w:rsidR="00A23B3D">
        <w:rPr>
          <w:sz w:val="26"/>
          <w:szCs w:val="26"/>
        </w:rPr>
        <w:t xml:space="preserve"> необходимо вместе с комплектом </w:t>
      </w:r>
      <w:r w:rsidRPr="0044373B">
        <w:rPr>
          <w:sz w:val="26"/>
          <w:szCs w:val="26"/>
        </w:rPr>
        <w:t>документов и актом о проведённых работах отправи</w:t>
      </w:r>
      <w:r w:rsidR="00A23B3D">
        <w:rPr>
          <w:sz w:val="26"/>
          <w:szCs w:val="26"/>
        </w:rPr>
        <w:t xml:space="preserve">ть на предприятие, производящее </w:t>
      </w:r>
      <w:r w:rsidRPr="0044373B">
        <w:rPr>
          <w:sz w:val="26"/>
          <w:szCs w:val="26"/>
        </w:rPr>
        <w:t>сервисное обслуживание и ремонт изделия.</w:t>
      </w:r>
    </w:p>
    <w:p w:rsidR="0044373B" w:rsidRPr="00A23B3D" w:rsidRDefault="0044373B" w:rsidP="0044373B">
      <w:pPr>
        <w:jc w:val="both"/>
        <w:rPr>
          <w:b/>
          <w:i/>
          <w:sz w:val="26"/>
          <w:szCs w:val="26"/>
        </w:rPr>
      </w:pPr>
      <w:r w:rsidRPr="00A23B3D">
        <w:rPr>
          <w:b/>
          <w:i/>
          <w:sz w:val="26"/>
          <w:szCs w:val="26"/>
        </w:rPr>
        <w:t>По окончании проверки герметичности устройства необходимо:</w:t>
      </w:r>
    </w:p>
    <w:p w:rsidR="0044373B" w:rsidRPr="0044373B" w:rsidRDefault="0044373B" w:rsidP="00A23B3D">
      <w:pPr>
        <w:numPr>
          <w:ilvl w:val="0"/>
          <w:numId w:val="19"/>
        </w:numPr>
        <w:tabs>
          <w:tab w:val="clear" w:pos="720"/>
          <w:tab w:val="num" w:pos="540"/>
        </w:tabs>
        <w:ind w:left="540" w:hanging="540"/>
        <w:jc w:val="both"/>
        <w:rPr>
          <w:sz w:val="26"/>
          <w:szCs w:val="26"/>
        </w:rPr>
      </w:pPr>
      <w:r w:rsidRPr="0044373B">
        <w:rPr>
          <w:sz w:val="26"/>
          <w:szCs w:val="26"/>
        </w:rPr>
        <w:t>закрыть вентиль 12 на баллоне 9;</w:t>
      </w:r>
    </w:p>
    <w:p w:rsidR="0044373B" w:rsidRPr="0044373B" w:rsidRDefault="0044373B" w:rsidP="00A23B3D">
      <w:pPr>
        <w:numPr>
          <w:ilvl w:val="0"/>
          <w:numId w:val="19"/>
        </w:numPr>
        <w:tabs>
          <w:tab w:val="clear" w:pos="720"/>
          <w:tab w:val="num" w:pos="540"/>
        </w:tabs>
        <w:ind w:left="540" w:hanging="540"/>
        <w:jc w:val="both"/>
        <w:rPr>
          <w:sz w:val="26"/>
          <w:szCs w:val="26"/>
        </w:rPr>
      </w:pPr>
      <w:r w:rsidRPr="0044373B">
        <w:rPr>
          <w:sz w:val="26"/>
          <w:szCs w:val="26"/>
        </w:rPr>
        <w:t>провести дренаж свободного объёма емкост</w:t>
      </w:r>
      <w:r w:rsidR="003D6003">
        <w:rPr>
          <w:sz w:val="26"/>
          <w:szCs w:val="26"/>
        </w:rPr>
        <w:t xml:space="preserve">и 1. Для чего необходимо нажать </w:t>
      </w:r>
      <w:r w:rsidRPr="0044373B">
        <w:rPr>
          <w:sz w:val="26"/>
          <w:szCs w:val="26"/>
        </w:rPr>
        <w:t>грибок клапана дренажного 22, размещенно</w:t>
      </w:r>
      <w:r w:rsidR="003D6003">
        <w:rPr>
          <w:sz w:val="26"/>
          <w:szCs w:val="26"/>
        </w:rPr>
        <w:t xml:space="preserve">го на заглушке 21 заправочной </w:t>
      </w:r>
      <w:r w:rsidRPr="0044373B">
        <w:rPr>
          <w:sz w:val="26"/>
          <w:szCs w:val="26"/>
        </w:rPr>
        <w:t>горловины емкости 1. Остаточное давление в емкости необходимо контролирова</w:t>
      </w:r>
      <w:r w:rsidR="00EE326B">
        <w:rPr>
          <w:sz w:val="26"/>
          <w:szCs w:val="26"/>
        </w:rPr>
        <w:t>ть</w:t>
      </w:r>
      <w:r w:rsidR="003D6003">
        <w:rPr>
          <w:sz w:val="26"/>
          <w:szCs w:val="26"/>
        </w:rPr>
        <w:t xml:space="preserve">, </w:t>
      </w:r>
      <w:r w:rsidRPr="0044373B">
        <w:rPr>
          <w:sz w:val="26"/>
          <w:szCs w:val="26"/>
        </w:rPr>
        <w:t>по показаниям индикатора давления 5;</w:t>
      </w:r>
    </w:p>
    <w:p w:rsidR="0044373B" w:rsidRPr="0044373B" w:rsidRDefault="0044373B" w:rsidP="00A23B3D">
      <w:pPr>
        <w:numPr>
          <w:ilvl w:val="0"/>
          <w:numId w:val="19"/>
        </w:numPr>
        <w:tabs>
          <w:tab w:val="clear" w:pos="720"/>
          <w:tab w:val="num" w:pos="540"/>
        </w:tabs>
        <w:ind w:left="540" w:hanging="540"/>
        <w:jc w:val="both"/>
        <w:rPr>
          <w:sz w:val="26"/>
          <w:szCs w:val="26"/>
        </w:rPr>
      </w:pPr>
      <w:r w:rsidRPr="0044373B">
        <w:rPr>
          <w:sz w:val="26"/>
          <w:szCs w:val="26"/>
        </w:rPr>
        <w:t>вывернуть заглушку 21 против часовой стрелки из заправочной горловины;</w:t>
      </w:r>
    </w:p>
    <w:p w:rsidR="0044373B" w:rsidRPr="0044373B" w:rsidRDefault="0044373B" w:rsidP="00A23B3D">
      <w:pPr>
        <w:numPr>
          <w:ilvl w:val="0"/>
          <w:numId w:val="19"/>
        </w:numPr>
        <w:tabs>
          <w:tab w:val="clear" w:pos="720"/>
          <w:tab w:val="num" w:pos="540"/>
        </w:tabs>
        <w:ind w:left="540" w:hanging="540"/>
        <w:jc w:val="both"/>
        <w:rPr>
          <w:sz w:val="26"/>
          <w:szCs w:val="26"/>
        </w:rPr>
      </w:pPr>
      <w:r w:rsidRPr="0044373B">
        <w:rPr>
          <w:sz w:val="26"/>
          <w:szCs w:val="26"/>
        </w:rPr>
        <w:t>привести изделие в состояние готовности в соответствии с п. 3.2.2.</w:t>
      </w:r>
    </w:p>
    <w:p w:rsidR="0044373B" w:rsidRDefault="004E50A9" w:rsidP="0044373B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44373B" w:rsidRPr="0044373B">
        <w:rPr>
          <w:sz w:val="26"/>
          <w:szCs w:val="26"/>
        </w:rPr>
        <w:t>Все работы по проведению технического обслуживания должны быть записаны в соответствующих разделах паспорта на ранцевое устройство с указанием проведенных работ и устраненных неисправностях.</w:t>
      </w:r>
    </w:p>
    <w:p w:rsidR="00EC632F" w:rsidRDefault="00EC632F" w:rsidP="0044373B">
      <w:pPr>
        <w:jc w:val="both"/>
        <w:rPr>
          <w:sz w:val="26"/>
          <w:szCs w:val="26"/>
        </w:rPr>
      </w:pPr>
    </w:p>
    <w:p w:rsidR="00EB672C" w:rsidRPr="0044373B" w:rsidRDefault="00EB672C" w:rsidP="0044373B">
      <w:pPr>
        <w:jc w:val="both"/>
        <w:rPr>
          <w:sz w:val="26"/>
          <w:szCs w:val="26"/>
        </w:rPr>
      </w:pPr>
    </w:p>
    <w:p w:rsidR="0044373B" w:rsidRPr="00EC632F" w:rsidRDefault="00915BDD" w:rsidP="0044373B">
      <w:pPr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4</w:t>
      </w:r>
      <w:r w:rsidR="0044373B" w:rsidRPr="00EC632F">
        <w:rPr>
          <w:b/>
          <w:i/>
          <w:sz w:val="26"/>
          <w:szCs w:val="26"/>
        </w:rPr>
        <w:t>.5. Проверка работоспособности устройства.</w:t>
      </w:r>
    </w:p>
    <w:p w:rsidR="0044373B" w:rsidRPr="0044373B" w:rsidRDefault="00EC632F" w:rsidP="0044373B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44373B" w:rsidRPr="0044373B">
        <w:rPr>
          <w:sz w:val="26"/>
          <w:szCs w:val="26"/>
        </w:rPr>
        <w:t>Для проверки работоспособности устройства необходимо: зарядить сжатым воздухом баллон, залить в корпус 10±</w:t>
      </w:r>
      <w:smartTag w:uri="urn:schemas-microsoft-com:office:smarttags" w:element="metricconverter">
        <w:smartTagPr>
          <w:attr w:name="ProductID" w:val="0,05 л"/>
        </w:smartTagPr>
        <w:r w:rsidR="0044373B" w:rsidRPr="0044373B">
          <w:rPr>
            <w:sz w:val="26"/>
            <w:szCs w:val="26"/>
          </w:rPr>
          <w:t>0,05 л</w:t>
        </w:r>
      </w:smartTag>
      <w:r w:rsidR="0044373B" w:rsidRPr="0044373B">
        <w:rPr>
          <w:sz w:val="26"/>
          <w:szCs w:val="26"/>
        </w:rPr>
        <w:t xml:space="preserve"> воды. Установить и подсоединить баллон сжатого воздуха к редуктору. Открыть баллонный вентиль и подать сжатый воздух в свободный объём емкости. Синхронно с пуском секундомера нажать на рычаг пожарного ствола и после полного расходования воды выключить секундомер. Полученный результат сравнить с контрольным значением - 25 сек, расхождение с контрольным значением не должно превышать + 1 сек.</w:t>
      </w:r>
    </w:p>
    <w:p w:rsidR="0044373B" w:rsidRPr="0044373B" w:rsidRDefault="0044373B" w:rsidP="0044373B">
      <w:pPr>
        <w:jc w:val="both"/>
        <w:rPr>
          <w:sz w:val="26"/>
          <w:szCs w:val="26"/>
        </w:rPr>
      </w:pPr>
      <w:r w:rsidRPr="0044373B">
        <w:rPr>
          <w:sz w:val="26"/>
          <w:szCs w:val="26"/>
        </w:rPr>
        <w:t xml:space="preserve">При   получении   неудовлетворительных   результатов   по   длительности   полного расходования </w:t>
      </w:r>
      <w:smartTag w:uri="urn:schemas-microsoft-com:office:smarttags" w:element="metricconverter">
        <w:smartTagPr>
          <w:attr w:name="ProductID" w:val="10 л"/>
        </w:smartTagPr>
        <w:r w:rsidRPr="0044373B">
          <w:rPr>
            <w:sz w:val="26"/>
            <w:szCs w:val="26"/>
          </w:rPr>
          <w:t>10 л</w:t>
        </w:r>
      </w:smartTag>
      <w:r w:rsidRPr="0044373B">
        <w:rPr>
          <w:sz w:val="26"/>
          <w:szCs w:val="26"/>
        </w:rPr>
        <w:t xml:space="preserve"> воды устройство необходимо снять с эксплуатации и направить в ремонт. Произвести соответствующую отметку в паспорте устройства.</w:t>
      </w:r>
    </w:p>
    <w:p w:rsidR="00F43A5A" w:rsidRPr="0044373B" w:rsidRDefault="00F43A5A" w:rsidP="0044373B">
      <w:pPr>
        <w:jc w:val="both"/>
        <w:rPr>
          <w:sz w:val="26"/>
          <w:szCs w:val="26"/>
        </w:rPr>
      </w:pPr>
    </w:p>
    <w:p w:rsidR="00AF68F6" w:rsidRPr="00AF68F6" w:rsidRDefault="00AF68F6" w:rsidP="00AF68F6">
      <w:pPr>
        <w:jc w:val="both"/>
        <w:rPr>
          <w:b/>
          <w:i/>
          <w:sz w:val="26"/>
          <w:szCs w:val="26"/>
        </w:rPr>
      </w:pPr>
      <w:r w:rsidRPr="00AF68F6">
        <w:rPr>
          <w:b/>
          <w:i/>
          <w:sz w:val="26"/>
          <w:szCs w:val="26"/>
        </w:rPr>
        <w:t>4.6.</w:t>
      </w:r>
      <w:r w:rsidRPr="00AF68F6">
        <w:rPr>
          <w:b/>
          <w:i/>
          <w:sz w:val="26"/>
          <w:szCs w:val="26"/>
        </w:rPr>
        <w:tab/>
        <w:t>Техническое освидетельствование устройства.</w:t>
      </w:r>
    </w:p>
    <w:p w:rsidR="00AF68F6" w:rsidRPr="00AF68F6" w:rsidRDefault="00AF68F6" w:rsidP="00AF68F6">
      <w:pPr>
        <w:jc w:val="both"/>
        <w:rPr>
          <w:i/>
          <w:sz w:val="26"/>
          <w:szCs w:val="26"/>
        </w:rPr>
      </w:pPr>
      <w:r>
        <w:rPr>
          <w:sz w:val="26"/>
          <w:szCs w:val="26"/>
        </w:rPr>
        <w:tab/>
      </w:r>
      <w:r w:rsidRPr="00AF68F6">
        <w:rPr>
          <w:sz w:val="26"/>
          <w:szCs w:val="26"/>
        </w:rPr>
        <w:t xml:space="preserve">Техническое освидетельствование устройства проводят не реже одного раза в год. </w:t>
      </w:r>
      <w:r w:rsidRPr="00AF68F6">
        <w:rPr>
          <w:i/>
          <w:sz w:val="26"/>
          <w:szCs w:val="26"/>
        </w:rPr>
        <w:t>Техническое освидетельствование включает:</w:t>
      </w:r>
    </w:p>
    <w:p w:rsidR="00AF68F6" w:rsidRPr="00AF68F6" w:rsidRDefault="00AF68F6" w:rsidP="00AF68F6">
      <w:pPr>
        <w:numPr>
          <w:ilvl w:val="0"/>
          <w:numId w:val="21"/>
        </w:numPr>
        <w:tabs>
          <w:tab w:val="clear" w:pos="720"/>
          <w:tab w:val="num" w:pos="540"/>
        </w:tabs>
        <w:ind w:left="540" w:hanging="540"/>
        <w:jc w:val="both"/>
        <w:rPr>
          <w:sz w:val="26"/>
          <w:szCs w:val="26"/>
        </w:rPr>
      </w:pPr>
      <w:r w:rsidRPr="00AF68F6">
        <w:rPr>
          <w:sz w:val="26"/>
          <w:szCs w:val="26"/>
        </w:rPr>
        <w:t>проверку манометра, установленного на вентиле воздушного баллона;</w:t>
      </w:r>
    </w:p>
    <w:p w:rsidR="00AF68F6" w:rsidRPr="00AF68F6" w:rsidRDefault="00AF68F6" w:rsidP="00AF68F6">
      <w:pPr>
        <w:numPr>
          <w:ilvl w:val="0"/>
          <w:numId w:val="21"/>
        </w:numPr>
        <w:tabs>
          <w:tab w:val="clear" w:pos="720"/>
          <w:tab w:val="num" w:pos="540"/>
        </w:tabs>
        <w:ind w:left="540" w:hanging="540"/>
        <w:jc w:val="both"/>
        <w:rPr>
          <w:sz w:val="26"/>
          <w:szCs w:val="26"/>
        </w:rPr>
      </w:pPr>
      <w:r w:rsidRPr="00AF68F6">
        <w:rPr>
          <w:sz w:val="26"/>
          <w:szCs w:val="26"/>
        </w:rPr>
        <w:t>контроль работоспособности индикатора давления;</w:t>
      </w:r>
    </w:p>
    <w:p w:rsidR="00AF68F6" w:rsidRPr="00AF68F6" w:rsidRDefault="00AF68F6" w:rsidP="00AF68F6">
      <w:pPr>
        <w:numPr>
          <w:ilvl w:val="0"/>
          <w:numId w:val="21"/>
        </w:numPr>
        <w:tabs>
          <w:tab w:val="clear" w:pos="720"/>
          <w:tab w:val="num" w:pos="540"/>
        </w:tabs>
        <w:ind w:left="540" w:hanging="540"/>
        <w:jc w:val="both"/>
        <w:rPr>
          <w:sz w:val="26"/>
          <w:szCs w:val="26"/>
        </w:rPr>
      </w:pPr>
      <w:r w:rsidRPr="00AF68F6">
        <w:rPr>
          <w:sz w:val="26"/>
          <w:szCs w:val="26"/>
        </w:rPr>
        <w:t>выполнение операций по п.п. 4.4, 4.5.</w:t>
      </w:r>
    </w:p>
    <w:p w:rsidR="00AF68F6" w:rsidRDefault="00046856" w:rsidP="00046856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AF68F6" w:rsidRPr="00AF68F6">
        <w:rPr>
          <w:sz w:val="26"/>
          <w:szCs w:val="26"/>
        </w:rPr>
        <w:t>Допускается проводить освидетельствование индикатора давления и манометра без разборки, подачей контрольного давления к соответствующим штуцерам. Допускается контроль герметичности проводить переводом устройства в рабочее состояние.</w:t>
      </w:r>
    </w:p>
    <w:p w:rsidR="00EB672C" w:rsidRPr="00AF68F6" w:rsidRDefault="00EB672C" w:rsidP="00046856">
      <w:pPr>
        <w:jc w:val="both"/>
        <w:rPr>
          <w:sz w:val="26"/>
          <w:szCs w:val="26"/>
        </w:rPr>
      </w:pPr>
    </w:p>
    <w:p w:rsidR="00AF68F6" w:rsidRPr="00836344" w:rsidRDefault="00AF68F6" w:rsidP="00AF68F6">
      <w:pPr>
        <w:jc w:val="both"/>
        <w:rPr>
          <w:b/>
          <w:i/>
          <w:sz w:val="26"/>
          <w:szCs w:val="26"/>
        </w:rPr>
      </w:pPr>
      <w:r w:rsidRPr="00836344">
        <w:rPr>
          <w:b/>
          <w:i/>
          <w:sz w:val="26"/>
          <w:szCs w:val="26"/>
        </w:rPr>
        <w:t>4.7.</w:t>
      </w:r>
      <w:r w:rsidRPr="00836344">
        <w:rPr>
          <w:b/>
          <w:i/>
          <w:sz w:val="26"/>
          <w:szCs w:val="26"/>
        </w:rPr>
        <w:tab/>
        <w:t>Очистка устройства.</w:t>
      </w:r>
    </w:p>
    <w:p w:rsidR="00AF68F6" w:rsidRDefault="00836344" w:rsidP="00AF68F6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AF68F6" w:rsidRPr="00AF68F6">
        <w:rPr>
          <w:sz w:val="26"/>
          <w:szCs w:val="26"/>
        </w:rPr>
        <w:t>Корпус устройства изготовлен из нержавеющей стали. Элементы конструкции ранцевого устройства имеют защитное покрытие. Допускается периодическая мойка устройства с использованием водных растворов стирального порошка с последующей промывкой в проточной воде и сушкой.</w:t>
      </w:r>
    </w:p>
    <w:p w:rsidR="00836344" w:rsidRPr="00AF68F6" w:rsidRDefault="00836344" w:rsidP="00AF68F6">
      <w:pPr>
        <w:jc w:val="both"/>
        <w:rPr>
          <w:sz w:val="26"/>
          <w:szCs w:val="26"/>
        </w:rPr>
      </w:pPr>
    </w:p>
    <w:p w:rsidR="00AF68F6" w:rsidRPr="00AF68F6" w:rsidRDefault="00915BDD" w:rsidP="00AF68F6">
      <w:pPr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AF68F6" w:rsidRPr="00AF68F6">
        <w:rPr>
          <w:sz w:val="26"/>
          <w:szCs w:val="26"/>
        </w:rPr>
        <w:t>. РЕМОНТ УСТРОЙСТВА.</w:t>
      </w:r>
    </w:p>
    <w:p w:rsidR="00AF68F6" w:rsidRPr="00836344" w:rsidRDefault="00AF68F6" w:rsidP="00AF68F6">
      <w:pPr>
        <w:jc w:val="both"/>
        <w:rPr>
          <w:b/>
          <w:i/>
          <w:sz w:val="26"/>
          <w:szCs w:val="26"/>
        </w:rPr>
      </w:pPr>
      <w:r w:rsidRPr="00836344">
        <w:rPr>
          <w:b/>
          <w:i/>
          <w:sz w:val="26"/>
          <w:szCs w:val="26"/>
        </w:rPr>
        <w:t>Общие указания.</w:t>
      </w:r>
    </w:p>
    <w:p w:rsidR="00AF68F6" w:rsidRPr="00AF68F6" w:rsidRDefault="00AF68F6" w:rsidP="00EB672C">
      <w:pPr>
        <w:ind w:firstLine="720"/>
        <w:jc w:val="both"/>
        <w:rPr>
          <w:sz w:val="26"/>
          <w:szCs w:val="26"/>
        </w:rPr>
      </w:pPr>
      <w:r w:rsidRPr="00AF68F6">
        <w:rPr>
          <w:sz w:val="26"/>
          <w:szCs w:val="26"/>
        </w:rPr>
        <w:t>Ремонт проводится при обнаружении в процессе эксплуатации негерметичности устройства и выходе из строя компле</w:t>
      </w:r>
      <w:r w:rsidR="00836344">
        <w:rPr>
          <w:sz w:val="26"/>
          <w:szCs w:val="26"/>
        </w:rPr>
        <w:t>кт</w:t>
      </w:r>
      <w:r w:rsidRPr="00AF68F6">
        <w:rPr>
          <w:sz w:val="26"/>
          <w:szCs w:val="26"/>
        </w:rPr>
        <w:t>ующих узлов устройства.</w:t>
      </w:r>
    </w:p>
    <w:p w:rsidR="00AF68F6" w:rsidRPr="00AF68F6" w:rsidRDefault="00D432B9" w:rsidP="00D432B9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5.2 </w:t>
      </w:r>
      <w:r w:rsidR="00AF68F6" w:rsidRPr="00D432B9">
        <w:rPr>
          <w:b/>
          <w:sz w:val="26"/>
          <w:szCs w:val="26"/>
        </w:rPr>
        <w:t>Возможные неисправности и методы их устранения.</w:t>
      </w:r>
    </w:p>
    <w:p w:rsidR="00AF68F6" w:rsidRPr="00AF68F6" w:rsidRDefault="00AF68F6" w:rsidP="00EB672C">
      <w:pPr>
        <w:ind w:firstLine="720"/>
        <w:jc w:val="both"/>
        <w:rPr>
          <w:sz w:val="26"/>
          <w:szCs w:val="26"/>
        </w:rPr>
      </w:pPr>
      <w:r w:rsidRPr="00AF68F6">
        <w:rPr>
          <w:sz w:val="26"/>
          <w:szCs w:val="26"/>
        </w:rPr>
        <w:t xml:space="preserve">Описание характерных </w:t>
      </w:r>
      <w:r w:rsidR="004729EB">
        <w:rPr>
          <w:sz w:val="26"/>
          <w:szCs w:val="26"/>
        </w:rPr>
        <w:t>неисправностей</w:t>
      </w:r>
      <w:r w:rsidRPr="00AF68F6">
        <w:rPr>
          <w:sz w:val="26"/>
          <w:szCs w:val="26"/>
        </w:rPr>
        <w:t xml:space="preserve"> и методов их устранения приведены в таблице </w:t>
      </w:r>
      <w:r w:rsidR="00915BDD">
        <w:rPr>
          <w:sz w:val="26"/>
          <w:szCs w:val="26"/>
        </w:rPr>
        <w:t>3</w:t>
      </w:r>
      <w:r w:rsidRPr="00AF68F6">
        <w:rPr>
          <w:sz w:val="26"/>
          <w:szCs w:val="26"/>
        </w:rPr>
        <w:t>.</w:t>
      </w:r>
    </w:p>
    <w:p w:rsidR="004729EB" w:rsidRPr="00CD782A" w:rsidRDefault="00131569" w:rsidP="00CD782A">
      <w:pPr>
        <w:shd w:val="clear" w:color="auto" w:fill="FFFFFF"/>
        <w:spacing w:before="120"/>
        <w:ind w:left="5"/>
        <w:jc w:val="right"/>
      </w:pPr>
      <w:r w:rsidRPr="00CD782A">
        <w:t xml:space="preserve">Таблица </w:t>
      </w:r>
      <w:r w:rsidR="00915BDD">
        <w:t>3</w:t>
      </w:r>
    </w:p>
    <w:tbl>
      <w:tblPr>
        <w:tblStyle w:val="a8"/>
        <w:tblW w:w="0" w:type="auto"/>
        <w:tblLook w:val="01E0"/>
      </w:tblPr>
      <w:tblGrid>
        <w:gridCol w:w="513"/>
        <w:gridCol w:w="2534"/>
        <w:gridCol w:w="3766"/>
        <w:gridCol w:w="3195"/>
      </w:tblGrid>
      <w:tr w:rsidR="004729EB" w:rsidRPr="004729EB">
        <w:trPr>
          <w:tblHeader/>
        </w:trPr>
        <w:tc>
          <w:tcPr>
            <w:tcW w:w="513" w:type="dxa"/>
            <w:vAlign w:val="center"/>
          </w:tcPr>
          <w:p w:rsidR="004729EB" w:rsidRPr="004729EB" w:rsidRDefault="004729EB" w:rsidP="004729EB">
            <w:pPr>
              <w:jc w:val="center"/>
              <w:rPr>
                <w:sz w:val="22"/>
                <w:szCs w:val="22"/>
              </w:rPr>
            </w:pPr>
            <w:r w:rsidRPr="004729EB">
              <w:rPr>
                <w:sz w:val="22"/>
                <w:szCs w:val="22"/>
              </w:rPr>
              <w:t>№</w:t>
            </w:r>
          </w:p>
          <w:p w:rsidR="004729EB" w:rsidRPr="004729EB" w:rsidRDefault="004729EB" w:rsidP="004729EB">
            <w:pPr>
              <w:jc w:val="center"/>
              <w:rPr>
                <w:sz w:val="22"/>
                <w:szCs w:val="22"/>
              </w:rPr>
            </w:pPr>
            <w:r w:rsidRPr="004729EB">
              <w:rPr>
                <w:sz w:val="22"/>
                <w:szCs w:val="22"/>
              </w:rPr>
              <w:t>п/п</w:t>
            </w:r>
          </w:p>
        </w:tc>
        <w:tc>
          <w:tcPr>
            <w:tcW w:w="2534" w:type="dxa"/>
            <w:vAlign w:val="center"/>
          </w:tcPr>
          <w:p w:rsidR="004729EB" w:rsidRPr="004729EB" w:rsidRDefault="004729EB" w:rsidP="004729EB">
            <w:pPr>
              <w:jc w:val="center"/>
              <w:rPr>
                <w:sz w:val="22"/>
                <w:szCs w:val="22"/>
              </w:rPr>
            </w:pPr>
            <w:r w:rsidRPr="004729EB">
              <w:rPr>
                <w:sz w:val="22"/>
                <w:szCs w:val="22"/>
              </w:rPr>
              <w:t>Возможные неисправности</w:t>
            </w:r>
          </w:p>
        </w:tc>
        <w:tc>
          <w:tcPr>
            <w:tcW w:w="3766" w:type="dxa"/>
            <w:vAlign w:val="center"/>
          </w:tcPr>
          <w:p w:rsidR="004729EB" w:rsidRPr="004729EB" w:rsidRDefault="004729EB" w:rsidP="004729EB">
            <w:pPr>
              <w:jc w:val="center"/>
              <w:rPr>
                <w:sz w:val="22"/>
                <w:szCs w:val="22"/>
              </w:rPr>
            </w:pPr>
            <w:r w:rsidRPr="004729EB">
              <w:rPr>
                <w:sz w:val="22"/>
                <w:szCs w:val="22"/>
              </w:rPr>
              <w:t>Вероятная причина</w:t>
            </w:r>
          </w:p>
        </w:tc>
        <w:tc>
          <w:tcPr>
            <w:tcW w:w="3195" w:type="dxa"/>
            <w:vAlign w:val="center"/>
          </w:tcPr>
          <w:p w:rsidR="004729EB" w:rsidRPr="004729EB" w:rsidRDefault="004729EB" w:rsidP="004729EB">
            <w:pPr>
              <w:jc w:val="center"/>
              <w:rPr>
                <w:sz w:val="22"/>
                <w:szCs w:val="22"/>
              </w:rPr>
            </w:pPr>
            <w:r w:rsidRPr="004729EB">
              <w:rPr>
                <w:sz w:val="22"/>
                <w:szCs w:val="22"/>
              </w:rPr>
              <w:t>Метод устранения</w:t>
            </w:r>
          </w:p>
        </w:tc>
      </w:tr>
      <w:tr w:rsidR="004729EB" w:rsidRPr="00526DF1">
        <w:tc>
          <w:tcPr>
            <w:tcW w:w="513" w:type="dxa"/>
          </w:tcPr>
          <w:p w:rsidR="004729EB" w:rsidRPr="00526DF1" w:rsidRDefault="004729EB" w:rsidP="00D211E5">
            <w:pPr>
              <w:numPr>
                <w:ilvl w:val="0"/>
                <w:numId w:val="22"/>
              </w:numPr>
              <w:ind w:left="470" w:hanging="357"/>
              <w:rPr>
                <w:sz w:val="22"/>
                <w:szCs w:val="22"/>
              </w:rPr>
            </w:pPr>
          </w:p>
        </w:tc>
        <w:tc>
          <w:tcPr>
            <w:tcW w:w="2534" w:type="dxa"/>
          </w:tcPr>
          <w:p w:rsidR="004729EB" w:rsidRPr="00526DF1" w:rsidRDefault="00197F71" w:rsidP="00526DF1">
            <w:pPr>
              <w:rPr>
                <w:sz w:val="22"/>
                <w:szCs w:val="22"/>
              </w:rPr>
            </w:pPr>
            <w:r w:rsidRPr="00526DF1">
              <w:rPr>
                <w:sz w:val="22"/>
                <w:szCs w:val="22"/>
              </w:rPr>
              <w:t>При нажатии на спусковой рычаг нарушен режим или отсутствует подача ОТВ</w:t>
            </w:r>
          </w:p>
        </w:tc>
        <w:tc>
          <w:tcPr>
            <w:tcW w:w="3766" w:type="dxa"/>
          </w:tcPr>
          <w:p w:rsidR="004729EB" w:rsidRDefault="00577B57" w:rsidP="00526D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="00197F71" w:rsidRPr="00526DF1">
              <w:rPr>
                <w:sz w:val="22"/>
                <w:szCs w:val="22"/>
              </w:rPr>
              <w:t>Корпус не заполнен ОТВ</w:t>
            </w:r>
          </w:p>
          <w:p w:rsidR="00526DF1" w:rsidRPr="00526DF1" w:rsidRDefault="00526DF1" w:rsidP="00526DF1">
            <w:pPr>
              <w:rPr>
                <w:sz w:val="22"/>
                <w:szCs w:val="22"/>
              </w:rPr>
            </w:pPr>
          </w:p>
          <w:p w:rsidR="00197F71" w:rsidRDefault="00577B57" w:rsidP="00526D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 w:rsidR="00197F71" w:rsidRPr="00526DF1">
              <w:rPr>
                <w:sz w:val="22"/>
                <w:szCs w:val="22"/>
              </w:rPr>
              <w:t>Воздушный баллон не заправлен сжатым воздухом. Убедиться по показаниям манометра</w:t>
            </w:r>
          </w:p>
          <w:p w:rsidR="00B32FE0" w:rsidRPr="00526DF1" w:rsidRDefault="00B32FE0" w:rsidP="00526DF1">
            <w:pPr>
              <w:rPr>
                <w:sz w:val="22"/>
                <w:szCs w:val="22"/>
              </w:rPr>
            </w:pPr>
          </w:p>
          <w:p w:rsidR="00197F71" w:rsidRPr="00526DF1" w:rsidRDefault="00577B57" w:rsidP="00526D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r w:rsidR="00197F71" w:rsidRPr="00526DF1">
              <w:rPr>
                <w:sz w:val="22"/>
                <w:szCs w:val="22"/>
              </w:rPr>
              <w:t>Закрыт вентиль воздушного баллона. Контроль давления в ёмкости по показаниям индикатора</w:t>
            </w:r>
          </w:p>
        </w:tc>
        <w:tc>
          <w:tcPr>
            <w:tcW w:w="3195" w:type="dxa"/>
          </w:tcPr>
          <w:p w:rsidR="00526DF1" w:rsidRPr="00526DF1" w:rsidRDefault="00526DF1" w:rsidP="00526DF1">
            <w:pPr>
              <w:rPr>
                <w:sz w:val="22"/>
                <w:szCs w:val="22"/>
              </w:rPr>
            </w:pPr>
            <w:r w:rsidRPr="00526DF1">
              <w:rPr>
                <w:sz w:val="22"/>
                <w:szCs w:val="22"/>
              </w:rPr>
              <w:t>Заполнить корпус ОТВ</w:t>
            </w:r>
          </w:p>
          <w:p w:rsidR="00526DF1" w:rsidRDefault="00526DF1" w:rsidP="00526DF1">
            <w:pPr>
              <w:rPr>
                <w:sz w:val="22"/>
                <w:szCs w:val="22"/>
              </w:rPr>
            </w:pPr>
          </w:p>
          <w:p w:rsidR="004729EB" w:rsidRDefault="00526DF1" w:rsidP="00526DF1">
            <w:pPr>
              <w:rPr>
                <w:sz w:val="22"/>
                <w:szCs w:val="22"/>
              </w:rPr>
            </w:pPr>
            <w:r w:rsidRPr="00526DF1">
              <w:rPr>
                <w:sz w:val="22"/>
                <w:szCs w:val="22"/>
              </w:rPr>
              <w:t>Заправить баллон сжатым воздухом</w:t>
            </w:r>
          </w:p>
          <w:p w:rsidR="00B32FE0" w:rsidRDefault="00B32FE0" w:rsidP="00526DF1">
            <w:pPr>
              <w:rPr>
                <w:sz w:val="22"/>
                <w:szCs w:val="22"/>
              </w:rPr>
            </w:pPr>
          </w:p>
          <w:p w:rsidR="007069E0" w:rsidRDefault="007069E0" w:rsidP="00526DF1">
            <w:pPr>
              <w:rPr>
                <w:sz w:val="22"/>
                <w:szCs w:val="22"/>
              </w:rPr>
            </w:pPr>
          </w:p>
          <w:p w:rsidR="00B32FE0" w:rsidRPr="00526DF1" w:rsidRDefault="00B32FE0" w:rsidP="00526DF1">
            <w:pPr>
              <w:rPr>
                <w:sz w:val="22"/>
                <w:szCs w:val="22"/>
              </w:rPr>
            </w:pPr>
            <w:r w:rsidRPr="00197F71">
              <w:rPr>
                <w:sz w:val="22"/>
                <w:szCs w:val="22"/>
              </w:rPr>
              <w:t>Открыть вентиль</w:t>
            </w:r>
          </w:p>
        </w:tc>
      </w:tr>
      <w:tr w:rsidR="00577B57" w:rsidRPr="00577B57">
        <w:tc>
          <w:tcPr>
            <w:tcW w:w="513" w:type="dxa"/>
          </w:tcPr>
          <w:p w:rsidR="00577B57" w:rsidRPr="00577B57" w:rsidRDefault="00577B57" w:rsidP="00D211E5">
            <w:pPr>
              <w:numPr>
                <w:ilvl w:val="0"/>
                <w:numId w:val="22"/>
              </w:numPr>
              <w:ind w:left="470" w:hanging="357"/>
              <w:rPr>
                <w:sz w:val="22"/>
                <w:szCs w:val="22"/>
              </w:rPr>
            </w:pPr>
          </w:p>
        </w:tc>
        <w:tc>
          <w:tcPr>
            <w:tcW w:w="2534" w:type="dxa"/>
          </w:tcPr>
          <w:p w:rsidR="00577B57" w:rsidRPr="00577B57" w:rsidRDefault="00577B57" w:rsidP="00577B57">
            <w:pPr>
              <w:rPr>
                <w:sz w:val="22"/>
                <w:szCs w:val="22"/>
              </w:rPr>
            </w:pPr>
            <w:r w:rsidRPr="00577B57">
              <w:rPr>
                <w:sz w:val="22"/>
                <w:szCs w:val="22"/>
              </w:rPr>
              <w:t>При открывании вентиля воздушного баллона в штуцерном соединении наблюдаются утечки</w:t>
            </w:r>
          </w:p>
        </w:tc>
        <w:tc>
          <w:tcPr>
            <w:tcW w:w="3766" w:type="dxa"/>
          </w:tcPr>
          <w:p w:rsidR="009961BB" w:rsidRDefault="00577B57" w:rsidP="00577B57">
            <w:pPr>
              <w:rPr>
                <w:sz w:val="22"/>
                <w:szCs w:val="22"/>
              </w:rPr>
            </w:pPr>
            <w:r w:rsidRPr="00577B57">
              <w:rPr>
                <w:sz w:val="22"/>
                <w:szCs w:val="22"/>
              </w:rPr>
              <w:t>1 . Ослабла затяжка гаек штуцерного соединения баллона с редуктором</w:t>
            </w:r>
            <w:r w:rsidR="009961BB">
              <w:rPr>
                <w:sz w:val="22"/>
                <w:szCs w:val="22"/>
              </w:rPr>
              <w:t>.</w:t>
            </w:r>
          </w:p>
          <w:p w:rsidR="009961BB" w:rsidRDefault="009961BB" w:rsidP="00577B57">
            <w:pPr>
              <w:rPr>
                <w:sz w:val="22"/>
                <w:szCs w:val="22"/>
              </w:rPr>
            </w:pPr>
          </w:p>
          <w:p w:rsidR="00577B57" w:rsidRPr="00577B57" w:rsidRDefault="00577B57" w:rsidP="00577B57">
            <w:pPr>
              <w:rPr>
                <w:sz w:val="22"/>
                <w:szCs w:val="22"/>
              </w:rPr>
            </w:pPr>
            <w:r w:rsidRPr="00577B57">
              <w:rPr>
                <w:sz w:val="22"/>
                <w:szCs w:val="22"/>
              </w:rPr>
              <w:t>2. Прокладка не обеспечивает герметичность.</w:t>
            </w:r>
          </w:p>
        </w:tc>
        <w:tc>
          <w:tcPr>
            <w:tcW w:w="3195" w:type="dxa"/>
          </w:tcPr>
          <w:p w:rsidR="009961BB" w:rsidRDefault="007C20A1" w:rsidP="00577B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Подтянуть </w:t>
            </w:r>
            <w:r w:rsidR="00577B57" w:rsidRPr="00577B57">
              <w:rPr>
                <w:sz w:val="22"/>
                <w:szCs w:val="22"/>
              </w:rPr>
              <w:t xml:space="preserve">маховик резьбовой втулки редуктора. </w:t>
            </w:r>
          </w:p>
          <w:p w:rsidR="009961BB" w:rsidRDefault="009961BB" w:rsidP="00577B57">
            <w:pPr>
              <w:rPr>
                <w:sz w:val="22"/>
                <w:szCs w:val="22"/>
              </w:rPr>
            </w:pPr>
          </w:p>
          <w:p w:rsidR="00577B57" w:rsidRPr="00577B57" w:rsidRDefault="00577B57" w:rsidP="00577B57">
            <w:pPr>
              <w:rPr>
                <w:sz w:val="22"/>
                <w:szCs w:val="22"/>
              </w:rPr>
            </w:pPr>
            <w:r w:rsidRPr="00577B57">
              <w:rPr>
                <w:sz w:val="22"/>
                <w:szCs w:val="22"/>
              </w:rPr>
              <w:t>Заменить прокладку из комплекта ЗИП.</w:t>
            </w:r>
          </w:p>
        </w:tc>
      </w:tr>
    </w:tbl>
    <w:p w:rsidR="004729EB" w:rsidRDefault="004729EB" w:rsidP="00AF68F6">
      <w:pPr>
        <w:shd w:val="clear" w:color="auto" w:fill="FFFFFF"/>
        <w:spacing w:before="120"/>
        <w:ind w:left="5"/>
      </w:pPr>
    </w:p>
    <w:p w:rsidR="00AF68F6" w:rsidRDefault="00AF68F6" w:rsidP="00AF68F6">
      <w:pPr>
        <w:spacing w:after="24"/>
        <w:rPr>
          <w:sz w:val="2"/>
          <w:szCs w:val="2"/>
        </w:rPr>
      </w:pPr>
    </w:p>
    <w:p w:rsidR="00131569" w:rsidRPr="00131569" w:rsidRDefault="00131569" w:rsidP="00131569">
      <w:pPr>
        <w:ind w:firstLine="720"/>
        <w:jc w:val="both"/>
        <w:rPr>
          <w:sz w:val="26"/>
          <w:szCs w:val="26"/>
        </w:rPr>
      </w:pPr>
      <w:r w:rsidRPr="00131569">
        <w:rPr>
          <w:sz w:val="26"/>
          <w:szCs w:val="26"/>
        </w:rPr>
        <w:t>ВНИМАНИЕ! Ремонт неисправностей изделия, за исключением вышеуказанных, или</w:t>
      </w:r>
      <w:r>
        <w:rPr>
          <w:sz w:val="26"/>
          <w:szCs w:val="26"/>
        </w:rPr>
        <w:t xml:space="preserve"> </w:t>
      </w:r>
      <w:r w:rsidRPr="00131569">
        <w:rPr>
          <w:sz w:val="26"/>
          <w:szCs w:val="26"/>
        </w:rPr>
        <w:t xml:space="preserve">в случае не устранения их методами по таблице </w:t>
      </w:r>
      <w:r w:rsidR="00915BDD">
        <w:rPr>
          <w:sz w:val="26"/>
          <w:szCs w:val="26"/>
        </w:rPr>
        <w:t>3</w:t>
      </w:r>
      <w:r w:rsidRPr="00131569">
        <w:rPr>
          <w:sz w:val="26"/>
          <w:szCs w:val="26"/>
        </w:rPr>
        <w:t>, производится только</w:t>
      </w:r>
      <w:r>
        <w:rPr>
          <w:sz w:val="26"/>
          <w:szCs w:val="26"/>
        </w:rPr>
        <w:t xml:space="preserve"> </w:t>
      </w:r>
      <w:r w:rsidRPr="00131569">
        <w:rPr>
          <w:sz w:val="26"/>
          <w:szCs w:val="26"/>
        </w:rPr>
        <w:t xml:space="preserve">в специализированной </w:t>
      </w:r>
      <w:r>
        <w:rPr>
          <w:sz w:val="26"/>
          <w:szCs w:val="26"/>
        </w:rPr>
        <w:t>организа</w:t>
      </w:r>
      <w:r w:rsidRPr="00131569">
        <w:rPr>
          <w:sz w:val="26"/>
          <w:szCs w:val="26"/>
        </w:rPr>
        <w:t>ции</w:t>
      </w:r>
      <w:r>
        <w:rPr>
          <w:sz w:val="26"/>
          <w:szCs w:val="26"/>
        </w:rPr>
        <w:t>.</w:t>
      </w:r>
    </w:p>
    <w:p w:rsidR="00131569" w:rsidRPr="00131569" w:rsidRDefault="00131569" w:rsidP="00131569">
      <w:pPr>
        <w:ind w:firstLine="720"/>
        <w:jc w:val="both"/>
        <w:rPr>
          <w:sz w:val="26"/>
          <w:szCs w:val="26"/>
        </w:rPr>
      </w:pPr>
      <w:r w:rsidRPr="00131569">
        <w:rPr>
          <w:sz w:val="26"/>
          <w:szCs w:val="26"/>
        </w:rPr>
        <w:t>ЗАПРЕ</w:t>
      </w:r>
      <w:r w:rsidR="007C20A1">
        <w:rPr>
          <w:sz w:val="26"/>
          <w:szCs w:val="26"/>
        </w:rPr>
        <w:t xml:space="preserve">ЩАЕТСЯ проведение демонтажа элементов конструкции </w:t>
      </w:r>
      <w:r w:rsidRPr="00131569">
        <w:rPr>
          <w:sz w:val="26"/>
          <w:szCs w:val="26"/>
        </w:rPr>
        <w:t>устройства,</w:t>
      </w:r>
      <w:r>
        <w:rPr>
          <w:sz w:val="26"/>
          <w:szCs w:val="26"/>
        </w:rPr>
        <w:t xml:space="preserve"> </w:t>
      </w:r>
      <w:r w:rsidRPr="00131569">
        <w:rPr>
          <w:sz w:val="26"/>
          <w:szCs w:val="26"/>
        </w:rPr>
        <w:t>находящихся под давлением сжатого воздуха.</w:t>
      </w:r>
    </w:p>
    <w:p w:rsidR="00131569" w:rsidRPr="00131569" w:rsidRDefault="007C20A1" w:rsidP="00131569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 необходимости </w:t>
      </w:r>
      <w:r w:rsidR="00131569" w:rsidRPr="00131569">
        <w:rPr>
          <w:sz w:val="26"/>
          <w:szCs w:val="26"/>
        </w:rPr>
        <w:t>пр</w:t>
      </w:r>
      <w:r>
        <w:rPr>
          <w:sz w:val="26"/>
          <w:szCs w:val="26"/>
        </w:rPr>
        <w:t>овести дренаж сжатого воздуха из емкости и</w:t>
      </w:r>
      <w:r w:rsidR="00131569" w:rsidRPr="00131569">
        <w:rPr>
          <w:sz w:val="26"/>
          <w:szCs w:val="26"/>
        </w:rPr>
        <w:t xml:space="preserve"> воздушных</w:t>
      </w:r>
      <w:r w:rsidR="00131569">
        <w:rPr>
          <w:sz w:val="26"/>
          <w:szCs w:val="26"/>
        </w:rPr>
        <w:t xml:space="preserve"> </w:t>
      </w:r>
      <w:r w:rsidR="00131569" w:rsidRPr="00131569">
        <w:rPr>
          <w:sz w:val="26"/>
          <w:szCs w:val="26"/>
        </w:rPr>
        <w:t>баллонов.</w:t>
      </w:r>
    </w:p>
    <w:p w:rsidR="00131569" w:rsidRDefault="00131569" w:rsidP="00131569">
      <w:pPr>
        <w:ind w:firstLine="720"/>
        <w:jc w:val="both"/>
        <w:rPr>
          <w:sz w:val="26"/>
          <w:szCs w:val="26"/>
        </w:rPr>
      </w:pPr>
      <w:r w:rsidRPr="00131569">
        <w:rPr>
          <w:sz w:val="26"/>
          <w:szCs w:val="26"/>
        </w:rPr>
        <w:t>Слить остатки раствора ОТВ. Допускается сброс водного раствора «Темперо-02»</w:t>
      </w:r>
      <w:r>
        <w:rPr>
          <w:sz w:val="26"/>
          <w:szCs w:val="26"/>
        </w:rPr>
        <w:t xml:space="preserve"> </w:t>
      </w:r>
      <w:r w:rsidRPr="00131569">
        <w:rPr>
          <w:sz w:val="26"/>
          <w:szCs w:val="26"/>
        </w:rPr>
        <w:t>или ОТВ, содержащего пенообразователь ПО-6АЗР (3%) на биологические очистные</w:t>
      </w:r>
      <w:r>
        <w:rPr>
          <w:sz w:val="26"/>
          <w:szCs w:val="26"/>
        </w:rPr>
        <w:t xml:space="preserve"> </w:t>
      </w:r>
      <w:r w:rsidRPr="00131569">
        <w:rPr>
          <w:sz w:val="26"/>
          <w:szCs w:val="26"/>
        </w:rPr>
        <w:t>сооружения без локальной очистки стоков физико-химическими методами после</w:t>
      </w:r>
      <w:r>
        <w:rPr>
          <w:sz w:val="26"/>
          <w:szCs w:val="26"/>
        </w:rPr>
        <w:t xml:space="preserve"> </w:t>
      </w:r>
      <w:r w:rsidRPr="00131569">
        <w:rPr>
          <w:sz w:val="26"/>
          <w:szCs w:val="26"/>
        </w:rPr>
        <w:t>разбавления его водой до концентрации 20</w:t>
      </w:r>
      <w:r w:rsidR="00290B8C">
        <w:rPr>
          <w:sz w:val="26"/>
          <w:szCs w:val="26"/>
        </w:rPr>
        <w:t xml:space="preserve"> </w:t>
      </w:r>
      <w:r w:rsidRPr="00131569">
        <w:rPr>
          <w:sz w:val="26"/>
          <w:szCs w:val="26"/>
        </w:rPr>
        <w:t>мг/дм</w:t>
      </w:r>
      <w:r w:rsidRPr="000626F9">
        <w:rPr>
          <w:sz w:val="26"/>
          <w:szCs w:val="26"/>
          <w:vertAlign w:val="superscript"/>
        </w:rPr>
        <w:t>3</w:t>
      </w:r>
      <w:r w:rsidRPr="00131569">
        <w:rPr>
          <w:sz w:val="26"/>
          <w:szCs w:val="26"/>
        </w:rPr>
        <w:t xml:space="preserve"> по активному веществу.</w:t>
      </w:r>
    </w:p>
    <w:p w:rsidR="001F5433" w:rsidRDefault="001F5433" w:rsidP="00131569">
      <w:pPr>
        <w:ind w:firstLine="720"/>
        <w:jc w:val="both"/>
        <w:rPr>
          <w:sz w:val="26"/>
          <w:szCs w:val="26"/>
        </w:rPr>
      </w:pPr>
    </w:p>
    <w:p w:rsidR="00073090" w:rsidRPr="00D432B9" w:rsidRDefault="00073090" w:rsidP="00D432B9">
      <w:pPr>
        <w:ind w:firstLine="720"/>
        <w:jc w:val="both"/>
        <w:rPr>
          <w:sz w:val="26"/>
          <w:szCs w:val="26"/>
        </w:rPr>
      </w:pPr>
    </w:p>
    <w:p w:rsidR="00D432B9" w:rsidRPr="00D432B9" w:rsidRDefault="00D432B9" w:rsidP="00C47A3F">
      <w:pPr>
        <w:jc w:val="both"/>
        <w:rPr>
          <w:b/>
          <w:sz w:val="26"/>
          <w:szCs w:val="26"/>
        </w:rPr>
      </w:pPr>
      <w:r w:rsidRPr="00D432B9">
        <w:rPr>
          <w:b/>
          <w:sz w:val="26"/>
          <w:szCs w:val="26"/>
        </w:rPr>
        <w:t>5.3. Ремонт устройства и его составных частей.</w:t>
      </w:r>
    </w:p>
    <w:p w:rsidR="00C47A3F" w:rsidRDefault="00C47A3F" w:rsidP="00C47A3F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</w:p>
    <w:p w:rsidR="00ED518C" w:rsidRPr="00ED518C" w:rsidRDefault="00D432B9" w:rsidP="00C47A3F">
      <w:pPr>
        <w:pStyle w:val="Defaul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432B9">
        <w:rPr>
          <w:rFonts w:ascii="Times New Roman" w:hAnsi="Times New Roman" w:cs="Times New Roman"/>
          <w:sz w:val="26"/>
          <w:szCs w:val="26"/>
        </w:rPr>
        <w:t>Ремонт, регулирование и испытания составных частей устройства: емкости, воздушного редуктора, воздушного баллона, вентиля с манометром, предохранительного, дренажного и обратных клапанов, индикатора давления проводится только в специализированной организации - ООО «Темперо»</w:t>
      </w:r>
      <w:r w:rsidR="00ED518C">
        <w:rPr>
          <w:sz w:val="26"/>
          <w:szCs w:val="26"/>
        </w:rPr>
        <w:t xml:space="preserve"> </w:t>
      </w:r>
      <w:r w:rsidR="00ED518C" w:rsidRPr="00ED518C">
        <w:rPr>
          <w:rFonts w:ascii="Times New Roman" w:hAnsi="Times New Roman" w:cs="Times New Roman"/>
          <w:sz w:val="26"/>
          <w:szCs w:val="26"/>
        </w:rPr>
        <w:t>по адресу:</w:t>
      </w:r>
    </w:p>
    <w:p w:rsidR="00ED518C" w:rsidRPr="00ED518C" w:rsidRDefault="00ED518C" w:rsidP="00C47A3F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ED518C">
        <w:rPr>
          <w:rFonts w:ascii="Times New Roman" w:hAnsi="Times New Roman" w:cs="Times New Roman"/>
          <w:sz w:val="26"/>
          <w:szCs w:val="26"/>
        </w:rPr>
        <w:t>125993, Россия, г. Москва, ГСП-3, Волоколамское шоссе д. 4.</w:t>
      </w:r>
    </w:p>
    <w:p w:rsidR="00ED518C" w:rsidRDefault="00ED518C" w:rsidP="00C47A3F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ED518C">
        <w:rPr>
          <w:rFonts w:ascii="Times New Roman" w:hAnsi="Times New Roman" w:cs="Times New Roman"/>
          <w:sz w:val="26"/>
          <w:szCs w:val="26"/>
        </w:rPr>
        <w:t xml:space="preserve"> Тел.: (499) 158-45-45, факс: (495) 786-26-71, E-mail:</w:t>
      </w:r>
      <w:r w:rsidRPr="00ED518C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hyperlink r:id="rId9" w:history="1">
        <w:r w:rsidR="00C47A3F" w:rsidRPr="00C47A3F">
          <w:rPr>
            <w:rStyle w:val="afc"/>
            <w:rFonts w:ascii="Times New Roman" w:hAnsi="Times New Roman" w:cs="Times New Roman"/>
            <w:color w:val="auto"/>
            <w:sz w:val="26"/>
            <w:szCs w:val="26"/>
          </w:rPr>
          <w:t>tempero@mai.ru</w:t>
        </w:r>
      </w:hyperlink>
    </w:p>
    <w:p w:rsidR="00C47A3F" w:rsidRDefault="00C47A3F" w:rsidP="00C47A3F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</w:p>
    <w:p w:rsidR="00C47A3F" w:rsidRDefault="00C47A3F" w:rsidP="00C47A3F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</w:p>
    <w:p w:rsidR="00C47A3F" w:rsidRDefault="00C47A3F" w:rsidP="00C47A3F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</w:p>
    <w:p w:rsidR="00C47A3F" w:rsidRPr="00ED518C" w:rsidRDefault="00C47A3F" w:rsidP="00C47A3F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</w:p>
    <w:p w:rsidR="00ED518C" w:rsidRDefault="00ED518C" w:rsidP="00C47A3F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ED518C">
        <w:rPr>
          <w:rFonts w:ascii="Times New Roman" w:hAnsi="Times New Roman" w:cs="Times New Roman"/>
          <w:b/>
          <w:sz w:val="26"/>
          <w:szCs w:val="26"/>
        </w:rPr>
        <w:t>6. Хранение устройства</w:t>
      </w:r>
      <w:r w:rsidRPr="00ED518C">
        <w:rPr>
          <w:rFonts w:ascii="Times New Roman" w:hAnsi="Times New Roman" w:cs="Times New Roman"/>
          <w:sz w:val="26"/>
          <w:szCs w:val="26"/>
        </w:rPr>
        <w:t>.</w:t>
      </w:r>
    </w:p>
    <w:p w:rsidR="00ED518C" w:rsidRPr="00ED518C" w:rsidRDefault="00ED518C" w:rsidP="00C47A3F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</w:p>
    <w:p w:rsidR="00ED518C" w:rsidRDefault="00ED518C" w:rsidP="00C47A3F">
      <w:pPr>
        <w:pStyle w:val="Defaul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D518C">
        <w:rPr>
          <w:rFonts w:ascii="Times New Roman" w:hAnsi="Times New Roman" w:cs="Times New Roman"/>
          <w:sz w:val="26"/>
          <w:szCs w:val="26"/>
        </w:rPr>
        <w:t>Устройство допускается к хранению в закрытых помещениях в упаковочной таре при температуре окружающего воздуха от минус 30°С до +50°С в штабелях в незаправленном виде, с вывернутой на 2 оборота заглушкой. Число рядов в штабеле не более 2.</w:t>
      </w:r>
    </w:p>
    <w:p w:rsidR="00ED518C" w:rsidRPr="00ED518C" w:rsidRDefault="00ED518C" w:rsidP="00C47A3F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</w:p>
    <w:p w:rsidR="00ED518C" w:rsidRDefault="00ED518C" w:rsidP="00C47A3F">
      <w:pPr>
        <w:pStyle w:val="Defaul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D518C">
        <w:rPr>
          <w:rFonts w:ascii="Times New Roman" w:hAnsi="Times New Roman" w:cs="Times New Roman"/>
          <w:b/>
          <w:sz w:val="26"/>
          <w:szCs w:val="26"/>
        </w:rPr>
        <w:t>7. Транспортирование устройства.</w:t>
      </w:r>
    </w:p>
    <w:p w:rsidR="00C47A3F" w:rsidRPr="00ED518C" w:rsidRDefault="00C47A3F" w:rsidP="00C47A3F">
      <w:pPr>
        <w:pStyle w:val="Default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D518C" w:rsidRPr="00ED518C" w:rsidRDefault="00ED518C" w:rsidP="00C47A3F">
      <w:pPr>
        <w:pStyle w:val="Defaul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D518C">
        <w:rPr>
          <w:rFonts w:ascii="Times New Roman" w:hAnsi="Times New Roman" w:cs="Times New Roman"/>
          <w:sz w:val="26"/>
          <w:szCs w:val="26"/>
        </w:rPr>
        <w:t>Устройство может транспортироваться любым видом транспорта в соответствии с Правилами перевозки, действующими на конкретном виде транспорта, с обеспечением защиты от атмосферных осадков, действия влаги, агрессивных сред, прямых солнечных лучей при температуре окружающего воздуха от минус 30°С до +50*С.</w:t>
      </w:r>
    </w:p>
    <w:p w:rsidR="00ED518C" w:rsidRPr="00ED518C" w:rsidRDefault="00ED518C" w:rsidP="00C47A3F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ED518C">
        <w:rPr>
          <w:rFonts w:ascii="Times New Roman" w:hAnsi="Times New Roman" w:cs="Times New Roman"/>
          <w:sz w:val="26"/>
          <w:szCs w:val="26"/>
        </w:rPr>
        <w:t>Транспортирование устройств, воздушным транспортом допускается только в герметичных транспортных отсеках.</w:t>
      </w:r>
    </w:p>
    <w:p w:rsidR="00ED518C" w:rsidRPr="00ED518C" w:rsidRDefault="00ED518C" w:rsidP="00C47A3F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</w:rPr>
      </w:pPr>
    </w:p>
    <w:p w:rsidR="00ED518C" w:rsidRPr="00ED518C" w:rsidRDefault="00ED518C" w:rsidP="00C47A3F">
      <w:pPr>
        <w:autoSpaceDE w:val="0"/>
        <w:autoSpaceDN w:val="0"/>
        <w:adjustRightInd w:val="0"/>
        <w:jc w:val="both"/>
        <w:rPr>
          <w:rFonts w:ascii="Tahoma" w:hAnsi="Tahoma" w:cs="Tahoma"/>
        </w:rPr>
      </w:pPr>
    </w:p>
    <w:p w:rsidR="00ED518C" w:rsidRPr="00ED518C" w:rsidRDefault="00ED518C" w:rsidP="00C47A3F">
      <w:pPr>
        <w:pStyle w:val="Defaul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D518C">
        <w:rPr>
          <w:rFonts w:ascii="Times New Roman" w:hAnsi="Times New Roman" w:cs="Times New Roman"/>
          <w:b/>
          <w:sz w:val="26"/>
          <w:szCs w:val="26"/>
        </w:rPr>
        <w:t>8.Утилизация устройства.</w:t>
      </w:r>
    </w:p>
    <w:p w:rsidR="00ED518C" w:rsidRDefault="00ED518C" w:rsidP="00C47A3F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</w:p>
    <w:p w:rsidR="00ED518C" w:rsidRPr="00ED518C" w:rsidRDefault="00ED518C" w:rsidP="00C47A3F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ED518C">
        <w:rPr>
          <w:rFonts w:ascii="Times New Roman" w:hAnsi="Times New Roman" w:cs="Times New Roman"/>
          <w:sz w:val="26"/>
          <w:szCs w:val="26"/>
        </w:rPr>
        <w:t>ВНИМАНИЕ! После снятия с эксплуатации необходимо разрядить устройство.</w:t>
      </w:r>
    </w:p>
    <w:p w:rsidR="00ED518C" w:rsidRPr="00ED518C" w:rsidRDefault="00ED518C" w:rsidP="00C47A3F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ED518C">
        <w:rPr>
          <w:rFonts w:ascii="Times New Roman" w:hAnsi="Times New Roman" w:cs="Times New Roman"/>
          <w:sz w:val="26"/>
          <w:szCs w:val="26"/>
        </w:rPr>
        <w:t>По показаниям индикатора давления убедиться в отсутствии давления сжатого воздуха в устройстве.</w:t>
      </w:r>
    </w:p>
    <w:p w:rsidR="00ED518C" w:rsidRDefault="00ED518C" w:rsidP="00C47A3F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</w:p>
    <w:p w:rsidR="00ED518C" w:rsidRPr="00ED518C" w:rsidRDefault="00ED518C" w:rsidP="00C47A3F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ED518C">
        <w:rPr>
          <w:rFonts w:ascii="Times New Roman" w:hAnsi="Times New Roman" w:cs="Times New Roman"/>
          <w:sz w:val="26"/>
          <w:szCs w:val="26"/>
        </w:rPr>
        <w:t>ЗАПРЕЩАЕТСЯ проведение демонтажа элементов конструкции устройства, находящихся под давлением сжатого воздуха.</w:t>
      </w:r>
    </w:p>
    <w:p w:rsidR="00ED518C" w:rsidRPr="00ED518C" w:rsidRDefault="00ED518C" w:rsidP="00C47A3F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ED518C">
        <w:rPr>
          <w:rFonts w:ascii="Times New Roman" w:hAnsi="Times New Roman" w:cs="Times New Roman"/>
          <w:sz w:val="26"/>
          <w:szCs w:val="26"/>
        </w:rPr>
        <w:t>При необходимости провести дренаж сжатого воздуха из емкости и воздушных баллонов.</w:t>
      </w:r>
    </w:p>
    <w:p w:rsidR="00ED518C" w:rsidRPr="00ED518C" w:rsidRDefault="00ED518C" w:rsidP="00C47A3F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ED518C">
        <w:rPr>
          <w:rFonts w:ascii="Times New Roman" w:hAnsi="Times New Roman" w:cs="Times New Roman"/>
          <w:sz w:val="26"/>
          <w:szCs w:val="26"/>
        </w:rPr>
        <w:t xml:space="preserve">Слить остатки раствора ОТВ. Допускается сброс водного раствора «Темперо-02» или ОТВ, содержащего пенообразователь 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ED518C">
        <w:rPr>
          <w:rFonts w:ascii="Times New Roman" w:hAnsi="Times New Roman" w:cs="Times New Roman"/>
          <w:sz w:val="26"/>
          <w:szCs w:val="26"/>
        </w:rPr>
        <w:t>O-6A3F (3%) на биологические очистные сооружения без локальной очистки стоков физико-химическими методами после разбавления его водой до концентрации 20мг/дм3 по активному веществу.</w:t>
      </w:r>
    </w:p>
    <w:p w:rsidR="00ED518C" w:rsidRPr="00ED518C" w:rsidRDefault="00ED518C" w:rsidP="00C47A3F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ED518C">
        <w:rPr>
          <w:rFonts w:ascii="Times New Roman" w:hAnsi="Times New Roman" w:cs="Times New Roman"/>
          <w:sz w:val="26"/>
          <w:szCs w:val="26"/>
        </w:rPr>
        <w:t>Устройство разобрать на составные части, а затем на отдельные детали.</w:t>
      </w:r>
    </w:p>
    <w:p w:rsidR="008E4686" w:rsidRPr="00ED518C" w:rsidRDefault="00ED518C" w:rsidP="00C47A3F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ED518C">
        <w:rPr>
          <w:rFonts w:ascii="Times New Roman" w:hAnsi="Times New Roman" w:cs="Times New Roman"/>
          <w:sz w:val="26"/>
          <w:szCs w:val="26"/>
        </w:rPr>
        <w:t>Узлы и детали устройства после разборки на отдельные элементы допускаются на вторичную переработку без ограничений.</w:t>
      </w:r>
    </w:p>
    <w:sectPr w:rsidR="008E4686" w:rsidRPr="00ED518C" w:rsidSect="009E3FF9">
      <w:headerReference w:type="even" r:id="rId10"/>
      <w:headerReference w:type="default" r:id="rId11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5AB0" w:rsidRDefault="00BD5AB0">
      <w:r>
        <w:separator/>
      </w:r>
    </w:p>
  </w:endnote>
  <w:endnote w:type="continuationSeparator" w:id="1">
    <w:p w:rsidR="00BD5AB0" w:rsidRDefault="00BD5A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5AB0" w:rsidRDefault="00BD5AB0">
      <w:r>
        <w:separator/>
      </w:r>
    </w:p>
  </w:footnote>
  <w:footnote w:type="continuationSeparator" w:id="1">
    <w:p w:rsidR="00BD5AB0" w:rsidRDefault="00BD5A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ABA" w:rsidRDefault="00F24E63" w:rsidP="001A1ABA">
    <w:pPr>
      <w:pStyle w:val="af9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1A1ABA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1A1ABA" w:rsidRDefault="001A1ABA">
    <w:pPr>
      <w:pStyle w:val="af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ABA" w:rsidRDefault="00F24E63" w:rsidP="001A1ABA">
    <w:pPr>
      <w:pStyle w:val="af9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1A1ABA">
      <w:rPr>
        <w:rStyle w:val="ae"/>
      </w:rPr>
      <w:instrText xml:space="preserve">PAGE  </w:instrText>
    </w:r>
    <w:r>
      <w:rPr>
        <w:rStyle w:val="ae"/>
      </w:rPr>
      <w:fldChar w:fldCharType="separate"/>
    </w:r>
    <w:r w:rsidR="005223FF">
      <w:rPr>
        <w:rStyle w:val="ae"/>
        <w:noProof/>
      </w:rPr>
      <w:t>4</w:t>
    </w:r>
    <w:r>
      <w:rPr>
        <w:rStyle w:val="ae"/>
      </w:rPr>
      <w:fldChar w:fldCharType="end"/>
    </w:r>
  </w:p>
  <w:p w:rsidR="001A1ABA" w:rsidRDefault="001A1ABA">
    <w:pPr>
      <w:pStyle w:val="af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0.45pt;height:12.45pt" o:bullet="t">
        <v:imagedata r:id="rId1" o:title=""/>
      </v:shape>
    </w:pict>
  </w:numPicBullet>
  <w:abstractNum w:abstractNumId="0">
    <w:nsid w:val="FFFFFF89"/>
    <w:multiLevelType w:val="singleLevel"/>
    <w:tmpl w:val="DA440AE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FFFFFFFE"/>
    <w:multiLevelType w:val="singleLevel"/>
    <w:tmpl w:val="B226FC1C"/>
    <w:lvl w:ilvl="0">
      <w:numFmt w:val="bullet"/>
      <w:lvlText w:val="*"/>
      <w:lvlJc w:val="left"/>
    </w:lvl>
  </w:abstractNum>
  <w:abstractNum w:abstractNumId="2">
    <w:nsid w:val="0C704EF5"/>
    <w:multiLevelType w:val="singleLevel"/>
    <w:tmpl w:val="9E8A8372"/>
    <w:lvl w:ilvl="0">
      <w:start w:val="1"/>
      <w:numFmt w:val="decimal"/>
      <w:lvlText w:val="2.2.%1."/>
      <w:legacy w:legacy="1" w:legacySpace="0" w:legacyIndent="513"/>
      <w:lvlJc w:val="left"/>
      <w:rPr>
        <w:rFonts w:ascii="Arial" w:hAnsi="Arial" w:cs="Arial" w:hint="default"/>
      </w:rPr>
    </w:lvl>
  </w:abstractNum>
  <w:abstractNum w:abstractNumId="3">
    <w:nsid w:val="0DF948FA"/>
    <w:multiLevelType w:val="hybridMultilevel"/>
    <w:tmpl w:val="A692D1D8"/>
    <w:lvl w:ilvl="0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0E306C27"/>
    <w:multiLevelType w:val="hybridMultilevel"/>
    <w:tmpl w:val="AE240774"/>
    <w:lvl w:ilvl="0" w:tplc="1BDE6022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0EF62BCA"/>
    <w:multiLevelType w:val="singleLevel"/>
    <w:tmpl w:val="28942888"/>
    <w:lvl w:ilvl="0">
      <w:start w:val="5"/>
      <w:numFmt w:val="decimal"/>
      <w:lvlText w:val="1.2.%1."/>
      <w:legacy w:legacy="1" w:legacySpace="0" w:legacyIndent="484"/>
      <w:lvlJc w:val="left"/>
      <w:rPr>
        <w:rFonts w:ascii="Arial" w:hAnsi="Arial" w:cs="Arial" w:hint="default"/>
      </w:rPr>
    </w:lvl>
  </w:abstractNum>
  <w:abstractNum w:abstractNumId="6">
    <w:nsid w:val="152D1A48"/>
    <w:multiLevelType w:val="singleLevel"/>
    <w:tmpl w:val="D95E6C72"/>
    <w:lvl w:ilvl="0">
      <w:start w:val="1"/>
      <w:numFmt w:val="decimal"/>
      <w:lvlText w:val="2.%1"/>
      <w:legacy w:legacy="1" w:legacySpace="0" w:legacyIndent="336"/>
      <w:lvlJc w:val="left"/>
      <w:rPr>
        <w:rFonts w:ascii="Arial" w:hAnsi="Arial" w:cs="Arial" w:hint="default"/>
      </w:rPr>
    </w:lvl>
  </w:abstractNum>
  <w:abstractNum w:abstractNumId="7">
    <w:nsid w:val="15DC4B59"/>
    <w:multiLevelType w:val="singleLevel"/>
    <w:tmpl w:val="DA02FA34"/>
    <w:lvl w:ilvl="0">
      <w:start w:val="1"/>
      <w:numFmt w:val="decimal"/>
      <w:lvlText w:val="%1."/>
      <w:legacy w:legacy="1" w:legacySpace="0" w:legacyIndent="202"/>
      <w:lvlJc w:val="left"/>
      <w:rPr>
        <w:rFonts w:ascii="Arial" w:hAnsi="Arial" w:cs="Arial" w:hint="default"/>
      </w:rPr>
    </w:lvl>
  </w:abstractNum>
  <w:abstractNum w:abstractNumId="8">
    <w:nsid w:val="180A6400"/>
    <w:multiLevelType w:val="hybridMultilevel"/>
    <w:tmpl w:val="1E9A528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A641AB8"/>
    <w:multiLevelType w:val="singleLevel"/>
    <w:tmpl w:val="6C4AB8E8"/>
    <w:lvl w:ilvl="0">
      <w:start w:val="1"/>
      <w:numFmt w:val="decimal"/>
      <w:lvlText w:val="2.1.%1."/>
      <w:legacy w:legacy="1" w:legacySpace="0" w:legacyIndent="509"/>
      <w:lvlJc w:val="left"/>
      <w:rPr>
        <w:rFonts w:ascii="Arial" w:hAnsi="Arial" w:cs="Arial" w:hint="default"/>
      </w:rPr>
    </w:lvl>
  </w:abstractNum>
  <w:abstractNum w:abstractNumId="10">
    <w:nsid w:val="29916B78"/>
    <w:multiLevelType w:val="hybridMultilevel"/>
    <w:tmpl w:val="3BA6A8BC"/>
    <w:lvl w:ilvl="0" w:tplc="1BDE6022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29DC0B01"/>
    <w:multiLevelType w:val="hybridMultilevel"/>
    <w:tmpl w:val="65CEE8A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">
    <w:nsid w:val="2B7A2758"/>
    <w:multiLevelType w:val="hybridMultilevel"/>
    <w:tmpl w:val="F39AD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0E6366"/>
    <w:multiLevelType w:val="hybridMultilevel"/>
    <w:tmpl w:val="263AF6D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07B2523"/>
    <w:multiLevelType w:val="hybridMultilevel"/>
    <w:tmpl w:val="DED4E874"/>
    <w:lvl w:ilvl="0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312D4B1E"/>
    <w:multiLevelType w:val="hybridMultilevel"/>
    <w:tmpl w:val="D6062E82"/>
    <w:lvl w:ilvl="0" w:tplc="E2E87C30">
      <w:start w:val="1"/>
      <w:numFmt w:val="decimal"/>
      <w:lvlText w:val="%1)"/>
      <w:lvlJc w:val="left"/>
      <w:pPr>
        <w:tabs>
          <w:tab w:val="num" w:pos="1755"/>
        </w:tabs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3278634B"/>
    <w:multiLevelType w:val="hybridMultilevel"/>
    <w:tmpl w:val="139CAC5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BDE6022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2800DD8"/>
    <w:multiLevelType w:val="hybridMultilevel"/>
    <w:tmpl w:val="73C254CA"/>
    <w:lvl w:ilvl="0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>
    <w:nsid w:val="34281EBE"/>
    <w:multiLevelType w:val="hybridMultilevel"/>
    <w:tmpl w:val="307EBA34"/>
    <w:lvl w:ilvl="0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379F03BA"/>
    <w:multiLevelType w:val="hybridMultilevel"/>
    <w:tmpl w:val="C46C0980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8416353"/>
    <w:multiLevelType w:val="hybridMultilevel"/>
    <w:tmpl w:val="7DAE21A8"/>
    <w:lvl w:ilvl="0" w:tplc="1BDE6022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>
    <w:nsid w:val="3FC23C23"/>
    <w:multiLevelType w:val="hybridMultilevel"/>
    <w:tmpl w:val="A900D48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2">
    <w:nsid w:val="417E3C94"/>
    <w:multiLevelType w:val="singleLevel"/>
    <w:tmpl w:val="908E1038"/>
    <w:lvl w:ilvl="0">
      <w:start w:val="12"/>
      <w:numFmt w:val="decimal"/>
      <w:lvlText w:val="2.%1"/>
      <w:legacy w:legacy="1" w:legacySpace="0" w:legacyIndent="465"/>
      <w:lvlJc w:val="left"/>
      <w:rPr>
        <w:rFonts w:ascii="Arial" w:hAnsi="Arial" w:cs="Arial" w:hint="default"/>
      </w:rPr>
    </w:lvl>
  </w:abstractNum>
  <w:abstractNum w:abstractNumId="23">
    <w:nsid w:val="4B513309"/>
    <w:multiLevelType w:val="hybridMultilevel"/>
    <w:tmpl w:val="32EABE9A"/>
    <w:lvl w:ilvl="0" w:tplc="1BDE6022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>
    <w:nsid w:val="54A2117B"/>
    <w:multiLevelType w:val="hybridMultilevel"/>
    <w:tmpl w:val="117ADC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582944C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81E3CA3"/>
    <w:multiLevelType w:val="hybridMultilevel"/>
    <w:tmpl w:val="05B4242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1391F9B"/>
    <w:multiLevelType w:val="hybridMultilevel"/>
    <w:tmpl w:val="86C4A12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1D15A56"/>
    <w:multiLevelType w:val="singleLevel"/>
    <w:tmpl w:val="C304EF8C"/>
    <w:lvl w:ilvl="0">
      <w:start w:val="10"/>
      <w:numFmt w:val="decimal"/>
      <w:lvlText w:val="2.%1"/>
      <w:legacy w:legacy="1" w:legacySpace="0" w:legacyIndent="412"/>
      <w:lvlJc w:val="left"/>
      <w:rPr>
        <w:rFonts w:ascii="Arial" w:hAnsi="Arial" w:cs="Arial" w:hint="default"/>
      </w:rPr>
    </w:lvl>
  </w:abstractNum>
  <w:abstractNum w:abstractNumId="28">
    <w:nsid w:val="654B4056"/>
    <w:multiLevelType w:val="singleLevel"/>
    <w:tmpl w:val="478C19CA"/>
    <w:lvl w:ilvl="0">
      <w:start w:val="2"/>
      <w:numFmt w:val="decimal"/>
      <w:lvlText w:val="%1)"/>
      <w:legacy w:legacy="1" w:legacySpace="0" w:legacyIndent="297"/>
      <w:lvlJc w:val="left"/>
      <w:rPr>
        <w:rFonts w:ascii="Arial" w:hAnsi="Arial" w:cs="Arial" w:hint="default"/>
      </w:rPr>
    </w:lvl>
  </w:abstractNum>
  <w:abstractNum w:abstractNumId="29">
    <w:nsid w:val="6636021F"/>
    <w:multiLevelType w:val="multilevel"/>
    <w:tmpl w:val="32EABE9A"/>
    <w:lvl w:ilvl="0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>
    <w:nsid w:val="6B5F61C0"/>
    <w:multiLevelType w:val="singleLevel"/>
    <w:tmpl w:val="7CE83968"/>
    <w:lvl w:ilvl="0">
      <w:start w:val="4"/>
      <w:numFmt w:val="decimal"/>
      <w:lvlText w:val="2.%1"/>
      <w:legacy w:legacy="1" w:legacySpace="0" w:legacyIndent="336"/>
      <w:lvlJc w:val="left"/>
      <w:rPr>
        <w:rFonts w:ascii="Arial" w:hAnsi="Arial" w:cs="Arial" w:hint="default"/>
      </w:rPr>
    </w:lvl>
  </w:abstractNum>
  <w:abstractNum w:abstractNumId="31">
    <w:nsid w:val="6F8E6259"/>
    <w:multiLevelType w:val="singleLevel"/>
    <w:tmpl w:val="583679FC"/>
    <w:lvl w:ilvl="0">
      <w:start w:val="3"/>
      <w:numFmt w:val="decimal"/>
      <w:lvlText w:val="1.2.%1."/>
      <w:legacy w:legacy="1" w:legacySpace="0" w:legacyIndent="480"/>
      <w:lvlJc w:val="left"/>
      <w:rPr>
        <w:rFonts w:ascii="Arial" w:hAnsi="Arial" w:cs="Arial" w:hint="default"/>
      </w:rPr>
    </w:lvl>
  </w:abstractNum>
  <w:abstractNum w:abstractNumId="32">
    <w:nsid w:val="76D46710"/>
    <w:multiLevelType w:val="hybridMultilevel"/>
    <w:tmpl w:val="5D3AF650"/>
    <w:lvl w:ilvl="0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3">
    <w:nsid w:val="7774623B"/>
    <w:multiLevelType w:val="hybridMultilevel"/>
    <w:tmpl w:val="244865FC"/>
    <w:lvl w:ilvl="0" w:tplc="A7B8ED3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F09551D"/>
    <w:multiLevelType w:val="hybridMultilevel"/>
    <w:tmpl w:val="155CD31C"/>
    <w:lvl w:ilvl="0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4"/>
  </w:num>
  <w:num w:numId="4">
    <w:abstractNumId w:val="19"/>
  </w:num>
  <w:num w:numId="5">
    <w:abstractNumId w:val="11"/>
  </w:num>
  <w:num w:numId="6">
    <w:abstractNumId w:val="4"/>
  </w:num>
  <w:num w:numId="7">
    <w:abstractNumId w:val="20"/>
  </w:num>
  <w:num w:numId="8">
    <w:abstractNumId w:val="34"/>
  </w:num>
  <w:num w:numId="9">
    <w:abstractNumId w:val="32"/>
  </w:num>
  <w:num w:numId="10">
    <w:abstractNumId w:val="17"/>
  </w:num>
  <w:num w:numId="11">
    <w:abstractNumId w:val="14"/>
  </w:num>
  <w:num w:numId="12">
    <w:abstractNumId w:val="1"/>
    <w:lvlOverride w:ilvl="0">
      <w:lvl w:ilvl="0">
        <w:start w:val="65535"/>
        <w:numFmt w:val="bullet"/>
        <w:lvlText w:val="-"/>
        <w:legacy w:legacy="1" w:legacySpace="0" w:legacyIndent="110"/>
        <w:lvlJc w:val="left"/>
        <w:rPr>
          <w:rFonts w:ascii="Arial" w:hAnsi="Arial" w:cs="Arial" w:hint="default"/>
        </w:rPr>
      </w:lvl>
    </w:lvlOverride>
  </w:num>
  <w:num w:numId="13">
    <w:abstractNumId w:val="23"/>
  </w:num>
  <w:num w:numId="14">
    <w:abstractNumId w:val="29"/>
  </w:num>
  <w:num w:numId="15">
    <w:abstractNumId w:val="3"/>
  </w:num>
  <w:num w:numId="16">
    <w:abstractNumId w:val="18"/>
  </w:num>
  <w:num w:numId="17">
    <w:abstractNumId w:val="1"/>
    <w:lvlOverride w:ilvl="0">
      <w:lvl w:ilvl="0">
        <w:start w:val="65535"/>
        <w:numFmt w:val="bullet"/>
        <w:lvlText w:val="-"/>
        <w:legacy w:legacy="1" w:legacySpace="0" w:legacyIndent="125"/>
        <w:lvlJc w:val="left"/>
        <w:rPr>
          <w:rFonts w:ascii="Arial" w:hAnsi="Arial" w:cs="Arial" w:hint="default"/>
        </w:rPr>
      </w:lvl>
    </w:lvlOverride>
  </w:num>
  <w:num w:numId="18">
    <w:abstractNumId w:val="8"/>
  </w:num>
  <w:num w:numId="19">
    <w:abstractNumId w:val="25"/>
  </w:num>
  <w:num w:numId="20">
    <w:abstractNumId w:val="1"/>
    <w:lvlOverride w:ilvl="0">
      <w:lvl w:ilvl="0">
        <w:start w:val="65535"/>
        <w:numFmt w:val="bullet"/>
        <w:lvlText w:val="-"/>
        <w:legacy w:legacy="1" w:legacySpace="0" w:legacyIndent="120"/>
        <w:lvlJc w:val="left"/>
        <w:rPr>
          <w:rFonts w:ascii="Arial" w:hAnsi="Arial" w:cs="Arial" w:hint="default"/>
        </w:rPr>
      </w:lvl>
    </w:lvlOverride>
  </w:num>
  <w:num w:numId="21">
    <w:abstractNumId w:val="26"/>
  </w:num>
  <w:num w:numId="22">
    <w:abstractNumId w:val="21"/>
  </w:num>
  <w:num w:numId="23">
    <w:abstractNumId w:val="31"/>
  </w:num>
  <w:num w:numId="24">
    <w:abstractNumId w:val="5"/>
  </w:num>
  <w:num w:numId="25">
    <w:abstractNumId w:val="7"/>
  </w:num>
  <w:num w:numId="26">
    <w:abstractNumId w:val="9"/>
  </w:num>
  <w:num w:numId="27">
    <w:abstractNumId w:val="2"/>
  </w:num>
  <w:num w:numId="28">
    <w:abstractNumId w:val="6"/>
  </w:num>
  <w:num w:numId="29">
    <w:abstractNumId w:val="30"/>
  </w:num>
  <w:num w:numId="30">
    <w:abstractNumId w:val="27"/>
  </w:num>
  <w:num w:numId="31">
    <w:abstractNumId w:val="22"/>
  </w:num>
  <w:num w:numId="32">
    <w:abstractNumId w:val="1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Arial" w:hAnsi="Arial" w:cs="Arial" w:hint="default"/>
        </w:rPr>
      </w:lvl>
    </w:lvlOverride>
  </w:num>
  <w:num w:numId="33">
    <w:abstractNumId w:val="1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Arial" w:hAnsi="Arial" w:cs="Arial" w:hint="default"/>
        </w:rPr>
      </w:lvl>
    </w:lvlOverride>
  </w:num>
  <w:num w:numId="34">
    <w:abstractNumId w:val="13"/>
  </w:num>
  <w:num w:numId="35">
    <w:abstractNumId w:val="28"/>
  </w:num>
  <w:num w:numId="36">
    <w:abstractNumId w:val="1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Arial" w:hAnsi="Arial" w:cs="Arial" w:hint="default"/>
        </w:rPr>
      </w:lvl>
    </w:lvlOverride>
  </w:num>
  <w:num w:numId="37">
    <w:abstractNumId w:val="15"/>
  </w:num>
  <w:num w:numId="38">
    <w:abstractNumId w:val="16"/>
  </w:num>
  <w:num w:numId="39">
    <w:abstractNumId w:val="10"/>
  </w:num>
  <w:num w:numId="40">
    <w:abstractNumId w:val="1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Arial" w:hAnsi="Arial" w:cs="Arial" w:hint="default"/>
        </w:rPr>
      </w:lvl>
    </w:lvlOverride>
  </w:num>
  <w:num w:numId="41">
    <w:abstractNumId w:val="12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4E6F"/>
    <w:rsid w:val="00004DCF"/>
    <w:rsid w:val="000050CA"/>
    <w:rsid w:val="00005516"/>
    <w:rsid w:val="00011E3D"/>
    <w:rsid w:val="000138E7"/>
    <w:rsid w:val="00013AC0"/>
    <w:rsid w:val="0001578C"/>
    <w:rsid w:val="00024509"/>
    <w:rsid w:val="00032A4C"/>
    <w:rsid w:val="0003497A"/>
    <w:rsid w:val="00036387"/>
    <w:rsid w:val="00037B14"/>
    <w:rsid w:val="00037B28"/>
    <w:rsid w:val="00037CA7"/>
    <w:rsid w:val="0004179B"/>
    <w:rsid w:val="00042D7C"/>
    <w:rsid w:val="00046856"/>
    <w:rsid w:val="000517AD"/>
    <w:rsid w:val="00053FA1"/>
    <w:rsid w:val="00061836"/>
    <w:rsid w:val="000626F9"/>
    <w:rsid w:val="0006586A"/>
    <w:rsid w:val="00070155"/>
    <w:rsid w:val="00072222"/>
    <w:rsid w:val="00073090"/>
    <w:rsid w:val="0007427A"/>
    <w:rsid w:val="000825F6"/>
    <w:rsid w:val="00083DD1"/>
    <w:rsid w:val="00085E29"/>
    <w:rsid w:val="00090FFB"/>
    <w:rsid w:val="000A02CB"/>
    <w:rsid w:val="000A27CB"/>
    <w:rsid w:val="000B36E3"/>
    <w:rsid w:val="000C6C4A"/>
    <w:rsid w:val="000C79A5"/>
    <w:rsid w:val="000D57F0"/>
    <w:rsid w:val="000D5FAA"/>
    <w:rsid w:val="000D731F"/>
    <w:rsid w:val="000E1CFA"/>
    <w:rsid w:val="000E64B7"/>
    <w:rsid w:val="000E6B42"/>
    <w:rsid w:val="000E78E3"/>
    <w:rsid w:val="001019B9"/>
    <w:rsid w:val="001073A6"/>
    <w:rsid w:val="001104C5"/>
    <w:rsid w:val="00110BB8"/>
    <w:rsid w:val="001135E7"/>
    <w:rsid w:val="00116B54"/>
    <w:rsid w:val="00124CFB"/>
    <w:rsid w:val="0012552F"/>
    <w:rsid w:val="00131569"/>
    <w:rsid w:val="00133325"/>
    <w:rsid w:val="00133999"/>
    <w:rsid w:val="00133CA1"/>
    <w:rsid w:val="00134B61"/>
    <w:rsid w:val="0014041E"/>
    <w:rsid w:val="00140F0C"/>
    <w:rsid w:val="001479D0"/>
    <w:rsid w:val="00162F0D"/>
    <w:rsid w:val="001700BD"/>
    <w:rsid w:val="001706D8"/>
    <w:rsid w:val="001754C1"/>
    <w:rsid w:val="00177ACE"/>
    <w:rsid w:val="001807F2"/>
    <w:rsid w:val="0018455E"/>
    <w:rsid w:val="001869AB"/>
    <w:rsid w:val="0019347E"/>
    <w:rsid w:val="00197F71"/>
    <w:rsid w:val="001A1ABA"/>
    <w:rsid w:val="001A2175"/>
    <w:rsid w:val="001A2E20"/>
    <w:rsid w:val="001A2ECF"/>
    <w:rsid w:val="001A5C5B"/>
    <w:rsid w:val="001A5E5D"/>
    <w:rsid w:val="001B41FD"/>
    <w:rsid w:val="001B468E"/>
    <w:rsid w:val="001B6191"/>
    <w:rsid w:val="001C10B3"/>
    <w:rsid w:val="001C49D3"/>
    <w:rsid w:val="001C4F84"/>
    <w:rsid w:val="001C6868"/>
    <w:rsid w:val="001D4412"/>
    <w:rsid w:val="001D482D"/>
    <w:rsid w:val="001D62AF"/>
    <w:rsid w:val="001D7EE5"/>
    <w:rsid w:val="001E39FF"/>
    <w:rsid w:val="001E4F1B"/>
    <w:rsid w:val="001E52F7"/>
    <w:rsid w:val="001E6517"/>
    <w:rsid w:val="001F1EEC"/>
    <w:rsid w:val="001F47EF"/>
    <w:rsid w:val="001F499A"/>
    <w:rsid w:val="001F4A5A"/>
    <w:rsid w:val="001F5433"/>
    <w:rsid w:val="00201B9E"/>
    <w:rsid w:val="00204CB3"/>
    <w:rsid w:val="002063AD"/>
    <w:rsid w:val="002074CC"/>
    <w:rsid w:val="00207E66"/>
    <w:rsid w:val="00215A30"/>
    <w:rsid w:val="00222213"/>
    <w:rsid w:val="00223AD1"/>
    <w:rsid w:val="00225544"/>
    <w:rsid w:val="00237A37"/>
    <w:rsid w:val="00241114"/>
    <w:rsid w:val="002431E4"/>
    <w:rsid w:val="00244286"/>
    <w:rsid w:val="00250FD0"/>
    <w:rsid w:val="002543B8"/>
    <w:rsid w:val="002567C0"/>
    <w:rsid w:val="00256A6B"/>
    <w:rsid w:val="00264C44"/>
    <w:rsid w:val="002660B0"/>
    <w:rsid w:val="002739BA"/>
    <w:rsid w:val="0027667F"/>
    <w:rsid w:val="00276A96"/>
    <w:rsid w:val="00281216"/>
    <w:rsid w:val="00285245"/>
    <w:rsid w:val="002906B7"/>
    <w:rsid w:val="0029076A"/>
    <w:rsid w:val="00290B8C"/>
    <w:rsid w:val="00295B3A"/>
    <w:rsid w:val="002960DA"/>
    <w:rsid w:val="00296498"/>
    <w:rsid w:val="00296541"/>
    <w:rsid w:val="00297105"/>
    <w:rsid w:val="002A10B4"/>
    <w:rsid w:val="002A4F88"/>
    <w:rsid w:val="002A58F5"/>
    <w:rsid w:val="002A5FBB"/>
    <w:rsid w:val="002B03E4"/>
    <w:rsid w:val="002B28E6"/>
    <w:rsid w:val="002B5E5E"/>
    <w:rsid w:val="002B7E2C"/>
    <w:rsid w:val="002C2BEC"/>
    <w:rsid w:val="002C3000"/>
    <w:rsid w:val="002C4645"/>
    <w:rsid w:val="002C74EB"/>
    <w:rsid w:val="002D28EA"/>
    <w:rsid w:val="002D521A"/>
    <w:rsid w:val="002D62CA"/>
    <w:rsid w:val="002E21DE"/>
    <w:rsid w:val="002F06A6"/>
    <w:rsid w:val="002F1607"/>
    <w:rsid w:val="002F222B"/>
    <w:rsid w:val="002F29F0"/>
    <w:rsid w:val="002F3698"/>
    <w:rsid w:val="002F78CC"/>
    <w:rsid w:val="00301185"/>
    <w:rsid w:val="003041AB"/>
    <w:rsid w:val="003051C7"/>
    <w:rsid w:val="00306F94"/>
    <w:rsid w:val="00311EC5"/>
    <w:rsid w:val="00312EBF"/>
    <w:rsid w:val="00315CE4"/>
    <w:rsid w:val="00316D1B"/>
    <w:rsid w:val="003256C3"/>
    <w:rsid w:val="0033285C"/>
    <w:rsid w:val="00335AF2"/>
    <w:rsid w:val="003374C1"/>
    <w:rsid w:val="00345F30"/>
    <w:rsid w:val="003473D3"/>
    <w:rsid w:val="00350A34"/>
    <w:rsid w:val="003516D9"/>
    <w:rsid w:val="00356000"/>
    <w:rsid w:val="0035748A"/>
    <w:rsid w:val="003579FC"/>
    <w:rsid w:val="00357EDF"/>
    <w:rsid w:val="00361659"/>
    <w:rsid w:val="0036280C"/>
    <w:rsid w:val="00366EBB"/>
    <w:rsid w:val="00374919"/>
    <w:rsid w:val="003758DC"/>
    <w:rsid w:val="003961D3"/>
    <w:rsid w:val="003A4534"/>
    <w:rsid w:val="003A70E8"/>
    <w:rsid w:val="003B33FE"/>
    <w:rsid w:val="003B5672"/>
    <w:rsid w:val="003B5C62"/>
    <w:rsid w:val="003C2334"/>
    <w:rsid w:val="003C4927"/>
    <w:rsid w:val="003C5AAF"/>
    <w:rsid w:val="003C5DC4"/>
    <w:rsid w:val="003D15E3"/>
    <w:rsid w:val="003D2C4E"/>
    <w:rsid w:val="003D5E70"/>
    <w:rsid w:val="003D6003"/>
    <w:rsid w:val="003E24D5"/>
    <w:rsid w:val="003E30AF"/>
    <w:rsid w:val="003F6549"/>
    <w:rsid w:val="003F7507"/>
    <w:rsid w:val="003F7D86"/>
    <w:rsid w:val="004108AE"/>
    <w:rsid w:val="00411BE2"/>
    <w:rsid w:val="0041236C"/>
    <w:rsid w:val="004127FD"/>
    <w:rsid w:val="00414D53"/>
    <w:rsid w:val="00417C60"/>
    <w:rsid w:val="00423D34"/>
    <w:rsid w:val="00427BF1"/>
    <w:rsid w:val="00430755"/>
    <w:rsid w:val="00434E2C"/>
    <w:rsid w:val="0044373B"/>
    <w:rsid w:val="00445F88"/>
    <w:rsid w:val="0045360F"/>
    <w:rsid w:val="00453B31"/>
    <w:rsid w:val="00456DF4"/>
    <w:rsid w:val="004639B9"/>
    <w:rsid w:val="004702B2"/>
    <w:rsid w:val="004729EB"/>
    <w:rsid w:val="00475634"/>
    <w:rsid w:val="004832D8"/>
    <w:rsid w:val="00496622"/>
    <w:rsid w:val="004A354D"/>
    <w:rsid w:val="004A57C5"/>
    <w:rsid w:val="004B6E70"/>
    <w:rsid w:val="004B71A6"/>
    <w:rsid w:val="004C5176"/>
    <w:rsid w:val="004D0B4D"/>
    <w:rsid w:val="004D18CB"/>
    <w:rsid w:val="004E1993"/>
    <w:rsid w:val="004E1A87"/>
    <w:rsid w:val="004E1BEE"/>
    <w:rsid w:val="004E50A9"/>
    <w:rsid w:val="004E592A"/>
    <w:rsid w:val="004F23F9"/>
    <w:rsid w:val="004F3B42"/>
    <w:rsid w:val="005013C3"/>
    <w:rsid w:val="00503A7E"/>
    <w:rsid w:val="00510DEE"/>
    <w:rsid w:val="005117B8"/>
    <w:rsid w:val="00512E3D"/>
    <w:rsid w:val="00515173"/>
    <w:rsid w:val="005221EB"/>
    <w:rsid w:val="005223FF"/>
    <w:rsid w:val="00522CAC"/>
    <w:rsid w:val="00526DF1"/>
    <w:rsid w:val="00527656"/>
    <w:rsid w:val="0053291F"/>
    <w:rsid w:val="005421D6"/>
    <w:rsid w:val="0054398D"/>
    <w:rsid w:val="00543A55"/>
    <w:rsid w:val="00547EAD"/>
    <w:rsid w:val="00550869"/>
    <w:rsid w:val="00551646"/>
    <w:rsid w:val="0056628E"/>
    <w:rsid w:val="00570578"/>
    <w:rsid w:val="0057084E"/>
    <w:rsid w:val="005728D1"/>
    <w:rsid w:val="00574AA0"/>
    <w:rsid w:val="005766CA"/>
    <w:rsid w:val="00577B57"/>
    <w:rsid w:val="00577F59"/>
    <w:rsid w:val="005821A0"/>
    <w:rsid w:val="005A4281"/>
    <w:rsid w:val="005A7B6D"/>
    <w:rsid w:val="005B1228"/>
    <w:rsid w:val="005B3577"/>
    <w:rsid w:val="005B4ECC"/>
    <w:rsid w:val="005B55B7"/>
    <w:rsid w:val="005C33E7"/>
    <w:rsid w:val="005C4658"/>
    <w:rsid w:val="005C7AE6"/>
    <w:rsid w:val="005D0589"/>
    <w:rsid w:val="005D111D"/>
    <w:rsid w:val="005D1318"/>
    <w:rsid w:val="005D3303"/>
    <w:rsid w:val="005D748F"/>
    <w:rsid w:val="005E7DE5"/>
    <w:rsid w:val="005F1DB5"/>
    <w:rsid w:val="005F36DA"/>
    <w:rsid w:val="005F4111"/>
    <w:rsid w:val="006001BC"/>
    <w:rsid w:val="00611974"/>
    <w:rsid w:val="00613A08"/>
    <w:rsid w:val="0061572E"/>
    <w:rsid w:val="00620243"/>
    <w:rsid w:val="006208D1"/>
    <w:rsid w:val="006300BE"/>
    <w:rsid w:val="00631250"/>
    <w:rsid w:val="00634A7F"/>
    <w:rsid w:val="00634E92"/>
    <w:rsid w:val="00635150"/>
    <w:rsid w:val="0063645F"/>
    <w:rsid w:val="006364B2"/>
    <w:rsid w:val="00640A2C"/>
    <w:rsid w:val="006414BC"/>
    <w:rsid w:val="00654ACB"/>
    <w:rsid w:val="00662A1A"/>
    <w:rsid w:val="00662C5D"/>
    <w:rsid w:val="00671FB9"/>
    <w:rsid w:val="0067267D"/>
    <w:rsid w:val="00683A7C"/>
    <w:rsid w:val="00684EBD"/>
    <w:rsid w:val="0069689D"/>
    <w:rsid w:val="006969F4"/>
    <w:rsid w:val="006A0CBD"/>
    <w:rsid w:val="006A16E5"/>
    <w:rsid w:val="006A3269"/>
    <w:rsid w:val="006A34B3"/>
    <w:rsid w:val="006B0BBB"/>
    <w:rsid w:val="006B2E56"/>
    <w:rsid w:val="006B50A4"/>
    <w:rsid w:val="006C01B3"/>
    <w:rsid w:val="006C28F4"/>
    <w:rsid w:val="006C2965"/>
    <w:rsid w:val="006C4560"/>
    <w:rsid w:val="006D1566"/>
    <w:rsid w:val="006D490C"/>
    <w:rsid w:val="006D5036"/>
    <w:rsid w:val="006D5915"/>
    <w:rsid w:val="006D7628"/>
    <w:rsid w:val="006E44B3"/>
    <w:rsid w:val="006E6F59"/>
    <w:rsid w:val="006F10AA"/>
    <w:rsid w:val="0070007E"/>
    <w:rsid w:val="0070615F"/>
    <w:rsid w:val="007069E0"/>
    <w:rsid w:val="0071248D"/>
    <w:rsid w:val="00712D05"/>
    <w:rsid w:val="007208E4"/>
    <w:rsid w:val="00720BD3"/>
    <w:rsid w:val="007218EC"/>
    <w:rsid w:val="00726DF9"/>
    <w:rsid w:val="00727FDE"/>
    <w:rsid w:val="0073291C"/>
    <w:rsid w:val="00732C58"/>
    <w:rsid w:val="0074268D"/>
    <w:rsid w:val="007432C0"/>
    <w:rsid w:val="00746371"/>
    <w:rsid w:val="0075238A"/>
    <w:rsid w:val="00763E3F"/>
    <w:rsid w:val="00774C72"/>
    <w:rsid w:val="00777B8A"/>
    <w:rsid w:val="00783E54"/>
    <w:rsid w:val="0078442D"/>
    <w:rsid w:val="00784F3F"/>
    <w:rsid w:val="00787375"/>
    <w:rsid w:val="007A09DF"/>
    <w:rsid w:val="007A0F04"/>
    <w:rsid w:val="007A4874"/>
    <w:rsid w:val="007A5EEB"/>
    <w:rsid w:val="007C15F7"/>
    <w:rsid w:val="007C20A1"/>
    <w:rsid w:val="007C627F"/>
    <w:rsid w:val="007C6613"/>
    <w:rsid w:val="007E0AD0"/>
    <w:rsid w:val="007E4C59"/>
    <w:rsid w:val="007F459B"/>
    <w:rsid w:val="007F4D7F"/>
    <w:rsid w:val="00803C43"/>
    <w:rsid w:val="00804322"/>
    <w:rsid w:val="00804F1B"/>
    <w:rsid w:val="00805065"/>
    <w:rsid w:val="008051C8"/>
    <w:rsid w:val="00805D45"/>
    <w:rsid w:val="00806942"/>
    <w:rsid w:val="008103DA"/>
    <w:rsid w:val="00813FA7"/>
    <w:rsid w:val="00814884"/>
    <w:rsid w:val="00814C76"/>
    <w:rsid w:val="00815513"/>
    <w:rsid w:val="00825912"/>
    <w:rsid w:val="00827387"/>
    <w:rsid w:val="008329E9"/>
    <w:rsid w:val="00836344"/>
    <w:rsid w:val="00842D1E"/>
    <w:rsid w:val="00842D8C"/>
    <w:rsid w:val="0084324B"/>
    <w:rsid w:val="00844C9E"/>
    <w:rsid w:val="008464D0"/>
    <w:rsid w:val="00847754"/>
    <w:rsid w:val="00855DA7"/>
    <w:rsid w:val="00857671"/>
    <w:rsid w:val="008610BC"/>
    <w:rsid w:val="00874EFB"/>
    <w:rsid w:val="008764B5"/>
    <w:rsid w:val="00885581"/>
    <w:rsid w:val="00897E46"/>
    <w:rsid w:val="008B210B"/>
    <w:rsid w:val="008B57C7"/>
    <w:rsid w:val="008B771F"/>
    <w:rsid w:val="008C3038"/>
    <w:rsid w:val="008D3BBB"/>
    <w:rsid w:val="008D43EC"/>
    <w:rsid w:val="008E1824"/>
    <w:rsid w:val="008E27C1"/>
    <w:rsid w:val="008E39E3"/>
    <w:rsid w:val="008E4686"/>
    <w:rsid w:val="008E6AD8"/>
    <w:rsid w:val="008F11CE"/>
    <w:rsid w:val="008F1FBE"/>
    <w:rsid w:val="008F2A69"/>
    <w:rsid w:val="008F368C"/>
    <w:rsid w:val="008F6218"/>
    <w:rsid w:val="008F694D"/>
    <w:rsid w:val="00911C1D"/>
    <w:rsid w:val="00912C3E"/>
    <w:rsid w:val="00913471"/>
    <w:rsid w:val="00915BDD"/>
    <w:rsid w:val="0091613B"/>
    <w:rsid w:val="00917C24"/>
    <w:rsid w:val="00934E99"/>
    <w:rsid w:val="00935D82"/>
    <w:rsid w:val="00952131"/>
    <w:rsid w:val="0095378D"/>
    <w:rsid w:val="00955CA5"/>
    <w:rsid w:val="00961B73"/>
    <w:rsid w:val="00966F2E"/>
    <w:rsid w:val="00984B69"/>
    <w:rsid w:val="00987A85"/>
    <w:rsid w:val="00993191"/>
    <w:rsid w:val="009961BB"/>
    <w:rsid w:val="009B2D55"/>
    <w:rsid w:val="009B59EC"/>
    <w:rsid w:val="009B5D25"/>
    <w:rsid w:val="009B79B6"/>
    <w:rsid w:val="009C2D4C"/>
    <w:rsid w:val="009C3656"/>
    <w:rsid w:val="009C4BAE"/>
    <w:rsid w:val="009C6B72"/>
    <w:rsid w:val="009D1219"/>
    <w:rsid w:val="009D1EC8"/>
    <w:rsid w:val="009D3005"/>
    <w:rsid w:val="009E0F8B"/>
    <w:rsid w:val="009E176A"/>
    <w:rsid w:val="009E3FF9"/>
    <w:rsid w:val="009E75F0"/>
    <w:rsid w:val="009F0058"/>
    <w:rsid w:val="009F4109"/>
    <w:rsid w:val="009F699E"/>
    <w:rsid w:val="009F7916"/>
    <w:rsid w:val="00A0465D"/>
    <w:rsid w:val="00A068A1"/>
    <w:rsid w:val="00A07286"/>
    <w:rsid w:val="00A102BA"/>
    <w:rsid w:val="00A11681"/>
    <w:rsid w:val="00A223F7"/>
    <w:rsid w:val="00A23B3D"/>
    <w:rsid w:val="00A31FD2"/>
    <w:rsid w:val="00A364B5"/>
    <w:rsid w:val="00A36D8C"/>
    <w:rsid w:val="00A40505"/>
    <w:rsid w:val="00A44E80"/>
    <w:rsid w:val="00A52647"/>
    <w:rsid w:val="00A52E60"/>
    <w:rsid w:val="00A54C9F"/>
    <w:rsid w:val="00A57325"/>
    <w:rsid w:val="00A61E4B"/>
    <w:rsid w:val="00A62EB6"/>
    <w:rsid w:val="00A6461F"/>
    <w:rsid w:val="00A64CF0"/>
    <w:rsid w:val="00A66C15"/>
    <w:rsid w:val="00A7594A"/>
    <w:rsid w:val="00A76BF0"/>
    <w:rsid w:val="00A779B8"/>
    <w:rsid w:val="00A8178D"/>
    <w:rsid w:val="00A83443"/>
    <w:rsid w:val="00A83EB0"/>
    <w:rsid w:val="00A84E6F"/>
    <w:rsid w:val="00A97738"/>
    <w:rsid w:val="00A97827"/>
    <w:rsid w:val="00AA3868"/>
    <w:rsid w:val="00AA54CD"/>
    <w:rsid w:val="00AA68E7"/>
    <w:rsid w:val="00AA6AD7"/>
    <w:rsid w:val="00AB05BB"/>
    <w:rsid w:val="00AB110C"/>
    <w:rsid w:val="00AB2DC5"/>
    <w:rsid w:val="00AB3BA0"/>
    <w:rsid w:val="00AB3BAC"/>
    <w:rsid w:val="00AB5D44"/>
    <w:rsid w:val="00AC3E3E"/>
    <w:rsid w:val="00AC40DA"/>
    <w:rsid w:val="00AC57B5"/>
    <w:rsid w:val="00AC5FF5"/>
    <w:rsid w:val="00AC68D8"/>
    <w:rsid w:val="00AC796F"/>
    <w:rsid w:val="00AD1866"/>
    <w:rsid w:val="00AD4A67"/>
    <w:rsid w:val="00AF107C"/>
    <w:rsid w:val="00AF3C8C"/>
    <w:rsid w:val="00AF5284"/>
    <w:rsid w:val="00AF55C2"/>
    <w:rsid w:val="00AF61FB"/>
    <w:rsid w:val="00AF670B"/>
    <w:rsid w:val="00AF68F6"/>
    <w:rsid w:val="00B020B4"/>
    <w:rsid w:val="00B06C47"/>
    <w:rsid w:val="00B10450"/>
    <w:rsid w:val="00B23913"/>
    <w:rsid w:val="00B2701C"/>
    <w:rsid w:val="00B274AB"/>
    <w:rsid w:val="00B31977"/>
    <w:rsid w:val="00B32FE0"/>
    <w:rsid w:val="00B36739"/>
    <w:rsid w:val="00B40AE8"/>
    <w:rsid w:val="00B41ADC"/>
    <w:rsid w:val="00B43238"/>
    <w:rsid w:val="00B43EA1"/>
    <w:rsid w:val="00B475B3"/>
    <w:rsid w:val="00B53C61"/>
    <w:rsid w:val="00B60B73"/>
    <w:rsid w:val="00B651C2"/>
    <w:rsid w:val="00B66334"/>
    <w:rsid w:val="00B67A84"/>
    <w:rsid w:val="00B729C7"/>
    <w:rsid w:val="00B75595"/>
    <w:rsid w:val="00B77768"/>
    <w:rsid w:val="00B80D0B"/>
    <w:rsid w:val="00B814CA"/>
    <w:rsid w:val="00B84C34"/>
    <w:rsid w:val="00B8609B"/>
    <w:rsid w:val="00B905F3"/>
    <w:rsid w:val="00B92A7D"/>
    <w:rsid w:val="00BA1A18"/>
    <w:rsid w:val="00BA2D19"/>
    <w:rsid w:val="00BC0704"/>
    <w:rsid w:val="00BC3CEC"/>
    <w:rsid w:val="00BC429E"/>
    <w:rsid w:val="00BC7124"/>
    <w:rsid w:val="00BD0DF3"/>
    <w:rsid w:val="00BD53AE"/>
    <w:rsid w:val="00BD57A9"/>
    <w:rsid w:val="00BD5AB0"/>
    <w:rsid w:val="00BE3621"/>
    <w:rsid w:val="00BE363B"/>
    <w:rsid w:val="00BE4316"/>
    <w:rsid w:val="00BE5B83"/>
    <w:rsid w:val="00BE5E1F"/>
    <w:rsid w:val="00BF2265"/>
    <w:rsid w:val="00BF2647"/>
    <w:rsid w:val="00BF5298"/>
    <w:rsid w:val="00C00E0F"/>
    <w:rsid w:val="00C03817"/>
    <w:rsid w:val="00C03C30"/>
    <w:rsid w:val="00C06C5B"/>
    <w:rsid w:val="00C078C7"/>
    <w:rsid w:val="00C07F44"/>
    <w:rsid w:val="00C07FEF"/>
    <w:rsid w:val="00C1207B"/>
    <w:rsid w:val="00C121DD"/>
    <w:rsid w:val="00C16304"/>
    <w:rsid w:val="00C17C8C"/>
    <w:rsid w:val="00C2132F"/>
    <w:rsid w:val="00C26EFF"/>
    <w:rsid w:val="00C34387"/>
    <w:rsid w:val="00C356E5"/>
    <w:rsid w:val="00C378D5"/>
    <w:rsid w:val="00C42129"/>
    <w:rsid w:val="00C45727"/>
    <w:rsid w:val="00C46393"/>
    <w:rsid w:val="00C47A3F"/>
    <w:rsid w:val="00C50B62"/>
    <w:rsid w:val="00C521DE"/>
    <w:rsid w:val="00C607CB"/>
    <w:rsid w:val="00C67657"/>
    <w:rsid w:val="00C70996"/>
    <w:rsid w:val="00C716FE"/>
    <w:rsid w:val="00C73E25"/>
    <w:rsid w:val="00C75E26"/>
    <w:rsid w:val="00C75FC5"/>
    <w:rsid w:val="00C83A7F"/>
    <w:rsid w:val="00C84B36"/>
    <w:rsid w:val="00C93CBE"/>
    <w:rsid w:val="00C9629D"/>
    <w:rsid w:val="00C97D66"/>
    <w:rsid w:val="00CA0322"/>
    <w:rsid w:val="00CA30F2"/>
    <w:rsid w:val="00CA3F70"/>
    <w:rsid w:val="00CA4A76"/>
    <w:rsid w:val="00CA6694"/>
    <w:rsid w:val="00CA694B"/>
    <w:rsid w:val="00CA6E2B"/>
    <w:rsid w:val="00CC38EF"/>
    <w:rsid w:val="00CC4BD0"/>
    <w:rsid w:val="00CC4DD8"/>
    <w:rsid w:val="00CC58D5"/>
    <w:rsid w:val="00CD782A"/>
    <w:rsid w:val="00CD7E6C"/>
    <w:rsid w:val="00CE2DF5"/>
    <w:rsid w:val="00CF6A83"/>
    <w:rsid w:val="00D01A20"/>
    <w:rsid w:val="00D03705"/>
    <w:rsid w:val="00D103D2"/>
    <w:rsid w:val="00D211E5"/>
    <w:rsid w:val="00D22813"/>
    <w:rsid w:val="00D237EC"/>
    <w:rsid w:val="00D24745"/>
    <w:rsid w:val="00D27C94"/>
    <w:rsid w:val="00D3095E"/>
    <w:rsid w:val="00D3285A"/>
    <w:rsid w:val="00D33278"/>
    <w:rsid w:val="00D432B9"/>
    <w:rsid w:val="00D44261"/>
    <w:rsid w:val="00D44DE2"/>
    <w:rsid w:val="00D55C34"/>
    <w:rsid w:val="00D56D49"/>
    <w:rsid w:val="00D57FCA"/>
    <w:rsid w:val="00D679A7"/>
    <w:rsid w:val="00D7009A"/>
    <w:rsid w:val="00D71A95"/>
    <w:rsid w:val="00D7236F"/>
    <w:rsid w:val="00D74D1B"/>
    <w:rsid w:val="00D76DF4"/>
    <w:rsid w:val="00D7749F"/>
    <w:rsid w:val="00D850A9"/>
    <w:rsid w:val="00D86833"/>
    <w:rsid w:val="00D87B8E"/>
    <w:rsid w:val="00D911E5"/>
    <w:rsid w:val="00D95260"/>
    <w:rsid w:val="00DA0DE5"/>
    <w:rsid w:val="00DA43C4"/>
    <w:rsid w:val="00DA58F8"/>
    <w:rsid w:val="00DB32FD"/>
    <w:rsid w:val="00DB4A65"/>
    <w:rsid w:val="00DB7069"/>
    <w:rsid w:val="00DC02E8"/>
    <w:rsid w:val="00DD6C0D"/>
    <w:rsid w:val="00DD7923"/>
    <w:rsid w:val="00DE2C7A"/>
    <w:rsid w:val="00DE7810"/>
    <w:rsid w:val="00DF09F0"/>
    <w:rsid w:val="00DF1176"/>
    <w:rsid w:val="00E00EAE"/>
    <w:rsid w:val="00E05929"/>
    <w:rsid w:val="00E1212B"/>
    <w:rsid w:val="00E15281"/>
    <w:rsid w:val="00E160F5"/>
    <w:rsid w:val="00E200AE"/>
    <w:rsid w:val="00E231D3"/>
    <w:rsid w:val="00E26244"/>
    <w:rsid w:val="00E30C17"/>
    <w:rsid w:val="00E319CC"/>
    <w:rsid w:val="00E36EDC"/>
    <w:rsid w:val="00E44D11"/>
    <w:rsid w:val="00E51974"/>
    <w:rsid w:val="00E51F14"/>
    <w:rsid w:val="00E52A3F"/>
    <w:rsid w:val="00E53AFF"/>
    <w:rsid w:val="00E565F7"/>
    <w:rsid w:val="00E56CC6"/>
    <w:rsid w:val="00E621DB"/>
    <w:rsid w:val="00E67EE5"/>
    <w:rsid w:val="00E70EF9"/>
    <w:rsid w:val="00E70F83"/>
    <w:rsid w:val="00E71E06"/>
    <w:rsid w:val="00E72116"/>
    <w:rsid w:val="00E74A04"/>
    <w:rsid w:val="00E752C1"/>
    <w:rsid w:val="00E80BF2"/>
    <w:rsid w:val="00E82360"/>
    <w:rsid w:val="00E82FB5"/>
    <w:rsid w:val="00E86C13"/>
    <w:rsid w:val="00E933DD"/>
    <w:rsid w:val="00E96C8D"/>
    <w:rsid w:val="00EA3052"/>
    <w:rsid w:val="00EA4531"/>
    <w:rsid w:val="00EA5689"/>
    <w:rsid w:val="00EB166C"/>
    <w:rsid w:val="00EB18B1"/>
    <w:rsid w:val="00EB5675"/>
    <w:rsid w:val="00EB611B"/>
    <w:rsid w:val="00EB672C"/>
    <w:rsid w:val="00EC1C4F"/>
    <w:rsid w:val="00EC37A5"/>
    <w:rsid w:val="00EC632F"/>
    <w:rsid w:val="00EC7B4F"/>
    <w:rsid w:val="00ED4893"/>
    <w:rsid w:val="00ED518C"/>
    <w:rsid w:val="00EE16B3"/>
    <w:rsid w:val="00EE29BA"/>
    <w:rsid w:val="00EE2A2C"/>
    <w:rsid w:val="00EE326B"/>
    <w:rsid w:val="00EE44AF"/>
    <w:rsid w:val="00EE4B46"/>
    <w:rsid w:val="00EE63FC"/>
    <w:rsid w:val="00EF081C"/>
    <w:rsid w:val="00EF0FE3"/>
    <w:rsid w:val="00EF1668"/>
    <w:rsid w:val="00F04924"/>
    <w:rsid w:val="00F05B31"/>
    <w:rsid w:val="00F068D1"/>
    <w:rsid w:val="00F0721E"/>
    <w:rsid w:val="00F24735"/>
    <w:rsid w:val="00F24C3A"/>
    <w:rsid w:val="00F24C7E"/>
    <w:rsid w:val="00F24E63"/>
    <w:rsid w:val="00F30D58"/>
    <w:rsid w:val="00F31E09"/>
    <w:rsid w:val="00F3290E"/>
    <w:rsid w:val="00F36729"/>
    <w:rsid w:val="00F43A5A"/>
    <w:rsid w:val="00F45A88"/>
    <w:rsid w:val="00F53F93"/>
    <w:rsid w:val="00F54E61"/>
    <w:rsid w:val="00F55649"/>
    <w:rsid w:val="00F57DFA"/>
    <w:rsid w:val="00F61945"/>
    <w:rsid w:val="00F64877"/>
    <w:rsid w:val="00F66094"/>
    <w:rsid w:val="00F6725D"/>
    <w:rsid w:val="00F743BB"/>
    <w:rsid w:val="00F75895"/>
    <w:rsid w:val="00F777D1"/>
    <w:rsid w:val="00F80281"/>
    <w:rsid w:val="00F807C9"/>
    <w:rsid w:val="00F81946"/>
    <w:rsid w:val="00F834C8"/>
    <w:rsid w:val="00F86AA2"/>
    <w:rsid w:val="00F86DFF"/>
    <w:rsid w:val="00F900BB"/>
    <w:rsid w:val="00F90615"/>
    <w:rsid w:val="00F90AE4"/>
    <w:rsid w:val="00F93EA5"/>
    <w:rsid w:val="00FA62A2"/>
    <w:rsid w:val="00FB06C8"/>
    <w:rsid w:val="00FB106F"/>
    <w:rsid w:val="00FB321A"/>
    <w:rsid w:val="00FB377C"/>
    <w:rsid w:val="00FB640F"/>
    <w:rsid w:val="00FC7E0A"/>
    <w:rsid w:val="00FD1CF2"/>
    <w:rsid w:val="00FE345F"/>
    <w:rsid w:val="00FE5AF3"/>
    <w:rsid w:val="00FE6E81"/>
    <w:rsid w:val="00FF2740"/>
    <w:rsid w:val="00FF3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F24E63"/>
    <w:rPr>
      <w:sz w:val="24"/>
      <w:szCs w:val="24"/>
    </w:rPr>
  </w:style>
  <w:style w:type="paragraph" w:styleId="1">
    <w:name w:val="heading 1"/>
    <w:basedOn w:val="a0"/>
    <w:next w:val="a0"/>
    <w:qFormat/>
    <w:rsid w:val="00F24E63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qFormat/>
    <w:rsid w:val="00F24E63"/>
    <w:pPr>
      <w:keepNext/>
      <w:jc w:val="center"/>
      <w:outlineLvl w:val="1"/>
    </w:pPr>
    <w:rPr>
      <w:sz w:val="28"/>
    </w:rPr>
  </w:style>
  <w:style w:type="paragraph" w:styleId="3">
    <w:name w:val="heading 3"/>
    <w:basedOn w:val="a0"/>
    <w:next w:val="a0"/>
    <w:qFormat/>
    <w:rsid w:val="00F24E63"/>
    <w:pPr>
      <w:keepNext/>
      <w:ind w:firstLine="540"/>
      <w:jc w:val="both"/>
      <w:outlineLvl w:val="2"/>
    </w:pPr>
    <w:rPr>
      <w:b/>
      <w:bCs/>
      <w:szCs w:val="26"/>
      <w:u w:val="single"/>
    </w:rPr>
  </w:style>
  <w:style w:type="paragraph" w:styleId="4">
    <w:name w:val="heading 4"/>
    <w:basedOn w:val="a0"/>
    <w:next w:val="a0"/>
    <w:qFormat/>
    <w:rsid w:val="00F24E63"/>
    <w:pPr>
      <w:keepNext/>
      <w:outlineLvl w:val="3"/>
    </w:pPr>
    <w:rPr>
      <w:b/>
      <w:bCs/>
    </w:rPr>
  </w:style>
  <w:style w:type="paragraph" w:styleId="5">
    <w:name w:val="heading 5"/>
    <w:basedOn w:val="a0"/>
    <w:next w:val="a0"/>
    <w:qFormat/>
    <w:rsid w:val="00F24E63"/>
    <w:pPr>
      <w:keepNext/>
      <w:jc w:val="center"/>
      <w:outlineLvl w:val="4"/>
    </w:pPr>
    <w:rPr>
      <w:b/>
      <w:bCs/>
      <w:sz w:val="32"/>
    </w:rPr>
  </w:style>
  <w:style w:type="paragraph" w:styleId="6">
    <w:name w:val="heading 6"/>
    <w:basedOn w:val="a0"/>
    <w:next w:val="a0"/>
    <w:qFormat/>
    <w:rsid w:val="00F24E63"/>
    <w:pPr>
      <w:keepNext/>
      <w:tabs>
        <w:tab w:val="left" w:pos="1105"/>
      </w:tabs>
      <w:overflowPunct w:val="0"/>
      <w:autoSpaceDE w:val="0"/>
      <w:autoSpaceDN w:val="0"/>
      <w:adjustRightInd w:val="0"/>
      <w:ind w:firstLine="900"/>
      <w:jc w:val="center"/>
      <w:outlineLvl w:val="5"/>
    </w:pPr>
    <w:rPr>
      <w:b/>
      <w:bCs/>
      <w:sz w:val="28"/>
    </w:rPr>
  </w:style>
  <w:style w:type="paragraph" w:styleId="7">
    <w:name w:val="heading 7"/>
    <w:basedOn w:val="a0"/>
    <w:next w:val="a0"/>
    <w:qFormat/>
    <w:rsid w:val="00F24E63"/>
    <w:pPr>
      <w:keepNext/>
      <w:jc w:val="center"/>
      <w:outlineLvl w:val="6"/>
    </w:pPr>
    <w:rPr>
      <w:b/>
      <w:bCs/>
      <w:sz w:val="28"/>
    </w:rPr>
  </w:style>
  <w:style w:type="paragraph" w:styleId="8">
    <w:name w:val="heading 8"/>
    <w:basedOn w:val="a0"/>
    <w:next w:val="a0"/>
    <w:qFormat/>
    <w:rsid w:val="00F24E63"/>
    <w:pPr>
      <w:keepNext/>
      <w:jc w:val="both"/>
      <w:outlineLvl w:val="7"/>
    </w:pPr>
    <w:rPr>
      <w:b/>
      <w:bCs/>
      <w:sz w:val="28"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rsid w:val="00F24E63"/>
    <w:pPr>
      <w:ind w:left="900" w:hanging="900"/>
    </w:pPr>
  </w:style>
  <w:style w:type="paragraph" w:styleId="a5">
    <w:name w:val="Block Text"/>
    <w:basedOn w:val="a0"/>
    <w:rsid w:val="00F24E63"/>
    <w:pPr>
      <w:widowControl w:val="0"/>
      <w:autoSpaceDE w:val="0"/>
      <w:autoSpaceDN w:val="0"/>
      <w:adjustRightInd w:val="0"/>
      <w:spacing w:before="120" w:line="220" w:lineRule="auto"/>
      <w:ind w:left="880" w:right="1000"/>
      <w:jc w:val="center"/>
    </w:pPr>
    <w:rPr>
      <w:b/>
      <w:bCs/>
      <w:szCs w:val="18"/>
    </w:rPr>
  </w:style>
  <w:style w:type="paragraph" w:styleId="a6">
    <w:name w:val="Title"/>
    <w:basedOn w:val="a0"/>
    <w:qFormat/>
    <w:rsid w:val="00F24E63"/>
    <w:pPr>
      <w:widowControl w:val="0"/>
      <w:autoSpaceDE w:val="0"/>
      <w:autoSpaceDN w:val="0"/>
      <w:adjustRightInd w:val="0"/>
      <w:spacing w:before="120"/>
      <w:ind w:left="1080"/>
      <w:jc w:val="center"/>
    </w:pPr>
    <w:rPr>
      <w:b/>
      <w:bCs/>
      <w:szCs w:val="18"/>
    </w:rPr>
  </w:style>
  <w:style w:type="paragraph" w:styleId="a7">
    <w:name w:val="Body Text"/>
    <w:basedOn w:val="a0"/>
    <w:rsid w:val="00F24E63"/>
    <w:pPr>
      <w:jc w:val="both"/>
    </w:pPr>
    <w:rPr>
      <w:sz w:val="28"/>
    </w:rPr>
  </w:style>
  <w:style w:type="paragraph" w:customStyle="1" w:styleId="21">
    <w:name w:val="Основной текст 21"/>
    <w:basedOn w:val="a0"/>
    <w:rsid w:val="00F24E63"/>
    <w:pPr>
      <w:overflowPunct w:val="0"/>
      <w:autoSpaceDE w:val="0"/>
      <w:autoSpaceDN w:val="0"/>
      <w:adjustRightInd w:val="0"/>
      <w:ind w:firstLine="709"/>
      <w:jc w:val="both"/>
    </w:pPr>
    <w:rPr>
      <w:sz w:val="28"/>
      <w:szCs w:val="20"/>
    </w:rPr>
  </w:style>
  <w:style w:type="paragraph" w:styleId="20">
    <w:name w:val="Body Text 2"/>
    <w:basedOn w:val="a0"/>
    <w:rsid w:val="00F24E63"/>
    <w:pPr>
      <w:jc w:val="both"/>
    </w:pPr>
    <w:rPr>
      <w:b/>
      <w:bCs/>
      <w:i/>
      <w:iCs/>
    </w:rPr>
  </w:style>
  <w:style w:type="paragraph" w:styleId="22">
    <w:name w:val="Body Text Indent 2"/>
    <w:basedOn w:val="a0"/>
    <w:rsid w:val="00F24E63"/>
    <w:pPr>
      <w:ind w:firstLine="720"/>
    </w:pPr>
    <w:rPr>
      <w:sz w:val="28"/>
      <w:szCs w:val="20"/>
    </w:rPr>
  </w:style>
  <w:style w:type="paragraph" w:styleId="30">
    <w:name w:val="Body Text Indent 3"/>
    <w:basedOn w:val="a0"/>
    <w:rsid w:val="00F24E63"/>
    <w:pPr>
      <w:ind w:right="-365" w:firstLine="360"/>
    </w:pPr>
    <w:rPr>
      <w:sz w:val="28"/>
      <w:szCs w:val="20"/>
    </w:rPr>
  </w:style>
  <w:style w:type="paragraph" w:styleId="31">
    <w:name w:val="Body Text 3"/>
    <w:basedOn w:val="a0"/>
    <w:rsid w:val="00F24E63"/>
    <w:pPr>
      <w:tabs>
        <w:tab w:val="left" w:pos="0"/>
      </w:tabs>
      <w:overflowPunct w:val="0"/>
      <w:autoSpaceDE w:val="0"/>
      <w:autoSpaceDN w:val="0"/>
      <w:adjustRightInd w:val="0"/>
      <w:jc w:val="center"/>
    </w:pPr>
    <w:rPr>
      <w:sz w:val="28"/>
    </w:rPr>
  </w:style>
  <w:style w:type="table" w:styleId="a8">
    <w:name w:val="Table Grid"/>
    <w:basedOn w:val="a2"/>
    <w:rsid w:val="00F819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0"/>
    <w:uiPriority w:val="99"/>
    <w:rsid w:val="00987A85"/>
    <w:pPr>
      <w:spacing w:before="100" w:beforeAutospacing="1" w:after="100" w:afterAutospacing="1"/>
    </w:pPr>
    <w:rPr>
      <w:rFonts w:ascii="Verdana" w:hAnsi="Verdana"/>
      <w:color w:val="000000"/>
      <w:sz w:val="19"/>
      <w:szCs w:val="19"/>
    </w:rPr>
  </w:style>
  <w:style w:type="paragraph" w:customStyle="1" w:styleId="Iauiue1">
    <w:name w:val="Iau?iue1"/>
    <w:rsid w:val="001E6517"/>
    <w:pPr>
      <w:autoSpaceDE w:val="0"/>
      <w:autoSpaceDN w:val="0"/>
    </w:pPr>
    <w:rPr>
      <w:lang w:val="en-US"/>
    </w:rPr>
  </w:style>
  <w:style w:type="paragraph" w:customStyle="1" w:styleId="caaieiaie1">
    <w:name w:val="caaieiaie 1"/>
    <w:basedOn w:val="Iauiue1"/>
    <w:next w:val="Iauiue1"/>
    <w:rsid w:val="001E6517"/>
    <w:pPr>
      <w:keepNext/>
      <w:jc w:val="center"/>
    </w:pPr>
    <w:rPr>
      <w:b/>
      <w:bCs/>
      <w:lang w:val="ru-RU"/>
    </w:rPr>
  </w:style>
  <w:style w:type="paragraph" w:customStyle="1" w:styleId="Iacaaiea">
    <w:name w:val="Iacaaiea"/>
    <w:basedOn w:val="Iauiue1"/>
    <w:uiPriority w:val="99"/>
    <w:rsid w:val="001E6517"/>
    <w:pPr>
      <w:widowControl w:val="0"/>
      <w:ind w:left="160"/>
      <w:jc w:val="center"/>
    </w:pPr>
    <w:rPr>
      <w:sz w:val="24"/>
      <w:szCs w:val="24"/>
      <w:lang w:val="ru-RU"/>
    </w:rPr>
  </w:style>
  <w:style w:type="paragraph" w:customStyle="1" w:styleId="Iniiaiieoaeno2">
    <w:name w:val="Iniiaiie oaeno 2"/>
    <w:basedOn w:val="Iauiue1"/>
    <w:rsid w:val="009F7916"/>
    <w:pPr>
      <w:ind w:firstLine="720"/>
      <w:jc w:val="both"/>
    </w:pPr>
    <w:rPr>
      <w:lang w:val="ru-RU"/>
    </w:rPr>
  </w:style>
  <w:style w:type="paragraph" w:customStyle="1" w:styleId="FR1">
    <w:name w:val="FR1"/>
    <w:rsid w:val="009F7916"/>
    <w:pPr>
      <w:widowControl w:val="0"/>
      <w:autoSpaceDE w:val="0"/>
      <w:autoSpaceDN w:val="0"/>
      <w:spacing w:line="300" w:lineRule="auto"/>
      <w:jc w:val="both"/>
    </w:pPr>
    <w:rPr>
      <w:rFonts w:ascii="Arial" w:hAnsi="Arial" w:cs="Arial"/>
      <w:sz w:val="16"/>
      <w:szCs w:val="16"/>
    </w:rPr>
  </w:style>
  <w:style w:type="paragraph" w:styleId="aa">
    <w:name w:val="Balloon Text"/>
    <w:basedOn w:val="a0"/>
    <w:link w:val="ab"/>
    <w:rsid w:val="00CA4A7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rsid w:val="00CA4A76"/>
    <w:rPr>
      <w:rFonts w:ascii="Tahoma" w:hAnsi="Tahoma" w:cs="Tahoma"/>
      <w:sz w:val="16"/>
      <w:szCs w:val="16"/>
    </w:rPr>
  </w:style>
  <w:style w:type="paragraph" w:styleId="ac">
    <w:name w:val="footer"/>
    <w:basedOn w:val="a0"/>
    <w:link w:val="ad"/>
    <w:rsid w:val="00570578"/>
    <w:pPr>
      <w:tabs>
        <w:tab w:val="center" w:pos="4677"/>
        <w:tab w:val="right" w:pos="9355"/>
      </w:tabs>
    </w:pPr>
    <w:rPr>
      <w:color w:val="000000"/>
      <w:kern w:val="22"/>
      <w:sz w:val="22"/>
      <w:szCs w:val="22"/>
    </w:rPr>
  </w:style>
  <w:style w:type="character" w:styleId="ae">
    <w:name w:val="page number"/>
    <w:basedOn w:val="a1"/>
    <w:rsid w:val="00570578"/>
  </w:style>
  <w:style w:type="table" w:styleId="40">
    <w:name w:val="Table Grid 4"/>
    <w:basedOn w:val="a2"/>
    <w:rsid w:val="00570578"/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List"/>
    <w:basedOn w:val="a0"/>
    <w:rsid w:val="00570578"/>
    <w:pPr>
      <w:ind w:left="283" w:hanging="283"/>
    </w:pPr>
  </w:style>
  <w:style w:type="paragraph" w:styleId="23">
    <w:name w:val="List 2"/>
    <w:basedOn w:val="a0"/>
    <w:rsid w:val="00570578"/>
    <w:pPr>
      <w:ind w:left="566" w:hanging="283"/>
    </w:pPr>
  </w:style>
  <w:style w:type="paragraph" w:styleId="32">
    <w:name w:val="List 3"/>
    <w:basedOn w:val="a0"/>
    <w:rsid w:val="00570578"/>
    <w:pPr>
      <w:ind w:left="849" w:hanging="283"/>
    </w:pPr>
  </w:style>
  <w:style w:type="paragraph" w:styleId="24">
    <w:name w:val="List Bullet 2"/>
    <w:basedOn w:val="a0"/>
    <w:autoRedefine/>
    <w:rsid w:val="00570578"/>
    <w:pPr>
      <w:jc w:val="both"/>
    </w:pPr>
    <w:rPr>
      <w:sz w:val="20"/>
      <w:szCs w:val="20"/>
    </w:rPr>
  </w:style>
  <w:style w:type="paragraph" w:styleId="af0">
    <w:name w:val="List Continue"/>
    <w:basedOn w:val="a0"/>
    <w:rsid w:val="00570578"/>
    <w:pPr>
      <w:spacing w:after="120"/>
      <w:ind w:left="283"/>
    </w:pPr>
  </w:style>
  <w:style w:type="paragraph" w:styleId="25">
    <w:name w:val="List Continue 2"/>
    <w:basedOn w:val="a0"/>
    <w:rsid w:val="00570578"/>
    <w:pPr>
      <w:spacing w:after="120"/>
      <w:ind w:left="566"/>
    </w:pPr>
  </w:style>
  <w:style w:type="paragraph" w:styleId="af1">
    <w:name w:val="Normal Indent"/>
    <w:basedOn w:val="a0"/>
    <w:rsid w:val="00570578"/>
    <w:pPr>
      <w:ind w:left="708"/>
    </w:pPr>
  </w:style>
  <w:style w:type="paragraph" w:styleId="a">
    <w:name w:val="List Bullet"/>
    <w:basedOn w:val="a0"/>
    <w:autoRedefine/>
    <w:rsid w:val="00570578"/>
    <w:pPr>
      <w:numPr>
        <w:numId w:val="2"/>
      </w:numPr>
    </w:pPr>
  </w:style>
  <w:style w:type="character" w:styleId="af2">
    <w:name w:val="Emphasis"/>
    <w:basedOn w:val="a1"/>
    <w:qFormat/>
    <w:rsid w:val="00116B54"/>
    <w:rPr>
      <w:i/>
      <w:iCs/>
    </w:rPr>
  </w:style>
  <w:style w:type="character" w:styleId="af3">
    <w:name w:val="footnote reference"/>
    <w:basedOn w:val="a1"/>
    <w:rsid w:val="00C84B36"/>
    <w:rPr>
      <w:vertAlign w:val="superscript"/>
    </w:rPr>
  </w:style>
  <w:style w:type="paragraph" w:styleId="af4">
    <w:name w:val="footnote text"/>
    <w:basedOn w:val="a0"/>
    <w:link w:val="af5"/>
    <w:rsid w:val="00C84B36"/>
    <w:rPr>
      <w:sz w:val="20"/>
      <w:szCs w:val="20"/>
    </w:rPr>
  </w:style>
  <w:style w:type="character" w:customStyle="1" w:styleId="af5">
    <w:name w:val="Текст сноски Знак"/>
    <w:basedOn w:val="a1"/>
    <w:link w:val="af4"/>
    <w:rsid w:val="00C84B36"/>
  </w:style>
  <w:style w:type="paragraph" w:styleId="af6">
    <w:name w:val="Document Map"/>
    <w:basedOn w:val="a0"/>
    <w:link w:val="af7"/>
    <w:rsid w:val="00C84B36"/>
    <w:rPr>
      <w:rFonts w:ascii="Tahoma" w:hAnsi="Tahoma" w:cs="Tahoma"/>
      <w:sz w:val="16"/>
      <w:szCs w:val="16"/>
    </w:rPr>
  </w:style>
  <w:style w:type="character" w:customStyle="1" w:styleId="af7">
    <w:name w:val="Схема документа Знак"/>
    <w:basedOn w:val="a1"/>
    <w:link w:val="af6"/>
    <w:rsid w:val="00C84B36"/>
    <w:rPr>
      <w:rFonts w:ascii="Tahoma" w:hAnsi="Tahoma" w:cs="Tahoma"/>
      <w:sz w:val="16"/>
      <w:szCs w:val="16"/>
    </w:rPr>
  </w:style>
  <w:style w:type="paragraph" w:customStyle="1" w:styleId="10">
    <w:name w:val="заголовок 1"/>
    <w:basedOn w:val="a0"/>
    <w:next w:val="a0"/>
    <w:uiPriority w:val="99"/>
    <w:rsid w:val="00C84B36"/>
    <w:pPr>
      <w:keepNext/>
      <w:widowControl w:val="0"/>
      <w:autoSpaceDE w:val="0"/>
      <w:autoSpaceDN w:val="0"/>
      <w:jc w:val="center"/>
      <w:outlineLvl w:val="0"/>
    </w:pPr>
    <w:rPr>
      <w:b/>
      <w:bCs/>
      <w:sz w:val="20"/>
      <w:szCs w:val="20"/>
    </w:rPr>
  </w:style>
  <w:style w:type="paragraph" w:styleId="af8">
    <w:name w:val="List Paragraph"/>
    <w:basedOn w:val="a0"/>
    <w:uiPriority w:val="34"/>
    <w:qFormat/>
    <w:rsid w:val="00C84B36"/>
    <w:pPr>
      <w:ind w:left="708"/>
    </w:pPr>
  </w:style>
  <w:style w:type="paragraph" w:styleId="af9">
    <w:name w:val="header"/>
    <w:basedOn w:val="a0"/>
    <w:link w:val="afa"/>
    <w:uiPriority w:val="99"/>
    <w:rsid w:val="00C84B36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1"/>
    <w:link w:val="af9"/>
    <w:uiPriority w:val="99"/>
    <w:rsid w:val="00C84B36"/>
    <w:rPr>
      <w:sz w:val="24"/>
      <w:szCs w:val="24"/>
    </w:rPr>
  </w:style>
  <w:style w:type="character" w:customStyle="1" w:styleId="ad">
    <w:name w:val="Нижний колонтитул Знак"/>
    <w:basedOn w:val="a1"/>
    <w:link w:val="ac"/>
    <w:rsid w:val="00C84B36"/>
    <w:rPr>
      <w:color w:val="000000"/>
      <w:kern w:val="22"/>
      <w:sz w:val="22"/>
      <w:szCs w:val="22"/>
    </w:rPr>
  </w:style>
  <w:style w:type="paragraph" w:customStyle="1" w:styleId="Iauiue">
    <w:name w:val="Iau?iue"/>
    <w:rsid w:val="004108AE"/>
    <w:pPr>
      <w:autoSpaceDE w:val="0"/>
      <w:autoSpaceDN w:val="0"/>
    </w:pPr>
    <w:rPr>
      <w:lang w:val="en-US"/>
    </w:rPr>
  </w:style>
  <w:style w:type="character" w:styleId="afb">
    <w:name w:val="Strong"/>
    <w:basedOn w:val="a1"/>
    <w:uiPriority w:val="22"/>
    <w:qFormat/>
    <w:rsid w:val="00CF6A83"/>
    <w:rPr>
      <w:b/>
      <w:bCs/>
    </w:rPr>
  </w:style>
  <w:style w:type="character" w:styleId="afc">
    <w:name w:val="Hyperlink"/>
    <w:basedOn w:val="a1"/>
    <w:rsid w:val="00162F0D"/>
    <w:rPr>
      <w:strike w:val="0"/>
      <w:dstrike w:val="0"/>
      <w:color w:val="FF0000"/>
      <w:u w:val="none"/>
      <w:effect w:val="none"/>
    </w:rPr>
  </w:style>
  <w:style w:type="paragraph" w:customStyle="1" w:styleId="12">
    <w:name w:val="Табл 12 пт По центру"/>
    <w:basedOn w:val="a0"/>
    <w:rsid w:val="006A16E5"/>
    <w:pPr>
      <w:widowControl w:val="0"/>
      <w:autoSpaceDE w:val="0"/>
      <w:autoSpaceDN w:val="0"/>
      <w:adjustRightInd w:val="0"/>
      <w:jc w:val="center"/>
    </w:pPr>
    <w:rPr>
      <w:rFonts w:ascii="Arial" w:hAnsi="Arial"/>
      <w:szCs w:val="20"/>
    </w:rPr>
  </w:style>
  <w:style w:type="paragraph" w:customStyle="1" w:styleId="120">
    <w:name w:val="табл 12"/>
    <w:basedOn w:val="a0"/>
    <w:rsid w:val="006A16E5"/>
    <w:pPr>
      <w:widowControl w:val="0"/>
      <w:autoSpaceDE w:val="0"/>
      <w:autoSpaceDN w:val="0"/>
      <w:adjustRightInd w:val="0"/>
    </w:pPr>
    <w:rPr>
      <w:rFonts w:ascii="Arial" w:hAnsi="Arial"/>
      <w:szCs w:val="20"/>
    </w:rPr>
  </w:style>
  <w:style w:type="character" w:customStyle="1" w:styleId="afd">
    <w:name w:val="Колонтитул"/>
    <w:basedOn w:val="a1"/>
    <w:rsid w:val="005A4281"/>
    <w:rPr>
      <w:rFonts w:ascii="Tahoma" w:eastAsia="Tahoma" w:hAnsi="Tahoma" w:cs="Tahom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1"/>
      <w:szCs w:val="11"/>
      <w:u w:val="none"/>
      <w:effect w:val="none"/>
      <w:lang w:val="ru-RU" w:eastAsia="ru-RU" w:bidi="ru-RU"/>
    </w:rPr>
  </w:style>
  <w:style w:type="character" w:customStyle="1" w:styleId="6pt">
    <w:name w:val="Колонтитул + 6 pt"/>
    <w:aliases w:val="Не полужирный"/>
    <w:basedOn w:val="a1"/>
    <w:rsid w:val="005A4281"/>
    <w:rPr>
      <w:rFonts w:ascii="Tahoma" w:eastAsia="Tahoma" w:hAnsi="Tahoma" w:cs="Tahom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lang w:val="en-US" w:eastAsia="en-US" w:bidi="en-US"/>
    </w:rPr>
  </w:style>
  <w:style w:type="paragraph" w:customStyle="1" w:styleId="Default">
    <w:name w:val="Default"/>
    <w:rsid w:val="005A4281"/>
    <w:pPr>
      <w:autoSpaceDE w:val="0"/>
      <w:autoSpaceDN w:val="0"/>
      <w:adjustRightInd w:val="0"/>
    </w:pPr>
    <w:rPr>
      <w:rFonts w:ascii="Tahoma" w:eastAsiaTheme="minorHAnsi" w:hAnsi="Tahoma" w:cs="Tahoma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6452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327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488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8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tempero@mai.ru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3971</Words>
  <Characters>22641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opo</Company>
  <LinksUpToDate>false</LinksUpToDate>
  <CharactersWithSpaces>26559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spt</dc:creator>
  <cp:lastModifiedBy>Home</cp:lastModifiedBy>
  <cp:revision>4</cp:revision>
  <cp:lastPrinted>2011-09-13T03:27:00Z</cp:lastPrinted>
  <dcterms:created xsi:type="dcterms:W3CDTF">2016-01-24T14:53:00Z</dcterms:created>
  <dcterms:modified xsi:type="dcterms:W3CDTF">2016-01-24T14:53:00Z</dcterms:modified>
</cp:coreProperties>
</file>