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5A" w:rsidRDefault="004E655A">
      <w:pPr>
        <w:pStyle w:val="a3"/>
        <w:rPr>
          <w:rFonts w:ascii="Times New Roman"/>
        </w:rPr>
      </w:pPr>
    </w:p>
    <w:p w:rsidR="004E655A" w:rsidRDefault="004E655A">
      <w:pPr>
        <w:pStyle w:val="a3"/>
        <w:spacing w:before="7"/>
        <w:rPr>
          <w:rFonts w:ascii="Times New Roman"/>
          <w:sz w:val="13"/>
        </w:rPr>
      </w:pPr>
    </w:p>
    <w:p w:rsidR="004E655A" w:rsidRDefault="009C63BC">
      <w:pPr>
        <w:pStyle w:val="a3"/>
        <w:spacing w:line="60" w:lineRule="exact"/>
        <w:ind w:left="117"/>
        <w:rPr>
          <w:rFonts w:ascii="Times New Roman"/>
          <w:sz w:val="6"/>
        </w:rPr>
      </w:pPr>
      <w:r>
        <w:rPr>
          <w:rFonts w:ascii="Times New Roman"/>
          <w:sz w:val="6"/>
        </w:rPr>
      </w:r>
      <w:r>
        <w:rPr>
          <w:rFonts w:ascii="Times New Roman"/>
          <w:sz w:val="6"/>
        </w:rPr>
        <w:pict>
          <v:group id="_x0000_s1035" style="width:472.55pt;height:3pt;mso-position-horizontal-relative:char;mso-position-vertical-relative:line" coordsize="9451,60">
            <v:shape id="_x0000_s1036" style="position:absolute;left:30;top:30;width:9391;height:2" coordorigin="30,30" coordsize="9391,0" path="m30,30r3130,l6291,30r3130,e" filled="f" strokecolor="#231f20" strokeweight="3pt">
              <v:path arrowok="t"/>
            </v:shape>
            <w10:wrap type="none"/>
            <w10:anchorlock/>
          </v:group>
        </w:pict>
      </w:r>
    </w:p>
    <w:p w:rsidR="004E655A" w:rsidRDefault="004E655A">
      <w:pPr>
        <w:pStyle w:val="a3"/>
        <w:spacing w:before="6"/>
        <w:rPr>
          <w:rFonts w:ascii="Times New Roman"/>
          <w:sz w:val="19"/>
        </w:rPr>
      </w:pPr>
    </w:p>
    <w:p w:rsidR="004E655A" w:rsidRPr="009C63BC" w:rsidRDefault="009C63BC">
      <w:pPr>
        <w:pStyle w:val="2"/>
        <w:spacing w:before="58" w:line="439" w:lineRule="auto"/>
        <w:ind w:left="379" w:right="298" w:firstLine="248"/>
        <w:rPr>
          <w:lang w:val="ru-RU"/>
        </w:rPr>
      </w:pPr>
      <w:r>
        <w:pict>
          <v:shape id="_x0000_s1034" style="position:absolute;left:0;text-align:left;margin-left:62.35pt;margin-top:51.05pt;width:469.55pt;height:.1pt;z-index:1048;mso-wrap-distance-left:0;mso-wrap-distance-right:0;mso-position-horizontal-relative:page" coordorigin="1247,1021" coordsize="9391,0" path="m1247,1021r3131,l7508,1021r3130,e" filled="f" strokecolor="#231f20" strokeweight="3pt">
            <v:path arrowok="t"/>
            <w10:wrap type="topAndBottom" anchorx="page"/>
          </v:shape>
        </w:pict>
      </w:r>
      <w:r w:rsidRPr="009C63BC">
        <w:rPr>
          <w:color w:val="231F20"/>
          <w:lang w:val="ru-RU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rPr>
          <w:lang w:val="ru-RU"/>
        </w:rPr>
        <w:sectPr w:rsidR="004E655A" w:rsidRPr="009C63BC">
          <w:type w:val="continuous"/>
          <w:pgSz w:w="11910" w:h="16840"/>
          <w:pgMar w:top="1580" w:right="1120" w:bottom="280" w:left="1100" w:header="720" w:footer="720" w:gutter="0"/>
          <w:cols w:space="720"/>
        </w:sectPr>
      </w:pPr>
    </w:p>
    <w:p w:rsidR="004E655A" w:rsidRPr="009C63BC" w:rsidRDefault="004E655A">
      <w:pPr>
        <w:pStyle w:val="a3"/>
        <w:rPr>
          <w:b/>
          <w:sz w:val="24"/>
          <w:lang w:val="ru-RU"/>
        </w:rPr>
      </w:pPr>
    </w:p>
    <w:p w:rsidR="004E655A" w:rsidRPr="009C63BC" w:rsidRDefault="009C63BC">
      <w:pPr>
        <w:tabs>
          <w:tab w:val="left" w:pos="4724"/>
        </w:tabs>
        <w:spacing w:before="150"/>
        <w:ind w:left="3602"/>
        <w:rPr>
          <w:b/>
          <w:sz w:val="24"/>
          <w:lang w:val="ru-RU"/>
        </w:rPr>
      </w:pPr>
      <w:r w:rsidRPr="009C63BC">
        <w:rPr>
          <w:b/>
          <w:color w:val="231F20"/>
          <w:spacing w:val="5"/>
          <w:sz w:val="24"/>
          <w:lang w:val="ru-RU"/>
        </w:rPr>
        <w:t xml:space="preserve">С </w:t>
      </w:r>
      <w:r w:rsidRPr="009C63BC">
        <w:rPr>
          <w:b/>
          <w:color w:val="231F20"/>
          <w:sz w:val="24"/>
          <w:lang w:val="ru-RU"/>
        </w:rPr>
        <w:t>В</w:t>
      </w:r>
      <w:r w:rsidRPr="009C63BC">
        <w:rPr>
          <w:b/>
          <w:color w:val="231F20"/>
          <w:spacing w:val="-7"/>
          <w:sz w:val="24"/>
          <w:lang w:val="ru-RU"/>
        </w:rPr>
        <w:t xml:space="preserve"> </w:t>
      </w:r>
      <w:r w:rsidRPr="009C63BC">
        <w:rPr>
          <w:b/>
          <w:color w:val="231F20"/>
          <w:sz w:val="24"/>
          <w:lang w:val="ru-RU"/>
        </w:rPr>
        <w:t>О</w:t>
      </w:r>
      <w:r w:rsidRPr="009C63BC">
        <w:rPr>
          <w:b/>
          <w:color w:val="231F20"/>
          <w:spacing w:val="1"/>
          <w:sz w:val="24"/>
          <w:lang w:val="ru-RU"/>
        </w:rPr>
        <w:t xml:space="preserve"> </w:t>
      </w:r>
      <w:r w:rsidRPr="009C63BC">
        <w:rPr>
          <w:b/>
          <w:color w:val="231F20"/>
          <w:sz w:val="24"/>
          <w:lang w:val="ru-RU"/>
        </w:rPr>
        <w:t>Д</w:t>
      </w:r>
      <w:r w:rsidRPr="009C63BC">
        <w:rPr>
          <w:b/>
          <w:color w:val="231F20"/>
          <w:sz w:val="24"/>
          <w:lang w:val="ru-RU"/>
        </w:rPr>
        <w:tab/>
      </w:r>
      <w:proofErr w:type="gramStart"/>
      <w:r w:rsidRPr="009C63BC">
        <w:rPr>
          <w:b/>
          <w:color w:val="231F20"/>
          <w:sz w:val="24"/>
          <w:lang w:val="ru-RU"/>
        </w:rPr>
        <w:t>П</w:t>
      </w:r>
      <w:proofErr w:type="gramEnd"/>
      <w:r w:rsidRPr="009C63BC">
        <w:rPr>
          <w:b/>
          <w:color w:val="231F20"/>
          <w:sz w:val="24"/>
          <w:lang w:val="ru-RU"/>
        </w:rPr>
        <w:t xml:space="preserve"> Р </w:t>
      </w:r>
      <w:r w:rsidRPr="009C63BC">
        <w:rPr>
          <w:b/>
          <w:color w:val="231F20"/>
          <w:spacing w:val="5"/>
          <w:sz w:val="24"/>
          <w:lang w:val="ru-RU"/>
        </w:rPr>
        <w:t>А В И</w:t>
      </w:r>
      <w:r w:rsidRPr="009C63BC">
        <w:rPr>
          <w:b/>
          <w:color w:val="231F20"/>
          <w:spacing w:val="-21"/>
          <w:sz w:val="24"/>
          <w:lang w:val="ru-RU"/>
        </w:rPr>
        <w:t xml:space="preserve"> </w:t>
      </w:r>
      <w:r w:rsidRPr="009C63BC">
        <w:rPr>
          <w:b/>
          <w:color w:val="231F20"/>
          <w:sz w:val="24"/>
          <w:lang w:val="ru-RU"/>
        </w:rPr>
        <w:t>Л</w:t>
      </w:r>
      <w:r w:rsidRPr="009C63BC">
        <w:rPr>
          <w:b/>
          <w:color w:val="231F20"/>
          <w:spacing w:val="5"/>
          <w:sz w:val="24"/>
          <w:lang w:val="ru-RU"/>
        </w:rPr>
        <w:t xml:space="preserve"> </w:t>
      </w:r>
    </w:p>
    <w:p w:rsidR="004E655A" w:rsidRDefault="009C63BC">
      <w:pPr>
        <w:spacing w:before="141" w:line="249" w:lineRule="auto"/>
        <w:ind w:left="1140" w:right="131" w:hanging="10"/>
        <w:rPr>
          <w:b/>
          <w:sz w:val="36"/>
        </w:rPr>
      </w:pPr>
      <w:r w:rsidRPr="009C63BC">
        <w:rPr>
          <w:lang w:val="ru-RU"/>
        </w:rPr>
        <w:br w:type="column"/>
      </w:r>
      <w:r>
        <w:rPr>
          <w:b/>
          <w:color w:val="231F20"/>
          <w:sz w:val="36"/>
        </w:rPr>
        <w:lastRenderedPageBreak/>
        <w:t>СП 8.13130.2009</w:t>
      </w:r>
    </w:p>
    <w:p w:rsidR="004E655A" w:rsidRDefault="004E655A">
      <w:pPr>
        <w:spacing w:line="249" w:lineRule="auto"/>
        <w:rPr>
          <w:sz w:val="36"/>
        </w:rPr>
        <w:sectPr w:rsidR="004E655A">
          <w:type w:val="continuous"/>
          <w:pgSz w:w="11910" w:h="16840"/>
          <w:pgMar w:top="1580" w:right="1120" w:bottom="280" w:left="1100" w:header="720" w:footer="720" w:gutter="0"/>
          <w:cols w:num="2" w:space="720" w:equalWidth="0">
            <w:col w:w="6156" w:space="40"/>
            <w:col w:w="3494"/>
          </w:cols>
        </w:sectPr>
      </w:pPr>
    </w:p>
    <w:p w:rsidR="004E655A" w:rsidRDefault="004E655A">
      <w:pPr>
        <w:pStyle w:val="a3"/>
        <w:rPr>
          <w:b/>
        </w:rPr>
      </w:pPr>
    </w:p>
    <w:p w:rsidR="004E655A" w:rsidRDefault="004E655A">
      <w:pPr>
        <w:pStyle w:val="a3"/>
        <w:rPr>
          <w:b/>
        </w:rPr>
      </w:pPr>
    </w:p>
    <w:p w:rsidR="004E655A" w:rsidRDefault="004E655A">
      <w:pPr>
        <w:pStyle w:val="a3"/>
        <w:spacing w:before="1"/>
        <w:rPr>
          <w:b/>
          <w:sz w:val="15"/>
        </w:rPr>
      </w:pPr>
    </w:p>
    <w:p w:rsidR="004E655A" w:rsidRDefault="009C63BC">
      <w:pPr>
        <w:pStyle w:val="a3"/>
        <w:spacing w:line="20" w:lineRule="exact"/>
        <w:ind w:left="13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470.55pt;height:1pt;mso-position-horizontal-relative:char;mso-position-vertical-relative:line" coordsize="9411,20">
            <v:shape id="_x0000_s1033" style="position:absolute;left:10;top:10;width:9391;height:2" coordorigin="10,10" coordsize="9391,0" path="m10,10r3130,l6271,10r3130,e" filled="f" strokecolor="#231f20" strokeweight="1pt">
              <v:path arrowok="t"/>
            </v:shape>
            <w10:wrap type="none"/>
            <w10:anchorlock/>
          </v:group>
        </w:pict>
      </w:r>
    </w:p>
    <w:p w:rsidR="004E655A" w:rsidRDefault="004E655A">
      <w:pPr>
        <w:pStyle w:val="a3"/>
        <w:rPr>
          <w:b/>
        </w:rPr>
      </w:pPr>
    </w:p>
    <w:p w:rsidR="004E655A" w:rsidRDefault="004E655A">
      <w:pPr>
        <w:pStyle w:val="a3"/>
        <w:rPr>
          <w:b/>
        </w:rPr>
      </w:pPr>
    </w:p>
    <w:p w:rsidR="004E655A" w:rsidRDefault="004E655A">
      <w:pPr>
        <w:pStyle w:val="a3"/>
        <w:rPr>
          <w:b/>
        </w:rPr>
      </w:pPr>
    </w:p>
    <w:p w:rsidR="004E655A" w:rsidRDefault="004E655A">
      <w:pPr>
        <w:pStyle w:val="a3"/>
        <w:rPr>
          <w:b/>
        </w:rPr>
      </w:pPr>
    </w:p>
    <w:p w:rsidR="004E655A" w:rsidRDefault="004E655A">
      <w:pPr>
        <w:pStyle w:val="a3"/>
        <w:rPr>
          <w:b/>
        </w:rPr>
      </w:pPr>
    </w:p>
    <w:p w:rsidR="004E655A" w:rsidRPr="009C63BC" w:rsidRDefault="009C63BC">
      <w:pPr>
        <w:spacing w:before="16" w:line="602" w:lineRule="exact"/>
        <w:ind w:left="383" w:right="298" w:firstLine="1236"/>
        <w:rPr>
          <w:b/>
          <w:sz w:val="36"/>
          <w:lang w:val="ru-RU"/>
        </w:rPr>
      </w:pPr>
      <w:r w:rsidRPr="009C63BC">
        <w:rPr>
          <w:b/>
          <w:color w:val="231F20"/>
          <w:sz w:val="36"/>
          <w:lang w:val="ru-RU"/>
        </w:rPr>
        <w:t xml:space="preserve">Системы противопожарной защиты </w:t>
      </w:r>
      <w:r w:rsidRPr="009C63BC">
        <w:rPr>
          <w:b/>
          <w:color w:val="231F20"/>
          <w:sz w:val="36"/>
          <w:lang w:val="ru-RU"/>
        </w:rPr>
        <w:t>ИСТОЧНИКИ НАРУЖНОГО ПРОТИВОПОЖАРНОГО</w:t>
      </w:r>
    </w:p>
    <w:p w:rsidR="004E655A" w:rsidRPr="009C63BC" w:rsidRDefault="009C63BC">
      <w:pPr>
        <w:spacing w:line="388" w:lineRule="exact"/>
        <w:ind w:left="1535" w:right="1515"/>
        <w:jc w:val="center"/>
        <w:rPr>
          <w:b/>
          <w:sz w:val="36"/>
          <w:lang w:val="ru-RU"/>
        </w:rPr>
      </w:pPr>
      <w:r w:rsidRPr="009C63BC">
        <w:rPr>
          <w:b/>
          <w:color w:val="231F20"/>
          <w:sz w:val="36"/>
          <w:lang w:val="ru-RU"/>
        </w:rPr>
        <w:t>ВОДОСНАБЖЕНИЯ</w:t>
      </w:r>
    </w:p>
    <w:p w:rsidR="004E655A" w:rsidRPr="009C63BC" w:rsidRDefault="009C63BC">
      <w:pPr>
        <w:spacing w:before="131"/>
        <w:ind w:left="1535" w:right="1516"/>
        <w:jc w:val="center"/>
        <w:rPr>
          <w:b/>
          <w:sz w:val="36"/>
          <w:lang w:val="ru-RU"/>
        </w:rPr>
      </w:pPr>
      <w:r w:rsidRPr="009C63BC">
        <w:rPr>
          <w:b/>
          <w:color w:val="231F20"/>
          <w:sz w:val="36"/>
          <w:lang w:val="ru-RU"/>
        </w:rPr>
        <w:t>Требования пожарной безопасности</w:t>
      </w:r>
    </w:p>
    <w:p w:rsidR="004E655A" w:rsidRPr="009C63BC" w:rsidRDefault="004E655A">
      <w:pPr>
        <w:pStyle w:val="a3"/>
        <w:rPr>
          <w:b/>
          <w:sz w:val="36"/>
          <w:lang w:val="ru-RU"/>
        </w:rPr>
      </w:pPr>
    </w:p>
    <w:p w:rsidR="004E655A" w:rsidRPr="009C63BC" w:rsidRDefault="004E655A">
      <w:pPr>
        <w:pStyle w:val="a3"/>
        <w:rPr>
          <w:b/>
          <w:sz w:val="36"/>
          <w:lang w:val="ru-RU"/>
        </w:rPr>
      </w:pPr>
    </w:p>
    <w:p w:rsidR="004E655A" w:rsidRPr="009C63BC" w:rsidRDefault="004E655A">
      <w:pPr>
        <w:pStyle w:val="a3"/>
        <w:rPr>
          <w:b/>
          <w:sz w:val="36"/>
          <w:lang w:val="ru-RU"/>
        </w:rPr>
      </w:pPr>
    </w:p>
    <w:p w:rsidR="004E655A" w:rsidRPr="009C63BC" w:rsidRDefault="004E655A">
      <w:pPr>
        <w:pStyle w:val="a3"/>
        <w:rPr>
          <w:b/>
          <w:sz w:val="36"/>
          <w:lang w:val="ru-RU"/>
        </w:rPr>
      </w:pPr>
    </w:p>
    <w:p w:rsidR="004E655A" w:rsidRPr="009C63BC" w:rsidRDefault="004E655A">
      <w:pPr>
        <w:pStyle w:val="a3"/>
        <w:spacing w:before="8"/>
        <w:rPr>
          <w:b/>
          <w:sz w:val="41"/>
          <w:lang w:val="ru-RU"/>
        </w:rPr>
      </w:pPr>
    </w:p>
    <w:p w:rsidR="004E655A" w:rsidRPr="009C63BC" w:rsidRDefault="009C63BC">
      <w:pPr>
        <w:pStyle w:val="2"/>
        <w:spacing w:before="0"/>
        <w:ind w:left="1535" w:right="1516"/>
        <w:jc w:val="center"/>
        <w:rPr>
          <w:lang w:val="ru-RU"/>
        </w:rPr>
      </w:pPr>
      <w:r w:rsidRPr="009C63BC">
        <w:rPr>
          <w:color w:val="231F20"/>
          <w:lang w:val="ru-RU"/>
        </w:rPr>
        <w:t>Издание официальное</w:t>
      </w: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9C63BC">
      <w:pPr>
        <w:spacing w:before="115" w:line="249" w:lineRule="auto"/>
        <w:ind w:left="4488" w:right="4466"/>
        <w:jc w:val="center"/>
        <w:rPr>
          <w:b/>
          <w:sz w:val="20"/>
          <w:lang w:val="ru-RU"/>
        </w:rPr>
      </w:pPr>
      <w:r w:rsidRPr="009C63BC">
        <w:rPr>
          <w:b/>
          <w:color w:val="231F20"/>
          <w:sz w:val="20"/>
          <w:lang w:val="ru-RU"/>
        </w:rPr>
        <w:t>Москва 2009</w:t>
      </w:r>
    </w:p>
    <w:p w:rsidR="004E655A" w:rsidRPr="009C63BC" w:rsidRDefault="004E655A">
      <w:pPr>
        <w:spacing w:line="249" w:lineRule="auto"/>
        <w:jc w:val="center"/>
        <w:rPr>
          <w:sz w:val="20"/>
          <w:lang w:val="ru-RU"/>
        </w:rPr>
        <w:sectPr w:rsidR="004E655A" w:rsidRPr="009C63BC">
          <w:type w:val="continuous"/>
          <w:pgSz w:w="11910" w:h="16840"/>
          <w:pgMar w:top="1580" w:right="1120" w:bottom="280" w:left="1100" w:header="720" w:footer="720" w:gutter="0"/>
          <w:cols w:space="720"/>
        </w:sectPr>
      </w:pPr>
    </w:p>
    <w:p w:rsidR="004E655A" w:rsidRPr="009C63BC" w:rsidRDefault="009C63BC">
      <w:pPr>
        <w:spacing w:before="37"/>
        <w:ind w:left="107" w:right="147"/>
        <w:rPr>
          <w:b/>
          <w:sz w:val="20"/>
          <w:lang w:val="ru-RU"/>
        </w:rPr>
      </w:pPr>
      <w:r w:rsidRPr="009C63BC">
        <w:rPr>
          <w:b/>
          <w:color w:val="231F20"/>
          <w:sz w:val="20"/>
          <w:lang w:val="ru-RU"/>
        </w:rPr>
        <w:lastRenderedPageBreak/>
        <w:t>СП 8.13130.2009</w:t>
      </w:r>
    </w:p>
    <w:p w:rsidR="004E655A" w:rsidRPr="009C63BC" w:rsidRDefault="004E655A">
      <w:pPr>
        <w:pStyle w:val="a3"/>
        <w:spacing w:before="2"/>
        <w:rPr>
          <w:b/>
          <w:sz w:val="24"/>
          <w:lang w:val="ru-RU"/>
        </w:rPr>
      </w:pPr>
    </w:p>
    <w:p w:rsidR="004E655A" w:rsidRPr="009C63BC" w:rsidRDefault="009C63BC">
      <w:pPr>
        <w:spacing w:before="50"/>
        <w:ind w:left="1379" w:right="1379"/>
        <w:jc w:val="center"/>
        <w:rPr>
          <w:b/>
          <w:sz w:val="24"/>
          <w:lang w:val="ru-RU"/>
        </w:rPr>
      </w:pPr>
      <w:r w:rsidRPr="009C63BC">
        <w:rPr>
          <w:b/>
          <w:color w:val="231F20"/>
          <w:sz w:val="24"/>
          <w:lang w:val="ru-RU"/>
        </w:rPr>
        <w:t>Предисловие</w:t>
      </w:r>
    </w:p>
    <w:p w:rsidR="004E655A" w:rsidRPr="009C63BC" w:rsidRDefault="004E655A">
      <w:pPr>
        <w:pStyle w:val="a3"/>
        <w:spacing w:before="9"/>
        <w:rPr>
          <w:b/>
          <w:sz w:val="19"/>
          <w:lang w:val="ru-RU"/>
        </w:rPr>
      </w:pPr>
    </w:p>
    <w:p w:rsidR="004E655A" w:rsidRPr="009C63BC" w:rsidRDefault="009C63BC">
      <w:pPr>
        <w:pStyle w:val="a3"/>
        <w:spacing w:before="1" w:line="249" w:lineRule="auto"/>
        <w:ind w:left="107" w:right="104" w:firstLine="453"/>
        <w:jc w:val="both"/>
        <w:rPr>
          <w:lang w:val="ru-RU"/>
        </w:rPr>
      </w:pPr>
      <w:r w:rsidRPr="009C63BC">
        <w:rPr>
          <w:color w:val="231F20"/>
          <w:spacing w:val="-3"/>
          <w:lang w:val="ru-RU"/>
        </w:rPr>
        <w:t>Цели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принципы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стандартизации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Российской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Федерации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установлены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Федеральным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 xml:space="preserve">законом </w:t>
      </w:r>
      <w:r w:rsidRPr="009C63BC">
        <w:rPr>
          <w:color w:val="231F20"/>
          <w:spacing w:val="-3"/>
          <w:lang w:val="ru-RU"/>
        </w:rPr>
        <w:t>от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27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декабря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2002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spacing w:val="-13"/>
          <w:lang w:val="ru-RU"/>
        </w:rPr>
        <w:t>г.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№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184-ФЗ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«О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техническом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регулировании»,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а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правила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применения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сводов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пр</w:t>
      </w:r>
      <w:proofErr w:type="gramStart"/>
      <w:r w:rsidRPr="009C63BC">
        <w:rPr>
          <w:color w:val="231F20"/>
          <w:lang w:val="ru-RU"/>
        </w:rPr>
        <w:t>а-</w:t>
      </w:r>
      <w:proofErr w:type="gramEnd"/>
      <w:r w:rsidRPr="009C63BC">
        <w:rPr>
          <w:color w:val="231F20"/>
          <w:lang w:val="ru-RU"/>
        </w:rPr>
        <w:t xml:space="preserve"> вил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—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постановлением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Правительства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Российской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Федерации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«О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порядке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разработки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 xml:space="preserve">утверждения сводов правил» </w:t>
      </w:r>
      <w:r w:rsidRPr="009C63BC">
        <w:rPr>
          <w:color w:val="231F20"/>
          <w:spacing w:val="-3"/>
          <w:lang w:val="ru-RU"/>
        </w:rPr>
        <w:t xml:space="preserve">от </w:t>
      </w:r>
      <w:r w:rsidRPr="009C63BC">
        <w:rPr>
          <w:color w:val="231F20"/>
          <w:lang w:val="ru-RU"/>
        </w:rPr>
        <w:t xml:space="preserve">19 ноября 2008 </w:t>
      </w:r>
      <w:r w:rsidRPr="009C63BC">
        <w:rPr>
          <w:color w:val="231F20"/>
          <w:spacing w:val="-13"/>
          <w:lang w:val="ru-RU"/>
        </w:rPr>
        <w:t xml:space="preserve">г. </w:t>
      </w:r>
      <w:r w:rsidRPr="009C63BC">
        <w:rPr>
          <w:color w:val="231F20"/>
          <w:lang w:val="ru-RU"/>
        </w:rPr>
        <w:t>№</w:t>
      </w:r>
      <w:r w:rsidRPr="009C63BC">
        <w:rPr>
          <w:color w:val="231F20"/>
          <w:spacing w:val="5"/>
          <w:lang w:val="ru-RU"/>
        </w:rPr>
        <w:t xml:space="preserve"> </w:t>
      </w:r>
      <w:r w:rsidRPr="009C63BC">
        <w:rPr>
          <w:color w:val="231F20"/>
          <w:lang w:val="ru-RU"/>
        </w:rPr>
        <w:t>858</w:t>
      </w:r>
    </w:p>
    <w:p w:rsidR="004E655A" w:rsidRPr="009C63BC" w:rsidRDefault="004E655A">
      <w:pPr>
        <w:pStyle w:val="a3"/>
        <w:spacing w:before="9"/>
        <w:rPr>
          <w:sz w:val="19"/>
          <w:lang w:val="ru-RU"/>
        </w:rPr>
      </w:pPr>
    </w:p>
    <w:p w:rsidR="004E655A" w:rsidRDefault="009C63BC">
      <w:pPr>
        <w:pStyle w:val="2"/>
        <w:spacing w:before="0"/>
        <w:ind w:left="560" w:right="147"/>
      </w:pPr>
      <w:r>
        <w:rPr>
          <w:color w:val="231F20"/>
        </w:rPr>
        <w:t>Сведения о cводе правил</w:t>
      </w:r>
    </w:p>
    <w:p w:rsidR="004E655A" w:rsidRDefault="004E655A">
      <w:pPr>
        <w:pStyle w:val="a3"/>
        <w:spacing w:before="6"/>
        <w:rPr>
          <w:b/>
        </w:rPr>
      </w:pPr>
    </w:p>
    <w:p w:rsidR="004E655A" w:rsidRDefault="009C63BC">
      <w:pPr>
        <w:pStyle w:val="a4"/>
        <w:numPr>
          <w:ilvl w:val="0"/>
          <w:numId w:val="13"/>
        </w:numPr>
        <w:tabs>
          <w:tab w:val="left" w:pos="728"/>
        </w:tabs>
        <w:spacing w:before="0"/>
        <w:ind w:right="0" w:firstLine="0"/>
        <w:rPr>
          <w:sz w:val="20"/>
        </w:rPr>
      </w:pPr>
      <w:r>
        <w:rPr>
          <w:color w:val="231F20"/>
          <w:spacing w:val="-5"/>
          <w:sz w:val="20"/>
        </w:rPr>
        <w:t xml:space="preserve">РАЗРАБОТАН </w:t>
      </w:r>
      <w:r>
        <w:rPr>
          <w:color w:val="231F20"/>
          <w:sz w:val="20"/>
        </w:rPr>
        <w:t>ФГУ ВНИИПО МЧС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России</w:t>
      </w:r>
    </w:p>
    <w:p w:rsidR="004E655A" w:rsidRDefault="004E655A">
      <w:pPr>
        <w:pStyle w:val="a3"/>
        <w:spacing w:before="6"/>
      </w:pPr>
    </w:p>
    <w:p w:rsidR="004E655A" w:rsidRPr="009C63BC" w:rsidRDefault="009C63BC">
      <w:pPr>
        <w:pStyle w:val="a4"/>
        <w:numPr>
          <w:ilvl w:val="0"/>
          <w:numId w:val="13"/>
        </w:numPr>
        <w:tabs>
          <w:tab w:val="left" w:pos="728"/>
        </w:tabs>
        <w:spacing w:before="0" w:line="487" w:lineRule="auto"/>
        <w:ind w:right="617" w:firstLine="0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ВНЕСЕН Техническим комитетом по стандартизации ТК 274 «Пожарная безопасность» 3 УТВЕРЖДЕН И ВВЕДЕН В ДЕЙСТВИЕ Приказом МЧС России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 xml:space="preserve">25 марта 2009 </w:t>
      </w:r>
      <w:r w:rsidRPr="009C63BC">
        <w:rPr>
          <w:color w:val="231F20"/>
          <w:spacing w:val="-13"/>
          <w:sz w:val="20"/>
          <w:lang w:val="ru-RU"/>
        </w:rPr>
        <w:t xml:space="preserve">г. </w:t>
      </w:r>
      <w:r w:rsidRPr="009C63BC">
        <w:rPr>
          <w:color w:val="231F20"/>
          <w:sz w:val="20"/>
          <w:lang w:val="ru-RU"/>
        </w:rPr>
        <w:t>№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178</w:t>
      </w:r>
    </w:p>
    <w:p w:rsidR="004E655A" w:rsidRPr="009C63BC" w:rsidRDefault="009C63BC">
      <w:pPr>
        <w:pStyle w:val="a3"/>
        <w:spacing w:before="6" w:line="487" w:lineRule="auto"/>
        <w:ind w:left="560" w:right="147"/>
        <w:rPr>
          <w:lang w:val="ru-RU"/>
        </w:rPr>
      </w:pPr>
      <w:r w:rsidRPr="009C63BC">
        <w:rPr>
          <w:color w:val="231F20"/>
          <w:lang w:val="ru-RU"/>
        </w:rPr>
        <w:t xml:space="preserve">4 </w:t>
      </w:r>
      <w:proofErr w:type="gramStart"/>
      <w:r w:rsidRPr="009C63BC">
        <w:rPr>
          <w:color w:val="231F20"/>
          <w:spacing w:val="-4"/>
          <w:lang w:val="ru-RU"/>
        </w:rPr>
        <w:t>ЗАРЕГИСТРИРОВАН</w:t>
      </w:r>
      <w:proofErr w:type="gramEnd"/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 xml:space="preserve">Федеральным агентством </w:t>
      </w:r>
      <w:r w:rsidRPr="009C63BC">
        <w:rPr>
          <w:color w:val="231F20"/>
          <w:lang w:val="ru-RU"/>
        </w:rPr>
        <w:t xml:space="preserve">по </w:t>
      </w:r>
      <w:r w:rsidRPr="009C63BC">
        <w:rPr>
          <w:color w:val="231F20"/>
          <w:spacing w:val="-3"/>
          <w:lang w:val="ru-RU"/>
        </w:rPr>
        <w:t xml:space="preserve">техническому регулированию </w:t>
      </w:r>
      <w:r w:rsidRPr="009C63BC">
        <w:rPr>
          <w:color w:val="231F20"/>
          <w:lang w:val="ru-RU"/>
        </w:rPr>
        <w:t xml:space="preserve">и </w:t>
      </w:r>
      <w:r w:rsidRPr="009C63BC">
        <w:rPr>
          <w:color w:val="231F20"/>
          <w:spacing w:val="-3"/>
          <w:lang w:val="ru-RU"/>
        </w:rPr>
        <w:t xml:space="preserve">метрологии </w:t>
      </w:r>
      <w:r w:rsidRPr="009C63BC">
        <w:rPr>
          <w:color w:val="231F20"/>
          <w:lang w:val="ru-RU"/>
        </w:rPr>
        <w:t>5 ВВЕДЕН ВПЕРВЫЕ</w:t>
      </w: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9C63BC">
      <w:pPr>
        <w:spacing w:before="140" w:line="249" w:lineRule="auto"/>
        <w:ind w:left="107" w:right="104" w:firstLine="453"/>
        <w:jc w:val="both"/>
        <w:rPr>
          <w:i/>
          <w:sz w:val="20"/>
          <w:lang w:val="ru-RU"/>
        </w:rPr>
      </w:pPr>
      <w:r w:rsidRPr="009C63BC">
        <w:rPr>
          <w:i/>
          <w:color w:val="231F20"/>
          <w:sz w:val="20"/>
          <w:lang w:val="ru-RU"/>
        </w:rPr>
        <w:t>Информация</w:t>
      </w:r>
      <w:r w:rsidRPr="009C63BC">
        <w:rPr>
          <w:i/>
          <w:color w:val="231F20"/>
          <w:spacing w:val="-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об</w:t>
      </w:r>
      <w:r w:rsidRPr="009C63BC">
        <w:rPr>
          <w:i/>
          <w:color w:val="231F20"/>
          <w:spacing w:val="-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изменениях</w:t>
      </w:r>
      <w:r w:rsidRPr="009C63BC">
        <w:rPr>
          <w:i/>
          <w:color w:val="231F20"/>
          <w:spacing w:val="-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к</w:t>
      </w:r>
      <w:r w:rsidRPr="009C63BC">
        <w:rPr>
          <w:i/>
          <w:color w:val="231F20"/>
          <w:spacing w:val="-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настоящему</w:t>
      </w:r>
      <w:r w:rsidRPr="009C63BC">
        <w:rPr>
          <w:i/>
          <w:color w:val="231F20"/>
          <w:spacing w:val="-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своду</w:t>
      </w:r>
      <w:r w:rsidRPr="009C63BC">
        <w:rPr>
          <w:i/>
          <w:color w:val="231F20"/>
          <w:spacing w:val="-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правил</w:t>
      </w:r>
      <w:r w:rsidRPr="009C63BC">
        <w:rPr>
          <w:i/>
          <w:color w:val="231F20"/>
          <w:spacing w:val="-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публикуется</w:t>
      </w:r>
      <w:r w:rsidRPr="009C63BC">
        <w:rPr>
          <w:i/>
          <w:color w:val="231F20"/>
          <w:spacing w:val="-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в</w:t>
      </w:r>
      <w:r w:rsidRPr="009C63BC">
        <w:rPr>
          <w:i/>
          <w:color w:val="231F20"/>
          <w:spacing w:val="-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ежегодно</w:t>
      </w:r>
      <w:r w:rsidRPr="009C63BC">
        <w:rPr>
          <w:i/>
          <w:color w:val="231F20"/>
          <w:spacing w:val="-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издаваемом информационном</w:t>
      </w:r>
      <w:r w:rsidRPr="009C63BC">
        <w:rPr>
          <w:i/>
          <w:color w:val="231F20"/>
          <w:spacing w:val="-16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указателе</w:t>
      </w:r>
      <w:r w:rsidRPr="009C63BC">
        <w:rPr>
          <w:i/>
          <w:color w:val="231F20"/>
          <w:spacing w:val="-16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«Национальные</w:t>
      </w:r>
      <w:r w:rsidRPr="009C63BC">
        <w:rPr>
          <w:i/>
          <w:color w:val="231F20"/>
          <w:spacing w:val="-16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стандарты»,</w:t>
      </w:r>
      <w:r w:rsidRPr="009C63BC">
        <w:rPr>
          <w:i/>
          <w:color w:val="231F20"/>
          <w:spacing w:val="-16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а</w:t>
      </w:r>
      <w:r w:rsidRPr="009C63BC">
        <w:rPr>
          <w:i/>
          <w:color w:val="231F20"/>
          <w:spacing w:val="-16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текст</w:t>
      </w:r>
      <w:r w:rsidRPr="009C63BC">
        <w:rPr>
          <w:i/>
          <w:color w:val="231F20"/>
          <w:spacing w:val="-16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изменений</w:t>
      </w:r>
      <w:r w:rsidRPr="009C63BC">
        <w:rPr>
          <w:i/>
          <w:color w:val="231F20"/>
          <w:spacing w:val="-16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и</w:t>
      </w:r>
      <w:r w:rsidRPr="009C63BC">
        <w:rPr>
          <w:i/>
          <w:color w:val="231F20"/>
          <w:spacing w:val="-16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поправок</w:t>
      </w:r>
      <w:r w:rsidRPr="009C63BC">
        <w:rPr>
          <w:i/>
          <w:color w:val="231F20"/>
          <w:spacing w:val="-16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—</w:t>
      </w:r>
      <w:r w:rsidRPr="009C63BC">
        <w:rPr>
          <w:i/>
          <w:color w:val="231F20"/>
          <w:spacing w:val="-16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в</w:t>
      </w:r>
      <w:r w:rsidRPr="009C63BC">
        <w:rPr>
          <w:i/>
          <w:color w:val="231F20"/>
          <w:spacing w:val="-16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еж</w:t>
      </w:r>
      <w:proofErr w:type="gramStart"/>
      <w:r w:rsidRPr="009C63BC">
        <w:rPr>
          <w:i/>
          <w:color w:val="231F20"/>
          <w:sz w:val="20"/>
          <w:lang w:val="ru-RU"/>
        </w:rPr>
        <w:t>е-</w:t>
      </w:r>
      <w:proofErr w:type="gramEnd"/>
      <w:r w:rsidRPr="009C63BC">
        <w:rPr>
          <w:i/>
          <w:color w:val="231F20"/>
          <w:sz w:val="20"/>
          <w:lang w:val="ru-RU"/>
        </w:rPr>
        <w:t xml:space="preserve"> месячно издаваемых информационных указателях «Национальные стандарты». В случае пер</w:t>
      </w:r>
      <w:proofErr w:type="gramStart"/>
      <w:r w:rsidRPr="009C63BC">
        <w:rPr>
          <w:i/>
          <w:color w:val="231F20"/>
          <w:sz w:val="20"/>
          <w:lang w:val="ru-RU"/>
        </w:rPr>
        <w:t>е-</w:t>
      </w:r>
      <w:proofErr w:type="gramEnd"/>
      <w:r w:rsidRPr="009C63BC">
        <w:rPr>
          <w:i/>
          <w:color w:val="231F20"/>
          <w:sz w:val="20"/>
          <w:lang w:val="ru-RU"/>
        </w:rPr>
        <w:t xml:space="preserve"> смотра (замены) или отмены настоящего свода правил соответствующее уведомление будет опубликовано</w:t>
      </w:r>
      <w:r w:rsidRPr="009C63BC">
        <w:rPr>
          <w:i/>
          <w:color w:val="231F20"/>
          <w:spacing w:val="-2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в</w:t>
      </w:r>
      <w:r w:rsidRPr="009C63BC">
        <w:rPr>
          <w:i/>
          <w:color w:val="231F20"/>
          <w:spacing w:val="-2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ежемесячно</w:t>
      </w:r>
      <w:r w:rsidRPr="009C63BC">
        <w:rPr>
          <w:i/>
          <w:color w:val="231F20"/>
          <w:spacing w:val="-2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издаваемом</w:t>
      </w:r>
      <w:r w:rsidRPr="009C63BC">
        <w:rPr>
          <w:i/>
          <w:color w:val="231F20"/>
          <w:spacing w:val="-2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информационном</w:t>
      </w:r>
      <w:r w:rsidRPr="009C63BC">
        <w:rPr>
          <w:i/>
          <w:color w:val="231F20"/>
          <w:spacing w:val="-2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указателе</w:t>
      </w:r>
      <w:r w:rsidRPr="009C63BC">
        <w:rPr>
          <w:i/>
          <w:color w:val="231F20"/>
          <w:spacing w:val="-2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«Национальные</w:t>
      </w:r>
      <w:r w:rsidRPr="009C63BC">
        <w:rPr>
          <w:i/>
          <w:color w:val="231F20"/>
          <w:spacing w:val="-24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стан</w:t>
      </w:r>
      <w:r w:rsidRPr="009C63BC">
        <w:rPr>
          <w:i/>
          <w:color w:val="231F20"/>
          <w:sz w:val="20"/>
          <w:lang w:val="ru-RU"/>
        </w:rPr>
        <w:t>дарты». Соответствующая</w:t>
      </w:r>
      <w:r w:rsidRPr="009C63BC">
        <w:rPr>
          <w:i/>
          <w:color w:val="231F20"/>
          <w:spacing w:val="-11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информация,</w:t>
      </w:r>
      <w:r w:rsidRPr="009C63BC">
        <w:rPr>
          <w:i/>
          <w:color w:val="231F20"/>
          <w:spacing w:val="-11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уведомление</w:t>
      </w:r>
      <w:r w:rsidRPr="009C63BC">
        <w:rPr>
          <w:i/>
          <w:color w:val="231F20"/>
          <w:spacing w:val="-11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и</w:t>
      </w:r>
      <w:r w:rsidRPr="009C63BC">
        <w:rPr>
          <w:i/>
          <w:color w:val="231F20"/>
          <w:spacing w:val="-11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тексты</w:t>
      </w:r>
      <w:r w:rsidRPr="009C63BC">
        <w:rPr>
          <w:i/>
          <w:color w:val="231F20"/>
          <w:spacing w:val="-11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размещаются</w:t>
      </w:r>
      <w:r w:rsidRPr="009C63BC">
        <w:rPr>
          <w:i/>
          <w:color w:val="231F20"/>
          <w:spacing w:val="-11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также</w:t>
      </w:r>
      <w:r w:rsidRPr="009C63BC">
        <w:rPr>
          <w:i/>
          <w:color w:val="231F20"/>
          <w:spacing w:val="-11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в</w:t>
      </w:r>
      <w:r w:rsidRPr="009C63BC">
        <w:rPr>
          <w:i/>
          <w:color w:val="231F20"/>
          <w:spacing w:val="-11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информационной системе</w:t>
      </w:r>
      <w:r w:rsidRPr="009C63BC">
        <w:rPr>
          <w:i/>
          <w:color w:val="231F20"/>
          <w:spacing w:val="-13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общего</w:t>
      </w:r>
      <w:r w:rsidRPr="009C63BC">
        <w:rPr>
          <w:i/>
          <w:color w:val="231F20"/>
          <w:spacing w:val="-13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пользования</w:t>
      </w:r>
      <w:r w:rsidRPr="009C63BC">
        <w:rPr>
          <w:i/>
          <w:color w:val="231F20"/>
          <w:spacing w:val="-13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—</w:t>
      </w:r>
      <w:r w:rsidRPr="009C63BC">
        <w:rPr>
          <w:i/>
          <w:color w:val="231F20"/>
          <w:spacing w:val="-13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на</w:t>
      </w:r>
      <w:r w:rsidRPr="009C63BC">
        <w:rPr>
          <w:i/>
          <w:color w:val="231F20"/>
          <w:spacing w:val="-13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официальном</w:t>
      </w:r>
      <w:r w:rsidRPr="009C63BC">
        <w:rPr>
          <w:i/>
          <w:color w:val="231F20"/>
          <w:spacing w:val="-13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сайте</w:t>
      </w:r>
      <w:r w:rsidRPr="009C63BC">
        <w:rPr>
          <w:i/>
          <w:color w:val="231F20"/>
          <w:spacing w:val="-13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разработчика</w:t>
      </w:r>
      <w:r w:rsidRPr="009C63BC">
        <w:rPr>
          <w:i/>
          <w:color w:val="231F20"/>
          <w:spacing w:val="-13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(ФГУ</w:t>
      </w:r>
      <w:r w:rsidRPr="009C63BC">
        <w:rPr>
          <w:i/>
          <w:color w:val="231F20"/>
          <w:spacing w:val="-13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ВНИИПО</w:t>
      </w:r>
      <w:r w:rsidRPr="009C63BC">
        <w:rPr>
          <w:i/>
          <w:color w:val="231F20"/>
          <w:spacing w:val="-13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МЧС</w:t>
      </w:r>
      <w:r w:rsidRPr="009C63BC">
        <w:rPr>
          <w:i/>
          <w:color w:val="231F20"/>
          <w:spacing w:val="-13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России) в сети</w:t>
      </w:r>
      <w:r w:rsidRPr="009C63BC">
        <w:rPr>
          <w:i/>
          <w:color w:val="231F20"/>
          <w:spacing w:val="-7"/>
          <w:sz w:val="20"/>
          <w:lang w:val="ru-RU"/>
        </w:rPr>
        <w:t xml:space="preserve"> </w:t>
      </w:r>
      <w:r w:rsidRPr="009C63BC">
        <w:rPr>
          <w:i/>
          <w:color w:val="231F20"/>
          <w:sz w:val="20"/>
          <w:lang w:val="ru-RU"/>
        </w:rPr>
        <w:t>Интернет</w:t>
      </w: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lang w:val="ru-RU"/>
        </w:rPr>
      </w:pPr>
    </w:p>
    <w:p w:rsidR="004E655A" w:rsidRPr="009C63BC" w:rsidRDefault="004E655A">
      <w:pPr>
        <w:pStyle w:val="a3"/>
        <w:rPr>
          <w:i/>
          <w:sz w:val="19"/>
          <w:lang w:val="ru-RU"/>
        </w:rPr>
      </w:pPr>
    </w:p>
    <w:p w:rsidR="004E655A" w:rsidRPr="009C63BC" w:rsidRDefault="009C63BC">
      <w:pPr>
        <w:pStyle w:val="a3"/>
        <w:ind w:right="105"/>
        <w:jc w:val="right"/>
        <w:rPr>
          <w:lang w:val="ru-RU"/>
        </w:rPr>
      </w:pPr>
      <w:r w:rsidRPr="009C63BC">
        <w:rPr>
          <w:color w:val="231F20"/>
          <w:lang w:val="ru-RU"/>
        </w:rPr>
        <w:t>© МЧС России, 2009</w:t>
      </w:r>
    </w:p>
    <w:p w:rsidR="004E655A" w:rsidRPr="009C63BC" w:rsidRDefault="009C63BC">
      <w:pPr>
        <w:pStyle w:val="a3"/>
        <w:spacing w:before="10"/>
        <w:ind w:right="105"/>
        <w:jc w:val="right"/>
        <w:rPr>
          <w:lang w:val="ru-RU"/>
        </w:rPr>
      </w:pPr>
      <w:r w:rsidRPr="009C63BC">
        <w:rPr>
          <w:color w:val="231F20"/>
          <w:lang w:val="ru-RU"/>
        </w:rPr>
        <w:t>© ФГУ ВНИИПО МЧС России, 2009</w:t>
      </w:r>
    </w:p>
    <w:p w:rsidR="004E655A" w:rsidRPr="009C63BC" w:rsidRDefault="004E655A">
      <w:pPr>
        <w:pStyle w:val="a3"/>
        <w:spacing w:before="8"/>
        <w:rPr>
          <w:sz w:val="21"/>
          <w:lang w:val="ru-RU"/>
        </w:rPr>
      </w:pPr>
    </w:p>
    <w:p w:rsidR="004E655A" w:rsidRPr="009C63BC" w:rsidRDefault="009C63BC">
      <w:pPr>
        <w:pStyle w:val="a3"/>
        <w:spacing w:line="249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 xml:space="preserve">Настоящий свод правил не может быть полностью или частично воспроизведен, тиражирован и распространен в качестве официального издания на территории Российской Федерации </w:t>
      </w:r>
      <w:r w:rsidRPr="009C63BC">
        <w:rPr>
          <w:color w:val="231F20"/>
          <w:spacing w:val="-3"/>
          <w:lang w:val="ru-RU"/>
        </w:rPr>
        <w:t xml:space="preserve">без </w:t>
      </w:r>
      <w:r w:rsidRPr="009C63BC">
        <w:rPr>
          <w:color w:val="231F20"/>
          <w:lang w:val="ru-RU"/>
        </w:rPr>
        <w:t>ра</w:t>
      </w:r>
      <w:proofErr w:type="gramStart"/>
      <w:r w:rsidRPr="009C63BC">
        <w:rPr>
          <w:color w:val="231F20"/>
          <w:lang w:val="ru-RU"/>
        </w:rPr>
        <w:t>з-</w:t>
      </w:r>
      <w:proofErr w:type="gramEnd"/>
      <w:r w:rsidRPr="009C63BC">
        <w:rPr>
          <w:color w:val="231F20"/>
          <w:lang w:val="ru-RU"/>
        </w:rPr>
        <w:t xml:space="preserve"> решения МЧС России и ФГУ ВНИИПО МЧС</w:t>
      </w:r>
      <w:r w:rsidRPr="009C63BC">
        <w:rPr>
          <w:color w:val="231F20"/>
          <w:spacing w:val="-33"/>
          <w:lang w:val="ru-RU"/>
        </w:rPr>
        <w:t xml:space="preserve"> </w:t>
      </w:r>
      <w:r w:rsidRPr="009C63BC">
        <w:rPr>
          <w:color w:val="231F20"/>
          <w:lang w:val="ru-RU"/>
        </w:rPr>
        <w:t>России</w:t>
      </w:r>
    </w:p>
    <w:p w:rsidR="004E655A" w:rsidRPr="009C63BC" w:rsidRDefault="004E655A">
      <w:pPr>
        <w:pStyle w:val="a3"/>
        <w:spacing w:before="7"/>
        <w:rPr>
          <w:sz w:val="15"/>
          <w:lang w:val="ru-RU"/>
        </w:rPr>
      </w:pPr>
    </w:p>
    <w:p w:rsidR="004E655A" w:rsidRDefault="009C63BC">
      <w:pPr>
        <w:pStyle w:val="a3"/>
        <w:spacing w:before="63"/>
        <w:ind w:left="107" w:right="147"/>
      </w:pPr>
      <w:r>
        <w:rPr>
          <w:color w:val="231F20"/>
        </w:rPr>
        <w:t>II</w:t>
      </w:r>
    </w:p>
    <w:p w:rsidR="004E655A" w:rsidRDefault="004E655A">
      <w:pPr>
        <w:sectPr w:rsidR="004E655A">
          <w:pgSz w:w="11910" w:h="16840"/>
          <w:pgMar w:top="1320" w:right="1140" w:bottom="280" w:left="1140" w:header="720" w:footer="720" w:gutter="0"/>
          <w:cols w:space="720"/>
        </w:sectPr>
      </w:pPr>
    </w:p>
    <w:p w:rsidR="004E655A" w:rsidRDefault="009C63BC">
      <w:pPr>
        <w:pStyle w:val="2"/>
        <w:ind w:right="105"/>
        <w:jc w:val="right"/>
      </w:pPr>
      <w:r>
        <w:rPr>
          <w:color w:val="231F20"/>
        </w:rPr>
        <w:lastRenderedPageBreak/>
        <w:t>СП 8.13130.2009</w:t>
      </w:r>
    </w:p>
    <w:p w:rsidR="004E655A" w:rsidRDefault="004E655A">
      <w:pPr>
        <w:pStyle w:val="a3"/>
        <w:spacing w:before="2"/>
        <w:rPr>
          <w:b/>
          <w:sz w:val="24"/>
        </w:rPr>
      </w:pPr>
    </w:p>
    <w:p w:rsidR="004E655A" w:rsidRDefault="009C63BC">
      <w:pPr>
        <w:spacing w:before="50"/>
        <w:ind w:left="1379" w:right="1379"/>
        <w:jc w:val="center"/>
        <w:rPr>
          <w:b/>
          <w:sz w:val="24"/>
        </w:rPr>
      </w:pPr>
      <w:r>
        <w:rPr>
          <w:b/>
          <w:color w:val="231F20"/>
          <w:sz w:val="24"/>
        </w:rPr>
        <w:t>Содержание</w:t>
      </w:r>
    </w:p>
    <w:sdt>
      <w:sdtPr>
        <w:id w:val="2024361784"/>
        <w:docPartObj>
          <w:docPartGallery w:val="Table of Contents"/>
          <w:docPartUnique/>
        </w:docPartObj>
      </w:sdtPr>
      <w:sdtEndPr/>
      <w:sdtContent>
        <w:p w:rsidR="004E655A" w:rsidRDefault="009C63BC">
          <w:pPr>
            <w:pStyle w:val="10"/>
            <w:numPr>
              <w:ilvl w:val="0"/>
              <w:numId w:val="12"/>
            </w:numPr>
            <w:tabs>
              <w:tab w:val="left" w:pos="447"/>
              <w:tab w:val="left" w:pos="448"/>
              <w:tab w:val="right" w:leader="dot" w:pos="9518"/>
            </w:tabs>
            <w:spacing w:before="271"/>
            <w:ind w:hanging="340"/>
          </w:pPr>
          <w:hyperlink w:anchor="_TOC_250009" w:history="1">
            <w:r>
              <w:rPr>
                <w:color w:val="231F20"/>
                <w:spacing w:val="-3"/>
              </w:rPr>
              <w:t>Область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применения</w:t>
            </w:r>
            <w:r>
              <w:rPr>
                <w:color w:val="231F20"/>
              </w:rPr>
              <w:tab/>
              <w:t>1</w:t>
            </w:r>
          </w:hyperlink>
        </w:p>
        <w:p w:rsidR="004E655A" w:rsidRDefault="009C63BC">
          <w:pPr>
            <w:pStyle w:val="10"/>
            <w:numPr>
              <w:ilvl w:val="0"/>
              <w:numId w:val="12"/>
            </w:numPr>
            <w:tabs>
              <w:tab w:val="left" w:pos="447"/>
              <w:tab w:val="left" w:pos="448"/>
              <w:tab w:val="right" w:leader="dot" w:pos="9518"/>
            </w:tabs>
            <w:ind w:hanging="340"/>
          </w:pPr>
          <w:hyperlink w:anchor="_TOC_250008" w:history="1">
            <w:r>
              <w:rPr>
                <w:color w:val="231F20"/>
              </w:rPr>
              <w:t>Нормативные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ссылки</w:t>
            </w:r>
            <w:r>
              <w:rPr>
                <w:color w:val="231F20"/>
              </w:rPr>
              <w:tab/>
              <w:t>1</w:t>
            </w:r>
          </w:hyperlink>
        </w:p>
        <w:p w:rsidR="004E655A" w:rsidRDefault="009C63BC">
          <w:pPr>
            <w:pStyle w:val="10"/>
            <w:numPr>
              <w:ilvl w:val="0"/>
              <w:numId w:val="12"/>
            </w:numPr>
            <w:tabs>
              <w:tab w:val="left" w:pos="447"/>
              <w:tab w:val="left" w:pos="448"/>
              <w:tab w:val="right" w:leader="dot" w:pos="9518"/>
            </w:tabs>
            <w:ind w:hanging="340"/>
          </w:pPr>
          <w:hyperlink w:anchor="_TOC_250007" w:history="1">
            <w:r>
              <w:rPr>
                <w:color w:val="231F20"/>
                <w:spacing w:val="-3"/>
              </w:rPr>
              <w:t>Термины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определения</w:t>
            </w:r>
            <w:r>
              <w:rPr>
                <w:color w:val="231F20"/>
              </w:rPr>
              <w:tab/>
              <w:t>2</w:t>
            </w:r>
          </w:hyperlink>
        </w:p>
        <w:p w:rsidR="004E655A" w:rsidRDefault="009C63BC">
          <w:pPr>
            <w:pStyle w:val="10"/>
            <w:numPr>
              <w:ilvl w:val="0"/>
              <w:numId w:val="12"/>
            </w:numPr>
            <w:tabs>
              <w:tab w:val="left" w:pos="447"/>
              <w:tab w:val="left" w:pos="448"/>
              <w:tab w:val="right" w:leader="dot" w:pos="9518"/>
            </w:tabs>
            <w:ind w:hanging="340"/>
          </w:pPr>
          <w:hyperlink w:anchor="_TOC_250006" w:history="1">
            <w:r w:rsidRPr="009C63BC">
              <w:rPr>
                <w:color w:val="231F20"/>
                <w:lang w:val="ru-RU"/>
              </w:rPr>
              <w:t>Требования пожарной безопасности к наружному</w:t>
            </w:r>
            <w:r w:rsidRPr="009C63BC">
              <w:rPr>
                <w:color w:val="231F20"/>
                <w:spacing w:val="-12"/>
                <w:lang w:val="ru-RU"/>
              </w:rPr>
              <w:t xml:space="preserve"> </w:t>
            </w:r>
            <w:r w:rsidRPr="009C63BC">
              <w:rPr>
                <w:color w:val="231F20"/>
                <w:lang w:val="ru-RU"/>
              </w:rPr>
              <w:t>противопожарному</w:t>
            </w:r>
            <w:r w:rsidRPr="009C63BC">
              <w:rPr>
                <w:color w:val="231F20"/>
                <w:spacing w:val="-3"/>
                <w:lang w:val="ru-RU"/>
              </w:rPr>
              <w:t xml:space="preserve"> </w:t>
            </w:r>
            <w:r w:rsidRPr="009C63BC">
              <w:rPr>
                <w:color w:val="231F20"/>
                <w:lang w:val="ru-RU"/>
              </w:rPr>
              <w:t>водоснабжению.</w:t>
            </w:r>
            <w:r w:rsidRPr="009C63BC">
              <w:rPr>
                <w:color w:val="231F20"/>
                <w:lang w:val="ru-RU"/>
              </w:rPr>
              <w:tab/>
            </w:r>
            <w:r>
              <w:rPr>
                <w:color w:val="231F20"/>
              </w:rPr>
              <w:t>2</w:t>
            </w:r>
          </w:hyperlink>
        </w:p>
        <w:p w:rsidR="004E655A" w:rsidRPr="009C63BC" w:rsidRDefault="009C63BC">
          <w:pPr>
            <w:pStyle w:val="10"/>
            <w:numPr>
              <w:ilvl w:val="0"/>
              <w:numId w:val="12"/>
            </w:numPr>
            <w:tabs>
              <w:tab w:val="left" w:pos="447"/>
              <w:tab w:val="left" w:pos="448"/>
              <w:tab w:val="right" w:leader="dot" w:pos="9518"/>
            </w:tabs>
            <w:ind w:hanging="340"/>
            <w:rPr>
              <w:lang w:val="ru-RU"/>
            </w:rPr>
          </w:pPr>
          <w:hyperlink w:anchor="_TOC_250005" w:history="1">
            <w:r w:rsidRPr="009C63BC">
              <w:rPr>
                <w:color w:val="231F20"/>
                <w:lang w:val="ru-RU"/>
              </w:rPr>
              <w:t>Требования пожарной безопасности к расходам воды на</w:t>
            </w:r>
            <w:r w:rsidRPr="009C63BC">
              <w:rPr>
                <w:color w:val="231F20"/>
                <w:spacing w:val="-14"/>
                <w:lang w:val="ru-RU"/>
              </w:rPr>
              <w:t xml:space="preserve"> </w:t>
            </w:r>
            <w:r w:rsidRPr="009C63BC">
              <w:rPr>
                <w:color w:val="231F20"/>
                <w:lang w:val="ru-RU"/>
              </w:rPr>
              <w:t>наружное</w:t>
            </w:r>
            <w:r w:rsidRPr="009C63BC">
              <w:rPr>
                <w:color w:val="231F20"/>
                <w:spacing w:val="-2"/>
                <w:lang w:val="ru-RU"/>
              </w:rPr>
              <w:t xml:space="preserve"> </w:t>
            </w:r>
            <w:r w:rsidRPr="009C63BC">
              <w:rPr>
                <w:color w:val="231F20"/>
                <w:lang w:val="ru-RU"/>
              </w:rPr>
              <w:t>пожаротушение</w:t>
            </w:r>
            <w:r w:rsidRPr="009C63BC">
              <w:rPr>
                <w:color w:val="231F20"/>
                <w:lang w:val="ru-RU"/>
              </w:rPr>
              <w:tab/>
              <w:t>3</w:t>
            </w:r>
          </w:hyperlink>
        </w:p>
        <w:p w:rsidR="004E655A" w:rsidRDefault="009C63BC">
          <w:pPr>
            <w:pStyle w:val="10"/>
            <w:numPr>
              <w:ilvl w:val="0"/>
              <w:numId w:val="12"/>
            </w:numPr>
            <w:tabs>
              <w:tab w:val="left" w:pos="447"/>
              <w:tab w:val="left" w:pos="448"/>
              <w:tab w:val="right" w:leader="dot" w:pos="9518"/>
            </w:tabs>
            <w:ind w:hanging="340"/>
          </w:pPr>
          <w:hyperlink w:anchor="_TOC_250004" w:history="1">
            <w:r>
              <w:rPr>
                <w:color w:val="231F20"/>
              </w:rPr>
              <w:t>Расчётное количество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одновременных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пож</w:t>
            </w:r>
            <w:r>
              <w:rPr>
                <w:color w:val="231F20"/>
              </w:rPr>
              <w:t>аров</w:t>
            </w:r>
            <w:r>
              <w:rPr>
                <w:color w:val="231F20"/>
              </w:rPr>
              <w:tab/>
              <w:t>8</w:t>
            </w:r>
          </w:hyperlink>
        </w:p>
        <w:p w:rsidR="004E655A" w:rsidRPr="009C63BC" w:rsidRDefault="009C63BC">
          <w:pPr>
            <w:pStyle w:val="10"/>
            <w:numPr>
              <w:ilvl w:val="0"/>
              <w:numId w:val="12"/>
            </w:numPr>
            <w:tabs>
              <w:tab w:val="left" w:pos="447"/>
              <w:tab w:val="left" w:pos="448"/>
              <w:tab w:val="right" w:leader="dot" w:pos="9516"/>
            </w:tabs>
            <w:ind w:hanging="340"/>
            <w:rPr>
              <w:lang w:val="ru-RU"/>
            </w:rPr>
          </w:pPr>
          <w:hyperlink w:anchor="_TOC_250003" w:history="1">
            <w:r w:rsidRPr="009C63BC">
              <w:rPr>
                <w:color w:val="231F20"/>
                <w:spacing w:val="-3"/>
                <w:lang w:val="ru-RU"/>
              </w:rPr>
              <w:t xml:space="preserve">Требования </w:t>
            </w:r>
            <w:r w:rsidRPr="009C63BC">
              <w:rPr>
                <w:color w:val="231F20"/>
                <w:lang w:val="ru-RU"/>
              </w:rPr>
              <w:t>пожарной безопасности к</w:t>
            </w:r>
            <w:r w:rsidRPr="009C63BC">
              <w:rPr>
                <w:color w:val="231F20"/>
                <w:spacing w:val="-3"/>
                <w:lang w:val="ru-RU"/>
              </w:rPr>
              <w:t xml:space="preserve"> </w:t>
            </w:r>
            <w:r w:rsidRPr="009C63BC">
              <w:rPr>
                <w:color w:val="231F20"/>
                <w:lang w:val="ru-RU"/>
              </w:rPr>
              <w:t>насосным</w:t>
            </w:r>
            <w:r w:rsidRPr="009C63BC">
              <w:rPr>
                <w:color w:val="231F20"/>
                <w:spacing w:val="-2"/>
                <w:lang w:val="ru-RU"/>
              </w:rPr>
              <w:t xml:space="preserve"> </w:t>
            </w:r>
            <w:r w:rsidRPr="009C63BC">
              <w:rPr>
                <w:color w:val="231F20"/>
                <w:lang w:val="ru-RU"/>
              </w:rPr>
              <w:t>станциям</w:t>
            </w:r>
            <w:r w:rsidRPr="009C63BC">
              <w:rPr>
                <w:color w:val="231F20"/>
                <w:lang w:val="ru-RU"/>
              </w:rPr>
              <w:tab/>
              <w:t>9</w:t>
            </w:r>
          </w:hyperlink>
        </w:p>
        <w:p w:rsidR="004E655A" w:rsidRPr="009C63BC" w:rsidRDefault="009C63BC">
          <w:pPr>
            <w:pStyle w:val="10"/>
            <w:numPr>
              <w:ilvl w:val="0"/>
              <w:numId w:val="12"/>
            </w:numPr>
            <w:tabs>
              <w:tab w:val="left" w:pos="447"/>
              <w:tab w:val="left" w:pos="448"/>
              <w:tab w:val="right" w:leader="dot" w:pos="9517"/>
            </w:tabs>
            <w:ind w:hanging="340"/>
            <w:rPr>
              <w:lang w:val="ru-RU"/>
            </w:rPr>
          </w:pPr>
          <w:hyperlink w:anchor="_TOC_250002" w:history="1">
            <w:r w:rsidRPr="009C63BC">
              <w:rPr>
                <w:color w:val="231F20"/>
                <w:lang w:val="ru-RU"/>
              </w:rPr>
              <w:t>Требования пожарной безопасности к водопроводным сетям и сооружениям</w:t>
            </w:r>
            <w:r w:rsidRPr="009C63BC">
              <w:rPr>
                <w:color w:val="231F20"/>
                <w:spacing w:val="-24"/>
                <w:lang w:val="ru-RU"/>
              </w:rPr>
              <w:t xml:space="preserve"> </w:t>
            </w:r>
            <w:r w:rsidRPr="009C63BC">
              <w:rPr>
                <w:color w:val="231F20"/>
                <w:lang w:val="ru-RU"/>
              </w:rPr>
              <w:t>на</w:t>
            </w:r>
            <w:r w:rsidRPr="009C63BC">
              <w:rPr>
                <w:color w:val="231F20"/>
                <w:spacing w:val="-3"/>
                <w:lang w:val="ru-RU"/>
              </w:rPr>
              <w:t xml:space="preserve"> </w:t>
            </w:r>
            <w:r w:rsidRPr="009C63BC">
              <w:rPr>
                <w:color w:val="231F20"/>
                <w:lang w:val="ru-RU"/>
              </w:rPr>
              <w:t>них</w:t>
            </w:r>
            <w:r w:rsidRPr="009C63BC">
              <w:rPr>
                <w:color w:val="231F20"/>
                <w:lang w:val="ru-RU"/>
              </w:rPr>
              <w:tab/>
              <w:t>10</w:t>
            </w:r>
          </w:hyperlink>
        </w:p>
        <w:p w:rsidR="004E655A" w:rsidRPr="009C63BC" w:rsidRDefault="009C63BC">
          <w:pPr>
            <w:pStyle w:val="10"/>
            <w:numPr>
              <w:ilvl w:val="0"/>
              <w:numId w:val="12"/>
            </w:numPr>
            <w:tabs>
              <w:tab w:val="left" w:pos="447"/>
              <w:tab w:val="left" w:pos="448"/>
            </w:tabs>
            <w:ind w:hanging="340"/>
            <w:rPr>
              <w:lang w:val="ru-RU"/>
            </w:rPr>
          </w:pPr>
          <w:r w:rsidRPr="009C63BC">
            <w:rPr>
              <w:color w:val="231F20"/>
              <w:lang w:val="ru-RU"/>
            </w:rPr>
            <w:t xml:space="preserve">Требования к резервуарам и водоемам с запасами воды на цели наружного </w:t>
          </w:r>
          <w:r w:rsidRPr="009C63BC">
            <w:rPr>
              <w:color w:val="231F20"/>
              <w:spacing w:val="3"/>
              <w:lang w:val="ru-RU"/>
            </w:rPr>
            <w:t xml:space="preserve"> </w:t>
          </w:r>
          <w:r w:rsidRPr="009C63BC">
            <w:rPr>
              <w:color w:val="231F20"/>
              <w:lang w:val="ru-RU"/>
            </w:rPr>
            <w:t>пожароту-</w:t>
          </w:r>
        </w:p>
        <w:p w:rsidR="004E655A" w:rsidRDefault="009C63BC">
          <w:pPr>
            <w:pStyle w:val="20"/>
            <w:tabs>
              <w:tab w:val="right" w:leader="dot" w:pos="9517"/>
            </w:tabs>
          </w:pPr>
          <w:r>
            <w:rPr>
              <w:color w:val="231F20"/>
            </w:rPr>
            <w:t>шения</w:t>
          </w:r>
          <w:r>
            <w:rPr>
              <w:color w:val="231F20"/>
            </w:rPr>
            <w:tab/>
            <w:t>12</w:t>
          </w:r>
        </w:p>
        <w:p w:rsidR="004E655A" w:rsidRPr="009C63BC" w:rsidRDefault="009C63BC">
          <w:pPr>
            <w:pStyle w:val="10"/>
            <w:numPr>
              <w:ilvl w:val="0"/>
              <w:numId w:val="12"/>
            </w:numPr>
            <w:tabs>
              <w:tab w:val="left" w:pos="448"/>
              <w:tab w:val="right" w:leader="dot" w:pos="9518"/>
            </w:tabs>
            <w:spacing w:line="249" w:lineRule="auto"/>
            <w:ind w:right="105" w:hanging="340"/>
            <w:rPr>
              <w:lang w:val="ru-RU"/>
            </w:rPr>
          </w:pPr>
          <w:hyperlink w:anchor="_TOC_250001" w:history="1">
            <w:r w:rsidRPr="009C63BC">
              <w:rPr>
                <w:color w:val="231F20"/>
                <w:spacing w:val="-5"/>
                <w:lang w:val="ru-RU"/>
              </w:rPr>
              <w:t xml:space="preserve">Требования </w:t>
            </w:r>
            <w:r w:rsidRPr="009C63BC">
              <w:rPr>
                <w:color w:val="231F20"/>
                <w:spacing w:val="-3"/>
                <w:lang w:val="ru-RU"/>
              </w:rPr>
              <w:t xml:space="preserve">пожарной </w:t>
            </w:r>
            <w:r w:rsidRPr="009C63BC">
              <w:rPr>
                <w:color w:val="231F20"/>
                <w:spacing w:val="-4"/>
                <w:lang w:val="ru-RU"/>
              </w:rPr>
              <w:t xml:space="preserve">безопасности </w:t>
            </w:r>
            <w:r w:rsidRPr="009C63BC">
              <w:rPr>
                <w:color w:val="231F20"/>
                <w:lang w:val="ru-RU"/>
              </w:rPr>
              <w:t xml:space="preserve">к </w:t>
            </w:r>
            <w:r w:rsidRPr="009C63BC">
              <w:rPr>
                <w:color w:val="231F20"/>
                <w:spacing w:val="-4"/>
                <w:lang w:val="ru-RU"/>
              </w:rPr>
              <w:t xml:space="preserve">электрооборудованию, технологическому контролю, </w:t>
            </w:r>
            <w:r w:rsidRPr="009C63BC">
              <w:rPr>
                <w:color w:val="231F20"/>
                <w:lang w:val="ru-RU"/>
              </w:rPr>
              <w:t>автоматизации и системе управления насосных станций</w:t>
            </w:r>
            <w:r w:rsidRPr="009C63BC">
              <w:rPr>
                <w:color w:val="231F20"/>
                <w:spacing w:val="-11"/>
                <w:lang w:val="ru-RU"/>
              </w:rPr>
              <w:t xml:space="preserve"> </w:t>
            </w:r>
            <w:r w:rsidRPr="009C63BC">
              <w:rPr>
                <w:color w:val="231F20"/>
                <w:lang w:val="ru-RU"/>
              </w:rPr>
              <w:t>и</w:t>
            </w:r>
            <w:r w:rsidRPr="009C63BC">
              <w:rPr>
                <w:color w:val="231F20"/>
                <w:spacing w:val="-2"/>
                <w:lang w:val="ru-RU"/>
              </w:rPr>
              <w:t xml:space="preserve"> </w:t>
            </w:r>
            <w:r w:rsidRPr="009C63BC">
              <w:rPr>
                <w:color w:val="231F20"/>
                <w:lang w:val="ru-RU"/>
              </w:rPr>
              <w:t>резервуаров</w:t>
            </w:r>
            <w:r w:rsidRPr="009C63BC">
              <w:rPr>
                <w:color w:val="231F20"/>
                <w:lang w:val="ru-RU"/>
              </w:rPr>
              <w:tab/>
              <w:t>13</w:t>
            </w:r>
          </w:hyperlink>
        </w:p>
        <w:p w:rsidR="004E655A" w:rsidRPr="009C63BC" w:rsidRDefault="009C63BC">
          <w:pPr>
            <w:pStyle w:val="10"/>
            <w:numPr>
              <w:ilvl w:val="0"/>
              <w:numId w:val="12"/>
            </w:numPr>
            <w:tabs>
              <w:tab w:val="left" w:pos="448"/>
            </w:tabs>
            <w:spacing w:before="48"/>
            <w:ind w:hanging="340"/>
            <w:rPr>
              <w:lang w:val="ru-RU"/>
            </w:rPr>
          </w:pPr>
          <w:r w:rsidRPr="009C63BC">
            <w:rPr>
              <w:color w:val="231F20"/>
              <w:spacing w:val="-4"/>
              <w:lang w:val="ru-RU"/>
            </w:rPr>
            <w:t>Требования</w:t>
          </w:r>
          <w:r w:rsidRPr="009C63BC">
            <w:rPr>
              <w:color w:val="231F20"/>
              <w:spacing w:val="-8"/>
              <w:lang w:val="ru-RU"/>
            </w:rPr>
            <w:t xml:space="preserve"> </w:t>
          </w:r>
          <w:r w:rsidRPr="009C63BC">
            <w:rPr>
              <w:color w:val="231F20"/>
              <w:lang w:val="ru-RU"/>
            </w:rPr>
            <w:t>пожарной</w:t>
          </w:r>
          <w:r w:rsidRPr="009C63BC">
            <w:rPr>
              <w:color w:val="231F20"/>
              <w:spacing w:val="-8"/>
              <w:lang w:val="ru-RU"/>
            </w:rPr>
            <w:t xml:space="preserve"> </w:t>
          </w:r>
          <w:r w:rsidRPr="009C63BC">
            <w:rPr>
              <w:color w:val="231F20"/>
              <w:spacing w:val="-3"/>
              <w:lang w:val="ru-RU"/>
            </w:rPr>
            <w:t>безопасности</w:t>
          </w:r>
          <w:r w:rsidRPr="009C63BC">
            <w:rPr>
              <w:color w:val="231F20"/>
              <w:spacing w:val="-8"/>
              <w:lang w:val="ru-RU"/>
            </w:rPr>
            <w:t xml:space="preserve"> </w:t>
          </w:r>
          <w:r w:rsidRPr="009C63BC">
            <w:rPr>
              <w:color w:val="231F20"/>
              <w:lang w:val="ru-RU"/>
            </w:rPr>
            <w:t>к</w:t>
          </w:r>
          <w:r w:rsidRPr="009C63BC">
            <w:rPr>
              <w:color w:val="231F20"/>
              <w:spacing w:val="-8"/>
              <w:lang w:val="ru-RU"/>
            </w:rPr>
            <w:t xml:space="preserve"> </w:t>
          </w:r>
          <w:r w:rsidRPr="009C63BC">
            <w:rPr>
              <w:color w:val="231F20"/>
              <w:lang w:val="ru-RU"/>
            </w:rPr>
            <w:t>системам</w:t>
          </w:r>
          <w:r w:rsidRPr="009C63BC">
            <w:rPr>
              <w:color w:val="231F20"/>
              <w:spacing w:val="-8"/>
              <w:lang w:val="ru-RU"/>
            </w:rPr>
            <w:t xml:space="preserve"> </w:t>
          </w:r>
          <w:r w:rsidRPr="009C63BC">
            <w:rPr>
              <w:color w:val="231F20"/>
              <w:spacing w:val="-3"/>
              <w:lang w:val="ru-RU"/>
            </w:rPr>
            <w:t>противопожарного</w:t>
          </w:r>
          <w:r w:rsidRPr="009C63BC">
            <w:rPr>
              <w:color w:val="231F20"/>
              <w:spacing w:val="-8"/>
              <w:lang w:val="ru-RU"/>
            </w:rPr>
            <w:t xml:space="preserve"> </w:t>
          </w:r>
          <w:r w:rsidRPr="009C63BC">
            <w:rPr>
              <w:color w:val="231F20"/>
              <w:spacing w:val="-3"/>
              <w:lang w:val="ru-RU"/>
            </w:rPr>
            <w:t>водоснабжения</w:t>
          </w:r>
          <w:r w:rsidRPr="009C63BC">
            <w:rPr>
              <w:color w:val="231F20"/>
              <w:spacing w:val="-8"/>
              <w:lang w:val="ru-RU"/>
            </w:rPr>
            <w:t xml:space="preserve"> </w:t>
          </w:r>
          <w:r w:rsidRPr="009C63BC">
            <w:rPr>
              <w:color w:val="231F20"/>
              <w:lang w:val="ru-RU"/>
            </w:rPr>
            <w:t>в</w:t>
          </w:r>
          <w:r w:rsidRPr="009C63BC">
            <w:rPr>
              <w:color w:val="231F20"/>
              <w:spacing w:val="-8"/>
              <w:lang w:val="ru-RU"/>
            </w:rPr>
            <w:t xml:space="preserve"> </w:t>
          </w:r>
          <w:r w:rsidRPr="009C63BC">
            <w:rPr>
              <w:color w:val="231F20"/>
              <w:lang w:val="ru-RU"/>
            </w:rPr>
            <w:t>осо-</w:t>
          </w:r>
        </w:p>
        <w:p w:rsidR="004E655A" w:rsidRPr="009C63BC" w:rsidRDefault="009C63BC">
          <w:pPr>
            <w:pStyle w:val="20"/>
            <w:tabs>
              <w:tab w:val="right" w:leader="dot" w:pos="9518"/>
            </w:tabs>
            <w:rPr>
              <w:lang w:val="ru-RU"/>
            </w:rPr>
          </w:pPr>
          <w:r w:rsidRPr="009C63BC">
            <w:rPr>
              <w:color w:val="231F20"/>
              <w:lang w:val="ru-RU"/>
            </w:rPr>
            <w:t>бых природных и</w:t>
          </w:r>
          <w:r w:rsidRPr="009C63BC">
            <w:rPr>
              <w:color w:val="231F20"/>
              <w:spacing w:val="-4"/>
              <w:lang w:val="ru-RU"/>
            </w:rPr>
            <w:t xml:space="preserve"> </w:t>
          </w:r>
          <w:r w:rsidRPr="009C63BC">
            <w:rPr>
              <w:color w:val="231F20"/>
              <w:lang w:val="ru-RU"/>
            </w:rPr>
            <w:t>климатических</w:t>
          </w:r>
          <w:r w:rsidRPr="009C63BC">
            <w:rPr>
              <w:color w:val="231F20"/>
              <w:spacing w:val="-2"/>
              <w:lang w:val="ru-RU"/>
            </w:rPr>
            <w:t xml:space="preserve"> </w:t>
          </w:r>
          <w:proofErr w:type="gramStart"/>
          <w:r w:rsidRPr="009C63BC">
            <w:rPr>
              <w:color w:val="231F20"/>
              <w:lang w:val="ru-RU"/>
            </w:rPr>
            <w:t>условиях</w:t>
          </w:r>
          <w:proofErr w:type="gramEnd"/>
          <w:r w:rsidRPr="009C63BC">
            <w:rPr>
              <w:color w:val="231F20"/>
              <w:lang w:val="ru-RU"/>
            </w:rPr>
            <w:tab/>
            <w:t>14</w:t>
          </w:r>
        </w:p>
        <w:p w:rsidR="004E655A" w:rsidRPr="009C63BC" w:rsidRDefault="009C63BC">
          <w:pPr>
            <w:pStyle w:val="10"/>
            <w:tabs>
              <w:tab w:val="right" w:leader="dot" w:pos="9517"/>
            </w:tabs>
            <w:ind w:left="107" w:firstLine="0"/>
            <w:rPr>
              <w:lang w:val="ru-RU"/>
            </w:rPr>
          </w:pPr>
          <w:hyperlink w:anchor="_TOC_250000" w:history="1">
            <w:r w:rsidRPr="009C63BC">
              <w:rPr>
                <w:color w:val="231F20"/>
                <w:lang w:val="ru-RU"/>
              </w:rPr>
              <w:t>Библиография</w:t>
            </w:r>
            <w:r w:rsidRPr="009C63BC">
              <w:rPr>
                <w:color w:val="231F20"/>
                <w:lang w:val="ru-RU"/>
              </w:rPr>
              <w:tab/>
              <w:t>16</w:t>
            </w:r>
          </w:hyperlink>
        </w:p>
      </w:sdtContent>
    </w:sdt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spacing w:before="4"/>
        <w:rPr>
          <w:sz w:val="29"/>
          <w:lang w:val="ru-RU"/>
        </w:rPr>
      </w:pPr>
    </w:p>
    <w:p w:rsidR="004E655A" w:rsidRPr="009C63BC" w:rsidRDefault="009C63BC">
      <w:pPr>
        <w:pStyle w:val="a3"/>
        <w:ind w:right="105"/>
        <w:jc w:val="right"/>
        <w:rPr>
          <w:lang w:val="ru-RU"/>
        </w:rPr>
      </w:pPr>
      <w:r>
        <w:rPr>
          <w:color w:val="231F20"/>
        </w:rPr>
        <w:t>III</w:t>
      </w:r>
    </w:p>
    <w:p w:rsidR="004E655A" w:rsidRPr="009C63BC" w:rsidRDefault="004E655A">
      <w:pPr>
        <w:jc w:val="right"/>
        <w:rPr>
          <w:lang w:val="ru-RU"/>
        </w:rPr>
        <w:sectPr w:rsidR="004E655A" w:rsidRPr="009C63BC">
          <w:pgSz w:w="11910" w:h="16840"/>
          <w:pgMar w:top="1320" w:right="1140" w:bottom="280" w:left="1140" w:header="720" w:footer="720" w:gutter="0"/>
          <w:cols w:space="720"/>
        </w:sectPr>
      </w:pPr>
    </w:p>
    <w:p w:rsidR="004E655A" w:rsidRPr="009C63BC" w:rsidRDefault="009C63BC">
      <w:pPr>
        <w:pStyle w:val="2"/>
        <w:jc w:val="right"/>
        <w:rPr>
          <w:lang w:val="ru-RU"/>
        </w:rPr>
      </w:pPr>
      <w:r w:rsidRPr="009C63BC">
        <w:rPr>
          <w:color w:val="231F20"/>
          <w:lang w:val="ru-RU"/>
        </w:rPr>
        <w:lastRenderedPageBreak/>
        <w:t>СП 8.13130.2009</w:t>
      </w:r>
    </w:p>
    <w:p w:rsidR="004E655A" w:rsidRPr="009C63BC" w:rsidRDefault="004E655A">
      <w:pPr>
        <w:pStyle w:val="a3"/>
        <w:spacing w:before="2"/>
        <w:rPr>
          <w:b/>
          <w:sz w:val="29"/>
          <w:lang w:val="ru-RU"/>
        </w:rPr>
      </w:pPr>
    </w:p>
    <w:p w:rsidR="004E655A" w:rsidRPr="009C63BC" w:rsidRDefault="009C63BC">
      <w:pPr>
        <w:tabs>
          <w:tab w:val="left" w:pos="1128"/>
        </w:tabs>
        <w:spacing w:before="54"/>
        <w:ind w:left="71"/>
        <w:jc w:val="center"/>
        <w:rPr>
          <w:b/>
          <w:lang w:val="ru-RU"/>
        </w:rPr>
      </w:pPr>
      <w:r>
        <w:pict>
          <v:line id="_x0000_s1031" style="position:absolute;left:0;text-align:left;z-index:1096;mso-wrap-distance-left:0;mso-wrap-distance-right:0;mso-position-horizontal-relative:page" from="62.35pt,21.5pt" to="532.9pt,21.5pt" strokecolor="#231f20" strokeweight="1pt">
            <w10:wrap type="topAndBottom" anchorx="page"/>
          </v:line>
        </w:pict>
      </w:r>
      <w:r w:rsidRPr="009C63BC">
        <w:rPr>
          <w:b/>
          <w:color w:val="231F20"/>
          <w:spacing w:val="10"/>
          <w:lang w:val="ru-RU"/>
        </w:rPr>
        <w:t xml:space="preserve">С </w:t>
      </w:r>
      <w:r w:rsidRPr="009C63BC">
        <w:rPr>
          <w:b/>
          <w:color w:val="231F20"/>
          <w:lang w:val="ru-RU"/>
        </w:rPr>
        <w:t>В</w:t>
      </w:r>
      <w:r w:rsidRPr="009C63BC">
        <w:rPr>
          <w:b/>
          <w:color w:val="231F20"/>
          <w:spacing w:val="-6"/>
          <w:lang w:val="ru-RU"/>
        </w:rPr>
        <w:t xml:space="preserve"> </w:t>
      </w:r>
      <w:r w:rsidRPr="009C63BC">
        <w:rPr>
          <w:b/>
          <w:color w:val="231F20"/>
          <w:lang w:val="ru-RU"/>
        </w:rPr>
        <w:t>О</w:t>
      </w:r>
      <w:r w:rsidRPr="009C63BC">
        <w:rPr>
          <w:b/>
          <w:color w:val="231F20"/>
          <w:spacing w:val="6"/>
          <w:lang w:val="ru-RU"/>
        </w:rPr>
        <w:t xml:space="preserve"> </w:t>
      </w:r>
      <w:r w:rsidRPr="009C63BC">
        <w:rPr>
          <w:b/>
          <w:color w:val="231F20"/>
          <w:lang w:val="ru-RU"/>
        </w:rPr>
        <w:t>Д</w:t>
      </w:r>
      <w:r w:rsidRPr="009C63BC">
        <w:rPr>
          <w:b/>
          <w:color w:val="231F20"/>
          <w:lang w:val="ru-RU"/>
        </w:rPr>
        <w:tab/>
      </w:r>
      <w:proofErr w:type="gramStart"/>
      <w:r w:rsidRPr="009C63BC">
        <w:rPr>
          <w:b/>
          <w:color w:val="231F20"/>
          <w:spacing w:val="10"/>
          <w:lang w:val="ru-RU"/>
        </w:rPr>
        <w:t>П</w:t>
      </w:r>
      <w:proofErr w:type="gramEnd"/>
      <w:r w:rsidRPr="009C63BC">
        <w:rPr>
          <w:b/>
          <w:color w:val="231F20"/>
          <w:spacing w:val="10"/>
          <w:lang w:val="ru-RU"/>
        </w:rPr>
        <w:t xml:space="preserve"> </w:t>
      </w:r>
      <w:r w:rsidRPr="009C63BC">
        <w:rPr>
          <w:b/>
          <w:color w:val="231F20"/>
          <w:lang w:val="ru-RU"/>
        </w:rPr>
        <w:t xml:space="preserve">Р </w:t>
      </w:r>
      <w:r w:rsidRPr="009C63BC">
        <w:rPr>
          <w:b/>
          <w:color w:val="231F20"/>
          <w:spacing w:val="10"/>
          <w:lang w:val="ru-RU"/>
        </w:rPr>
        <w:t>А В И</w:t>
      </w:r>
      <w:r w:rsidRPr="009C63BC">
        <w:rPr>
          <w:b/>
          <w:color w:val="231F20"/>
          <w:spacing w:val="-39"/>
          <w:lang w:val="ru-RU"/>
        </w:rPr>
        <w:t xml:space="preserve"> </w:t>
      </w:r>
      <w:r w:rsidRPr="009C63BC">
        <w:rPr>
          <w:b/>
          <w:color w:val="231F20"/>
          <w:lang w:val="ru-RU"/>
        </w:rPr>
        <w:t>Л</w:t>
      </w:r>
      <w:r w:rsidRPr="009C63BC">
        <w:rPr>
          <w:b/>
          <w:color w:val="231F20"/>
          <w:spacing w:val="10"/>
          <w:lang w:val="ru-RU"/>
        </w:rPr>
        <w:t xml:space="preserve"> </w:t>
      </w:r>
    </w:p>
    <w:p w:rsidR="004E655A" w:rsidRPr="009C63BC" w:rsidRDefault="004E655A">
      <w:pPr>
        <w:pStyle w:val="a3"/>
        <w:spacing w:before="6"/>
        <w:rPr>
          <w:b/>
          <w:sz w:val="17"/>
          <w:lang w:val="ru-RU"/>
        </w:rPr>
      </w:pPr>
    </w:p>
    <w:p w:rsidR="004E655A" w:rsidRPr="009C63BC" w:rsidRDefault="009C63BC">
      <w:pPr>
        <w:pStyle w:val="2"/>
        <w:spacing w:before="1"/>
        <w:ind w:right="0"/>
        <w:jc w:val="center"/>
        <w:rPr>
          <w:lang w:val="ru-RU"/>
        </w:rPr>
      </w:pPr>
      <w:r w:rsidRPr="009C63BC">
        <w:rPr>
          <w:color w:val="231F20"/>
          <w:lang w:val="ru-RU"/>
        </w:rPr>
        <w:t>Системы противопожарной защиты</w:t>
      </w:r>
    </w:p>
    <w:p w:rsidR="004E655A" w:rsidRPr="009C63BC" w:rsidRDefault="009C63BC">
      <w:pPr>
        <w:spacing w:before="66" w:line="249" w:lineRule="auto"/>
        <w:ind w:left="2669" w:right="2667"/>
        <w:jc w:val="center"/>
        <w:rPr>
          <w:b/>
          <w:sz w:val="20"/>
          <w:lang w:val="ru-RU"/>
        </w:rPr>
      </w:pPr>
      <w:r w:rsidRPr="009C63BC">
        <w:rPr>
          <w:b/>
          <w:color w:val="231F20"/>
          <w:sz w:val="20"/>
          <w:lang w:val="ru-RU"/>
        </w:rPr>
        <w:t>ИСТОЧНИКИ НАРУЖНОГО ПРОТИВОПОЖАРНОГО ВОДОСНАБЖЕНИЯ</w:t>
      </w:r>
    </w:p>
    <w:p w:rsidR="004E655A" w:rsidRDefault="009C63BC">
      <w:pPr>
        <w:spacing w:before="57"/>
        <w:jc w:val="center"/>
        <w:rPr>
          <w:b/>
          <w:sz w:val="20"/>
        </w:rPr>
      </w:pPr>
      <w:r>
        <w:rPr>
          <w:b/>
          <w:color w:val="231F20"/>
          <w:sz w:val="20"/>
        </w:rPr>
        <w:t>Требования пожарной безопасности</w:t>
      </w:r>
    </w:p>
    <w:p w:rsidR="004E655A" w:rsidRDefault="009C63BC">
      <w:pPr>
        <w:pStyle w:val="a3"/>
        <w:spacing w:before="3" w:line="350" w:lineRule="atLeast"/>
        <w:ind w:left="3393" w:right="3391" w:hanging="1"/>
        <w:jc w:val="center"/>
      </w:pPr>
      <w:r>
        <w:rPr>
          <w:color w:val="231F20"/>
        </w:rPr>
        <w:t>Systems of ﬁre protection Location of ﬁre service divisions.</w:t>
      </w:r>
    </w:p>
    <w:p w:rsidR="004E655A" w:rsidRDefault="009C63BC">
      <w:pPr>
        <w:pStyle w:val="a3"/>
        <w:spacing w:before="10"/>
        <w:jc w:val="center"/>
      </w:pPr>
      <w:r>
        <w:rPr>
          <w:color w:val="231F20"/>
        </w:rPr>
        <w:t>Procedure and methods of determination</w:t>
      </w:r>
    </w:p>
    <w:p w:rsidR="004E655A" w:rsidRDefault="009C63BC">
      <w:pPr>
        <w:pStyle w:val="a3"/>
        <w:spacing w:before="1"/>
        <w:rPr>
          <w:sz w:val="17"/>
        </w:rPr>
      </w:pPr>
      <w:r>
        <w:pict>
          <v:line id="_x0000_s1030" style="position:absolute;z-index:1120;mso-wrap-distance-left:0;mso-wrap-distance-right:0;mso-position-horizontal-relative:page" from="62.35pt,12.05pt" to="532.9pt,12.05pt" strokecolor="#231f20" strokeweight=".5pt">
            <w10:wrap type="topAndBottom" anchorx="page"/>
          </v:line>
        </w:pict>
      </w:r>
    </w:p>
    <w:p w:rsidR="004E655A" w:rsidRDefault="009C63BC">
      <w:pPr>
        <w:pStyle w:val="2"/>
        <w:spacing w:before="56"/>
        <w:jc w:val="right"/>
      </w:pPr>
      <w:r>
        <w:rPr>
          <w:color w:val="231F20"/>
        </w:rPr>
        <w:t>Дата введения 2009—05—01</w:t>
      </w:r>
    </w:p>
    <w:p w:rsidR="004E655A" w:rsidRDefault="004E655A">
      <w:pPr>
        <w:pStyle w:val="a3"/>
        <w:rPr>
          <w:b/>
        </w:rPr>
      </w:pPr>
    </w:p>
    <w:p w:rsidR="004E655A" w:rsidRDefault="004E655A">
      <w:pPr>
        <w:pStyle w:val="a3"/>
        <w:rPr>
          <w:b/>
        </w:rPr>
      </w:pPr>
    </w:p>
    <w:p w:rsidR="004E655A" w:rsidRDefault="004E655A">
      <w:pPr>
        <w:pStyle w:val="a3"/>
        <w:rPr>
          <w:b/>
        </w:rPr>
      </w:pPr>
    </w:p>
    <w:p w:rsidR="004E655A" w:rsidRDefault="004E655A">
      <w:pPr>
        <w:pStyle w:val="a3"/>
        <w:spacing w:before="6"/>
        <w:rPr>
          <w:b/>
          <w:sz w:val="25"/>
        </w:rPr>
      </w:pPr>
    </w:p>
    <w:p w:rsidR="004E655A" w:rsidRDefault="009C63BC">
      <w:pPr>
        <w:pStyle w:val="1"/>
        <w:numPr>
          <w:ilvl w:val="1"/>
          <w:numId w:val="12"/>
        </w:numPr>
        <w:tabs>
          <w:tab w:val="left" w:pos="781"/>
        </w:tabs>
        <w:spacing w:before="1"/>
        <w:ind w:firstLine="473"/>
      </w:pPr>
      <w:bookmarkStart w:id="0" w:name="_TOC_250009"/>
      <w:r>
        <w:rPr>
          <w:color w:val="231F20"/>
        </w:rPr>
        <w:t>Область</w:t>
      </w:r>
      <w:r>
        <w:rPr>
          <w:color w:val="231F20"/>
          <w:spacing w:val="-7"/>
        </w:rPr>
        <w:t xml:space="preserve"> </w:t>
      </w:r>
      <w:bookmarkEnd w:id="0"/>
      <w:r>
        <w:rPr>
          <w:color w:val="231F20"/>
        </w:rPr>
        <w:t>применения</w:t>
      </w:r>
    </w:p>
    <w:p w:rsidR="004E655A" w:rsidRDefault="004E655A">
      <w:pPr>
        <w:pStyle w:val="a3"/>
        <w:spacing w:before="9"/>
        <w:rPr>
          <w:b/>
          <w:sz w:val="19"/>
        </w:rPr>
      </w:pP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929"/>
        </w:tabs>
        <w:spacing w:line="249" w:lineRule="auto"/>
        <w:ind w:right="126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Настоящий свод правил разработан в соответствии со статьями 68 и 99 Федерального з</w:t>
      </w:r>
      <w:proofErr w:type="gramStart"/>
      <w:r w:rsidRPr="009C63BC">
        <w:rPr>
          <w:color w:val="231F20"/>
          <w:sz w:val="20"/>
          <w:lang w:val="ru-RU"/>
        </w:rPr>
        <w:t>а-</w:t>
      </w:r>
      <w:proofErr w:type="gramEnd"/>
      <w:r w:rsidRPr="009C63BC">
        <w:rPr>
          <w:color w:val="231F20"/>
          <w:sz w:val="20"/>
          <w:lang w:val="ru-RU"/>
        </w:rPr>
        <w:t xml:space="preserve"> кона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 xml:space="preserve">22 июля 2008 </w:t>
      </w:r>
      <w:r w:rsidRPr="009C63BC">
        <w:rPr>
          <w:color w:val="231F20"/>
          <w:spacing w:val="-13"/>
          <w:sz w:val="20"/>
          <w:lang w:val="ru-RU"/>
        </w:rPr>
        <w:t xml:space="preserve">г. </w:t>
      </w:r>
      <w:r w:rsidRPr="009C63BC">
        <w:rPr>
          <w:color w:val="231F20"/>
          <w:sz w:val="20"/>
          <w:lang w:val="ru-RU"/>
        </w:rPr>
        <w:t xml:space="preserve">№ 123-ФЗ «Технический регламент о требованиях пожарной безопасности», </w:t>
      </w:r>
      <w:r w:rsidRPr="009C63BC">
        <w:rPr>
          <w:color w:val="231F20"/>
          <w:spacing w:val="-5"/>
          <w:sz w:val="20"/>
          <w:lang w:val="ru-RU"/>
        </w:rPr>
        <w:t xml:space="preserve">является </w:t>
      </w:r>
      <w:r w:rsidRPr="009C63BC">
        <w:rPr>
          <w:color w:val="231F20"/>
          <w:spacing w:val="-4"/>
          <w:sz w:val="20"/>
          <w:lang w:val="ru-RU"/>
        </w:rPr>
        <w:t xml:space="preserve">нормативным </w:t>
      </w:r>
      <w:r w:rsidRPr="009C63BC">
        <w:rPr>
          <w:color w:val="231F20"/>
          <w:spacing w:val="-3"/>
          <w:sz w:val="20"/>
          <w:lang w:val="ru-RU"/>
        </w:rPr>
        <w:t xml:space="preserve">документом </w:t>
      </w:r>
      <w:r w:rsidRPr="009C63BC">
        <w:rPr>
          <w:color w:val="231F20"/>
          <w:spacing w:val="-4"/>
          <w:sz w:val="20"/>
          <w:lang w:val="ru-RU"/>
        </w:rPr>
        <w:t xml:space="preserve">добровольного </w:t>
      </w:r>
      <w:r w:rsidRPr="009C63BC">
        <w:rPr>
          <w:color w:val="231F20"/>
          <w:spacing w:val="-3"/>
          <w:sz w:val="20"/>
          <w:lang w:val="ru-RU"/>
        </w:rPr>
        <w:t xml:space="preserve">применения </w:t>
      </w:r>
      <w:r w:rsidRPr="009C63BC">
        <w:rPr>
          <w:color w:val="231F20"/>
          <w:sz w:val="20"/>
          <w:lang w:val="ru-RU"/>
        </w:rPr>
        <w:t xml:space="preserve">и </w:t>
      </w:r>
      <w:r w:rsidRPr="009C63BC">
        <w:rPr>
          <w:color w:val="231F20"/>
          <w:spacing w:val="-4"/>
          <w:sz w:val="20"/>
          <w:lang w:val="ru-RU"/>
        </w:rPr>
        <w:t xml:space="preserve">устанавливает требования пожарной </w:t>
      </w:r>
      <w:r w:rsidRPr="009C63BC">
        <w:rPr>
          <w:color w:val="231F20"/>
          <w:sz w:val="20"/>
          <w:lang w:val="ru-RU"/>
        </w:rPr>
        <w:t>безопасности к источникам наружного противопожарного водоснабжения на территории поселений, городских округов (далее — поселения) и</w:t>
      </w:r>
      <w:r w:rsidRPr="009C63BC">
        <w:rPr>
          <w:color w:val="231F20"/>
          <w:spacing w:val="-3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организаций.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935"/>
        </w:tabs>
        <w:spacing w:line="249" w:lineRule="auto"/>
        <w:ind w:right="122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Требования настоящего документа не расп</w:t>
      </w:r>
      <w:r w:rsidRPr="009C63BC">
        <w:rPr>
          <w:color w:val="231F20"/>
          <w:sz w:val="20"/>
          <w:lang w:val="ru-RU"/>
        </w:rPr>
        <w:t>ространяются на предприятия, производящие, применяющие или хранящие взрывчатые вещества; объекты нефтегазодобывающей и нефтеп</w:t>
      </w:r>
      <w:proofErr w:type="gramStart"/>
      <w:r w:rsidRPr="009C63BC">
        <w:rPr>
          <w:color w:val="231F20"/>
          <w:sz w:val="20"/>
          <w:lang w:val="ru-RU"/>
        </w:rPr>
        <w:t>е-</w:t>
      </w:r>
      <w:proofErr w:type="gramEnd"/>
      <w:r w:rsidRPr="009C63BC">
        <w:rPr>
          <w:color w:val="231F20"/>
          <w:sz w:val="20"/>
          <w:lang w:val="ru-RU"/>
        </w:rPr>
        <w:t xml:space="preserve"> рерабатывающей промышленности; объекты промышленного транспорта; предприятия, здания и сооружения по хранению и переработке зерн</w:t>
      </w:r>
      <w:r w:rsidRPr="009C63BC">
        <w:rPr>
          <w:color w:val="231F20"/>
          <w:sz w:val="20"/>
          <w:lang w:val="ru-RU"/>
        </w:rPr>
        <w:t>а; автозаправочные станции; предприятия энергетики (здания и сооружения тепловых и гидравлических электростанций, районных котельных (станций) теплоснабжения, стационарных газотурбинных, парогазовых и дизельных электростанций, электро- сетевых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предприятий)</w:t>
      </w:r>
      <w:r w:rsidRPr="009C63BC">
        <w:rPr>
          <w:color w:val="231F20"/>
          <w:sz w:val="20"/>
          <w:lang w:val="ru-RU"/>
        </w:rPr>
        <w:t>;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объекты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специального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назначения,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требования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которым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установлены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соо</w:t>
      </w:r>
      <w:proofErr w:type="gramStart"/>
      <w:r w:rsidRPr="009C63BC">
        <w:rPr>
          <w:color w:val="231F20"/>
          <w:sz w:val="20"/>
          <w:lang w:val="ru-RU"/>
        </w:rPr>
        <w:t>т-</w:t>
      </w:r>
      <w:proofErr w:type="gramEnd"/>
      <w:r w:rsidRPr="009C63BC">
        <w:rPr>
          <w:color w:val="231F20"/>
          <w:sz w:val="20"/>
          <w:lang w:val="ru-RU"/>
        </w:rPr>
        <w:t xml:space="preserve"> ветствующими нормативными</w:t>
      </w:r>
      <w:r w:rsidRPr="009C63BC">
        <w:rPr>
          <w:color w:val="231F20"/>
          <w:spacing w:val="-2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документами.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89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9C63BC">
        <w:rPr>
          <w:color w:val="231F20"/>
          <w:spacing w:val="-5"/>
          <w:sz w:val="20"/>
          <w:lang w:val="ru-RU"/>
        </w:rPr>
        <w:t>Настоящий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свод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правил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может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быть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использован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при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разработке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специальных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технических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усл</w:t>
      </w:r>
      <w:proofErr w:type="gramStart"/>
      <w:r w:rsidRPr="009C63BC">
        <w:rPr>
          <w:color w:val="231F20"/>
          <w:spacing w:val="-5"/>
          <w:sz w:val="20"/>
          <w:lang w:val="ru-RU"/>
        </w:rPr>
        <w:t>о-</w:t>
      </w:r>
      <w:proofErr w:type="gramEnd"/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 xml:space="preserve">вий на проектирование и </w:t>
      </w:r>
      <w:r w:rsidRPr="009C63BC">
        <w:rPr>
          <w:color w:val="231F20"/>
          <w:spacing w:val="-3"/>
          <w:sz w:val="20"/>
          <w:lang w:val="ru-RU"/>
        </w:rPr>
        <w:t>строительство источников наружного противопожарного</w:t>
      </w:r>
      <w:r w:rsidRPr="009C63BC">
        <w:rPr>
          <w:color w:val="231F20"/>
          <w:spacing w:val="-3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водоснабжения.</w:t>
      </w:r>
    </w:p>
    <w:p w:rsidR="004E655A" w:rsidRPr="009C63BC" w:rsidRDefault="004E655A">
      <w:pPr>
        <w:pStyle w:val="a3"/>
        <w:spacing w:before="8"/>
        <w:rPr>
          <w:lang w:val="ru-RU"/>
        </w:rPr>
      </w:pPr>
    </w:p>
    <w:p w:rsidR="004E655A" w:rsidRDefault="009C63BC">
      <w:pPr>
        <w:pStyle w:val="1"/>
        <w:numPr>
          <w:ilvl w:val="1"/>
          <w:numId w:val="12"/>
        </w:numPr>
        <w:tabs>
          <w:tab w:val="left" w:pos="781"/>
        </w:tabs>
        <w:ind w:left="780" w:hanging="200"/>
      </w:pPr>
      <w:bookmarkStart w:id="1" w:name="_TOC_250008"/>
      <w:r>
        <w:rPr>
          <w:color w:val="231F20"/>
        </w:rPr>
        <w:t>Нормативные</w:t>
      </w:r>
      <w:r>
        <w:rPr>
          <w:color w:val="231F20"/>
          <w:spacing w:val="-8"/>
        </w:rPr>
        <w:t xml:space="preserve"> </w:t>
      </w:r>
      <w:bookmarkEnd w:id="1"/>
      <w:r>
        <w:rPr>
          <w:color w:val="231F20"/>
        </w:rPr>
        <w:t>ссылки</w:t>
      </w:r>
    </w:p>
    <w:p w:rsidR="004E655A" w:rsidRDefault="004E655A">
      <w:pPr>
        <w:pStyle w:val="a3"/>
        <w:spacing w:before="9"/>
        <w:rPr>
          <w:b/>
          <w:sz w:val="19"/>
        </w:rPr>
      </w:pPr>
    </w:p>
    <w:p w:rsidR="004E655A" w:rsidRPr="009C63BC" w:rsidRDefault="009C63BC">
      <w:pPr>
        <w:pStyle w:val="a3"/>
        <w:spacing w:before="1" w:line="249" w:lineRule="auto"/>
        <w:ind w:left="580" w:right="85"/>
        <w:rPr>
          <w:lang w:val="ru-RU"/>
        </w:rPr>
      </w:pPr>
      <w:r w:rsidRPr="009C63BC">
        <w:rPr>
          <w:color w:val="231F20"/>
          <w:lang w:val="ru-RU"/>
        </w:rPr>
        <w:t xml:space="preserve">В настоящем своде правил использованы нормативные ссылки на следующие стандарты: ГОСТ </w:t>
      </w:r>
      <w:proofErr w:type="gramStart"/>
      <w:r w:rsidRPr="009C63BC">
        <w:rPr>
          <w:color w:val="231F20"/>
          <w:lang w:val="ru-RU"/>
        </w:rPr>
        <w:t>Р</w:t>
      </w:r>
      <w:proofErr w:type="gramEnd"/>
      <w:r w:rsidRPr="009C63BC">
        <w:rPr>
          <w:color w:val="231F20"/>
          <w:lang w:val="ru-RU"/>
        </w:rPr>
        <w:t xml:space="preserve"> 12.4.026—2001 Система стандартов безопасности труда. Цвета сигнальные, знаки </w:t>
      </w:r>
      <w:proofErr w:type="gramStart"/>
      <w:r w:rsidRPr="009C63BC">
        <w:rPr>
          <w:color w:val="231F20"/>
          <w:lang w:val="ru-RU"/>
        </w:rPr>
        <w:t>без</w:t>
      </w:r>
      <w:proofErr w:type="gramEnd"/>
      <w:r w:rsidRPr="009C63BC">
        <w:rPr>
          <w:color w:val="231F20"/>
          <w:lang w:val="ru-RU"/>
        </w:rPr>
        <w:t>-</w:t>
      </w:r>
    </w:p>
    <w:p w:rsidR="004E655A" w:rsidRPr="009C63BC" w:rsidRDefault="009C63BC">
      <w:pPr>
        <w:pStyle w:val="a3"/>
        <w:spacing w:before="1" w:line="249" w:lineRule="auto"/>
        <w:ind w:left="127" w:right="85"/>
        <w:rPr>
          <w:lang w:val="ru-RU"/>
        </w:rPr>
      </w:pPr>
      <w:r w:rsidRPr="009C63BC">
        <w:rPr>
          <w:color w:val="231F20"/>
          <w:spacing w:val="-3"/>
          <w:lang w:val="ru-RU"/>
        </w:rPr>
        <w:t xml:space="preserve">опасности </w:t>
      </w:r>
      <w:r w:rsidRPr="009C63BC">
        <w:rPr>
          <w:color w:val="231F20"/>
          <w:lang w:val="ru-RU"/>
        </w:rPr>
        <w:t xml:space="preserve">и </w:t>
      </w:r>
      <w:r w:rsidRPr="009C63BC">
        <w:rPr>
          <w:color w:val="231F20"/>
          <w:spacing w:val="-3"/>
          <w:lang w:val="ru-RU"/>
        </w:rPr>
        <w:t xml:space="preserve">разметка сигнальная. </w:t>
      </w:r>
      <w:r w:rsidRPr="009C63BC">
        <w:rPr>
          <w:color w:val="231F20"/>
          <w:spacing w:val="-4"/>
          <w:lang w:val="ru-RU"/>
        </w:rPr>
        <w:t xml:space="preserve">Назначение </w:t>
      </w:r>
      <w:r w:rsidRPr="009C63BC">
        <w:rPr>
          <w:color w:val="231F20"/>
          <w:lang w:val="ru-RU"/>
        </w:rPr>
        <w:t xml:space="preserve">и </w:t>
      </w:r>
      <w:r w:rsidRPr="009C63BC">
        <w:rPr>
          <w:color w:val="231F20"/>
          <w:spacing w:val="-3"/>
          <w:lang w:val="ru-RU"/>
        </w:rPr>
        <w:t xml:space="preserve">правила применения. Общие </w:t>
      </w:r>
      <w:r w:rsidRPr="009C63BC">
        <w:rPr>
          <w:color w:val="231F20"/>
          <w:spacing w:val="-4"/>
          <w:lang w:val="ru-RU"/>
        </w:rPr>
        <w:t>технические тр</w:t>
      </w:r>
      <w:r w:rsidRPr="009C63BC">
        <w:rPr>
          <w:color w:val="231F20"/>
          <w:spacing w:val="-4"/>
          <w:lang w:val="ru-RU"/>
        </w:rPr>
        <w:t xml:space="preserve">ебования </w:t>
      </w:r>
      <w:r w:rsidRPr="009C63BC">
        <w:rPr>
          <w:color w:val="231F20"/>
          <w:lang w:val="ru-RU"/>
        </w:rPr>
        <w:t xml:space="preserve">и характеристики. </w:t>
      </w:r>
      <w:r w:rsidRPr="009C63BC">
        <w:rPr>
          <w:color w:val="231F20"/>
          <w:spacing w:val="-3"/>
          <w:lang w:val="ru-RU"/>
        </w:rPr>
        <w:t xml:space="preserve">Методы </w:t>
      </w:r>
      <w:r w:rsidRPr="009C63BC">
        <w:rPr>
          <w:color w:val="231F20"/>
          <w:lang w:val="ru-RU"/>
        </w:rPr>
        <w:t>испытаний</w:t>
      </w:r>
    </w:p>
    <w:p w:rsidR="004E655A" w:rsidRPr="009C63BC" w:rsidRDefault="009C63BC">
      <w:pPr>
        <w:pStyle w:val="a3"/>
        <w:spacing w:before="1"/>
        <w:ind w:left="580" w:right="85"/>
        <w:rPr>
          <w:lang w:val="ru-RU"/>
        </w:rPr>
      </w:pPr>
      <w:r w:rsidRPr="009C63BC">
        <w:rPr>
          <w:color w:val="231F20"/>
          <w:lang w:val="ru-RU"/>
        </w:rPr>
        <w:t>ГОСТ 8220—85 Гидранты пожарные подземные. Технические условия</w:t>
      </w:r>
    </w:p>
    <w:p w:rsidR="004E655A" w:rsidRPr="009C63BC" w:rsidRDefault="009C63BC">
      <w:pPr>
        <w:spacing w:before="118" w:line="249" w:lineRule="auto"/>
        <w:ind w:left="127" w:right="123" w:firstLine="453"/>
        <w:jc w:val="both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pacing w:val="-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</w:t>
      </w:r>
      <w:r w:rsidRPr="009C63BC">
        <w:rPr>
          <w:color w:val="231F20"/>
          <w:spacing w:val="-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spacing w:val="-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ч</w:t>
      </w:r>
      <w:r w:rsidRPr="009C63BC">
        <w:rPr>
          <w:color w:val="231F20"/>
          <w:spacing w:val="-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а</w:t>
      </w:r>
      <w:r w:rsidRPr="009C63BC">
        <w:rPr>
          <w:color w:val="231F20"/>
          <w:spacing w:val="-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</w:t>
      </w:r>
      <w:r w:rsidRPr="009C63BC">
        <w:rPr>
          <w:color w:val="231F20"/>
          <w:spacing w:val="-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—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пользовании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настоящим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сводом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правил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целесообразно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проверить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действие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ссы- лочных стандартов, сводов правил и классификаторов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или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ежегодно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издаваемому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информационному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указате</w:t>
      </w:r>
      <w:r w:rsidRPr="009C63BC">
        <w:rPr>
          <w:color w:val="231F20"/>
          <w:sz w:val="18"/>
          <w:lang w:val="ru-RU"/>
        </w:rPr>
        <w:t>лю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«Национальные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стандарты»,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который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опубликован по состоянию на 1 января текущего года, и по соответствующим ежемесячно издаваемым информационным указателям,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опубликованным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текущем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6"/>
          <w:sz w:val="18"/>
          <w:lang w:val="ru-RU"/>
        </w:rPr>
        <w:t>году.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Если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ссылочный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стандарт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заменен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(изменен),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то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пользовании наст</w:t>
      </w:r>
      <w:r w:rsidRPr="009C63BC">
        <w:rPr>
          <w:color w:val="231F20"/>
          <w:sz w:val="18"/>
          <w:lang w:val="ru-RU"/>
        </w:rPr>
        <w:t>оящим</w:t>
      </w:r>
      <w:r w:rsidRPr="009C63BC">
        <w:rPr>
          <w:color w:val="231F20"/>
          <w:spacing w:val="-1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сводом</w:t>
      </w:r>
      <w:r w:rsidRPr="009C63BC">
        <w:rPr>
          <w:color w:val="231F20"/>
          <w:spacing w:val="-1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правил</w:t>
      </w:r>
      <w:r w:rsidRPr="009C63BC">
        <w:rPr>
          <w:color w:val="231F20"/>
          <w:spacing w:val="-17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следует</w:t>
      </w:r>
      <w:r w:rsidRPr="009C63BC">
        <w:rPr>
          <w:color w:val="231F20"/>
          <w:spacing w:val="-1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руководствоваться</w:t>
      </w:r>
      <w:r w:rsidRPr="009C63BC">
        <w:rPr>
          <w:color w:val="231F20"/>
          <w:spacing w:val="-1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заменяющим</w:t>
      </w:r>
      <w:r w:rsidRPr="009C63BC">
        <w:rPr>
          <w:color w:val="231F20"/>
          <w:spacing w:val="-1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(измененным)</w:t>
      </w:r>
      <w:r w:rsidRPr="009C63BC">
        <w:rPr>
          <w:color w:val="231F20"/>
          <w:spacing w:val="-1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стандартом.</w:t>
      </w:r>
      <w:r w:rsidRPr="009C63BC">
        <w:rPr>
          <w:color w:val="231F20"/>
          <w:spacing w:val="-1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Если</w:t>
      </w:r>
      <w:r w:rsidRPr="009C63BC">
        <w:rPr>
          <w:color w:val="231F20"/>
          <w:spacing w:val="-1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 xml:space="preserve">ссылочный стандарт отменен </w:t>
      </w:r>
      <w:r w:rsidRPr="009C63BC">
        <w:rPr>
          <w:color w:val="231F20"/>
          <w:spacing w:val="-3"/>
          <w:sz w:val="18"/>
          <w:lang w:val="ru-RU"/>
        </w:rPr>
        <w:t xml:space="preserve">без </w:t>
      </w:r>
      <w:r w:rsidRPr="009C63BC">
        <w:rPr>
          <w:color w:val="231F20"/>
          <w:sz w:val="18"/>
          <w:lang w:val="ru-RU"/>
        </w:rPr>
        <w:t>замены, то положение, в котором дана ссылка на него, применяется в части, не затраг</w:t>
      </w:r>
      <w:proofErr w:type="gramStart"/>
      <w:r w:rsidRPr="009C63BC">
        <w:rPr>
          <w:color w:val="231F20"/>
          <w:sz w:val="18"/>
          <w:lang w:val="ru-RU"/>
        </w:rPr>
        <w:t>и-</w:t>
      </w:r>
      <w:proofErr w:type="gramEnd"/>
      <w:r w:rsidRPr="009C63BC">
        <w:rPr>
          <w:color w:val="231F20"/>
          <w:sz w:val="18"/>
          <w:lang w:val="ru-RU"/>
        </w:rPr>
        <w:t xml:space="preserve"> вающей эту</w:t>
      </w:r>
      <w:r w:rsidRPr="009C63BC">
        <w:rPr>
          <w:color w:val="231F20"/>
          <w:spacing w:val="-3"/>
          <w:sz w:val="18"/>
          <w:lang w:val="ru-RU"/>
        </w:rPr>
        <w:t xml:space="preserve"> ссылку.</w:t>
      </w: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9C63BC">
      <w:pPr>
        <w:pStyle w:val="a3"/>
        <w:spacing w:before="9"/>
        <w:rPr>
          <w:sz w:val="14"/>
          <w:lang w:val="ru-RU"/>
        </w:rPr>
      </w:pPr>
      <w:r>
        <w:pict>
          <v:line id="_x0000_s1029" style="position:absolute;z-index:1144;mso-wrap-distance-left:0;mso-wrap-distance-right:0;mso-position-horizontal-relative:page" from="62.35pt,10.75pt" to="532.9pt,10.75pt" strokecolor="#231f20" strokeweight=".5pt">
            <w10:wrap type="topAndBottom" anchorx="page"/>
          </v:line>
        </w:pict>
      </w:r>
    </w:p>
    <w:p w:rsidR="004E655A" w:rsidRDefault="009C63BC">
      <w:pPr>
        <w:pStyle w:val="2"/>
        <w:spacing w:before="10"/>
        <w:ind w:left="580" w:right="85"/>
      </w:pPr>
      <w:r>
        <w:rPr>
          <w:color w:val="231F20"/>
        </w:rPr>
        <w:t>Издание официальное</w:t>
      </w:r>
    </w:p>
    <w:p w:rsidR="004E655A" w:rsidRDefault="004E655A">
      <w:pPr>
        <w:pStyle w:val="a3"/>
        <w:spacing w:before="10"/>
        <w:rPr>
          <w:b/>
          <w:sz w:val="13"/>
        </w:rPr>
      </w:pPr>
    </w:p>
    <w:p w:rsidR="004E655A" w:rsidRDefault="009C63BC">
      <w:pPr>
        <w:pStyle w:val="a3"/>
        <w:spacing w:before="64"/>
        <w:ind w:right="125"/>
        <w:jc w:val="right"/>
      </w:pPr>
      <w:r>
        <w:rPr>
          <w:color w:val="231F20"/>
          <w:w w:val="99"/>
        </w:rPr>
        <w:t>1</w:t>
      </w:r>
    </w:p>
    <w:p w:rsidR="004E655A" w:rsidRDefault="004E655A">
      <w:pPr>
        <w:jc w:val="right"/>
        <w:sectPr w:rsidR="004E655A">
          <w:pgSz w:w="11910" w:h="16840"/>
          <w:pgMar w:top="1320" w:right="1120" w:bottom="280" w:left="1120" w:header="720" w:footer="720" w:gutter="0"/>
          <w:cols w:space="720"/>
        </w:sectPr>
      </w:pPr>
    </w:p>
    <w:p w:rsidR="004E655A" w:rsidRDefault="009C63BC">
      <w:pPr>
        <w:pStyle w:val="2"/>
        <w:ind w:left="107" w:right="147"/>
      </w:pPr>
      <w:r>
        <w:rPr>
          <w:color w:val="231F20"/>
        </w:rPr>
        <w:lastRenderedPageBreak/>
        <w:t>СП 8.13130.2009</w:t>
      </w:r>
    </w:p>
    <w:p w:rsidR="004E655A" w:rsidRDefault="004E655A">
      <w:pPr>
        <w:pStyle w:val="a3"/>
        <w:spacing w:before="2"/>
        <w:rPr>
          <w:b/>
          <w:sz w:val="24"/>
        </w:rPr>
      </w:pPr>
    </w:p>
    <w:p w:rsidR="004E655A" w:rsidRDefault="009C63BC">
      <w:pPr>
        <w:pStyle w:val="1"/>
        <w:numPr>
          <w:ilvl w:val="1"/>
          <w:numId w:val="12"/>
        </w:numPr>
        <w:tabs>
          <w:tab w:val="left" w:pos="761"/>
        </w:tabs>
        <w:spacing w:before="50"/>
        <w:ind w:left="760" w:hanging="200"/>
      </w:pPr>
      <w:bookmarkStart w:id="2" w:name="_TOC_250007"/>
      <w:r>
        <w:rPr>
          <w:color w:val="231F20"/>
          <w:spacing w:val="-3"/>
        </w:rPr>
        <w:t xml:space="preserve">Термины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bookmarkEnd w:id="2"/>
      <w:r>
        <w:rPr>
          <w:color w:val="231F20"/>
        </w:rPr>
        <w:t>определения</w:t>
      </w:r>
    </w:p>
    <w:p w:rsidR="004E655A" w:rsidRDefault="004E655A">
      <w:pPr>
        <w:pStyle w:val="a3"/>
        <w:spacing w:before="9"/>
        <w:rPr>
          <w:b/>
          <w:sz w:val="19"/>
        </w:rPr>
      </w:pPr>
    </w:p>
    <w:p w:rsidR="004E655A" w:rsidRPr="009C63BC" w:rsidRDefault="009C63BC">
      <w:pPr>
        <w:pStyle w:val="a3"/>
        <w:spacing w:before="1" w:line="249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В настоящем своде правил применяются следующие термины с соответствующими определ</w:t>
      </w:r>
      <w:proofErr w:type="gramStart"/>
      <w:r w:rsidRPr="009C63BC">
        <w:rPr>
          <w:color w:val="231F20"/>
          <w:lang w:val="ru-RU"/>
        </w:rPr>
        <w:t>е-</w:t>
      </w:r>
      <w:proofErr w:type="gramEnd"/>
      <w:r w:rsidRPr="009C63BC">
        <w:rPr>
          <w:color w:val="231F20"/>
          <w:lang w:val="ru-RU"/>
        </w:rPr>
        <w:t xml:space="preserve"> ниями: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85"/>
        </w:tabs>
        <w:spacing w:line="249" w:lineRule="auto"/>
        <w:ind w:left="107" w:right="107" w:firstLine="453"/>
        <w:jc w:val="both"/>
        <w:rPr>
          <w:sz w:val="20"/>
          <w:lang w:val="ru-RU"/>
        </w:rPr>
      </w:pPr>
      <w:r w:rsidRPr="009C63BC">
        <w:rPr>
          <w:b/>
          <w:color w:val="231F20"/>
          <w:spacing w:val="-3"/>
          <w:sz w:val="20"/>
          <w:lang w:val="ru-RU"/>
        </w:rPr>
        <w:t xml:space="preserve">источники </w:t>
      </w:r>
      <w:r w:rsidRPr="009C63BC">
        <w:rPr>
          <w:b/>
          <w:color w:val="231F20"/>
          <w:sz w:val="20"/>
          <w:lang w:val="ru-RU"/>
        </w:rPr>
        <w:t xml:space="preserve">наружного </w:t>
      </w:r>
      <w:r w:rsidRPr="009C63BC">
        <w:rPr>
          <w:b/>
          <w:color w:val="231F20"/>
          <w:spacing w:val="-3"/>
          <w:sz w:val="20"/>
          <w:lang w:val="ru-RU"/>
        </w:rPr>
        <w:t>противопожарного водоснабжения</w:t>
      </w:r>
      <w:r w:rsidRPr="009C63BC">
        <w:rPr>
          <w:color w:val="231F20"/>
          <w:spacing w:val="-3"/>
          <w:sz w:val="20"/>
          <w:lang w:val="ru-RU"/>
        </w:rPr>
        <w:t xml:space="preserve">: </w:t>
      </w:r>
      <w:r w:rsidRPr="009C63BC">
        <w:rPr>
          <w:color w:val="231F20"/>
          <w:sz w:val="20"/>
          <w:lang w:val="ru-RU"/>
        </w:rPr>
        <w:t xml:space="preserve">Наружные </w:t>
      </w:r>
      <w:r w:rsidRPr="009C63BC">
        <w:rPr>
          <w:color w:val="231F20"/>
          <w:spacing w:val="-3"/>
          <w:sz w:val="20"/>
          <w:lang w:val="ru-RU"/>
        </w:rPr>
        <w:t xml:space="preserve">водопроводные </w:t>
      </w:r>
      <w:r w:rsidRPr="009C63BC">
        <w:rPr>
          <w:color w:val="231F20"/>
          <w:spacing w:val="-4"/>
          <w:sz w:val="20"/>
          <w:lang w:val="ru-RU"/>
        </w:rPr>
        <w:t xml:space="preserve">сети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пожарными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гидрантами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водные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объекты,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используемые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целей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пожаротушения.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96"/>
        </w:tabs>
        <w:spacing w:line="249" w:lineRule="auto"/>
        <w:ind w:left="107" w:firstLine="453"/>
        <w:jc w:val="both"/>
        <w:rPr>
          <w:sz w:val="20"/>
          <w:lang w:val="ru-RU"/>
        </w:rPr>
      </w:pPr>
      <w:proofErr w:type="gramStart"/>
      <w:r w:rsidRPr="009C63BC">
        <w:rPr>
          <w:b/>
          <w:color w:val="231F20"/>
          <w:sz w:val="20"/>
          <w:lang w:val="ru-RU"/>
        </w:rPr>
        <w:t>г</w:t>
      </w:r>
      <w:proofErr w:type="gramEnd"/>
      <w:r w:rsidRPr="009C63BC">
        <w:rPr>
          <w:b/>
          <w:color w:val="231F20"/>
          <w:sz w:val="20"/>
          <w:lang w:val="ru-RU"/>
        </w:rPr>
        <w:t>идрант</w:t>
      </w:r>
      <w:r w:rsidRPr="009C63BC">
        <w:rPr>
          <w:color w:val="231F20"/>
          <w:sz w:val="20"/>
          <w:lang w:val="ru-RU"/>
        </w:rPr>
        <w:t>: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Техническое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устройство,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предназначенное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забора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из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водопровода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пер</w:t>
      </w:r>
      <w:proofErr w:type="gramStart"/>
      <w:r w:rsidRPr="009C63BC">
        <w:rPr>
          <w:color w:val="231F20"/>
          <w:sz w:val="20"/>
          <w:lang w:val="ru-RU"/>
        </w:rPr>
        <w:t>е-</w:t>
      </w:r>
      <w:proofErr w:type="gramEnd"/>
      <w:r w:rsidRPr="009C63BC">
        <w:rPr>
          <w:color w:val="231F20"/>
          <w:sz w:val="20"/>
          <w:lang w:val="ru-RU"/>
        </w:rPr>
        <w:t xml:space="preserve"> движной пожарной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техникой.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92"/>
        </w:tabs>
        <w:spacing w:line="249" w:lineRule="auto"/>
        <w:ind w:left="107" w:firstLine="453"/>
        <w:jc w:val="both"/>
        <w:rPr>
          <w:sz w:val="20"/>
          <w:lang w:val="ru-RU"/>
        </w:rPr>
      </w:pPr>
      <w:r w:rsidRPr="009C63BC">
        <w:rPr>
          <w:b/>
          <w:color w:val="231F20"/>
          <w:sz w:val="20"/>
          <w:lang w:val="ru-RU"/>
        </w:rPr>
        <w:t>водозаборное</w:t>
      </w:r>
      <w:r w:rsidRPr="009C63BC">
        <w:rPr>
          <w:b/>
          <w:color w:val="231F20"/>
          <w:spacing w:val="-10"/>
          <w:sz w:val="20"/>
          <w:lang w:val="ru-RU"/>
        </w:rPr>
        <w:t xml:space="preserve"> </w:t>
      </w:r>
      <w:r w:rsidRPr="009C63BC">
        <w:rPr>
          <w:b/>
          <w:color w:val="231F20"/>
          <w:sz w:val="20"/>
          <w:lang w:val="ru-RU"/>
        </w:rPr>
        <w:t>сооружение</w:t>
      </w:r>
      <w:r w:rsidRPr="009C63BC">
        <w:rPr>
          <w:color w:val="231F20"/>
          <w:sz w:val="20"/>
          <w:lang w:val="ru-RU"/>
        </w:rPr>
        <w:t>: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Гидротехническое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сооружение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забора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из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природного или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искусственного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источника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целью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использования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ее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нужд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водоснабжения,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пожаротушения.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88"/>
        </w:tabs>
        <w:spacing w:line="249" w:lineRule="auto"/>
        <w:ind w:left="107" w:firstLine="453"/>
        <w:jc w:val="both"/>
        <w:rPr>
          <w:sz w:val="20"/>
          <w:lang w:val="ru-RU"/>
        </w:rPr>
      </w:pPr>
      <w:r w:rsidRPr="009C63BC">
        <w:rPr>
          <w:b/>
          <w:color w:val="231F20"/>
          <w:sz w:val="20"/>
          <w:lang w:val="ru-RU"/>
        </w:rPr>
        <w:t>водоисточник</w:t>
      </w:r>
      <w:r w:rsidRPr="009C63BC">
        <w:rPr>
          <w:color w:val="231F20"/>
          <w:sz w:val="20"/>
          <w:lang w:val="ru-RU"/>
        </w:rPr>
        <w:t>: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Место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естественного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или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искусственного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скопления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воды,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используемой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 водоснабжения.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910"/>
        </w:tabs>
        <w:spacing w:line="249" w:lineRule="auto"/>
        <w:ind w:left="107" w:right="104" w:firstLine="453"/>
        <w:jc w:val="both"/>
        <w:rPr>
          <w:sz w:val="20"/>
          <w:lang w:val="ru-RU"/>
        </w:rPr>
      </w:pPr>
      <w:proofErr w:type="gramStart"/>
      <w:r w:rsidRPr="009C63BC">
        <w:rPr>
          <w:b/>
          <w:color w:val="231F20"/>
          <w:sz w:val="20"/>
          <w:lang w:val="ru-RU"/>
        </w:rPr>
        <w:t>в</w:t>
      </w:r>
      <w:proofErr w:type="gramEnd"/>
      <w:r w:rsidRPr="009C63BC">
        <w:rPr>
          <w:b/>
          <w:color w:val="231F20"/>
          <w:sz w:val="20"/>
          <w:lang w:val="ru-RU"/>
        </w:rPr>
        <w:t>одопровод</w:t>
      </w:r>
      <w:r w:rsidRPr="009C63BC">
        <w:rPr>
          <w:color w:val="231F20"/>
          <w:sz w:val="20"/>
          <w:lang w:val="ru-RU"/>
        </w:rPr>
        <w:t xml:space="preserve">: Система сооружений и устройств, доставляющая воду по трубам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>водои</w:t>
      </w:r>
      <w:proofErr w:type="gramStart"/>
      <w:r w:rsidRPr="009C63BC">
        <w:rPr>
          <w:color w:val="231F20"/>
          <w:sz w:val="20"/>
          <w:lang w:val="ru-RU"/>
        </w:rPr>
        <w:t>с-</w:t>
      </w:r>
      <w:proofErr w:type="gramEnd"/>
      <w:r w:rsidRPr="009C63BC">
        <w:rPr>
          <w:color w:val="231F20"/>
          <w:sz w:val="20"/>
          <w:lang w:val="ru-RU"/>
        </w:rPr>
        <w:t xml:space="preserve"> точника к месту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потребления.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83"/>
        </w:tabs>
        <w:spacing w:line="249" w:lineRule="auto"/>
        <w:ind w:left="107" w:right="106" w:firstLine="453"/>
        <w:jc w:val="both"/>
        <w:rPr>
          <w:sz w:val="20"/>
          <w:lang w:val="ru-RU"/>
        </w:rPr>
      </w:pPr>
      <w:r w:rsidRPr="009C63BC">
        <w:rPr>
          <w:b/>
          <w:color w:val="231F20"/>
          <w:spacing w:val="-3"/>
          <w:sz w:val="20"/>
          <w:lang w:val="ru-RU"/>
        </w:rPr>
        <w:t>водопроводная</w:t>
      </w:r>
      <w:r w:rsidRPr="009C63BC">
        <w:rPr>
          <w:b/>
          <w:color w:val="231F20"/>
          <w:spacing w:val="-11"/>
          <w:sz w:val="20"/>
          <w:lang w:val="ru-RU"/>
        </w:rPr>
        <w:t xml:space="preserve"> </w:t>
      </w:r>
      <w:r w:rsidRPr="009C63BC">
        <w:rPr>
          <w:b/>
          <w:color w:val="231F20"/>
          <w:spacing w:val="-3"/>
          <w:sz w:val="20"/>
          <w:lang w:val="ru-RU"/>
        </w:rPr>
        <w:t>сеть</w:t>
      </w:r>
      <w:r w:rsidRPr="009C63BC">
        <w:rPr>
          <w:color w:val="231F20"/>
          <w:spacing w:val="-3"/>
          <w:sz w:val="20"/>
          <w:lang w:val="ru-RU"/>
        </w:rPr>
        <w:t>: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Совокупность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водопроводных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линий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(трубопроводов)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подачи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 xml:space="preserve">воды </w:t>
      </w:r>
      <w:r w:rsidRPr="009C63BC">
        <w:rPr>
          <w:color w:val="231F20"/>
          <w:sz w:val="20"/>
          <w:lang w:val="ru-RU"/>
        </w:rPr>
        <w:t xml:space="preserve">к местам </w:t>
      </w:r>
      <w:r w:rsidRPr="009C63BC">
        <w:rPr>
          <w:color w:val="231F20"/>
          <w:spacing w:val="-3"/>
          <w:sz w:val="20"/>
          <w:lang w:val="ru-RU"/>
        </w:rPr>
        <w:t>потребления.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96"/>
        </w:tabs>
        <w:spacing w:line="249" w:lineRule="auto"/>
        <w:ind w:left="107" w:right="106" w:firstLine="453"/>
        <w:jc w:val="both"/>
        <w:rPr>
          <w:sz w:val="20"/>
          <w:lang w:val="ru-RU"/>
        </w:rPr>
      </w:pPr>
      <w:proofErr w:type="gramStart"/>
      <w:r w:rsidRPr="009C63BC">
        <w:rPr>
          <w:b/>
          <w:color w:val="231F20"/>
          <w:sz w:val="20"/>
          <w:lang w:val="ru-RU"/>
        </w:rPr>
        <w:t>в</w:t>
      </w:r>
      <w:proofErr w:type="gramEnd"/>
      <w:r w:rsidRPr="009C63BC">
        <w:rPr>
          <w:b/>
          <w:color w:val="231F20"/>
          <w:sz w:val="20"/>
          <w:lang w:val="ru-RU"/>
        </w:rPr>
        <w:t xml:space="preserve">одопроводный узел: </w:t>
      </w:r>
      <w:r w:rsidRPr="009C63BC">
        <w:rPr>
          <w:color w:val="231F20"/>
          <w:sz w:val="20"/>
          <w:lang w:val="ru-RU"/>
        </w:rPr>
        <w:t>Система сооружений и устройств, имеющая в своем составе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</w:t>
      </w:r>
      <w:proofErr w:type="gramStart"/>
      <w:r w:rsidRPr="009C63BC">
        <w:rPr>
          <w:color w:val="231F20"/>
          <w:sz w:val="20"/>
          <w:lang w:val="ru-RU"/>
        </w:rPr>
        <w:t>с-</w:t>
      </w:r>
      <w:proofErr w:type="gramEnd"/>
      <w:r w:rsidRPr="009C63BC">
        <w:rPr>
          <w:color w:val="231F20"/>
          <w:sz w:val="20"/>
          <w:lang w:val="ru-RU"/>
        </w:rPr>
        <w:t xml:space="preserve"> ные станции и резервуары для воды и предназначенная для поддержания необходимых напоров в водопроводной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сети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снятия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пиковых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расходов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часы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максимального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водопотребления.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910"/>
        </w:tabs>
        <w:spacing w:line="249" w:lineRule="auto"/>
        <w:ind w:left="107" w:right="106" w:firstLine="453"/>
        <w:jc w:val="both"/>
        <w:rPr>
          <w:sz w:val="20"/>
          <w:lang w:val="ru-RU"/>
        </w:rPr>
      </w:pPr>
      <w:r w:rsidRPr="009C63BC">
        <w:rPr>
          <w:b/>
          <w:color w:val="231F20"/>
          <w:sz w:val="20"/>
          <w:lang w:val="ru-RU"/>
        </w:rPr>
        <w:t>водоснабжение</w:t>
      </w:r>
      <w:r w:rsidRPr="009C63BC">
        <w:rPr>
          <w:color w:val="231F20"/>
          <w:sz w:val="20"/>
          <w:lang w:val="ru-RU"/>
        </w:rPr>
        <w:t>: Подача воды от водоисточников к местам потребления для обеспечения нужд населения 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предприятий.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906"/>
        </w:tabs>
        <w:spacing w:line="249" w:lineRule="auto"/>
        <w:ind w:left="107" w:right="106" w:firstLine="453"/>
        <w:jc w:val="both"/>
        <w:rPr>
          <w:sz w:val="20"/>
          <w:lang w:val="ru-RU"/>
        </w:rPr>
      </w:pPr>
      <w:proofErr w:type="gramStart"/>
      <w:r w:rsidRPr="009C63BC">
        <w:rPr>
          <w:b/>
          <w:color w:val="231F20"/>
          <w:sz w:val="20"/>
          <w:lang w:val="ru-RU"/>
        </w:rPr>
        <w:t>н</w:t>
      </w:r>
      <w:proofErr w:type="gramEnd"/>
      <w:r w:rsidRPr="009C63BC">
        <w:rPr>
          <w:b/>
          <w:color w:val="231F20"/>
          <w:sz w:val="20"/>
          <w:lang w:val="ru-RU"/>
        </w:rPr>
        <w:t>асосная стация</w:t>
      </w:r>
      <w:r w:rsidRPr="009C63BC">
        <w:rPr>
          <w:color w:val="231F20"/>
          <w:sz w:val="20"/>
          <w:lang w:val="ru-RU"/>
        </w:rPr>
        <w:t>: Сооружение, предназначенное для забора воды из водоисточника и п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дачи ее в водопроводные</w:t>
      </w:r>
      <w:r w:rsidRPr="009C63BC">
        <w:rPr>
          <w:color w:val="231F20"/>
          <w:spacing w:val="-2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сети.</w:t>
      </w:r>
    </w:p>
    <w:p w:rsidR="004E655A" w:rsidRDefault="009C63BC">
      <w:pPr>
        <w:pStyle w:val="a4"/>
        <w:numPr>
          <w:ilvl w:val="2"/>
          <w:numId w:val="12"/>
        </w:numPr>
        <w:tabs>
          <w:tab w:val="left" w:pos="1014"/>
        </w:tabs>
        <w:spacing w:line="249" w:lineRule="auto"/>
        <w:ind w:left="107" w:right="104" w:firstLine="453"/>
        <w:jc w:val="both"/>
        <w:rPr>
          <w:sz w:val="20"/>
        </w:rPr>
      </w:pPr>
      <w:r w:rsidRPr="009C63BC">
        <w:rPr>
          <w:b/>
          <w:color w:val="231F20"/>
          <w:sz w:val="20"/>
          <w:lang w:val="ru-RU"/>
        </w:rPr>
        <w:t>резервуар</w:t>
      </w:r>
      <w:r w:rsidRPr="009C63BC">
        <w:rPr>
          <w:color w:val="231F20"/>
          <w:sz w:val="20"/>
          <w:lang w:val="ru-RU"/>
        </w:rPr>
        <w:t>: Инженерное сооружение емкостного</w:t>
      </w:r>
      <w:r w:rsidRPr="009C63BC">
        <w:rPr>
          <w:color w:val="231F20"/>
          <w:sz w:val="20"/>
          <w:lang w:val="ru-RU"/>
        </w:rPr>
        <w:t xml:space="preserve"> типа, предназначенное для хранения з</w:t>
      </w:r>
      <w:proofErr w:type="gramStart"/>
      <w:r w:rsidRPr="009C63BC">
        <w:rPr>
          <w:color w:val="231F20"/>
          <w:sz w:val="20"/>
          <w:lang w:val="ru-RU"/>
        </w:rPr>
        <w:t>а-</w:t>
      </w:r>
      <w:proofErr w:type="gramEnd"/>
      <w:r w:rsidRPr="009C63BC">
        <w:rPr>
          <w:color w:val="231F20"/>
          <w:sz w:val="20"/>
          <w:lang w:val="ru-RU"/>
        </w:rPr>
        <w:t xml:space="preserve"> паса воды. </w:t>
      </w:r>
      <w:r>
        <w:rPr>
          <w:color w:val="231F20"/>
          <w:spacing w:val="-3"/>
          <w:sz w:val="20"/>
        </w:rPr>
        <w:t xml:space="preserve">Резервуары </w:t>
      </w:r>
      <w:r>
        <w:rPr>
          <w:color w:val="231F20"/>
          <w:sz w:val="20"/>
        </w:rPr>
        <w:t>могут быть металлические,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железобетонные.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970"/>
        </w:tabs>
        <w:spacing w:line="249" w:lineRule="auto"/>
        <w:ind w:left="107" w:right="108" w:firstLine="453"/>
        <w:jc w:val="both"/>
        <w:rPr>
          <w:sz w:val="20"/>
          <w:lang w:val="ru-RU"/>
        </w:rPr>
      </w:pPr>
      <w:r w:rsidRPr="009C63BC">
        <w:rPr>
          <w:b/>
          <w:color w:val="231F20"/>
          <w:spacing w:val="-3"/>
          <w:sz w:val="20"/>
          <w:lang w:val="ru-RU"/>
        </w:rPr>
        <w:t>пожарная</w:t>
      </w:r>
      <w:r w:rsidRPr="009C63BC">
        <w:rPr>
          <w:b/>
          <w:color w:val="231F20"/>
          <w:spacing w:val="-9"/>
          <w:sz w:val="20"/>
          <w:lang w:val="ru-RU"/>
        </w:rPr>
        <w:t xml:space="preserve"> </w:t>
      </w:r>
      <w:r w:rsidRPr="009C63BC">
        <w:rPr>
          <w:b/>
          <w:color w:val="231F20"/>
          <w:spacing w:val="-3"/>
          <w:sz w:val="20"/>
          <w:lang w:val="ru-RU"/>
        </w:rPr>
        <w:t>соединительная</w:t>
      </w:r>
      <w:r w:rsidRPr="009C63BC">
        <w:rPr>
          <w:b/>
          <w:color w:val="231F20"/>
          <w:spacing w:val="-9"/>
          <w:sz w:val="20"/>
          <w:lang w:val="ru-RU"/>
        </w:rPr>
        <w:t xml:space="preserve"> </w:t>
      </w:r>
      <w:r w:rsidRPr="009C63BC">
        <w:rPr>
          <w:b/>
          <w:color w:val="231F20"/>
          <w:spacing w:val="-5"/>
          <w:sz w:val="20"/>
          <w:lang w:val="ru-RU"/>
        </w:rPr>
        <w:t>головка</w:t>
      </w:r>
      <w:r w:rsidRPr="009C63BC">
        <w:rPr>
          <w:color w:val="231F20"/>
          <w:spacing w:val="-5"/>
          <w:sz w:val="20"/>
          <w:lang w:val="ru-RU"/>
        </w:rPr>
        <w:t>: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Быстросмыкаемая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арматура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соединения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 xml:space="preserve">пожарных </w:t>
      </w:r>
      <w:r w:rsidRPr="009C63BC">
        <w:rPr>
          <w:color w:val="231F20"/>
          <w:sz w:val="20"/>
          <w:lang w:val="ru-RU"/>
        </w:rPr>
        <w:t>рукавов и присоединения их к пожарному оборудованию и пожарным</w:t>
      </w:r>
      <w:r w:rsidRPr="009C63BC">
        <w:rPr>
          <w:color w:val="231F20"/>
          <w:spacing w:val="-2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насосам</w:t>
      </w:r>
      <w:r w:rsidRPr="009C63BC">
        <w:rPr>
          <w:color w:val="231F20"/>
          <w:sz w:val="20"/>
          <w:lang w:val="ru-RU"/>
        </w:rPr>
        <w:t>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1006"/>
        </w:tabs>
        <w:spacing w:line="249" w:lineRule="auto"/>
        <w:ind w:left="107" w:right="106" w:firstLine="453"/>
        <w:jc w:val="both"/>
        <w:rPr>
          <w:sz w:val="20"/>
          <w:lang w:val="ru-RU"/>
        </w:rPr>
      </w:pPr>
      <w:r w:rsidRPr="009C63BC">
        <w:rPr>
          <w:b/>
          <w:color w:val="231F20"/>
          <w:sz w:val="20"/>
          <w:lang w:val="ru-RU"/>
        </w:rPr>
        <w:t>стояк-сухотруб</w:t>
      </w:r>
      <w:r w:rsidRPr="009C63BC">
        <w:rPr>
          <w:color w:val="231F20"/>
          <w:sz w:val="20"/>
          <w:lang w:val="ru-RU"/>
        </w:rPr>
        <w:t>: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Незаполненный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огнетушащим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веществом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трубопровод,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находящийся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 атмосферным давлением окружающей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среды.</w:t>
      </w:r>
    </w:p>
    <w:p w:rsidR="004E655A" w:rsidRPr="009C63BC" w:rsidRDefault="004E655A">
      <w:pPr>
        <w:pStyle w:val="a3"/>
        <w:spacing w:before="8"/>
        <w:rPr>
          <w:lang w:val="ru-RU"/>
        </w:rPr>
      </w:pPr>
    </w:p>
    <w:p w:rsidR="004E655A" w:rsidRPr="009C63BC" w:rsidRDefault="009C63BC">
      <w:pPr>
        <w:pStyle w:val="1"/>
        <w:numPr>
          <w:ilvl w:val="1"/>
          <w:numId w:val="12"/>
        </w:numPr>
        <w:tabs>
          <w:tab w:val="left" w:pos="758"/>
        </w:tabs>
        <w:spacing w:line="249" w:lineRule="auto"/>
        <w:ind w:right="104" w:firstLine="453"/>
        <w:jc w:val="both"/>
        <w:rPr>
          <w:lang w:val="ru-RU"/>
        </w:rPr>
      </w:pPr>
      <w:bookmarkStart w:id="3" w:name="_TOC_250006"/>
      <w:r w:rsidRPr="009C63BC">
        <w:rPr>
          <w:color w:val="231F20"/>
          <w:lang w:val="ru-RU"/>
        </w:rPr>
        <w:t>Требования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пожарной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безопасности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к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наружному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противопожарному</w:t>
      </w:r>
      <w:r w:rsidRPr="009C63BC">
        <w:rPr>
          <w:color w:val="231F20"/>
          <w:spacing w:val="-15"/>
          <w:lang w:val="ru-RU"/>
        </w:rPr>
        <w:t xml:space="preserve"> </w:t>
      </w:r>
      <w:bookmarkEnd w:id="3"/>
      <w:r w:rsidRPr="009C63BC">
        <w:rPr>
          <w:color w:val="231F20"/>
          <w:lang w:val="ru-RU"/>
        </w:rPr>
        <w:t>в</w:t>
      </w:r>
      <w:proofErr w:type="gramStart"/>
      <w:r w:rsidRPr="009C63BC">
        <w:rPr>
          <w:color w:val="231F20"/>
          <w:lang w:val="ru-RU"/>
        </w:rPr>
        <w:t>о-</w:t>
      </w:r>
      <w:proofErr w:type="gramEnd"/>
      <w:r w:rsidRPr="009C63BC">
        <w:rPr>
          <w:color w:val="231F20"/>
          <w:lang w:val="ru-RU"/>
        </w:rPr>
        <w:t xml:space="preserve"> доснабжению</w:t>
      </w:r>
    </w:p>
    <w:p w:rsidR="004E655A" w:rsidRPr="009C63BC" w:rsidRDefault="004E655A">
      <w:pPr>
        <w:pStyle w:val="a3"/>
        <w:spacing w:before="10"/>
        <w:rPr>
          <w:b/>
          <w:sz w:val="18"/>
          <w:lang w:val="ru-RU"/>
        </w:rPr>
      </w:pP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909"/>
        </w:tabs>
        <w:spacing w:before="0" w:line="249" w:lineRule="auto"/>
        <w:ind w:left="107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Наружное противопожарное водоснабжение должно предусматриваться на территории п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селений и организаций. Наружный противопожарный водопровод, как правило, объединяется с х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зяйственно-питьевым или производственным</w:t>
      </w:r>
      <w:r w:rsidRPr="009C63BC">
        <w:rPr>
          <w:color w:val="231F20"/>
          <w:spacing w:val="-3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водопроводом.</w:t>
      </w:r>
    </w:p>
    <w:p w:rsidR="004E655A" w:rsidRPr="009C63BC" w:rsidRDefault="009C63BC">
      <w:pPr>
        <w:spacing w:before="109"/>
        <w:ind w:left="560" w:right="147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я : </w:t>
      </w:r>
    </w:p>
    <w:p w:rsidR="004E655A" w:rsidRPr="009C63BC" w:rsidRDefault="009C63BC">
      <w:pPr>
        <w:pStyle w:val="a4"/>
        <w:numPr>
          <w:ilvl w:val="0"/>
          <w:numId w:val="11"/>
        </w:numPr>
        <w:tabs>
          <w:tab w:val="left" w:pos="758"/>
        </w:tabs>
        <w:spacing w:before="9" w:line="249" w:lineRule="auto"/>
        <w:ind w:right="102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Допу</w:t>
      </w:r>
      <w:r w:rsidRPr="009C63BC">
        <w:rPr>
          <w:color w:val="231F20"/>
          <w:sz w:val="18"/>
          <w:lang w:val="ru-RU"/>
        </w:rPr>
        <w:t>скается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осуществлять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наружное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противопожарное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водоснабжение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из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емкостей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(резервуаров,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</w:t>
      </w:r>
      <w:proofErr w:type="gramStart"/>
      <w:r w:rsidRPr="009C63BC">
        <w:rPr>
          <w:color w:val="231F20"/>
          <w:sz w:val="18"/>
          <w:lang w:val="ru-RU"/>
        </w:rPr>
        <w:t>о-</w:t>
      </w:r>
      <w:proofErr w:type="gramEnd"/>
      <w:r w:rsidRPr="009C63BC">
        <w:rPr>
          <w:color w:val="231F20"/>
          <w:sz w:val="18"/>
          <w:lang w:val="ru-RU"/>
        </w:rPr>
        <w:t xml:space="preserve"> емов)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учетом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требований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пп.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9.1—9.9,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а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также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рек,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минимальный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дебит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которых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обеспечивает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расчетный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 xml:space="preserve">расход </w:t>
      </w:r>
      <w:r w:rsidRPr="009C63BC">
        <w:rPr>
          <w:color w:val="231F20"/>
          <w:sz w:val="18"/>
          <w:lang w:val="ru-RU"/>
        </w:rPr>
        <w:t>воды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пожаротушение,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устройством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пожарных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подъездов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или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приемных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колодцев,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для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населенных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пунктов с числом жителей до 5 тыс. чел.; отдельно стоящих зданий классов функциональной пожарной опасности Ф2, Ф3, Ф4 объемом до 1000 м</w:t>
      </w:r>
      <w:r w:rsidRPr="009C63BC">
        <w:rPr>
          <w:color w:val="231F20"/>
          <w:position w:val="6"/>
          <w:sz w:val="11"/>
          <w:lang w:val="ru-RU"/>
        </w:rPr>
        <w:t>3</w:t>
      </w:r>
      <w:r w:rsidRPr="009C63BC">
        <w:rPr>
          <w:color w:val="231F20"/>
          <w:sz w:val="18"/>
          <w:lang w:val="ru-RU"/>
        </w:rPr>
        <w:t>, расположенных в населенных пунктах, не имеющих кольцевого противопожарного водоп</w:t>
      </w:r>
      <w:r w:rsidRPr="009C63BC">
        <w:rPr>
          <w:color w:val="231F20"/>
          <w:sz w:val="18"/>
          <w:lang w:val="ru-RU"/>
        </w:rPr>
        <w:t>ровода;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всех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объемом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св.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1000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position w:val="6"/>
          <w:sz w:val="11"/>
          <w:lang w:val="ru-RU"/>
        </w:rPr>
        <w:t>3</w:t>
      </w:r>
      <w:r w:rsidRPr="009C63BC">
        <w:rPr>
          <w:color w:val="231F20"/>
          <w:spacing w:val="14"/>
          <w:position w:val="6"/>
          <w:sz w:val="11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;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производственных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производствами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категорий</w:t>
      </w:r>
      <w:proofErr w:type="gramStart"/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proofErr w:type="gramEnd"/>
      <w:r w:rsidRPr="009C63BC">
        <w:rPr>
          <w:color w:val="231F20"/>
          <w:sz w:val="18"/>
          <w:lang w:val="ru-RU"/>
        </w:rPr>
        <w:t>,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Г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 по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пожарной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взрывопожарной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опасности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расходе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воды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наружное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пожаротушение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более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10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л/с;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складов грубых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кормов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объемом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до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1000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position w:val="6"/>
          <w:sz w:val="11"/>
          <w:lang w:val="ru-RU"/>
        </w:rPr>
        <w:t>3</w:t>
      </w:r>
      <w:r w:rsidRPr="009C63BC">
        <w:rPr>
          <w:color w:val="231F20"/>
          <w:sz w:val="18"/>
          <w:lang w:val="ru-RU"/>
        </w:rPr>
        <w:t>;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складов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минеральных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удобрений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объемом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до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5000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position w:val="6"/>
          <w:sz w:val="11"/>
          <w:lang w:val="ru-RU"/>
        </w:rPr>
        <w:t>3</w:t>
      </w:r>
      <w:r w:rsidRPr="009C63BC">
        <w:rPr>
          <w:color w:val="231F20"/>
          <w:sz w:val="18"/>
          <w:lang w:val="ru-RU"/>
        </w:rPr>
        <w:t>;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ради</w:t>
      </w:r>
      <w:proofErr w:type="gramStart"/>
      <w:r w:rsidRPr="009C63BC">
        <w:rPr>
          <w:color w:val="231F20"/>
          <w:sz w:val="18"/>
          <w:lang w:val="ru-RU"/>
        </w:rPr>
        <w:t>о-</w:t>
      </w:r>
      <w:proofErr w:type="gramEnd"/>
      <w:r w:rsidRPr="009C63BC">
        <w:rPr>
          <w:color w:val="231F20"/>
          <w:sz w:val="18"/>
          <w:lang w:val="ru-RU"/>
        </w:rPr>
        <w:t xml:space="preserve"> телевизионных передающих станций; зданий холодильников и хранилищ овощей и</w:t>
      </w:r>
      <w:r w:rsidRPr="009C63BC">
        <w:rPr>
          <w:color w:val="231F20"/>
          <w:spacing w:val="-3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фруктов.</w:t>
      </w:r>
    </w:p>
    <w:p w:rsidR="004E655A" w:rsidRPr="009C63BC" w:rsidRDefault="009C63BC">
      <w:pPr>
        <w:pStyle w:val="a4"/>
        <w:numPr>
          <w:ilvl w:val="0"/>
          <w:numId w:val="11"/>
        </w:numPr>
        <w:tabs>
          <w:tab w:val="left" w:pos="751"/>
        </w:tabs>
        <w:spacing w:line="249" w:lineRule="auto"/>
        <w:ind w:right="103" w:firstLine="453"/>
        <w:jc w:val="both"/>
        <w:rPr>
          <w:sz w:val="18"/>
          <w:lang w:val="ru-RU"/>
        </w:rPr>
      </w:pPr>
      <w:r w:rsidRPr="009C63BC">
        <w:rPr>
          <w:color w:val="231F20"/>
          <w:spacing w:val="-3"/>
          <w:sz w:val="18"/>
          <w:lang w:val="ru-RU"/>
        </w:rPr>
        <w:t>Допускается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не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предусматривать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противопожарное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водоснабжение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населенных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пунктов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числом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 xml:space="preserve">жителей </w:t>
      </w:r>
      <w:r w:rsidRPr="009C63BC">
        <w:rPr>
          <w:color w:val="231F20"/>
          <w:sz w:val="18"/>
          <w:lang w:val="ru-RU"/>
        </w:rPr>
        <w:t>до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50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чел.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застройке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зданиями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высотой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до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двух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этажей;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отдельно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стоящих,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расположенных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вне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населенных пунктов</w:t>
      </w:r>
      <w:r w:rsidRPr="009C63BC">
        <w:rPr>
          <w:color w:val="231F20"/>
          <w:spacing w:val="-1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1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предприятий</w:t>
      </w:r>
      <w:r w:rsidRPr="009C63BC">
        <w:rPr>
          <w:color w:val="231F20"/>
          <w:spacing w:val="-1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общественного</w:t>
      </w:r>
      <w:r w:rsidRPr="009C63BC">
        <w:rPr>
          <w:color w:val="231F20"/>
          <w:spacing w:val="-1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питания</w:t>
      </w:r>
      <w:r w:rsidRPr="009C63BC">
        <w:rPr>
          <w:color w:val="231F20"/>
          <w:spacing w:val="-1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класса</w:t>
      </w:r>
      <w:r w:rsidRPr="009C63BC">
        <w:rPr>
          <w:color w:val="231F20"/>
          <w:spacing w:val="-1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функциональной</w:t>
      </w:r>
      <w:r w:rsidRPr="009C63BC">
        <w:rPr>
          <w:color w:val="231F20"/>
          <w:spacing w:val="-1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пожарной</w:t>
      </w:r>
      <w:r w:rsidRPr="009C63BC">
        <w:rPr>
          <w:color w:val="231F20"/>
          <w:spacing w:val="-1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опасности</w:t>
      </w:r>
      <w:r w:rsidRPr="009C63BC">
        <w:rPr>
          <w:color w:val="231F20"/>
          <w:spacing w:val="-1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Ф3.2</w:t>
      </w:r>
      <w:r w:rsidRPr="009C63BC">
        <w:rPr>
          <w:color w:val="231F20"/>
          <w:spacing w:val="-1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</w:t>
      </w:r>
      <w:r w:rsidRPr="009C63BC">
        <w:rPr>
          <w:color w:val="231F20"/>
          <w:spacing w:val="-15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об</w:t>
      </w:r>
      <w:proofErr w:type="gramStart"/>
      <w:r w:rsidRPr="009C63BC">
        <w:rPr>
          <w:color w:val="231F20"/>
          <w:spacing w:val="-3"/>
          <w:sz w:val="18"/>
          <w:lang w:val="ru-RU"/>
        </w:rPr>
        <w:t>ъ-</w:t>
      </w:r>
      <w:proofErr w:type="gramEnd"/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еме зданий до 1000 м</w:t>
      </w:r>
      <w:r w:rsidRPr="009C63BC">
        <w:rPr>
          <w:color w:val="231F20"/>
          <w:position w:val="6"/>
          <w:sz w:val="11"/>
          <w:lang w:val="ru-RU"/>
        </w:rPr>
        <w:t xml:space="preserve">3 </w:t>
      </w:r>
      <w:r w:rsidRPr="009C63BC">
        <w:rPr>
          <w:color w:val="231F20"/>
          <w:sz w:val="18"/>
          <w:lang w:val="ru-RU"/>
        </w:rPr>
        <w:t>и предприятий торговли класса функци</w:t>
      </w:r>
      <w:r w:rsidRPr="009C63BC">
        <w:rPr>
          <w:color w:val="231F20"/>
          <w:sz w:val="18"/>
          <w:lang w:val="ru-RU"/>
        </w:rPr>
        <w:t>ональной пожарной опасности Ф3.1 при площади до 150 м</w:t>
      </w:r>
      <w:r w:rsidRPr="009C63BC">
        <w:rPr>
          <w:color w:val="231F20"/>
          <w:position w:val="6"/>
          <w:sz w:val="11"/>
          <w:lang w:val="ru-RU"/>
        </w:rPr>
        <w:t xml:space="preserve">2 </w:t>
      </w:r>
      <w:r w:rsidRPr="009C63BC">
        <w:rPr>
          <w:color w:val="231F20"/>
          <w:sz w:val="18"/>
          <w:lang w:val="ru-RU"/>
        </w:rPr>
        <w:t xml:space="preserve">(за исключением промтоварных магазинов), а также зданий классов функциональной пожарной опас- ности Ф2, Ф3, Ф4 </w:t>
      </w:r>
      <w:r>
        <w:rPr>
          <w:color w:val="231F20"/>
          <w:sz w:val="18"/>
        </w:rPr>
        <w:t>I</w:t>
      </w:r>
      <w:r w:rsidRPr="009C63BC">
        <w:rPr>
          <w:color w:val="231F20"/>
          <w:sz w:val="18"/>
          <w:lang w:val="ru-RU"/>
        </w:rPr>
        <w:t xml:space="preserve"> и </w:t>
      </w:r>
      <w:r>
        <w:rPr>
          <w:color w:val="231F20"/>
          <w:sz w:val="18"/>
        </w:rPr>
        <w:t>II</w:t>
      </w:r>
      <w:r w:rsidRPr="009C63BC">
        <w:rPr>
          <w:color w:val="231F20"/>
          <w:sz w:val="18"/>
          <w:lang w:val="ru-RU"/>
        </w:rPr>
        <w:t xml:space="preserve"> степени огнестойкости объемом до 250 м</w:t>
      </w:r>
      <w:r w:rsidRPr="009C63BC">
        <w:rPr>
          <w:color w:val="231F20"/>
          <w:position w:val="6"/>
          <w:sz w:val="11"/>
          <w:lang w:val="ru-RU"/>
        </w:rPr>
        <w:t>3</w:t>
      </w:r>
      <w:r w:rsidRPr="009C63BC">
        <w:rPr>
          <w:color w:val="231F20"/>
          <w:sz w:val="18"/>
          <w:lang w:val="ru-RU"/>
        </w:rPr>
        <w:t>, расположенных в населенных пунктах; произ-</w:t>
      </w:r>
      <w:r w:rsidRPr="009C63BC">
        <w:rPr>
          <w:color w:val="231F20"/>
          <w:sz w:val="18"/>
          <w:lang w:val="ru-RU"/>
        </w:rPr>
        <w:t xml:space="preserve"> водственных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>
        <w:rPr>
          <w:color w:val="231F20"/>
          <w:sz w:val="18"/>
        </w:rPr>
        <w:t>I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>
        <w:rPr>
          <w:color w:val="231F20"/>
          <w:sz w:val="18"/>
        </w:rPr>
        <w:t>II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степени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огнестойкости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объемом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до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1000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position w:val="6"/>
          <w:sz w:val="11"/>
          <w:lang w:val="ru-RU"/>
        </w:rPr>
        <w:t>3</w:t>
      </w:r>
      <w:r w:rsidRPr="009C63BC">
        <w:rPr>
          <w:color w:val="231F20"/>
          <w:spacing w:val="6"/>
          <w:position w:val="6"/>
          <w:sz w:val="11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(за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исключением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металлическими незащищенными или деревянными несущими конструкциями, а также с полимерным утеплителем объемом до 250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position w:val="6"/>
          <w:sz w:val="11"/>
          <w:lang w:val="ru-RU"/>
        </w:rPr>
        <w:t>3</w:t>
      </w:r>
      <w:r w:rsidRPr="009C63BC">
        <w:rPr>
          <w:color w:val="231F20"/>
          <w:sz w:val="18"/>
          <w:lang w:val="ru-RU"/>
        </w:rPr>
        <w:t>)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производствами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категории</w:t>
      </w:r>
      <w:proofErr w:type="gramStart"/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</w:t>
      </w:r>
      <w:proofErr w:type="gramEnd"/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пожарной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взрывопожарной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опасности;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предприятий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изготовлению</w:t>
      </w:r>
    </w:p>
    <w:p w:rsidR="004E655A" w:rsidRPr="009C63BC" w:rsidRDefault="004E655A">
      <w:pPr>
        <w:pStyle w:val="a3"/>
        <w:spacing w:before="1"/>
        <w:rPr>
          <w:sz w:val="23"/>
          <w:lang w:val="ru-RU"/>
        </w:rPr>
      </w:pPr>
    </w:p>
    <w:p w:rsidR="004E655A" w:rsidRPr="009C63BC" w:rsidRDefault="009C63BC">
      <w:pPr>
        <w:pStyle w:val="a3"/>
        <w:spacing w:before="64"/>
        <w:ind w:left="107"/>
        <w:rPr>
          <w:lang w:val="ru-RU"/>
        </w:rPr>
      </w:pPr>
      <w:r w:rsidRPr="009C63BC">
        <w:rPr>
          <w:color w:val="231F20"/>
          <w:w w:val="99"/>
          <w:lang w:val="ru-RU"/>
        </w:rPr>
        <w:t>2</w:t>
      </w:r>
    </w:p>
    <w:p w:rsidR="004E655A" w:rsidRPr="009C63BC" w:rsidRDefault="004E655A">
      <w:pPr>
        <w:rPr>
          <w:lang w:val="ru-RU"/>
        </w:rPr>
        <w:sectPr w:rsidR="004E655A" w:rsidRPr="009C63BC">
          <w:pgSz w:w="11910" w:h="16840"/>
          <w:pgMar w:top="1320" w:right="1140" w:bottom="280" w:left="1140" w:header="720" w:footer="720" w:gutter="0"/>
          <w:cols w:space="720"/>
        </w:sectPr>
      </w:pPr>
    </w:p>
    <w:p w:rsidR="004E655A" w:rsidRPr="009C63BC" w:rsidRDefault="009C63BC">
      <w:pPr>
        <w:pStyle w:val="2"/>
        <w:jc w:val="right"/>
        <w:rPr>
          <w:lang w:val="ru-RU"/>
        </w:rPr>
      </w:pPr>
      <w:r w:rsidRPr="009C63BC">
        <w:rPr>
          <w:color w:val="231F20"/>
          <w:lang w:val="ru-RU"/>
        </w:rPr>
        <w:lastRenderedPageBreak/>
        <w:t>СП 8.13130.2009</w:t>
      </w:r>
    </w:p>
    <w:p w:rsidR="004E655A" w:rsidRPr="009C63BC" w:rsidRDefault="004E655A">
      <w:pPr>
        <w:pStyle w:val="a3"/>
        <w:spacing w:before="9"/>
        <w:rPr>
          <w:b/>
          <w:sz w:val="23"/>
          <w:lang w:val="ru-RU"/>
        </w:rPr>
      </w:pPr>
    </w:p>
    <w:p w:rsidR="004E655A" w:rsidRPr="009C63BC" w:rsidRDefault="009C63BC">
      <w:pPr>
        <w:spacing w:before="67" w:line="249" w:lineRule="auto"/>
        <w:ind w:left="107" w:right="125"/>
        <w:jc w:val="both"/>
        <w:rPr>
          <w:sz w:val="18"/>
          <w:lang w:val="ru-RU"/>
        </w:rPr>
      </w:pPr>
      <w:r w:rsidRPr="009C63BC">
        <w:rPr>
          <w:color w:val="231F20"/>
          <w:spacing w:val="-5"/>
          <w:sz w:val="18"/>
          <w:lang w:val="ru-RU"/>
        </w:rPr>
        <w:t>железобетонных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изделий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товарного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5"/>
          <w:sz w:val="18"/>
          <w:lang w:val="ru-RU"/>
        </w:rPr>
        <w:t>бетона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со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зданиями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>
        <w:rPr>
          <w:color w:val="231F20"/>
          <w:sz w:val="18"/>
        </w:rPr>
        <w:t>I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>
        <w:rPr>
          <w:color w:val="231F20"/>
          <w:sz w:val="18"/>
        </w:rPr>
        <w:t>II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степени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огнестойкости,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размещаемых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 xml:space="preserve">населенных </w:t>
      </w:r>
      <w:r w:rsidRPr="009C63BC">
        <w:rPr>
          <w:color w:val="231F20"/>
          <w:sz w:val="18"/>
          <w:lang w:val="ru-RU"/>
        </w:rPr>
        <w:t>пунктах,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оборудованных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сетями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водопровода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условии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размещения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гидрантов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расстоянии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более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200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 от наиболее удаленного здания; сезонных универсальных приемозаготовительных пунктов</w:t>
      </w:r>
      <w:r w:rsidRPr="009C63BC">
        <w:rPr>
          <w:color w:val="231F20"/>
          <w:spacing w:val="-2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сельскохозяйстве</w:t>
      </w:r>
      <w:proofErr w:type="gramStart"/>
      <w:r w:rsidRPr="009C63BC">
        <w:rPr>
          <w:color w:val="231F20"/>
          <w:sz w:val="18"/>
          <w:lang w:val="ru-RU"/>
        </w:rPr>
        <w:t>н-</w:t>
      </w:r>
      <w:proofErr w:type="gramEnd"/>
      <w:r w:rsidRPr="009C63BC">
        <w:rPr>
          <w:color w:val="231F20"/>
          <w:sz w:val="18"/>
          <w:lang w:val="ru-RU"/>
        </w:rPr>
        <w:t xml:space="preserve"> ных продуктов при объеме зданий до 1000 м</w:t>
      </w:r>
      <w:r w:rsidRPr="009C63BC">
        <w:rPr>
          <w:color w:val="231F20"/>
          <w:position w:val="6"/>
          <w:sz w:val="11"/>
          <w:lang w:val="ru-RU"/>
        </w:rPr>
        <w:t>3</w:t>
      </w:r>
      <w:r w:rsidRPr="009C63BC">
        <w:rPr>
          <w:color w:val="231F20"/>
          <w:sz w:val="18"/>
          <w:lang w:val="ru-RU"/>
        </w:rPr>
        <w:t xml:space="preserve">; зданий складов горючих материалов и негорючих материалов в </w:t>
      </w:r>
      <w:r w:rsidRPr="009C63BC">
        <w:rPr>
          <w:color w:val="231F20"/>
          <w:sz w:val="18"/>
          <w:lang w:val="ru-RU"/>
        </w:rPr>
        <w:t>горючей упаковке площадью до 50</w:t>
      </w:r>
      <w:r w:rsidRPr="009C63BC">
        <w:rPr>
          <w:color w:val="231F20"/>
          <w:spacing w:val="-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position w:val="6"/>
          <w:sz w:val="11"/>
          <w:lang w:val="ru-RU"/>
        </w:rPr>
        <w:t>2</w:t>
      </w:r>
      <w:r w:rsidRPr="009C63BC">
        <w:rPr>
          <w:color w:val="231F20"/>
          <w:sz w:val="18"/>
          <w:lang w:val="ru-RU"/>
        </w:rPr>
        <w:t>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94"/>
        </w:tabs>
        <w:spacing w:before="119" w:line="249" w:lineRule="auto"/>
        <w:ind w:left="107" w:right="126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Качество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источников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противопожарного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водоснабжения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должно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соответствовать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усл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виям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эксплуатации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пожарного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оборудования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применяемым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способам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пожаротушения.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98"/>
        </w:tabs>
        <w:spacing w:line="249" w:lineRule="auto"/>
        <w:ind w:left="107" w:right="120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Противопожарный водопровод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>создавать, как правило, низкого давления. Против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</w:t>
      </w:r>
      <w:r w:rsidRPr="009C63BC">
        <w:rPr>
          <w:color w:val="231F20"/>
          <w:spacing w:val="2"/>
          <w:sz w:val="20"/>
          <w:lang w:val="ru-RU"/>
        </w:rPr>
        <w:t xml:space="preserve">пожарный </w:t>
      </w:r>
      <w:r w:rsidRPr="009C63BC">
        <w:rPr>
          <w:color w:val="231F20"/>
          <w:sz w:val="20"/>
          <w:lang w:val="ru-RU"/>
        </w:rPr>
        <w:t xml:space="preserve">водопровод </w:t>
      </w:r>
      <w:r w:rsidRPr="009C63BC">
        <w:rPr>
          <w:color w:val="231F20"/>
          <w:spacing w:val="2"/>
          <w:sz w:val="20"/>
          <w:lang w:val="ru-RU"/>
        </w:rPr>
        <w:t xml:space="preserve">высокого </w:t>
      </w:r>
      <w:r w:rsidRPr="009C63BC">
        <w:rPr>
          <w:color w:val="231F20"/>
          <w:sz w:val="20"/>
          <w:lang w:val="ru-RU"/>
        </w:rPr>
        <w:t xml:space="preserve">давления создается только при соответствующем </w:t>
      </w:r>
      <w:r w:rsidRPr="009C63BC">
        <w:rPr>
          <w:color w:val="231F20"/>
          <w:spacing w:val="2"/>
          <w:sz w:val="20"/>
          <w:lang w:val="ru-RU"/>
        </w:rPr>
        <w:t xml:space="preserve">обосновании.    </w:t>
      </w:r>
      <w:r w:rsidRPr="009C63BC">
        <w:rPr>
          <w:color w:val="231F20"/>
          <w:sz w:val="20"/>
          <w:lang w:val="ru-RU"/>
        </w:rPr>
        <w:t xml:space="preserve">В </w:t>
      </w:r>
      <w:r w:rsidRPr="009C63BC">
        <w:rPr>
          <w:color w:val="231F20"/>
          <w:spacing w:val="2"/>
          <w:sz w:val="20"/>
          <w:lang w:val="ru-RU"/>
        </w:rPr>
        <w:t xml:space="preserve">водопроводе </w:t>
      </w:r>
      <w:r w:rsidRPr="009C63BC">
        <w:rPr>
          <w:color w:val="231F20"/>
          <w:spacing w:val="3"/>
          <w:sz w:val="20"/>
          <w:lang w:val="ru-RU"/>
        </w:rPr>
        <w:t xml:space="preserve">высокого </w:t>
      </w:r>
      <w:r w:rsidRPr="009C63BC">
        <w:rPr>
          <w:color w:val="231F20"/>
          <w:spacing w:val="2"/>
          <w:sz w:val="20"/>
          <w:lang w:val="ru-RU"/>
        </w:rPr>
        <w:t xml:space="preserve">давления </w:t>
      </w:r>
      <w:r w:rsidRPr="009C63BC">
        <w:rPr>
          <w:color w:val="231F20"/>
          <w:spacing w:val="3"/>
          <w:sz w:val="20"/>
          <w:lang w:val="ru-RU"/>
        </w:rPr>
        <w:t xml:space="preserve">стационарные пожарные насосы </w:t>
      </w:r>
      <w:r w:rsidRPr="009C63BC">
        <w:rPr>
          <w:color w:val="231F20"/>
          <w:spacing w:val="2"/>
          <w:sz w:val="20"/>
          <w:lang w:val="ru-RU"/>
        </w:rPr>
        <w:t xml:space="preserve">должны </w:t>
      </w:r>
      <w:r w:rsidRPr="009C63BC">
        <w:rPr>
          <w:color w:val="231F20"/>
          <w:spacing w:val="3"/>
          <w:sz w:val="20"/>
          <w:lang w:val="ru-RU"/>
        </w:rPr>
        <w:t xml:space="preserve">быть </w:t>
      </w:r>
      <w:r w:rsidRPr="009C63BC">
        <w:rPr>
          <w:color w:val="231F20"/>
          <w:spacing w:val="2"/>
          <w:sz w:val="20"/>
          <w:lang w:val="ru-RU"/>
        </w:rPr>
        <w:t xml:space="preserve">оборудованы </w:t>
      </w:r>
      <w:r w:rsidRPr="009C63BC">
        <w:rPr>
          <w:color w:val="231F20"/>
          <w:sz w:val="20"/>
          <w:lang w:val="ru-RU"/>
        </w:rPr>
        <w:t>устройствами, обеспечивающими</w:t>
      </w:r>
      <w:r w:rsidRPr="009C63BC">
        <w:rPr>
          <w:color w:val="231F20"/>
          <w:sz w:val="20"/>
          <w:lang w:val="ru-RU"/>
        </w:rPr>
        <w:t xml:space="preserve"> пуск насосов не позднее чем через 5 мин после подачи сигнала о возникновении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пожара.</w:t>
      </w:r>
    </w:p>
    <w:p w:rsidR="004E655A" w:rsidRPr="009C63BC" w:rsidRDefault="009C63BC">
      <w:pPr>
        <w:spacing w:before="109" w:line="249" w:lineRule="auto"/>
        <w:ind w:left="107" w:right="127" w:firstLine="453"/>
        <w:jc w:val="both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pacing w:val="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</w:t>
      </w:r>
      <w:r w:rsidRPr="009C63BC">
        <w:rPr>
          <w:color w:val="231F20"/>
          <w:spacing w:val="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spacing w:val="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ч</w:t>
      </w:r>
      <w:r w:rsidRPr="009C63BC">
        <w:rPr>
          <w:color w:val="231F20"/>
          <w:spacing w:val="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а</w:t>
      </w:r>
      <w:r w:rsidRPr="009C63BC">
        <w:rPr>
          <w:color w:val="231F20"/>
          <w:spacing w:val="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</w:t>
      </w:r>
      <w:r w:rsidRPr="009C63BC">
        <w:rPr>
          <w:color w:val="231F20"/>
          <w:spacing w:val="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</w:t>
      </w:r>
      <w:r w:rsidRPr="009C63BC">
        <w:rPr>
          <w:color w:val="231F20"/>
          <w:spacing w:val="4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—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Для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поселений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числом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жителей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до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5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тыс.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чел.,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которых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создаются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5"/>
          <w:sz w:val="18"/>
          <w:lang w:val="ru-RU"/>
        </w:rPr>
        <w:t xml:space="preserve">подразделения </w:t>
      </w:r>
      <w:r w:rsidRPr="009C63BC">
        <w:rPr>
          <w:color w:val="231F20"/>
          <w:sz w:val="18"/>
          <w:lang w:val="ru-RU"/>
        </w:rPr>
        <w:t>пожарной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охраны,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следует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создавать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противопожарный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водопровод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высокого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давления.</w:t>
      </w:r>
    </w:p>
    <w:p w:rsidR="004E655A" w:rsidRPr="009C63BC" w:rsidRDefault="009C63BC">
      <w:pPr>
        <w:pStyle w:val="a3"/>
        <w:spacing w:before="119" w:line="249" w:lineRule="auto"/>
        <w:ind w:left="107" w:right="12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4.4.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Минимальный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свободный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напор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сети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противопожарного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водопровода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низкого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давления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spacing w:val="-2"/>
          <w:lang w:val="ru-RU"/>
        </w:rPr>
        <w:t xml:space="preserve">(на </w:t>
      </w:r>
      <w:r w:rsidRPr="009C63BC">
        <w:rPr>
          <w:color w:val="231F20"/>
          <w:lang w:val="ru-RU"/>
        </w:rPr>
        <w:t>уровне поверхности земли) при пожаротушении должен быть не менее 10 м. Минимальный свобо</w:t>
      </w:r>
      <w:proofErr w:type="gramStart"/>
      <w:r w:rsidRPr="009C63BC">
        <w:rPr>
          <w:color w:val="231F20"/>
          <w:lang w:val="ru-RU"/>
        </w:rPr>
        <w:t>д-</w:t>
      </w:r>
      <w:proofErr w:type="gramEnd"/>
      <w:r w:rsidRPr="009C63BC">
        <w:rPr>
          <w:color w:val="231F20"/>
          <w:lang w:val="ru-RU"/>
        </w:rPr>
        <w:t xml:space="preserve"> ный напор в сети противопожарного водопровода высокого давления должен обеспечивать высоту компактной струи не менее 20 м при максимально необходимом расходе воды на</w:t>
      </w:r>
      <w:r w:rsidRPr="009C63BC">
        <w:rPr>
          <w:color w:val="231F20"/>
          <w:lang w:val="ru-RU"/>
        </w:rPr>
        <w:t xml:space="preserve"> пожаротушение и расположении пожарного ствола на уровне наивысшей точки самого высокого здания. Свободный напор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сети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объединенного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водопровода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должен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быть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не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менее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10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м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не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более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60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м.</w:t>
      </w:r>
    </w:p>
    <w:p w:rsidR="004E655A" w:rsidRPr="009C63BC" w:rsidRDefault="004E655A">
      <w:pPr>
        <w:pStyle w:val="a3"/>
        <w:spacing w:before="8"/>
        <w:rPr>
          <w:lang w:val="ru-RU"/>
        </w:rPr>
      </w:pPr>
    </w:p>
    <w:p w:rsidR="004E655A" w:rsidRPr="009C63BC" w:rsidRDefault="009C63BC">
      <w:pPr>
        <w:pStyle w:val="1"/>
        <w:numPr>
          <w:ilvl w:val="1"/>
          <w:numId w:val="12"/>
        </w:numPr>
        <w:tabs>
          <w:tab w:val="left" w:pos="782"/>
        </w:tabs>
        <w:spacing w:line="249" w:lineRule="auto"/>
        <w:ind w:right="123" w:firstLine="453"/>
        <w:jc w:val="both"/>
        <w:rPr>
          <w:lang w:val="ru-RU"/>
        </w:rPr>
      </w:pPr>
      <w:bookmarkStart w:id="4" w:name="_TOC_250005"/>
      <w:bookmarkEnd w:id="4"/>
      <w:r w:rsidRPr="009C63BC">
        <w:rPr>
          <w:color w:val="231F20"/>
          <w:lang w:val="ru-RU"/>
        </w:rPr>
        <w:t>Требования пожарной безопасности к расходам воды на наружное п</w:t>
      </w:r>
      <w:proofErr w:type="gramStart"/>
      <w:r w:rsidRPr="009C63BC">
        <w:rPr>
          <w:color w:val="231F20"/>
          <w:lang w:val="ru-RU"/>
        </w:rPr>
        <w:t>о-</w:t>
      </w:r>
      <w:proofErr w:type="gramEnd"/>
      <w:r w:rsidRPr="009C63BC">
        <w:rPr>
          <w:color w:val="231F20"/>
          <w:lang w:val="ru-RU"/>
        </w:rPr>
        <w:t xml:space="preserve"> ж</w:t>
      </w:r>
      <w:r w:rsidRPr="009C63BC">
        <w:rPr>
          <w:color w:val="231F20"/>
          <w:lang w:val="ru-RU"/>
        </w:rPr>
        <w:t>аротушение</w:t>
      </w:r>
    </w:p>
    <w:p w:rsidR="004E655A" w:rsidRPr="009C63BC" w:rsidRDefault="004E655A">
      <w:pPr>
        <w:pStyle w:val="a3"/>
        <w:spacing w:before="10"/>
        <w:rPr>
          <w:b/>
          <w:sz w:val="18"/>
          <w:lang w:val="ru-RU"/>
        </w:rPr>
      </w:pP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93"/>
        </w:tabs>
        <w:spacing w:before="0" w:line="249" w:lineRule="auto"/>
        <w:ind w:left="107" w:right="125" w:firstLine="453"/>
        <w:jc w:val="both"/>
        <w:rPr>
          <w:sz w:val="20"/>
          <w:lang w:val="ru-RU"/>
        </w:rPr>
      </w:pPr>
      <w:r w:rsidRPr="009C63BC">
        <w:rPr>
          <w:color w:val="231F20"/>
          <w:spacing w:val="-3"/>
          <w:sz w:val="20"/>
          <w:lang w:val="ru-RU"/>
        </w:rPr>
        <w:t>Расход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наружное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(на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один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пожар)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количество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одновременных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жаров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городских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округах,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городских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сельских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поселениях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расчета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магистральных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 xml:space="preserve">(расчетных кольцевых) линий водопроводной сети должны приниматься по </w:t>
      </w:r>
      <w:r w:rsidRPr="009C63BC">
        <w:rPr>
          <w:color w:val="231F20"/>
          <w:spacing w:val="-3"/>
          <w:sz w:val="20"/>
          <w:lang w:val="ru-RU"/>
        </w:rPr>
        <w:t>таблице</w:t>
      </w:r>
      <w:r w:rsidRPr="009C63BC">
        <w:rPr>
          <w:color w:val="231F20"/>
          <w:spacing w:val="-3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1.</w:t>
      </w:r>
    </w:p>
    <w:p w:rsidR="004E655A" w:rsidRPr="009C63BC" w:rsidRDefault="004E655A">
      <w:pPr>
        <w:pStyle w:val="a3"/>
        <w:spacing w:before="4"/>
        <w:rPr>
          <w:sz w:val="19"/>
          <w:lang w:val="ru-RU"/>
        </w:rPr>
      </w:pPr>
    </w:p>
    <w:p w:rsidR="004E655A" w:rsidRPr="009C63BC" w:rsidRDefault="009C63BC">
      <w:pPr>
        <w:ind w:left="107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 xml:space="preserve">Т а б л и </w:t>
      </w:r>
      <w:proofErr w:type="gramStart"/>
      <w:r w:rsidRPr="009C63BC">
        <w:rPr>
          <w:color w:val="231F20"/>
          <w:sz w:val="18"/>
          <w:lang w:val="ru-RU"/>
        </w:rPr>
        <w:t>ц</w:t>
      </w:r>
      <w:proofErr w:type="gramEnd"/>
      <w:r w:rsidRPr="009C63BC">
        <w:rPr>
          <w:color w:val="231F20"/>
          <w:sz w:val="18"/>
          <w:lang w:val="ru-RU"/>
        </w:rPr>
        <w:t xml:space="preserve"> а   1  — Расход воды из водопроводной сети на наружное пожаротушение в поселениях</w:t>
      </w:r>
    </w:p>
    <w:p w:rsidR="004E655A" w:rsidRPr="009C63BC" w:rsidRDefault="004E655A">
      <w:pPr>
        <w:pStyle w:val="a3"/>
        <w:spacing w:before="6"/>
        <w:rPr>
          <w:sz w:val="8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417"/>
        <w:gridCol w:w="2494"/>
        <w:gridCol w:w="2495"/>
      </w:tblGrid>
      <w:tr w:rsidR="004E655A" w:rsidRPr="009C63BC">
        <w:trPr>
          <w:trHeight w:hRule="exact" w:val="422"/>
        </w:trPr>
        <w:tc>
          <w:tcPr>
            <w:tcW w:w="3005" w:type="dxa"/>
            <w:vMerge w:val="restart"/>
          </w:tcPr>
          <w:p w:rsidR="004E655A" w:rsidRPr="009C63BC" w:rsidRDefault="004E655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141"/>
              <w:ind w:left="637" w:right="637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Число жителей</w:t>
            </w:r>
          </w:p>
          <w:p w:rsidR="004E655A" w:rsidRPr="009C63BC" w:rsidRDefault="009C63BC">
            <w:pPr>
              <w:pStyle w:val="TableParagraph"/>
              <w:spacing w:before="8"/>
              <w:ind w:left="637" w:right="637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в поселении, тыс. чел.</w:t>
            </w:r>
          </w:p>
        </w:tc>
        <w:tc>
          <w:tcPr>
            <w:tcW w:w="1417" w:type="dxa"/>
            <w:vMerge w:val="restart"/>
          </w:tcPr>
          <w:p w:rsidR="004E655A" w:rsidRDefault="009C63BC">
            <w:pPr>
              <w:pStyle w:val="TableParagraph"/>
              <w:spacing w:before="133" w:line="249" w:lineRule="auto"/>
              <w:ind w:left="140" w:right="143" w:firstLine="5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Расчетное количество </w:t>
            </w:r>
            <w:r>
              <w:rPr>
                <w:color w:val="231F20"/>
                <w:spacing w:val="-7"/>
                <w:sz w:val="16"/>
              </w:rPr>
              <w:t xml:space="preserve">одновременных </w:t>
            </w:r>
            <w:r>
              <w:rPr>
                <w:color w:val="231F20"/>
                <w:sz w:val="16"/>
              </w:rPr>
              <w:t>пожаров</w:t>
            </w:r>
          </w:p>
        </w:tc>
        <w:tc>
          <w:tcPr>
            <w:tcW w:w="4989" w:type="dxa"/>
            <w:gridSpan w:val="2"/>
          </w:tcPr>
          <w:p w:rsidR="004E655A" w:rsidRPr="009C63BC" w:rsidRDefault="009C63BC">
            <w:pPr>
              <w:pStyle w:val="TableParagraph"/>
              <w:spacing w:line="249" w:lineRule="auto"/>
              <w:ind w:left="1795" w:right="245" w:hanging="1369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Расход воды на наружное пожаротушение в поселении на один пожар, л/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с</w:t>
            </w:r>
            <w:proofErr w:type="gramEnd"/>
          </w:p>
        </w:tc>
      </w:tr>
      <w:tr w:rsidR="004E655A" w:rsidRPr="009C63BC">
        <w:trPr>
          <w:trHeight w:hRule="exact" w:val="614"/>
        </w:trPr>
        <w:tc>
          <w:tcPr>
            <w:tcW w:w="3005" w:type="dxa"/>
            <w:vMerge/>
            <w:tcBorders>
              <w:bottom w:val="double" w:sz="3" w:space="0" w:color="231F20"/>
            </w:tcBorders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bottom w:val="double" w:sz="3" w:space="0" w:color="231F20"/>
            </w:tcBorders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2494" w:type="dxa"/>
            <w:tcBorders>
              <w:bottom w:val="double" w:sz="3" w:space="0" w:color="231F20"/>
            </w:tcBorders>
          </w:tcPr>
          <w:p w:rsidR="004E655A" w:rsidRPr="009C63BC" w:rsidRDefault="009C63BC">
            <w:pPr>
              <w:pStyle w:val="TableParagraph"/>
              <w:spacing w:line="249" w:lineRule="auto"/>
              <w:ind w:left="94" w:right="92" w:hanging="1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Застройка зданиями высотой не более 2 этажей</w:t>
            </w:r>
            <w:r w:rsidRPr="009C63BC">
              <w:rPr>
                <w:color w:val="231F20"/>
                <w:spacing w:val="-15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независимо от степени их</w:t>
            </w:r>
            <w:r w:rsidRPr="009C63BC">
              <w:rPr>
                <w:color w:val="231F20"/>
                <w:spacing w:val="-9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огнестойкости</w:t>
            </w:r>
          </w:p>
        </w:tc>
        <w:tc>
          <w:tcPr>
            <w:tcW w:w="2494" w:type="dxa"/>
            <w:tcBorders>
              <w:bottom w:val="double" w:sz="3" w:space="0" w:color="231F20"/>
            </w:tcBorders>
          </w:tcPr>
          <w:p w:rsidR="004E655A" w:rsidRPr="009C63BC" w:rsidRDefault="009C63BC">
            <w:pPr>
              <w:pStyle w:val="TableParagraph"/>
              <w:spacing w:line="249" w:lineRule="auto"/>
              <w:ind w:left="97" w:right="95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Застройка зданиями высотой 3 этажа и выше</w:t>
            </w:r>
            <w:r w:rsidRPr="009C63BC">
              <w:rPr>
                <w:color w:val="231F20"/>
                <w:spacing w:val="-12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независимо</w:t>
            </w:r>
            <w:r w:rsidRPr="009C63BC">
              <w:rPr>
                <w:color w:val="231F20"/>
                <w:spacing w:val="-3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от</w:t>
            </w:r>
            <w:r w:rsidRPr="009C63BC">
              <w:rPr>
                <w:color w:val="231F20"/>
                <w:w w:val="99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степени их</w:t>
            </w:r>
            <w:r w:rsidRPr="009C63BC">
              <w:rPr>
                <w:color w:val="231F20"/>
                <w:spacing w:val="-5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огнестойкости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Не более 1</w:t>
            </w:r>
          </w:p>
        </w:tc>
        <w:tc>
          <w:tcPr>
            <w:tcW w:w="1417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1</w:t>
            </w:r>
          </w:p>
        </w:tc>
        <w:tc>
          <w:tcPr>
            <w:tcW w:w="2494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2494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1, но не более 5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1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5, но не более 10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1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10, но не более 25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25, но не более 50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50, но не более 100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35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100, но не более 200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3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Не нормируется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200, но не более 300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3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Не нормируется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55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300, но не более 400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3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Не нормируется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70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400, но не более 500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3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Не нормируется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80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500, но не более 600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3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Не нормируется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85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600, но не более 700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3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Не нормируется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90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700, но не более 800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3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Не нормируется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95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800, но не более 1000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3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Не нормируется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100</w:t>
            </w:r>
          </w:p>
        </w:tc>
      </w:tr>
      <w:tr w:rsidR="004E655A">
        <w:trPr>
          <w:trHeight w:hRule="exact" w:val="230"/>
        </w:trPr>
        <w:tc>
          <w:tcPr>
            <w:tcW w:w="3005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1000</w:t>
            </w:r>
          </w:p>
        </w:tc>
        <w:tc>
          <w:tcPr>
            <w:tcW w:w="1417" w:type="dxa"/>
          </w:tcPr>
          <w:p w:rsidR="004E655A" w:rsidRDefault="009C63BC">
            <w:pPr>
              <w:pStyle w:val="TableParagraph"/>
              <w:ind w:right="657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Не нормируется</w:t>
            </w:r>
          </w:p>
        </w:tc>
        <w:tc>
          <w:tcPr>
            <w:tcW w:w="2494" w:type="dxa"/>
          </w:tcPr>
          <w:p w:rsidR="004E655A" w:rsidRDefault="009C63BC">
            <w:pPr>
              <w:pStyle w:val="TableParagraph"/>
              <w:ind w:left="95" w:right="95"/>
              <w:rPr>
                <w:sz w:val="16"/>
              </w:rPr>
            </w:pPr>
            <w:r>
              <w:rPr>
                <w:color w:val="231F20"/>
                <w:sz w:val="16"/>
              </w:rPr>
              <w:t>110</w:t>
            </w:r>
          </w:p>
        </w:tc>
      </w:tr>
    </w:tbl>
    <w:p w:rsidR="004E655A" w:rsidRDefault="004E655A">
      <w:pPr>
        <w:pStyle w:val="a3"/>
        <w:rPr>
          <w:sz w:val="22"/>
        </w:rPr>
      </w:pPr>
    </w:p>
    <w:p w:rsidR="004E655A" w:rsidRPr="009C63BC" w:rsidRDefault="009C63BC">
      <w:pPr>
        <w:spacing w:before="68"/>
        <w:ind w:left="560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я : </w:t>
      </w:r>
    </w:p>
    <w:p w:rsidR="004E655A" w:rsidRPr="009C63BC" w:rsidRDefault="009C63BC">
      <w:pPr>
        <w:pStyle w:val="a4"/>
        <w:numPr>
          <w:ilvl w:val="0"/>
          <w:numId w:val="10"/>
        </w:numPr>
        <w:tabs>
          <w:tab w:val="left" w:pos="713"/>
        </w:tabs>
        <w:spacing w:before="9" w:line="249" w:lineRule="auto"/>
        <w:ind w:right="124" w:firstLine="453"/>
        <w:rPr>
          <w:sz w:val="18"/>
          <w:lang w:val="ru-RU"/>
        </w:rPr>
      </w:pPr>
      <w:r w:rsidRPr="009C63BC">
        <w:rPr>
          <w:color w:val="231F20"/>
          <w:spacing w:val="-2"/>
          <w:sz w:val="18"/>
          <w:lang w:val="ru-RU"/>
        </w:rPr>
        <w:t xml:space="preserve">Расход </w:t>
      </w:r>
      <w:r w:rsidRPr="009C63BC">
        <w:rPr>
          <w:color w:val="231F20"/>
          <w:sz w:val="18"/>
          <w:lang w:val="ru-RU"/>
        </w:rPr>
        <w:t>воды на наружное пожаротушение в поселении должен быть не менее расхода воды на пожар</w:t>
      </w:r>
      <w:proofErr w:type="gramStart"/>
      <w:r w:rsidRPr="009C63BC">
        <w:rPr>
          <w:color w:val="231F20"/>
          <w:sz w:val="18"/>
          <w:lang w:val="ru-RU"/>
        </w:rPr>
        <w:t>о-</w:t>
      </w:r>
      <w:proofErr w:type="gramEnd"/>
      <w:r w:rsidRPr="009C63BC">
        <w:rPr>
          <w:color w:val="231F20"/>
          <w:sz w:val="18"/>
          <w:lang w:val="ru-RU"/>
        </w:rPr>
        <w:t xml:space="preserve"> тушение зданий, указанных в таблице</w:t>
      </w:r>
      <w:r w:rsidRPr="009C63BC">
        <w:rPr>
          <w:color w:val="231F20"/>
          <w:spacing w:val="-1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2.</w:t>
      </w: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sz w:val="22"/>
          <w:lang w:val="ru-RU"/>
        </w:rPr>
      </w:pPr>
    </w:p>
    <w:p w:rsidR="004E655A" w:rsidRDefault="009C63BC">
      <w:pPr>
        <w:pStyle w:val="a3"/>
        <w:spacing w:before="63"/>
        <w:ind w:right="125"/>
        <w:jc w:val="right"/>
      </w:pPr>
      <w:r>
        <w:rPr>
          <w:color w:val="231F20"/>
          <w:w w:val="99"/>
        </w:rPr>
        <w:t>3</w:t>
      </w:r>
    </w:p>
    <w:p w:rsidR="004E655A" w:rsidRDefault="004E655A">
      <w:pPr>
        <w:jc w:val="right"/>
        <w:sectPr w:rsidR="004E655A">
          <w:pgSz w:w="11910" w:h="16840"/>
          <w:pgMar w:top="1320" w:right="1120" w:bottom="280" w:left="1140" w:header="720" w:footer="720" w:gutter="0"/>
          <w:cols w:space="720"/>
        </w:sectPr>
      </w:pPr>
    </w:p>
    <w:p w:rsidR="004E655A" w:rsidRDefault="009C63BC">
      <w:pPr>
        <w:pStyle w:val="2"/>
        <w:ind w:left="107" w:right="0"/>
      </w:pPr>
      <w:r>
        <w:rPr>
          <w:color w:val="231F20"/>
        </w:rPr>
        <w:lastRenderedPageBreak/>
        <w:t>СП 8.13130.2009</w:t>
      </w:r>
    </w:p>
    <w:p w:rsidR="004E655A" w:rsidRDefault="004E655A">
      <w:pPr>
        <w:pStyle w:val="a3"/>
        <w:spacing w:before="9"/>
        <w:rPr>
          <w:b/>
          <w:sz w:val="23"/>
        </w:rPr>
      </w:pPr>
    </w:p>
    <w:p w:rsidR="004E655A" w:rsidRPr="009C63BC" w:rsidRDefault="009C63BC">
      <w:pPr>
        <w:pStyle w:val="a4"/>
        <w:numPr>
          <w:ilvl w:val="0"/>
          <w:numId w:val="10"/>
        </w:numPr>
        <w:tabs>
          <w:tab w:val="left" w:pos="714"/>
        </w:tabs>
        <w:spacing w:before="67" w:line="249" w:lineRule="auto"/>
        <w:ind w:right="124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При зонном водоснабжении расход воды на наружное пожаротушение и количество одновременных п</w:t>
      </w:r>
      <w:proofErr w:type="gramStart"/>
      <w:r w:rsidRPr="009C63BC">
        <w:rPr>
          <w:color w:val="231F20"/>
          <w:sz w:val="18"/>
          <w:lang w:val="ru-RU"/>
        </w:rPr>
        <w:t>о-</w:t>
      </w:r>
      <w:proofErr w:type="gramEnd"/>
      <w:r w:rsidRPr="009C63BC">
        <w:rPr>
          <w:color w:val="231F20"/>
          <w:sz w:val="18"/>
          <w:lang w:val="ru-RU"/>
        </w:rPr>
        <w:t xml:space="preserve"> жаров в каждой зоне следует принимать в зависимости от числа жителей, проживающих в</w:t>
      </w:r>
      <w:r w:rsidRPr="009C63BC">
        <w:rPr>
          <w:color w:val="231F20"/>
          <w:spacing w:val="-3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зоне.</w:t>
      </w:r>
    </w:p>
    <w:p w:rsidR="004E655A" w:rsidRPr="009C63BC" w:rsidRDefault="009C63BC">
      <w:pPr>
        <w:pStyle w:val="a4"/>
        <w:numPr>
          <w:ilvl w:val="0"/>
          <w:numId w:val="10"/>
        </w:numPr>
        <w:tabs>
          <w:tab w:val="left" w:pos="706"/>
        </w:tabs>
        <w:spacing w:line="249" w:lineRule="auto"/>
        <w:ind w:right="125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Количество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одновременных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пожаров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расход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воды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один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городских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округах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числом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 xml:space="preserve">жителей более 1 </w:t>
      </w:r>
      <w:proofErr w:type="gramStart"/>
      <w:r w:rsidRPr="009C63BC">
        <w:rPr>
          <w:color w:val="231F20"/>
          <w:sz w:val="18"/>
          <w:lang w:val="ru-RU"/>
        </w:rPr>
        <w:t>млн</w:t>
      </w:r>
      <w:proofErr w:type="gramEnd"/>
      <w:r w:rsidRPr="009C63BC">
        <w:rPr>
          <w:color w:val="231F20"/>
          <w:sz w:val="18"/>
          <w:lang w:val="ru-RU"/>
        </w:rPr>
        <w:t xml:space="preserve"> чел. подлежит обоснованию в специальных технических</w:t>
      </w:r>
      <w:r w:rsidRPr="009C63BC">
        <w:rPr>
          <w:color w:val="231F20"/>
          <w:spacing w:val="-2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условиях.</w:t>
      </w:r>
    </w:p>
    <w:p w:rsidR="004E655A" w:rsidRPr="009C63BC" w:rsidRDefault="009C63BC">
      <w:pPr>
        <w:pStyle w:val="a4"/>
        <w:numPr>
          <w:ilvl w:val="0"/>
          <w:numId w:val="10"/>
        </w:numPr>
        <w:tabs>
          <w:tab w:val="left" w:pos="707"/>
        </w:tabs>
        <w:spacing w:line="249" w:lineRule="auto"/>
        <w:ind w:right="125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Для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группового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водопровода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количество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одновременных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пожаров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надлежит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принимать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зависимости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от общей численности жителей в населенных пунктах, подключенных</w:t>
      </w:r>
      <w:r w:rsidRPr="009C63BC">
        <w:rPr>
          <w:color w:val="231F20"/>
          <w:sz w:val="18"/>
          <w:lang w:val="ru-RU"/>
        </w:rPr>
        <w:t xml:space="preserve"> к</w:t>
      </w:r>
      <w:r w:rsidRPr="009C63BC">
        <w:rPr>
          <w:color w:val="231F20"/>
          <w:spacing w:val="-2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водопроводу.</w:t>
      </w:r>
    </w:p>
    <w:p w:rsidR="004E655A" w:rsidRPr="009C63BC" w:rsidRDefault="009C63BC">
      <w:pPr>
        <w:spacing w:before="1" w:line="249" w:lineRule="auto"/>
        <w:ind w:left="107" w:right="124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Расход воды на восстановление пожарного объема по групповому водопроводу следует определять как сумму расходов воды для поселений (соответственно количеству одновременных пожаров), требующих на</w:t>
      </w:r>
      <w:proofErr w:type="gramStart"/>
      <w:r w:rsidRPr="009C63BC">
        <w:rPr>
          <w:color w:val="231F20"/>
          <w:sz w:val="18"/>
          <w:lang w:val="ru-RU"/>
        </w:rPr>
        <w:t>и-</w:t>
      </w:r>
      <w:proofErr w:type="gramEnd"/>
      <w:r w:rsidRPr="009C63BC">
        <w:rPr>
          <w:color w:val="231F20"/>
          <w:sz w:val="18"/>
          <w:lang w:val="ru-RU"/>
        </w:rPr>
        <w:t xml:space="preserve"> больших расходов на пожаротушение согласно п</w:t>
      </w:r>
      <w:r w:rsidRPr="009C63BC">
        <w:rPr>
          <w:color w:val="231F20"/>
          <w:sz w:val="18"/>
          <w:lang w:val="ru-RU"/>
        </w:rPr>
        <w:t>п. 6.3 и 6.4.</w:t>
      </w:r>
    </w:p>
    <w:p w:rsidR="004E655A" w:rsidRPr="009C63BC" w:rsidRDefault="009C63BC">
      <w:pPr>
        <w:pStyle w:val="a4"/>
        <w:numPr>
          <w:ilvl w:val="0"/>
          <w:numId w:val="10"/>
        </w:numPr>
        <w:tabs>
          <w:tab w:val="left" w:pos="703"/>
        </w:tabs>
        <w:spacing w:line="249" w:lineRule="auto"/>
        <w:ind w:right="123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расчетное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количество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одновременных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пожаров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поселении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включены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2"/>
          <w:sz w:val="18"/>
          <w:lang w:val="ru-RU"/>
        </w:rPr>
        <w:t>пожары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зданиях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производстве</w:t>
      </w:r>
      <w:proofErr w:type="gramStart"/>
      <w:r w:rsidRPr="009C63BC">
        <w:rPr>
          <w:color w:val="231F20"/>
          <w:spacing w:val="-3"/>
          <w:sz w:val="18"/>
          <w:lang w:val="ru-RU"/>
        </w:rPr>
        <w:t>н-</w:t>
      </w:r>
      <w:proofErr w:type="gramEnd"/>
      <w:r w:rsidRPr="009C63BC">
        <w:rPr>
          <w:color w:val="231F20"/>
          <w:spacing w:val="-3"/>
          <w:sz w:val="18"/>
          <w:lang w:val="ru-RU"/>
        </w:rPr>
        <w:t xml:space="preserve"> ного </w:t>
      </w:r>
      <w:r w:rsidRPr="009C63BC">
        <w:rPr>
          <w:color w:val="231F20"/>
          <w:sz w:val="18"/>
          <w:lang w:val="ru-RU"/>
        </w:rPr>
        <w:t xml:space="preserve">и складского </w:t>
      </w:r>
      <w:r w:rsidRPr="009C63BC">
        <w:rPr>
          <w:color w:val="231F20"/>
          <w:spacing w:val="-3"/>
          <w:sz w:val="18"/>
          <w:lang w:val="ru-RU"/>
        </w:rPr>
        <w:t xml:space="preserve">назначения, расположенных </w:t>
      </w:r>
      <w:r w:rsidRPr="009C63BC">
        <w:rPr>
          <w:color w:val="231F20"/>
          <w:sz w:val="18"/>
          <w:lang w:val="ru-RU"/>
        </w:rPr>
        <w:t xml:space="preserve">в </w:t>
      </w:r>
      <w:r w:rsidRPr="009C63BC">
        <w:rPr>
          <w:color w:val="231F20"/>
          <w:spacing w:val="-3"/>
          <w:sz w:val="18"/>
          <w:lang w:val="ru-RU"/>
        </w:rPr>
        <w:t xml:space="preserve">пределах поселения. </w:t>
      </w:r>
      <w:r w:rsidRPr="009C63BC">
        <w:rPr>
          <w:color w:val="231F20"/>
          <w:sz w:val="18"/>
          <w:lang w:val="ru-RU"/>
        </w:rPr>
        <w:t xml:space="preserve">При </w:t>
      </w:r>
      <w:r w:rsidRPr="009C63BC">
        <w:rPr>
          <w:color w:val="231F20"/>
          <w:spacing w:val="-3"/>
          <w:sz w:val="18"/>
          <w:lang w:val="ru-RU"/>
        </w:rPr>
        <w:t xml:space="preserve">этом </w:t>
      </w:r>
      <w:r w:rsidRPr="009C63BC">
        <w:rPr>
          <w:color w:val="231F20"/>
          <w:sz w:val="18"/>
          <w:lang w:val="ru-RU"/>
        </w:rPr>
        <w:t xml:space="preserve">в </w:t>
      </w:r>
      <w:r w:rsidRPr="009C63BC">
        <w:rPr>
          <w:color w:val="231F20"/>
          <w:spacing w:val="-3"/>
          <w:sz w:val="18"/>
          <w:lang w:val="ru-RU"/>
        </w:rPr>
        <w:t xml:space="preserve">расчетный расход воды </w:t>
      </w:r>
      <w:r w:rsidRPr="009C63BC">
        <w:rPr>
          <w:color w:val="231F20"/>
          <w:spacing w:val="-4"/>
          <w:sz w:val="18"/>
          <w:lang w:val="ru-RU"/>
        </w:rPr>
        <w:t xml:space="preserve">следует </w:t>
      </w:r>
      <w:r w:rsidRPr="009C63BC">
        <w:rPr>
          <w:color w:val="231F20"/>
          <w:sz w:val="18"/>
          <w:lang w:val="ru-RU"/>
        </w:rPr>
        <w:t>включать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соответствующие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расходы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воды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пожаротушение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указанных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зданиях,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но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не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менее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установленных в таблице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1.</w:t>
      </w:r>
    </w:p>
    <w:p w:rsidR="004E655A" w:rsidRPr="009C63BC" w:rsidRDefault="004E655A">
      <w:pPr>
        <w:pStyle w:val="a3"/>
        <w:rPr>
          <w:sz w:val="18"/>
          <w:lang w:val="ru-RU"/>
        </w:rPr>
      </w:pP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95"/>
        </w:tabs>
        <w:spacing w:before="152" w:line="249" w:lineRule="auto"/>
        <w:ind w:left="107" w:right="124" w:firstLine="453"/>
        <w:jc w:val="both"/>
        <w:rPr>
          <w:sz w:val="20"/>
          <w:lang w:val="ru-RU"/>
        </w:rPr>
      </w:pPr>
      <w:r w:rsidRPr="009C63BC">
        <w:rPr>
          <w:color w:val="231F20"/>
          <w:spacing w:val="-3"/>
          <w:sz w:val="20"/>
          <w:lang w:val="ru-RU"/>
        </w:rPr>
        <w:t xml:space="preserve">Расход </w:t>
      </w:r>
      <w:r w:rsidRPr="009C63BC">
        <w:rPr>
          <w:color w:val="231F20"/>
          <w:sz w:val="20"/>
          <w:lang w:val="ru-RU"/>
        </w:rPr>
        <w:t>воды на наружное пожаротушение (на один пожар) зданий классов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функциональной пожарной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опасности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Ф1,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Ф2,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Ф3,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Ф4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расчета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соединительных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распределительных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линий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проводной сети, а также водопроводной сети внутри микрорайона или квартала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>принимать для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здания,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требующего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наибольшего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расхода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воды,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таблице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2.</w:t>
      </w:r>
    </w:p>
    <w:p w:rsidR="004E655A" w:rsidRPr="009C63BC" w:rsidRDefault="004E655A">
      <w:pPr>
        <w:pStyle w:val="a3"/>
        <w:spacing w:before="4"/>
        <w:rPr>
          <w:sz w:val="19"/>
          <w:lang w:val="ru-RU"/>
        </w:rPr>
      </w:pPr>
    </w:p>
    <w:p w:rsidR="004E655A" w:rsidRPr="009C63BC" w:rsidRDefault="009C63BC">
      <w:pPr>
        <w:spacing w:line="249" w:lineRule="auto"/>
        <w:ind w:left="107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Т а б л и ц а 2 — Расход воды на наружное пожаротушение зданий классов функциональной пожарно</w:t>
      </w:r>
      <w:r w:rsidRPr="009C63BC">
        <w:rPr>
          <w:color w:val="231F20"/>
          <w:sz w:val="18"/>
          <w:lang w:val="ru-RU"/>
        </w:rPr>
        <w:t>й опа</w:t>
      </w:r>
      <w:proofErr w:type="gramStart"/>
      <w:r w:rsidRPr="009C63BC">
        <w:rPr>
          <w:color w:val="231F20"/>
          <w:sz w:val="18"/>
          <w:lang w:val="ru-RU"/>
        </w:rPr>
        <w:t>с-</w:t>
      </w:r>
      <w:proofErr w:type="gramEnd"/>
      <w:r w:rsidRPr="009C63BC">
        <w:rPr>
          <w:color w:val="231F20"/>
          <w:sz w:val="18"/>
          <w:lang w:val="ru-RU"/>
        </w:rPr>
        <w:t xml:space="preserve"> ности Ф1, Ф2, Ф3, Ф4</w:t>
      </w:r>
    </w:p>
    <w:p w:rsidR="004E655A" w:rsidRPr="009C63BC" w:rsidRDefault="004E655A">
      <w:pPr>
        <w:pStyle w:val="a3"/>
        <w:spacing w:before="10"/>
        <w:rPr>
          <w:sz w:val="7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080"/>
        <w:gridCol w:w="1388"/>
        <w:gridCol w:w="1343"/>
        <w:gridCol w:w="1316"/>
        <w:gridCol w:w="1470"/>
      </w:tblGrid>
      <w:tr w:rsidR="004E655A">
        <w:trPr>
          <w:trHeight w:hRule="exact" w:val="614"/>
        </w:trPr>
        <w:tc>
          <w:tcPr>
            <w:tcW w:w="2811" w:type="dxa"/>
            <w:vMerge w:val="restart"/>
          </w:tcPr>
          <w:p w:rsidR="004E655A" w:rsidRPr="009C63BC" w:rsidRDefault="004E655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4E655A" w:rsidRPr="009C63BC" w:rsidRDefault="004E655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4E655A" w:rsidRPr="009C63BC" w:rsidRDefault="004E655A">
            <w:pPr>
              <w:pStyle w:val="TableParagraph"/>
              <w:spacing w:before="3"/>
              <w:jc w:val="left"/>
              <w:rPr>
                <w:sz w:val="21"/>
                <w:lang w:val="ru-RU"/>
              </w:rPr>
            </w:pPr>
          </w:p>
          <w:p w:rsidR="004E655A" w:rsidRDefault="009C63BC">
            <w:pPr>
              <w:pStyle w:val="TableParagraph"/>
              <w:spacing w:before="0"/>
              <w:ind w:left="56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 зданий</w:t>
            </w:r>
          </w:p>
        </w:tc>
        <w:tc>
          <w:tcPr>
            <w:tcW w:w="6597" w:type="dxa"/>
            <w:gridSpan w:val="5"/>
          </w:tcPr>
          <w:p w:rsidR="004E655A" w:rsidRPr="009C63BC" w:rsidRDefault="009C63BC">
            <w:pPr>
              <w:pStyle w:val="TableParagraph"/>
              <w:spacing w:line="249" w:lineRule="auto"/>
              <w:ind w:left="942" w:right="940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Расход воды на наружное пожаротушение зданий независимо от их степени огнестойкости на один пожар, л/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с</w:t>
            </w:r>
            <w:proofErr w:type="gramEnd"/>
            <w:r w:rsidRPr="009C63BC">
              <w:rPr>
                <w:color w:val="231F20"/>
                <w:sz w:val="16"/>
                <w:lang w:val="ru-RU"/>
              </w:rPr>
              <w:t>,</w:t>
            </w:r>
          </w:p>
          <w:p w:rsidR="004E655A" w:rsidRDefault="009C63BC">
            <w:pPr>
              <w:pStyle w:val="TableParagraph"/>
              <w:spacing w:before="1"/>
              <w:ind w:left="940" w:right="940"/>
              <w:rPr>
                <w:sz w:val="16"/>
              </w:rPr>
            </w:pPr>
            <w:r>
              <w:rPr>
                <w:color w:val="231F20"/>
                <w:sz w:val="16"/>
              </w:rPr>
              <w:t>при объеме зданий</w:t>
            </w:r>
          </w:p>
        </w:tc>
      </w:tr>
      <w:tr w:rsidR="004E655A" w:rsidRPr="009C63BC">
        <w:trPr>
          <w:trHeight w:hRule="exact" w:val="806"/>
        </w:trPr>
        <w:tc>
          <w:tcPr>
            <w:tcW w:w="2811" w:type="dxa"/>
            <w:vMerge/>
            <w:tcBorders>
              <w:bottom w:val="double" w:sz="3" w:space="0" w:color="231F20"/>
            </w:tcBorders>
          </w:tcPr>
          <w:p w:rsidR="004E655A" w:rsidRDefault="004E655A"/>
        </w:tc>
        <w:tc>
          <w:tcPr>
            <w:tcW w:w="1080" w:type="dxa"/>
            <w:tcBorders>
              <w:bottom w:val="double" w:sz="3" w:space="0" w:color="231F20"/>
            </w:tcBorders>
          </w:tcPr>
          <w:p w:rsidR="004E655A" w:rsidRDefault="004E655A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4E655A" w:rsidRDefault="009C63BC">
            <w:pPr>
              <w:pStyle w:val="TableParagraph"/>
              <w:spacing w:before="0" w:line="249" w:lineRule="auto"/>
              <w:ind w:left="205" w:right="177" w:hanging="6"/>
              <w:jc w:val="left"/>
              <w:rPr>
                <w:sz w:val="10"/>
              </w:rPr>
            </w:pPr>
            <w:proofErr w:type="gramStart"/>
            <w:r>
              <w:rPr>
                <w:color w:val="231F20"/>
                <w:sz w:val="16"/>
              </w:rPr>
              <w:t>не</w:t>
            </w:r>
            <w:proofErr w:type="gramEnd"/>
            <w:r>
              <w:rPr>
                <w:color w:val="231F20"/>
                <w:sz w:val="16"/>
              </w:rPr>
              <w:t xml:space="preserve"> более 1 тыс. м</w:t>
            </w:r>
            <w:r>
              <w:rPr>
                <w:color w:val="231F20"/>
                <w:position w:val="5"/>
                <w:sz w:val="10"/>
              </w:rPr>
              <w:t>3</w:t>
            </w:r>
          </w:p>
        </w:tc>
        <w:tc>
          <w:tcPr>
            <w:tcW w:w="1388" w:type="dxa"/>
            <w:tcBorders>
              <w:bottom w:val="double" w:sz="3" w:space="0" w:color="231F20"/>
            </w:tcBorders>
          </w:tcPr>
          <w:p w:rsidR="004E655A" w:rsidRPr="009C63BC" w:rsidRDefault="009C63BC">
            <w:pPr>
              <w:pStyle w:val="TableParagraph"/>
              <w:spacing w:line="249" w:lineRule="auto"/>
              <w:ind w:left="337" w:right="335" w:firstLine="127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более 1 тыс.</w:t>
            </w:r>
            <w:r w:rsidRPr="009C63BC">
              <w:rPr>
                <w:color w:val="231F20"/>
                <w:spacing w:val="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>,</w:t>
            </w:r>
          </w:p>
          <w:p w:rsidR="004E655A" w:rsidRPr="009C63BC" w:rsidRDefault="009C63BC">
            <w:pPr>
              <w:pStyle w:val="TableParagraph"/>
              <w:spacing w:before="1" w:line="249" w:lineRule="auto"/>
              <w:ind w:left="359" w:right="171" w:hanging="117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но не более 5 тыс. 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</w:p>
        </w:tc>
        <w:tc>
          <w:tcPr>
            <w:tcW w:w="1343" w:type="dxa"/>
            <w:tcBorders>
              <w:bottom w:val="double" w:sz="3" w:space="0" w:color="231F20"/>
            </w:tcBorders>
          </w:tcPr>
          <w:p w:rsidR="004E655A" w:rsidRPr="009C63BC" w:rsidRDefault="009C63BC">
            <w:pPr>
              <w:pStyle w:val="TableParagraph"/>
              <w:spacing w:line="249" w:lineRule="auto"/>
              <w:ind w:left="315" w:right="313" w:firstLine="127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более 5 тыс.</w:t>
            </w:r>
            <w:r w:rsidRPr="009C63BC">
              <w:rPr>
                <w:color w:val="231F20"/>
                <w:spacing w:val="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>,</w:t>
            </w:r>
          </w:p>
          <w:p w:rsidR="004E655A" w:rsidRPr="009C63BC" w:rsidRDefault="009C63BC">
            <w:pPr>
              <w:pStyle w:val="TableParagraph"/>
              <w:spacing w:before="1" w:line="249" w:lineRule="auto"/>
              <w:ind w:left="292" w:right="198" w:hanging="73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но не более 25 тыс. 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</w:p>
        </w:tc>
        <w:tc>
          <w:tcPr>
            <w:tcW w:w="1316" w:type="dxa"/>
            <w:tcBorders>
              <w:bottom w:val="double" w:sz="3" w:space="0" w:color="231F20"/>
            </w:tcBorders>
          </w:tcPr>
          <w:p w:rsidR="004E655A" w:rsidRPr="009C63BC" w:rsidRDefault="009C63BC">
            <w:pPr>
              <w:pStyle w:val="TableParagraph"/>
              <w:spacing w:line="249" w:lineRule="auto"/>
              <w:ind w:left="266" w:right="264" w:firstLine="170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pacing w:val="-5"/>
                <w:sz w:val="16"/>
                <w:lang w:val="ru-RU"/>
              </w:rPr>
              <w:t xml:space="preserve">более </w:t>
            </w:r>
            <w:r w:rsidRPr="009C63BC">
              <w:rPr>
                <w:color w:val="231F20"/>
                <w:sz w:val="16"/>
                <w:lang w:val="ru-RU"/>
              </w:rPr>
              <w:t>25 тыс.</w:t>
            </w:r>
            <w:r w:rsidRPr="009C63BC">
              <w:rPr>
                <w:color w:val="231F20"/>
                <w:spacing w:val="-1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3"/>
                <w:sz w:val="16"/>
                <w:lang w:val="ru-RU"/>
              </w:rPr>
              <w:t>м</w:t>
            </w:r>
            <w:r w:rsidRPr="009C63BC">
              <w:rPr>
                <w:color w:val="231F20"/>
                <w:spacing w:val="-3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pacing w:val="-3"/>
                <w:sz w:val="16"/>
                <w:lang w:val="ru-RU"/>
              </w:rPr>
              <w:t>,</w:t>
            </w:r>
          </w:p>
          <w:p w:rsidR="004E655A" w:rsidRPr="009C63BC" w:rsidRDefault="009C63BC">
            <w:pPr>
              <w:pStyle w:val="TableParagraph"/>
              <w:spacing w:before="1" w:line="249" w:lineRule="auto"/>
              <w:ind w:left="279" w:right="184" w:hanging="73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но не более 50 тыс. 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</w:p>
        </w:tc>
        <w:tc>
          <w:tcPr>
            <w:tcW w:w="1470" w:type="dxa"/>
            <w:tcBorders>
              <w:bottom w:val="double" w:sz="3" w:space="0" w:color="231F20"/>
            </w:tcBorders>
          </w:tcPr>
          <w:p w:rsidR="004E655A" w:rsidRPr="009C63BC" w:rsidRDefault="009C63BC">
            <w:pPr>
              <w:pStyle w:val="TableParagraph"/>
              <w:spacing w:line="249" w:lineRule="auto"/>
              <w:ind w:left="283" w:right="282" w:firstLine="221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более 50 тыс. 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>, но не</w:t>
            </w:r>
            <w:r w:rsidRPr="009C63BC">
              <w:rPr>
                <w:color w:val="231F20"/>
                <w:spacing w:val="-5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более 150 тыс.</w:t>
            </w:r>
            <w:r w:rsidRPr="009C63BC">
              <w:rPr>
                <w:color w:val="231F20"/>
                <w:spacing w:val="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</w:p>
        </w:tc>
      </w:tr>
      <w:tr w:rsidR="004E655A" w:rsidRPr="009C63BC">
        <w:trPr>
          <w:trHeight w:hRule="exact" w:val="806"/>
        </w:trPr>
        <w:tc>
          <w:tcPr>
            <w:tcW w:w="2811" w:type="dxa"/>
            <w:tcBorders>
              <w:top w:val="double" w:sz="3" w:space="0" w:color="231F20"/>
            </w:tcBorders>
          </w:tcPr>
          <w:p w:rsidR="004E655A" w:rsidRPr="009C63BC" w:rsidRDefault="009C63BC">
            <w:pPr>
              <w:pStyle w:val="TableParagraph"/>
              <w:spacing w:before="13" w:line="249" w:lineRule="auto"/>
              <w:ind w:left="51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Здания функциональной пожарной опасности Ф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1</w:t>
            </w:r>
            <w:proofErr w:type="gramEnd"/>
            <w:r w:rsidRPr="009C63BC">
              <w:rPr>
                <w:color w:val="231F20"/>
                <w:sz w:val="16"/>
                <w:lang w:val="ru-RU"/>
              </w:rPr>
              <w:t>, односекционные и многосекционные при количестве этажей:</w:t>
            </w:r>
          </w:p>
        </w:tc>
        <w:tc>
          <w:tcPr>
            <w:tcW w:w="1080" w:type="dxa"/>
            <w:tcBorders>
              <w:top w:val="double" w:sz="3" w:space="0" w:color="231F20"/>
            </w:tcBorders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388" w:type="dxa"/>
            <w:tcBorders>
              <w:top w:val="double" w:sz="3" w:space="0" w:color="231F20"/>
            </w:tcBorders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343" w:type="dxa"/>
            <w:tcBorders>
              <w:top w:val="double" w:sz="3" w:space="0" w:color="231F20"/>
            </w:tcBorders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316" w:type="dxa"/>
            <w:tcBorders>
              <w:top w:val="double" w:sz="3" w:space="0" w:color="231F20"/>
            </w:tcBorders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470" w:type="dxa"/>
            <w:tcBorders>
              <w:top w:val="double" w:sz="3" w:space="0" w:color="231F20"/>
            </w:tcBorders>
          </w:tcPr>
          <w:p w:rsidR="004E655A" w:rsidRPr="009C63BC" w:rsidRDefault="004E655A">
            <w:pPr>
              <w:rPr>
                <w:lang w:val="ru-RU"/>
              </w:rPr>
            </w:pPr>
          </w:p>
        </w:tc>
      </w:tr>
      <w:tr w:rsidR="004E655A">
        <w:trPr>
          <w:trHeight w:hRule="exact" w:val="230"/>
        </w:trPr>
        <w:tc>
          <w:tcPr>
            <w:tcW w:w="2811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не более 2</w:t>
            </w:r>
          </w:p>
        </w:tc>
        <w:tc>
          <w:tcPr>
            <w:tcW w:w="1080" w:type="dxa"/>
          </w:tcPr>
          <w:p w:rsidR="004E655A" w:rsidRDefault="009C63BC">
            <w:pPr>
              <w:pStyle w:val="TableParagraph"/>
              <w:ind w:left="426" w:right="426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388" w:type="dxa"/>
          </w:tcPr>
          <w:p w:rsidR="004E655A" w:rsidRDefault="009C63BC">
            <w:pPr>
              <w:pStyle w:val="TableParagraph"/>
              <w:ind w:left="580" w:right="580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343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16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47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4E655A">
        <w:trPr>
          <w:trHeight w:hRule="exact" w:val="230"/>
        </w:trPr>
        <w:tc>
          <w:tcPr>
            <w:tcW w:w="2811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2, но не более 12</w:t>
            </w:r>
          </w:p>
        </w:tc>
        <w:tc>
          <w:tcPr>
            <w:tcW w:w="1080" w:type="dxa"/>
          </w:tcPr>
          <w:p w:rsidR="004E655A" w:rsidRDefault="009C63BC">
            <w:pPr>
              <w:pStyle w:val="TableParagraph"/>
              <w:ind w:left="426" w:right="426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388" w:type="dxa"/>
          </w:tcPr>
          <w:p w:rsidR="004E655A" w:rsidRDefault="009C63BC">
            <w:pPr>
              <w:pStyle w:val="TableParagraph"/>
              <w:ind w:left="580" w:right="580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343" w:type="dxa"/>
          </w:tcPr>
          <w:p w:rsidR="004E655A" w:rsidRDefault="009C63BC">
            <w:pPr>
              <w:pStyle w:val="TableParagraph"/>
              <w:ind w:left="557" w:right="557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316" w:type="dxa"/>
          </w:tcPr>
          <w:p w:rsidR="004E655A" w:rsidRDefault="009C63BC">
            <w:pPr>
              <w:pStyle w:val="TableParagraph"/>
              <w:ind w:left="544" w:right="544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47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4E655A">
        <w:trPr>
          <w:trHeight w:hRule="exact" w:val="230"/>
        </w:trPr>
        <w:tc>
          <w:tcPr>
            <w:tcW w:w="2811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12, но не более 16</w:t>
            </w:r>
          </w:p>
        </w:tc>
        <w:tc>
          <w:tcPr>
            <w:tcW w:w="108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88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43" w:type="dxa"/>
          </w:tcPr>
          <w:p w:rsidR="004E655A" w:rsidRDefault="009C63BC">
            <w:pPr>
              <w:pStyle w:val="TableParagraph"/>
              <w:ind w:left="557" w:right="557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316" w:type="dxa"/>
          </w:tcPr>
          <w:p w:rsidR="004E655A" w:rsidRDefault="009C63BC">
            <w:pPr>
              <w:pStyle w:val="TableParagraph"/>
              <w:ind w:left="544" w:right="544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  <w:tc>
          <w:tcPr>
            <w:tcW w:w="147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4E655A">
        <w:trPr>
          <w:trHeight w:hRule="exact" w:val="230"/>
        </w:trPr>
        <w:tc>
          <w:tcPr>
            <w:tcW w:w="2811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16, но не более 25</w:t>
            </w:r>
          </w:p>
        </w:tc>
        <w:tc>
          <w:tcPr>
            <w:tcW w:w="108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88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43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16" w:type="dxa"/>
          </w:tcPr>
          <w:p w:rsidR="004E655A" w:rsidRDefault="009C63BC">
            <w:pPr>
              <w:pStyle w:val="TableParagraph"/>
              <w:ind w:left="544" w:right="544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  <w:tc>
          <w:tcPr>
            <w:tcW w:w="1470" w:type="dxa"/>
          </w:tcPr>
          <w:p w:rsidR="004E655A" w:rsidRDefault="009C63BC">
            <w:pPr>
              <w:pStyle w:val="TableParagraph"/>
              <w:ind w:left="621" w:right="621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</w:tr>
      <w:tr w:rsidR="004E655A" w:rsidRPr="009C63BC">
        <w:trPr>
          <w:trHeight w:hRule="exact" w:val="614"/>
        </w:trPr>
        <w:tc>
          <w:tcPr>
            <w:tcW w:w="2811" w:type="dxa"/>
          </w:tcPr>
          <w:p w:rsidR="004E655A" w:rsidRPr="009C63BC" w:rsidRDefault="009C63BC">
            <w:pPr>
              <w:pStyle w:val="TableParagraph"/>
              <w:spacing w:line="249" w:lineRule="auto"/>
              <w:ind w:left="51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Здания функциональной пожарной опасности Ф2, Ф3, Ф4 при колич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е-</w:t>
            </w:r>
            <w:proofErr w:type="gramEnd"/>
            <w:r w:rsidRPr="009C63BC">
              <w:rPr>
                <w:color w:val="231F20"/>
                <w:sz w:val="16"/>
                <w:lang w:val="ru-RU"/>
              </w:rPr>
              <w:t xml:space="preserve"> стве этажей:</w:t>
            </w:r>
          </w:p>
        </w:tc>
        <w:tc>
          <w:tcPr>
            <w:tcW w:w="1080" w:type="dxa"/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388" w:type="dxa"/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343" w:type="dxa"/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316" w:type="dxa"/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470" w:type="dxa"/>
          </w:tcPr>
          <w:p w:rsidR="004E655A" w:rsidRPr="009C63BC" w:rsidRDefault="004E655A">
            <w:pPr>
              <w:rPr>
                <w:lang w:val="ru-RU"/>
              </w:rPr>
            </w:pPr>
          </w:p>
        </w:tc>
      </w:tr>
      <w:tr w:rsidR="004E655A">
        <w:trPr>
          <w:trHeight w:hRule="exact" w:val="230"/>
        </w:trPr>
        <w:tc>
          <w:tcPr>
            <w:tcW w:w="2811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не более 2</w:t>
            </w:r>
          </w:p>
        </w:tc>
        <w:tc>
          <w:tcPr>
            <w:tcW w:w="1080" w:type="dxa"/>
          </w:tcPr>
          <w:p w:rsidR="004E655A" w:rsidRDefault="009C63BC">
            <w:pPr>
              <w:pStyle w:val="TableParagraph"/>
              <w:ind w:left="426" w:right="426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388" w:type="dxa"/>
          </w:tcPr>
          <w:p w:rsidR="004E655A" w:rsidRDefault="009C63BC">
            <w:pPr>
              <w:pStyle w:val="TableParagraph"/>
              <w:ind w:left="580" w:right="580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343" w:type="dxa"/>
          </w:tcPr>
          <w:p w:rsidR="004E655A" w:rsidRDefault="009C63BC">
            <w:pPr>
              <w:pStyle w:val="TableParagraph"/>
              <w:ind w:left="557" w:right="557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316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_</w:t>
            </w:r>
          </w:p>
        </w:tc>
        <w:tc>
          <w:tcPr>
            <w:tcW w:w="147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_</w:t>
            </w:r>
          </w:p>
        </w:tc>
      </w:tr>
      <w:tr w:rsidR="004E655A">
        <w:trPr>
          <w:trHeight w:hRule="exact" w:val="230"/>
        </w:trPr>
        <w:tc>
          <w:tcPr>
            <w:tcW w:w="2811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2, но не более 6</w:t>
            </w:r>
          </w:p>
        </w:tc>
        <w:tc>
          <w:tcPr>
            <w:tcW w:w="1080" w:type="dxa"/>
          </w:tcPr>
          <w:p w:rsidR="004E655A" w:rsidRDefault="009C63BC">
            <w:pPr>
              <w:pStyle w:val="TableParagraph"/>
              <w:ind w:left="426" w:right="426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388" w:type="dxa"/>
          </w:tcPr>
          <w:p w:rsidR="004E655A" w:rsidRDefault="009C63BC">
            <w:pPr>
              <w:pStyle w:val="TableParagraph"/>
              <w:ind w:left="580" w:right="580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343" w:type="dxa"/>
          </w:tcPr>
          <w:p w:rsidR="004E655A" w:rsidRDefault="009C63BC">
            <w:pPr>
              <w:pStyle w:val="TableParagraph"/>
              <w:ind w:left="557" w:right="557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316" w:type="dxa"/>
          </w:tcPr>
          <w:p w:rsidR="004E655A" w:rsidRDefault="009C63BC">
            <w:pPr>
              <w:pStyle w:val="TableParagraph"/>
              <w:ind w:left="544" w:right="544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  <w:tc>
          <w:tcPr>
            <w:tcW w:w="1470" w:type="dxa"/>
          </w:tcPr>
          <w:p w:rsidR="004E655A" w:rsidRDefault="009C63BC">
            <w:pPr>
              <w:pStyle w:val="TableParagraph"/>
              <w:ind w:left="621" w:right="621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</w:tr>
      <w:tr w:rsidR="004E655A">
        <w:trPr>
          <w:trHeight w:hRule="exact" w:val="230"/>
        </w:trPr>
        <w:tc>
          <w:tcPr>
            <w:tcW w:w="2811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6, но не более 12</w:t>
            </w:r>
          </w:p>
        </w:tc>
        <w:tc>
          <w:tcPr>
            <w:tcW w:w="108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88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43" w:type="dxa"/>
          </w:tcPr>
          <w:p w:rsidR="004E655A" w:rsidRDefault="009C63BC">
            <w:pPr>
              <w:pStyle w:val="TableParagraph"/>
              <w:ind w:left="557" w:right="557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  <w:tc>
          <w:tcPr>
            <w:tcW w:w="1316" w:type="dxa"/>
          </w:tcPr>
          <w:p w:rsidR="004E655A" w:rsidRDefault="009C63BC">
            <w:pPr>
              <w:pStyle w:val="TableParagraph"/>
              <w:ind w:left="544" w:right="544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470" w:type="dxa"/>
          </w:tcPr>
          <w:p w:rsidR="004E655A" w:rsidRDefault="009C63BC">
            <w:pPr>
              <w:pStyle w:val="TableParagraph"/>
              <w:ind w:left="621" w:right="621"/>
              <w:rPr>
                <w:sz w:val="16"/>
              </w:rPr>
            </w:pPr>
            <w:r>
              <w:rPr>
                <w:color w:val="231F20"/>
                <w:sz w:val="16"/>
              </w:rPr>
              <w:t>35</w:t>
            </w:r>
          </w:p>
        </w:tc>
      </w:tr>
      <w:tr w:rsidR="004E655A">
        <w:trPr>
          <w:trHeight w:hRule="exact" w:val="230"/>
        </w:trPr>
        <w:tc>
          <w:tcPr>
            <w:tcW w:w="2811" w:type="dxa"/>
          </w:tcPr>
          <w:p w:rsidR="004E655A" w:rsidRDefault="009C63BC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более 12, но не более 16</w:t>
            </w:r>
          </w:p>
        </w:tc>
        <w:tc>
          <w:tcPr>
            <w:tcW w:w="108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88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43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16" w:type="dxa"/>
          </w:tcPr>
          <w:p w:rsidR="004E655A" w:rsidRDefault="009C63BC">
            <w:pPr>
              <w:pStyle w:val="TableParagraph"/>
              <w:ind w:left="544" w:right="544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470" w:type="dxa"/>
          </w:tcPr>
          <w:p w:rsidR="004E655A" w:rsidRDefault="009C63BC">
            <w:pPr>
              <w:pStyle w:val="TableParagraph"/>
              <w:ind w:left="621" w:right="621"/>
              <w:rPr>
                <w:sz w:val="16"/>
              </w:rPr>
            </w:pPr>
            <w:r>
              <w:rPr>
                <w:color w:val="231F20"/>
                <w:sz w:val="16"/>
              </w:rPr>
              <w:t>35</w:t>
            </w:r>
          </w:p>
        </w:tc>
      </w:tr>
    </w:tbl>
    <w:p w:rsidR="004E655A" w:rsidRDefault="004E655A">
      <w:pPr>
        <w:pStyle w:val="a3"/>
        <w:rPr>
          <w:sz w:val="22"/>
        </w:rPr>
      </w:pPr>
    </w:p>
    <w:p w:rsidR="004E655A" w:rsidRPr="009C63BC" w:rsidRDefault="009C63BC">
      <w:pPr>
        <w:spacing w:before="67"/>
        <w:ind w:left="560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я : </w:t>
      </w:r>
    </w:p>
    <w:p w:rsidR="004E655A" w:rsidRPr="009C63BC" w:rsidRDefault="009C63BC">
      <w:pPr>
        <w:pStyle w:val="a4"/>
        <w:numPr>
          <w:ilvl w:val="0"/>
          <w:numId w:val="9"/>
        </w:numPr>
        <w:tabs>
          <w:tab w:val="left" w:pos="709"/>
        </w:tabs>
        <w:spacing w:before="9" w:line="249" w:lineRule="auto"/>
        <w:ind w:right="125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Расходы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воды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наружное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пожаротушение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высотой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или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объемом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свыше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указанных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таблице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2, а также зданий объемом свыше 25 тыс. м</w:t>
      </w:r>
      <w:r w:rsidRPr="009C63BC">
        <w:rPr>
          <w:color w:val="231F20"/>
          <w:position w:val="6"/>
          <w:sz w:val="11"/>
          <w:lang w:val="ru-RU"/>
        </w:rPr>
        <w:t xml:space="preserve">3 </w:t>
      </w:r>
      <w:r w:rsidRPr="009C63BC">
        <w:rPr>
          <w:color w:val="231F20"/>
          <w:sz w:val="18"/>
          <w:lang w:val="ru-RU"/>
        </w:rPr>
        <w:t>с большим скоплением людей (зрелищные предприятия, торговые центры, универмаги и др.) подлежат обоснованию в специальных технических</w:t>
      </w:r>
      <w:r w:rsidRPr="009C63BC">
        <w:rPr>
          <w:color w:val="231F20"/>
          <w:spacing w:val="-2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условиях.</w:t>
      </w:r>
    </w:p>
    <w:p w:rsidR="004E655A" w:rsidRPr="009C63BC" w:rsidRDefault="009C63BC">
      <w:pPr>
        <w:pStyle w:val="a4"/>
        <w:numPr>
          <w:ilvl w:val="0"/>
          <w:numId w:val="9"/>
        </w:numPr>
        <w:tabs>
          <w:tab w:val="left" w:pos="719"/>
        </w:tabs>
        <w:spacing w:line="249" w:lineRule="auto"/>
        <w:ind w:right="123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 xml:space="preserve">В случае если мощность наружных водопроводных сетей недостаточна для подачи расчетного расхода </w:t>
      </w:r>
      <w:r w:rsidRPr="009C63BC">
        <w:rPr>
          <w:color w:val="231F20"/>
          <w:spacing w:val="-3"/>
          <w:sz w:val="18"/>
          <w:lang w:val="ru-RU"/>
        </w:rPr>
        <w:t>воды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пожаротуше</w:t>
      </w:r>
      <w:r w:rsidRPr="009C63BC">
        <w:rPr>
          <w:color w:val="231F20"/>
          <w:spacing w:val="-3"/>
          <w:sz w:val="18"/>
          <w:lang w:val="ru-RU"/>
        </w:rPr>
        <w:t>ние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или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присоединении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вводов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тупиковым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сетям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необходимо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предусматривать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устро</w:t>
      </w:r>
      <w:proofErr w:type="gramStart"/>
      <w:r w:rsidRPr="009C63BC">
        <w:rPr>
          <w:color w:val="231F20"/>
          <w:spacing w:val="-3"/>
          <w:sz w:val="18"/>
          <w:lang w:val="ru-RU"/>
        </w:rPr>
        <w:t>й-</w:t>
      </w:r>
      <w:proofErr w:type="gramEnd"/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ство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подземных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резервуаров,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емкость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которых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должна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обеспечивать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расход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воды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наружное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пожаротушение в течение трех</w:t>
      </w:r>
      <w:r w:rsidRPr="009C63BC">
        <w:rPr>
          <w:color w:val="231F20"/>
          <w:spacing w:val="-1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часов.</w:t>
      </w:r>
    </w:p>
    <w:p w:rsidR="004E655A" w:rsidRPr="009C63BC" w:rsidRDefault="009C63BC">
      <w:pPr>
        <w:pStyle w:val="a4"/>
        <w:numPr>
          <w:ilvl w:val="0"/>
          <w:numId w:val="9"/>
        </w:numPr>
        <w:tabs>
          <w:tab w:val="left" w:pos="712"/>
        </w:tabs>
        <w:spacing w:line="249" w:lineRule="auto"/>
        <w:ind w:right="122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сельских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районах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отсутствии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водопровода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для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пожаротушения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функциональной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пожарной опасности Ф2,Ф3 должен быть предусмотрен пожарный водоем или резервуар, обеспечивающий тушение п</w:t>
      </w:r>
      <w:proofErr w:type="gramStart"/>
      <w:r w:rsidRPr="009C63BC">
        <w:rPr>
          <w:color w:val="231F20"/>
          <w:sz w:val="18"/>
          <w:lang w:val="ru-RU"/>
        </w:rPr>
        <w:t>о-</w:t>
      </w:r>
      <w:proofErr w:type="gramEnd"/>
      <w:r w:rsidRPr="009C63BC">
        <w:rPr>
          <w:color w:val="231F20"/>
          <w:sz w:val="18"/>
          <w:lang w:val="ru-RU"/>
        </w:rPr>
        <w:t xml:space="preserve"> жара в течение трех</w:t>
      </w:r>
      <w:r w:rsidRPr="009C63BC">
        <w:rPr>
          <w:color w:val="231F20"/>
          <w:spacing w:val="-1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часов.</w:t>
      </w: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spacing w:before="1"/>
        <w:rPr>
          <w:sz w:val="22"/>
          <w:lang w:val="ru-RU"/>
        </w:rPr>
      </w:pPr>
    </w:p>
    <w:p w:rsidR="004E655A" w:rsidRDefault="009C63BC">
      <w:pPr>
        <w:pStyle w:val="a3"/>
        <w:spacing w:before="64"/>
        <w:ind w:left="107"/>
      </w:pPr>
      <w:r>
        <w:rPr>
          <w:color w:val="231F20"/>
          <w:w w:val="99"/>
        </w:rPr>
        <w:t>4</w:t>
      </w:r>
    </w:p>
    <w:p w:rsidR="004E655A" w:rsidRDefault="004E655A">
      <w:pPr>
        <w:sectPr w:rsidR="004E655A">
          <w:pgSz w:w="11910" w:h="16840"/>
          <w:pgMar w:top="1320" w:right="1120" w:bottom="280" w:left="1140" w:header="720" w:footer="720" w:gutter="0"/>
          <w:cols w:space="720"/>
        </w:sectPr>
      </w:pPr>
    </w:p>
    <w:p w:rsidR="004E655A" w:rsidRDefault="009C63BC">
      <w:pPr>
        <w:pStyle w:val="2"/>
        <w:jc w:val="right"/>
      </w:pPr>
      <w:r>
        <w:rPr>
          <w:color w:val="231F20"/>
        </w:rPr>
        <w:lastRenderedPageBreak/>
        <w:t>СП 8.13130.2009</w:t>
      </w:r>
    </w:p>
    <w:p w:rsidR="004E655A" w:rsidRDefault="004E655A">
      <w:pPr>
        <w:pStyle w:val="a3"/>
        <w:spacing w:before="8"/>
        <w:rPr>
          <w:b/>
          <w:sz w:val="23"/>
        </w:rPr>
      </w:pP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99"/>
        </w:tabs>
        <w:spacing w:before="64" w:line="249" w:lineRule="auto"/>
        <w:ind w:left="107" w:right="125" w:firstLine="453"/>
        <w:jc w:val="both"/>
        <w:rPr>
          <w:sz w:val="20"/>
          <w:lang w:val="ru-RU"/>
        </w:rPr>
      </w:pPr>
      <w:r w:rsidRPr="009C63BC">
        <w:rPr>
          <w:color w:val="231F20"/>
          <w:spacing w:val="-3"/>
          <w:sz w:val="20"/>
          <w:lang w:val="ru-RU"/>
        </w:rPr>
        <w:t xml:space="preserve">Расход </w:t>
      </w:r>
      <w:r w:rsidRPr="009C63BC">
        <w:rPr>
          <w:color w:val="231F20"/>
          <w:sz w:val="20"/>
          <w:lang w:val="ru-RU"/>
        </w:rPr>
        <w:t>воды на наружное пожаротушение зданий</w:t>
      </w:r>
      <w:r w:rsidRPr="009C63BC">
        <w:rPr>
          <w:color w:val="231F20"/>
          <w:sz w:val="20"/>
          <w:lang w:val="ru-RU"/>
        </w:rPr>
        <w:t xml:space="preserve"> функциональной пожарной опасности Ф5 на один пожар должен приниматься для здания, требующего наибольшего расхода воды, по </w:t>
      </w:r>
      <w:r w:rsidRPr="009C63BC">
        <w:rPr>
          <w:color w:val="231F20"/>
          <w:spacing w:val="-3"/>
          <w:sz w:val="20"/>
          <w:lang w:val="ru-RU"/>
        </w:rPr>
        <w:t>табл</w:t>
      </w:r>
      <w:proofErr w:type="gramStart"/>
      <w:r w:rsidRPr="009C63BC">
        <w:rPr>
          <w:color w:val="231F20"/>
          <w:spacing w:val="-3"/>
          <w:sz w:val="20"/>
          <w:lang w:val="ru-RU"/>
        </w:rPr>
        <w:t>и-</w:t>
      </w:r>
      <w:proofErr w:type="gramEnd"/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цам 3 и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4.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87"/>
        </w:tabs>
        <w:spacing w:line="249" w:lineRule="auto"/>
        <w:ind w:left="107" w:right="125" w:firstLine="453"/>
        <w:jc w:val="both"/>
        <w:rPr>
          <w:sz w:val="20"/>
          <w:lang w:val="ru-RU"/>
        </w:rPr>
      </w:pPr>
      <w:r w:rsidRPr="009C63BC">
        <w:rPr>
          <w:color w:val="231F20"/>
          <w:spacing w:val="-3"/>
          <w:sz w:val="20"/>
          <w:lang w:val="ru-RU"/>
        </w:rPr>
        <w:t>Расход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наружное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пожаротушение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зданий,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разделенных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части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 xml:space="preserve">противопожарными стенами,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 xml:space="preserve">принимать по той части здания, </w:t>
      </w:r>
      <w:r w:rsidRPr="009C63BC">
        <w:rPr>
          <w:color w:val="231F20"/>
          <w:spacing w:val="-4"/>
          <w:sz w:val="20"/>
          <w:lang w:val="ru-RU"/>
        </w:rPr>
        <w:t xml:space="preserve">где </w:t>
      </w:r>
      <w:r w:rsidRPr="009C63BC">
        <w:rPr>
          <w:color w:val="231F20"/>
          <w:spacing w:val="-3"/>
          <w:sz w:val="20"/>
          <w:lang w:val="ru-RU"/>
        </w:rPr>
        <w:t xml:space="preserve">требуется </w:t>
      </w:r>
      <w:r w:rsidRPr="009C63BC">
        <w:rPr>
          <w:color w:val="231F20"/>
          <w:sz w:val="20"/>
          <w:lang w:val="ru-RU"/>
        </w:rPr>
        <w:t>наибольший расход</w:t>
      </w:r>
      <w:r w:rsidRPr="009C63BC">
        <w:rPr>
          <w:color w:val="231F20"/>
          <w:spacing w:val="-2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96"/>
        </w:tabs>
        <w:spacing w:line="249" w:lineRule="auto"/>
        <w:ind w:left="107" w:right="124" w:firstLine="453"/>
        <w:jc w:val="both"/>
        <w:rPr>
          <w:sz w:val="20"/>
          <w:lang w:val="ru-RU"/>
        </w:rPr>
      </w:pPr>
      <w:r w:rsidRPr="009C63BC">
        <w:rPr>
          <w:color w:val="231F20"/>
          <w:spacing w:val="-3"/>
          <w:sz w:val="20"/>
          <w:lang w:val="ru-RU"/>
        </w:rPr>
        <w:t xml:space="preserve">Расход </w:t>
      </w:r>
      <w:r w:rsidRPr="009C63BC">
        <w:rPr>
          <w:color w:val="231F20"/>
          <w:sz w:val="20"/>
          <w:lang w:val="ru-RU"/>
        </w:rPr>
        <w:t>воды на наружное пожаротушение зданий, разделенных противопожарными</w:t>
      </w:r>
      <w:r w:rsidRPr="009C63BC">
        <w:rPr>
          <w:color w:val="231F20"/>
          <w:spacing w:val="-3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перег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родками,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>определять по общему объему здания и наиболее высокой категории помещений по пожарной и</w:t>
      </w:r>
      <w:r w:rsidRPr="009C63BC">
        <w:rPr>
          <w:color w:val="231F20"/>
          <w:sz w:val="20"/>
          <w:lang w:val="ru-RU"/>
        </w:rPr>
        <w:t xml:space="preserve"> взрывопожарной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опасности.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89"/>
        </w:tabs>
        <w:spacing w:line="249" w:lineRule="auto"/>
        <w:ind w:left="107" w:right="124" w:firstLine="453"/>
        <w:jc w:val="both"/>
        <w:rPr>
          <w:sz w:val="20"/>
          <w:lang w:val="ru-RU"/>
        </w:rPr>
      </w:pPr>
      <w:r w:rsidRPr="009C63BC">
        <w:rPr>
          <w:color w:val="231F20"/>
          <w:spacing w:val="-3"/>
          <w:sz w:val="20"/>
          <w:lang w:val="ru-RU"/>
        </w:rPr>
        <w:t>Расход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наружное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пожаротушение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одно-двухэтажных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производственных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одноэта</w:t>
      </w:r>
      <w:proofErr w:type="gramStart"/>
      <w:r w:rsidRPr="009C63BC">
        <w:rPr>
          <w:color w:val="231F20"/>
          <w:sz w:val="20"/>
          <w:lang w:val="ru-RU"/>
        </w:rPr>
        <w:t>ж-</w:t>
      </w:r>
      <w:proofErr w:type="gramEnd"/>
      <w:r w:rsidRPr="009C63BC">
        <w:rPr>
          <w:color w:val="231F20"/>
          <w:sz w:val="20"/>
          <w:lang w:val="ru-RU"/>
        </w:rPr>
        <w:t xml:space="preserve"> ных складских зданий высотой (от пола до низа горизонтальных несущих конструкций на опоре) не </w:t>
      </w:r>
      <w:r w:rsidRPr="009C63BC">
        <w:rPr>
          <w:color w:val="231F20"/>
          <w:spacing w:val="-4"/>
          <w:sz w:val="20"/>
          <w:lang w:val="ru-RU"/>
        </w:rPr>
        <w:t>более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18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несущими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стальными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конструкциями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(с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пр</w:t>
      </w:r>
      <w:r w:rsidRPr="009C63BC">
        <w:rPr>
          <w:color w:val="231F20"/>
          <w:spacing w:val="-4"/>
          <w:sz w:val="20"/>
          <w:lang w:val="ru-RU"/>
        </w:rPr>
        <w:t>еделом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огнестойкости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менее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0,25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ч)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ограж- </w:t>
      </w:r>
      <w:r w:rsidRPr="009C63BC">
        <w:rPr>
          <w:color w:val="231F20"/>
          <w:sz w:val="20"/>
          <w:lang w:val="ru-RU"/>
        </w:rPr>
        <w:t>дающими конструкциями (стены и покрытия) из стальных профилированных или асбестоцементных листов со сгораемыми или полимерными утеплителями необходимо принимать на 10 л/с более ук</w:t>
      </w:r>
      <w:proofErr w:type="gramStart"/>
      <w:r w:rsidRPr="009C63BC">
        <w:rPr>
          <w:color w:val="231F20"/>
          <w:sz w:val="20"/>
          <w:lang w:val="ru-RU"/>
        </w:rPr>
        <w:t>а-</w:t>
      </w:r>
      <w:proofErr w:type="gramEnd"/>
      <w:r w:rsidRPr="009C63BC">
        <w:rPr>
          <w:color w:val="231F20"/>
          <w:sz w:val="20"/>
          <w:lang w:val="ru-RU"/>
        </w:rPr>
        <w:t xml:space="preserve"> занных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таблицах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3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4.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proofErr w:type="gramStart"/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этих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зданий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местах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размещения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наружных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пожарных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лестниц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 xml:space="preserve">должны </w:t>
      </w:r>
      <w:r w:rsidRPr="009C63BC">
        <w:rPr>
          <w:color w:val="231F20"/>
          <w:spacing w:val="-4"/>
          <w:sz w:val="20"/>
          <w:lang w:val="ru-RU"/>
        </w:rPr>
        <w:t xml:space="preserve">предусматриваться стояки-сухотрубы диаметром </w:t>
      </w:r>
      <w:r w:rsidRPr="009C63BC">
        <w:rPr>
          <w:color w:val="231F20"/>
          <w:sz w:val="20"/>
          <w:lang w:val="ru-RU"/>
        </w:rPr>
        <w:t xml:space="preserve">80 мм, </w:t>
      </w:r>
      <w:r w:rsidRPr="009C63BC">
        <w:rPr>
          <w:color w:val="231F20"/>
          <w:spacing w:val="-4"/>
          <w:sz w:val="20"/>
          <w:lang w:val="ru-RU"/>
        </w:rPr>
        <w:t xml:space="preserve">оборудованные </w:t>
      </w:r>
      <w:r w:rsidRPr="009C63BC">
        <w:rPr>
          <w:color w:val="231F20"/>
          <w:spacing w:val="-3"/>
          <w:sz w:val="20"/>
          <w:lang w:val="ru-RU"/>
        </w:rPr>
        <w:t xml:space="preserve">пожарными </w:t>
      </w:r>
      <w:r w:rsidRPr="009C63BC">
        <w:rPr>
          <w:color w:val="231F20"/>
          <w:spacing w:val="-4"/>
          <w:sz w:val="20"/>
          <w:lang w:val="ru-RU"/>
        </w:rPr>
        <w:t xml:space="preserve">соединительными </w:t>
      </w:r>
      <w:r w:rsidRPr="009C63BC">
        <w:rPr>
          <w:color w:val="231F20"/>
          <w:sz w:val="20"/>
          <w:lang w:val="ru-RU"/>
        </w:rPr>
        <w:t>головками на верхнем и нижнем концах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стояка.</w:t>
      </w:r>
      <w:proofErr w:type="gramEnd"/>
    </w:p>
    <w:p w:rsidR="004E655A" w:rsidRPr="009C63BC" w:rsidRDefault="009C63BC">
      <w:pPr>
        <w:spacing w:before="109" w:line="249" w:lineRule="auto"/>
        <w:ind w:left="107" w:right="125" w:firstLine="453"/>
        <w:jc w:val="both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е — Для зданий шириной не более </w:t>
      </w:r>
      <w:r w:rsidRPr="009C63BC">
        <w:rPr>
          <w:color w:val="231F20"/>
          <w:sz w:val="18"/>
          <w:lang w:val="ru-RU"/>
        </w:rPr>
        <w:t>24 м и высотой до карниза не более 10 м стояки-сухо- трубы допускается не предусматривать.</w:t>
      </w:r>
    </w:p>
    <w:p w:rsidR="004E655A" w:rsidRPr="009C63BC" w:rsidRDefault="004E655A">
      <w:pPr>
        <w:pStyle w:val="a3"/>
        <w:rPr>
          <w:sz w:val="18"/>
          <w:lang w:val="ru-RU"/>
        </w:rPr>
      </w:pPr>
    </w:p>
    <w:p w:rsidR="004E655A" w:rsidRPr="009C63BC" w:rsidRDefault="009C63BC">
      <w:pPr>
        <w:spacing w:before="134" w:line="278" w:lineRule="auto"/>
        <w:ind w:left="107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Т а б л и ц а 3 — Расход воды на наружное пожаротушение зданий производственного или складского назн</w:t>
      </w:r>
      <w:proofErr w:type="gramStart"/>
      <w:r w:rsidRPr="009C63BC">
        <w:rPr>
          <w:color w:val="231F20"/>
          <w:sz w:val="18"/>
          <w:lang w:val="ru-RU"/>
        </w:rPr>
        <w:t>а-</w:t>
      </w:r>
      <w:proofErr w:type="gramEnd"/>
      <w:r w:rsidRPr="009C63BC">
        <w:rPr>
          <w:color w:val="231F20"/>
          <w:sz w:val="18"/>
          <w:lang w:val="ru-RU"/>
        </w:rPr>
        <w:t xml:space="preserve"> чения шириной не более 60 метров</w:t>
      </w:r>
    </w:p>
    <w:p w:rsidR="004E655A" w:rsidRPr="009C63BC" w:rsidRDefault="004E655A">
      <w:pPr>
        <w:pStyle w:val="a3"/>
        <w:spacing w:before="8"/>
        <w:rPr>
          <w:sz w:val="5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304"/>
        <w:gridCol w:w="1020"/>
        <w:gridCol w:w="1020"/>
        <w:gridCol w:w="1020"/>
        <w:gridCol w:w="1020"/>
        <w:gridCol w:w="1020"/>
        <w:gridCol w:w="1020"/>
        <w:gridCol w:w="1023"/>
      </w:tblGrid>
      <w:tr w:rsidR="004E655A" w:rsidRPr="009C63BC">
        <w:trPr>
          <w:trHeight w:hRule="exact" w:val="422"/>
        </w:trPr>
        <w:tc>
          <w:tcPr>
            <w:tcW w:w="964" w:type="dxa"/>
            <w:vMerge w:val="restart"/>
            <w:textDirection w:val="btLr"/>
          </w:tcPr>
          <w:p w:rsidR="004E655A" w:rsidRPr="009C63BC" w:rsidRDefault="004E655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4E655A" w:rsidRDefault="009C63BC">
            <w:pPr>
              <w:pStyle w:val="TableParagraph"/>
              <w:spacing w:before="105" w:line="249" w:lineRule="auto"/>
              <w:ind w:left="284" w:right="71" w:hanging="205"/>
              <w:jc w:val="lef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С</w:t>
            </w:r>
            <w:r>
              <w:rPr>
                <w:color w:val="231F20"/>
                <w:spacing w:val="-2"/>
                <w:w w:val="99"/>
                <w:sz w:val="16"/>
              </w:rPr>
              <w:t>т</w:t>
            </w:r>
            <w:r>
              <w:rPr>
                <w:color w:val="231F20"/>
                <w:w w:val="99"/>
                <w:sz w:val="16"/>
              </w:rPr>
              <w:t>епень огнес</w:t>
            </w:r>
            <w:r>
              <w:rPr>
                <w:color w:val="231F20"/>
                <w:spacing w:val="-2"/>
                <w:w w:val="99"/>
                <w:sz w:val="16"/>
              </w:rPr>
              <w:t>т</w:t>
            </w:r>
            <w:r>
              <w:rPr>
                <w:color w:val="231F20"/>
                <w:w w:val="99"/>
                <w:sz w:val="16"/>
              </w:rPr>
              <w:t>о</w:t>
            </w:r>
            <w:r>
              <w:rPr>
                <w:color w:val="231F20"/>
                <w:sz w:val="16"/>
              </w:rPr>
              <w:t xml:space="preserve">й- </w:t>
            </w:r>
            <w:r>
              <w:rPr>
                <w:color w:val="231F20"/>
                <w:spacing w:val="1"/>
                <w:sz w:val="16"/>
              </w:rPr>
              <w:t>к</w:t>
            </w:r>
            <w:r>
              <w:rPr>
                <w:color w:val="231F20"/>
                <w:w w:val="99"/>
                <w:sz w:val="16"/>
              </w:rPr>
              <w:t>о</w:t>
            </w:r>
            <w:r>
              <w:rPr>
                <w:color w:val="231F20"/>
                <w:sz w:val="16"/>
              </w:rPr>
              <w:t>сти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9"/>
                <w:sz w:val="16"/>
              </w:rPr>
              <w:t>з</w:t>
            </w:r>
            <w:r>
              <w:rPr>
                <w:color w:val="231F20"/>
                <w:w w:val="99"/>
                <w:sz w:val="16"/>
              </w:rPr>
              <w:t>д</w:t>
            </w:r>
            <w:r>
              <w:rPr>
                <w:color w:val="231F20"/>
                <w:sz w:val="16"/>
              </w:rPr>
              <w:t>аний</w:t>
            </w:r>
          </w:p>
        </w:tc>
        <w:tc>
          <w:tcPr>
            <w:tcW w:w="1304" w:type="dxa"/>
            <w:vMerge w:val="restart"/>
            <w:textDirection w:val="btLr"/>
          </w:tcPr>
          <w:p w:rsidR="004E655A" w:rsidRPr="009C63BC" w:rsidRDefault="004E655A">
            <w:pPr>
              <w:pStyle w:val="TableParagraph"/>
              <w:spacing w:before="2"/>
              <w:jc w:val="left"/>
              <w:rPr>
                <w:sz w:val="23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48" w:right="51"/>
              <w:rPr>
                <w:sz w:val="16"/>
                <w:lang w:val="ru-RU"/>
              </w:rPr>
            </w:pPr>
            <w:r w:rsidRPr="009C63BC">
              <w:rPr>
                <w:color w:val="231F20"/>
                <w:spacing w:val="-1"/>
                <w:sz w:val="16"/>
                <w:lang w:val="ru-RU"/>
              </w:rPr>
              <w:t>К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а</w:t>
            </w:r>
            <w:r w:rsidRPr="009C63BC">
              <w:rPr>
                <w:color w:val="231F20"/>
                <w:spacing w:val="-2"/>
                <w:w w:val="99"/>
                <w:sz w:val="16"/>
                <w:lang w:val="ru-RU"/>
              </w:rPr>
              <w:t>т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е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г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ори</w:t>
            </w:r>
            <w:r w:rsidRPr="009C63BC">
              <w:rPr>
                <w:color w:val="231F20"/>
                <w:sz w:val="16"/>
                <w:lang w:val="ru-RU"/>
              </w:rPr>
              <w:t>я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поме</w:t>
            </w:r>
            <w:r w:rsidRPr="009C63BC">
              <w:rPr>
                <w:color w:val="231F20"/>
                <w:spacing w:val="-2"/>
                <w:sz w:val="16"/>
                <w:lang w:val="ru-RU"/>
              </w:rPr>
              <w:t>щ</w:t>
            </w:r>
            <w:proofErr w:type="gramStart"/>
            <w:r w:rsidRPr="009C63BC">
              <w:rPr>
                <w:color w:val="231F20"/>
                <w:w w:val="99"/>
                <w:sz w:val="16"/>
                <w:lang w:val="ru-RU"/>
              </w:rPr>
              <w:t>е-</w:t>
            </w:r>
            <w:proofErr w:type="gramEnd"/>
            <w:r w:rsidRPr="009C63BC">
              <w:rPr>
                <w:color w:val="231F20"/>
                <w:w w:val="99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ни</w:t>
            </w:r>
            <w:r w:rsidRPr="009C63BC">
              <w:rPr>
                <w:color w:val="231F20"/>
                <w:sz w:val="16"/>
                <w:lang w:val="ru-RU"/>
              </w:rPr>
              <w:t>й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п</w:t>
            </w:r>
            <w:r w:rsidRPr="009C63BC">
              <w:rPr>
                <w:color w:val="231F20"/>
                <w:sz w:val="16"/>
                <w:lang w:val="ru-RU"/>
              </w:rPr>
              <w:t>о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п</w:t>
            </w:r>
            <w:r w:rsidRPr="009C63BC">
              <w:rPr>
                <w:color w:val="231F20"/>
                <w:spacing w:val="-2"/>
                <w:sz w:val="16"/>
                <w:lang w:val="ru-RU"/>
              </w:rPr>
              <w:t>о</w:t>
            </w:r>
            <w:r w:rsidRPr="009C63BC">
              <w:rPr>
                <w:color w:val="231F20"/>
                <w:spacing w:val="-1"/>
                <w:w w:val="99"/>
                <w:sz w:val="16"/>
                <w:lang w:val="ru-RU"/>
              </w:rPr>
              <w:t>жарно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й</w:t>
            </w:r>
            <w:r w:rsidRPr="009C63BC">
              <w:rPr>
                <w:color w:val="231F20"/>
                <w:spacing w:val="-1"/>
                <w:w w:val="99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 xml:space="preserve">и </w:t>
            </w:r>
            <w:r w:rsidRPr="009C63BC">
              <w:rPr>
                <w:color w:val="231F20"/>
                <w:spacing w:val="-2"/>
                <w:w w:val="99"/>
                <w:sz w:val="16"/>
                <w:lang w:val="ru-RU"/>
              </w:rPr>
              <w:t>в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зры</w:t>
            </w:r>
            <w:r w:rsidRPr="009C63BC">
              <w:rPr>
                <w:color w:val="231F20"/>
                <w:spacing w:val="-2"/>
                <w:w w:val="99"/>
                <w:sz w:val="16"/>
                <w:lang w:val="ru-RU"/>
              </w:rPr>
              <w:t>в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о</w:t>
            </w:r>
            <w:r w:rsidRPr="009C63BC">
              <w:rPr>
                <w:color w:val="231F20"/>
                <w:sz w:val="16"/>
                <w:lang w:val="ru-RU"/>
              </w:rPr>
              <w:t>п</w:t>
            </w:r>
            <w:r w:rsidRPr="009C63BC">
              <w:rPr>
                <w:color w:val="231F20"/>
                <w:spacing w:val="-2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 xml:space="preserve">жарной </w:t>
            </w:r>
            <w:r w:rsidRPr="009C63BC">
              <w:rPr>
                <w:color w:val="231F20"/>
                <w:sz w:val="16"/>
                <w:lang w:val="ru-RU"/>
              </w:rPr>
              <w:t>опасности</w:t>
            </w:r>
          </w:p>
        </w:tc>
        <w:tc>
          <w:tcPr>
            <w:tcW w:w="7143" w:type="dxa"/>
            <w:gridSpan w:val="7"/>
          </w:tcPr>
          <w:p w:rsidR="004E655A" w:rsidRPr="009C63BC" w:rsidRDefault="009C63BC">
            <w:pPr>
              <w:pStyle w:val="TableParagraph"/>
              <w:spacing w:line="249" w:lineRule="auto"/>
              <w:ind w:left="1331" w:right="-5" w:hanging="1271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Расход воды на наружное пожаротушение зданий с фонарями, а также без фонарей шириной не более 60 метров; на один пожар, л/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с</w:t>
            </w:r>
            <w:proofErr w:type="gramEnd"/>
            <w:r w:rsidRPr="009C63BC">
              <w:rPr>
                <w:color w:val="231F20"/>
                <w:sz w:val="16"/>
                <w:lang w:val="ru-RU"/>
              </w:rPr>
              <w:t xml:space="preserve">, 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при</w:t>
            </w:r>
            <w:proofErr w:type="gramEnd"/>
            <w:r w:rsidRPr="009C63BC">
              <w:rPr>
                <w:color w:val="231F20"/>
                <w:sz w:val="16"/>
                <w:lang w:val="ru-RU"/>
              </w:rPr>
              <w:t xml:space="preserve"> объеме зданий</w:t>
            </w:r>
          </w:p>
        </w:tc>
      </w:tr>
      <w:tr w:rsidR="004E655A">
        <w:trPr>
          <w:trHeight w:hRule="exact" w:val="1134"/>
        </w:trPr>
        <w:tc>
          <w:tcPr>
            <w:tcW w:w="964" w:type="dxa"/>
            <w:vMerge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304" w:type="dxa"/>
            <w:vMerge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020" w:type="dxa"/>
            <w:tcBorders>
              <w:bottom w:val="double" w:sz="3" w:space="0" w:color="231F20"/>
            </w:tcBorders>
          </w:tcPr>
          <w:p w:rsidR="004E655A" w:rsidRPr="009C63BC" w:rsidRDefault="004E655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4E655A" w:rsidRPr="009C63BC" w:rsidRDefault="004E655A">
            <w:pPr>
              <w:pStyle w:val="TableParagraph"/>
              <w:spacing w:before="6"/>
              <w:jc w:val="left"/>
              <w:rPr>
                <w:sz w:val="16"/>
                <w:lang w:val="ru-RU"/>
              </w:rPr>
            </w:pPr>
          </w:p>
          <w:p w:rsidR="004E655A" w:rsidRDefault="009C63BC">
            <w:pPr>
              <w:pStyle w:val="TableParagraph"/>
              <w:spacing w:before="0" w:line="249" w:lineRule="auto"/>
              <w:ind w:left="176" w:right="97" w:hanging="6"/>
              <w:jc w:val="left"/>
              <w:rPr>
                <w:sz w:val="10"/>
              </w:rPr>
            </w:pPr>
            <w:proofErr w:type="gramStart"/>
            <w:r>
              <w:rPr>
                <w:color w:val="231F20"/>
                <w:sz w:val="16"/>
              </w:rPr>
              <w:t>не</w:t>
            </w:r>
            <w:proofErr w:type="gramEnd"/>
            <w:r>
              <w:rPr>
                <w:color w:val="231F20"/>
                <w:sz w:val="16"/>
              </w:rPr>
              <w:t xml:space="preserve"> более 3 тыс. м</w:t>
            </w:r>
            <w:r>
              <w:rPr>
                <w:color w:val="231F20"/>
                <w:position w:val="5"/>
                <w:sz w:val="10"/>
              </w:rPr>
              <w:t>3</w:t>
            </w:r>
          </w:p>
        </w:tc>
        <w:tc>
          <w:tcPr>
            <w:tcW w:w="1020" w:type="dxa"/>
            <w:tcBorders>
              <w:bottom w:val="double" w:sz="3" w:space="0" w:color="231F20"/>
            </w:tcBorders>
          </w:tcPr>
          <w:p w:rsidR="004E655A" w:rsidRPr="009C63BC" w:rsidRDefault="004E655A">
            <w:pPr>
              <w:pStyle w:val="TableParagraph"/>
              <w:spacing w:before="9"/>
              <w:jc w:val="left"/>
              <w:rPr>
                <w:sz w:val="15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153" w:right="151" w:firstLine="127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более 3 тыс.</w:t>
            </w:r>
            <w:r w:rsidRPr="009C63BC">
              <w:rPr>
                <w:color w:val="231F20"/>
                <w:spacing w:val="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>,</w:t>
            </w:r>
          </w:p>
          <w:p w:rsidR="004E655A" w:rsidRPr="009C63BC" w:rsidRDefault="009C63BC">
            <w:pPr>
              <w:pStyle w:val="TableParagraph"/>
              <w:spacing w:before="1" w:line="249" w:lineRule="auto"/>
              <w:ind w:left="176" w:hanging="117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но не более 5 тыс. 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</w:p>
        </w:tc>
        <w:tc>
          <w:tcPr>
            <w:tcW w:w="1020" w:type="dxa"/>
            <w:tcBorders>
              <w:bottom w:val="double" w:sz="3" w:space="0" w:color="231F20"/>
            </w:tcBorders>
          </w:tcPr>
          <w:p w:rsidR="004E655A" w:rsidRPr="009C63BC" w:rsidRDefault="004E655A">
            <w:pPr>
              <w:pStyle w:val="TableParagraph"/>
              <w:spacing w:before="9"/>
              <w:jc w:val="left"/>
              <w:rPr>
                <w:sz w:val="15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153" w:right="151" w:firstLine="127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более 5 тыс.</w:t>
            </w:r>
            <w:r w:rsidRPr="009C63BC">
              <w:rPr>
                <w:color w:val="231F20"/>
                <w:spacing w:val="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>,</w:t>
            </w:r>
          </w:p>
          <w:p w:rsidR="004E655A" w:rsidRPr="009C63BC" w:rsidRDefault="009C63BC">
            <w:pPr>
              <w:pStyle w:val="TableParagraph"/>
              <w:spacing w:before="1" w:line="249" w:lineRule="auto"/>
              <w:ind w:left="131" w:hanging="73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но не более 20 тыс. 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</w:p>
        </w:tc>
        <w:tc>
          <w:tcPr>
            <w:tcW w:w="1020" w:type="dxa"/>
            <w:tcBorders>
              <w:bottom w:val="double" w:sz="3" w:space="0" w:color="231F20"/>
            </w:tcBorders>
          </w:tcPr>
          <w:p w:rsidR="004E655A" w:rsidRPr="009C63BC" w:rsidRDefault="004E655A">
            <w:pPr>
              <w:pStyle w:val="TableParagraph"/>
              <w:spacing w:before="9"/>
              <w:jc w:val="left"/>
              <w:rPr>
                <w:sz w:val="15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59" w:right="57" w:firstLine="221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более 20 тыс. 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>, но не</w:t>
            </w:r>
            <w:r w:rsidRPr="009C63BC">
              <w:rPr>
                <w:color w:val="231F20"/>
                <w:spacing w:val="-5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более 50 тыс.</w:t>
            </w:r>
            <w:r w:rsidRPr="009C63BC">
              <w:rPr>
                <w:color w:val="231F20"/>
                <w:spacing w:val="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</w:p>
        </w:tc>
        <w:tc>
          <w:tcPr>
            <w:tcW w:w="1020" w:type="dxa"/>
            <w:tcBorders>
              <w:bottom w:val="double" w:sz="3" w:space="0" w:color="231F20"/>
            </w:tcBorders>
          </w:tcPr>
          <w:p w:rsidR="004E655A" w:rsidRPr="009C63BC" w:rsidRDefault="004E655A">
            <w:pPr>
              <w:pStyle w:val="TableParagraph"/>
              <w:spacing w:before="9"/>
              <w:jc w:val="left"/>
              <w:rPr>
                <w:sz w:val="15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59" w:right="57" w:firstLine="221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более 50 тыс. 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>, но не</w:t>
            </w:r>
            <w:r w:rsidRPr="009C63BC">
              <w:rPr>
                <w:color w:val="231F20"/>
                <w:spacing w:val="-5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более 200 тыс.</w:t>
            </w:r>
            <w:r w:rsidRPr="009C63BC">
              <w:rPr>
                <w:color w:val="231F20"/>
                <w:spacing w:val="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</w:p>
        </w:tc>
        <w:tc>
          <w:tcPr>
            <w:tcW w:w="1020" w:type="dxa"/>
            <w:tcBorders>
              <w:bottom w:val="double" w:sz="3" w:space="0" w:color="231F20"/>
            </w:tcBorders>
          </w:tcPr>
          <w:p w:rsidR="004E655A" w:rsidRPr="009C63BC" w:rsidRDefault="004E655A">
            <w:pPr>
              <w:pStyle w:val="TableParagraph"/>
              <w:spacing w:before="9"/>
              <w:jc w:val="left"/>
              <w:rPr>
                <w:sz w:val="15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170" w:right="168" w:hanging="1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более 200 тыс.,</w:t>
            </w:r>
          </w:p>
          <w:p w:rsidR="004E655A" w:rsidRPr="009C63BC" w:rsidRDefault="009C63BC">
            <w:pPr>
              <w:pStyle w:val="TableParagraph"/>
              <w:spacing w:before="1" w:line="249" w:lineRule="auto"/>
              <w:ind w:left="38" w:right="36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но не более</w:t>
            </w:r>
            <w:r w:rsidRPr="009C63BC">
              <w:rPr>
                <w:color w:val="231F20"/>
                <w:w w:val="99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400 тыс. 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</w:p>
        </w:tc>
        <w:tc>
          <w:tcPr>
            <w:tcW w:w="1020" w:type="dxa"/>
            <w:tcBorders>
              <w:bottom w:val="double" w:sz="3" w:space="0" w:color="231F20"/>
            </w:tcBorders>
          </w:tcPr>
          <w:p w:rsidR="004E655A" w:rsidRPr="009C63BC" w:rsidRDefault="004E655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4E655A" w:rsidRPr="009C63BC" w:rsidRDefault="004E655A">
            <w:pPr>
              <w:pStyle w:val="TableParagraph"/>
              <w:spacing w:before="6"/>
              <w:jc w:val="left"/>
              <w:rPr>
                <w:sz w:val="16"/>
                <w:lang w:val="ru-RU"/>
              </w:rPr>
            </w:pPr>
          </w:p>
          <w:p w:rsidR="004E655A" w:rsidRDefault="009C63BC">
            <w:pPr>
              <w:pStyle w:val="TableParagraph"/>
              <w:spacing w:before="0" w:line="249" w:lineRule="auto"/>
              <w:ind w:left="127" w:right="29" w:firstLine="61"/>
              <w:jc w:val="left"/>
              <w:rPr>
                <w:sz w:val="10"/>
              </w:rPr>
            </w:pPr>
            <w:proofErr w:type="gramStart"/>
            <w:r>
              <w:rPr>
                <w:color w:val="231F20"/>
                <w:sz w:val="16"/>
              </w:rPr>
              <w:t>не</w:t>
            </w:r>
            <w:proofErr w:type="gramEnd"/>
            <w:r>
              <w:rPr>
                <w:color w:val="231F20"/>
                <w:sz w:val="16"/>
              </w:rPr>
              <w:t xml:space="preserve"> более 600 тыс. м</w:t>
            </w:r>
            <w:r>
              <w:rPr>
                <w:color w:val="231F20"/>
                <w:position w:val="5"/>
                <w:sz w:val="10"/>
              </w:rPr>
              <w:t>3</w:t>
            </w:r>
          </w:p>
        </w:tc>
      </w:tr>
      <w:tr w:rsidR="004E655A">
        <w:trPr>
          <w:trHeight w:hRule="exact" w:val="230"/>
        </w:trPr>
        <w:tc>
          <w:tcPr>
            <w:tcW w:w="964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right="31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I и II</w:t>
            </w:r>
          </w:p>
        </w:tc>
        <w:tc>
          <w:tcPr>
            <w:tcW w:w="1304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378" w:right="378"/>
              <w:rPr>
                <w:sz w:val="16"/>
              </w:rPr>
            </w:pPr>
            <w:r>
              <w:rPr>
                <w:color w:val="231F20"/>
                <w:sz w:val="16"/>
              </w:rPr>
              <w:t>Г, Д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416" w:right="1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36" w:right="36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right="41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10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396" w:right="396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</w:tr>
      <w:tr w:rsidR="004E655A">
        <w:trPr>
          <w:trHeight w:hRule="exact" w:val="230"/>
        </w:trPr>
        <w:tc>
          <w:tcPr>
            <w:tcW w:w="964" w:type="dxa"/>
          </w:tcPr>
          <w:p w:rsidR="004E655A" w:rsidRDefault="009C63BC">
            <w:pPr>
              <w:pStyle w:val="TableParagraph"/>
              <w:ind w:right="31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I и II</w:t>
            </w:r>
          </w:p>
        </w:tc>
        <w:tc>
          <w:tcPr>
            <w:tcW w:w="1304" w:type="dxa"/>
          </w:tcPr>
          <w:p w:rsidR="004E655A" w:rsidRDefault="009C63BC">
            <w:pPr>
              <w:pStyle w:val="TableParagraph"/>
              <w:ind w:left="378" w:right="378"/>
              <w:rPr>
                <w:sz w:val="16"/>
              </w:rPr>
            </w:pPr>
            <w:r>
              <w:rPr>
                <w:color w:val="231F20"/>
                <w:sz w:val="16"/>
              </w:rPr>
              <w:t>А, Б, В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1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36" w:right="36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right="41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35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396" w:right="396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</w:tc>
      </w:tr>
      <w:tr w:rsidR="004E655A">
        <w:trPr>
          <w:trHeight w:hRule="exact" w:val="230"/>
        </w:trPr>
        <w:tc>
          <w:tcPr>
            <w:tcW w:w="964" w:type="dxa"/>
          </w:tcPr>
          <w:p w:rsidR="004E655A" w:rsidRDefault="009C63BC">
            <w:pPr>
              <w:pStyle w:val="TableParagraph"/>
              <w:ind w:left="390" w:right="390"/>
              <w:rPr>
                <w:sz w:val="16"/>
              </w:rPr>
            </w:pPr>
            <w:r>
              <w:rPr>
                <w:color w:val="231F20"/>
                <w:sz w:val="16"/>
              </w:rPr>
              <w:t>III</w:t>
            </w:r>
          </w:p>
        </w:tc>
        <w:tc>
          <w:tcPr>
            <w:tcW w:w="1304" w:type="dxa"/>
          </w:tcPr>
          <w:p w:rsidR="004E655A" w:rsidRDefault="009C63BC">
            <w:pPr>
              <w:pStyle w:val="TableParagraph"/>
              <w:ind w:left="378" w:right="378"/>
              <w:rPr>
                <w:sz w:val="16"/>
              </w:rPr>
            </w:pPr>
            <w:r>
              <w:rPr>
                <w:color w:val="231F20"/>
                <w:sz w:val="16"/>
              </w:rPr>
              <w:t>Г, Д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1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36" w:right="36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right="41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25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35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2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4E655A">
        <w:trPr>
          <w:trHeight w:hRule="exact" w:val="230"/>
        </w:trPr>
        <w:tc>
          <w:tcPr>
            <w:tcW w:w="964" w:type="dxa"/>
          </w:tcPr>
          <w:p w:rsidR="004E655A" w:rsidRDefault="009C63BC">
            <w:pPr>
              <w:pStyle w:val="TableParagraph"/>
              <w:ind w:left="390" w:right="390"/>
              <w:rPr>
                <w:sz w:val="16"/>
              </w:rPr>
            </w:pPr>
            <w:r>
              <w:rPr>
                <w:color w:val="231F20"/>
                <w:sz w:val="16"/>
              </w:rPr>
              <w:t>III</w:t>
            </w:r>
          </w:p>
        </w:tc>
        <w:tc>
          <w:tcPr>
            <w:tcW w:w="1304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В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1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36" w:right="36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right="41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30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2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4E655A">
        <w:trPr>
          <w:trHeight w:hRule="exact" w:val="230"/>
        </w:trPr>
        <w:tc>
          <w:tcPr>
            <w:tcW w:w="964" w:type="dxa"/>
          </w:tcPr>
          <w:p w:rsidR="004E655A" w:rsidRDefault="009C63BC">
            <w:pPr>
              <w:pStyle w:val="TableParagraph"/>
              <w:ind w:right="25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IV и V</w:t>
            </w:r>
          </w:p>
        </w:tc>
        <w:tc>
          <w:tcPr>
            <w:tcW w:w="1304" w:type="dxa"/>
          </w:tcPr>
          <w:p w:rsidR="004E655A" w:rsidRDefault="009C63BC">
            <w:pPr>
              <w:pStyle w:val="TableParagraph"/>
              <w:ind w:left="378" w:right="378"/>
              <w:rPr>
                <w:sz w:val="16"/>
              </w:rPr>
            </w:pPr>
            <w:r>
              <w:rPr>
                <w:color w:val="231F20"/>
                <w:sz w:val="16"/>
              </w:rPr>
              <w:t>Г, Д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1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36" w:right="36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right="41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30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2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2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4E655A">
        <w:trPr>
          <w:trHeight w:hRule="exact" w:val="230"/>
        </w:trPr>
        <w:tc>
          <w:tcPr>
            <w:tcW w:w="964" w:type="dxa"/>
          </w:tcPr>
          <w:p w:rsidR="004E655A" w:rsidRDefault="009C63BC">
            <w:pPr>
              <w:pStyle w:val="TableParagraph"/>
              <w:ind w:right="25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IV и V</w:t>
            </w:r>
          </w:p>
        </w:tc>
        <w:tc>
          <w:tcPr>
            <w:tcW w:w="1304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В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9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16" w:right="1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36" w:right="36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right="41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40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2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ind w:left="42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020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</w:tbl>
    <w:p w:rsidR="004E655A" w:rsidRDefault="004E655A">
      <w:pPr>
        <w:pStyle w:val="a3"/>
        <w:spacing w:before="1"/>
        <w:rPr>
          <w:sz w:val="11"/>
        </w:rPr>
      </w:pPr>
    </w:p>
    <w:p w:rsidR="004E655A" w:rsidRPr="009C63BC" w:rsidRDefault="009C63BC">
      <w:pPr>
        <w:spacing w:before="67" w:line="278" w:lineRule="auto"/>
        <w:ind w:left="107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Т а б л и ц а 4 — Расход воды на наружное пожаротушение зданий производственного или складского назн</w:t>
      </w:r>
      <w:proofErr w:type="gramStart"/>
      <w:r w:rsidRPr="009C63BC">
        <w:rPr>
          <w:color w:val="231F20"/>
          <w:sz w:val="18"/>
          <w:lang w:val="ru-RU"/>
        </w:rPr>
        <w:t>а-</w:t>
      </w:r>
      <w:proofErr w:type="gramEnd"/>
      <w:r w:rsidRPr="009C63BC">
        <w:rPr>
          <w:color w:val="231F20"/>
          <w:sz w:val="18"/>
          <w:lang w:val="ru-RU"/>
        </w:rPr>
        <w:t xml:space="preserve"> чения шириной 60 и более метров</w:t>
      </w:r>
    </w:p>
    <w:p w:rsidR="004E655A" w:rsidRPr="009C63BC" w:rsidRDefault="004E655A">
      <w:pPr>
        <w:pStyle w:val="a3"/>
        <w:spacing w:before="8"/>
        <w:rPr>
          <w:sz w:val="5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4"/>
      </w:tblGrid>
      <w:tr w:rsidR="004E655A" w:rsidRPr="009C63BC">
        <w:trPr>
          <w:trHeight w:hRule="exact" w:val="575"/>
        </w:trPr>
        <w:tc>
          <w:tcPr>
            <w:tcW w:w="907" w:type="dxa"/>
            <w:vMerge w:val="restart"/>
            <w:textDirection w:val="btLr"/>
          </w:tcPr>
          <w:p w:rsidR="004E655A" w:rsidRPr="009C63BC" w:rsidRDefault="004E655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4E655A" w:rsidRPr="009C63BC" w:rsidRDefault="004E655A">
            <w:pPr>
              <w:pStyle w:val="TableParagraph"/>
              <w:spacing w:before="0"/>
              <w:jc w:val="left"/>
              <w:rPr>
                <w:sz w:val="15"/>
                <w:lang w:val="ru-RU"/>
              </w:rPr>
            </w:pPr>
          </w:p>
          <w:p w:rsidR="004E655A" w:rsidRDefault="009C63BC">
            <w:pPr>
              <w:pStyle w:val="TableParagraph"/>
              <w:spacing w:before="0"/>
              <w:ind w:left="510"/>
              <w:jc w:val="lef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С</w:t>
            </w:r>
            <w:r>
              <w:rPr>
                <w:color w:val="231F20"/>
                <w:spacing w:val="-2"/>
                <w:w w:val="99"/>
                <w:sz w:val="16"/>
              </w:rPr>
              <w:t>т</w:t>
            </w:r>
            <w:r>
              <w:rPr>
                <w:color w:val="231F20"/>
                <w:w w:val="99"/>
                <w:sz w:val="16"/>
              </w:rPr>
              <w:t>епень огнес</w:t>
            </w:r>
            <w:r>
              <w:rPr>
                <w:color w:val="231F20"/>
                <w:spacing w:val="-2"/>
                <w:w w:val="99"/>
                <w:sz w:val="16"/>
              </w:rPr>
              <w:t>т</w:t>
            </w:r>
            <w:r>
              <w:rPr>
                <w:color w:val="231F20"/>
                <w:w w:val="99"/>
                <w:sz w:val="16"/>
              </w:rPr>
              <w:t>о</w:t>
            </w:r>
            <w:r>
              <w:rPr>
                <w:color w:val="231F20"/>
                <w:sz w:val="16"/>
              </w:rPr>
              <w:t>й</w:t>
            </w:r>
            <w:r>
              <w:rPr>
                <w:color w:val="231F20"/>
                <w:spacing w:val="1"/>
                <w:sz w:val="16"/>
              </w:rPr>
              <w:t>к</w:t>
            </w:r>
            <w:r>
              <w:rPr>
                <w:color w:val="231F20"/>
                <w:sz w:val="16"/>
              </w:rPr>
              <w:t>ости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9"/>
                <w:sz w:val="16"/>
              </w:rPr>
              <w:t>з</w:t>
            </w:r>
            <w:r>
              <w:rPr>
                <w:color w:val="231F20"/>
                <w:w w:val="99"/>
                <w:sz w:val="16"/>
              </w:rPr>
              <w:t>д</w:t>
            </w:r>
            <w:r>
              <w:rPr>
                <w:color w:val="231F20"/>
                <w:sz w:val="16"/>
              </w:rPr>
              <w:t>аний</w:t>
            </w:r>
          </w:p>
        </w:tc>
        <w:tc>
          <w:tcPr>
            <w:tcW w:w="850" w:type="dxa"/>
            <w:vMerge w:val="restart"/>
            <w:textDirection w:val="btLr"/>
          </w:tcPr>
          <w:p w:rsidR="004E655A" w:rsidRPr="009C63BC" w:rsidRDefault="004E655A">
            <w:pPr>
              <w:pStyle w:val="TableParagraph"/>
              <w:spacing w:before="2"/>
              <w:jc w:val="left"/>
              <w:rPr>
                <w:sz w:val="20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621" w:hanging="355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pacing w:val="-1"/>
                <w:sz w:val="16"/>
                <w:lang w:val="ru-RU"/>
              </w:rPr>
              <w:t>К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а</w:t>
            </w:r>
            <w:r w:rsidRPr="009C63BC">
              <w:rPr>
                <w:color w:val="231F20"/>
                <w:spacing w:val="-2"/>
                <w:w w:val="99"/>
                <w:sz w:val="16"/>
                <w:lang w:val="ru-RU"/>
              </w:rPr>
              <w:t>т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е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г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ори</w:t>
            </w:r>
            <w:r w:rsidRPr="009C63BC">
              <w:rPr>
                <w:color w:val="231F20"/>
                <w:sz w:val="16"/>
                <w:lang w:val="ru-RU"/>
              </w:rPr>
              <w:t>я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поме</w:t>
            </w:r>
            <w:r w:rsidRPr="009C63BC">
              <w:rPr>
                <w:color w:val="231F20"/>
                <w:spacing w:val="-2"/>
                <w:sz w:val="16"/>
                <w:lang w:val="ru-RU"/>
              </w:rPr>
              <w:t>щ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ени</w:t>
            </w:r>
            <w:r w:rsidRPr="009C63BC">
              <w:rPr>
                <w:color w:val="231F20"/>
                <w:sz w:val="16"/>
                <w:lang w:val="ru-RU"/>
              </w:rPr>
              <w:t>й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п</w:t>
            </w:r>
            <w:r w:rsidRPr="009C63BC">
              <w:rPr>
                <w:color w:val="231F20"/>
                <w:sz w:val="16"/>
                <w:lang w:val="ru-RU"/>
              </w:rPr>
              <w:t>о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п</w:t>
            </w:r>
            <w:r w:rsidRPr="009C63BC">
              <w:rPr>
                <w:color w:val="231F20"/>
                <w:spacing w:val="-2"/>
                <w:sz w:val="16"/>
                <w:lang w:val="ru-RU"/>
              </w:rPr>
              <w:t>о</w:t>
            </w:r>
            <w:r w:rsidRPr="009C63BC">
              <w:rPr>
                <w:color w:val="231F20"/>
                <w:spacing w:val="-1"/>
                <w:w w:val="99"/>
                <w:sz w:val="16"/>
                <w:lang w:val="ru-RU"/>
              </w:rPr>
              <w:t>жарно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й</w:t>
            </w:r>
            <w:r w:rsidRPr="009C63BC">
              <w:rPr>
                <w:color w:val="231F20"/>
                <w:spacing w:val="-1"/>
                <w:w w:val="99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 xml:space="preserve">и </w:t>
            </w:r>
            <w:r w:rsidRPr="009C63BC">
              <w:rPr>
                <w:color w:val="231F20"/>
                <w:spacing w:val="-2"/>
                <w:w w:val="99"/>
                <w:sz w:val="16"/>
                <w:lang w:val="ru-RU"/>
              </w:rPr>
              <w:t>в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зры</w:t>
            </w:r>
            <w:r w:rsidRPr="009C63BC">
              <w:rPr>
                <w:color w:val="231F20"/>
                <w:spacing w:val="-2"/>
                <w:w w:val="99"/>
                <w:sz w:val="16"/>
                <w:lang w:val="ru-RU"/>
              </w:rPr>
              <w:t>в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о</w:t>
            </w:r>
            <w:r w:rsidRPr="009C63BC">
              <w:rPr>
                <w:color w:val="231F20"/>
                <w:sz w:val="16"/>
                <w:lang w:val="ru-RU"/>
              </w:rPr>
              <w:t>п</w:t>
            </w:r>
            <w:r w:rsidRPr="009C63BC">
              <w:rPr>
                <w:color w:val="231F20"/>
                <w:spacing w:val="-2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жарной</w:t>
            </w:r>
            <w:r w:rsidRPr="009C63BC">
              <w:rPr>
                <w:color w:val="231F20"/>
                <w:spacing w:val="-1"/>
                <w:w w:val="99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опасности</w:t>
            </w:r>
          </w:p>
        </w:tc>
        <w:tc>
          <w:tcPr>
            <w:tcW w:w="7654" w:type="dxa"/>
            <w:gridSpan w:val="9"/>
          </w:tcPr>
          <w:p w:rsidR="004E655A" w:rsidRPr="009C63BC" w:rsidRDefault="009C63BC">
            <w:pPr>
              <w:pStyle w:val="TableParagraph"/>
              <w:spacing w:before="94" w:line="249" w:lineRule="auto"/>
              <w:ind w:left="3127" w:right="197" w:hanging="2736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Расход воды на наружное пожаротушение зданий без фонарей шириной 60 и более метров на один пожар, л/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с</w:t>
            </w:r>
            <w:proofErr w:type="gramEnd"/>
          </w:p>
        </w:tc>
      </w:tr>
      <w:tr w:rsidR="004E655A" w:rsidRPr="009C63BC">
        <w:trPr>
          <w:trHeight w:hRule="exact" w:val="2755"/>
        </w:trPr>
        <w:tc>
          <w:tcPr>
            <w:tcW w:w="907" w:type="dxa"/>
            <w:vMerge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4E655A" w:rsidRPr="009C63BC" w:rsidRDefault="004E655A">
            <w:pPr>
              <w:pStyle w:val="TableParagraph"/>
              <w:spacing w:before="6"/>
              <w:jc w:val="left"/>
              <w:rPr>
                <w:sz w:val="12"/>
                <w:lang w:val="ru-RU"/>
              </w:rPr>
            </w:pPr>
          </w:p>
          <w:p w:rsidR="004E655A" w:rsidRDefault="009C63BC">
            <w:pPr>
              <w:pStyle w:val="TableParagraph"/>
              <w:spacing w:before="0"/>
              <w:ind w:left="636" w:right="49"/>
              <w:jc w:val="left"/>
              <w:rPr>
                <w:sz w:val="10"/>
              </w:rPr>
            </w:pPr>
            <w:proofErr w:type="gramStart"/>
            <w:r>
              <w:rPr>
                <w:color w:val="231F20"/>
                <w:w w:val="99"/>
                <w:sz w:val="16"/>
              </w:rPr>
              <w:t>не</w:t>
            </w:r>
            <w:proofErr w:type="gramEnd"/>
            <w:r>
              <w:rPr>
                <w:color w:val="231F20"/>
                <w:sz w:val="16"/>
              </w:rPr>
              <w:t xml:space="preserve"> б</w:t>
            </w:r>
            <w:r>
              <w:rPr>
                <w:color w:val="231F20"/>
                <w:spacing w:val="-4"/>
                <w:sz w:val="16"/>
              </w:rPr>
              <w:t>о</w:t>
            </w:r>
            <w:r>
              <w:rPr>
                <w:color w:val="231F20"/>
                <w:w w:val="99"/>
                <w:sz w:val="16"/>
              </w:rPr>
              <w:t>лее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w w:val="99"/>
                <w:sz w:val="16"/>
              </w:rPr>
              <w:t>50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тыс.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м</w:t>
            </w:r>
            <w:r>
              <w:rPr>
                <w:color w:val="231F20"/>
                <w:w w:val="103"/>
                <w:position w:val="5"/>
                <w:sz w:val="10"/>
              </w:rPr>
              <w:t>3</w:t>
            </w:r>
          </w:p>
        </w:tc>
        <w:tc>
          <w:tcPr>
            <w:tcW w:w="850" w:type="dxa"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pStyle w:val="TableParagraph"/>
              <w:spacing w:before="2"/>
              <w:jc w:val="left"/>
              <w:rPr>
                <w:sz w:val="20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/>
              <w:ind w:left="465" w:right="467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50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>,</w:t>
            </w:r>
          </w:p>
          <w:p w:rsidR="004E655A" w:rsidRPr="009C63BC" w:rsidRDefault="009C63BC">
            <w:pPr>
              <w:pStyle w:val="TableParagraph"/>
              <w:spacing w:before="8"/>
              <w:ind w:left="465" w:right="468"/>
              <w:rPr>
                <w:sz w:val="10"/>
                <w:lang w:val="ru-RU"/>
              </w:rPr>
            </w:pPr>
            <w:r w:rsidRPr="009C63BC">
              <w:rPr>
                <w:color w:val="231F20"/>
                <w:w w:val="99"/>
                <w:sz w:val="16"/>
                <w:lang w:val="ru-RU"/>
              </w:rPr>
              <w:t>но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не</w:t>
            </w:r>
            <w:r w:rsidRPr="009C63BC">
              <w:rPr>
                <w:color w:val="231F20"/>
                <w:sz w:val="16"/>
                <w:lang w:val="ru-RU"/>
              </w:rPr>
              <w:t xml:space="preserve"> 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100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</w:p>
        </w:tc>
        <w:tc>
          <w:tcPr>
            <w:tcW w:w="850" w:type="dxa"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pStyle w:val="TableParagraph"/>
              <w:spacing w:before="2"/>
              <w:jc w:val="left"/>
              <w:rPr>
                <w:sz w:val="20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1104" w:right="49" w:hanging="1049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100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>,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но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не</w:t>
            </w:r>
            <w:r w:rsidRPr="009C63BC">
              <w:rPr>
                <w:color w:val="231F20"/>
                <w:sz w:val="16"/>
                <w:lang w:val="ru-RU"/>
              </w:rPr>
              <w:t xml:space="preserve"> 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 xml:space="preserve">200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</w:p>
        </w:tc>
        <w:tc>
          <w:tcPr>
            <w:tcW w:w="850" w:type="dxa"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pStyle w:val="TableParagraph"/>
              <w:spacing w:before="2"/>
              <w:jc w:val="left"/>
              <w:rPr>
                <w:sz w:val="20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481" w:right="484" w:firstLine="199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200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 xml:space="preserve">,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но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не</w:t>
            </w:r>
            <w:r w:rsidRPr="009C63BC">
              <w:rPr>
                <w:color w:val="231F20"/>
                <w:sz w:val="16"/>
                <w:lang w:val="ru-RU"/>
              </w:rPr>
              <w:t xml:space="preserve"> 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300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</w:p>
        </w:tc>
        <w:tc>
          <w:tcPr>
            <w:tcW w:w="850" w:type="dxa"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pStyle w:val="TableParagraph"/>
              <w:spacing w:before="2"/>
              <w:jc w:val="left"/>
              <w:rPr>
                <w:sz w:val="20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481" w:right="484" w:firstLine="199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300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 xml:space="preserve">,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но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не</w:t>
            </w:r>
            <w:r w:rsidRPr="009C63BC">
              <w:rPr>
                <w:color w:val="231F20"/>
                <w:sz w:val="16"/>
                <w:lang w:val="ru-RU"/>
              </w:rPr>
              <w:t xml:space="preserve"> 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400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</w:p>
        </w:tc>
        <w:tc>
          <w:tcPr>
            <w:tcW w:w="850" w:type="dxa"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pStyle w:val="TableParagraph"/>
              <w:spacing w:before="2"/>
              <w:jc w:val="left"/>
              <w:rPr>
                <w:sz w:val="20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481" w:right="484" w:firstLine="199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400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 xml:space="preserve">,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но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не</w:t>
            </w:r>
            <w:r w:rsidRPr="009C63BC">
              <w:rPr>
                <w:color w:val="231F20"/>
                <w:sz w:val="16"/>
                <w:lang w:val="ru-RU"/>
              </w:rPr>
              <w:t xml:space="preserve"> 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500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</w:p>
        </w:tc>
        <w:tc>
          <w:tcPr>
            <w:tcW w:w="850" w:type="dxa"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pStyle w:val="TableParagraph"/>
              <w:spacing w:before="2"/>
              <w:jc w:val="left"/>
              <w:rPr>
                <w:sz w:val="20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481" w:right="484" w:firstLine="199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500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 xml:space="preserve">,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но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не</w:t>
            </w:r>
            <w:r w:rsidRPr="009C63BC">
              <w:rPr>
                <w:color w:val="231F20"/>
                <w:sz w:val="16"/>
                <w:lang w:val="ru-RU"/>
              </w:rPr>
              <w:t xml:space="preserve"> 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600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</w:p>
        </w:tc>
        <w:tc>
          <w:tcPr>
            <w:tcW w:w="850" w:type="dxa"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pStyle w:val="TableParagraph"/>
              <w:spacing w:before="2"/>
              <w:jc w:val="left"/>
              <w:rPr>
                <w:sz w:val="20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481" w:right="484" w:firstLine="199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600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 xml:space="preserve">,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но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не</w:t>
            </w:r>
            <w:r w:rsidRPr="009C63BC">
              <w:rPr>
                <w:color w:val="231F20"/>
                <w:sz w:val="16"/>
                <w:lang w:val="ru-RU"/>
              </w:rPr>
              <w:t xml:space="preserve"> 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700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</w:p>
        </w:tc>
        <w:tc>
          <w:tcPr>
            <w:tcW w:w="850" w:type="dxa"/>
            <w:tcBorders>
              <w:bottom w:val="double" w:sz="3" w:space="0" w:color="231F20"/>
            </w:tcBorders>
            <w:textDirection w:val="btLr"/>
          </w:tcPr>
          <w:p w:rsidR="004E655A" w:rsidRPr="009C63BC" w:rsidRDefault="004E655A">
            <w:pPr>
              <w:pStyle w:val="TableParagraph"/>
              <w:spacing w:before="2"/>
              <w:jc w:val="left"/>
              <w:rPr>
                <w:sz w:val="20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481" w:right="484" w:firstLine="199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700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  <w:r w:rsidRPr="009C63BC">
              <w:rPr>
                <w:color w:val="231F20"/>
                <w:sz w:val="16"/>
                <w:lang w:val="ru-RU"/>
              </w:rPr>
              <w:t xml:space="preserve">,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но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не</w:t>
            </w:r>
            <w:r w:rsidRPr="009C63BC">
              <w:rPr>
                <w:color w:val="231F20"/>
                <w:sz w:val="16"/>
                <w:lang w:val="ru-RU"/>
              </w:rPr>
              <w:t xml:space="preserve"> б</w:t>
            </w:r>
            <w:r w:rsidRPr="009C63BC">
              <w:rPr>
                <w:color w:val="231F20"/>
                <w:spacing w:val="-4"/>
                <w:sz w:val="16"/>
                <w:lang w:val="ru-RU"/>
              </w:rPr>
              <w:t>о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лее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w w:val="99"/>
                <w:sz w:val="16"/>
                <w:lang w:val="ru-RU"/>
              </w:rPr>
              <w:t>800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z w:val="16"/>
                <w:lang w:val="ru-RU"/>
              </w:rPr>
              <w:t>тыс.</w:t>
            </w:r>
            <w:r w:rsidRPr="009C63BC">
              <w:rPr>
                <w:color w:val="231F20"/>
                <w:sz w:val="16"/>
                <w:lang w:val="ru-RU"/>
              </w:rPr>
              <w:t xml:space="preserve"> </w:t>
            </w:r>
            <w:r w:rsidRPr="009C63BC">
              <w:rPr>
                <w:color w:val="231F20"/>
                <w:spacing w:val="-1"/>
                <w:sz w:val="16"/>
                <w:lang w:val="ru-RU"/>
              </w:rPr>
              <w:t>м</w:t>
            </w:r>
            <w:r w:rsidRPr="009C63BC">
              <w:rPr>
                <w:color w:val="231F20"/>
                <w:w w:val="103"/>
                <w:position w:val="5"/>
                <w:sz w:val="10"/>
                <w:lang w:val="ru-RU"/>
              </w:rPr>
              <w:t>3</w:t>
            </w:r>
          </w:p>
        </w:tc>
      </w:tr>
      <w:tr w:rsidR="004E655A">
        <w:trPr>
          <w:trHeight w:hRule="exact" w:val="230"/>
        </w:trPr>
        <w:tc>
          <w:tcPr>
            <w:tcW w:w="907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29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I и II</w:t>
            </w:r>
          </w:p>
        </w:tc>
        <w:tc>
          <w:tcPr>
            <w:tcW w:w="85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17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А, Б, В</w:t>
            </w:r>
          </w:p>
        </w:tc>
        <w:tc>
          <w:tcPr>
            <w:tcW w:w="85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311" w:right="311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85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311" w:right="311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85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33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</w:tc>
        <w:tc>
          <w:tcPr>
            <w:tcW w:w="85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311" w:right="311"/>
              <w:rPr>
                <w:sz w:val="16"/>
              </w:rPr>
            </w:pPr>
            <w:r>
              <w:rPr>
                <w:color w:val="231F20"/>
                <w:sz w:val="16"/>
              </w:rPr>
              <w:t>50</w:t>
            </w:r>
          </w:p>
        </w:tc>
        <w:tc>
          <w:tcPr>
            <w:tcW w:w="85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311" w:right="311"/>
              <w:rPr>
                <w:sz w:val="16"/>
              </w:rPr>
            </w:pPr>
            <w:r>
              <w:rPr>
                <w:color w:val="231F20"/>
                <w:sz w:val="16"/>
              </w:rPr>
              <w:t>60</w:t>
            </w:r>
          </w:p>
        </w:tc>
        <w:tc>
          <w:tcPr>
            <w:tcW w:w="85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311" w:right="311"/>
              <w:rPr>
                <w:sz w:val="16"/>
              </w:rPr>
            </w:pPr>
            <w:r>
              <w:rPr>
                <w:color w:val="231F20"/>
                <w:sz w:val="16"/>
              </w:rPr>
              <w:t>70</w:t>
            </w:r>
          </w:p>
        </w:tc>
        <w:tc>
          <w:tcPr>
            <w:tcW w:w="85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right="329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80</w:t>
            </w:r>
          </w:p>
        </w:tc>
        <w:tc>
          <w:tcPr>
            <w:tcW w:w="85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33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90</w:t>
            </w:r>
          </w:p>
        </w:tc>
        <w:tc>
          <w:tcPr>
            <w:tcW w:w="85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28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100</w:t>
            </w:r>
          </w:p>
        </w:tc>
      </w:tr>
      <w:tr w:rsidR="004E655A">
        <w:trPr>
          <w:trHeight w:hRule="exact" w:val="230"/>
        </w:trPr>
        <w:tc>
          <w:tcPr>
            <w:tcW w:w="907" w:type="dxa"/>
          </w:tcPr>
          <w:p w:rsidR="004E655A" w:rsidRDefault="009C63BC">
            <w:pPr>
              <w:pStyle w:val="TableParagraph"/>
              <w:ind w:left="29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I и II</w:t>
            </w:r>
          </w:p>
        </w:tc>
        <w:tc>
          <w:tcPr>
            <w:tcW w:w="850" w:type="dxa"/>
          </w:tcPr>
          <w:p w:rsidR="004E655A" w:rsidRDefault="009C63BC">
            <w:pPr>
              <w:pStyle w:val="TableParagraph"/>
              <w:ind w:left="19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Г, Д. Е</w:t>
            </w:r>
          </w:p>
        </w:tc>
        <w:tc>
          <w:tcPr>
            <w:tcW w:w="850" w:type="dxa"/>
          </w:tcPr>
          <w:p w:rsidR="004E655A" w:rsidRDefault="009C63BC">
            <w:pPr>
              <w:pStyle w:val="TableParagraph"/>
              <w:ind w:left="311" w:right="311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850" w:type="dxa"/>
          </w:tcPr>
          <w:p w:rsidR="004E655A" w:rsidRDefault="009C63BC">
            <w:pPr>
              <w:pStyle w:val="TableParagraph"/>
              <w:ind w:left="311" w:right="311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850" w:type="dxa"/>
          </w:tcPr>
          <w:p w:rsidR="004E655A" w:rsidRDefault="009C63BC">
            <w:pPr>
              <w:pStyle w:val="TableParagraph"/>
              <w:ind w:left="33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850" w:type="dxa"/>
          </w:tcPr>
          <w:p w:rsidR="004E655A" w:rsidRDefault="009C63BC">
            <w:pPr>
              <w:pStyle w:val="TableParagraph"/>
              <w:ind w:left="311" w:right="311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  <w:tc>
          <w:tcPr>
            <w:tcW w:w="850" w:type="dxa"/>
          </w:tcPr>
          <w:p w:rsidR="004E655A" w:rsidRDefault="009C63BC">
            <w:pPr>
              <w:pStyle w:val="TableParagraph"/>
              <w:ind w:left="311" w:right="311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850" w:type="dxa"/>
          </w:tcPr>
          <w:p w:rsidR="004E655A" w:rsidRDefault="009C63BC">
            <w:pPr>
              <w:pStyle w:val="TableParagraph"/>
              <w:ind w:left="311" w:right="311"/>
              <w:rPr>
                <w:sz w:val="16"/>
              </w:rPr>
            </w:pPr>
            <w:r>
              <w:rPr>
                <w:color w:val="231F20"/>
                <w:sz w:val="16"/>
              </w:rPr>
              <w:t>35</w:t>
            </w:r>
          </w:p>
        </w:tc>
        <w:tc>
          <w:tcPr>
            <w:tcW w:w="850" w:type="dxa"/>
          </w:tcPr>
          <w:p w:rsidR="004E655A" w:rsidRDefault="009C63BC">
            <w:pPr>
              <w:pStyle w:val="TableParagraph"/>
              <w:ind w:right="329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40</w:t>
            </w:r>
          </w:p>
        </w:tc>
        <w:tc>
          <w:tcPr>
            <w:tcW w:w="850" w:type="dxa"/>
          </w:tcPr>
          <w:p w:rsidR="004E655A" w:rsidRDefault="009C63BC">
            <w:pPr>
              <w:pStyle w:val="TableParagraph"/>
              <w:ind w:left="33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45</w:t>
            </w:r>
          </w:p>
        </w:tc>
        <w:tc>
          <w:tcPr>
            <w:tcW w:w="850" w:type="dxa"/>
          </w:tcPr>
          <w:p w:rsidR="004E655A" w:rsidRDefault="009C63BC">
            <w:pPr>
              <w:pStyle w:val="TableParagraph"/>
              <w:ind w:left="33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50</w:t>
            </w:r>
          </w:p>
        </w:tc>
      </w:tr>
    </w:tbl>
    <w:p w:rsidR="004E655A" w:rsidRDefault="004E655A">
      <w:pPr>
        <w:pStyle w:val="a3"/>
      </w:pPr>
    </w:p>
    <w:p w:rsidR="004E655A" w:rsidRDefault="004E655A">
      <w:pPr>
        <w:pStyle w:val="a3"/>
        <w:spacing w:before="5"/>
        <w:rPr>
          <w:sz w:val="19"/>
        </w:rPr>
      </w:pPr>
    </w:p>
    <w:p w:rsidR="004E655A" w:rsidRDefault="009C63BC">
      <w:pPr>
        <w:pStyle w:val="a3"/>
        <w:spacing w:before="63"/>
        <w:ind w:right="125"/>
        <w:jc w:val="right"/>
      </w:pPr>
      <w:r>
        <w:rPr>
          <w:color w:val="231F20"/>
          <w:w w:val="99"/>
        </w:rPr>
        <w:t>5</w:t>
      </w:r>
    </w:p>
    <w:p w:rsidR="004E655A" w:rsidRDefault="004E655A">
      <w:pPr>
        <w:jc w:val="right"/>
        <w:sectPr w:rsidR="004E655A">
          <w:pgSz w:w="11910" w:h="16840"/>
          <w:pgMar w:top="1320" w:right="1120" w:bottom="280" w:left="1140" w:header="720" w:footer="720" w:gutter="0"/>
          <w:cols w:space="720"/>
        </w:sectPr>
      </w:pPr>
    </w:p>
    <w:p w:rsidR="004E655A" w:rsidRDefault="009C63BC">
      <w:pPr>
        <w:pStyle w:val="2"/>
        <w:ind w:left="107" w:right="0"/>
      </w:pPr>
      <w:r>
        <w:rPr>
          <w:color w:val="231F20"/>
        </w:rPr>
        <w:lastRenderedPageBreak/>
        <w:t>СП 8.13130.2009</w:t>
      </w:r>
    </w:p>
    <w:p w:rsidR="004E655A" w:rsidRDefault="004E655A">
      <w:pPr>
        <w:pStyle w:val="a3"/>
        <w:spacing w:before="9"/>
        <w:rPr>
          <w:b/>
          <w:sz w:val="23"/>
        </w:rPr>
      </w:pPr>
    </w:p>
    <w:p w:rsidR="004E655A" w:rsidRPr="009C63BC" w:rsidRDefault="009C63BC">
      <w:pPr>
        <w:spacing w:before="67"/>
        <w:ind w:left="560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я : </w:t>
      </w:r>
    </w:p>
    <w:p w:rsidR="004E655A" w:rsidRPr="009C63BC" w:rsidRDefault="009C63BC">
      <w:pPr>
        <w:pStyle w:val="a4"/>
        <w:numPr>
          <w:ilvl w:val="0"/>
          <w:numId w:val="8"/>
        </w:numPr>
        <w:tabs>
          <w:tab w:val="left" w:pos="721"/>
        </w:tabs>
        <w:spacing w:before="14" w:line="249" w:lineRule="auto"/>
        <w:ind w:right="124" w:firstLine="453"/>
        <w:jc w:val="both"/>
        <w:rPr>
          <w:color w:val="231F20"/>
          <w:sz w:val="20"/>
          <w:lang w:val="ru-RU"/>
        </w:rPr>
      </w:pP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двух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расчетных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пожарах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расчетный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расход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пожаротушение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следует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принимать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 двум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зданиям,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требующим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наибольшего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расхода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воды.</w:t>
      </w:r>
    </w:p>
    <w:p w:rsidR="004E655A" w:rsidRPr="009C63BC" w:rsidRDefault="009C63BC">
      <w:pPr>
        <w:pStyle w:val="a4"/>
        <w:numPr>
          <w:ilvl w:val="0"/>
          <w:numId w:val="8"/>
        </w:numPr>
        <w:tabs>
          <w:tab w:val="left" w:pos="703"/>
        </w:tabs>
        <w:spacing w:before="0" w:line="249" w:lineRule="auto"/>
        <w:ind w:right="126" w:firstLine="453"/>
        <w:jc w:val="both"/>
        <w:rPr>
          <w:color w:val="231F20"/>
          <w:sz w:val="18"/>
          <w:lang w:val="ru-RU"/>
        </w:rPr>
      </w:pPr>
      <w:r w:rsidRPr="009C63BC">
        <w:rPr>
          <w:color w:val="231F20"/>
          <w:spacing w:val="-4"/>
          <w:sz w:val="18"/>
          <w:lang w:val="ru-RU"/>
        </w:rPr>
        <w:t>Расход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воды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наружное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пожаротушение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отдельно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стоящих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вспомогательных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зданий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следует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 xml:space="preserve">определять </w:t>
      </w:r>
      <w:r w:rsidRPr="009C63BC">
        <w:rPr>
          <w:color w:val="231F20"/>
          <w:sz w:val="18"/>
          <w:lang w:val="ru-RU"/>
        </w:rPr>
        <w:t>по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таблице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2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как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для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функциональной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пожарной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опасности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Ф</w:t>
      </w:r>
      <w:proofErr w:type="gramStart"/>
      <w:r w:rsidRPr="009C63BC">
        <w:rPr>
          <w:color w:val="231F20"/>
          <w:sz w:val="18"/>
          <w:lang w:val="ru-RU"/>
        </w:rPr>
        <w:t>2</w:t>
      </w:r>
      <w:proofErr w:type="gramEnd"/>
      <w:r w:rsidRPr="009C63BC">
        <w:rPr>
          <w:color w:val="231F20"/>
          <w:sz w:val="18"/>
          <w:lang w:val="ru-RU"/>
        </w:rPr>
        <w:t>,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Ф3,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Ф4,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а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встроенных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производственные здания — по общему объему здания по таблице</w:t>
      </w:r>
      <w:r w:rsidRPr="009C63BC">
        <w:rPr>
          <w:color w:val="231F20"/>
          <w:spacing w:val="-3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3.</w:t>
      </w:r>
    </w:p>
    <w:p w:rsidR="004E655A" w:rsidRPr="009C63BC" w:rsidRDefault="009C63BC">
      <w:pPr>
        <w:pStyle w:val="a4"/>
        <w:numPr>
          <w:ilvl w:val="0"/>
          <w:numId w:val="8"/>
        </w:numPr>
        <w:tabs>
          <w:tab w:val="left" w:pos="714"/>
        </w:tabs>
        <w:spacing w:line="249" w:lineRule="auto"/>
        <w:ind w:right="124" w:firstLine="453"/>
        <w:jc w:val="both"/>
        <w:rPr>
          <w:color w:val="231F20"/>
          <w:sz w:val="18"/>
          <w:lang w:val="ru-RU"/>
        </w:rPr>
      </w:pPr>
      <w:r w:rsidRPr="009C63BC">
        <w:rPr>
          <w:color w:val="231F20"/>
          <w:spacing w:val="-2"/>
          <w:sz w:val="18"/>
          <w:lang w:val="ru-RU"/>
        </w:rPr>
        <w:t xml:space="preserve">Расход </w:t>
      </w:r>
      <w:r w:rsidRPr="009C63BC">
        <w:rPr>
          <w:color w:val="231F20"/>
          <w:sz w:val="18"/>
          <w:lang w:val="ru-RU"/>
        </w:rPr>
        <w:t xml:space="preserve">воды на наружное пожаротушение зданий сельскохозяйственных предприятий </w:t>
      </w:r>
      <w:r>
        <w:rPr>
          <w:color w:val="231F20"/>
          <w:sz w:val="18"/>
        </w:rPr>
        <w:t>I</w:t>
      </w:r>
      <w:r w:rsidRPr="009C63BC">
        <w:rPr>
          <w:color w:val="231F20"/>
          <w:sz w:val="18"/>
          <w:lang w:val="ru-RU"/>
        </w:rPr>
        <w:t xml:space="preserve"> и </w:t>
      </w:r>
      <w:r>
        <w:rPr>
          <w:color w:val="231F20"/>
          <w:sz w:val="18"/>
        </w:rPr>
        <w:t>II</w:t>
      </w:r>
      <w:r w:rsidRPr="009C63BC">
        <w:rPr>
          <w:color w:val="231F20"/>
          <w:sz w:val="18"/>
          <w:lang w:val="ru-RU"/>
        </w:rPr>
        <w:t xml:space="preserve"> степеней ог- нестойкости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объемом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не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более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5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тыс.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position w:val="6"/>
          <w:sz w:val="11"/>
          <w:lang w:val="ru-RU"/>
        </w:rPr>
        <w:t>3</w:t>
      </w:r>
      <w:r w:rsidRPr="009C63BC">
        <w:rPr>
          <w:color w:val="231F20"/>
          <w:spacing w:val="13"/>
          <w:position w:val="6"/>
          <w:sz w:val="11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категориями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Г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proofErr w:type="gramStart"/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</w:t>
      </w:r>
      <w:proofErr w:type="gramEnd"/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пожарной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взрывопожарной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опасности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следует принимать 5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л/с.</w:t>
      </w:r>
    </w:p>
    <w:p w:rsidR="004E655A" w:rsidRPr="009C63BC" w:rsidRDefault="009C63BC">
      <w:pPr>
        <w:pStyle w:val="a4"/>
        <w:numPr>
          <w:ilvl w:val="0"/>
          <w:numId w:val="8"/>
        </w:numPr>
        <w:tabs>
          <w:tab w:val="left" w:pos="719"/>
        </w:tabs>
        <w:spacing w:line="249" w:lineRule="auto"/>
        <w:ind w:right="124" w:firstLine="453"/>
        <w:jc w:val="both"/>
        <w:rPr>
          <w:color w:val="231F20"/>
          <w:sz w:val="18"/>
          <w:lang w:val="ru-RU"/>
        </w:rPr>
      </w:pPr>
      <w:r w:rsidRPr="009C63BC">
        <w:rPr>
          <w:color w:val="231F20"/>
          <w:spacing w:val="-2"/>
          <w:sz w:val="18"/>
          <w:lang w:val="ru-RU"/>
        </w:rPr>
        <w:t xml:space="preserve">Расход </w:t>
      </w:r>
      <w:r w:rsidRPr="009C63BC">
        <w:rPr>
          <w:color w:val="231F20"/>
          <w:sz w:val="18"/>
          <w:lang w:val="ru-RU"/>
        </w:rPr>
        <w:t>воды на наружное пожаротушение здан</w:t>
      </w:r>
      <w:r w:rsidRPr="009C63BC">
        <w:rPr>
          <w:color w:val="231F20"/>
          <w:sz w:val="18"/>
          <w:lang w:val="ru-RU"/>
        </w:rPr>
        <w:t>ий радиотелевизионных, ретрансляционных и районных передающих станций независимо от объема зданий и числа проживающих в поселении людей надлежит пр</w:t>
      </w:r>
      <w:proofErr w:type="gramStart"/>
      <w:r w:rsidRPr="009C63BC">
        <w:rPr>
          <w:color w:val="231F20"/>
          <w:sz w:val="18"/>
          <w:lang w:val="ru-RU"/>
        </w:rPr>
        <w:t>и-</w:t>
      </w:r>
      <w:proofErr w:type="gramEnd"/>
      <w:r w:rsidRPr="009C63BC">
        <w:rPr>
          <w:color w:val="231F20"/>
          <w:sz w:val="18"/>
          <w:lang w:val="ru-RU"/>
        </w:rPr>
        <w:t xml:space="preserve"> нимать не менее 15 л/с, если по таблицам 3 и 4 не требуется больший расход воды. Указанные требования не </w:t>
      </w:r>
      <w:r w:rsidRPr="009C63BC">
        <w:rPr>
          <w:color w:val="231F20"/>
          <w:spacing w:val="-3"/>
          <w:sz w:val="18"/>
          <w:lang w:val="ru-RU"/>
        </w:rPr>
        <w:t>р</w:t>
      </w:r>
      <w:r w:rsidRPr="009C63BC">
        <w:rPr>
          <w:color w:val="231F20"/>
          <w:spacing w:val="-3"/>
          <w:sz w:val="18"/>
          <w:lang w:val="ru-RU"/>
        </w:rPr>
        <w:t xml:space="preserve">аспространяются </w:t>
      </w:r>
      <w:r w:rsidRPr="009C63BC">
        <w:rPr>
          <w:color w:val="231F20"/>
          <w:sz w:val="18"/>
          <w:lang w:val="ru-RU"/>
        </w:rPr>
        <w:t xml:space="preserve">на </w:t>
      </w:r>
      <w:r w:rsidRPr="009C63BC">
        <w:rPr>
          <w:color w:val="231F20"/>
          <w:spacing w:val="-3"/>
          <w:sz w:val="18"/>
          <w:lang w:val="ru-RU"/>
        </w:rPr>
        <w:t xml:space="preserve">радиотелевизионные ретрансляторы, устанавливаемые </w:t>
      </w:r>
      <w:r w:rsidRPr="009C63BC">
        <w:rPr>
          <w:color w:val="231F20"/>
          <w:sz w:val="18"/>
          <w:lang w:val="ru-RU"/>
        </w:rPr>
        <w:t xml:space="preserve">на </w:t>
      </w:r>
      <w:r w:rsidRPr="009C63BC">
        <w:rPr>
          <w:color w:val="231F20"/>
          <w:spacing w:val="-3"/>
          <w:sz w:val="18"/>
          <w:lang w:val="ru-RU"/>
        </w:rPr>
        <w:t xml:space="preserve">существующих </w:t>
      </w:r>
      <w:r w:rsidRPr="009C63BC">
        <w:rPr>
          <w:color w:val="231F20"/>
          <w:sz w:val="18"/>
          <w:lang w:val="ru-RU"/>
        </w:rPr>
        <w:t xml:space="preserve">и </w:t>
      </w:r>
      <w:r w:rsidRPr="009C63BC">
        <w:rPr>
          <w:color w:val="231F20"/>
          <w:spacing w:val="-3"/>
          <w:sz w:val="18"/>
          <w:lang w:val="ru-RU"/>
        </w:rPr>
        <w:t xml:space="preserve">проектируемых </w:t>
      </w:r>
      <w:r w:rsidRPr="009C63BC">
        <w:rPr>
          <w:color w:val="231F20"/>
          <w:sz w:val="18"/>
          <w:lang w:val="ru-RU"/>
        </w:rPr>
        <w:t>объектах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связи.</w:t>
      </w:r>
    </w:p>
    <w:p w:rsidR="004E655A" w:rsidRPr="009C63BC" w:rsidRDefault="009C63BC">
      <w:pPr>
        <w:pStyle w:val="a4"/>
        <w:numPr>
          <w:ilvl w:val="0"/>
          <w:numId w:val="8"/>
        </w:numPr>
        <w:tabs>
          <w:tab w:val="left" w:pos="705"/>
        </w:tabs>
        <w:spacing w:line="249" w:lineRule="auto"/>
        <w:ind w:right="125" w:firstLine="453"/>
        <w:jc w:val="both"/>
        <w:rPr>
          <w:color w:val="231F20"/>
          <w:sz w:val="18"/>
          <w:lang w:val="ru-RU"/>
        </w:rPr>
      </w:pPr>
      <w:r w:rsidRPr="009C63BC">
        <w:rPr>
          <w:color w:val="231F20"/>
          <w:spacing w:val="-3"/>
          <w:sz w:val="18"/>
          <w:lang w:val="ru-RU"/>
        </w:rPr>
        <w:t>Расход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воды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наружное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пожаротушение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объемами,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более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указанных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таблицах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3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4,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подлежит обоснованию в специальных технических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условиях.</w:t>
      </w:r>
    </w:p>
    <w:p w:rsidR="004E655A" w:rsidRPr="009C63BC" w:rsidRDefault="009C63BC">
      <w:pPr>
        <w:pStyle w:val="a4"/>
        <w:numPr>
          <w:ilvl w:val="0"/>
          <w:numId w:val="8"/>
        </w:numPr>
        <w:tabs>
          <w:tab w:val="left" w:pos="711"/>
        </w:tabs>
        <w:spacing w:line="249" w:lineRule="auto"/>
        <w:ind w:right="126" w:firstLine="453"/>
        <w:jc w:val="both"/>
        <w:rPr>
          <w:color w:val="231F20"/>
          <w:sz w:val="18"/>
          <w:lang w:val="ru-RU"/>
        </w:rPr>
      </w:pPr>
      <w:r w:rsidRPr="009C63BC">
        <w:rPr>
          <w:color w:val="231F20"/>
          <w:sz w:val="18"/>
          <w:lang w:val="ru-RU"/>
        </w:rPr>
        <w:t>Для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>
        <w:rPr>
          <w:color w:val="231F20"/>
          <w:sz w:val="18"/>
        </w:rPr>
        <w:t>II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степени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огнестойкости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деревянными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конструкциями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расход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воды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наружное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пожарот</w:t>
      </w:r>
      <w:proofErr w:type="gramStart"/>
      <w:r w:rsidRPr="009C63BC">
        <w:rPr>
          <w:color w:val="231F20"/>
          <w:sz w:val="18"/>
          <w:lang w:val="ru-RU"/>
        </w:rPr>
        <w:t>у-</w:t>
      </w:r>
      <w:proofErr w:type="gramEnd"/>
      <w:r w:rsidRPr="009C63BC">
        <w:rPr>
          <w:color w:val="231F20"/>
          <w:sz w:val="18"/>
          <w:lang w:val="ru-RU"/>
        </w:rPr>
        <w:t xml:space="preserve"> шение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следует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принимать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5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л/с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больше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указанного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таблицах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3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или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4.</w:t>
      </w:r>
    </w:p>
    <w:p w:rsidR="004E655A" w:rsidRPr="009C63BC" w:rsidRDefault="009C63BC">
      <w:pPr>
        <w:pStyle w:val="a4"/>
        <w:numPr>
          <w:ilvl w:val="0"/>
          <w:numId w:val="8"/>
        </w:numPr>
        <w:tabs>
          <w:tab w:val="left" w:pos="711"/>
        </w:tabs>
        <w:spacing w:line="249" w:lineRule="auto"/>
        <w:ind w:right="125" w:firstLine="453"/>
        <w:jc w:val="both"/>
        <w:rPr>
          <w:color w:val="231F20"/>
          <w:sz w:val="18"/>
          <w:lang w:val="ru-RU"/>
        </w:rPr>
      </w:pPr>
      <w:r w:rsidRPr="009C63BC">
        <w:rPr>
          <w:color w:val="231F20"/>
          <w:sz w:val="18"/>
          <w:lang w:val="ru-RU"/>
        </w:rPr>
        <w:t>Расчетный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расход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воды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наружное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пожаротушение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зданий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помещений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холодильников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для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хранения пищевых продуктов надлежит принимать как для зданий с категорией помещений В по пожарной и взрывоп</w:t>
      </w:r>
      <w:proofErr w:type="gramStart"/>
      <w:r w:rsidRPr="009C63BC">
        <w:rPr>
          <w:color w:val="231F20"/>
          <w:sz w:val="18"/>
          <w:lang w:val="ru-RU"/>
        </w:rPr>
        <w:t>о-</w:t>
      </w:r>
      <w:proofErr w:type="gramEnd"/>
      <w:r w:rsidRPr="009C63BC">
        <w:rPr>
          <w:color w:val="231F20"/>
          <w:sz w:val="18"/>
          <w:lang w:val="ru-RU"/>
        </w:rPr>
        <w:t xml:space="preserve"> жарной опасности.</w:t>
      </w:r>
    </w:p>
    <w:p w:rsidR="004E655A" w:rsidRPr="009C63BC" w:rsidRDefault="004E655A">
      <w:pPr>
        <w:pStyle w:val="a3"/>
        <w:rPr>
          <w:sz w:val="18"/>
          <w:lang w:val="ru-RU"/>
        </w:rPr>
      </w:pP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99"/>
        </w:tabs>
        <w:spacing w:before="152" w:line="249" w:lineRule="auto"/>
        <w:ind w:left="107" w:right="124" w:firstLine="453"/>
        <w:jc w:val="both"/>
        <w:rPr>
          <w:sz w:val="20"/>
          <w:lang w:val="ru-RU"/>
        </w:rPr>
      </w:pPr>
      <w:r w:rsidRPr="009C63BC">
        <w:rPr>
          <w:color w:val="231F20"/>
          <w:spacing w:val="-3"/>
          <w:sz w:val="20"/>
          <w:lang w:val="ru-RU"/>
        </w:rPr>
        <w:t xml:space="preserve">Расход </w:t>
      </w:r>
      <w:r w:rsidRPr="009C63BC">
        <w:rPr>
          <w:color w:val="231F20"/>
          <w:sz w:val="20"/>
          <w:lang w:val="ru-RU"/>
        </w:rPr>
        <w:t xml:space="preserve">воды на наружное тушение пожаров закрытых и открытых складов лесоматериалов на один пожар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>прин</w:t>
      </w:r>
      <w:r w:rsidRPr="009C63BC">
        <w:rPr>
          <w:color w:val="231F20"/>
          <w:sz w:val="20"/>
          <w:lang w:val="ru-RU"/>
        </w:rPr>
        <w:t xml:space="preserve">имать не менее величин, указанных в </w:t>
      </w:r>
      <w:r w:rsidRPr="009C63BC">
        <w:rPr>
          <w:color w:val="231F20"/>
          <w:spacing w:val="-3"/>
          <w:sz w:val="20"/>
          <w:lang w:val="ru-RU"/>
        </w:rPr>
        <w:t>таблице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5.</w:t>
      </w:r>
    </w:p>
    <w:p w:rsidR="004E655A" w:rsidRPr="009C63BC" w:rsidRDefault="004E655A">
      <w:pPr>
        <w:pStyle w:val="a3"/>
        <w:spacing w:before="4"/>
        <w:rPr>
          <w:sz w:val="19"/>
          <w:lang w:val="ru-RU"/>
        </w:rPr>
      </w:pPr>
    </w:p>
    <w:p w:rsidR="004E655A" w:rsidRPr="009C63BC" w:rsidRDefault="009C63BC">
      <w:pPr>
        <w:ind w:left="107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 xml:space="preserve">Т а б л и </w:t>
      </w:r>
      <w:proofErr w:type="gramStart"/>
      <w:r w:rsidRPr="009C63BC">
        <w:rPr>
          <w:color w:val="231F20"/>
          <w:sz w:val="18"/>
          <w:lang w:val="ru-RU"/>
        </w:rPr>
        <w:t>ц</w:t>
      </w:r>
      <w:proofErr w:type="gramEnd"/>
      <w:r w:rsidRPr="009C63BC">
        <w:rPr>
          <w:color w:val="231F20"/>
          <w:sz w:val="18"/>
          <w:lang w:val="ru-RU"/>
        </w:rPr>
        <w:t xml:space="preserve"> а   5  — Расход воды на наружное тушение пожаров закрытых и открытых складов лесоматериалов</w:t>
      </w:r>
    </w:p>
    <w:p w:rsidR="004E655A" w:rsidRPr="009C63BC" w:rsidRDefault="004E655A">
      <w:pPr>
        <w:pStyle w:val="a3"/>
        <w:spacing w:before="6"/>
        <w:rPr>
          <w:sz w:val="8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08"/>
        <w:gridCol w:w="1701"/>
        <w:gridCol w:w="1701"/>
        <w:gridCol w:w="1701"/>
        <w:gridCol w:w="1701"/>
      </w:tblGrid>
      <w:tr w:rsidR="004E655A" w:rsidRPr="009C63BC">
        <w:trPr>
          <w:trHeight w:hRule="exact" w:val="422"/>
        </w:trPr>
        <w:tc>
          <w:tcPr>
            <w:tcW w:w="2608" w:type="dxa"/>
            <w:vMerge w:val="restart"/>
          </w:tcPr>
          <w:p w:rsidR="004E655A" w:rsidRPr="009C63BC" w:rsidRDefault="004E655A">
            <w:pPr>
              <w:pStyle w:val="TableParagraph"/>
              <w:spacing w:before="10"/>
              <w:jc w:val="left"/>
              <w:rPr>
                <w:sz w:val="19"/>
                <w:lang w:val="ru-RU"/>
              </w:rPr>
            </w:pPr>
          </w:p>
          <w:p w:rsidR="004E655A" w:rsidRPr="009C63BC" w:rsidRDefault="009C63BC">
            <w:pPr>
              <w:pStyle w:val="TableParagraph"/>
              <w:spacing w:before="0" w:line="249" w:lineRule="auto"/>
              <w:ind w:left="304" w:right="282" w:firstLine="501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Вид и способ хранения лесоматериалов</w:t>
            </w:r>
          </w:p>
        </w:tc>
        <w:tc>
          <w:tcPr>
            <w:tcW w:w="6803" w:type="dxa"/>
            <w:gridSpan w:val="4"/>
          </w:tcPr>
          <w:p w:rsidR="004E655A" w:rsidRPr="009C63BC" w:rsidRDefault="009C63BC">
            <w:pPr>
              <w:pStyle w:val="TableParagraph"/>
              <w:spacing w:line="249" w:lineRule="auto"/>
              <w:ind w:left="2311" w:hanging="1731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Расход воды на тушение пожара, л/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с</w:t>
            </w:r>
            <w:proofErr w:type="gramEnd"/>
            <w:r w:rsidRPr="009C63BC">
              <w:rPr>
                <w:color w:val="231F20"/>
                <w:sz w:val="16"/>
                <w:lang w:val="ru-RU"/>
              </w:rPr>
              <w:t xml:space="preserve">, 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при</w:t>
            </w:r>
            <w:proofErr w:type="gramEnd"/>
            <w:r w:rsidRPr="009C63BC">
              <w:rPr>
                <w:color w:val="231F20"/>
                <w:sz w:val="16"/>
                <w:lang w:val="ru-RU"/>
              </w:rPr>
              <w:t xml:space="preserve"> суммарной вместимости скл</w:t>
            </w:r>
            <w:r w:rsidRPr="009C63BC">
              <w:rPr>
                <w:color w:val="231F20"/>
                <w:sz w:val="16"/>
                <w:lang w:val="ru-RU"/>
              </w:rPr>
              <w:t>адов лесоматериалов, плотных 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</w:p>
        </w:tc>
      </w:tr>
      <w:tr w:rsidR="004E655A">
        <w:trPr>
          <w:trHeight w:hRule="exact" w:val="422"/>
        </w:trPr>
        <w:tc>
          <w:tcPr>
            <w:tcW w:w="2608" w:type="dxa"/>
            <w:vMerge/>
            <w:tcBorders>
              <w:bottom w:val="double" w:sz="3" w:space="0" w:color="231F20"/>
            </w:tcBorders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spacing w:line="249" w:lineRule="auto"/>
              <w:ind w:left="600" w:right="581" w:firstLine="15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до 10 000</w:t>
            </w:r>
          </w:p>
        </w:tc>
        <w:tc>
          <w:tcPr>
            <w:tcW w:w="1701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ind w:left="49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св.10 000</w:t>
            </w:r>
          </w:p>
          <w:p w:rsidR="004E655A" w:rsidRDefault="009C63BC">
            <w:pPr>
              <w:pStyle w:val="TableParagraph"/>
              <w:spacing w:before="8"/>
              <w:ind w:left="44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до 100 000</w:t>
            </w:r>
          </w:p>
        </w:tc>
        <w:tc>
          <w:tcPr>
            <w:tcW w:w="1701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ind w:left="429"/>
              <w:jc w:val="left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св</w:t>
            </w:r>
            <w:proofErr w:type="gramEnd"/>
            <w:r>
              <w:rPr>
                <w:color w:val="231F20"/>
                <w:sz w:val="16"/>
              </w:rPr>
              <w:t>. 100 000</w:t>
            </w:r>
          </w:p>
          <w:p w:rsidR="004E655A" w:rsidRDefault="009C63BC">
            <w:pPr>
              <w:pStyle w:val="TableParagraph"/>
              <w:spacing w:before="8"/>
              <w:ind w:left="44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до 500 000</w:t>
            </w:r>
          </w:p>
        </w:tc>
        <w:tc>
          <w:tcPr>
            <w:tcW w:w="1701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ind w:left="240" w:right="240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св</w:t>
            </w:r>
            <w:proofErr w:type="gramEnd"/>
            <w:r>
              <w:rPr>
                <w:color w:val="231F20"/>
                <w:sz w:val="16"/>
              </w:rPr>
              <w:t>.</w:t>
            </w:r>
          </w:p>
          <w:p w:rsidR="004E655A" w:rsidRDefault="009C63BC">
            <w:pPr>
              <w:pStyle w:val="TableParagraph"/>
              <w:spacing w:before="8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500 000</w:t>
            </w:r>
          </w:p>
        </w:tc>
      </w:tr>
      <w:tr w:rsidR="004E655A">
        <w:trPr>
          <w:trHeight w:hRule="exact" w:val="228"/>
        </w:trPr>
        <w:tc>
          <w:tcPr>
            <w:tcW w:w="2608" w:type="dxa"/>
            <w:tcBorders>
              <w:top w:val="double" w:sz="3" w:space="0" w:color="231F20"/>
              <w:bottom w:val="nil"/>
            </w:tcBorders>
          </w:tcPr>
          <w:p w:rsidR="004E655A" w:rsidRDefault="009C63BC">
            <w:pPr>
              <w:pStyle w:val="TableParagraph"/>
              <w:spacing w:before="13"/>
              <w:ind w:left="51" w:right="28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Закрытые склады:</w:t>
            </w:r>
          </w:p>
        </w:tc>
        <w:tc>
          <w:tcPr>
            <w:tcW w:w="1701" w:type="dxa"/>
            <w:tcBorders>
              <w:top w:val="double" w:sz="3" w:space="0" w:color="231F20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double" w:sz="3" w:space="0" w:color="231F20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double" w:sz="3" w:space="0" w:color="231F20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double" w:sz="3" w:space="0" w:color="231F20"/>
              <w:bottom w:val="nil"/>
            </w:tcBorders>
          </w:tcPr>
          <w:p w:rsidR="004E655A" w:rsidRDefault="004E655A"/>
        </w:tc>
      </w:tr>
      <w:tr w:rsidR="004E655A">
        <w:trPr>
          <w:trHeight w:hRule="exact" w:val="192"/>
        </w:trPr>
        <w:tc>
          <w:tcPr>
            <w:tcW w:w="2608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51" w:right="28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пиломатериалы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60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right="75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120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150</w:t>
            </w:r>
          </w:p>
        </w:tc>
      </w:tr>
      <w:tr w:rsidR="004E655A">
        <w:trPr>
          <w:trHeight w:hRule="exact" w:val="192"/>
        </w:trPr>
        <w:tc>
          <w:tcPr>
            <w:tcW w:w="2608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51" w:right="28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щепа и опилки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right="75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120</w:t>
            </w:r>
          </w:p>
        </w:tc>
      </w:tr>
      <w:tr w:rsidR="004E655A">
        <w:trPr>
          <w:trHeight w:hRule="exact" w:val="192"/>
        </w:trPr>
        <w:tc>
          <w:tcPr>
            <w:tcW w:w="2608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51" w:right="28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Открытые склады: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</w:tr>
      <w:tr w:rsidR="004E655A">
        <w:trPr>
          <w:trHeight w:hRule="exact" w:val="192"/>
        </w:trPr>
        <w:tc>
          <w:tcPr>
            <w:tcW w:w="2608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51" w:right="28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пиломатериалы в штабелях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60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right="70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120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150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180</w:t>
            </w:r>
          </w:p>
        </w:tc>
      </w:tr>
      <w:tr w:rsidR="004E655A">
        <w:trPr>
          <w:trHeight w:hRule="exact" w:val="192"/>
        </w:trPr>
        <w:tc>
          <w:tcPr>
            <w:tcW w:w="2608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круглые лесоматериалы в шта-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</w:tr>
      <w:tr w:rsidR="004E655A">
        <w:trPr>
          <w:trHeight w:hRule="exact" w:val="192"/>
        </w:trPr>
        <w:tc>
          <w:tcPr>
            <w:tcW w:w="2608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51" w:right="28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белях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60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right="75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120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150</w:t>
            </w:r>
          </w:p>
        </w:tc>
      </w:tr>
      <w:tr w:rsidR="004E655A">
        <w:trPr>
          <w:trHeight w:hRule="exact" w:val="192"/>
        </w:trPr>
        <w:tc>
          <w:tcPr>
            <w:tcW w:w="2608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балансовая древесина, осмол 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4E655A"/>
        </w:tc>
      </w:tr>
      <w:tr w:rsidR="004E655A">
        <w:trPr>
          <w:trHeight w:hRule="exact" w:val="192"/>
        </w:trPr>
        <w:tc>
          <w:tcPr>
            <w:tcW w:w="2608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51" w:right="28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дрова в кучах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right="70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120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180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</w:tr>
      <w:tr w:rsidR="004E655A">
        <w:trPr>
          <w:trHeight w:hRule="exact" w:val="192"/>
        </w:trPr>
        <w:tc>
          <w:tcPr>
            <w:tcW w:w="2608" w:type="dxa"/>
            <w:tcBorders>
              <w:top w:val="nil"/>
              <w:bottom w:val="nil"/>
            </w:tcBorders>
          </w:tcPr>
          <w:p w:rsidR="004E655A" w:rsidRPr="009C63BC" w:rsidRDefault="009C63BC">
            <w:pPr>
              <w:pStyle w:val="TableParagraph"/>
              <w:spacing w:before="0" w:line="171" w:lineRule="exact"/>
              <w:ind w:left="51" w:right="282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щепа и опилки в кучах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right="75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120</w:t>
            </w:r>
          </w:p>
        </w:tc>
      </w:tr>
      <w:tr w:rsidR="004E655A">
        <w:trPr>
          <w:trHeight w:hRule="exact" w:val="194"/>
        </w:trPr>
        <w:tc>
          <w:tcPr>
            <w:tcW w:w="2608" w:type="dxa"/>
            <w:tcBorders>
              <w:top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51" w:right="28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древесные отходы в кучах</w:t>
            </w:r>
          </w:p>
        </w:tc>
        <w:tc>
          <w:tcPr>
            <w:tcW w:w="1701" w:type="dxa"/>
            <w:tcBorders>
              <w:top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701" w:type="dxa"/>
            <w:tcBorders>
              <w:top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right="75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60</w:t>
            </w:r>
          </w:p>
        </w:tc>
        <w:tc>
          <w:tcPr>
            <w:tcW w:w="1701" w:type="dxa"/>
            <w:tcBorders>
              <w:top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90</w:t>
            </w:r>
          </w:p>
        </w:tc>
        <w:tc>
          <w:tcPr>
            <w:tcW w:w="1701" w:type="dxa"/>
            <w:tcBorders>
              <w:top w:val="nil"/>
            </w:tcBorders>
          </w:tcPr>
          <w:p w:rsidR="004E655A" w:rsidRDefault="009C63BC">
            <w:pPr>
              <w:pStyle w:val="TableParagraph"/>
              <w:spacing w:before="0" w:line="171" w:lineRule="exact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120</w:t>
            </w:r>
          </w:p>
        </w:tc>
      </w:tr>
    </w:tbl>
    <w:p w:rsidR="004E655A" w:rsidRDefault="004E655A">
      <w:pPr>
        <w:pStyle w:val="a3"/>
        <w:spacing w:before="11"/>
        <w:rPr>
          <w:sz w:val="12"/>
        </w:rPr>
      </w:pP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881"/>
        </w:tabs>
        <w:spacing w:before="64" w:line="249" w:lineRule="auto"/>
        <w:ind w:left="107" w:right="124" w:firstLine="453"/>
        <w:jc w:val="both"/>
        <w:rPr>
          <w:sz w:val="20"/>
          <w:lang w:val="ru-RU"/>
        </w:rPr>
      </w:pPr>
      <w:proofErr w:type="gramStart"/>
      <w:r w:rsidRPr="009C63BC">
        <w:rPr>
          <w:color w:val="231F20"/>
          <w:spacing w:val="-5"/>
          <w:sz w:val="20"/>
          <w:lang w:val="ru-RU"/>
        </w:rPr>
        <w:t>Расход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воды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наружное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пожаротушение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открытых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площадок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хранения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контейнеров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грузом </w:t>
      </w:r>
      <w:r w:rsidRPr="009C63BC">
        <w:rPr>
          <w:color w:val="231F20"/>
          <w:sz w:val="20"/>
          <w:lang w:val="ru-RU"/>
        </w:rPr>
        <w:t xml:space="preserve">до 5 т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 xml:space="preserve">принимать при количестве контейнеров: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 xml:space="preserve">30 до 50 </w:t>
      </w:r>
      <w:r w:rsidRPr="009C63BC">
        <w:rPr>
          <w:color w:val="231F20"/>
          <w:spacing w:val="-8"/>
          <w:sz w:val="20"/>
          <w:lang w:val="ru-RU"/>
        </w:rPr>
        <w:t xml:space="preserve">шт. </w:t>
      </w:r>
      <w:r w:rsidRPr="009C63BC">
        <w:rPr>
          <w:color w:val="231F20"/>
          <w:sz w:val="20"/>
          <w:lang w:val="ru-RU"/>
        </w:rPr>
        <w:t xml:space="preserve">— 15 л/с;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 xml:space="preserve">50 до 100 </w:t>
      </w:r>
      <w:r w:rsidRPr="009C63BC">
        <w:rPr>
          <w:color w:val="231F20"/>
          <w:spacing w:val="-8"/>
          <w:sz w:val="20"/>
          <w:lang w:val="ru-RU"/>
        </w:rPr>
        <w:t xml:space="preserve">шт. </w:t>
      </w:r>
      <w:r w:rsidRPr="009C63BC">
        <w:rPr>
          <w:color w:val="231F20"/>
          <w:sz w:val="20"/>
          <w:lang w:val="ru-RU"/>
        </w:rPr>
        <w:t xml:space="preserve">— 20 л/с;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 xml:space="preserve">100 до 300 </w:t>
      </w:r>
      <w:r w:rsidRPr="009C63BC">
        <w:rPr>
          <w:color w:val="231F20"/>
          <w:spacing w:val="-8"/>
          <w:sz w:val="20"/>
          <w:lang w:val="ru-RU"/>
        </w:rPr>
        <w:t xml:space="preserve">шт. </w:t>
      </w:r>
      <w:r w:rsidRPr="009C63BC">
        <w:rPr>
          <w:color w:val="231F20"/>
          <w:sz w:val="20"/>
          <w:lang w:val="ru-RU"/>
        </w:rPr>
        <w:t xml:space="preserve">— 25 л/с;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 xml:space="preserve">300 до 1000 </w:t>
      </w:r>
      <w:r w:rsidRPr="009C63BC">
        <w:rPr>
          <w:color w:val="231F20"/>
          <w:spacing w:val="-8"/>
          <w:sz w:val="20"/>
          <w:lang w:val="ru-RU"/>
        </w:rPr>
        <w:t xml:space="preserve">шт. </w:t>
      </w:r>
      <w:r w:rsidRPr="009C63BC">
        <w:rPr>
          <w:color w:val="231F20"/>
          <w:sz w:val="20"/>
          <w:lang w:val="ru-RU"/>
        </w:rPr>
        <w:t>— 40</w:t>
      </w:r>
      <w:r w:rsidRPr="009C63BC">
        <w:rPr>
          <w:color w:val="231F20"/>
          <w:spacing w:val="2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л/с.</w:t>
      </w:r>
      <w:proofErr w:type="gramEnd"/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917"/>
        </w:tabs>
        <w:spacing w:line="249" w:lineRule="auto"/>
        <w:ind w:left="107" w:right="122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Расход воды на тушение пожара при объединенном водопроводе для </w:t>
      </w:r>
      <w:r w:rsidRPr="009C63BC">
        <w:rPr>
          <w:color w:val="231F20"/>
          <w:sz w:val="20"/>
          <w:lang w:val="ru-RU"/>
        </w:rPr>
        <w:t xml:space="preserve">спринклерных </w:t>
      </w:r>
      <w:r w:rsidRPr="009C63BC">
        <w:rPr>
          <w:color w:val="231F20"/>
          <w:spacing w:val="2"/>
          <w:sz w:val="20"/>
          <w:lang w:val="ru-RU"/>
        </w:rPr>
        <w:t xml:space="preserve">или </w:t>
      </w:r>
      <w:r w:rsidRPr="009C63BC">
        <w:rPr>
          <w:color w:val="231F20"/>
          <w:sz w:val="20"/>
          <w:lang w:val="ru-RU"/>
        </w:rPr>
        <w:t>дренчерных установок, внутренних пожарных кранов и наружных гидрантов в течение 1 ч с</w:t>
      </w:r>
      <w:r w:rsidRPr="009C63BC">
        <w:rPr>
          <w:color w:val="231F20"/>
          <w:spacing w:val="-2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 xml:space="preserve">момента начала пожаротушения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>принимать как сумму наибольших расходов, определенных в соо</w:t>
      </w:r>
      <w:proofErr w:type="gramStart"/>
      <w:r w:rsidRPr="009C63BC">
        <w:rPr>
          <w:color w:val="231F20"/>
          <w:sz w:val="20"/>
          <w:lang w:val="ru-RU"/>
        </w:rPr>
        <w:t>т-</w:t>
      </w:r>
      <w:proofErr w:type="gramEnd"/>
      <w:r w:rsidRPr="009C63BC">
        <w:rPr>
          <w:color w:val="231F20"/>
          <w:sz w:val="20"/>
          <w:lang w:val="ru-RU"/>
        </w:rPr>
        <w:t xml:space="preserve"> ветствии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требованиями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[1]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настоящего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свода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правил.</w:t>
      </w:r>
    </w:p>
    <w:p w:rsidR="004E655A" w:rsidRPr="009C63BC" w:rsidRDefault="009C63BC">
      <w:pPr>
        <w:pStyle w:val="a3"/>
        <w:spacing w:before="1" w:line="249" w:lineRule="auto"/>
        <w:ind w:left="107" w:right="122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Расход воды, необходимый на время тушения пожара после отключения спринклерных или дренчерных установок, следует принимать согласно пп. 5.3, 5.6, 5.11 и 5.12.</w:t>
      </w:r>
    </w:p>
    <w:p w:rsidR="004E655A" w:rsidRPr="009C63BC" w:rsidRDefault="009C63BC">
      <w:pPr>
        <w:spacing w:before="109" w:line="249" w:lineRule="auto"/>
        <w:ind w:left="107" w:right="125" w:firstLine="453"/>
        <w:jc w:val="both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е — Одновременность действия спринклерных и дренчерных установок надлежит учит</w:t>
      </w:r>
      <w:r w:rsidRPr="009C63BC">
        <w:rPr>
          <w:color w:val="231F20"/>
          <w:sz w:val="18"/>
          <w:lang w:val="ru-RU"/>
        </w:rPr>
        <w:t>ы- вать в зависимости от условий пожаротушения.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995"/>
        </w:tabs>
        <w:spacing w:before="119" w:line="249" w:lineRule="auto"/>
        <w:ind w:left="107" w:right="124" w:firstLine="453"/>
        <w:jc w:val="both"/>
        <w:rPr>
          <w:sz w:val="20"/>
          <w:lang w:val="ru-RU"/>
        </w:rPr>
      </w:pPr>
      <w:r w:rsidRPr="009C63BC">
        <w:rPr>
          <w:color w:val="231F20"/>
          <w:spacing w:val="-4"/>
          <w:sz w:val="20"/>
          <w:lang w:val="ru-RU"/>
        </w:rPr>
        <w:t>Расход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наружное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пожаротушение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пенными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установками,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установками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лафетными </w:t>
      </w:r>
      <w:r w:rsidRPr="009C63BC">
        <w:rPr>
          <w:color w:val="231F20"/>
          <w:sz w:val="20"/>
          <w:lang w:val="ru-RU"/>
        </w:rPr>
        <w:t>стволами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или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путем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подачи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распыленной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должен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определяться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учетом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дополнительного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</w:t>
      </w:r>
      <w:proofErr w:type="gramStart"/>
      <w:r w:rsidRPr="009C63BC">
        <w:rPr>
          <w:color w:val="231F20"/>
          <w:sz w:val="20"/>
          <w:lang w:val="ru-RU"/>
        </w:rPr>
        <w:t>с-</w:t>
      </w:r>
      <w:proofErr w:type="gramEnd"/>
      <w:r w:rsidRPr="009C63BC">
        <w:rPr>
          <w:color w:val="231F20"/>
          <w:sz w:val="20"/>
          <w:lang w:val="ru-RU"/>
        </w:rPr>
        <w:t xml:space="preserve"> хода воды из гидрантов в размере 25 % согласно п. 5.3. При этом суммарный расход воды должен быть не менее расхода, определенного по таблицам 3 или</w:t>
      </w:r>
      <w:r w:rsidRPr="009C63BC">
        <w:rPr>
          <w:color w:val="231F20"/>
          <w:spacing w:val="-3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4.</w:t>
      </w:r>
    </w:p>
    <w:p w:rsidR="004E655A" w:rsidRPr="009C63BC" w:rsidRDefault="004E655A">
      <w:pPr>
        <w:pStyle w:val="a3"/>
        <w:spacing w:before="2"/>
        <w:rPr>
          <w:sz w:val="22"/>
          <w:lang w:val="ru-RU"/>
        </w:rPr>
      </w:pPr>
    </w:p>
    <w:p w:rsidR="004E655A" w:rsidRDefault="009C63BC">
      <w:pPr>
        <w:pStyle w:val="a3"/>
        <w:spacing w:before="63"/>
        <w:ind w:left="107"/>
      </w:pPr>
      <w:r>
        <w:rPr>
          <w:color w:val="231F20"/>
          <w:w w:val="99"/>
        </w:rPr>
        <w:t>6</w:t>
      </w:r>
    </w:p>
    <w:p w:rsidR="004E655A" w:rsidRDefault="004E655A">
      <w:pPr>
        <w:sectPr w:rsidR="004E655A">
          <w:pgSz w:w="11910" w:h="16840"/>
          <w:pgMar w:top="1320" w:right="1120" w:bottom="280" w:left="1140" w:header="720" w:footer="720" w:gutter="0"/>
          <w:cols w:space="720"/>
        </w:sectPr>
      </w:pPr>
    </w:p>
    <w:p w:rsidR="004E655A" w:rsidRDefault="009C63BC">
      <w:pPr>
        <w:pStyle w:val="2"/>
        <w:jc w:val="right"/>
      </w:pPr>
      <w:r>
        <w:rPr>
          <w:color w:val="231F20"/>
        </w:rPr>
        <w:lastRenderedPageBreak/>
        <w:t>СП 8.13130.2009</w:t>
      </w:r>
    </w:p>
    <w:p w:rsidR="004E655A" w:rsidRDefault="004E655A">
      <w:pPr>
        <w:pStyle w:val="a3"/>
        <w:spacing w:before="8"/>
        <w:rPr>
          <w:b/>
          <w:sz w:val="23"/>
        </w:rPr>
      </w:pP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1025"/>
        </w:tabs>
        <w:spacing w:before="64" w:line="249" w:lineRule="auto"/>
        <w:ind w:left="107" w:right="121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На </w:t>
      </w:r>
      <w:r w:rsidRPr="009C63BC">
        <w:rPr>
          <w:color w:val="231F20"/>
          <w:spacing w:val="3"/>
          <w:sz w:val="20"/>
          <w:lang w:val="ru-RU"/>
        </w:rPr>
        <w:t xml:space="preserve">пожаротушение </w:t>
      </w:r>
      <w:r w:rsidRPr="009C63BC">
        <w:rPr>
          <w:color w:val="231F20"/>
          <w:spacing w:val="2"/>
          <w:sz w:val="20"/>
          <w:lang w:val="ru-RU"/>
        </w:rPr>
        <w:t xml:space="preserve">зданий, оборудованных </w:t>
      </w:r>
      <w:r w:rsidRPr="009C63BC">
        <w:rPr>
          <w:color w:val="231F20"/>
          <w:spacing w:val="3"/>
          <w:sz w:val="20"/>
          <w:lang w:val="ru-RU"/>
        </w:rPr>
        <w:t>внутренними пожарными крана</w:t>
      </w:r>
      <w:r w:rsidRPr="009C63BC">
        <w:rPr>
          <w:color w:val="231F20"/>
          <w:spacing w:val="3"/>
          <w:sz w:val="20"/>
          <w:lang w:val="ru-RU"/>
        </w:rPr>
        <w:t xml:space="preserve">ми, должен </w:t>
      </w:r>
      <w:r w:rsidRPr="009C63BC">
        <w:rPr>
          <w:color w:val="231F20"/>
          <w:sz w:val="20"/>
          <w:lang w:val="ru-RU"/>
        </w:rPr>
        <w:t xml:space="preserve">учитываться дополнительный расход воды к расходам, указанным в таблицах 1–4, который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>принимать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зданий,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требующих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наибольшего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расхода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соответствии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требованиями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[1].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1010"/>
        </w:tabs>
        <w:spacing w:line="249" w:lineRule="auto"/>
        <w:ind w:left="107" w:right="125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Расчетный расход воды на тушение пожара должен быть обеспече</w:t>
      </w:r>
      <w:r w:rsidRPr="009C63BC">
        <w:rPr>
          <w:color w:val="231F20"/>
          <w:sz w:val="20"/>
          <w:lang w:val="ru-RU"/>
        </w:rPr>
        <w:t>н при наибольшем ра</w:t>
      </w:r>
      <w:proofErr w:type="gramStart"/>
      <w:r w:rsidRPr="009C63BC">
        <w:rPr>
          <w:color w:val="231F20"/>
          <w:sz w:val="20"/>
          <w:lang w:val="ru-RU"/>
        </w:rPr>
        <w:t>с-</w:t>
      </w:r>
      <w:proofErr w:type="gramEnd"/>
      <w:r w:rsidRPr="009C63BC">
        <w:rPr>
          <w:color w:val="231F20"/>
          <w:sz w:val="20"/>
          <w:lang w:val="ru-RU"/>
        </w:rPr>
        <w:t xml:space="preserve"> ходе воды на другие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нужды:</w:t>
      </w:r>
    </w:p>
    <w:p w:rsidR="004E655A" w:rsidRPr="009C63BC" w:rsidRDefault="009C63BC">
      <w:pPr>
        <w:pStyle w:val="a3"/>
        <w:spacing w:before="1" w:line="249" w:lineRule="auto"/>
        <w:ind w:left="560" w:right="4980"/>
        <w:rPr>
          <w:lang w:val="ru-RU"/>
        </w:rPr>
      </w:pPr>
      <w:r w:rsidRPr="009C63BC">
        <w:rPr>
          <w:color w:val="231F20"/>
          <w:lang w:val="ru-RU"/>
        </w:rPr>
        <w:t>хозяйственно-питьевое водопотребление; нужды коммунально-бытовых предприятий;</w:t>
      </w:r>
    </w:p>
    <w:p w:rsidR="004E655A" w:rsidRPr="009C63BC" w:rsidRDefault="009C63BC">
      <w:pPr>
        <w:pStyle w:val="a3"/>
        <w:spacing w:before="1" w:line="249" w:lineRule="auto"/>
        <w:ind w:left="107" w:right="12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производственные нужды промышленных и сельскохозяйственных предприятий, где требуется вода питьевого качества или для которых эко</w:t>
      </w:r>
      <w:r w:rsidRPr="009C63BC">
        <w:rPr>
          <w:color w:val="231F20"/>
          <w:lang w:val="ru-RU"/>
        </w:rPr>
        <w:t>номически нецелесообразно сооружение отдельного водопровода;</w:t>
      </w:r>
    </w:p>
    <w:p w:rsidR="004E655A" w:rsidRPr="009C63BC" w:rsidRDefault="009C63BC">
      <w:pPr>
        <w:pStyle w:val="a3"/>
        <w:spacing w:before="1" w:line="249" w:lineRule="auto"/>
        <w:ind w:left="107" w:right="124" w:firstLine="453"/>
        <w:jc w:val="both"/>
        <w:rPr>
          <w:lang w:val="ru-RU"/>
        </w:rPr>
      </w:pPr>
      <w:r w:rsidRPr="009C63BC">
        <w:rPr>
          <w:color w:val="231F20"/>
          <w:spacing w:val="-3"/>
          <w:lang w:val="ru-RU"/>
        </w:rPr>
        <w:t>собственные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нужды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станций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водоподготовки,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промывку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водопроводных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канализационных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 xml:space="preserve">сетей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1"/>
          <w:lang w:val="ru-RU"/>
        </w:rPr>
        <w:t xml:space="preserve"> </w:t>
      </w:r>
      <w:r w:rsidRPr="009C63BC">
        <w:rPr>
          <w:color w:val="231F20"/>
          <w:spacing w:val="-7"/>
          <w:lang w:val="ru-RU"/>
        </w:rPr>
        <w:t>т.п.</w:t>
      </w:r>
    </w:p>
    <w:p w:rsidR="004E655A" w:rsidRPr="009C63BC" w:rsidRDefault="009C63BC">
      <w:pPr>
        <w:pStyle w:val="a3"/>
        <w:spacing w:before="1" w:line="249" w:lineRule="auto"/>
        <w:ind w:left="107" w:right="126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 этом на промышленном предприятии расходы воды на поливку территории, прием душа, мытье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полов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мойку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технологического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оборудования,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а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также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полив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растений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теплицах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не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уч</w:t>
      </w:r>
      <w:proofErr w:type="gramStart"/>
      <w:r w:rsidRPr="009C63BC">
        <w:rPr>
          <w:color w:val="231F20"/>
          <w:lang w:val="ru-RU"/>
        </w:rPr>
        <w:t>и-</w:t>
      </w:r>
      <w:proofErr w:type="gramEnd"/>
      <w:r w:rsidRPr="009C63BC">
        <w:rPr>
          <w:color w:val="231F20"/>
          <w:lang w:val="ru-RU"/>
        </w:rPr>
        <w:t xml:space="preserve"> тываются.</w:t>
      </w:r>
    </w:p>
    <w:p w:rsidR="004E655A" w:rsidRPr="009C63BC" w:rsidRDefault="009C63BC">
      <w:pPr>
        <w:pStyle w:val="a3"/>
        <w:spacing w:before="1" w:line="249" w:lineRule="auto"/>
        <w:ind w:left="107" w:right="12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 xml:space="preserve">В случаях, когда по условиям технологического процесса возможно частичное использование производственной воды на пожаротушение, </w:t>
      </w:r>
      <w:r w:rsidRPr="009C63BC">
        <w:rPr>
          <w:color w:val="231F20"/>
          <w:spacing w:val="-3"/>
          <w:lang w:val="ru-RU"/>
        </w:rPr>
        <w:t xml:space="preserve">следует </w:t>
      </w:r>
      <w:r w:rsidRPr="009C63BC">
        <w:rPr>
          <w:color w:val="231F20"/>
          <w:lang w:val="ru-RU"/>
        </w:rPr>
        <w:t>предусматривать установку ги</w:t>
      </w:r>
      <w:r w:rsidRPr="009C63BC">
        <w:rPr>
          <w:color w:val="231F20"/>
          <w:lang w:val="ru-RU"/>
        </w:rPr>
        <w:t>дрантов на сети производственного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водопровода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дополнительно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к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гидрантам,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установленным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сети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противопожа</w:t>
      </w:r>
      <w:proofErr w:type="gramStart"/>
      <w:r w:rsidRPr="009C63BC">
        <w:rPr>
          <w:color w:val="231F20"/>
          <w:lang w:val="ru-RU"/>
        </w:rPr>
        <w:t>р-</w:t>
      </w:r>
      <w:proofErr w:type="gramEnd"/>
      <w:r w:rsidRPr="009C63BC">
        <w:rPr>
          <w:color w:val="231F20"/>
          <w:lang w:val="ru-RU"/>
        </w:rPr>
        <w:t xml:space="preserve"> ного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водопровода,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обеспечивающего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требуемый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расход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воды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пожаротушение.</w:t>
      </w: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996"/>
        </w:tabs>
        <w:spacing w:line="249" w:lineRule="auto"/>
        <w:ind w:left="107" w:right="126" w:firstLine="453"/>
        <w:jc w:val="both"/>
        <w:rPr>
          <w:sz w:val="20"/>
          <w:lang w:val="ru-RU"/>
        </w:rPr>
      </w:pPr>
      <w:r w:rsidRPr="009C63BC">
        <w:rPr>
          <w:color w:val="231F20"/>
          <w:spacing w:val="-3"/>
          <w:sz w:val="20"/>
          <w:lang w:val="ru-RU"/>
        </w:rPr>
        <w:t>Расчетный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расход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наружное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пожаротушение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зданий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надземных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автостоянок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закр</w:t>
      </w:r>
      <w:proofErr w:type="gramStart"/>
      <w:r w:rsidRPr="009C63BC">
        <w:rPr>
          <w:color w:val="231F20"/>
          <w:sz w:val="20"/>
          <w:lang w:val="ru-RU"/>
        </w:rPr>
        <w:t>ы-</w:t>
      </w:r>
      <w:proofErr w:type="gramEnd"/>
      <w:r w:rsidRPr="009C63BC">
        <w:rPr>
          <w:color w:val="231F20"/>
          <w:sz w:val="20"/>
          <w:lang w:val="ru-RU"/>
        </w:rPr>
        <w:t xml:space="preserve"> того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открытого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типов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предприятий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автомобильного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транспорта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следует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принимать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таблице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6.</w:t>
      </w:r>
    </w:p>
    <w:p w:rsidR="004E655A" w:rsidRPr="009C63BC" w:rsidRDefault="009C63BC">
      <w:pPr>
        <w:pStyle w:val="a3"/>
        <w:spacing w:before="1" w:line="249" w:lineRule="auto"/>
        <w:ind w:left="560" w:right="612"/>
        <w:rPr>
          <w:lang w:val="ru-RU"/>
        </w:rPr>
      </w:pPr>
      <w:r w:rsidRPr="009C63BC">
        <w:rPr>
          <w:color w:val="231F20"/>
          <w:lang w:val="ru-RU"/>
        </w:rPr>
        <w:t>Расчетный расход воды на пожаротушение других видов автостоянок следует принимать: многоярусных надземных и подземных автостоянок — 40 л /</w:t>
      </w:r>
      <w:proofErr w:type="gramStart"/>
      <w:r w:rsidRPr="009C63BC">
        <w:rPr>
          <w:color w:val="231F20"/>
          <w:lang w:val="ru-RU"/>
        </w:rPr>
        <w:t>с</w:t>
      </w:r>
      <w:proofErr w:type="gramEnd"/>
      <w:r w:rsidRPr="009C63BC">
        <w:rPr>
          <w:color w:val="231F20"/>
          <w:lang w:val="ru-RU"/>
        </w:rPr>
        <w:t>;</w:t>
      </w:r>
    </w:p>
    <w:p w:rsidR="004E655A" w:rsidRPr="009C63BC" w:rsidRDefault="009C63BC">
      <w:pPr>
        <w:pStyle w:val="a3"/>
        <w:spacing w:before="1"/>
        <w:ind w:left="560"/>
        <w:rPr>
          <w:lang w:val="ru-RU"/>
        </w:rPr>
      </w:pPr>
      <w:r w:rsidRPr="009C63BC">
        <w:rPr>
          <w:color w:val="231F20"/>
          <w:lang w:val="ru-RU"/>
        </w:rPr>
        <w:t>под</w:t>
      </w:r>
      <w:r w:rsidRPr="009C63BC">
        <w:rPr>
          <w:color w:val="231F20"/>
          <w:lang w:val="ru-RU"/>
        </w:rPr>
        <w:t>земных автостоянок до двух этажей включительно — 20 л/</w:t>
      </w:r>
      <w:proofErr w:type="gramStart"/>
      <w:r w:rsidRPr="009C63BC">
        <w:rPr>
          <w:color w:val="231F20"/>
          <w:lang w:val="ru-RU"/>
        </w:rPr>
        <w:t>с</w:t>
      </w:r>
      <w:proofErr w:type="gramEnd"/>
      <w:r w:rsidRPr="009C63BC">
        <w:rPr>
          <w:color w:val="231F20"/>
          <w:lang w:val="ru-RU"/>
        </w:rPr>
        <w:t>;</w:t>
      </w:r>
    </w:p>
    <w:p w:rsidR="004E655A" w:rsidRPr="009C63BC" w:rsidRDefault="009C63BC">
      <w:pPr>
        <w:pStyle w:val="a3"/>
        <w:spacing w:before="10" w:line="249" w:lineRule="auto"/>
        <w:ind w:left="107" w:right="127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автостоянок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боксового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типа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с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непосредственным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выездом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наружу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из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каждого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бокса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колич</w:t>
      </w:r>
      <w:proofErr w:type="gramStart"/>
      <w:r w:rsidRPr="009C63BC">
        <w:rPr>
          <w:color w:val="231F20"/>
          <w:lang w:val="ru-RU"/>
        </w:rPr>
        <w:t>е-</w:t>
      </w:r>
      <w:proofErr w:type="gramEnd"/>
      <w:r w:rsidRPr="009C63BC">
        <w:rPr>
          <w:color w:val="231F20"/>
          <w:lang w:val="ru-RU"/>
        </w:rPr>
        <w:t xml:space="preserve"> стве боксов </w:t>
      </w:r>
      <w:r w:rsidRPr="009C63BC">
        <w:rPr>
          <w:color w:val="231F20"/>
          <w:spacing w:val="-3"/>
          <w:lang w:val="ru-RU"/>
        </w:rPr>
        <w:t xml:space="preserve">от </w:t>
      </w:r>
      <w:r w:rsidRPr="009C63BC">
        <w:rPr>
          <w:color w:val="231F20"/>
          <w:lang w:val="ru-RU"/>
        </w:rPr>
        <w:t>50 до 200 — 5 л/с, более 200 — 10</w:t>
      </w:r>
      <w:r w:rsidRPr="009C63BC">
        <w:rPr>
          <w:color w:val="231F20"/>
          <w:spacing w:val="-1"/>
          <w:lang w:val="ru-RU"/>
        </w:rPr>
        <w:t xml:space="preserve"> </w:t>
      </w:r>
      <w:r w:rsidRPr="009C63BC">
        <w:rPr>
          <w:color w:val="231F20"/>
          <w:lang w:val="ru-RU"/>
        </w:rPr>
        <w:t>л/с;</w:t>
      </w:r>
    </w:p>
    <w:p w:rsidR="004E655A" w:rsidRPr="009C63BC" w:rsidRDefault="009C63BC">
      <w:pPr>
        <w:pStyle w:val="a3"/>
        <w:spacing w:before="1" w:line="249" w:lineRule="auto"/>
        <w:ind w:left="107" w:right="126" w:firstLine="453"/>
        <w:jc w:val="both"/>
        <w:rPr>
          <w:lang w:val="ru-RU"/>
        </w:rPr>
      </w:pPr>
      <w:r w:rsidRPr="009C63BC">
        <w:rPr>
          <w:color w:val="231F20"/>
          <w:spacing w:val="-3"/>
          <w:lang w:val="ru-RU"/>
        </w:rPr>
        <w:t>открытых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площадок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для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хранения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автомобилей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количестве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автомобилей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до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200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включител</w:t>
      </w:r>
      <w:proofErr w:type="gramStart"/>
      <w:r w:rsidRPr="009C63BC">
        <w:rPr>
          <w:color w:val="231F20"/>
          <w:spacing w:val="-3"/>
          <w:lang w:val="ru-RU"/>
        </w:rPr>
        <w:t>ь-</w:t>
      </w:r>
      <w:proofErr w:type="gramEnd"/>
      <w:r w:rsidRPr="009C63BC">
        <w:rPr>
          <w:color w:val="231F20"/>
          <w:spacing w:val="-3"/>
          <w:lang w:val="ru-RU"/>
        </w:rPr>
        <w:t xml:space="preserve"> </w:t>
      </w:r>
      <w:r w:rsidRPr="009C63BC">
        <w:rPr>
          <w:color w:val="231F20"/>
          <w:lang w:val="ru-RU"/>
        </w:rPr>
        <w:t>но — 5 л/с, более 200 — 10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л/с.</w:t>
      </w:r>
    </w:p>
    <w:p w:rsidR="004E655A" w:rsidRPr="009C63BC" w:rsidRDefault="004E655A">
      <w:pPr>
        <w:pStyle w:val="a3"/>
        <w:spacing w:before="4"/>
        <w:rPr>
          <w:sz w:val="19"/>
          <w:lang w:val="ru-RU"/>
        </w:rPr>
      </w:pPr>
    </w:p>
    <w:p w:rsidR="004E655A" w:rsidRPr="009C63BC" w:rsidRDefault="009C63BC">
      <w:pPr>
        <w:spacing w:line="249" w:lineRule="auto"/>
        <w:ind w:left="107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Т а б л и ц а 6 — Расход воды на наружное пожаротушение зданий надземных автостоянок закрытого и о</w:t>
      </w:r>
      <w:proofErr w:type="gramStart"/>
      <w:r w:rsidRPr="009C63BC">
        <w:rPr>
          <w:color w:val="231F20"/>
          <w:sz w:val="18"/>
          <w:lang w:val="ru-RU"/>
        </w:rPr>
        <w:t>т-</w:t>
      </w:r>
      <w:proofErr w:type="gramEnd"/>
      <w:r w:rsidRPr="009C63BC">
        <w:rPr>
          <w:color w:val="231F20"/>
          <w:sz w:val="18"/>
          <w:lang w:val="ru-RU"/>
        </w:rPr>
        <w:t xml:space="preserve"> крытого типов</w:t>
      </w:r>
    </w:p>
    <w:p w:rsidR="004E655A" w:rsidRPr="009C63BC" w:rsidRDefault="004E655A">
      <w:pPr>
        <w:pStyle w:val="a3"/>
        <w:spacing w:before="10"/>
        <w:rPr>
          <w:sz w:val="7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2405"/>
        <w:gridCol w:w="720"/>
        <w:gridCol w:w="1701"/>
        <w:gridCol w:w="1701"/>
        <w:gridCol w:w="1212"/>
      </w:tblGrid>
      <w:tr w:rsidR="004E655A" w:rsidRPr="009C63BC">
        <w:trPr>
          <w:trHeight w:hRule="exact" w:val="422"/>
        </w:trPr>
        <w:tc>
          <w:tcPr>
            <w:tcW w:w="1623" w:type="dxa"/>
            <w:vMerge w:val="restart"/>
          </w:tcPr>
          <w:p w:rsidR="004E655A" w:rsidRDefault="009C63BC">
            <w:pPr>
              <w:pStyle w:val="TableParagraph"/>
              <w:spacing w:before="133" w:line="249" w:lineRule="auto"/>
              <w:ind w:left="324" w:hanging="20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Степень огнестой- кости здания</w:t>
            </w:r>
          </w:p>
        </w:tc>
        <w:tc>
          <w:tcPr>
            <w:tcW w:w="2405" w:type="dxa"/>
            <w:vMerge w:val="restart"/>
          </w:tcPr>
          <w:p w:rsidR="004E655A" w:rsidRPr="009C63BC" w:rsidRDefault="009C63BC">
            <w:pPr>
              <w:pStyle w:val="TableParagraph"/>
              <w:spacing w:before="133" w:line="249" w:lineRule="auto"/>
              <w:ind w:left="379" w:right="81" w:hanging="278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Класс конструктивной пожа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р-</w:t>
            </w:r>
            <w:proofErr w:type="gramEnd"/>
            <w:r w:rsidRPr="009C63BC">
              <w:rPr>
                <w:color w:val="231F20"/>
                <w:sz w:val="16"/>
                <w:lang w:val="ru-RU"/>
              </w:rPr>
              <w:t xml:space="preserve"> ной опасности здания</w:t>
            </w:r>
          </w:p>
        </w:tc>
        <w:tc>
          <w:tcPr>
            <w:tcW w:w="5334" w:type="dxa"/>
            <w:gridSpan w:val="4"/>
          </w:tcPr>
          <w:p w:rsidR="004E655A" w:rsidRPr="009C63BC" w:rsidRDefault="009C63BC">
            <w:pPr>
              <w:pStyle w:val="TableParagraph"/>
              <w:spacing w:line="249" w:lineRule="auto"/>
              <w:ind w:left="236" w:hanging="25"/>
              <w:jc w:val="left"/>
              <w:rPr>
                <w:sz w:val="10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Расход воды на наружное пожаротушение зданий автостоянок на один пожар, л/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с</w:t>
            </w:r>
            <w:proofErr w:type="gramEnd"/>
            <w:r w:rsidRPr="009C63BC">
              <w:rPr>
                <w:color w:val="231F20"/>
                <w:sz w:val="16"/>
                <w:lang w:val="ru-RU"/>
              </w:rPr>
              <w:t xml:space="preserve">, 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при</w:t>
            </w:r>
            <w:proofErr w:type="gramEnd"/>
            <w:r w:rsidRPr="009C63BC">
              <w:rPr>
                <w:color w:val="231F20"/>
                <w:sz w:val="16"/>
                <w:lang w:val="ru-RU"/>
              </w:rPr>
              <w:t xml:space="preserve"> объемах зданий (пожарного отсека), тыс. м</w:t>
            </w:r>
            <w:r w:rsidRPr="009C63BC">
              <w:rPr>
                <w:color w:val="231F20"/>
                <w:position w:val="5"/>
                <w:sz w:val="10"/>
                <w:lang w:val="ru-RU"/>
              </w:rPr>
              <w:t>3</w:t>
            </w:r>
          </w:p>
        </w:tc>
      </w:tr>
      <w:tr w:rsidR="004E655A">
        <w:trPr>
          <w:trHeight w:hRule="exact" w:val="230"/>
        </w:trPr>
        <w:tc>
          <w:tcPr>
            <w:tcW w:w="1623" w:type="dxa"/>
            <w:vMerge/>
            <w:tcBorders>
              <w:bottom w:val="double" w:sz="3" w:space="0" w:color="231F20"/>
            </w:tcBorders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2405" w:type="dxa"/>
            <w:vMerge/>
            <w:tcBorders>
              <w:bottom w:val="double" w:sz="3" w:space="0" w:color="231F20"/>
            </w:tcBorders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720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ind w:left="177" w:right="177"/>
              <w:rPr>
                <w:sz w:val="16"/>
              </w:rPr>
            </w:pPr>
            <w:r>
              <w:rPr>
                <w:color w:val="231F20"/>
                <w:sz w:val="16"/>
              </w:rPr>
              <w:t>до 5</w:t>
            </w:r>
          </w:p>
        </w:tc>
        <w:tc>
          <w:tcPr>
            <w:tcW w:w="1701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ind w:left="285" w:right="285"/>
              <w:rPr>
                <w:sz w:val="16"/>
              </w:rPr>
            </w:pPr>
            <w:r>
              <w:rPr>
                <w:color w:val="231F20"/>
                <w:sz w:val="16"/>
              </w:rPr>
              <w:t>свыше 5 до 20</w:t>
            </w:r>
          </w:p>
        </w:tc>
        <w:tc>
          <w:tcPr>
            <w:tcW w:w="1701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свыше 20 до 50</w:t>
            </w:r>
          </w:p>
        </w:tc>
        <w:tc>
          <w:tcPr>
            <w:tcW w:w="1212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ind w:left="221" w:right="221"/>
              <w:rPr>
                <w:sz w:val="16"/>
              </w:rPr>
            </w:pPr>
            <w:r>
              <w:rPr>
                <w:color w:val="231F20"/>
                <w:sz w:val="16"/>
              </w:rPr>
              <w:t>свыше 50</w:t>
            </w:r>
          </w:p>
        </w:tc>
      </w:tr>
      <w:tr w:rsidR="004E655A">
        <w:trPr>
          <w:trHeight w:hRule="exact" w:val="230"/>
        </w:trPr>
        <w:tc>
          <w:tcPr>
            <w:tcW w:w="1623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564" w:right="564"/>
              <w:rPr>
                <w:sz w:val="16"/>
              </w:rPr>
            </w:pPr>
            <w:r>
              <w:rPr>
                <w:color w:val="231F20"/>
                <w:sz w:val="16"/>
              </w:rPr>
              <w:t>I, II, III</w:t>
            </w:r>
          </w:p>
        </w:tc>
        <w:tc>
          <w:tcPr>
            <w:tcW w:w="2405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571" w:right="571"/>
              <w:rPr>
                <w:sz w:val="16"/>
              </w:rPr>
            </w:pPr>
            <w:r>
              <w:rPr>
                <w:color w:val="231F20"/>
                <w:sz w:val="16"/>
              </w:rPr>
              <w:t>С0, С1</w:t>
            </w:r>
          </w:p>
        </w:tc>
        <w:tc>
          <w:tcPr>
            <w:tcW w:w="720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177" w:right="177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701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285" w:right="285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701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212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221" w:right="221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</w:tr>
      <w:tr w:rsidR="004E655A">
        <w:trPr>
          <w:trHeight w:hRule="exact" w:val="230"/>
        </w:trPr>
        <w:tc>
          <w:tcPr>
            <w:tcW w:w="1623" w:type="dxa"/>
          </w:tcPr>
          <w:p w:rsidR="004E655A" w:rsidRDefault="009C63BC">
            <w:pPr>
              <w:pStyle w:val="TableParagraph"/>
              <w:ind w:left="564" w:right="564"/>
              <w:rPr>
                <w:sz w:val="16"/>
              </w:rPr>
            </w:pPr>
            <w:r>
              <w:rPr>
                <w:color w:val="231F20"/>
                <w:sz w:val="16"/>
              </w:rPr>
              <w:t>IV</w:t>
            </w:r>
          </w:p>
        </w:tc>
        <w:tc>
          <w:tcPr>
            <w:tcW w:w="2405" w:type="dxa"/>
          </w:tcPr>
          <w:p w:rsidR="004E655A" w:rsidRDefault="009C63BC">
            <w:pPr>
              <w:pStyle w:val="TableParagraph"/>
              <w:ind w:left="571" w:right="571"/>
              <w:rPr>
                <w:sz w:val="16"/>
              </w:rPr>
            </w:pPr>
            <w:r>
              <w:rPr>
                <w:color w:val="231F20"/>
                <w:sz w:val="16"/>
              </w:rPr>
              <w:t>С0, С1</w:t>
            </w:r>
          </w:p>
        </w:tc>
        <w:tc>
          <w:tcPr>
            <w:tcW w:w="720" w:type="dxa"/>
          </w:tcPr>
          <w:p w:rsidR="004E655A" w:rsidRDefault="009C63BC">
            <w:pPr>
              <w:pStyle w:val="TableParagraph"/>
              <w:ind w:left="177" w:right="177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701" w:type="dxa"/>
          </w:tcPr>
          <w:p w:rsidR="004E655A" w:rsidRDefault="009C63BC">
            <w:pPr>
              <w:pStyle w:val="TableParagraph"/>
              <w:ind w:left="285" w:right="285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701" w:type="dxa"/>
          </w:tcPr>
          <w:p w:rsidR="004E655A" w:rsidRDefault="009C63BC">
            <w:pPr>
              <w:pStyle w:val="TableParagraph"/>
              <w:ind w:left="240" w:right="240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212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4E655A">
        <w:trPr>
          <w:trHeight w:hRule="exact" w:val="230"/>
        </w:trPr>
        <w:tc>
          <w:tcPr>
            <w:tcW w:w="1623" w:type="dxa"/>
          </w:tcPr>
          <w:p w:rsidR="004E655A" w:rsidRDefault="004E655A"/>
        </w:tc>
        <w:tc>
          <w:tcPr>
            <w:tcW w:w="2405" w:type="dxa"/>
          </w:tcPr>
          <w:p w:rsidR="004E655A" w:rsidRDefault="009C63BC">
            <w:pPr>
              <w:pStyle w:val="TableParagraph"/>
              <w:ind w:left="571" w:right="571"/>
              <w:rPr>
                <w:sz w:val="16"/>
              </w:rPr>
            </w:pPr>
            <w:r>
              <w:rPr>
                <w:color w:val="231F20"/>
                <w:sz w:val="16"/>
              </w:rPr>
              <w:t>С2, С3</w:t>
            </w:r>
          </w:p>
        </w:tc>
        <w:tc>
          <w:tcPr>
            <w:tcW w:w="720" w:type="dxa"/>
          </w:tcPr>
          <w:p w:rsidR="004E655A" w:rsidRDefault="009C63BC">
            <w:pPr>
              <w:pStyle w:val="TableParagraph"/>
              <w:ind w:left="177" w:right="177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701" w:type="dxa"/>
          </w:tcPr>
          <w:p w:rsidR="004E655A" w:rsidRDefault="009C63BC">
            <w:pPr>
              <w:pStyle w:val="TableParagraph"/>
              <w:ind w:left="285" w:right="285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  <w:tc>
          <w:tcPr>
            <w:tcW w:w="1701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212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4E655A">
        <w:trPr>
          <w:trHeight w:hRule="exact" w:val="230"/>
        </w:trPr>
        <w:tc>
          <w:tcPr>
            <w:tcW w:w="1623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V</w:t>
            </w:r>
          </w:p>
        </w:tc>
        <w:tc>
          <w:tcPr>
            <w:tcW w:w="2405" w:type="dxa"/>
          </w:tcPr>
          <w:p w:rsidR="004E655A" w:rsidRDefault="009C63BC">
            <w:pPr>
              <w:pStyle w:val="TableParagraph"/>
              <w:ind w:left="571" w:right="571"/>
              <w:rPr>
                <w:sz w:val="16"/>
              </w:rPr>
            </w:pPr>
            <w:r>
              <w:rPr>
                <w:color w:val="231F20"/>
                <w:sz w:val="16"/>
              </w:rPr>
              <w:t>Не нормируется</w:t>
            </w:r>
          </w:p>
        </w:tc>
        <w:tc>
          <w:tcPr>
            <w:tcW w:w="720" w:type="dxa"/>
          </w:tcPr>
          <w:p w:rsidR="004E655A" w:rsidRDefault="009C63BC">
            <w:pPr>
              <w:pStyle w:val="TableParagraph"/>
              <w:ind w:left="177" w:right="177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701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701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212" w:type="dxa"/>
          </w:tcPr>
          <w:p w:rsidR="004E655A" w:rsidRDefault="009C63BC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</w:tbl>
    <w:p w:rsidR="004E655A" w:rsidRDefault="004E655A">
      <w:pPr>
        <w:pStyle w:val="a3"/>
        <w:spacing w:before="10"/>
        <w:rPr>
          <w:sz w:val="12"/>
        </w:rPr>
      </w:pPr>
    </w:p>
    <w:p w:rsidR="004E655A" w:rsidRPr="009C63BC" w:rsidRDefault="009C63BC">
      <w:pPr>
        <w:pStyle w:val="a4"/>
        <w:numPr>
          <w:ilvl w:val="2"/>
          <w:numId w:val="12"/>
        </w:numPr>
        <w:tabs>
          <w:tab w:val="left" w:pos="1032"/>
        </w:tabs>
        <w:spacing w:before="64" w:line="249" w:lineRule="auto"/>
        <w:ind w:left="107" w:right="123" w:firstLine="453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Расчетный расход воды на наружное пожаротушение </w:t>
      </w:r>
      <w:proofErr w:type="gramStart"/>
      <w:r w:rsidRPr="009C63BC">
        <w:rPr>
          <w:color w:val="231F20"/>
          <w:sz w:val="20"/>
          <w:lang w:val="ru-RU"/>
        </w:rPr>
        <w:t>площадок хранения автомобилей предприятия автомобильного транспорта</w:t>
      </w:r>
      <w:proofErr w:type="gramEnd"/>
      <w:r w:rsidRPr="009C63BC">
        <w:rPr>
          <w:color w:val="231F2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 xml:space="preserve">принимать по </w:t>
      </w:r>
      <w:r w:rsidRPr="009C63BC">
        <w:rPr>
          <w:color w:val="231F20"/>
          <w:spacing w:val="-3"/>
          <w:sz w:val="20"/>
          <w:lang w:val="ru-RU"/>
        </w:rPr>
        <w:t>таблице</w:t>
      </w:r>
      <w:r w:rsidRPr="009C63BC">
        <w:rPr>
          <w:color w:val="231F20"/>
          <w:spacing w:val="-2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7.</w:t>
      </w:r>
    </w:p>
    <w:p w:rsidR="004E655A" w:rsidRPr="009C63BC" w:rsidRDefault="004E655A">
      <w:pPr>
        <w:pStyle w:val="a3"/>
        <w:spacing w:before="4"/>
        <w:rPr>
          <w:sz w:val="19"/>
          <w:lang w:val="ru-RU"/>
        </w:rPr>
      </w:pPr>
    </w:p>
    <w:p w:rsidR="004E655A" w:rsidRPr="009C63BC" w:rsidRDefault="009C63BC">
      <w:pPr>
        <w:spacing w:line="249" w:lineRule="auto"/>
        <w:ind w:left="107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 xml:space="preserve">Т а б л и </w:t>
      </w:r>
      <w:proofErr w:type="gramStart"/>
      <w:r w:rsidRPr="009C63BC">
        <w:rPr>
          <w:color w:val="231F20"/>
          <w:sz w:val="18"/>
          <w:lang w:val="ru-RU"/>
        </w:rPr>
        <w:t>ц</w:t>
      </w:r>
      <w:proofErr w:type="gramEnd"/>
      <w:r w:rsidRPr="009C63BC">
        <w:rPr>
          <w:color w:val="231F20"/>
          <w:sz w:val="18"/>
          <w:lang w:val="ru-RU"/>
        </w:rPr>
        <w:t xml:space="preserve"> а 7 — Расход воды на наружное пожаротушение площадок хранения автомобилей предприятия автомобильного транспорта</w:t>
      </w:r>
    </w:p>
    <w:p w:rsidR="004E655A" w:rsidRPr="009C63BC" w:rsidRDefault="004E655A">
      <w:pPr>
        <w:pStyle w:val="a3"/>
        <w:spacing w:before="10"/>
        <w:rPr>
          <w:sz w:val="7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3135"/>
        <w:gridCol w:w="3135"/>
      </w:tblGrid>
      <w:tr w:rsidR="004E655A" w:rsidRPr="009C63BC">
        <w:trPr>
          <w:trHeight w:hRule="exact" w:val="422"/>
        </w:trPr>
        <w:tc>
          <w:tcPr>
            <w:tcW w:w="3135" w:type="dxa"/>
            <w:vMerge w:val="restart"/>
          </w:tcPr>
          <w:p w:rsidR="004E655A" w:rsidRPr="009C63BC" w:rsidRDefault="004E655A">
            <w:pPr>
              <w:pStyle w:val="TableParagraph"/>
              <w:spacing w:before="10"/>
              <w:jc w:val="left"/>
              <w:rPr>
                <w:sz w:val="19"/>
                <w:lang w:val="ru-RU"/>
              </w:rPr>
            </w:pPr>
          </w:p>
          <w:p w:rsidR="004E655A" w:rsidRDefault="009C63BC">
            <w:pPr>
              <w:pStyle w:val="TableParagraph"/>
              <w:spacing w:before="0"/>
              <w:ind w:left="67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Категория автомобилей</w:t>
            </w:r>
          </w:p>
        </w:tc>
        <w:tc>
          <w:tcPr>
            <w:tcW w:w="6270" w:type="dxa"/>
            <w:gridSpan w:val="2"/>
          </w:tcPr>
          <w:p w:rsidR="004E655A" w:rsidRPr="009C63BC" w:rsidRDefault="009C63BC">
            <w:pPr>
              <w:pStyle w:val="TableParagraph"/>
              <w:spacing w:line="249" w:lineRule="auto"/>
              <w:ind w:left="1889" w:right="1285" w:hanging="341"/>
              <w:jc w:val="left"/>
              <w:rPr>
                <w:sz w:val="16"/>
                <w:lang w:val="ru-RU"/>
              </w:rPr>
            </w:pPr>
            <w:r w:rsidRPr="009C63BC">
              <w:rPr>
                <w:color w:val="231F20"/>
                <w:sz w:val="16"/>
                <w:lang w:val="ru-RU"/>
              </w:rPr>
              <w:t>Расход воды на наружное пожаротушение при количестве автомобилей, л/</w:t>
            </w:r>
            <w:proofErr w:type="gramStart"/>
            <w:r w:rsidRPr="009C63BC">
              <w:rPr>
                <w:color w:val="231F20"/>
                <w:sz w:val="16"/>
                <w:lang w:val="ru-RU"/>
              </w:rPr>
              <w:t>с</w:t>
            </w:r>
            <w:proofErr w:type="gramEnd"/>
          </w:p>
        </w:tc>
      </w:tr>
      <w:tr w:rsidR="004E655A">
        <w:trPr>
          <w:trHeight w:hRule="exact" w:val="230"/>
        </w:trPr>
        <w:tc>
          <w:tcPr>
            <w:tcW w:w="3135" w:type="dxa"/>
            <w:vMerge/>
            <w:tcBorders>
              <w:bottom w:val="double" w:sz="3" w:space="0" w:color="231F20"/>
            </w:tcBorders>
          </w:tcPr>
          <w:p w:rsidR="004E655A" w:rsidRPr="009C63BC" w:rsidRDefault="004E655A">
            <w:pPr>
              <w:rPr>
                <w:lang w:val="ru-RU"/>
              </w:rPr>
            </w:pPr>
          </w:p>
        </w:tc>
        <w:tc>
          <w:tcPr>
            <w:tcW w:w="3135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до 200 включительно</w:t>
            </w:r>
          </w:p>
        </w:tc>
        <w:tc>
          <w:tcPr>
            <w:tcW w:w="3135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более 200</w:t>
            </w:r>
          </w:p>
        </w:tc>
      </w:tr>
      <w:tr w:rsidR="004E655A">
        <w:trPr>
          <w:trHeight w:hRule="exact" w:val="230"/>
        </w:trPr>
        <w:tc>
          <w:tcPr>
            <w:tcW w:w="3135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</w:p>
        </w:tc>
        <w:tc>
          <w:tcPr>
            <w:tcW w:w="3135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3135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</w:tr>
      <w:tr w:rsidR="004E655A">
        <w:trPr>
          <w:trHeight w:hRule="exact" w:val="230"/>
        </w:trPr>
        <w:tc>
          <w:tcPr>
            <w:tcW w:w="3135" w:type="dxa"/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II и III</w:t>
            </w:r>
          </w:p>
        </w:tc>
        <w:tc>
          <w:tcPr>
            <w:tcW w:w="3135" w:type="dxa"/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3135" w:type="dxa"/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</w:tr>
      <w:tr w:rsidR="004E655A">
        <w:trPr>
          <w:trHeight w:hRule="exact" w:val="230"/>
        </w:trPr>
        <w:tc>
          <w:tcPr>
            <w:tcW w:w="3135" w:type="dxa"/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IV</w:t>
            </w:r>
          </w:p>
        </w:tc>
        <w:tc>
          <w:tcPr>
            <w:tcW w:w="3135" w:type="dxa"/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3135" w:type="dxa"/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</w:tr>
    </w:tbl>
    <w:p w:rsidR="004E655A" w:rsidRDefault="004E655A">
      <w:pPr>
        <w:pStyle w:val="a3"/>
        <w:spacing w:before="10"/>
        <w:rPr>
          <w:sz w:val="12"/>
        </w:rPr>
      </w:pPr>
    </w:p>
    <w:p w:rsidR="004E655A" w:rsidRPr="009C63BC" w:rsidRDefault="009C63BC">
      <w:pPr>
        <w:pStyle w:val="a3"/>
        <w:spacing w:before="64" w:line="249" w:lineRule="auto"/>
        <w:ind w:left="107" w:right="12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хранении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открытой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площадке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смешанного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парка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автомобилей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расход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воды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наружное пожаротушение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следует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определять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для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общего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количества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автомобилей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по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среднеарифметической норме, установленной для автомобилей каждой</w:t>
      </w:r>
      <w:r w:rsidRPr="009C63BC">
        <w:rPr>
          <w:color w:val="231F20"/>
          <w:spacing w:val="-25"/>
          <w:lang w:val="ru-RU"/>
        </w:rPr>
        <w:t xml:space="preserve"> </w:t>
      </w:r>
      <w:r w:rsidRPr="009C63BC">
        <w:rPr>
          <w:color w:val="231F20"/>
          <w:lang w:val="ru-RU"/>
        </w:rPr>
        <w:t>категории.</w:t>
      </w: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spacing w:before="3"/>
        <w:rPr>
          <w:sz w:val="18"/>
          <w:lang w:val="ru-RU"/>
        </w:rPr>
      </w:pPr>
    </w:p>
    <w:p w:rsidR="004E655A" w:rsidRPr="009C63BC" w:rsidRDefault="009C63BC">
      <w:pPr>
        <w:pStyle w:val="a3"/>
        <w:spacing w:before="63"/>
        <w:ind w:right="125"/>
        <w:jc w:val="right"/>
        <w:rPr>
          <w:lang w:val="ru-RU"/>
        </w:rPr>
      </w:pPr>
      <w:r w:rsidRPr="009C63BC">
        <w:rPr>
          <w:color w:val="231F20"/>
          <w:w w:val="99"/>
          <w:lang w:val="ru-RU"/>
        </w:rPr>
        <w:t>7</w:t>
      </w:r>
    </w:p>
    <w:p w:rsidR="004E655A" w:rsidRPr="009C63BC" w:rsidRDefault="004E655A">
      <w:pPr>
        <w:jc w:val="right"/>
        <w:rPr>
          <w:lang w:val="ru-RU"/>
        </w:rPr>
        <w:sectPr w:rsidR="004E655A" w:rsidRPr="009C63BC">
          <w:pgSz w:w="11910" w:h="16840"/>
          <w:pgMar w:top="1320" w:right="1120" w:bottom="280" w:left="1140" w:header="720" w:footer="720" w:gutter="0"/>
          <w:cols w:space="720"/>
        </w:sectPr>
      </w:pPr>
    </w:p>
    <w:p w:rsidR="004E655A" w:rsidRPr="009C63BC" w:rsidRDefault="009C63BC">
      <w:pPr>
        <w:pStyle w:val="2"/>
        <w:ind w:left="107" w:right="0"/>
        <w:rPr>
          <w:lang w:val="ru-RU"/>
        </w:rPr>
      </w:pPr>
      <w:r w:rsidRPr="009C63BC">
        <w:rPr>
          <w:color w:val="231F20"/>
          <w:lang w:val="ru-RU"/>
        </w:rPr>
        <w:lastRenderedPageBreak/>
        <w:t>СП 8.13130.2009</w:t>
      </w:r>
    </w:p>
    <w:p w:rsidR="004E655A" w:rsidRPr="009C63BC" w:rsidRDefault="004E655A">
      <w:pPr>
        <w:pStyle w:val="a3"/>
        <w:spacing w:before="8"/>
        <w:rPr>
          <w:b/>
          <w:sz w:val="23"/>
          <w:lang w:val="ru-RU"/>
        </w:rPr>
      </w:pPr>
    </w:p>
    <w:p w:rsidR="004E655A" w:rsidRPr="009C63BC" w:rsidRDefault="009C63BC">
      <w:pPr>
        <w:pStyle w:val="a3"/>
        <w:spacing w:before="64" w:line="249" w:lineRule="auto"/>
        <w:ind w:left="107" w:right="12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 размещении производств для технического обслуживания и ремонта автомобилей под н</w:t>
      </w:r>
      <w:proofErr w:type="gramStart"/>
      <w:r w:rsidRPr="009C63BC">
        <w:rPr>
          <w:color w:val="231F20"/>
          <w:lang w:val="ru-RU"/>
        </w:rPr>
        <w:t>а-</w:t>
      </w:r>
      <w:proofErr w:type="gramEnd"/>
      <w:r w:rsidRPr="009C63BC">
        <w:rPr>
          <w:color w:val="231F20"/>
          <w:lang w:val="ru-RU"/>
        </w:rPr>
        <w:t xml:space="preserve"> весом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расход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воды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наружное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пожаротушение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следует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принимать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по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таблице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6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из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расчета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 xml:space="preserve">общего </w:t>
      </w:r>
      <w:r w:rsidRPr="009C63BC">
        <w:rPr>
          <w:color w:val="231F20"/>
          <w:spacing w:val="-3"/>
          <w:lang w:val="ru-RU"/>
        </w:rPr>
        <w:t>количества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рабочих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постов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или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мест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хранения,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приравнивая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их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к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количеству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мест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открытого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 xml:space="preserve">хранения автомобилей. </w:t>
      </w:r>
      <w:r w:rsidRPr="009C63BC">
        <w:rPr>
          <w:color w:val="231F20"/>
          <w:spacing w:val="-3"/>
          <w:lang w:val="ru-RU"/>
        </w:rPr>
        <w:t xml:space="preserve">Устанавливать </w:t>
      </w:r>
      <w:r w:rsidRPr="009C63BC">
        <w:rPr>
          <w:color w:val="231F20"/>
          <w:lang w:val="ru-RU"/>
        </w:rPr>
        <w:t>пожарные краны при этом не</w:t>
      </w:r>
      <w:r w:rsidRPr="009C63BC">
        <w:rPr>
          <w:color w:val="231F20"/>
          <w:spacing w:val="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требуется.</w:t>
      </w:r>
    </w:p>
    <w:p w:rsidR="004E655A" w:rsidRPr="009C63BC" w:rsidRDefault="009C63BC">
      <w:pPr>
        <w:pStyle w:val="a3"/>
        <w:spacing w:before="1" w:line="249" w:lineRule="auto"/>
        <w:ind w:left="107" w:right="12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5.15. Категории автомобилей в зависимости от их габаритных размеров следует принимать по таблице 8.</w:t>
      </w:r>
    </w:p>
    <w:p w:rsidR="004E655A" w:rsidRPr="009C63BC" w:rsidRDefault="004E655A">
      <w:pPr>
        <w:pStyle w:val="a3"/>
        <w:spacing w:before="4"/>
        <w:rPr>
          <w:sz w:val="19"/>
          <w:lang w:val="ru-RU"/>
        </w:rPr>
      </w:pPr>
    </w:p>
    <w:p w:rsidR="004E655A" w:rsidRPr="009C63BC" w:rsidRDefault="009C63BC">
      <w:pPr>
        <w:ind w:left="107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 xml:space="preserve">Т а б л и </w:t>
      </w:r>
      <w:proofErr w:type="gramStart"/>
      <w:r w:rsidRPr="009C63BC">
        <w:rPr>
          <w:color w:val="231F20"/>
          <w:sz w:val="18"/>
          <w:lang w:val="ru-RU"/>
        </w:rPr>
        <w:t>ц</w:t>
      </w:r>
      <w:proofErr w:type="gramEnd"/>
      <w:r w:rsidRPr="009C63BC">
        <w:rPr>
          <w:color w:val="231F20"/>
          <w:sz w:val="18"/>
          <w:lang w:val="ru-RU"/>
        </w:rPr>
        <w:t xml:space="preserve"> а   8 — Кат</w:t>
      </w:r>
      <w:r w:rsidRPr="009C63BC">
        <w:rPr>
          <w:color w:val="231F20"/>
          <w:sz w:val="18"/>
          <w:lang w:val="ru-RU"/>
        </w:rPr>
        <w:t>егории автомобилей в зависимости от габаритных размеров</w:t>
      </w:r>
    </w:p>
    <w:p w:rsidR="004E655A" w:rsidRPr="009C63BC" w:rsidRDefault="004E655A">
      <w:pPr>
        <w:pStyle w:val="a3"/>
        <w:spacing w:before="6"/>
        <w:rPr>
          <w:sz w:val="8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3135"/>
        <w:gridCol w:w="3135"/>
      </w:tblGrid>
      <w:tr w:rsidR="004E655A">
        <w:trPr>
          <w:trHeight w:hRule="exact" w:val="230"/>
        </w:trPr>
        <w:tc>
          <w:tcPr>
            <w:tcW w:w="3135" w:type="dxa"/>
            <w:vMerge w:val="restart"/>
          </w:tcPr>
          <w:p w:rsidR="004E655A" w:rsidRDefault="009C63BC">
            <w:pPr>
              <w:pStyle w:val="TableParagraph"/>
              <w:spacing w:before="133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Категория</w:t>
            </w:r>
          </w:p>
        </w:tc>
        <w:tc>
          <w:tcPr>
            <w:tcW w:w="6270" w:type="dxa"/>
            <w:gridSpan w:val="2"/>
          </w:tcPr>
          <w:p w:rsidR="004E655A" w:rsidRDefault="009C63BC">
            <w:pPr>
              <w:pStyle w:val="TableParagraph"/>
              <w:ind w:left="2204" w:right="2204"/>
              <w:rPr>
                <w:sz w:val="16"/>
              </w:rPr>
            </w:pPr>
            <w:r>
              <w:rPr>
                <w:color w:val="231F20"/>
                <w:sz w:val="16"/>
              </w:rPr>
              <w:t>Размеры автомобиля, м</w:t>
            </w:r>
          </w:p>
        </w:tc>
      </w:tr>
      <w:tr w:rsidR="004E655A">
        <w:trPr>
          <w:trHeight w:hRule="exact" w:val="230"/>
        </w:trPr>
        <w:tc>
          <w:tcPr>
            <w:tcW w:w="3135" w:type="dxa"/>
            <w:vMerge/>
            <w:tcBorders>
              <w:bottom w:val="double" w:sz="3" w:space="0" w:color="231F20"/>
            </w:tcBorders>
          </w:tcPr>
          <w:p w:rsidR="004E655A" w:rsidRDefault="004E655A"/>
        </w:tc>
        <w:tc>
          <w:tcPr>
            <w:tcW w:w="3135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длина</w:t>
            </w:r>
          </w:p>
        </w:tc>
        <w:tc>
          <w:tcPr>
            <w:tcW w:w="3135" w:type="dxa"/>
            <w:tcBorders>
              <w:bottom w:val="double" w:sz="3" w:space="0" w:color="231F20"/>
            </w:tcBorders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ширина</w:t>
            </w:r>
          </w:p>
        </w:tc>
      </w:tr>
      <w:tr w:rsidR="004E655A">
        <w:trPr>
          <w:trHeight w:hRule="exact" w:val="230"/>
        </w:trPr>
        <w:tc>
          <w:tcPr>
            <w:tcW w:w="3135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15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</w:p>
        </w:tc>
        <w:tc>
          <w:tcPr>
            <w:tcW w:w="3135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right="1133"/>
              <w:jc w:val="right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до</w:t>
            </w:r>
            <w:proofErr w:type="gramEnd"/>
            <w:r>
              <w:rPr>
                <w:color w:val="231F20"/>
                <w:sz w:val="16"/>
              </w:rPr>
              <w:t xml:space="preserve"> 6 включ.</w:t>
            </w:r>
          </w:p>
        </w:tc>
        <w:tc>
          <w:tcPr>
            <w:tcW w:w="3135" w:type="dxa"/>
            <w:tcBorders>
              <w:top w:val="double" w:sz="3" w:space="0" w:color="231F20"/>
            </w:tcBorders>
          </w:tcPr>
          <w:p w:rsidR="004E655A" w:rsidRDefault="009C63BC">
            <w:pPr>
              <w:pStyle w:val="TableParagraph"/>
              <w:spacing w:before="13"/>
              <w:ind w:left="744" w:right="744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до</w:t>
            </w:r>
            <w:proofErr w:type="gramEnd"/>
            <w:r>
              <w:rPr>
                <w:color w:val="231F20"/>
                <w:sz w:val="16"/>
              </w:rPr>
              <w:t xml:space="preserve"> 2,1 включ.</w:t>
            </w:r>
          </w:p>
        </w:tc>
      </w:tr>
      <w:tr w:rsidR="004E655A">
        <w:trPr>
          <w:trHeight w:hRule="exact" w:val="230"/>
        </w:trPr>
        <w:tc>
          <w:tcPr>
            <w:tcW w:w="3135" w:type="dxa"/>
          </w:tcPr>
          <w:p w:rsidR="004E655A" w:rsidRDefault="009C63BC">
            <w:pPr>
              <w:pStyle w:val="TableParagraph"/>
              <w:ind w:left="151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II</w:t>
            </w:r>
          </w:p>
        </w:tc>
        <w:tc>
          <w:tcPr>
            <w:tcW w:w="3135" w:type="dxa"/>
          </w:tcPr>
          <w:p w:rsidR="004E655A" w:rsidRDefault="009C63BC">
            <w:pPr>
              <w:pStyle w:val="TableParagraph"/>
              <w:ind w:right="123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от 6 до 8</w:t>
            </w:r>
          </w:p>
        </w:tc>
        <w:tc>
          <w:tcPr>
            <w:tcW w:w="3135" w:type="dxa"/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от 2,1 до 2,5</w:t>
            </w:r>
          </w:p>
        </w:tc>
      </w:tr>
      <w:tr w:rsidR="004E655A">
        <w:trPr>
          <w:trHeight w:hRule="exact" w:val="230"/>
        </w:trPr>
        <w:tc>
          <w:tcPr>
            <w:tcW w:w="3135" w:type="dxa"/>
          </w:tcPr>
          <w:p w:rsidR="004E655A" w:rsidRDefault="009C63BC">
            <w:pPr>
              <w:pStyle w:val="TableParagraph"/>
              <w:ind w:left="149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III</w:t>
            </w:r>
          </w:p>
        </w:tc>
        <w:tc>
          <w:tcPr>
            <w:tcW w:w="3135" w:type="dxa"/>
          </w:tcPr>
          <w:p w:rsidR="004E655A" w:rsidRDefault="009C63BC">
            <w:pPr>
              <w:pStyle w:val="TableParagraph"/>
              <w:ind w:right="118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от 8 до 12</w:t>
            </w:r>
          </w:p>
        </w:tc>
        <w:tc>
          <w:tcPr>
            <w:tcW w:w="3135" w:type="dxa"/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r>
              <w:rPr>
                <w:color w:val="231F20"/>
                <w:sz w:val="16"/>
              </w:rPr>
              <w:t>от 2,5 до 2,8</w:t>
            </w:r>
          </w:p>
        </w:tc>
      </w:tr>
      <w:tr w:rsidR="004E655A">
        <w:trPr>
          <w:trHeight w:hRule="exact" w:val="230"/>
        </w:trPr>
        <w:tc>
          <w:tcPr>
            <w:tcW w:w="3135" w:type="dxa"/>
          </w:tcPr>
          <w:p w:rsidR="004E655A" w:rsidRDefault="009C63BC">
            <w:pPr>
              <w:pStyle w:val="TableParagraph"/>
              <w:ind w:left="148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IV</w:t>
            </w:r>
          </w:p>
        </w:tc>
        <w:tc>
          <w:tcPr>
            <w:tcW w:w="3135" w:type="dxa"/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св</w:t>
            </w:r>
            <w:proofErr w:type="gramEnd"/>
            <w:r>
              <w:rPr>
                <w:color w:val="231F20"/>
                <w:sz w:val="16"/>
              </w:rPr>
              <w:t>. 12</w:t>
            </w:r>
          </w:p>
        </w:tc>
        <w:tc>
          <w:tcPr>
            <w:tcW w:w="3135" w:type="dxa"/>
          </w:tcPr>
          <w:p w:rsidR="004E655A" w:rsidRDefault="009C63BC">
            <w:pPr>
              <w:pStyle w:val="TableParagraph"/>
              <w:ind w:left="744" w:right="744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св</w:t>
            </w:r>
            <w:proofErr w:type="gramEnd"/>
            <w:r>
              <w:rPr>
                <w:color w:val="231F20"/>
                <w:sz w:val="16"/>
              </w:rPr>
              <w:t>. 2,8</w:t>
            </w:r>
          </w:p>
        </w:tc>
      </w:tr>
    </w:tbl>
    <w:p w:rsidR="004E655A" w:rsidRDefault="004E655A">
      <w:pPr>
        <w:pStyle w:val="a3"/>
        <w:rPr>
          <w:sz w:val="22"/>
        </w:rPr>
      </w:pPr>
    </w:p>
    <w:p w:rsidR="004E655A" w:rsidRPr="009C63BC" w:rsidRDefault="009C63BC">
      <w:pPr>
        <w:spacing w:before="68"/>
        <w:ind w:left="560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я : </w:t>
      </w:r>
    </w:p>
    <w:p w:rsidR="004E655A" w:rsidRPr="009C63BC" w:rsidRDefault="009C63BC">
      <w:pPr>
        <w:pStyle w:val="a4"/>
        <w:numPr>
          <w:ilvl w:val="0"/>
          <w:numId w:val="7"/>
        </w:numPr>
        <w:tabs>
          <w:tab w:val="left" w:pos="719"/>
        </w:tabs>
        <w:spacing w:before="9" w:line="249" w:lineRule="auto"/>
        <w:ind w:right="124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Для автомобилей с длиной и шириной, отличающимися от размеров, указанных в таблице 7, категория устанавливается по наибольшему</w:t>
      </w:r>
      <w:r w:rsidRPr="009C63BC">
        <w:rPr>
          <w:color w:val="231F20"/>
          <w:spacing w:val="-21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размеру.</w:t>
      </w:r>
    </w:p>
    <w:p w:rsidR="004E655A" w:rsidRDefault="009C63BC">
      <w:pPr>
        <w:pStyle w:val="a4"/>
        <w:numPr>
          <w:ilvl w:val="0"/>
          <w:numId w:val="7"/>
        </w:numPr>
        <w:tabs>
          <w:tab w:val="left" w:pos="711"/>
        </w:tabs>
        <w:spacing w:line="249" w:lineRule="auto"/>
        <w:ind w:left="560" w:right="1464" w:firstLine="0"/>
        <w:rPr>
          <w:sz w:val="18"/>
        </w:rPr>
      </w:pPr>
      <w:r w:rsidRPr="009C63BC">
        <w:rPr>
          <w:color w:val="231F20"/>
          <w:sz w:val="18"/>
          <w:lang w:val="ru-RU"/>
        </w:rPr>
        <w:t>Категория</w:t>
      </w:r>
      <w:r w:rsidRPr="009C63BC">
        <w:rPr>
          <w:color w:val="231F20"/>
          <w:spacing w:val="-1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автопоездов</w:t>
      </w:r>
      <w:r w:rsidRPr="009C63BC">
        <w:rPr>
          <w:color w:val="231F20"/>
          <w:spacing w:val="-1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устанавливается</w:t>
      </w:r>
      <w:r w:rsidRPr="009C63BC">
        <w:rPr>
          <w:color w:val="231F20"/>
          <w:spacing w:val="-1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</w:t>
      </w:r>
      <w:r w:rsidRPr="009C63BC">
        <w:rPr>
          <w:color w:val="231F20"/>
          <w:spacing w:val="-1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габаритным</w:t>
      </w:r>
      <w:r w:rsidRPr="009C63BC">
        <w:rPr>
          <w:color w:val="231F20"/>
          <w:spacing w:val="-1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размерам</w:t>
      </w:r>
      <w:r w:rsidRPr="009C63BC">
        <w:rPr>
          <w:color w:val="231F20"/>
          <w:spacing w:val="-1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 xml:space="preserve">автомобилей-тягачей. </w:t>
      </w:r>
      <w:r>
        <w:rPr>
          <w:color w:val="231F20"/>
          <w:sz w:val="18"/>
        </w:rPr>
        <w:t>3 Сочлененные автобусы относятся к III</w:t>
      </w:r>
      <w:r>
        <w:rPr>
          <w:color w:val="231F20"/>
          <w:spacing w:val="-29"/>
          <w:sz w:val="18"/>
        </w:rPr>
        <w:t xml:space="preserve"> </w:t>
      </w:r>
      <w:r>
        <w:rPr>
          <w:color w:val="231F20"/>
          <w:sz w:val="18"/>
        </w:rPr>
        <w:t>категории.</w:t>
      </w:r>
    </w:p>
    <w:p w:rsidR="004E655A" w:rsidRPr="009C63BC" w:rsidRDefault="009C63BC">
      <w:pPr>
        <w:pStyle w:val="a4"/>
        <w:numPr>
          <w:ilvl w:val="1"/>
          <w:numId w:val="6"/>
        </w:numPr>
        <w:tabs>
          <w:tab w:val="left" w:pos="1006"/>
        </w:tabs>
        <w:spacing w:before="119" w:line="249" w:lineRule="auto"/>
        <w:ind w:right="123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Расчетный расход воды на наружное пожаротушение топливо-заправочных пунктов и пл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щадок для размещения передвижных топливозаправочных средств следует принимать не менее  10</w:t>
      </w:r>
      <w:r w:rsidRPr="009C63BC">
        <w:rPr>
          <w:color w:val="231F20"/>
          <w:spacing w:val="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л/с.</w:t>
      </w:r>
    </w:p>
    <w:p w:rsidR="004E655A" w:rsidRPr="009C63BC" w:rsidRDefault="009C63BC">
      <w:pPr>
        <w:pStyle w:val="a3"/>
        <w:spacing w:before="1" w:line="249" w:lineRule="auto"/>
        <w:ind w:left="107" w:right="12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 размещении топливозаправочного пункта вне территории предприя</w:t>
      </w:r>
      <w:r w:rsidRPr="009C63BC">
        <w:rPr>
          <w:color w:val="231F20"/>
          <w:lang w:val="ru-RU"/>
        </w:rPr>
        <w:t>тия автомобильного транспорта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тушение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пожара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допускается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предусматривать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из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противопожарных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резервуаров.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т</w:t>
      </w:r>
      <w:proofErr w:type="gramStart"/>
      <w:r w:rsidRPr="009C63BC">
        <w:rPr>
          <w:color w:val="231F20"/>
          <w:lang w:val="ru-RU"/>
        </w:rPr>
        <w:t>о-</w:t>
      </w:r>
      <w:proofErr w:type="gramEnd"/>
      <w:r w:rsidRPr="009C63BC">
        <w:rPr>
          <w:color w:val="231F20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пливозаправочных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пунктах,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расположенных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расстоянии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не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более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250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м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от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сетей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 xml:space="preserve">противопожарного </w:t>
      </w:r>
      <w:r w:rsidRPr="009C63BC">
        <w:rPr>
          <w:color w:val="231F20"/>
          <w:lang w:val="ru-RU"/>
        </w:rPr>
        <w:t>водопровода,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lang w:val="ru-RU"/>
        </w:rPr>
        <w:t>противопожарные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lang w:val="ru-RU"/>
        </w:rPr>
        <w:t>резервуары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lang w:val="ru-RU"/>
        </w:rPr>
        <w:t>не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lang w:val="ru-RU"/>
        </w:rPr>
        <w:t>предусматриваются.</w:t>
      </w:r>
    </w:p>
    <w:p w:rsidR="004E655A" w:rsidRPr="009C63BC" w:rsidRDefault="009C63BC">
      <w:pPr>
        <w:pStyle w:val="a4"/>
        <w:numPr>
          <w:ilvl w:val="1"/>
          <w:numId w:val="6"/>
        </w:numPr>
        <w:tabs>
          <w:tab w:val="left" w:pos="1008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На линейных топливозаправочных пунктах, располагаемых вне поселений и в</w:t>
      </w:r>
      <w:r w:rsidRPr="009C63BC">
        <w:rPr>
          <w:color w:val="231F20"/>
          <w:spacing w:val="-3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 xml:space="preserve">поселениях, </w:t>
      </w:r>
      <w:r w:rsidRPr="009C63BC">
        <w:rPr>
          <w:color w:val="231F20"/>
          <w:spacing w:val="-3"/>
          <w:sz w:val="20"/>
          <w:lang w:val="ru-RU"/>
        </w:rPr>
        <w:t xml:space="preserve">где </w:t>
      </w:r>
      <w:r w:rsidRPr="009C63BC">
        <w:rPr>
          <w:color w:val="231F20"/>
          <w:sz w:val="20"/>
          <w:lang w:val="ru-RU"/>
        </w:rPr>
        <w:t>отсутствует противопожарный водопровод, допускается не предусматривать противопожарное водоснабжение (в том числе и резервуары). При наличии на расст</w:t>
      </w:r>
      <w:r w:rsidRPr="009C63BC">
        <w:rPr>
          <w:color w:val="231F20"/>
          <w:sz w:val="20"/>
          <w:lang w:val="ru-RU"/>
        </w:rPr>
        <w:t xml:space="preserve">оянии менее 250 м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>топливоз</w:t>
      </w:r>
      <w:proofErr w:type="gramStart"/>
      <w:r w:rsidRPr="009C63BC">
        <w:rPr>
          <w:color w:val="231F20"/>
          <w:sz w:val="20"/>
          <w:lang w:val="ru-RU"/>
        </w:rPr>
        <w:t>а-</w:t>
      </w:r>
      <w:proofErr w:type="gramEnd"/>
      <w:r w:rsidRPr="009C63BC">
        <w:rPr>
          <w:color w:val="231F20"/>
          <w:sz w:val="20"/>
          <w:lang w:val="ru-RU"/>
        </w:rPr>
        <w:t xml:space="preserve"> правочныых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пунктов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естественных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источников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ним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должен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быть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предусмотрен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подъезд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площадка для пожарных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машин.</w:t>
      </w:r>
    </w:p>
    <w:p w:rsidR="004E655A" w:rsidRPr="009C63BC" w:rsidRDefault="009C63BC">
      <w:pPr>
        <w:pStyle w:val="a4"/>
        <w:numPr>
          <w:ilvl w:val="1"/>
          <w:numId w:val="6"/>
        </w:numPr>
        <w:tabs>
          <w:tab w:val="left" w:pos="1028"/>
        </w:tabs>
        <w:spacing w:line="249" w:lineRule="auto"/>
        <w:ind w:right="123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Системы противопожарного водоснабжения предприятий (водоводы, насосные станции, резервуары противопожарного запаса воды) следует относить по степени обеспеченности подачи воды к </w:t>
      </w:r>
      <w:r>
        <w:rPr>
          <w:color w:val="231F20"/>
          <w:sz w:val="20"/>
        </w:rPr>
        <w:t>I</w:t>
      </w:r>
      <w:r w:rsidRPr="009C63BC">
        <w:rPr>
          <w:color w:val="231F20"/>
          <w:sz w:val="20"/>
          <w:lang w:val="ru-RU"/>
        </w:rPr>
        <w:t xml:space="preserve"> категории</w:t>
      </w:r>
      <w:r w:rsidRPr="009C63BC">
        <w:rPr>
          <w:color w:val="231F20"/>
          <w:spacing w:val="-3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водоснабжения.</w:t>
      </w:r>
    </w:p>
    <w:p w:rsidR="004E655A" w:rsidRPr="009C63BC" w:rsidRDefault="004E655A">
      <w:pPr>
        <w:pStyle w:val="a3"/>
        <w:spacing w:before="8"/>
        <w:rPr>
          <w:lang w:val="ru-RU"/>
        </w:rPr>
      </w:pPr>
    </w:p>
    <w:p w:rsidR="004E655A" w:rsidRDefault="009C63BC">
      <w:pPr>
        <w:pStyle w:val="1"/>
        <w:numPr>
          <w:ilvl w:val="0"/>
          <w:numId w:val="6"/>
        </w:numPr>
        <w:tabs>
          <w:tab w:val="left" w:pos="761"/>
        </w:tabs>
        <w:ind w:left="760" w:hanging="200"/>
        <w:rPr>
          <w:color w:val="231F20"/>
        </w:rPr>
      </w:pPr>
      <w:bookmarkStart w:id="5" w:name="_TOC_250004"/>
      <w:r>
        <w:rPr>
          <w:color w:val="231F20"/>
        </w:rPr>
        <w:t xml:space="preserve">Расчётное </w:t>
      </w:r>
      <w:r>
        <w:rPr>
          <w:color w:val="231F20"/>
          <w:spacing w:val="-3"/>
        </w:rPr>
        <w:t xml:space="preserve">количество </w:t>
      </w:r>
      <w:r>
        <w:rPr>
          <w:color w:val="231F20"/>
        </w:rPr>
        <w:t>одновременных</w:t>
      </w:r>
      <w:r>
        <w:rPr>
          <w:color w:val="231F20"/>
          <w:spacing w:val="-34"/>
        </w:rPr>
        <w:t xml:space="preserve"> </w:t>
      </w:r>
      <w:bookmarkEnd w:id="5"/>
      <w:r>
        <w:rPr>
          <w:color w:val="231F20"/>
        </w:rPr>
        <w:t>пожаров</w:t>
      </w:r>
    </w:p>
    <w:p w:rsidR="004E655A" w:rsidRDefault="004E655A">
      <w:pPr>
        <w:pStyle w:val="a3"/>
        <w:spacing w:before="9"/>
        <w:rPr>
          <w:b/>
          <w:sz w:val="19"/>
        </w:rPr>
      </w:pPr>
    </w:p>
    <w:p w:rsidR="004E655A" w:rsidRPr="009C63BC" w:rsidRDefault="009C63BC">
      <w:pPr>
        <w:pStyle w:val="a4"/>
        <w:numPr>
          <w:ilvl w:val="1"/>
          <w:numId w:val="5"/>
        </w:numPr>
        <w:tabs>
          <w:tab w:val="left" w:pos="919"/>
        </w:tabs>
        <w:spacing w:line="249" w:lineRule="auto"/>
        <w:ind w:right="125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Расчетное количество одновременных пожаров на промышленном предприятии следует принимать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зависимости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от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занимаемой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им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площади;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один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—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площади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150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га,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два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жара — при площади более 150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га.</w:t>
      </w:r>
    </w:p>
    <w:p w:rsidR="004E655A" w:rsidRPr="009C63BC" w:rsidRDefault="009C63BC">
      <w:pPr>
        <w:spacing w:before="109" w:line="249" w:lineRule="auto"/>
        <w:ind w:left="107" w:right="122" w:firstLine="453"/>
        <w:jc w:val="both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е — Расчетное число одновременных пожаров на территории открытых и закрытых складов лесоматериалов следует принимать: один пожар — при площади территории склада до 50 га, свыше 50 га — два пожара.</w:t>
      </w:r>
    </w:p>
    <w:p w:rsidR="004E655A" w:rsidRPr="009C63BC" w:rsidRDefault="009C63BC">
      <w:pPr>
        <w:pStyle w:val="a4"/>
        <w:numPr>
          <w:ilvl w:val="1"/>
          <w:numId w:val="5"/>
        </w:numPr>
        <w:tabs>
          <w:tab w:val="left" w:pos="882"/>
        </w:tabs>
        <w:spacing w:before="119" w:line="249" w:lineRule="auto"/>
        <w:ind w:right="127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объединенном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противопожарном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водопров</w:t>
      </w:r>
      <w:r w:rsidRPr="009C63BC">
        <w:rPr>
          <w:color w:val="231F20"/>
          <w:spacing w:val="-4"/>
          <w:sz w:val="20"/>
          <w:lang w:val="ru-RU"/>
        </w:rPr>
        <w:t>оде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поселения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промышленных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предприятий, </w:t>
      </w:r>
      <w:r w:rsidRPr="009C63BC">
        <w:rPr>
          <w:color w:val="231F20"/>
          <w:sz w:val="20"/>
          <w:lang w:val="ru-RU"/>
        </w:rPr>
        <w:t xml:space="preserve">расположенных вне поселения, расчетное количество одновременных пожаров </w:t>
      </w:r>
      <w:r w:rsidRPr="009C63BC">
        <w:rPr>
          <w:color w:val="231F20"/>
          <w:spacing w:val="-3"/>
          <w:sz w:val="20"/>
          <w:lang w:val="ru-RU"/>
        </w:rPr>
        <w:t>следует</w:t>
      </w:r>
      <w:r w:rsidRPr="009C63BC">
        <w:rPr>
          <w:color w:val="231F20"/>
          <w:spacing w:val="-3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принимать:</w:t>
      </w:r>
    </w:p>
    <w:p w:rsidR="004E655A" w:rsidRPr="009C63BC" w:rsidRDefault="009C63BC">
      <w:pPr>
        <w:pStyle w:val="a3"/>
        <w:spacing w:before="1" w:line="249" w:lineRule="auto"/>
        <w:ind w:left="107" w:right="12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площади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территории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промышленного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предприятия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до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150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га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числе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жителей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поселении до 10 тыс. чел. — один пожар (на т</w:t>
      </w:r>
      <w:r w:rsidRPr="009C63BC">
        <w:rPr>
          <w:color w:val="231F20"/>
          <w:lang w:val="ru-RU"/>
        </w:rPr>
        <w:t>ерритории предприятия или в поселении по наибольшему ра</w:t>
      </w:r>
      <w:proofErr w:type="gramStart"/>
      <w:r w:rsidRPr="009C63BC">
        <w:rPr>
          <w:color w:val="231F20"/>
          <w:lang w:val="ru-RU"/>
        </w:rPr>
        <w:t>с-</w:t>
      </w:r>
      <w:proofErr w:type="gramEnd"/>
      <w:r w:rsidRPr="009C63BC">
        <w:rPr>
          <w:color w:val="231F20"/>
          <w:lang w:val="ru-RU"/>
        </w:rPr>
        <w:t xml:space="preserve"> ходу воды); то же, при числе жителей в поселении свыше 10 до 25 тыс. чел. — два пожара (один на территории предприятия и один в</w:t>
      </w:r>
      <w:r w:rsidRPr="009C63BC">
        <w:rPr>
          <w:color w:val="231F20"/>
          <w:spacing w:val="-28"/>
          <w:lang w:val="ru-RU"/>
        </w:rPr>
        <w:t xml:space="preserve"> </w:t>
      </w:r>
      <w:r w:rsidRPr="009C63BC">
        <w:rPr>
          <w:color w:val="231F20"/>
          <w:lang w:val="ru-RU"/>
        </w:rPr>
        <w:t>поселении);</w:t>
      </w:r>
    </w:p>
    <w:p w:rsidR="004E655A" w:rsidRPr="009C63BC" w:rsidRDefault="009C63BC">
      <w:pPr>
        <w:pStyle w:val="a3"/>
        <w:spacing w:before="1" w:line="249" w:lineRule="auto"/>
        <w:ind w:left="107" w:right="12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 площади территории промышленного предприятия свыше 150</w:t>
      </w:r>
      <w:r w:rsidRPr="009C63BC">
        <w:rPr>
          <w:color w:val="231F20"/>
          <w:lang w:val="ru-RU"/>
        </w:rPr>
        <w:t xml:space="preserve"> га и при числе жителей в поселении до 25 тыс. чел. — два пожара (два на территории предприятия или два в поселении по наибольшему расходу);</w:t>
      </w:r>
    </w:p>
    <w:p w:rsidR="004E655A" w:rsidRPr="009C63BC" w:rsidRDefault="004E655A">
      <w:pPr>
        <w:pStyle w:val="a3"/>
        <w:spacing w:before="1"/>
        <w:rPr>
          <w:lang w:val="ru-RU"/>
        </w:rPr>
      </w:pPr>
    </w:p>
    <w:p w:rsidR="004E655A" w:rsidRPr="009C63BC" w:rsidRDefault="009C63BC">
      <w:pPr>
        <w:pStyle w:val="a3"/>
        <w:spacing w:before="64"/>
        <w:ind w:left="107"/>
        <w:rPr>
          <w:lang w:val="ru-RU"/>
        </w:rPr>
      </w:pPr>
      <w:r w:rsidRPr="009C63BC">
        <w:rPr>
          <w:color w:val="231F20"/>
          <w:w w:val="99"/>
          <w:lang w:val="ru-RU"/>
        </w:rPr>
        <w:t>8</w:t>
      </w:r>
    </w:p>
    <w:p w:rsidR="004E655A" w:rsidRPr="009C63BC" w:rsidRDefault="004E655A">
      <w:pPr>
        <w:rPr>
          <w:lang w:val="ru-RU"/>
        </w:rPr>
        <w:sectPr w:rsidR="004E655A" w:rsidRPr="009C63BC">
          <w:pgSz w:w="11910" w:h="16840"/>
          <w:pgMar w:top="1320" w:right="1120" w:bottom="280" w:left="1140" w:header="720" w:footer="720" w:gutter="0"/>
          <w:cols w:space="720"/>
        </w:sectPr>
      </w:pPr>
    </w:p>
    <w:p w:rsidR="004E655A" w:rsidRPr="009C63BC" w:rsidRDefault="009C63BC">
      <w:pPr>
        <w:pStyle w:val="2"/>
        <w:ind w:right="105"/>
        <w:jc w:val="right"/>
        <w:rPr>
          <w:lang w:val="ru-RU"/>
        </w:rPr>
      </w:pPr>
      <w:r w:rsidRPr="009C63BC">
        <w:rPr>
          <w:color w:val="231F20"/>
          <w:lang w:val="ru-RU"/>
        </w:rPr>
        <w:lastRenderedPageBreak/>
        <w:t>СП 8.13130.2009</w:t>
      </w:r>
    </w:p>
    <w:p w:rsidR="004E655A" w:rsidRPr="009C63BC" w:rsidRDefault="004E655A">
      <w:pPr>
        <w:pStyle w:val="a3"/>
        <w:spacing w:before="8"/>
        <w:rPr>
          <w:b/>
          <w:sz w:val="23"/>
          <w:lang w:val="ru-RU"/>
        </w:rPr>
      </w:pPr>
    </w:p>
    <w:p w:rsidR="004E655A" w:rsidRPr="009C63BC" w:rsidRDefault="009C63BC">
      <w:pPr>
        <w:pStyle w:val="a3"/>
        <w:spacing w:before="73" w:line="224" w:lineRule="exact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 xml:space="preserve">при числе жителей в поселении более 25 тыс. чел. — по п. </w:t>
      </w:r>
      <w:r w:rsidRPr="009C63BC">
        <w:rPr>
          <w:color w:val="231F20"/>
          <w:spacing w:val="-4"/>
          <w:lang w:val="ru-RU"/>
        </w:rPr>
        <w:t xml:space="preserve">5.11 </w:t>
      </w:r>
      <w:r w:rsidRPr="009C63BC">
        <w:rPr>
          <w:color w:val="231F20"/>
          <w:lang w:val="ru-RU"/>
        </w:rPr>
        <w:t xml:space="preserve">и </w:t>
      </w:r>
      <w:r w:rsidRPr="009C63BC">
        <w:rPr>
          <w:color w:val="231F20"/>
          <w:spacing w:val="-3"/>
          <w:lang w:val="ru-RU"/>
        </w:rPr>
        <w:t xml:space="preserve">таблице </w:t>
      </w:r>
      <w:r w:rsidRPr="009C63BC">
        <w:rPr>
          <w:color w:val="231F20"/>
          <w:lang w:val="ru-RU"/>
        </w:rPr>
        <w:t xml:space="preserve">1. При этом расход </w:t>
      </w:r>
      <w:r w:rsidRPr="009C63BC">
        <w:rPr>
          <w:color w:val="231F20"/>
          <w:spacing w:val="-3"/>
          <w:lang w:val="ru-RU"/>
        </w:rPr>
        <w:t xml:space="preserve">воды </w:t>
      </w:r>
      <w:r w:rsidRPr="009C63BC">
        <w:rPr>
          <w:color w:val="231F20"/>
          <w:spacing w:val="-4"/>
          <w:lang w:val="ru-RU"/>
        </w:rPr>
        <w:t xml:space="preserve">следует </w:t>
      </w:r>
      <w:r w:rsidRPr="009C63BC">
        <w:rPr>
          <w:color w:val="231F20"/>
          <w:spacing w:val="-3"/>
          <w:lang w:val="ru-RU"/>
        </w:rPr>
        <w:t xml:space="preserve">определять </w:t>
      </w:r>
      <w:r w:rsidRPr="009C63BC">
        <w:rPr>
          <w:color w:val="231F20"/>
          <w:lang w:val="ru-RU"/>
        </w:rPr>
        <w:t xml:space="preserve">как сумму </w:t>
      </w:r>
      <w:r w:rsidRPr="009C63BC">
        <w:rPr>
          <w:color w:val="231F20"/>
          <w:spacing w:val="-4"/>
          <w:lang w:val="ru-RU"/>
        </w:rPr>
        <w:t xml:space="preserve">необходимого </w:t>
      </w:r>
      <w:r w:rsidRPr="009C63BC">
        <w:rPr>
          <w:color w:val="231F20"/>
          <w:spacing w:val="-3"/>
          <w:lang w:val="ru-RU"/>
        </w:rPr>
        <w:t xml:space="preserve">большего расхода </w:t>
      </w:r>
      <w:r w:rsidRPr="009C63BC">
        <w:rPr>
          <w:color w:val="231F20"/>
          <w:lang w:val="ru-RU"/>
        </w:rPr>
        <w:t xml:space="preserve">(на </w:t>
      </w:r>
      <w:r w:rsidRPr="009C63BC">
        <w:rPr>
          <w:color w:val="231F20"/>
          <w:spacing w:val="-3"/>
          <w:lang w:val="ru-RU"/>
        </w:rPr>
        <w:t xml:space="preserve">территории предприятия </w:t>
      </w:r>
      <w:r w:rsidRPr="009C63BC">
        <w:rPr>
          <w:color w:val="231F20"/>
          <w:spacing w:val="-2"/>
          <w:lang w:val="ru-RU"/>
        </w:rPr>
        <w:t xml:space="preserve">или </w:t>
      </w:r>
      <w:r w:rsidRPr="009C63BC">
        <w:rPr>
          <w:color w:val="231F20"/>
          <w:lang w:val="ru-RU"/>
        </w:rPr>
        <w:t>в поселении) и 50 % потребного меньшего расхода (на предприятии или в поселении).</w:t>
      </w:r>
    </w:p>
    <w:p w:rsidR="004E655A" w:rsidRPr="009C63BC" w:rsidRDefault="009C63BC">
      <w:pPr>
        <w:pStyle w:val="a3"/>
        <w:spacing w:line="224" w:lineRule="exact"/>
        <w:ind w:left="107" w:right="10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 нескольких промышленных предприятиях и одном поселении р</w:t>
      </w:r>
      <w:r w:rsidRPr="009C63BC">
        <w:rPr>
          <w:color w:val="231F20"/>
          <w:lang w:val="ru-RU"/>
        </w:rPr>
        <w:t>асчетное количество одн</w:t>
      </w:r>
      <w:proofErr w:type="gramStart"/>
      <w:r w:rsidRPr="009C63BC">
        <w:rPr>
          <w:color w:val="231F20"/>
          <w:lang w:val="ru-RU"/>
        </w:rPr>
        <w:t>о-</w:t>
      </w:r>
      <w:proofErr w:type="gramEnd"/>
      <w:r w:rsidRPr="009C63BC">
        <w:rPr>
          <w:color w:val="231F20"/>
          <w:lang w:val="ru-RU"/>
        </w:rPr>
        <w:t xml:space="preserve"> временных пожаров обосновывается в специальных технических условиях.</w:t>
      </w:r>
    </w:p>
    <w:p w:rsidR="004E655A" w:rsidRPr="009C63BC" w:rsidRDefault="009C63BC">
      <w:pPr>
        <w:pStyle w:val="a4"/>
        <w:numPr>
          <w:ilvl w:val="1"/>
          <w:numId w:val="5"/>
        </w:numPr>
        <w:tabs>
          <w:tab w:val="left" w:pos="895"/>
        </w:tabs>
        <w:spacing w:before="0" w:line="219" w:lineRule="exact"/>
        <w:ind w:left="894" w:right="0" w:hanging="334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Продолжительность тушения пожара должна приниматься 3</w:t>
      </w:r>
      <w:r w:rsidRPr="009C63BC">
        <w:rPr>
          <w:color w:val="231F20"/>
          <w:spacing w:val="-3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ч;</w:t>
      </w:r>
    </w:p>
    <w:p w:rsidR="004E655A" w:rsidRPr="009C63BC" w:rsidRDefault="009C63BC">
      <w:pPr>
        <w:pStyle w:val="a3"/>
        <w:spacing w:before="5" w:line="224" w:lineRule="exact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для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зданий</w:t>
      </w:r>
      <w:r w:rsidRPr="009C63BC">
        <w:rPr>
          <w:color w:val="231F20"/>
          <w:spacing w:val="-5"/>
          <w:lang w:val="ru-RU"/>
        </w:rPr>
        <w:t xml:space="preserve"> </w:t>
      </w:r>
      <w:r>
        <w:rPr>
          <w:color w:val="231F20"/>
        </w:rPr>
        <w:t>I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5"/>
          <w:lang w:val="ru-RU"/>
        </w:rPr>
        <w:t xml:space="preserve"> </w:t>
      </w:r>
      <w:r>
        <w:rPr>
          <w:color w:val="231F20"/>
        </w:rPr>
        <w:t>II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степеней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огнестойкости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с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негорючими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несущими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конструкциями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утеплителем с помещениями</w:t>
      </w:r>
      <w:r w:rsidRPr="009C63BC">
        <w:rPr>
          <w:color w:val="231F20"/>
          <w:lang w:val="ru-RU"/>
        </w:rPr>
        <w:t xml:space="preserve"> категорий Г и</w:t>
      </w:r>
      <w:proofErr w:type="gramStart"/>
      <w:r w:rsidRPr="009C63BC">
        <w:rPr>
          <w:color w:val="231F20"/>
          <w:lang w:val="ru-RU"/>
        </w:rPr>
        <w:t xml:space="preserve"> Д</w:t>
      </w:r>
      <w:proofErr w:type="gramEnd"/>
      <w:r w:rsidRPr="009C63BC">
        <w:rPr>
          <w:color w:val="231F20"/>
          <w:lang w:val="ru-RU"/>
        </w:rPr>
        <w:t xml:space="preserve"> по пожарной и взрывопожарной опасности — 2</w:t>
      </w:r>
      <w:r w:rsidRPr="009C63BC">
        <w:rPr>
          <w:color w:val="231F20"/>
          <w:spacing w:val="-37"/>
          <w:lang w:val="ru-RU"/>
        </w:rPr>
        <w:t xml:space="preserve"> </w:t>
      </w:r>
      <w:r w:rsidRPr="009C63BC">
        <w:rPr>
          <w:color w:val="231F20"/>
          <w:lang w:val="ru-RU"/>
        </w:rPr>
        <w:t>ч.</w:t>
      </w:r>
    </w:p>
    <w:p w:rsidR="004E655A" w:rsidRPr="009C63BC" w:rsidRDefault="009C63BC">
      <w:pPr>
        <w:pStyle w:val="a3"/>
        <w:spacing w:line="224" w:lineRule="exact"/>
        <w:ind w:left="560" w:right="3800"/>
        <w:rPr>
          <w:lang w:val="ru-RU"/>
        </w:rPr>
      </w:pPr>
      <w:r w:rsidRPr="009C63BC">
        <w:rPr>
          <w:color w:val="231F20"/>
          <w:lang w:val="ru-RU"/>
        </w:rPr>
        <w:t>для закрытых складов лесоматериалов — не менее 3 ч; для открытых складов лесоматериалов — не менее 5 ч.</w:t>
      </w:r>
    </w:p>
    <w:p w:rsidR="004E655A" w:rsidRPr="009C63BC" w:rsidRDefault="009C63BC">
      <w:pPr>
        <w:pStyle w:val="a4"/>
        <w:numPr>
          <w:ilvl w:val="1"/>
          <w:numId w:val="5"/>
        </w:numPr>
        <w:tabs>
          <w:tab w:val="left" w:pos="895"/>
        </w:tabs>
        <w:spacing w:before="0" w:line="219" w:lineRule="exact"/>
        <w:ind w:left="894" w:right="0" w:hanging="334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Максимальный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срок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восстановления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пожарного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объема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должен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быть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более:</w:t>
      </w:r>
    </w:p>
    <w:p w:rsidR="004E655A" w:rsidRPr="009C63BC" w:rsidRDefault="009C63BC">
      <w:pPr>
        <w:pStyle w:val="a3"/>
        <w:spacing w:before="5" w:line="224" w:lineRule="exact"/>
        <w:ind w:left="107" w:right="102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24 ч — в поселении и на промышленных предприятиях с помещениями категорий А, Б, В по</w:t>
      </w:r>
      <w:r w:rsidRPr="009C63BC">
        <w:rPr>
          <w:color w:val="231F20"/>
          <w:spacing w:val="-23"/>
          <w:lang w:val="ru-RU"/>
        </w:rPr>
        <w:t xml:space="preserve"> </w:t>
      </w:r>
      <w:proofErr w:type="gramStart"/>
      <w:r w:rsidRPr="009C63BC">
        <w:rPr>
          <w:color w:val="231F20"/>
          <w:lang w:val="ru-RU"/>
        </w:rPr>
        <w:t>по</w:t>
      </w:r>
      <w:proofErr w:type="gramEnd"/>
      <w:r w:rsidRPr="009C63BC">
        <w:rPr>
          <w:color w:val="231F20"/>
          <w:lang w:val="ru-RU"/>
        </w:rPr>
        <w:t>- жарной и взрывопожарной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опасности;</w:t>
      </w:r>
    </w:p>
    <w:p w:rsidR="004E655A" w:rsidRPr="009C63BC" w:rsidRDefault="009C63BC">
      <w:pPr>
        <w:pStyle w:val="a3"/>
        <w:spacing w:line="224" w:lineRule="exact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36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ч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—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промышленных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предприятиях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с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помещениями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категорий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Г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Д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по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пожарной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взрыв</w:t>
      </w:r>
      <w:proofErr w:type="gramStart"/>
      <w:r w:rsidRPr="009C63BC">
        <w:rPr>
          <w:color w:val="231F20"/>
          <w:lang w:val="ru-RU"/>
        </w:rPr>
        <w:t>о-</w:t>
      </w:r>
      <w:proofErr w:type="gramEnd"/>
      <w:r w:rsidRPr="009C63BC">
        <w:rPr>
          <w:color w:val="231F20"/>
          <w:lang w:val="ru-RU"/>
        </w:rPr>
        <w:t xml:space="preserve"> пожарной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опасности;</w:t>
      </w:r>
    </w:p>
    <w:p w:rsidR="004E655A" w:rsidRPr="009C63BC" w:rsidRDefault="009C63BC">
      <w:pPr>
        <w:pStyle w:val="a3"/>
        <w:spacing w:line="222" w:lineRule="exact"/>
        <w:ind w:left="560" w:right="147"/>
        <w:rPr>
          <w:lang w:val="ru-RU"/>
        </w:rPr>
      </w:pPr>
      <w:r w:rsidRPr="009C63BC">
        <w:rPr>
          <w:color w:val="231F20"/>
          <w:lang w:val="ru-RU"/>
        </w:rPr>
        <w:t>72 ч — в поселениях и на</w:t>
      </w:r>
      <w:r w:rsidRPr="009C63BC">
        <w:rPr>
          <w:color w:val="231F20"/>
          <w:lang w:val="ru-RU"/>
        </w:rPr>
        <w:t xml:space="preserve"> сельскохозяйственных предприятиях.</w:t>
      </w:r>
    </w:p>
    <w:p w:rsidR="004E655A" w:rsidRPr="009C63BC" w:rsidRDefault="009C63BC">
      <w:pPr>
        <w:spacing w:before="102" w:line="203" w:lineRule="exact"/>
        <w:ind w:left="560" w:right="147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я : </w:t>
      </w:r>
    </w:p>
    <w:p w:rsidR="004E655A" w:rsidRPr="009C63BC" w:rsidRDefault="009C63BC">
      <w:pPr>
        <w:pStyle w:val="a4"/>
        <w:numPr>
          <w:ilvl w:val="0"/>
          <w:numId w:val="4"/>
        </w:numPr>
        <w:tabs>
          <w:tab w:val="left" w:pos="705"/>
        </w:tabs>
        <w:spacing w:before="5" w:line="200" w:lineRule="exact"/>
        <w:ind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Для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промышленных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предприятий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расходами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воды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наружное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пожаротушение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20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л/с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менее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допуск</w:t>
      </w:r>
      <w:proofErr w:type="gramStart"/>
      <w:r w:rsidRPr="009C63BC">
        <w:rPr>
          <w:color w:val="231F20"/>
          <w:sz w:val="18"/>
          <w:lang w:val="ru-RU"/>
        </w:rPr>
        <w:t>а-</w:t>
      </w:r>
      <w:proofErr w:type="gramEnd"/>
      <w:r w:rsidRPr="009C63BC">
        <w:rPr>
          <w:color w:val="231F20"/>
          <w:sz w:val="18"/>
          <w:lang w:val="ru-RU"/>
        </w:rPr>
        <w:t xml:space="preserve"> ется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увеличивать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время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восстановления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пожарного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объема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воды:</w:t>
      </w:r>
    </w:p>
    <w:p w:rsidR="004E655A" w:rsidRPr="009C63BC" w:rsidRDefault="009C63BC">
      <w:pPr>
        <w:spacing w:line="200" w:lineRule="exact"/>
        <w:ind w:left="560" w:right="5279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до 48 ч — для помещений категорий Г и</w:t>
      </w:r>
      <w:proofErr w:type="gramStart"/>
      <w:r w:rsidRPr="009C63BC">
        <w:rPr>
          <w:color w:val="231F20"/>
          <w:sz w:val="18"/>
          <w:lang w:val="ru-RU"/>
        </w:rPr>
        <w:t xml:space="preserve"> Д</w:t>
      </w:r>
      <w:proofErr w:type="gramEnd"/>
      <w:r w:rsidRPr="009C63BC">
        <w:rPr>
          <w:color w:val="231F20"/>
          <w:sz w:val="18"/>
          <w:lang w:val="ru-RU"/>
        </w:rPr>
        <w:t>; до 36 ч — для помещений категории В.</w:t>
      </w:r>
    </w:p>
    <w:p w:rsidR="004E655A" w:rsidRPr="009C63BC" w:rsidRDefault="009C63BC">
      <w:pPr>
        <w:pStyle w:val="a4"/>
        <w:numPr>
          <w:ilvl w:val="0"/>
          <w:numId w:val="4"/>
        </w:numPr>
        <w:tabs>
          <w:tab w:val="left" w:pos="706"/>
        </w:tabs>
        <w:spacing w:before="0" w:line="200" w:lineRule="exact"/>
        <w:ind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период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восстановления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пожарного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объема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воды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допускается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снижение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подачи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воды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хозяйственн</w:t>
      </w:r>
      <w:proofErr w:type="gramStart"/>
      <w:r w:rsidRPr="009C63BC">
        <w:rPr>
          <w:color w:val="231F20"/>
          <w:sz w:val="18"/>
          <w:lang w:val="ru-RU"/>
        </w:rPr>
        <w:t>о-</w:t>
      </w:r>
      <w:proofErr w:type="gramEnd"/>
      <w:r w:rsidRPr="009C63BC">
        <w:rPr>
          <w:color w:val="231F20"/>
          <w:sz w:val="18"/>
          <w:lang w:val="ru-RU"/>
        </w:rPr>
        <w:t xml:space="preserve"> питьевые нужды системами водоснабжения </w:t>
      </w:r>
      <w:r>
        <w:rPr>
          <w:color w:val="231F20"/>
          <w:sz w:val="18"/>
        </w:rPr>
        <w:t>I</w:t>
      </w:r>
      <w:r w:rsidRPr="009C63BC">
        <w:rPr>
          <w:color w:val="231F20"/>
          <w:sz w:val="18"/>
          <w:lang w:val="ru-RU"/>
        </w:rPr>
        <w:t xml:space="preserve"> и </w:t>
      </w:r>
      <w:r>
        <w:rPr>
          <w:color w:val="231F20"/>
          <w:sz w:val="18"/>
        </w:rPr>
        <w:t>II</w:t>
      </w:r>
      <w:r w:rsidRPr="009C63BC">
        <w:rPr>
          <w:color w:val="231F20"/>
          <w:sz w:val="18"/>
          <w:lang w:val="ru-RU"/>
        </w:rPr>
        <w:t xml:space="preserve"> категорий до 70 %, </w:t>
      </w:r>
      <w:r>
        <w:rPr>
          <w:color w:val="231F20"/>
          <w:sz w:val="18"/>
        </w:rPr>
        <w:t>III</w:t>
      </w:r>
      <w:r w:rsidRPr="009C63BC">
        <w:rPr>
          <w:color w:val="231F20"/>
          <w:sz w:val="18"/>
          <w:lang w:val="ru-RU"/>
        </w:rPr>
        <w:t xml:space="preserve"> категории до</w:t>
      </w:r>
      <w:r w:rsidRPr="009C63BC">
        <w:rPr>
          <w:color w:val="231F20"/>
          <w:sz w:val="18"/>
          <w:lang w:val="ru-RU"/>
        </w:rPr>
        <w:t xml:space="preserve"> 50 % расчетного расхода</w:t>
      </w:r>
      <w:r w:rsidRPr="009C63BC">
        <w:rPr>
          <w:color w:val="231F20"/>
          <w:spacing w:val="-2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 подачи воды на. производственные нужды по аварийному</w:t>
      </w:r>
      <w:r w:rsidRPr="009C63BC">
        <w:rPr>
          <w:color w:val="231F20"/>
          <w:spacing w:val="-15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графику.</w:t>
      </w:r>
    </w:p>
    <w:p w:rsidR="004E655A" w:rsidRPr="009C63BC" w:rsidRDefault="004E655A">
      <w:pPr>
        <w:pStyle w:val="a3"/>
        <w:rPr>
          <w:sz w:val="18"/>
          <w:lang w:val="ru-RU"/>
        </w:rPr>
      </w:pPr>
    </w:p>
    <w:p w:rsidR="004E655A" w:rsidRPr="009C63BC" w:rsidRDefault="009C63BC">
      <w:pPr>
        <w:pStyle w:val="1"/>
        <w:numPr>
          <w:ilvl w:val="0"/>
          <w:numId w:val="3"/>
        </w:numPr>
        <w:tabs>
          <w:tab w:val="left" w:pos="761"/>
        </w:tabs>
        <w:spacing w:before="140"/>
        <w:ind w:firstLine="453"/>
        <w:rPr>
          <w:lang w:val="ru-RU"/>
        </w:rPr>
      </w:pPr>
      <w:bookmarkStart w:id="6" w:name="_TOC_250003"/>
      <w:r w:rsidRPr="009C63BC">
        <w:rPr>
          <w:color w:val="231F20"/>
          <w:lang w:val="ru-RU"/>
        </w:rPr>
        <w:t>Требования пожарной безопасности к насосным</w:t>
      </w:r>
      <w:r w:rsidRPr="009C63BC">
        <w:rPr>
          <w:color w:val="231F20"/>
          <w:spacing w:val="-37"/>
          <w:lang w:val="ru-RU"/>
        </w:rPr>
        <w:t xml:space="preserve"> </w:t>
      </w:r>
      <w:bookmarkEnd w:id="6"/>
      <w:r w:rsidRPr="009C63BC">
        <w:rPr>
          <w:color w:val="231F20"/>
          <w:lang w:val="ru-RU"/>
        </w:rPr>
        <w:t>станциям</w:t>
      </w:r>
    </w:p>
    <w:p w:rsidR="004E655A" w:rsidRPr="009C63BC" w:rsidRDefault="004E655A">
      <w:pPr>
        <w:pStyle w:val="a3"/>
        <w:spacing w:before="2"/>
        <w:rPr>
          <w:b/>
          <w:sz w:val="19"/>
          <w:lang w:val="ru-RU"/>
        </w:rPr>
      </w:pP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89"/>
        </w:tabs>
        <w:spacing w:before="0" w:line="224" w:lineRule="exact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Насосные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станции,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подающие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воду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непосредственно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сеть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противопожарного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объедине</w:t>
      </w:r>
      <w:proofErr w:type="gramStart"/>
      <w:r w:rsidRPr="009C63BC">
        <w:rPr>
          <w:color w:val="231F20"/>
          <w:sz w:val="20"/>
          <w:lang w:val="ru-RU"/>
        </w:rPr>
        <w:t>н-</w:t>
      </w:r>
      <w:proofErr w:type="gramEnd"/>
      <w:r w:rsidRPr="009C63BC">
        <w:rPr>
          <w:color w:val="231F20"/>
          <w:sz w:val="20"/>
          <w:lang w:val="ru-RU"/>
        </w:rPr>
        <w:t xml:space="preserve"> ного водопровода, надлежит относить к </w:t>
      </w:r>
      <w:r>
        <w:rPr>
          <w:color w:val="231F20"/>
          <w:sz w:val="20"/>
        </w:rPr>
        <w:t>I</w:t>
      </w:r>
      <w:r w:rsidRPr="009C63BC">
        <w:rPr>
          <w:color w:val="231F20"/>
          <w:spacing w:val="-3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категории.</w:t>
      </w:r>
    </w:p>
    <w:p w:rsidR="004E655A" w:rsidRPr="009C63BC" w:rsidRDefault="009C63BC">
      <w:pPr>
        <w:pStyle w:val="a3"/>
        <w:spacing w:line="224" w:lineRule="exact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Насосные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станции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противопожарного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объединенного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водопровода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объектов,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указанных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пр</w:t>
      </w:r>
      <w:proofErr w:type="gramStart"/>
      <w:r w:rsidRPr="009C63BC">
        <w:rPr>
          <w:color w:val="231F20"/>
          <w:lang w:val="ru-RU"/>
        </w:rPr>
        <w:t>и-</w:t>
      </w:r>
      <w:proofErr w:type="gramEnd"/>
      <w:r w:rsidRPr="009C63BC">
        <w:rPr>
          <w:color w:val="231F20"/>
          <w:lang w:val="ru-RU"/>
        </w:rPr>
        <w:t xml:space="preserve"> мечании 1 п. 4.1, допускается относить ко </w:t>
      </w:r>
      <w:r>
        <w:rPr>
          <w:color w:val="231F20"/>
        </w:rPr>
        <w:t>II</w:t>
      </w:r>
      <w:r w:rsidRPr="009C63BC">
        <w:rPr>
          <w:color w:val="231F20"/>
          <w:spacing w:val="-35"/>
          <w:lang w:val="ru-RU"/>
        </w:rPr>
        <w:t xml:space="preserve"> </w:t>
      </w:r>
      <w:r w:rsidRPr="009C63BC">
        <w:rPr>
          <w:color w:val="231F20"/>
          <w:lang w:val="ru-RU"/>
        </w:rPr>
        <w:t>категории.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99"/>
        </w:tabs>
        <w:spacing w:before="0" w:line="224" w:lineRule="exact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Отметку оси насосов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>определять, как прави</w:t>
      </w:r>
      <w:r w:rsidRPr="009C63BC">
        <w:rPr>
          <w:color w:val="231F20"/>
          <w:sz w:val="20"/>
          <w:lang w:val="ru-RU"/>
        </w:rPr>
        <w:t>ло, из условия установки корпуса нас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сов под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заливом.</w:t>
      </w:r>
    </w:p>
    <w:p w:rsidR="004E655A" w:rsidRPr="009C63BC" w:rsidRDefault="009C63BC">
      <w:pPr>
        <w:pStyle w:val="a3"/>
        <w:spacing w:line="224" w:lineRule="exact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 xml:space="preserve">При определении отметки оси насосов </w:t>
      </w:r>
      <w:r w:rsidRPr="009C63BC">
        <w:rPr>
          <w:color w:val="231F20"/>
          <w:spacing w:val="-3"/>
          <w:lang w:val="ru-RU"/>
        </w:rPr>
        <w:t xml:space="preserve">следует </w:t>
      </w:r>
      <w:r w:rsidRPr="009C63BC">
        <w:rPr>
          <w:color w:val="231F20"/>
          <w:lang w:val="ru-RU"/>
        </w:rPr>
        <w:t>учитывать допустимую вакуумметрическую в</w:t>
      </w:r>
      <w:proofErr w:type="gramStart"/>
      <w:r w:rsidRPr="009C63BC">
        <w:rPr>
          <w:color w:val="231F20"/>
          <w:lang w:val="ru-RU"/>
        </w:rPr>
        <w:t>ы-</w:t>
      </w:r>
      <w:proofErr w:type="gramEnd"/>
      <w:r w:rsidRPr="009C63BC">
        <w:rPr>
          <w:color w:val="231F20"/>
          <w:lang w:val="ru-RU"/>
        </w:rPr>
        <w:t xml:space="preserve"> соту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всасывания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(от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расчетного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минимального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уровня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воды)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или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требуемый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 xml:space="preserve">заводом-изготовителем </w:t>
      </w:r>
      <w:r w:rsidRPr="009C63BC">
        <w:rPr>
          <w:color w:val="231F20"/>
          <w:spacing w:val="-3"/>
          <w:lang w:val="ru-RU"/>
        </w:rPr>
        <w:t>необходимый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подпор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со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стороны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всасывания,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а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также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потери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напора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во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всасывающем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трубопроводе, температурные условия и барометрическое</w:t>
      </w:r>
      <w:r w:rsidRPr="009C63BC">
        <w:rPr>
          <w:color w:val="231F20"/>
          <w:spacing w:val="-26"/>
          <w:lang w:val="ru-RU"/>
        </w:rPr>
        <w:t xml:space="preserve"> </w:t>
      </w:r>
      <w:r w:rsidRPr="009C63BC">
        <w:rPr>
          <w:color w:val="231F20"/>
          <w:lang w:val="ru-RU"/>
        </w:rPr>
        <w:t>давление.</w:t>
      </w:r>
    </w:p>
    <w:p w:rsidR="004E655A" w:rsidRPr="009C63BC" w:rsidRDefault="009C63BC">
      <w:pPr>
        <w:spacing w:before="109" w:line="204" w:lineRule="exact"/>
        <w:ind w:left="107" w:right="105" w:firstLine="453"/>
        <w:jc w:val="both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pacing w:val="-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</w:t>
      </w:r>
      <w:r w:rsidRPr="009C63BC">
        <w:rPr>
          <w:color w:val="231F20"/>
          <w:spacing w:val="-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spacing w:val="-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</w:t>
      </w:r>
      <w:r w:rsidRPr="009C63BC">
        <w:rPr>
          <w:color w:val="231F20"/>
          <w:spacing w:val="-7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ч</w:t>
      </w:r>
      <w:r w:rsidRPr="009C63BC">
        <w:rPr>
          <w:color w:val="231F20"/>
          <w:spacing w:val="-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а</w:t>
      </w:r>
      <w:r w:rsidRPr="009C63BC">
        <w:rPr>
          <w:color w:val="231F20"/>
          <w:spacing w:val="-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</w:t>
      </w:r>
      <w:r w:rsidRPr="009C63BC">
        <w:rPr>
          <w:color w:val="231F20"/>
          <w:spacing w:val="-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</w:t>
      </w:r>
      <w:r w:rsidRPr="009C63BC">
        <w:rPr>
          <w:color w:val="231F20"/>
          <w:spacing w:val="4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—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насосных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станциях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>
        <w:rPr>
          <w:color w:val="231F20"/>
          <w:sz w:val="18"/>
        </w:rPr>
        <w:t>II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категории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допускается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установка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насосов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под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заливом,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 этом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следует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предусматривать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вакуум-насосы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вакуум-котел.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72"/>
        </w:tabs>
        <w:spacing w:before="117" w:line="224" w:lineRule="exact"/>
        <w:ind w:right="104" w:firstLine="453"/>
        <w:jc w:val="right"/>
        <w:rPr>
          <w:sz w:val="20"/>
          <w:lang w:val="ru-RU"/>
        </w:rPr>
      </w:pPr>
      <w:r w:rsidRPr="009C63BC">
        <w:rPr>
          <w:color w:val="231F20"/>
          <w:spacing w:val="-4"/>
          <w:sz w:val="20"/>
          <w:lang w:val="ru-RU"/>
        </w:rPr>
        <w:t>Выбор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типа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насосов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количества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рабочих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агрегатов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надлежит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производить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на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основании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расч</w:t>
      </w:r>
      <w:proofErr w:type="gramStart"/>
      <w:r w:rsidRPr="009C63BC">
        <w:rPr>
          <w:color w:val="231F20"/>
          <w:spacing w:val="-6"/>
          <w:sz w:val="20"/>
          <w:lang w:val="ru-RU"/>
        </w:rPr>
        <w:t>е-</w:t>
      </w:r>
      <w:proofErr w:type="gramEnd"/>
      <w:r w:rsidRPr="009C63BC">
        <w:rPr>
          <w:color w:val="231F20"/>
          <w:spacing w:val="-5"/>
          <w:w w:val="9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тов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совместной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работы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насосов,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водоводов,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сетей,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регулирующих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емкостей,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условий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пожаротушения.</w:t>
      </w:r>
      <w:r w:rsidRPr="009C63BC">
        <w:rPr>
          <w:color w:val="231F20"/>
          <w:spacing w:val="-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 выборе типа насосных агрегатов надлежит обеспечивать минимальную величину</w:t>
      </w:r>
      <w:r w:rsidRPr="009C63BC">
        <w:rPr>
          <w:color w:val="231F20"/>
          <w:spacing w:val="-2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избыточ-</w:t>
      </w:r>
    </w:p>
    <w:p w:rsidR="004E655A" w:rsidRPr="009C63BC" w:rsidRDefault="009C63BC">
      <w:pPr>
        <w:pStyle w:val="a3"/>
        <w:spacing w:line="224" w:lineRule="exact"/>
        <w:ind w:left="107" w:right="104"/>
        <w:jc w:val="both"/>
        <w:rPr>
          <w:lang w:val="ru-RU"/>
        </w:rPr>
      </w:pPr>
      <w:r w:rsidRPr="009C63BC">
        <w:rPr>
          <w:color w:val="231F20"/>
          <w:lang w:val="ru-RU"/>
        </w:rPr>
        <w:t>ных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lang w:val="ru-RU"/>
        </w:rPr>
        <w:t>напоров,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lang w:val="ru-RU"/>
        </w:rPr>
        <w:t>развиваемых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lang w:val="ru-RU"/>
        </w:rPr>
        <w:t>насосами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всех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lang w:val="ru-RU"/>
        </w:rPr>
        <w:t>режимах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lang w:val="ru-RU"/>
        </w:rPr>
        <w:t>работы,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lang w:val="ru-RU"/>
        </w:rPr>
        <w:t>за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счет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lang w:val="ru-RU"/>
        </w:rPr>
        <w:t>использования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lang w:val="ru-RU"/>
        </w:rPr>
        <w:t>регулирующих емкостей, регулирования числа оборотов, изменения числа и типов насосов, об</w:t>
      </w:r>
      <w:r w:rsidRPr="009C63BC">
        <w:rPr>
          <w:color w:val="231F20"/>
          <w:lang w:val="ru-RU"/>
        </w:rPr>
        <w:t>резки или замены рабочих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колес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соответствии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с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изменением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условий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их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работы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течение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расчетного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срока.</w:t>
      </w:r>
    </w:p>
    <w:p w:rsidR="004E655A" w:rsidRPr="009C63BC" w:rsidRDefault="009C63BC">
      <w:pPr>
        <w:spacing w:before="99" w:line="203" w:lineRule="exact"/>
        <w:ind w:left="560" w:right="147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я : </w:t>
      </w:r>
    </w:p>
    <w:p w:rsidR="004E655A" w:rsidRPr="009C63BC" w:rsidRDefault="009C63BC">
      <w:pPr>
        <w:pStyle w:val="a4"/>
        <w:numPr>
          <w:ilvl w:val="0"/>
          <w:numId w:val="2"/>
        </w:numPr>
        <w:tabs>
          <w:tab w:val="left" w:pos="711"/>
        </w:tabs>
        <w:spacing w:before="0" w:line="200" w:lineRule="exact"/>
        <w:ind w:right="0" w:firstLine="453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В машинных залах допускается установка групп насосов различного</w:t>
      </w:r>
      <w:r w:rsidRPr="009C63BC">
        <w:rPr>
          <w:color w:val="231F20"/>
          <w:spacing w:val="-2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назначения.</w:t>
      </w:r>
    </w:p>
    <w:p w:rsidR="004E655A" w:rsidRPr="009C63BC" w:rsidRDefault="009C63BC">
      <w:pPr>
        <w:pStyle w:val="a4"/>
        <w:numPr>
          <w:ilvl w:val="0"/>
          <w:numId w:val="2"/>
        </w:numPr>
        <w:tabs>
          <w:tab w:val="left" w:pos="704"/>
        </w:tabs>
        <w:spacing w:before="5" w:line="200" w:lineRule="exact"/>
        <w:ind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насосных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2"/>
          <w:sz w:val="18"/>
          <w:lang w:val="ru-RU"/>
        </w:rPr>
        <w:t>станциях,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подающих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воду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хозяйственно-питьевые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нужды,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установка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насосов,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перекачива</w:t>
      </w:r>
      <w:proofErr w:type="gramStart"/>
      <w:r w:rsidRPr="009C63BC">
        <w:rPr>
          <w:color w:val="231F20"/>
          <w:spacing w:val="-3"/>
          <w:sz w:val="18"/>
          <w:lang w:val="ru-RU"/>
        </w:rPr>
        <w:t>ю-</w:t>
      </w:r>
      <w:proofErr w:type="gramEnd"/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щих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пахучие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ядовитые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жидкости,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запрещается,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за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исключением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насосов,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подающих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раствор</w:t>
      </w:r>
      <w:r w:rsidRPr="009C63BC">
        <w:rPr>
          <w:color w:val="231F20"/>
          <w:spacing w:val="-13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 xml:space="preserve">пенообразователя </w:t>
      </w:r>
      <w:r w:rsidRPr="009C63BC">
        <w:rPr>
          <w:color w:val="231F20"/>
          <w:sz w:val="18"/>
          <w:lang w:val="ru-RU"/>
        </w:rPr>
        <w:t>в систему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пожаротушения.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95"/>
        </w:tabs>
        <w:spacing w:before="113" w:line="235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насосных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станциях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группы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насосов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одного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назначения,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подающих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воду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одну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ту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 xml:space="preserve">же сеть или водоводы, количество резервных агрегатов следует принимать: в насосных станциях для  </w:t>
      </w:r>
      <w:r>
        <w:rPr>
          <w:color w:val="231F20"/>
          <w:sz w:val="20"/>
        </w:rPr>
        <w:t>I</w:t>
      </w:r>
      <w:r w:rsidRPr="009C63BC">
        <w:rPr>
          <w:color w:val="231F20"/>
          <w:sz w:val="20"/>
          <w:lang w:val="ru-RU"/>
        </w:rPr>
        <w:t xml:space="preserve"> категории — 2 ед., для </w:t>
      </w:r>
      <w:r>
        <w:rPr>
          <w:color w:val="231F20"/>
          <w:sz w:val="20"/>
        </w:rPr>
        <w:t>II</w:t>
      </w:r>
      <w:r w:rsidRPr="009C63BC">
        <w:rPr>
          <w:color w:val="231F20"/>
          <w:sz w:val="20"/>
          <w:lang w:val="ru-RU"/>
        </w:rPr>
        <w:t xml:space="preserve"> категории — 1</w:t>
      </w:r>
      <w:r w:rsidRPr="009C63BC">
        <w:rPr>
          <w:color w:val="231F20"/>
          <w:spacing w:val="-3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ед.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14"/>
        </w:tabs>
        <w:spacing w:before="11" w:line="249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В насосных станциях объединенных водопроводов высокого давления или при установке только пожарных насосов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 xml:space="preserve">предусматривать один резервный пожарный агрегат независимо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>количества рабочих</w:t>
      </w:r>
      <w:r w:rsidRPr="009C63BC">
        <w:rPr>
          <w:color w:val="231F20"/>
          <w:spacing w:val="-2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агрегатов.</w:t>
      </w:r>
    </w:p>
    <w:p w:rsidR="004E655A" w:rsidRPr="009C63BC" w:rsidRDefault="004E655A">
      <w:pPr>
        <w:pStyle w:val="a3"/>
        <w:spacing w:before="4"/>
        <w:rPr>
          <w:sz w:val="18"/>
          <w:lang w:val="ru-RU"/>
        </w:rPr>
      </w:pPr>
    </w:p>
    <w:p w:rsidR="004E655A" w:rsidRDefault="009C63BC">
      <w:pPr>
        <w:pStyle w:val="a3"/>
        <w:spacing w:before="64"/>
        <w:ind w:right="105"/>
        <w:jc w:val="right"/>
      </w:pPr>
      <w:r>
        <w:rPr>
          <w:color w:val="231F20"/>
          <w:w w:val="99"/>
        </w:rPr>
        <w:t>9</w:t>
      </w:r>
    </w:p>
    <w:p w:rsidR="004E655A" w:rsidRDefault="004E655A">
      <w:pPr>
        <w:jc w:val="right"/>
        <w:sectPr w:rsidR="004E655A">
          <w:pgSz w:w="11910" w:h="16840"/>
          <w:pgMar w:top="1320" w:right="1140" w:bottom="280" w:left="1140" w:header="720" w:footer="720" w:gutter="0"/>
          <w:cols w:space="720"/>
        </w:sectPr>
      </w:pPr>
    </w:p>
    <w:p w:rsidR="004E655A" w:rsidRDefault="009C63BC">
      <w:pPr>
        <w:pStyle w:val="2"/>
        <w:ind w:left="107" w:right="147"/>
      </w:pPr>
      <w:r>
        <w:rPr>
          <w:color w:val="231F20"/>
        </w:rPr>
        <w:lastRenderedPageBreak/>
        <w:t>СП 8.13130.2009</w:t>
      </w:r>
    </w:p>
    <w:p w:rsidR="004E655A" w:rsidRDefault="004E655A">
      <w:pPr>
        <w:pStyle w:val="a3"/>
        <w:spacing w:before="8"/>
        <w:rPr>
          <w:b/>
          <w:sz w:val="23"/>
        </w:rPr>
      </w:pP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07"/>
        </w:tabs>
        <w:spacing w:before="64" w:line="252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В насосных станциях водопроводов поселений с числом жителей до 5 тыс. чел. при одном источнике электроснабжения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>устанавливать резервный пожарный насос с двигателем вн</w:t>
      </w:r>
      <w:proofErr w:type="gramStart"/>
      <w:r w:rsidRPr="009C63BC">
        <w:rPr>
          <w:color w:val="231F20"/>
          <w:sz w:val="20"/>
          <w:lang w:val="ru-RU"/>
        </w:rPr>
        <w:t>у-</w:t>
      </w:r>
      <w:proofErr w:type="gramEnd"/>
      <w:r w:rsidRPr="009C63BC">
        <w:rPr>
          <w:color w:val="231F20"/>
          <w:sz w:val="20"/>
          <w:lang w:val="ru-RU"/>
        </w:rPr>
        <w:t xml:space="preserve"> треннего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сгорания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автоматическим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запуском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(от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аккумуляторов).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05"/>
        </w:tabs>
        <w:spacing w:line="252" w:lineRule="auto"/>
        <w:ind w:right="106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Количество всас</w:t>
      </w:r>
      <w:r w:rsidRPr="009C63BC">
        <w:rPr>
          <w:color w:val="231F20"/>
          <w:sz w:val="20"/>
          <w:lang w:val="ru-RU"/>
        </w:rPr>
        <w:t xml:space="preserve">ывающих линий к насосной станции независимо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>числа и групп устано</w:t>
      </w:r>
      <w:proofErr w:type="gramStart"/>
      <w:r w:rsidRPr="009C63BC">
        <w:rPr>
          <w:color w:val="231F20"/>
          <w:sz w:val="20"/>
          <w:lang w:val="ru-RU"/>
        </w:rPr>
        <w:t>в-</w:t>
      </w:r>
      <w:proofErr w:type="gramEnd"/>
      <w:r w:rsidRPr="009C63BC">
        <w:rPr>
          <w:color w:val="231F20"/>
          <w:sz w:val="20"/>
          <w:lang w:val="ru-RU"/>
        </w:rPr>
        <w:t xml:space="preserve"> ленных насосов, включая пожарные, должно быть не менее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двух.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86"/>
        </w:tabs>
        <w:spacing w:line="252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Количество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напорных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линий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от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насосных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станций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>
        <w:rPr>
          <w:color w:val="231F20"/>
          <w:sz w:val="20"/>
        </w:rPr>
        <w:t>I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>
        <w:rPr>
          <w:color w:val="231F20"/>
          <w:sz w:val="20"/>
        </w:rPr>
        <w:t>II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категорий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должно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быть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менее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двух. Для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насосных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станций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>
        <w:rPr>
          <w:color w:val="231F20"/>
          <w:sz w:val="20"/>
        </w:rPr>
        <w:t>III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категории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допускается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устройство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одной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напорной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линии.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88"/>
        </w:tabs>
        <w:spacing w:line="252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выключении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одной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всасывающей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(напорной)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линии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остальные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следует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рассчитывать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 пропуск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полного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расчетного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расхода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тушение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пожара.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15"/>
        </w:tabs>
        <w:spacing w:line="252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Насосные станции противопожарного водоснабжения допускается размещат</w:t>
      </w:r>
      <w:r w:rsidRPr="009C63BC">
        <w:rPr>
          <w:color w:val="231F20"/>
          <w:sz w:val="20"/>
          <w:lang w:val="ru-RU"/>
        </w:rPr>
        <w:t>ь в произво</w:t>
      </w:r>
      <w:proofErr w:type="gramStart"/>
      <w:r w:rsidRPr="009C63BC">
        <w:rPr>
          <w:color w:val="231F20"/>
          <w:sz w:val="20"/>
          <w:lang w:val="ru-RU"/>
        </w:rPr>
        <w:t>д-</w:t>
      </w:r>
      <w:proofErr w:type="gramEnd"/>
      <w:r w:rsidRPr="009C63BC">
        <w:rPr>
          <w:color w:val="231F20"/>
          <w:sz w:val="20"/>
          <w:lang w:val="ru-RU"/>
        </w:rPr>
        <w:t xml:space="preserve"> ственных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зданиях,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этом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они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должны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быть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отделены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противопожарными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преградами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пределами </w:t>
      </w:r>
      <w:r w:rsidRPr="009C63BC">
        <w:rPr>
          <w:color w:val="231F20"/>
          <w:sz w:val="20"/>
          <w:lang w:val="ru-RU"/>
        </w:rPr>
        <w:t xml:space="preserve">огнестойкости </w:t>
      </w:r>
      <w:r>
        <w:rPr>
          <w:color w:val="231F20"/>
          <w:sz w:val="20"/>
        </w:rPr>
        <w:t>REI</w:t>
      </w:r>
      <w:r w:rsidRPr="009C63BC">
        <w:rPr>
          <w:color w:val="231F20"/>
          <w:sz w:val="20"/>
          <w:lang w:val="ru-RU"/>
        </w:rPr>
        <w:t xml:space="preserve">-120 и иметь </w:t>
      </w:r>
      <w:r w:rsidRPr="009C63BC">
        <w:rPr>
          <w:color w:val="231F20"/>
          <w:spacing w:val="-3"/>
          <w:sz w:val="20"/>
          <w:lang w:val="ru-RU"/>
        </w:rPr>
        <w:t xml:space="preserve">отдельный </w:t>
      </w:r>
      <w:r w:rsidRPr="009C63BC">
        <w:rPr>
          <w:color w:val="231F20"/>
          <w:sz w:val="20"/>
          <w:lang w:val="ru-RU"/>
        </w:rPr>
        <w:t>выход непосредственно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наружу.</w:t>
      </w:r>
    </w:p>
    <w:p w:rsidR="004E655A" w:rsidRPr="009C63BC" w:rsidRDefault="004E655A">
      <w:pPr>
        <w:pStyle w:val="a3"/>
        <w:spacing w:before="8"/>
        <w:rPr>
          <w:lang w:val="ru-RU"/>
        </w:rPr>
      </w:pPr>
    </w:p>
    <w:p w:rsidR="004E655A" w:rsidRPr="009C63BC" w:rsidRDefault="009C63BC">
      <w:pPr>
        <w:pStyle w:val="1"/>
        <w:numPr>
          <w:ilvl w:val="0"/>
          <w:numId w:val="3"/>
        </w:numPr>
        <w:tabs>
          <w:tab w:val="left" w:pos="762"/>
        </w:tabs>
        <w:spacing w:line="252" w:lineRule="auto"/>
        <w:ind w:right="103" w:firstLine="453"/>
        <w:jc w:val="both"/>
        <w:rPr>
          <w:lang w:val="ru-RU"/>
        </w:rPr>
      </w:pPr>
      <w:bookmarkStart w:id="7" w:name="_TOC_250002"/>
      <w:r w:rsidRPr="009C63BC">
        <w:rPr>
          <w:color w:val="231F20"/>
          <w:lang w:val="ru-RU"/>
        </w:rPr>
        <w:t>Требования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пожарной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безопасности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к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водопроводным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сетям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сооруж</w:t>
      </w:r>
      <w:proofErr w:type="gramStart"/>
      <w:r w:rsidRPr="009C63BC">
        <w:rPr>
          <w:color w:val="231F20"/>
          <w:lang w:val="ru-RU"/>
        </w:rPr>
        <w:t>е-</w:t>
      </w:r>
      <w:proofErr w:type="gramEnd"/>
      <w:r w:rsidRPr="009C63BC">
        <w:rPr>
          <w:color w:val="231F20"/>
          <w:lang w:val="ru-RU"/>
        </w:rPr>
        <w:t xml:space="preserve"> ниям на</w:t>
      </w:r>
      <w:r w:rsidRPr="009C63BC">
        <w:rPr>
          <w:color w:val="231F20"/>
          <w:spacing w:val="-9"/>
          <w:lang w:val="ru-RU"/>
        </w:rPr>
        <w:t xml:space="preserve"> </w:t>
      </w:r>
      <w:bookmarkEnd w:id="7"/>
      <w:r w:rsidRPr="009C63BC">
        <w:rPr>
          <w:color w:val="231F20"/>
          <w:lang w:val="ru-RU"/>
        </w:rPr>
        <w:t>них</w:t>
      </w:r>
    </w:p>
    <w:p w:rsidR="004E655A" w:rsidRPr="009C63BC" w:rsidRDefault="004E655A">
      <w:pPr>
        <w:pStyle w:val="a3"/>
        <w:spacing w:before="9"/>
        <w:rPr>
          <w:b/>
          <w:sz w:val="18"/>
          <w:lang w:val="ru-RU"/>
        </w:rPr>
      </w:pP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79"/>
        </w:tabs>
        <w:spacing w:line="252" w:lineRule="auto"/>
        <w:ind w:right="108" w:firstLine="453"/>
        <w:jc w:val="both"/>
        <w:rPr>
          <w:sz w:val="20"/>
          <w:lang w:val="ru-RU"/>
        </w:rPr>
      </w:pPr>
      <w:r w:rsidRPr="009C63BC">
        <w:rPr>
          <w:color w:val="231F20"/>
          <w:spacing w:val="-4"/>
          <w:sz w:val="20"/>
          <w:lang w:val="ru-RU"/>
        </w:rPr>
        <w:t xml:space="preserve">Количество </w:t>
      </w:r>
      <w:r w:rsidRPr="009C63BC">
        <w:rPr>
          <w:color w:val="231F20"/>
          <w:spacing w:val="-3"/>
          <w:sz w:val="20"/>
          <w:lang w:val="ru-RU"/>
        </w:rPr>
        <w:t xml:space="preserve">линий </w:t>
      </w:r>
      <w:r w:rsidRPr="009C63BC">
        <w:rPr>
          <w:color w:val="231F20"/>
          <w:spacing w:val="-5"/>
          <w:sz w:val="20"/>
          <w:lang w:val="ru-RU"/>
        </w:rPr>
        <w:t xml:space="preserve">водоводов </w:t>
      </w:r>
      <w:r w:rsidRPr="009C63BC">
        <w:rPr>
          <w:color w:val="231F20"/>
          <w:spacing w:val="-3"/>
          <w:sz w:val="20"/>
          <w:lang w:val="ru-RU"/>
        </w:rPr>
        <w:t xml:space="preserve">надлежит </w:t>
      </w:r>
      <w:r w:rsidRPr="009C63BC">
        <w:rPr>
          <w:color w:val="231F20"/>
          <w:spacing w:val="-4"/>
          <w:sz w:val="20"/>
          <w:lang w:val="ru-RU"/>
        </w:rPr>
        <w:t xml:space="preserve">принимать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38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 xml:space="preserve">учетом категории </w:t>
      </w:r>
      <w:r w:rsidRPr="009C63BC">
        <w:rPr>
          <w:color w:val="231F20"/>
          <w:spacing w:val="-3"/>
          <w:sz w:val="20"/>
          <w:lang w:val="ru-RU"/>
        </w:rPr>
        <w:t xml:space="preserve">системы </w:t>
      </w:r>
      <w:r w:rsidRPr="009C63BC">
        <w:rPr>
          <w:color w:val="231F20"/>
          <w:spacing w:val="-4"/>
          <w:sz w:val="20"/>
          <w:lang w:val="ru-RU"/>
        </w:rPr>
        <w:t xml:space="preserve">водоснабжения </w:t>
      </w:r>
      <w:r w:rsidRPr="009C63BC">
        <w:rPr>
          <w:color w:val="231F20"/>
          <w:sz w:val="20"/>
          <w:lang w:val="ru-RU"/>
        </w:rPr>
        <w:t>и очередности</w:t>
      </w:r>
      <w:r w:rsidRPr="009C63BC">
        <w:rPr>
          <w:color w:val="231F20"/>
          <w:spacing w:val="-2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строительства.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00"/>
        </w:tabs>
        <w:spacing w:line="252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При прокладке водоводов в две или более линии необходимость устройства переключений </w:t>
      </w:r>
      <w:r w:rsidRPr="009C63BC">
        <w:rPr>
          <w:color w:val="231F20"/>
          <w:spacing w:val="-3"/>
          <w:sz w:val="20"/>
          <w:lang w:val="ru-RU"/>
        </w:rPr>
        <w:t xml:space="preserve">между </w:t>
      </w:r>
      <w:r w:rsidRPr="009C63BC">
        <w:rPr>
          <w:color w:val="231F20"/>
          <w:spacing w:val="-5"/>
          <w:sz w:val="20"/>
          <w:lang w:val="ru-RU"/>
        </w:rPr>
        <w:t xml:space="preserve">водоводами определяется </w:t>
      </w:r>
      <w:r w:rsidRPr="009C63BC">
        <w:rPr>
          <w:color w:val="231F20"/>
          <w:sz w:val="20"/>
          <w:lang w:val="ru-RU"/>
        </w:rPr>
        <w:t xml:space="preserve">в </w:t>
      </w:r>
      <w:r w:rsidRPr="009C63BC">
        <w:rPr>
          <w:color w:val="231F20"/>
          <w:spacing w:val="-3"/>
          <w:sz w:val="20"/>
          <w:lang w:val="ru-RU"/>
        </w:rPr>
        <w:t>зависимости</w:t>
      </w:r>
      <w:r w:rsidRPr="009C63BC">
        <w:rPr>
          <w:color w:val="231F20"/>
          <w:spacing w:val="-40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от количеств</w:t>
      </w:r>
      <w:r w:rsidRPr="009C63BC">
        <w:rPr>
          <w:color w:val="231F20"/>
          <w:spacing w:val="-4"/>
          <w:sz w:val="20"/>
          <w:lang w:val="ru-RU"/>
        </w:rPr>
        <w:t xml:space="preserve">а независимых водозаборных </w:t>
      </w:r>
      <w:r w:rsidRPr="009C63BC">
        <w:rPr>
          <w:color w:val="231F20"/>
          <w:spacing w:val="-3"/>
          <w:sz w:val="20"/>
          <w:lang w:val="ru-RU"/>
        </w:rPr>
        <w:t xml:space="preserve">сооружений </w:t>
      </w:r>
      <w:r w:rsidRPr="009C63BC">
        <w:rPr>
          <w:color w:val="231F20"/>
          <w:sz w:val="20"/>
          <w:lang w:val="ru-RU"/>
        </w:rPr>
        <w:t>или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линий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водоводов,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подающих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воду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потребителю,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этом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случае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отключения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одного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водовода или его участка нужды пожаротушения должны обеспечиваться на 100</w:t>
      </w:r>
      <w:r w:rsidRPr="009C63BC">
        <w:rPr>
          <w:color w:val="231F20"/>
          <w:spacing w:val="-2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%.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19"/>
        </w:tabs>
        <w:spacing w:line="252" w:lineRule="auto"/>
        <w:ind w:right="103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При </w:t>
      </w:r>
      <w:r w:rsidRPr="009C63BC">
        <w:rPr>
          <w:color w:val="231F20"/>
          <w:spacing w:val="2"/>
          <w:sz w:val="20"/>
          <w:lang w:val="ru-RU"/>
        </w:rPr>
        <w:t xml:space="preserve">прокладке </w:t>
      </w:r>
      <w:r w:rsidRPr="009C63BC">
        <w:rPr>
          <w:color w:val="231F20"/>
          <w:sz w:val="20"/>
          <w:lang w:val="ru-RU"/>
        </w:rPr>
        <w:t>водовода в одну линию и подаче воды от одного источника должен быть предусмотрен объем воды для целей пожаротушения на время ликвидации аварии на водоводе в соответствии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п.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9.3.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подаче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от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нескольких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источников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аварийный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объем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может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быть уме</w:t>
      </w:r>
      <w:r w:rsidRPr="009C63BC">
        <w:rPr>
          <w:color w:val="231F20"/>
          <w:sz w:val="20"/>
          <w:lang w:val="ru-RU"/>
        </w:rPr>
        <w:t>ньшен при условии выполнения требований п.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8.2.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82"/>
        </w:tabs>
        <w:spacing w:line="252" w:lineRule="auto"/>
        <w:ind w:right="106" w:firstLine="453"/>
        <w:jc w:val="both"/>
        <w:rPr>
          <w:sz w:val="20"/>
          <w:lang w:val="ru-RU"/>
        </w:rPr>
      </w:pPr>
      <w:r w:rsidRPr="009C63BC">
        <w:rPr>
          <w:color w:val="231F20"/>
          <w:spacing w:val="-3"/>
          <w:sz w:val="20"/>
          <w:lang w:val="ru-RU"/>
        </w:rPr>
        <w:t>Водопроводные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сети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должны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быть,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как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правило,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кольцевыми.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Тупиковые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линии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 xml:space="preserve">водопроводов </w:t>
      </w:r>
      <w:r w:rsidRPr="009C63BC">
        <w:rPr>
          <w:color w:val="231F20"/>
          <w:spacing w:val="-3"/>
          <w:sz w:val="20"/>
          <w:lang w:val="ru-RU"/>
        </w:rPr>
        <w:t>допускается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применять: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подачи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воды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противопожарные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или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хозяйственно-противопожарные </w:t>
      </w:r>
      <w:r w:rsidRPr="009C63BC">
        <w:rPr>
          <w:color w:val="231F20"/>
          <w:sz w:val="20"/>
          <w:lang w:val="ru-RU"/>
        </w:rPr>
        <w:t xml:space="preserve">нужды независимо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>расхода воды на пожаротушение — при длине линий не свыше 200</w:t>
      </w:r>
      <w:r w:rsidRPr="009C63BC">
        <w:rPr>
          <w:color w:val="231F20"/>
          <w:spacing w:val="-2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м.</w:t>
      </w:r>
    </w:p>
    <w:p w:rsidR="004E655A" w:rsidRPr="009C63BC" w:rsidRDefault="009C63BC">
      <w:pPr>
        <w:pStyle w:val="a3"/>
        <w:spacing w:before="1" w:line="252" w:lineRule="auto"/>
        <w:ind w:left="107" w:right="106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Кольцевание наружных водопроводных сетей внутренними водопроводными сетями зданий и сооружений не допускается.</w:t>
      </w:r>
    </w:p>
    <w:p w:rsidR="004E655A" w:rsidRPr="009C63BC" w:rsidRDefault="009C63BC">
      <w:pPr>
        <w:spacing w:before="109" w:line="252" w:lineRule="auto"/>
        <w:ind w:left="107" w:right="105" w:firstLine="453"/>
        <w:jc w:val="both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е — В поселениях с числом жителей до 5 тыс. чел. и расходом вод</w:t>
      </w:r>
      <w:r w:rsidRPr="009C63BC">
        <w:rPr>
          <w:color w:val="231F20"/>
          <w:sz w:val="18"/>
          <w:lang w:val="ru-RU"/>
        </w:rPr>
        <w:t>ы на наружное пожа- ротушение до 10 л/с или при количестве внутренних пожарных кранов в здании до 12 допускаются тупиковые линии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длиной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более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200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условии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устройства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противопожарных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резервуаров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или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водоемов,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водонапорной башни или контррезервуара в ко</w:t>
      </w:r>
      <w:r w:rsidRPr="009C63BC">
        <w:rPr>
          <w:color w:val="231F20"/>
          <w:sz w:val="18"/>
          <w:lang w:val="ru-RU"/>
        </w:rPr>
        <w:t xml:space="preserve">нце тупика, </w:t>
      </w:r>
      <w:proofErr w:type="gramStart"/>
      <w:r w:rsidRPr="009C63BC">
        <w:rPr>
          <w:color w:val="231F20"/>
          <w:sz w:val="18"/>
          <w:lang w:val="ru-RU"/>
        </w:rPr>
        <w:t>содержащих</w:t>
      </w:r>
      <w:proofErr w:type="gramEnd"/>
      <w:r w:rsidRPr="009C63BC">
        <w:rPr>
          <w:color w:val="231F20"/>
          <w:sz w:val="18"/>
          <w:lang w:val="ru-RU"/>
        </w:rPr>
        <w:t xml:space="preserve"> полный пожарный объем</w:t>
      </w:r>
      <w:r w:rsidRPr="009C63BC">
        <w:rPr>
          <w:color w:val="231F20"/>
          <w:spacing w:val="-3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воды.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91"/>
        </w:tabs>
        <w:spacing w:before="119" w:line="252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ширине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проезжей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части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более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20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допускается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прокладка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дублирующих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линий,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искл</w:t>
      </w:r>
      <w:proofErr w:type="gramStart"/>
      <w:r w:rsidRPr="009C63BC">
        <w:rPr>
          <w:color w:val="231F20"/>
          <w:sz w:val="20"/>
          <w:lang w:val="ru-RU"/>
        </w:rPr>
        <w:t>ю-</w:t>
      </w:r>
      <w:proofErr w:type="gramEnd"/>
      <w:r w:rsidRPr="009C63BC">
        <w:rPr>
          <w:color w:val="231F20"/>
          <w:sz w:val="20"/>
          <w:lang w:val="ru-RU"/>
        </w:rPr>
        <w:t xml:space="preserve"> чающих пересечение проезжей части</w:t>
      </w:r>
      <w:r w:rsidRPr="009C63BC">
        <w:rPr>
          <w:color w:val="231F20"/>
          <w:spacing w:val="-2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вводами.</w:t>
      </w:r>
    </w:p>
    <w:p w:rsidR="004E655A" w:rsidRPr="009C63BC" w:rsidRDefault="009C63BC">
      <w:pPr>
        <w:pStyle w:val="a3"/>
        <w:spacing w:before="1" w:line="252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этих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случаях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пожарные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гидранты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следует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устанавливать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сопроводительных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или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дублиру</w:t>
      </w:r>
      <w:proofErr w:type="gramStart"/>
      <w:r w:rsidRPr="009C63BC">
        <w:rPr>
          <w:color w:val="231F20"/>
          <w:lang w:val="ru-RU"/>
        </w:rPr>
        <w:t>ю-</w:t>
      </w:r>
      <w:proofErr w:type="gramEnd"/>
      <w:r w:rsidRPr="009C63BC">
        <w:rPr>
          <w:color w:val="231F20"/>
          <w:lang w:val="ru-RU"/>
        </w:rPr>
        <w:t xml:space="preserve"> щих</w:t>
      </w:r>
      <w:r w:rsidRPr="009C63BC">
        <w:rPr>
          <w:color w:val="231F20"/>
          <w:spacing w:val="-1"/>
          <w:lang w:val="ru-RU"/>
        </w:rPr>
        <w:t xml:space="preserve"> </w:t>
      </w:r>
      <w:r w:rsidRPr="009C63BC">
        <w:rPr>
          <w:color w:val="231F20"/>
          <w:lang w:val="ru-RU"/>
        </w:rPr>
        <w:t>линиях.</w:t>
      </w:r>
    </w:p>
    <w:p w:rsidR="004E655A" w:rsidRPr="009C63BC" w:rsidRDefault="009C63BC">
      <w:pPr>
        <w:pStyle w:val="a3"/>
        <w:spacing w:before="1" w:line="252" w:lineRule="auto"/>
        <w:ind w:left="107" w:right="10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 ширине проезжей части в пределах красных линий 60 м и более следует рассматривать также вариант прокладки сетей водопровода по обеим сторонам улиц.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95"/>
        </w:tabs>
        <w:spacing w:line="252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Пожарные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гидранты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надлежит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предусматривать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вдоль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автомобильных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дорог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расстоянии не более 2,5 м от края проезжей части, но не ближе 5 м от стен зданий; допускается располагать гидранты на проезжей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части.</w:t>
      </w:r>
    </w:p>
    <w:p w:rsidR="004E655A" w:rsidRPr="009C63BC" w:rsidRDefault="009C63BC">
      <w:pPr>
        <w:pStyle w:val="a3"/>
        <w:spacing w:before="1" w:line="252" w:lineRule="auto"/>
        <w:ind w:left="107" w:right="10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Пожарные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гидранты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следует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устанавливать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кольцевых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участках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водопроводных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линий.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Доп</w:t>
      </w:r>
      <w:proofErr w:type="gramStart"/>
      <w:r w:rsidRPr="009C63BC">
        <w:rPr>
          <w:color w:val="231F20"/>
          <w:lang w:val="ru-RU"/>
        </w:rPr>
        <w:t>у-</w:t>
      </w:r>
      <w:proofErr w:type="gramEnd"/>
      <w:r w:rsidRPr="009C63BC">
        <w:rPr>
          <w:color w:val="231F20"/>
          <w:lang w:val="ru-RU"/>
        </w:rPr>
        <w:t xml:space="preserve"> скается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установка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гидрантов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ту</w:t>
      </w:r>
      <w:r w:rsidRPr="009C63BC">
        <w:rPr>
          <w:color w:val="231F20"/>
          <w:lang w:val="ru-RU"/>
        </w:rPr>
        <w:t>пиковых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линиях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водопровода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с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учетом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указаний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п.8.4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принятием мер против замерзания воды в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них.</w:t>
      </w:r>
    </w:p>
    <w:p w:rsidR="004E655A" w:rsidRPr="009C63BC" w:rsidRDefault="009C63BC">
      <w:pPr>
        <w:pStyle w:val="a3"/>
        <w:spacing w:before="1" w:line="249" w:lineRule="auto"/>
        <w:ind w:left="107" w:right="104" w:firstLine="453"/>
        <w:jc w:val="both"/>
        <w:rPr>
          <w:lang w:val="ru-RU"/>
        </w:rPr>
      </w:pPr>
      <w:r w:rsidRPr="009C63BC">
        <w:rPr>
          <w:color w:val="231F20"/>
          <w:spacing w:val="-8"/>
          <w:lang w:val="ru-RU"/>
        </w:rPr>
        <w:t>Расстановка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spacing w:val="-8"/>
          <w:lang w:val="ru-RU"/>
        </w:rPr>
        <w:t>пожарных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spacing w:val="-8"/>
          <w:lang w:val="ru-RU"/>
        </w:rPr>
        <w:t>гидрантов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на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spacing w:val="-9"/>
          <w:lang w:val="ru-RU"/>
        </w:rPr>
        <w:t>водопроводной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spacing w:val="-8"/>
          <w:lang w:val="ru-RU"/>
        </w:rPr>
        <w:t>сети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spacing w:val="-8"/>
          <w:lang w:val="ru-RU"/>
        </w:rPr>
        <w:t>должна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spacing w:val="-9"/>
          <w:lang w:val="ru-RU"/>
        </w:rPr>
        <w:t>обеспечивать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spacing w:val="-8"/>
          <w:lang w:val="ru-RU"/>
        </w:rPr>
        <w:t>пожаротушение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spacing w:val="-8"/>
          <w:lang w:val="ru-RU"/>
        </w:rPr>
        <w:t xml:space="preserve">любого </w:t>
      </w:r>
      <w:r w:rsidRPr="009C63BC">
        <w:rPr>
          <w:color w:val="231F20"/>
          <w:spacing w:val="-6"/>
          <w:lang w:val="ru-RU"/>
        </w:rPr>
        <w:t>обслуживаемого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данной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сетью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здания,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сооружения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или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его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части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не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менее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чем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от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двух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гидрантов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при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рас- ходе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воды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на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наружное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пожаротушение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15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л/с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более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7"/>
          <w:lang w:val="ru-RU"/>
        </w:rPr>
        <w:t>одного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lang w:val="ru-RU"/>
        </w:rPr>
        <w:t>—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при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расходе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воды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менее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15</w:t>
      </w:r>
      <w:r w:rsidRPr="009C63BC">
        <w:rPr>
          <w:color w:val="231F20"/>
          <w:spacing w:val="-17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л/с</w:t>
      </w:r>
      <w:r w:rsidRPr="009C63BC">
        <w:rPr>
          <w:color w:val="231F20"/>
          <w:spacing w:val="-17"/>
          <w:lang w:val="ru-RU"/>
        </w:rPr>
        <w:t xml:space="preserve"> </w:t>
      </w:r>
      <w:proofErr w:type="gramStart"/>
      <w:r w:rsidRPr="009C63BC">
        <w:rPr>
          <w:color w:val="231F20"/>
          <w:lang w:val="ru-RU"/>
        </w:rPr>
        <w:t>с</w:t>
      </w:r>
      <w:proofErr w:type="gramEnd"/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 xml:space="preserve">учётом </w:t>
      </w:r>
      <w:r w:rsidRPr="009C63BC">
        <w:rPr>
          <w:color w:val="231F20"/>
          <w:spacing w:val="-5"/>
          <w:lang w:val="ru-RU"/>
        </w:rPr>
        <w:t>прокладки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рукавных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линий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длиной,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не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более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указанной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п.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7"/>
          <w:lang w:val="ru-RU"/>
        </w:rPr>
        <w:t>9.11,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по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дорогам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с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твердым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покрытием.</w:t>
      </w:r>
    </w:p>
    <w:p w:rsidR="004E655A" w:rsidRPr="009C63BC" w:rsidRDefault="009C63BC">
      <w:pPr>
        <w:pStyle w:val="a3"/>
        <w:spacing w:line="247" w:lineRule="auto"/>
        <w:ind w:left="107" w:right="10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Расстояние между гидрантами определяется расчетом, учитывающим суммарный расход</w:t>
      </w:r>
      <w:r w:rsidRPr="009C63BC">
        <w:rPr>
          <w:color w:val="231F20"/>
          <w:spacing w:val="-38"/>
          <w:lang w:val="ru-RU"/>
        </w:rPr>
        <w:t xml:space="preserve"> </w:t>
      </w:r>
      <w:r w:rsidRPr="009C63BC">
        <w:rPr>
          <w:color w:val="231F20"/>
          <w:lang w:val="ru-RU"/>
        </w:rPr>
        <w:t xml:space="preserve">воды на пожаротушение и пропускную способность устанавливаемого типа гидрантов по </w:t>
      </w:r>
      <w:r w:rsidRPr="009C63BC">
        <w:rPr>
          <w:color w:val="231F20"/>
          <w:spacing w:val="-5"/>
          <w:lang w:val="ru-RU"/>
        </w:rPr>
        <w:t>ГОСТ</w:t>
      </w:r>
      <w:r w:rsidRPr="009C63BC">
        <w:rPr>
          <w:color w:val="231F20"/>
          <w:spacing w:val="-30"/>
          <w:lang w:val="ru-RU"/>
        </w:rPr>
        <w:t xml:space="preserve"> </w:t>
      </w:r>
      <w:r w:rsidRPr="009C63BC">
        <w:rPr>
          <w:color w:val="231F20"/>
          <w:lang w:val="ru-RU"/>
        </w:rPr>
        <w:t>8220.</w:t>
      </w:r>
    </w:p>
    <w:p w:rsidR="004E655A" w:rsidRPr="009C63BC" w:rsidRDefault="004E655A">
      <w:pPr>
        <w:pStyle w:val="a3"/>
        <w:spacing w:before="8"/>
        <w:rPr>
          <w:sz w:val="17"/>
          <w:lang w:val="ru-RU"/>
        </w:rPr>
      </w:pPr>
    </w:p>
    <w:p w:rsidR="004E655A" w:rsidRPr="009C63BC" w:rsidRDefault="009C63BC">
      <w:pPr>
        <w:pStyle w:val="a3"/>
        <w:spacing w:before="63"/>
        <w:ind w:left="107" w:right="147"/>
        <w:rPr>
          <w:lang w:val="ru-RU"/>
        </w:rPr>
      </w:pPr>
      <w:r w:rsidRPr="009C63BC">
        <w:rPr>
          <w:color w:val="231F20"/>
          <w:lang w:val="ru-RU"/>
        </w:rPr>
        <w:t>10</w:t>
      </w:r>
    </w:p>
    <w:p w:rsidR="004E655A" w:rsidRPr="009C63BC" w:rsidRDefault="004E655A">
      <w:pPr>
        <w:rPr>
          <w:lang w:val="ru-RU"/>
        </w:rPr>
        <w:sectPr w:rsidR="004E655A" w:rsidRPr="009C63BC">
          <w:pgSz w:w="11910" w:h="16840"/>
          <w:pgMar w:top="1320" w:right="1140" w:bottom="280" w:left="1140" w:header="720" w:footer="720" w:gutter="0"/>
          <w:cols w:space="720"/>
        </w:sectPr>
      </w:pPr>
    </w:p>
    <w:p w:rsidR="004E655A" w:rsidRPr="009C63BC" w:rsidRDefault="009C63BC">
      <w:pPr>
        <w:pStyle w:val="2"/>
        <w:jc w:val="right"/>
        <w:rPr>
          <w:lang w:val="ru-RU"/>
        </w:rPr>
      </w:pPr>
      <w:r w:rsidRPr="009C63BC">
        <w:rPr>
          <w:color w:val="231F20"/>
          <w:lang w:val="ru-RU"/>
        </w:rPr>
        <w:lastRenderedPageBreak/>
        <w:t>СП 8.13130.2009</w:t>
      </w:r>
    </w:p>
    <w:p w:rsidR="004E655A" w:rsidRPr="009C63BC" w:rsidRDefault="004E655A">
      <w:pPr>
        <w:pStyle w:val="a3"/>
        <w:spacing w:before="8"/>
        <w:rPr>
          <w:b/>
          <w:sz w:val="23"/>
          <w:lang w:val="ru-RU"/>
        </w:rPr>
      </w:pPr>
    </w:p>
    <w:p w:rsidR="004E655A" w:rsidRPr="009C63BC" w:rsidRDefault="009C63BC">
      <w:pPr>
        <w:pStyle w:val="a3"/>
        <w:spacing w:before="64"/>
        <w:ind w:left="560"/>
        <w:rPr>
          <w:lang w:val="ru-RU"/>
        </w:rPr>
      </w:pPr>
      <w:r w:rsidRPr="009C63BC">
        <w:rPr>
          <w:color w:val="231F20"/>
          <w:lang w:val="ru-RU"/>
        </w:rPr>
        <w:t xml:space="preserve">Потери напора </w:t>
      </w:r>
      <w:r>
        <w:rPr>
          <w:i/>
          <w:color w:val="231F20"/>
        </w:rPr>
        <w:t>h</w:t>
      </w:r>
      <w:r w:rsidRPr="009C63BC">
        <w:rPr>
          <w:i/>
          <w:color w:val="231F20"/>
          <w:lang w:val="ru-RU"/>
        </w:rPr>
        <w:t xml:space="preserve"> </w:t>
      </w:r>
      <w:r w:rsidRPr="009C63BC">
        <w:rPr>
          <w:color w:val="231F20"/>
          <w:lang w:val="ru-RU"/>
        </w:rPr>
        <w:t>в метрах на 1 метр длины рукавны</w:t>
      </w:r>
      <w:r w:rsidRPr="009C63BC">
        <w:rPr>
          <w:color w:val="231F20"/>
          <w:lang w:val="ru-RU"/>
        </w:rPr>
        <w:t>х линий следует определять по формуле</w:t>
      </w:r>
    </w:p>
    <w:p w:rsidR="004E655A" w:rsidRPr="009C63BC" w:rsidRDefault="009C63BC">
      <w:pPr>
        <w:tabs>
          <w:tab w:val="left" w:pos="9273"/>
        </w:tabs>
        <w:spacing w:before="111"/>
        <w:ind w:left="4134"/>
        <w:rPr>
          <w:sz w:val="20"/>
          <w:lang w:val="ru-RU"/>
        </w:rPr>
      </w:pPr>
      <w:r>
        <w:rPr>
          <w:i/>
          <w:color w:val="231F20"/>
          <w:sz w:val="20"/>
        </w:rPr>
        <w:t>h</w:t>
      </w:r>
      <w:r w:rsidRPr="009C63BC">
        <w:rPr>
          <w:i/>
          <w:color w:val="231F2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=</w:t>
      </w:r>
      <w:r w:rsidRPr="009C63BC">
        <w:rPr>
          <w:color w:val="231F20"/>
          <w:spacing w:val="-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0</w:t>
      </w:r>
      <w:proofErr w:type="gramStart"/>
      <w:r w:rsidRPr="009C63BC">
        <w:rPr>
          <w:color w:val="231F20"/>
          <w:sz w:val="20"/>
          <w:lang w:val="ru-RU"/>
        </w:rPr>
        <w:t>,00385</w:t>
      </w:r>
      <w:proofErr w:type="gramEnd"/>
      <w:r w:rsidRPr="009C63BC">
        <w:rPr>
          <w:color w:val="231F20"/>
          <w:spacing w:val="-1"/>
          <w:sz w:val="20"/>
          <w:lang w:val="ru-RU"/>
        </w:rPr>
        <w:t xml:space="preserve"> </w:t>
      </w:r>
      <w:r>
        <w:rPr>
          <w:i/>
          <w:color w:val="231F20"/>
          <w:sz w:val="20"/>
        </w:rPr>
        <w:t>q</w:t>
      </w:r>
      <w:r w:rsidRPr="009C63BC">
        <w:rPr>
          <w:color w:val="231F20"/>
          <w:position w:val="7"/>
          <w:sz w:val="13"/>
          <w:lang w:val="ru-RU"/>
        </w:rPr>
        <w:t>2</w:t>
      </w:r>
      <w:r w:rsidRPr="009C63BC">
        <w:rPr>
          <w:color w:val="231F20"/>
          <w:sz w:val="20"/>
          <w:lang w:val="ru-RU"/>
        </w:rPr>
        <w:t>,</w:t>
      </w:r>
      <w:r w:rsidRPr="009C63BC">
        <w:rPr>
          <w:color w:val="231F20"/>
          <w:sz w:val="20"/>
          <w:lang w:val="ru-RU"/>
        </w:rPr>
        <w:tab/>
        <w:t>(1)</w:t>
      </w:r>
    </w:p>
    <w:p w:rsidR="004E655A" w:rsidRPr="009C63BC" w:rsidRDefault="009C63BC">
      <w:pPr>
        <w:pStyle w:val="a3"/>
        <w:spacing w:before="111"/>
        <w:ind w:left="107"/>
        <w:jc w:val="both"/>
        <w:rPr>
          <w:lang w:val="ru-RU"/>
        </w:rPr>
      </w:pPr>
      <w:r w:rsidRPr="009C63BC">
        <w:rPr>
          <w:color w:val="231F20"/>
          <w:lang w:val="ru-RU"/>
        </w:rPr>
        <w:t xml:space="preserve">где </w:t>
      </w:r>
      <w:r>
        <w:rPr>
          <w:i/>
          <w:color w:val="231F20"/>
        </w:rPr>
        <w:t>q</w:t>
      </w:r>
      <w:r w:rsidRPr="009C63BC">
        <w:rPr>
          <w:color w:val="231F20"/>
          <w:position w:val="7"/>
          <w:sz w:val="13"/>
          <w:lang w:val="ru-RU"/>
        </w:rPr>
        <w:t xml:space="preserve">2   </w:t>
      </w:r>
      <w:r w:rsidRPr="009C63BC">
        <w:rPr>
          <w:color w:val="231F20"/>
          <w:lang w:val="ru-RU"/>
        </w:rPr>
        <w:t>— производительность пожарной струи, л/</w:t>
      </w:r>
      <w:proofErr w:type="gramStart"/>
      <w:r w:rsidRPr="009C63BC">
        <w:rPr>
          <w:color w:val="231F20"/>
          <w:lang w:val="ru-RU"/>
        </w:rPr>
        <w:t>с</w:t>
      </w:r>
      <w:proofErr w:type="gramEnd"/>
      <w:r w:rsidRPr="009C63BC">
        <w:rPr>
          <w:color w:val="231F20"/>
          <w:lang w:val="ru-RU"/>
        </w:rPr>
        <w:t>.</w:t>
      </w:r>
    </w:p>
    <w:p w:rsidR="004E655A" w:rsidRPr="009C63BC" w:rsidRDefault="009C63BC">
      <w:pPr>
        <w:spacing w:before="110"/>
        <w:ind w:left="107" w:right="125" w:firstLine="453"/>
        <w:jc w:val="both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е — На сети водопровода населенных пунктов с числом жителей до 500 чел. вместо ги- дрантов допускается устанавливать стояки диаметром 80 мм с пожарными кранами.</w:t>
      </w:r>
    </w:p>
    <w:p w:rsidR="004E655A" w:rsidRPr="009C63BC" w:rsidRDefault="009C63BC">
      <w:pPr>
        <w:pStyle w:val="a3"/>
        <w:spacing w:before="119" w:line="242" w:lineRule="auto"/>
        <w:ind w:left="107" w:right="12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Пожарные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гидранты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должны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находиться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исправном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состоянии,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а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зимнее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время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д</w:t>
      </w:r>
      <w:r w:rsidRPr="009C63BC">
        <w:rPr>
          <w:color w:val="231F20"/>
          <w:lang w:val="ru-RU"/>
        </w:rPr>
        <w:t>олжны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быть утеплены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очищаться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от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снега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льда.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Дороги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подъезды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к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источникам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противопожарного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водосна</w:t>
      </w:r>
      <w:proofErr w:type="gramStart"/>
      <w:r w:rsidRPr="009C63BC">
        <w:rPr>
          <w:color w:val="231F20"/>
          <w:lang w:val="ru-RU"/>
        </w:rPr>
        <w:t>б-</w:t>
      </w:r>
      <w:proofErr w:type="gramEnd"/>
      <w:r w:rsidRPr="009C63BC">
        <w:rPr>
          <w:color w:val="231F20"/>
          <w:lang w:val="ru-RU"/>
        </w:rPr>
        <w:t xml:space="preserve"> жения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должны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обеспечивать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проезд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пожарной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техники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к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ним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любое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время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года.</w:t>
      </w:r>
    </w:p>
    <w:p w:rsidR="004E655A" w:rsidRPr="009C63BC" w:rsidRDefault="009C63BC">
      <w:pPr>
        <w:pStyle w:val="a3"/>
        <w:spacing w:line="242" w:lineRule="auto"/>
        <w:ind w:left="107" w:right="126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У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гидрантов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водоемов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(водоисточников),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а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также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по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направлению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движения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к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ним,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должны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 xml:space="preserve">быть </w:t>
      </w:r>
      <w:r w:rsidRPr="009C63BC">
        <w:rPr>
          <w:color w:val="231F20"/>
          <w:spacing w:val="-4"/>
          <w:lang w:val="ru-RU"/>
        </w:rPr>
        <w:t xml:space="preserve">установлены соответствующие указатели (объемные </w:t>
      </w:r>
      <w:r w:rsidRPr="009C63BC">
        <w:rPr>
          <w:color w:val="231F20"/>
          <w:lang w:val="ru-RU"/>
        </w:rPr>
        <w:t xml:space="preserve">со </w:t>
      </w:r>
      <w:r w:rsidRPr="009C63BC">
        <w:rPr>
          <w:color w:val="231F20"/>
          <w:spacing w:val="-4"/>
          <w:lang w:val="ru-RU"/>
        </w:rPr>
        <w:t xml:space="preserve">светильником </w:t>
      </w:r>
      <w:r w:rsidRPr="009C63BC">
        <w:rPr>
          <w:color w:val="231F20"/>
          <w:lang w:val="ru-RU"/>
        </w:rPr>
        <w:t xml:space="preserve">или </w:t>
      </w:r>
      <w:r w:rsidRPr="009C63BC">
        <w:rPr>
          <w:color w:val="231F20"/>
          <w:spacing w:val="-3"/>
          <w:lang w:val="ru-RU"/>
        </w:rPr>
        <w:t xml:space="preserve">плоские, </w:t>
      </w:r>
      <w:r w:rsidRPr="009C63BC">
        <w:rPr>
          <w:color w:val="231F20"/>
          <w:spacing w:val="-4"/>
          <w:lang w:val="ru-RU"/>
        </w:rPr>
        <w:t xml:space="preserve">выполненные </w:t>
      </w:r>
      <w:r w:rsidRPr="009C63BC">
        <w:rPr>
          <w:color w:val="231F20"/>
          <w:lang w:val="ru-RU"/>
        </w:rPr>
        <w:t xml:space="preserve">с </w:t>
      </w:r>
      <w:r w:rsidRPr="009C63BC">
        <w:rPr>
          <w:color w:val="231F20"/>
          <w:spacing w:val="-3"/>
          <w:lang w:val="ru-RU"/>
        </w:rPr>
        <w:t>и</w:t>
      </w:r>
      <w:proofErr w:type="gramStart"/>
      <w:r w:rsidRPr="009C63BC">
        <w:rPr>
          <w:color w:val="231F20"/>
          <w:spacing w:val="-3"/>
          <w:lang w:val="ru-RU"/>
        </w:rPr>
        <w:t>с-</w:t>
      </w:r>
      <w:proofErr w:type="gramEnd"/>
      <w:r w:rsidRPr="009C63BC">
        <w:rPr>
          <w:color w:val="231F20"/>
          <w:spacing w:val="-3"/>
          <w:lang w:val="ru-RU"/>
        </w:rPr>
        <w:t xml:space="preserve"> пользованием </w:t>
      </w:r>
      <w:r w:rsidRPr="009C63BC">
        <w:rPr>
          <w:color w:val="231F20"/>
          <w:spacing w:val="-4"/>
          <w:lang w:val="ru-RU"/>
        </w:rPr>
        <w:t xml:space="preserve">светоотражающих </w:t>
      </w:r>
      <w:r w:rsidRPr="009C63BC">
        <w:rPr>
          <w:color w:val="231F20"/>
          <w:lang w:val="ru-RU"/>
        </w:rPr>
        <w:t xml:space="preserve">покрытий, </w:t>
      </w:r>
      <w:r w:rsidRPr="009C63BC">
        <w:rPr>
          <w:color w:val="231F20"/>
          <w:spacing w:val="-3"/>
          <w:lang w:val="ru-RU"/>
        </w:rPr>
        <w:t xml:space="preserve">стойких </w:t>
      </w:r>
      <w:r w:rsidRPr="009C63BC">
        <w:rPr>
          <w:color w:val="231F20"/>
          <w:lang w:val="ru-RU"/>
        </w:rPr>
        <w:t xml:space="preserve">к </w:t>
      </w:r>
      <w:r w:rsidRPr="009C63BC">
        <w:rPr>
          <w:color w:val="231F20"/>
          <w:spacing w:val="-3"/>
          <w:lang w:val="ru-RU"/>
        </w:rPr>
        <w:t xml:space="preserve">воздействию атмосферных </w:t>
      </w:r>
      <w:r w:rsidRPr="009C63BC">
        <w:rPr>
          <w:color w:val="231F20"/>
          <w:lang w:val="ru-RU"/>
        </w:rPr>
        <w:t xml:space="preserve">осадков и </w:t>
      </w:r>
      <w:r w:rsidRPr="009C63BC">
        <w:rPr>
          <w:color w:val="231F20"/>
          <w:spacing w:val="-4"/>
          <w:lang w:val="ru-RU"/>
        </w:rPr>
        <w:t xml:space="preserve">солнечной </w:t>
      </w:r>
      <w:r w:rsidRPr="009C63BC">
        <w:rPr>
          <w:color w:val="231F20"/>
          <w:lang w:val="ru-RU"/>
        </w:rPr>
        <w:t>радиации).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них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должны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быть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четко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нанесены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цифр</w:t>
      </w:r>
      <w:r w:rsidRPr="009C63BC">
        <w:rPr>
          <w:color w:val="231F20"/>
          <w:lang w:val="ru-RU"/>
        </w:rPr>
        <w:t>ы,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указывающие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расстояние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до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водоисточника.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72"/>
        </w:tabs>
        <w:spacing w:before="0" w:line="242" w:lineRule="auto"/>
        <w:ind w:right="125" w:firstLine="453"/>
        <w:jc w:val="both"/>
        <w:rPr>
          <w:sz w:val="20"/>
          <w:lang w:val="ru-RU"/>
        </w:rPr>
      </w:pPr>
      <w:r w:rsidRPr="009C63BC">
        <w:rPr>
          <w:color w:val="231F20"/>
          <w:spacing w:val="-6"/>
          <w:sz w:val="20"/>
          <w:lang w:val="ru-RU"/>
        </w:rPr>
        <w:t>Водопроводные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линии,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как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правило,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следует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прокладывать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под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землей.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При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теплотехническом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 xml:space="preserve">и </w:t>
      </w:r>
      <w:r w:rsidRPr="009C63BC">
        <w:rPr>
          <w:color w:val="231F20"/>
          <w:spacing w:val="-4"/>
          <w:sz w:val="20"/>
          <w:lang w:val="ru-RU"/>
        </w:rPr>
        <w:t>технико-экономическом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обосновании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допускаются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наземная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надземная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прокладки,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прокладка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тунн</w:t>
      </w:r>
      <w:proofErr w:type="gramStart"/>
      <w:r w:rsidRPr="009C63BC">
        <w:rPr>
          <w:color w:val="231F20"/>
          <w:spacing w:val="-4"/>
          <w:sz w:val="20"/>
          <w:lang w:val="ru-RU"/>
        </w:rPr>
        <w:t>е-</w:t>
      </w:r>
      <w:proofErr w:type="gramEnd"/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лях,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также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прокладка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водопроводных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линий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туннелях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совместно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другими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подземными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коммуника- </w:t>
      </w:r>
      <w:r w:rsidRPr="009C63BC">
        <w:rPr>
          <w:color w:val="231F20"/>
          <w:spacing w:val="-5"/>
          <w:sz w:val="20"/>
          <w:lang w:val="ru-RU"/>
        </w:rPr>
        <w:t>циями,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за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исключением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трубопроводов,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транспортирующих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легковоспламеняющиеся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6"/>
          <w:sz w:val="20"/>
          <w:lang w:val="ru-RU"/>
        </w:rPr>
        <w:t>горючие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 xml:space="preserve">жидкости </w:t>
      </w:r>
      <w:r w:rsidRPr="009C63BC">
        <w:rPr>
          <w:color w:val="231F20"/>
          <w:sz w:val="20"/>
          <w:lang w:val="ru-RU"/>
        </w:rPr>
        <w:t xml:space="preserve">и </w:t>
      </w:r>
      <w:r w:rsidRPr="009C63BC">
        <w:rPr>
          <w:color w:val="231F20"/>
          <w:spacing w:val="-5"/>
          <w:sz w:val="20"/>
          <w:lang w:val="ru-RU"/>
        </w:rPr>
        <w:t xml:space="preserve">горючие газы. </w:t>
      </w:r>
      <w:r w:rsidRPr="009C63BC">
        <w:rPr>
          <w:color w:val="231F20"/>
          <w:spacing w:val="-3"/>
          <w:sz w:val="20"/>
          <w:lang w:val="ru-RU"/>
        </w:rPr>
        <w:t xml:space="preserve">При прокладке </w:t>
      </w:r>
      <w:r w:rsidRPr="009C63BC">
        <w:rPr>
          <w:color w:val="231F20"/>
          <w:spacing w:val="-4"/>
          <w:sz w:val="20"/>
          <w:lang w:val="ru-RU"/>
        </w:rPr>
        <w:t xml:space="preserve">линий </w:t>
      </w:r>
      <w:r w:rsidRPr="009C63BC">
        <w:rPr>
          <w:color w:val="231F20"/>
          <w:spacing w:val="-5"/>
          <w:sz w:val="20"/>
          <w:lang w:val="ru-RU"/>
        </w:rPr>
        <w:t xml:space="preserve">противопожарных </w:t>
      </w:r>
      <w:r w:rsidRPr="009C63BC">
        <w:rPr>
          <w:color w:val="231F20"/>
          <w:sz w:val="20"/>
          <w:lang w:val="ru-RU"/>
        </w:rPr>
        <w:t xml:space="preserve">и </w:t>
      </w:r>
      <w:r w:rsidRPr="009C63BC">
        <w:rPr>
          <w:color w:val="231F20"/>
          <w:spacing w:val="-5"/>
          <w:sz w:val="20"/>
          <w:lang w:val="ru-RU"/>
        </w:rPr>
        <w:t xml:space="preserve">объединенных </w:t>
      </w:r>
      <w:r w:rsidRPr="009C63BC">
        <w:rPr>
          <w:color w:val="231F20"/>
          <w:sz w:val="20"/>
          <w:lang w:val="ru-RU"/>
        </w:rPr>
        <w:t xml:space="preserve">с </w:t>
      </w:r>
      <w:r w:rsidRPr="009C63BC">
        <w:rPr>
          <w:color w:val="231F20"/>
          <w:spacing w:val="-5"/>
          <w:sz w:val="20"/>
          <w:lang w:val="ru-RU"/>
        </w:rPr>
        <w:t>противопожарными водопр</w:t>
      </w:r>
      <w:proofErr w:type="gramStart"/>
      <w:r w:rsidRPr="009C63BC">
        <w:rPr>
          <w:color w:val="231F20"/>
          <w:spacing w:val="-5"/>
          <w:sz w:val="20"/>
          <w:lang w:val="ru-RU"/>
        </w:rPr>
        <w:t>о-</w:t>
      </w:r>
      <w:proofErr w:type="gramEnd"/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 xml:space="preserve">водов </w:t>
      </w:r>
      <w:r w:rsidRPr="009C63BC">
        <w:rPr>
          <w:color w:val="231F20"/>
          <w:sz w:val="20"/>
          <w:lang w:val="ru-RU"/>
        </w:rPr>
        <w:t xml:space="preserve">в </w:t>
      </w:r>
      <w:r w:rsidRPr="009C63BC">
        <w:rPr>
          <w:color w:val="231F20"/>
          <w:spacing w:val="-4"/>
          <w:sz w:val="20"/>
          <w:lang w:val="ru-RU"/>
        </w:rPr>
        <w:t xml:space="preserve">туннелях наземно </w:t>
      </w:r>
      <w:r w:rsidRPr="009C63BC">
        <w:rPr>
          <w:color w:val="231F20"/>
          <w:sz w:val="20"/>
          <w:lang w:val="ru-RU"/>
        </w:rPr>
        <w:t xml:space="preserve">или </w:t>
      </w:r>
      <w:r w:rsidRPr="009C63BC">
        <w:rPr>
          <w:color w:val="231F20"/>
          <w:spacing w:val="-3"/>
          <w:sz w:val="20"/>
          <w:lang w:val="ru-RU"/>
        </w:rPr>
        <w:t xml:space="preserve">надземно пожарные гидранты </w:t>
      </w:r>
      <w:r w:rsidRPr="009C63BC">
        <w:rPr>
          <w:color w:val="231F20"/>
          <w:spacing w:val="-4"/>
          <w:sz w:val="20"/>
          <w:lang w:val="ru-RU"/>
        </w:rPr>
        <w:t xml:space="preserve">должны </w:t>
      </w:r>
      <w:r w:rsidRPr="009C63BC">
        <w:rPr>
          <w:color w:val="231F20"/>
          <w:spacing w:val="-5"/>
          <w:sz w:val="20"/>
          <w:lang w:val="ru-RU"/>
        </w:rPr>
        <w:t xml:space="preserve">устанавливаться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колодцах.</w:t>
      </w:r>
    </w:p>
    <w:p w:rsidR="004E655A" w:rsidRPr="009C63BC" w:rsidRDefault="009C63BC">
      <w:pPr>
        <w:pStyle w:val="a3"/>
        <w:spacing w:line="242" w:lineRule="auto"/>
        <w:ind w:left="107" w:right="12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подземной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прокладке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линий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противопожарных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объединенных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с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противопожарными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вод</w:t>
      </w:r>
      <w:proofErr w:type="gramStart"/>
      <w:r w:rsidRPr="009C63BC">
        <w:rPr>
          <w:color w:val="231F20"/>
          <w:lang w:val="ru-RU"/>
        </w:rPr>
        <w:t>о-</w:t>
      </w:r>
      <w:proofErr w:type="gramEnd"/>
      <w:r w:rsidRPr="009C63BC">
        <w:rPr>
          <w:color w:val="231F20"/>
          <w:lang w:val="ru-RU"/>
        </w:rPr>
        <w:t xml:space="preserve"> проводов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запорная,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регулирующая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предохранительная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трубопроводная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арматура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должна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устанав- ливаться в колодцах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(камерах).</w:t>
      </w:r>
    </w:p>
    <w:p w:rsidR="004E655A" w:rsidRPr="009C63BC" w:rsidRDefault="009C63BC">
      <w:pPr>
        <w:pStyle w:val="a3"/>
        <w:spacing w:line="242" w:lineRule="auto"/>
        <w:ind w:left="107" w:right="122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Запорная арматура на водоводах и линиях водопроводной сети должна быть с ручным или м</w:t>
      </w:r>
      <w:proofErr w:type="gramStart"/>
      <w:r w:rsidRPr="009C63BC">
        <w:rPr>
          <w:color w:val="231F20"/>
          <w:lang w:val="ru-RU"/>
        </w:rPr>
        <w:t>е-</w:t>
      </w:r>
      <w:proofErr w:type="gramEnd"/>
      <w:r w:rsidRPr="009C63BC">
        <w:rPr>
          <w:color w:val="231F20"/>
          <w:lang w:val="ru-RU"/>
        </w:rPr>
        <w:t xml:space="preserve"> ханическим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приводом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(от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передвижных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средств).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Установка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пожарных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гидрантов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общем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колодце</w:t>
      </w:r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с запо</w:t>
      </w:r>
      <w:r w:rsidRPr="009C63BC">
        <w:rPr>
          <w:color w:val="231F20"/>
          <w:lang w:val="ru-RU"/>
        </w:rPr>
        <w:t>рной арматурой, имеющей электропривод, не</w:t>
      </w:r>
      <w:r w:rsidRPr="009C63BC">
        <w:rPr>
          <w:color w:val="231F20"/>
          <w:spacing w:val="-29"/>
          <w:lang w:val="ru-RU"/>
        </w:rPr>
        <w:t xml:space="preserve"> </w:t>
      </w:r>
      <w:r w:rsidRPr="009C63BC">
        <w:rPr>
          <w:color w:val="231F20"/>
          <w:lang w:val="ru-RU"/>
        </w:rPr>
        <w:t>допускается.</w:t>
      </w:r>
    </w:p>
    <w:p w:rsidR="004E655A" w:rsidRPr="009C63BC" w:rsidRDefault="009C63BC">
      <w:pPr>
        <w:pStyle w:val="a3"/>
        <w:spacing w:line="242" w:lineRule="auto"/>
        <w:ind w:left="107" w:right="127" w:firstLine="453"/>
        <w:jc w:val="both"/>
        <w:rPr>
          <w:lang w:val="ru-RU"/>
        </w:rPr>
      </w:pPr>
      <w:r w:rsidRPr="009C63BC">
        <w:rPr>
          <w:color w:val="231F20"/>
          <w:spacing w:val="-4"/>
          <w:lang w:val="ru-RU"/>
        </w:rPr>
        <w:t>Установка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запорной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арматуры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вне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колодцев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(камер)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допускается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обосновании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3"/>
          <w:lang w:val="ru-RU"/>
        </w:rPr>
        <w:t xml:space="preserve"> </w:t>
      </w:r>
      <w:r w:rsidRPr="009C63BC">
        <w:rPr>
          <w:color w:val="231F20"/>
          <w:lang w:val="ru-RU"/>
        </w:rPr>
        <w:t>специальных технических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условиях.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05"/>
        </w:tabs>
        <w:spacing w:before="0" w:line="242" w:lineRule="auto"/>
        <w:ind w:right="125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Задвижки (затворы) на трубопроводах любого диаметра при дистанционном или автомат</w:t>
      </w:r>
      <w:proofErr w:type="gramStart"/>
      <w:r w:rsidRPr="009C63BC">
        <w:rPr>
          <w:color w:val="231F20"/>
          <w:sz w:val="20"/>
          <w:lang w:val="ru-RU"/>
        </w:rPr>
        <w:t>и-</w:t>
      </w:r>
      <w:proofErr w:type="gramEnd"/>
      <w:r w:rsidRPr="009C63BC">
        <w:rPr>
          <w:color w:val="231F20"/>
          <w:sz w:val="20"/>
          <w:lang w:val="ru-RU"/>
        </w:rPr>
        <w:t xml:space="preserve"> ческом управлении должны быть с</w:t>
      </w:r>
      <w:r w:rsidRPr="009C63BC">
        <w:rPr>
          <w:color w:val="231F20"/>
          <w:spacing w:val="-2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электроприводом.</w:t>
      </w:r>
    </w:p>
    <w:p w:rsidR="004E655A" w:rsidRPr="009C63BC" w:rsidRDefault="009C63BC">
      <w:pPr>
        <w:pStyle w:val="a3"/>
        <w:spacing w:line="242" w:lineRule="auto"/>
        <w:ind w:left="560"/>
        <w:rPr>
          <w:lang w:val="ru-RU"/>
        </w:rPr>
      </w:pPr>
      <w:r w:rsidRPr="009C63BC">
        <w:rPr>
          <w:color w:val="231F20"/>
          <w:lang w:val="ru-RU"/>
        </w:rPr>
        <w:t>Допускается применение пневматического, гидравлического или электромагнитного привода. При</w:t>
      </w:r>
      <w:r w:rsidRPr="009C63BC">
        <w:rPr>
          <w:color w:val="231F20"/>
          <w:spacing w:val="-21"/>
          <w:lang w:val="ru-RU"/>
        </w:rPr>
        <w:t xml:space="preserve"> </w:t>
      </w:r>
      <w:r w:rsidRPr="009C63BC">
        <w:rPr>
          <w:color w:val="231F20"/>
          <w:lang w:val="ru-RU"/>
        </w:rPr>
        <w:t>отсутствии</w:t>
      </w:r>
      <w:r w:rsidRPr="009C63BC">
        <w:rPr>
          <w:color w:val="231F20"/>
          <w:spacing w:val="-21"/>
          <w:lang w:val="ru-RU"/>
        </w:rPr>
        <w:t xml:space="preserve"> </w:t>
      </w:r>
      <w:r w:rsidRPr="009C63BC">
        <w:rPr>
          <w:color w:val="231F20"/>
          <w:lang w:val="ru-RU"/>
        </w:rPr>
        <w:t>дистанционного</w:t>
      </w:r>
      <w:r w:rsidRPr="009C63BC">
        <w:rPr>
          <w:color w:val="231F20"/>
          <w:spacing w:val="-21"/>
          <w:lang w:val="ru-RU"/>
        </w:rPr>
        <w:t xml:space="preserve"> </w:t>
      </w:r>
      <w:r w:rsidRPr="009C63BC">
        <w:rPr>
          <w:color w:val="231F20"/>
          <w:lang w:val="ru-RU"/>
        </w:rPr>
        <w:t>или</w:t>
      </w:r>
      <w:r w:rsidRPr="009C63BC">
        <w:rPr>
          <w:color w:val="231F20"/>
          <w:spacing w:val="-21"/>
          <w:lang w:val="ru-RU"/>
        </w:rPr>
        <w:t xml:space="preserve"> </w:t>
      </w:r>
      <w:r w:rsidRPr="009C63BC">
        <w:rPr>
          <w:color w:val="231F20"/>
          <w:spacing w:val="-2"/>
          <w:lang w:val="ru-RU"/>
        </w:rPr>
        <w:t>автоматического</w:t>
      </w:r>
      <w:r w:rsidRPr="009C63BC">
        <w:rPr>
          <w:color w:val="231F20"/>
          <w:spacing w:val="-21"/>
          <w:lang w:val="ru-RU"/>
        </w:rPr>
        <w:t xml:space="preserve"> </w:t>
      </w:r>
      <w:r w:rsidRPr="009C63BC">
        <w:rPr>
          <w:color w:val="231F20"/>
          <w:lang w:val="ru-RU"/>
        </w:rPr>
        <w:t>управления</w:t>
      </w:r>
      <w:r w:rsidRPr="009C63BC">
        <w:rPr>
          <w:color w:val="231F20"/>
          <w:spacing w:val="-21"/>
          <w:lang w:val="ru-RU"/>
        </w:rPr>
        <w:t xml:space="preserve"> </w:t>
      </w:r>
      <w:r w:rsidRPr="009C63BC">
        <w:rPr>
          <w:color w:val="231F20"/>
          <w:lang w:val="ru-RU"/>
        </w:rPr>
        <w:t>запорную</w:t>
      </w:r>
      <w:r w:rsidRPr="009C63BC">
        <w:rPr>
          <w:color w:val="231F20"/>
          <w:spacing w:val="-21"/>
          <w:lang w:val="ru-RU"/>
        </w:rPr>
        <w:t xml:space="preserve"> </w:t>
      </w:r>
      <w:r w:rsidRPr="009C63BC">
        <w:rPr>
          <w:color w:val="231F20"/>
          <w:lang w:val="ru-RU"/>
        </w:rPr>
        <w:t>арматуру</w:t>
      </w:r>
      <w:r w:rsidRPr="009C63BC">
        <w:rPr>
          <w:color w:val="231F20"/>
          <w:spacing w:val="-21"/>
          <w:lang w:val="ru-RU"/>
        </w:rPr>
        <w:t xml:space="preserve"> </w:t>
      </w:r>
      <w:r w:rsidRPr="009C63BC">
        <w:rPr>
          <w:color w:val="231F20"/>
          <w:lang w:val="ru-RU"/>
        </w:rPr>
        <w:t>диаметром</w:t>
      </w:r>
    </w:p>
    <w:p w:rsidR="004E655A" w:rsidRPr="009C63BC" w:rsidRDefault="009C63BC">
      <w:pPr>
        <w:pStyle w:val="a3"/>
        <w:spacing w:line="242" w:lineRule="auto"/>
        <w:ind w:left="107" w:right="125"/>
        <w:jc w:val="both"/>
        <w:rPr>
          <w:lang w:val="ru-RU"/>
        </w:rPr>
      </w:pPr>
      <w:r w:rsidRPr="009C63BC">
        <w:rPr>
          <w:color w:val="231F20"/>
          <w:lang w:val="ru-RU"/>
        </w:rPr>
        <w:t>400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мм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менее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следует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предусматривать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с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ручным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приводом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диаметром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более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400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мм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—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с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электр</w:t>
      </w:r>
      <w:proofErr w:type="gramStart"/>
      <w:r w:rsidRPr="009C63BC">
        <w:rPr>
          <w:color w:val="231F20"/>
          <w:lang w:val="ru-RU"/>
        </w:rPr>
        <w:t>и-</w:t>
      </w:r>
      <w:proofErr w:type="gramEnd"/>
      <w:r w:rsidRPr="009C63BC">
        <w:rPr>
          <w:color w:val="231F20"/>
          <w:lang w:val="ru-RU"/>
        </w:rPr>
        <w:t xml:space="preserve"> ческим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приводом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или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гидравлическим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приводом;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отдельных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случаях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обосновании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допускается установка армат</w:t>
      </w:r>
      <w:r w:rsidRPr="009C63BC">
        <w:rPr>
          <w:color w:val="231F20"/>
          <w:lang w:val="ru-RU"/>
        </w:rPr>
        <w:t>уры диаметром более 400 мм с ручным</w:t>
      </w:r>
      <w:r w:rsidRPr="009C63BC">
        <w:rPr>
          <w:color w:val="231F20"/>
          <w:spacing w:val="-31"/>
          <w:lang w:val="ru-RU"/>
        </w:rPr>
        <w:t xml:space="preserve"> </w:t>
      </w:r>
      <w:r w:rsidRPr="009C63BC">
        <w:rPr>
          <w:color w:val="231F20"/>
          <w:lang w:val="ru-RU"/>
        </w:rPr>
        <w:t>приводом.</w:t>
      </w:r>
    </w:p>
    <w:p w:rsidR="004E655A" w:rsidRPr="009C63BC" w:rsidRDefault="009C63BC">
      <w:pPr>
        <w:pStyle w:val="a3"/>
        <w:spacing w:line="242" w:lineRule="auto"/>
        <w:ind w:left="107" w:right="12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Во всех случаях следует предусматривать возможность ручного открывания и закрывания а</w:t>
      </w:r>
      <w:proofErr w:type="gramStart"/>
      <w:r w:rsidRPr="009C63BC">
        <w:rPr>
          <w:color w:val="231F20"/>
          <w:lang w:val="ru-RU"/>
        </w:rPr>
        <w:t>р-</w:t>
      </w:r>
      <w:proofErr w:type="gramEnd"/>
      <w:r w:rsidRPr="009C63BC">
        <w:rPr>
          <w:color w:val="231F20"/>
          <w:lang w:val="ru-RU"/>
        </w:rPr>
        <w:t xml:space="preserve"> матуры.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87"/>
        </w:tabs>
        <w:spacing w:before="0" w:line="242" w:lineRule="auto"/>
        <w:ind w:right="126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определении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размеров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колодцев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минимальные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расстояния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внутренних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поверхностей колодца надлежит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принимать:</w:t>
      </w:r>
    </w:p>
    <w:p w:rsidR="004E655A" w:rsidRPr="009C63BC" w:rsidRDefault="009C63BC">
      <w:pPr>
        <w:pStyle w:val="a3"/>
        <w:spacing w:line="242" w:lineRule="auto"/>
        <w:ind w:left="107" w:right="124" w:firstLine="453"/>
        <w:jc w:val="both"/>
        <w:rPr>
          <w:lang w:val="ru-RU"/>
        </w:rPr>
      </w:pPr>
      <w:r w:rsidRPr="009C63BC">
        <w:rPr>
          <w:color w:val="231F20"/>
          <w:spacing w:val="-3"/>
          <w:lang w:val="ru-RU"/>
        </w:rPr>
        <w:t>от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стенок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труб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диаметре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труб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до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400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мм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—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0,3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м,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от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500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до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600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мм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—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0,5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м,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более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600</w:t>
      </w:r>
      <w:r w:rsidRPr="009C63BC">
        <w:rPr>
          <w:color w:val="231F20"/>
          <w:spacing w:val="-1"/>
          <w:lang w:val="ru-RU"/>
        </w:rPr>
        <w:t xml:space="preserve"> </w:t>
      </w:r>
      <w:r w:rsidRPr="009C63BC">
        <w:rPr>
          <w:color w:val="231F20"/>
          <w:lang w:val="ru-RU"/>
        </w:rPr>
        <w:t>мм</w:t>
      </w:r>
      <w:r w:rsidRPr="009C63BC">
        <w:rPr>
          <w:color w:val="231F20"/>
          <w:spacing w:val="-1"/>
          <w:lang w:val="ru-RU"/>
        </w:rPr>
        <w:t xml:space="preserve"> </w:t>
      </w:r>
      <w:r w:rsidRPr="009C63BC">
        <w:rPr>
          <w:color w:val="231F20"/>
          <w:lang w:val="ru-RU"/>
        </w:rPr>
        <w:t>— 0,7</w:t>
      </w:r>
      <w:r w:rsidRPr="009C63BC">
        <w:rPr>
          <w:color w:val="231F20"/>
          <w:spacing w:val="-1"/>
          <w:lang w:val="ru-RU"/>
        </w:rPr>
        <w:t xml:space="preserve"> </w:t>
      </w:r>
      <w:r w:rsidRPr="009C63BC">
        <w:rPr>
          <w:color w:val="231F20"/>
          <w:lang w:val="ru-RU"/>
        </w:rPr>
        <w:t>м;</w:t>
      </w:r>
    </w:p>
    <w:p w:rsidR="004E655A" w:rsidRPr="009C63BC" w:rsidRDefault="009C63BC">
      <w:pPr>
        <w:pStyle w:val="a3"/>
        <w:spacing w:line="230" w:lineRule="exact"/>
        <w:ind w:left="560"/>
        <w:rPr>
          <w:lang w:val="ru-RU"/>
        </w:rPr>
      </w:pPr>
      <w:r w:rsidRPr="009C63BC">
        <w:rPr>
          <w:color w:val="231F20"/>
          <w:lang w:val="ru-RU"/>
        </w:rPr>
        <w:t>от плоскости фланца при диаметре труб до 400 мм — 0,3 м, более 400 мм — 0,5 м;</w:t>
      </w:r>
    </w:p>
    <w:p w:rsidR="004E655A" w:rsidRPr="009C63BC" w:rsidRDefault="009C63BC">
      <w:pPr>
        <w:pStyle w:val="a3"/>
        <w:spacing w:before="2" w:line="242" w:lineRule="auto"/>
        <w:ind w:left="107" w:right="116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 xml:space="preserve">от  </w:t>
      </w:r>
      <w:r w:rsidRPr="009C63BC">
        <w:rPr>
          <w:color w:val="231F20"/>
          <w:spacing w:val="6"/>
          <w:lang w:val="ru-RU"/>
        </w:rPr>
        <w:t xml:space="preserve">края раструба, обращенного </w:t>
      </w:r>
      <w:r w:rsidRPr="009C63BC">
        <w:rPr>
          <w:color w:val="231F20"/>
          <w:lang w:val="ru-RU"/>
        </w:rPr>
        <w:t xml:space="preserve">к  </w:t>
      </w:r>
      <w:r w:rsidRPr="009C63BC">
        <w:rPr>
          <w:color w:val="231F20"/>
          <w:spacing w:val="6"/>
          <w:lang w:val="ru-RU"/>
        </w:rPr>
        <w:t xml:space="preserve">стене, </w:t>
      </w:r>
      <w:r w:rsidRPr="009C63BC">
        <w:rPr>
          <w:color w:val="231F20"/>
          <w:spacing w:val="5"/>
          <w:lang w:val="ru-RU"/>
        </w:rPr>
        <w:t xml:space="preserve">при </w:t>
      </w:r>
      <w:r w:rsidRPr="009C63BC">
        <w:rPr>
          <w:color w:val="231F20"/>
          <w:spacing w:val="6"/>
          <w:lang w:val="ru-RU"/>
        </w:rPr>
        <w:t xml:space="preserve">диаметре труб </w:t>
      </w:r>
      <w:r w:rsidRPr="009C63BC">
        <w:rPr>
          <w:color w:val="231F20"/>
          <w:spacing w:val="4"/>
          <w:lang w:val="ru-RU"/>
        </w:rPr>
        <w:t xml:space="preserve">до </w:t>
      </w:r>
      <w:r w:rsidRPr="009C63BC">
        <w:rPr>
          <w:color w:val="231F20"/>
          <w:spacing w:val="5"/>
          <w:lang w:val="ru-RU"/>
        </w:rPr>
        <w:t xml:space="preserve">300 </w:t>
      </w:r>
      <w:r w:rsidRPr="009C63BC">
        <w:rPr>
          <w:color w:val="231F20"/>
          <w:spacing w:val="4"/>
          <w:lang w:val="ru-RU"/>
        </w:rPr>
        <w:t xml:space="preserve">мм </w:t>
      </w:r>
      <w:r w:rsidRPr="009C63BC">
        <w:rPr>
          <w:color w:val="231F20"/>
          <w:lang w:val="ru-RU"/>
        </w:rPr>
        <w:t xml:space="preserve">—  </w:t>
      </w:r>
      <w:r w:rsidRPr="009C63BC">
        <w:rPr>
          <w:color w:val="231F20"/>
          <w:spacing w:val="5"/>
          <w:lang w:val="ru-RU"/>
        </w:rPr>
        <w:t xml:space="preserve">0,4 </w:t>
      </w:r>
      <w:r w:rsidRPr="009C63BC">
        <w:rPr>
          <w:color w:val="231F20"/>
          <w:spacing w:val="4"/>
          <w:lang w:val="ru-RU"/>
        </w:rPr>
        <w:t xml:space="preserve">м, </w:t>
      </w:r>
      <w:r w:rsidRPr="009C63BC">
        <w:rPr>
          <w:color w:val="231F20"/>
          <w:spacing w:val="7"/>
          <w:lang w:val="ru-RU"/>
        </w:rPr>
        <w:t xml:space="preserve">более  </w:t>
      </w:r>
      <w:r w:rsidRPr="009C63BC">
        <w:rPr>
          <w:color w:val="231F20"/>
          <w:lang w:val="ru-RU"/>
        </w:rPr>
        <w:t>300 мм —0,5</w:t>
      </w:r>
      <w:r w:rsidRPr="009C63BC">
        <w:rPr>
          <w:color w:val="231F20"/>
          <w:spacing w:val="-3"/>
          <w:lang w:val="ru-RU"/>
        </w:rPr>
        <w:t xml:space="preserve"> </w:t>
      </w:r>
      <w:r w:rsidRPr="009C63BC">
        <w:rPr>
          <w:color w:val="231F20"/>
          <w:lang w:val="ru-RU"/>
        </w:rPr>
        <w:t>м;</w:t>
      </w:r>
    </w:p>
    <w:p w:rsidR="004E655A" w:rsidRPr="009C63BC" w:rsidRDefault="009C63BC">
      <w:pPr>
        <w:pStyle w:val="a3"/>
        <w:spacing w:line="242" w:lineRule="auto"/>
        <w:ind w:left="107" w:right="12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от низа трубы до дна при диаметре труб до 400 мм — 0,25 м, от 500 до 600 мм — 0,3 м, более 600 мм — 0,35 м;</w:t>
      </w:r>
    </w:p>
    <w:p w:rsidR="004E655A" w:rsidRPr="009C63BC" w:rsidRDefault="009C63BC">
      <w:pPr>
        <w:pStyle w:val="a3"/>
        <w:spacing w:line="242" w:lineRule="auto"/>
        <w:ind w:left="560" w:right="3266"/>
        <w:rPr>
          <w:lang w:val="ru-RU"/>
        </w:rPr>
      </w:pPr>
      <w:r w:rsidRPr="009C63BC">
        <w:rPr>
          <w:color w:val="231F20"/>
          <w:lang w:val="ru-RU"/>
        </w:rPr>
        <w:t>от верха штока задвижки с выдвижным шпинделем — 0,3 м; от маховика задвижки с невыдвижным шпинделем — 0,5 м;</w:t>
      </w:r>
    </w:p>
    <w:p w:rsidR="004E655A" w:rsidRPr="009C63BC" w:rsidRDefault="009C63BC">
      <w:pPr>
        <w:pStyle w:val="a3"/>
        <w:spacing w:line="247" w:lineRule="auto"/>
        <w:ind w:left="107" w:right="126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от крышки гидранта до крышки колодца не более 450 мм по вертикали, а расстояние в свету между гидрантом и верхом обечайки не менее 100 мм;</w:t>
      </w:r>
    </w:p>
    <w:p w:rsidR="004E655A" w:rsidRPr="009C63BC" w:rsidRDefault="009C63BC">
      <w:pPr>
        <w:pStyle w:val="a3"/>
        <w:spacing w:line="229" w:lineRule="exact"/>
        <w:ind w:left="560"/>
        <w:rPr>
          <w:lang w:val="ru-RU"/>
        </w:rPr>
      </w:pPr>
      <w:r w:rsidRPr="009C63BC">
        <w:rPr>
          <w:color w:val="231F20"/>
          <w:lang w:val="ru-RU"/>
        </w:rPr>
        <w:t>высота рабочей части колодцев должна быть не менее 1,5 м.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12"/>
        </w:tabs>
        <w:spacing w:before="6" w:line="247" w:lineRule="auto"/>
        <w:ind w:right="12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Выбор диаметров труб водоводов и водопроводных сетей надлеж</w:t>
      </w:r>
      <w:r w:rsidRPr="009C63BC">
        <w:rPr>
          <w:color w:val="231F20"/>
          <w:sz w:val="20"/>
          <w:lang w:val="ru-RU"/>
        </w:rPr>
        <w:t>ит производить на осн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вании технико-экономических расчетов, учитывая при этом условия их работы при аварийном вы- ключении </w:t>
      </w:r>
      <w:r w:rsidRPr="009C63BC">
        <w:rPr>
          <w:color w:val="231F20"/>
          <w:spacing w:val="-3"/>
          <w:sz w:val="20"/>
          <w:lang w:val="ru-RU"/>
        </w:rPr>
        <w:t>отдельных</w:t>
      </w:r>
      <w:r w:rsidRPr="009C63BC">
        <w:rPr>
          <w:color w:val="231F20"/>
          <w:spacing w:val="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участков.</w:t>
      </w:r>
    </w:p>
    <w:p w:rsidR="004E655A" w:rsidRPr="009C63BC" w:rsidRDefault="009C63BC">
      <w:pPr>
        <w:pStyle w:val="a3"/>
        <w:spacing w:line="247" w:lineRule="auto"/>
        <w:ind w:left="107" w:right="130" w:firstLine="453"/>
        <w:jc w:val="both"/>
        <w:rPr>
          <w:lang w:val="ru-RU"/>
        </w:rPr>
      </w:pPr>
      <w:r w:rsidRPr="009C63BC">
        <w:rPr>
          <w:color w:val="231F20"/>
          <w:spacing w:val="-7"/>
          <w:lang w:val="ru-RU"/>
        </w:rPr>
        <w:t>Диаметр</w:t>
      </w:r>
      <w:r w:rsidRPr="009C63BC">
        <w:rPr>
          <w:color w:val="231F20"/>
          <w:spacing w:val="-22"/>
          <w:lang w:val="ru-RU"/>
        </w:rPr>
        <w:t xml:space="preserve"> </w:t>
      </w:r>
      <w:r w:rsidRPr="009C63BC">
        <w:rPr>
          <w:color w:val="231F20"/>
          <w:spacing w:val="-5"/>
          <w:lang w:val="ru-RU"/>
        </w:rPr>
        <w:t>труб</w:t>
      </w:r>
      <w:r w:rsidRPr="009C63BC">
        <w:rPr>
          <w:color w:val="231F20"/>
          <w:spacing w:val="-22"/>
          <w:lang w:val="ru-RU"/>
        </w:rPr>
        <w:t xml:space="preserve"> </w:t>
      </w:r>
      <w:r w:rsidRPr="009C63BC">
        <w:rPr>
          <w:color w:val="231F20"/>
          <w:spacing w:val="-7"/>
          <w:lang w:val="ru-RU"/>
        </w:rPr>
        <w:t>водопровода,</w:t>
      </w:r>
      <w:r w:rsidRPr="009C63BC">
        <w:rPr>
          <w:color w:val="231F20"/>
          <w:spacing w:val="-22"/>
          <w:lang w:val="ru-RU"/>
        </w:rPr>
        <w:t xml:space="preserve"> </w:t>
      </w:r>
      <w:r w:rsidRPr="009C63BC">
        <w:rPr>
          <w:color w:val="231F20"/>
          <w:spacing w:val="-7"/>
          <w:lang w:val="ru-RU"/>
        </w:rPr>
        <w:t>объединенного</w:t>
      </w:r>
      <w:r w:rsidRPr="009C63BC">
        <w:rPr>
          <w:color w:val="231F20"/>
          <w:spacing w:val="-21"/>
          <w:lang w:val="ru-RU"/>
        </w:rPr>
        <w:t xml:space="preserve"> </w:t>
      </w:r>
      <w:r w:rsidRPr="009C63BC">
        <w:rPr>
          <w:color w:val="231F20"/>
          <w:lang w:val="ru-RU"/>
        </w:rPr>
        <w:t>с</w:t>
      </w:r>
      <w:r w:rsidRPr="009C63BC">
        <w:rPr>
          <w:color w:val="231F20"/>
          <w:spacing w:val="-22"/>
          <w:lang w:val="ru-RU"/>
        </w:rPr>
        <w:t xml:space="preserve"> </w:t>
      </w:r>
      <w:r w:rsidRPr="009C63BC">
        <w:rPr>
          <w:color w:val="231F20"/>
          <w:spacing w:val="-7"/>
          <w:lang w:val="ru-RU"/>
        </w:rPr>
        <w:t>противопожарным,</w:t>
      </w:r>
      <w:r w:rsidRPr="009C63BC">
        <w:rPr>
          <w:color w:val="231F20"/>
          <w:spacing w:val="-22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spacing w:val="-7"/>
          <w:lang w:val="ru-RU"/>
        </w:rPr>
        <w:t>городских</w:t>
      </w:r>
      <w:r w:rsidRPr="009C63BC">
        <w:rPr>
          <w:color w:val="231F20"/>
          <w:spacing w:val="-22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>округах</w:t>
      </w:r>
      <w:r w:rsidRPr="009C63BC">
        <w:rPr>
          <w:color w:val="231F20"/>
          <w:spacing w:val="-22"/>
          <w:lang w:val="ru-RU"/>
        </w:rPr>
        <w:t xml:space="preserve"> </w:t>
      </w:r>
      <w:r w:rsidRPr="009C63BC">
        <w:rPr>
          <w:color w:val="231F20"/>
          <w:spacing w:val="-7"/>
          <w:lang w:val="ru-RU"/>
        </w:rPr>
        <w:t>(поселениях)</w:t>
      </w:r>
      <w:r w:rsidRPr="009C63BC">
        <w:rPr>
          <w:color w:val="231F20"/>
          <w:spacing w:val="-22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22"/>
          <w:lang w:val="ru-RU"/>
        </w:rPr>
        <w:t xml:space="preserve"> </w:t>
      </w:r>
      <w:r w:rsidRPr="009C63BC">
        <w:rPr>
          <w:color w:val="231F20"/>
          <w:spacing w:val="-6"/>
          <w:lang w:val="ru-RU"/>
        </w:rPr>
        <w:t xml:space="preserve">на </w:t>
      </w:r>
      <w:r w:rsidRPr="009C63BC">
        <w:rPr>
          <w:color w:val="231F20"/>
          <w:spacing w:val="-4"/>
          <w:lang w:val="ru-RU"/>
        </w:rPr>
        <w:t>производственн</w:t>
      </w:r>
      <w:r w:rsidRPr="009C63BC">
        <w:rPr>
          <w:color w:val="231F20"/>
          <w:spacing w:val="-4"/>
          <w:lang w:val="ru-RU"/>
        </w:rPr>
        <w:t>ых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объектах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должен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быть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не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менее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100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мм,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сельских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поселениях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—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не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менее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75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мм.</w:t>
      </w:r>
    </w:p>
    <w:p w:rsidR="004E655A" w:rsidRPr="009C63BC" w:rsidRDefault="004E655A">
      <w:pPr>
        <w:pStyle w:val="a3"/>
        <w:spacing w:before="4"/>
        <w:rPr>
          <w:lang w:val="ru-RU"/>
        </w:rPr>
      </w:pPr>
    </w:p>
    <w:p w:rsidR="004E655A" w:rsidRDefault="009C63BC">
      <w:pPr>
        <w:pStyle w:val="a3"/>
        <w:spacing w:before="64"/>
        <w:ind w:right="140"/>
        <w:jc w:val="right"/>
      </w:pPr>
      <w:r>
        <w:rPr>
          <w:color w:val="231F20"/>
          <w:w w:val="95"/>
        </w:rPr>
        <w:t>11</w:t>
      </w:r>
    </w:p>
    <w:p w:rsidR="004E655A" w:rsidRDefault="004E655A">
      <w:pPr>
        <w:jc w:val="right"/>
        <w:sectPr w:rsidR="004E655A">
          <w:pgSz w:w="11910" w:h="16840"/>
          <w:pgMar w:top="1320" w:right="1120" w:bottom="280" w:left="1140" w:header="720" w:footer="720" w:gutter="0"/>
          <w:cols w:space="720"/>
        </w:sectPr>
      </w:pPr>
    </w:p>
    <w:p w:rsidR="004E655A" w:rsidRDefault="009C63BC">
      <w:pPr>
        <w:pStyle w:val="2"/>
        <w:ind w:left="107" w:right="147"/>
      </w:pPr>
      <w:r>
        <w:rPr>
          <w:color w:val="231F20"/>
        </w:rPr>
        <w:lastRenderedPageBreak/>
        <w:t>СП 8.13130.2009</w:t>
      </w:r>
    </w:p>
    <w:p w:rsidR="004E655A" w:rsidRDefault="004E655A">
      <w:pPr>
        <w:pStyle w:val="a3"/>
        <w:spacing w:before="2"/>
        <w:rPr>
          <w:b/>
          <w:sz w:val="24"/>
        </w:rPr>
      </w:pPr>
    </w:p>
    <w:p w:rsidR="004E655A" w:rsidRPr="009C63BC" w:rsidRDefault="009C63BC">
      <w:pPr>
        <w:pStyle w:val="a4"/>
        <w:numPr>
          <w:ilvl w:val="0"/>
          <w:numId w:val="3"/>
        </w:numPr>
        <w:tabs>
          <w:tab w:val="left" w:pos="770"/>
        </w:tabs>
        <w:spacing w:before="50" w:line="247" w:lineRule="auto"/>
        <w:ind w:right="106" w:firstLine="453"/>
        <w:jc w:val="both"/>
        <w:rPr>
          <w:b/>
          <w:sz w:val="24"/>
          <w:lang w:val="ru-RU"/>
        </w:rPr>
      </w:pPr>
      <w:r w:rsidRPr="009C63BC">
        <w:rPr>
          <w:b/>
          <w:color w:val="231F20"/>
          <w:sz w:val="24"/>
          <w:lang w:val="ru-RU"/>
        </w:rPr>
        <w:t>Требования к резервуарам и водоемам с запасами воды на цели нару</w:t>
      </w:r>
      <w:proofErr w:type="gramStart"/>
      <w:r w:rsidRPr="009C63BC">
        <w:rPr>
          <w:b/>
          <w:color w:val="231F20"/>
          <w:sz w:val="24"/>
          <w:lang w:val="ru-RU"/>
        </w:rPr>
        <w:t>ж-</w:t>
      </w:r>
      <w:proofErr w:type="gramEnd"/>
      <w:r w:rsidRPr="009C63BC">
        <w:rPr>
          <w:b/>
          <w:color w:val="231F20"/>
          <w:sz w:val="24"/>
          <w:lang w:val="ru-RU"/>
        </w:rPr>
        <w:t xml:space="preserve"> ного</w:t>
      </w:r>
      <w:r w:rsidRPr="009C63BC">
        <w:rPr>
          <w:b/>
          <w:color w:val="231F20"/>
          <w:spacing w:val="-9"/>
          <w:sz w:val="24"/>
          <w:lang w:val="ru-RU"/>
        </w:rPr>
        <w:t xml:space="preserve"> </w:t>
      </w:r>
      <w:r w:rsidRPr="009C63BC">
        <w:rPr>
          <w:b/>
          <w:color w:val="231F20"/>
          <w:sz w:val="24"/>
          <w:lang w:val="ru-RU"/>
        </w:rPr>
        <w:t>пожаротушения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98"/>
        </w:tabs>
        <w:spacing w:before="214" w:line="244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Ёмкости в системах водоснабжения в зависимости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>назначения должны включать регул</w:t>
      </w:r>
      <w:proofErr w:type="gramStart"/>
      <w:r w:rsidRPr="009C63BC">
        <w:rPr>
          <w:color w:val="231F20"/>
          <w:sz w:val="20"/>
          <w:lang w:val="ru-RU"/>
        </w:rPr>
        <w:t>и-</w:t>
      </w:r>
      <w:proofErr w:type="gramEnd"/>
      <w:r w:rsidRPr="009C63BC">
        <w:rPr>
          <w:color w:val="231F20"/>
          <w:sz w:val="20"/>
          <w:lang w:val="ru-RU"/>
        </w:rPr>
        <w:t xml:space="preserve"> рующий, пожарный, аварийный и контактный объемы</w:t>
      </w:r>
      <w:r w:rsidRPr="009C63BC">
        <w:rPr>
          <w:color w:val="231F20"/>
          <w:spacing w:val="-2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87"/>
        </w:tabs>
        <w:spacing w:before="0" w:line="244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Пожарный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объем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надлежит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предусматривать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случаях,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когда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получение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необходимого </w:t>
      </w:r>
      <w:r w:rsidRPr="009C63BC">
        <w:rPr>
          <w:color w:val="231F20"/>
          <w:sz w:val="20"/>
          <w:lang w:val="ru-RU"/>
        </w:rPr>
        <w:t>количества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тушения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пожара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непосредственно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из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источника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водоснабжения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технически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</w:t>
      </w:r>
      <w:proofErr w:type="gramStart"/>
      <w:r w:rsidRPr="009C63BC">
        <w:rPr>
          <w:color w:val="231F20"/>
          <w:sz w:val="20"/>
          <w:lang w:val="ru-RU"/>
        </w:rPr>
        <w:t>е-</w:t>
      </w:r>
      <w:proofErr w:type="gramEnd"/>
      <w:r w:rsidRPr="009C63BC">
        <w:rPr>
          <w:color w:val="231F20"/>
          <w:sz w:val="20"/>
          <w:lang w:val="ru-RU"/>
        </w:rPr>
        <w:t xml:space="preserve"> возможно или экономически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нецелесообразно.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95"/>
        </w:tabs>
        <w:spacing w:before="0" w:line="244" w:lineRule="auto"/>
        <w:ind w:left="560" w:firstLine="0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Пожарный объем воды в резервуарах должен определяться из условия обеспечения: пожаротушения из наружных гидрантов и внутренних пожарных кранов согласно пп. 5.1 — </w:t>
      </w:r>
      <w:r w:rsidRPr="009C63BC">
        <w:rPr>
          <w:color w:val="231F20"/>
          <w:spacing w:val="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5.9,</w:t>
      </w:r>
    </w:p>
    <w:p w:rsidR="004E655A" w:rsidRPr="009C63BC" w:rsidRDefault="009C63BC">
      <w:pPr>
        <w:pStyle w:val="a3"/>
        <w:spacing w:line="230" w:lineRule="exact"/>
        <w:ind w:left="107" w:right="147"/>
        <w:rPr>
          <w:lang w:val="ru-RU"/>
        </w:rPr>
      </w:pPr>
      <w:r w:rsidRPr="009C63BC">
        <w:rPr>
          <w:color w:val="231F20"/>
          <w:lang w:val="ru-RU"/>
        </w:rPr>
        <w:t>5.12 — 5.15, 6.1 — 6.3;</w:t>
      </w:r>
    </w:p>
    <w:p w:rsidR="004E655A" w:rsidRPr="009C63BC" w:rsidRDefault="009C63BC">
      <w:pPr>
        <w:pStyle w:val="a3"/>
        <w:spacing w:before="4" w:line="244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специа</w:t>
      </w:r>
      <w:r w:rsidRPr="009C63BC">
        <w:rPr>
          <w:color w:val="231F20"/>
          <w:lang w:val="ru-RU"/>
        </w:rPr>
        <w:t>льных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средств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пожаротушения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(спринклеров,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дренчеров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др.,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не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имеющих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собственных резервуаров) согласно пп. 5.10 и</w:t>
      </w:r>
      <w:r w:rsidRPr="009C63BC">
        <w:rPr>
          <w:color w:val="231F20"/>
          <w:spacing w:val="-20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5.11;</w:t>
      </w:r>
    </w:p>
    <w:p w:rsidR="004E655A" w:rsidRPr="009C63BC" w:rsidRDefault="009C63BC">
      <w:pPr>
        <w:pStyle w:val="a3"/>
        <w:spacing w:line="244" w:lineRule="auto"/>
        <w:ind w:left="107" w:right="106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 xml:space="preserve">максимальных </w:t>
      </w:r>
      <w:r w:rsidRPr="009C63BC">
        <w:rPr>
          <w:color w:val="231F20"/>
          <w:spacing w:val="-3"/>
          <w:lang w:val="ru-RU"/>
        </w:rPr>
        <w:t xml:space="preserve">хозяйственно-питьевых </w:t>
      </w:r>
      <w:r w:rsidRPr="009C63BC">
        <w:rPr>
          <w:color w:val="231F20"/>
          <w:lang w:val="ru-RU"/>
        </w:rPr>
        <w:t xml:space="preserve">и </w:t>
      </w:r>
      <w:r w:rsidRPr="009C63BC">
        <w:rPr>
          <w:color w:val="231F20"/>
          <w:spacing w:val="-3"/>
          <w:lang w:val="ru-RU"/>
        </w:rPr>
        <w:t xml:space="preserve">производственных </w:t>
      </w:r>
      <w:r w:rsidRPr="009C63BC">
        <w:rPr>
          <w:color w:val="231F20"/>
          <w:lang w:val="ru-RU"/>
        </w:rPr>
        <w:t xml:space="preserve">нужд на весь </w:t>
      </w:r>
      <w:r w:rsidRPr="009C63BC">
        <w:rPr>
          <w:color w:val="231F20"/>
          <w:spacing w:val="-3"/>
          <w:lang w:val="ru-RU"/>
        </w:rPr>
        <w:t xml:space="preserve">период пожаротушения </w:t>
      </w:r>
      <w:r w:rsidRPr="009C63BC">
        <w:rPr>
          <w:color w:val="231F20"/>
          <w:lang w:val="ru-RU"/>
        </w:rPr>
        <w:t>с учетом требований п. 5.13.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11"/>
        </w:tabs>
        <w:spacing w:before="0" w:line="244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Водоемы, из которы</w:t>
      </w:r>
      <w:r w:rsidRPr="009C63BC">
        <w:rPr>
          <w:color w:val="231F20"/>
          <w:sz w:val="20"/>
          <w:lang w:val="ru-RU"/>
        </w:rPr>
        <w:t xml:space="preserve">х производится забор воды для целей пожаротушения, должны иметь </w:t>
      </w:r>
      <w:r w:rsidRPr="009C63BC">
        <w:rPr>
          <w:color w:val="231F20"/>
          <w:spacing w:val="-4"/>
          <w:sz w:val="20"/>
          <w:lang w:val="ru-RU"/>
        </w:rPr>
        <w:t>подъезды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площадками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(пирсами)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твердым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покрытием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размерами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менее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12×12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установки пожарных автомобилей в любое время</w:t>
      </w:r>
      <w:r w:rsidRPr="009C63BC">
        <w:rPr>
          <w:color w:val="231F20"/>
          <w:spacing w:val="-2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года.</w:t>
      </w:r>
    </w:p>
    <w:p w:rsidR="004E655A" w:rsidRPr="009C63BC" w:rsidRDefault="009C63BC">
      <w:pPr>
        <w:spacing w:before="109" w:line="244" w:lineRule="auto"/>
        <w:ind w:left="107" w:right="106" w:firstLine="453"/>
        <w:jc w:val="both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е — При определении пожарного объема воды в резервуарах допускается учитывать по- полнение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его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время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тушения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пожара,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если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подача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воды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них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осуществляется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системами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водоснабжения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>
        <w:rPr>
          <w:color w:val="231F20"/>
          <w:sz w:val="18"/>
        </w:rPr>
        <w:t>I</w:t>
      </w:r>
      <w:r w:rsidRPr="009C63BC">
        <w:rPr>
          <w:color w:val="231F20"/>
          <w:spacing w:val="-8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 xml:space="preserve">и </w:t>
      </w:r>
      <w:r>
        <w:rPr>
          <w:color w:val="231F20"/>
          <w:sz w:val="18"/>
        </w:rPr>
        <w:t>II</w:t>
      </w:r>
      <w:r w:rsidRPr="009C63BC">
        <w:rPr>
          <w:color w:val="231F20"/>
          <w:spacing w:val="-1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категорий.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13"/>
        </w:tabs>
        <w:spacing w:before="117" w:line="244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Пожарный объем воды в баках водонапорн</w:t>
      </w:r>
      <w:r w:rsidRPr="009C63BC">
        <w:rPr>
          <w:color w:val="231F20"/>
          <w:sz w:val="20"/>
          <w:lang w:val="ru-RU"/>
        </w:rPr>
        <w:t>ых башен должен рассчитываться на тушение одного пожара снаружи здания и внутри здания в течение десяти минут при одновременном на</w:t>
      </w:r>
      <w:proofErr w:type="gramStart"/>
      <w:r w:rsidRPr="009C63BC">
        <w:rPr>
          <w:color w:val="231F20"/>
          <w:sz w:val="20"/>
          <w:lang w:val="ru-RU"/>
        </w:rPr>
        <w:t>и-</w:t>
      </w:r>
      <w:proofErr w:type="gramEnd"/>
      <w:r w:rsidRPr="009C63BC">
        <w:rPr>
          <w:color w:val="231F20"/>
          <w:sz w:val="20"/>
          <w:lang w:val="ru-RU"/>
        </w:rPr>
        <w:t xml:space="preserve"> большем расходе воды на другие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нужды.</w:t>
      </w:r>
    </w:p>
    <w:p w:rsidR="004E655A" w:rsidRPr="009C63BC" w:rsidRDefault="009C63BC">
      <w:pPr>
        <w:spacing w:before="109" w:line="244" w:lineRule="auto"/>
        <w:ind w:left="107" w:right="104" w:firstLine="453"/>
        <w:jc w:val="both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е — При обосновании допускается хранение в баках водонапорных башен полного по- жарного объема воды, определенного по п. 9.3.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890"/>
        </w:tabs>
        <w:spacing w:before="117" w:line="244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подаче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одному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водоводу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емкостях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следует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предусматривать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дополнительный объем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пожаротушение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размере,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определенном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согласно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п.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9.3.</w:t>
      </w:r>
    </w:p>
    <w:p w:rsidR="004E655A" w:rsidRPr="009C63BC" w:rsidRDefault="009C63BC">
      <w:pPr>
        <w:spacing w:before="113" w:line="249" w:lineRule="auto"/>
        <w:ind w:left="107" w:right="105" w:firstLine="453"/>
        <w:jc w:val="both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е — </w:t>
      </w:r>
      <w:r w:rsidRPr="009C63BC">
        <w:rPr>
          <w:color w:val="231F20"/>
          <w:spacing w:val="-3"/>
          <w:sz w:val="18"/>
          <w:lang w:val="ru-RU"/>
        </w:rPr>
        <w:t xml:space="preserve">Дополнительный объем воды </w:t>
      </w:r>
      <w:r w:rsidRPr="009C63BC">
        <w:rPr>
          <w:color w:val="231F20"/>
          <w:sz w:val="18"/>
          <w:lang w:val="ru-RU"/>
        </w:rPr>
        <w:t xml:space="preserve">на </w:t>
      </w:r>
      <w:r w:rsidRPr="009C63BC">
        <w:rPr>
          <w:color w:val="231F20"/>
          <w:spacing w:val="-3"/>
          <w:sz w:val="18"/>
          <w:lang w:val="ru-RU"/>
        </w:rPr>
        <w:t xml:space="preserve">пожаротушение допускается </w:t>
      </w:r>
      <w:r w:rsidRPr="009C63BC">
        <w:rPr>
          <w:color w:val="231F20"/>
          <w:sz w:val="18"/>
          <w:lang w:val="ru-RU"/>
        </w:rPr>
        <w:t xml:space="preserve">не </w:t>
      </w:r>
      <w:r w:rsidRPr="009C63BC">
        <w:rPr>
          <w:color w:val="231F20"/>
          <w:spacing w:val="-3"/>
          <w:sz w:val="18"/>
          <w:lang w:val="ru-RU"/>
        </w:rPr>
        <w:t xml:space="preserve">предусматривать </w:t>
      </w:r>
      <w:r w:rsidRPr="009C63BC">
        <w:rPr>
          <w:color w:val="231F20"/>
          <w:spacing w:val="-2"/>
          <w:sz w:val="18"/>
          <w:lang w:val="ru-RU"/>
        </w:rPr>
        <w:t xml:space="preserve">при </w:t>
      </w:r>
      <w:r w:rsidRPr="009C63BC">
        <w:rPr>
          <w:color w:val="231F20"/>
          <w:sz w:val="18"/>
          <w:lang w:val="ru-RU"/>
        </w:rPr>
        <w:t>длине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одной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линии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4"/>
          <w:sz w:val="18"/>
          <w:lang w:val="ru-RU"/>
        </w:rPr>
        <w:t>водовода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более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500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для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поселений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числом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жителей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до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5000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чел.,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а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также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для</w:t>
      </w:r>
      <w:r w:rsidRPr="009C63BC">
        <w:rPr>
          <w:color w:val="231F20"/>
          <w:spacing w:val="-10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 xml:space="preserve">объектов </w:t>
      </w:r>
      <w:r w:rsidRPr="009C63BC">
        <w:rPr>
          <w:color w:val="231F20"/>
          <w:sz w:val="18"/>
          <w:lang w:val="ru-RU"/>
        </w:rPr>
        <w:t>экономики при расходе воды на наружное пожаротушение не более 40</w:t>
      </w:r>
      <w:r w:rsidRPr="009C63BC">
        <w:rPr>
          <w:color w:val="231F20"/>
          <w:spacing w:val="-20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л/с.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16"/>
        </w:tabs>
        <w:spacing w:before="113" w:line="244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Общее количество резервуаров одного назначения в одном водопроводном узле должно быть не менее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двух.</w:t>
      </w:r>
    </w:p>
    <w:p w:rsidR="004E655A" w:rsidRPr="009C63BC" w:rsidRDefault="009C63BC">
      <w:pPr>
        <w:pStyle w:val="a3"/>
        <w:spacing w:line="244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Во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всех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резервуарах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узле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наинизшие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наивысшие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уровни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пожарных,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аварийных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регулир</w:t>
      </w:r>
      <w:r w:rsidRPr="009C63BC">
        <w:rPr>
          <w:color w:val="231F20"/>
          <w:lang w:val="ru-RU"/>
        </w:rPr>
        <w:t>у</w:t>
      </w:r>
      <w:proofErr w:type="gramStart"/>
      <w:r w:rsidRPr="009C63BC">
        <w:rPr>
          <w:color w:val="231F20"/>
          <w:lang w:val="ru-RU"/>
        </w:rPr>
        <w:t>ю-</w:t>
      </w:r>
      <w:proofErr w:type="gramEnd"/>
      <w:r w:rsidRPr="009C63BC">
        <w:rPr>
          <w:color w:val="231F20"/>
          <w:lang w:val="ru-RU"/>
        </w:rPr>
        <w:t xml:space="preserve"> щих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объемов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должны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быть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соответственно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одинаковых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отметках.</w:t>
      </w:r>
    </w:p>
    <w:p w:rsidR="004E655A" w:rsidRPr="009C63BC" w:rsidRDefault="009C63BC">
      <w:pPr>
        <w:pStyle w:val="a3"/>
        <w:spacing w:line="244" w:lineRule="auto"/>
        <w:ind w:left="107" w:right="10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выключении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одного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резервуара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остальных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должно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храниться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не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менее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50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%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пожарного</w:t>
      </w:r>
      <w:r w:rsidRPr="009C63BC">
        <w:rPr>
          <w:color w:val="231F20"/>
          <w:spacing w:val="-4"/>
          <w:lang w:val="ru-RU"/>
        </w:rPr>
        <w:t xml:space="preserve"> </w:t>
      </w:r>
      <w:r w:rsidRPr="009C63BC">
        <w:rPr>
          <w:color w:val="231F20"/>
          <w:lang w:val="ru-RU"/>
        </w:rPr>
        <w:t>и аварийного объемов</w:t>
      </w:r>
      <w:r w:rsidRPr="009C63BC">
        <w:rPr>
          <w:color w:val="231F20"/>
          <w:spacing w:val="-24"/>
          <w:lang w:val="ru-RU"/>
        </w:rPr>
        <w:t xml:space="preserve"> </w:t>
      </w:r>
      <w:r w:rsidRPr="009C63BC">
        <w:rPr>
          <w:color w:val="231F20"/>
          <w:lang w:val="ru-RU"/>
        </w:rPr>
        <w:t>воды.</w:t>
      </w:r>
    </w:p>
    <w:p w:rsidR="004E655A" w:rsidRPr="009C63BC" w:rsidRDefault="009C63BC">
      <w:pPr>
        <w:pStyle w:val="a3"/>
        <w:spacing w:line="244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Оборудование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резервуаров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должно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обеспечивать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сохранность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пожарного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объема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воды,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а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также возможность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независимого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включения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опорожнения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каждого</w:t>
      </w:r>
      <w:r w:rsidRPr="009C63BC">
        <w:rPr>
          <w:color w:val="231F20"/>
          <w:spacing w:val="-8"/>
          <w:lang w:val="ru-RU"/>
        </w:rPr>
        <w:t xml:space="preserve"> </w:t>
      </w:r>
      <w:r w:rsidRPr="009C63BC">
        <w:rPr>
          <w:color w:val="231F20"/>
          <w:lang w:val="ru-RU"/>
        </w:rPr>
        <w:t>резервуара.</w:t>
      </w:r>
    </w:p>
    <w:p w:rsidR="004E655A" w:rsidRPr="009C63BC" w:rsidRDefault="009C63BC">
      <w:pPr>
        <w:pStyle w:val="a3"/>
        <w:spacing w:line="244" w:lineRule="auto"/>
        <w:ind w:left="107" w:right="10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Устройство одного резервуара допускается в случае отсутствия в нем пожарного и аварийного объемов.</w:t>
      </w:r>
    </w:p>
    <w:p w:rsidR="004E655A" w:rsidRDefault="009C63BC">
      <w:pPr>
        <w:pStyle w:val="a4"/>
        <w:numPr>
          <w:ilvl w:val="1"/>
          <w:numId w:val="3"/>
        </w:numPr>
        <w:tabs>
          <w:tab w:val="left" w:pos="904"/>
        </w:tabs>
        <w:spacing w:before="0" w:line="244" w:lineRule="auto"/>
        <w:ind w:firstLine="453"/>
        <w:jc w:val="both"/>
        <w:rPr>
          <w:sz w:val="20"/>
        </w:rPr>
      </w:pPr>
      <w:r w:rsidRPr="009C63BC">
        <w:rPr>
          <w:color w:val="231F20"/>
          <w:sz w:val="20"/>
          <w:lang w:val="ru-RU"/>
        </w:rPr>
        <w:t>Хранение пожарного объема воды в специальных резервуарах или открытых водо</w:t>
      </w:r>
      <w:r w:rsidRPr="009C63BC">
        <w:rPr>
          <w:color w:val="231F20"/>
          <w:sz w:val="20"/>
          <w:lang w:val="ru-RU"/>
        </w:rPr>
        <w:t>емах д</w:t>
      </w:r>
      <w:proofErr w:type="gramStart"/>
      <w:r w:rsidRPr="009C63BC">
        <w:rPr>
          <w:color w:val="231F20"/>
          <w:sz w:val="20"/>
          <w:lang w:val="ru-RU"/>
        </w:rPr>
        <w:t>о-</w:t>
      </w:r>
      <w:proofErr w:type="gramEnd"/>
      <w:r w:rsidRPr="009C63BC">
        <w:rPr>
          <w:color w:val="231F20"/>
          <w:sz w:val="20"/>
          <w:lang w:val="ru-RU"/>
        </w:rPr>
        <w:t xml:space="preserve"> пускается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предприятий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населенных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пунктов,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указанных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примеч.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>
        <w:rPr>
          <w:color w:val="231F20"/>
          <w:sz w:val="20"/>
        </w:rPr>
        <w:t>1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4.1.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10"/>
        </w:tabs>
        <w:spacing w:before="0" w:line="244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Объем пожарных резервуаров и искусственных водоемов надлежит определять исходя из расчетных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расходов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продолжительности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тушения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пожаров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согласно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пп.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5.2-5.8.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6.3.</w:t>
      </w:r>
    </w:p>
    <w:p w:rsidR="004E655A" w:rsidRPr="009C63BC" w:rsidRDefault="009C63BC">
      <w:pPr>
        <w:spacing w:before="107"/>
        <w:ind w:left="560" w:right="147"/>
        <w:rPr>
          <w:sz w:val="18"/>
          <w:lang w:val="ru-RU"/>
        </w:rPr>
      </w:pPr>
      <w:proofErr w:type="gramStart"/>
      <w:r w:rsidRPr="009C63BC">
        <w:rPr>
          <w:color w:val="231F20"/>
          <w:sz w:val="18"/>
          <w:lang w:val="ru-RU"/>
        </w:rPr>
        <w:t>П</w:t>
      </w:r>
      <w:proofErr w:type="gramEnd"/>
      <w:r w:rsidRPr="009C63BC">
        <w:rPr>
          <w:color w:val="231F20"/>
          <w:sz w:val="18"/>
          <w:lang w:val="ru-RU"/>
        </w:rPr>
        <w:t xml:space="preserve"> р и м е ч а н и я : </w:t>
      </w:r>
    </w:p>
    <w:p w:rsidR="004E655A" w:rsidRPr="009C63BC" w:rsidRDefault="009C63BC">
      <w:pPr>
        <w:pStyle w:val="a4"/>
        <w:numPr>
          <w:ilvl w:val="0"/>
          <w:numId w:val="1"/>
        </w:numPr>
        <w:tabs>
          <w:tab w:val="left" w:pos="711"/>
        </w:tabs>
        <w:ind w:right="104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Объем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открытых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искусственных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пожарных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водоемов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необходимо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рассчитывать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учетом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возможного</w:t>
      </w:r>
      <w:r w:rsidRPr="009C63BC">
        <w:rPr>
          <w:color w:val="231F20"/>
          <w:spacing w:val="-6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proofErr w:type="gramStart"/>
      <w:r w:rsidRPr="009C63BC">
        <w:rPr>
          <w:color w:val="231F20"/>
          <w:sz w:val="18"/>
          <w:lang w:val="ru-RU"/>
        </w:rPr>
        <w:t>с-</w:t>
      </w:r>
      <w:proofErr w:type="gramEnd"/>
      <w:r w:rsidRPr="009C63BC">
        <w:rPr>
          <w:color w:val="231F20"/>
          <w:sz w:val="18"/>
          <w:lang w:val="ru-RU"/>
        </w:rPr>
        <w:t xml:space="preserve"> парения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воды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образования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льда.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Превышение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кромки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открытого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водоема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над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наивысшим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уровнем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воды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</w:t>
      </w:r>
      <w:r w:rsidRPr="009C63BC">
        <w:rPr>
          <w:color w:val="231F20"/>
          <w:spacing w:val="-12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нем должно быть не менее 0,5</w:t>
      </w:r>
      <w:r w:rsidRPr="009C63BC">
        <w:rPr>
          <w:color w:val="231F20"/>
          <w:spacing w:val="-5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м.</w:t>
      </w:r>
    </w:p>
    <w:p w:rsidR="004E655A" w:rsidRPr="009C63BC" w:rsidRDefault="009C63BC">
      <w:pPr>
        <w:pStyle w:val="a4"/>
        <w:numPr>
          <w:ilvl w:val="0"/>
          <w:numId w:val="1"/>
        </w:numPr>
        <w:tabs>
          <w:tab w:val="left" w:pos="712"/>
        </w:tabs>
        <w:ind w:right="103"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К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пожарным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резервуарам,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водоемам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приемным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колодцам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должен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быть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обеспечен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свободный</w:t>
      </w:r>
      <w:r w:rsidRPr="009C63BC">
        <w:rPr>
          <w:color w:val="231F20"/>
          <w:spacing w:val="-4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 xml:space="preserve">подъезд </w:t>
      </w:r>
      <w:r w:rsidRPr="009C63BC">
        <w:rPr>
          <w:color w:val="231F20"/>
          <w:sz w:val="18"/>
          <w:lang w:val="ru-RU"/>
        </w:rPr>
        <w:t>пожарных</w:t>
      </w:r>
      <w:r w:rsidRPr="009C63BC">
        <w:rPr>
          <w:color w:val="231F20"/>
          <w:spacing w:val="-3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машин.</w:t>
      </w:r>
    </w:p>
    <w:p w:rsidR="004E655A" w:rsidRPr="009C63BC" w:rsidRDefault="009C63BC">
      <w:pPr>
        <w:pStyle w:val="a4"/>
        <w:numPr>
          <w:ilvl w:val="0"/>
          <w:numId w:val="1"/>
        </w:numPr>
        <w:tabs>
          <w:tab w:val="left" w:pos="704"/>
        </w:tabs>
        <w:ind w:firstLine="453"/>
        <w:jc w:val="both"/>
        <w:rPr>
          <w:sz w:val="18"/>
          <w:lang w:val="ru-RU"/>
        </w:rPr>
      </w:pPr>
      <w:r w:rsidRPr="009C63BC">
        <w:rPr>
          <w:color w:val="231F20"/>
          <w:sz w:val="18"/>
          <w:lang w:val="ru-RU"/>
        </w:rPr>
        <w:t>У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мест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расположения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пожарных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резервуаров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и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водоемов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должны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быть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предусмотрены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3"/>
          <w:sz w:val="18"/>
          <w:lang w:val="ru-RU"/>
        </w:rPr>
        <w:t>указатели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по</w:t>
      </w:r>
      <w:r w:rsidRPr="009C63BC">
        <w:rPr>
          <w:color w:val="231F20"/>
          <w:spacing w:val="-9"/>
          <w:sz w:val="18"/>
          <w:lang w:val="ru-RU"/>
        </w:rPr>
        <w:t xml:space="preserve"> </w:t>
      </w:r>
      <w:r w:rsidRPr="009C63BC">
        <w:rPr>
          <w:color w:val="231F20"/>
          <w:spacing w:val="-6"/>
          <w:sz w:val="18"/>
          <w:lang w:val="ru-RU"/>
        </w:rPr>
        <w:t xml:space="preserve">ГОСТ </w:t>
      </w:r>
      <w:proofErr w:type="gramStart"/>
      <w:r w:rsidRPr="009C63BC">
        <w:rPr>
          <w:color w:val="231F20"/>
          <w:sz w:val="18"/>
          <w:lang w:val="ru-RU"/>
        </w:rPr>
        <w:t>Р</w:t>
      </w:r>
      <w:proofErr w:type="gramEnd"/>
      <w:r w:rsidRPr="009C63BC">
        <w:rPr>
          <w:color w:val="231F20"/>
          <w:spacing w:val="-1"/>
          <w:sz w:val="18"/>
          <w:lang w:val="ru-RU"/>
        </w:rPr>
        <w:t xml:space="preserve"> </w:t>
      </w:r>
      <w:r w:rsidRPr="009C63BC">
        <w:rPr>
          <w:color w:val="231F20"/>
          <w:sz w:val="18"/>
          <w:lang w:val="ru-RU"/>
        </w:rPr>
        <w:t>12.4.026.</w:t>
      </w:r>
    </w:p>
    <w:p w:rsidR="004E655A" w:rsidRPr="009C63BC" w:rsidRDefault="004E655A">
      <w:pPr>
        <w:pStyle w:val="a3"/>
        <w:spacing w:before="2"/>
        <w:rPr>
          <w:sz w:val="27"/>
          <w:lang w:val="ru-RU"/>
        </w:rPr>
      </w:pPr>
    </w:p>
    <w:p w:rsidR="004E655A" w:rsidRDefault="009C63BC">
      <w:pPr>
        <w:pStyle w:val="a3"/>
        <w:spacing w:before="64"/>
        <w:ind w:left="107" w:right="147"/>
      </w:pPr>
      <w:r>
        <w:rPr>
          <w:color w:val="231F20"/>
        </w:rPr>
        <w:t>12</w:t>
      </w:r>
    </w:p>
    <w:p w:rsidR="004E655A" w:rsidRDefault="004E655A">
      <w:pPr>
        <w:sectPr w:rsidR="004E655A">
          <w:pgSz w:w="11910" w:h="16840"/>
          <w:pgMar w:top="1320" w:right="1140" w:bottom="280" w:left="1140" w:header="720" w:footer="720" w:gutter="0"/>
          <w:cols w:space="720"/>
        </w:sectPr>
      </w:pPr>
    </w:p>
    <w:p w:rsidR="004E655A" w:rsidRDefault="009C63BC">
      <w:pPr>
        <w:pStyle w:val="2"/>
        <w:ind w:right="105"/>
        <w:jc w:val="right"/>
      </w:pPr>
      <w:r>
        <w:rPr>
          <w:color w:val="231F20"/>
        </w:rPr>
        <w:lastRenderedPageBreak/>
        <w:t>СП 8.13130.2009</w:t>
      </w:r>
    </w:p>
    <w:p w:rsidR="004E655A" w:rsidRDefault="004E655A">
      <w:pPr>
        <w:pStyle w:val="a3"/>
        <w:spacing w:before="8"/>
        <w:rPr>
          <w:b/>
          <w:sz w:val="23"/>
        </w:rPr>
      </w:pP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89"/>
        </w:tabs>
        <w:spacing w:before="64" w:line="247" w:lineRule="auto"/>
        <w:ind w:right="107" w:firstLine="453"/>
        <w:jc w:val="both"/>
        <w:rPr>
          <w:sz w:val="20"/>
          <w:lang w:val="ru-RU"/>
        </w:rPr>
      </w:pPr>
      <w:r w:rsidRPr="009C63BC">
        <w:rPr>
          <w:color w:val="231F20"/>
          <w:spacing w:val="-4"/>
          <w:sz w:val="20"/>
          <w:lang w:val="ru-RU"/>
        </w:rPr>
        <w:t xml:space="preserve">Количество </w:t>
      </w:r>
      <w:r w:rsidRPr="009C63BC">
        <w:rPr>
          <w:color w:val="231F20"/>
          <w:spacing w:val="-3"/>
          <w:sz w:val="20"/>
          <w:lang w:val="ru-RU"/>
        </w:rPr>
        <w:t xml:space="preserve">пожарных </w:t>
      </w:r>
      <w:r w:rsidRPr="009C63BC">
        <w:rPr>
          <w:color w:val="231F20"/>
          <w:spacing w:val="-4"/>
          <w:sz w:val="20"/>
          <w:lang w:val="ru-RU"/>
        </w:rPr>
        <w:t xml:space="preserve">резервуаров </w:t>
      </w:r>
      <w:r w:rsidRPr="009C63BC">
        <w:rPr>
          <w:color w:val="231F20"/>
          <w:sz w:val="20"/>
          <w:lang w:val="ru-RU"/>
        </w:rPr>
        <w:t xml:space="preserve">или </w:t>
      </w:r>
      <w:r w:rsidRPr="009C63BC">
        <w:rPr>
          <w:color w:val="231F20"/>
          <w:spacing w:val="-3"/>
          <w:sz w:val="20"/>
          <w:lang w:val="ru-RU"/>
        </w:rPr>
        <w:t xml:space="preserve">искусственных </w:t>
      </w:r>
      <w:r w:rsidRPr="009C63BC">
        <w:rPr>
          <w:color w:val="231F20"/>
          <w:spacing w:val="-4"/>
          <w:sz w:val="20"/>
          <w:lang w:val="ru-RU"/>
        </w:rPr>
        <w:t xml:space="preserve">водоемов должно </w:t>
      </w:r>
      <w:r w:rsidRPr="009C63BC">
        <w:rPr>
          <w:color w:val="231F20"/>
          <w:spacing w:val="-3"/>
          <w:sz w:val="20"/>
          <w:lang w:val="ru-RU"/>
        </w:rPr>
        <w:t xml:space="preserve">быть </w:t>
      </w:r>
      <w:r w:rsidRPr="009C63BC">
        <w:rPr>
          <w:color w:val="231F20"/>
          <w:sz w:val="20"/>
          <w:lang w:val="ru-RU"/>
        </w:rPr>
        <w:t xml:space="preserve">не </w:t>
      </w:r>
      <w:r w:rsidRPr="009C63BC">
        <w:rPr>
          <w:color w:val="231F20"/>
          <w:spacing w:val="-3"/>
          <w:sz w:val="20"/>
          <w:lang w:val="ru-RU"/>
        </w:rPr>
        <w:t xml:space="preserve">менее </w:t>
      </w:r>
      <w:r w:rsidRPr="009C63BC">
        <w:rPr>
          <w:color w:val="231F20"/>
          <w:spacing w:val="-4"/>
          <w:sz w:val="20"/>
          <w:lang w:val="ru-RU"/>
        </w:rPr>
        <w:t xml:space="preserve">двух, </w:t>
      </w:r>
      <w:r w:rsidRPr="009C63BC">
        <w:rPr>
          <w:color w:val="231F20"/>
          <w:sz w:val="20"/>
          <w:lang w:val="ru-RU"/>
        </w:rPr>
        <w:t>при этом в каждом из них должно храниться 50 % объема воды на</w:t>
      </w:r>
      <w:r w:rsidRPr="009C63BC">
        <w:rPr>
          <w:color w:val="231F20"/>
          <w:spacing w:val="-3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пожаротушение.</w:t>
      </w:r>
    </w:p>
    <w:p w:rsidR="004E655A" w:rsidRPr="009C63BC" w:rsidRDefault="009C63BC">
      <w:pPr>
        <w:pStyle w:val="a3"/>
        <w:spacing w:before="1" w:line="247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spacing w:val="-3"/>
          <w:lang w:val="ru-RU"/>
        </w:rPr>
        <w:t>Расстояние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между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2"/>
          <w:lang w:val="ru-RU"/>
        </w:rPr>
        <w:t>пожарными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резервуарами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или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искусственными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водоемами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следует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 xml:space="preserve">принимать </w:t>
      </w:r>
      <w:r w:rsidRPr="009C63BC">
        <w:rPr>
          <w:color w:val="231F20"/>
          <w:lang w:val="ru-RU"/>
        </w:rPr>
        <w:t>согласно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п.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9.11,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этом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подача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воды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тушение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пожара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должна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обеспечиваться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из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двух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соседних резервуаров или</w:t>
      </w:r>
      <w:r w:rsidRPr="009C63BC">
        <w:rPr>
          <w:color w:val="231F20"/>
          <w:spacing w:val="-25"/>
          <w:lang w:val="ru-RU"/>
        </w:rPr>
        <w:t xml:space="preserve"> </w:t>
      </w:r>
      <w:r w:rsidRPr="009C63BC">
        <w:rPr>
          <w:color w:val="231F20"/>
          <w:lang w:val="ru-RU"/>
        </w:rPr>
        <w:t>водоемов.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84"/>
        </w:tabs>
        <w:spacing w:before="0" w:line="247" w:lineRule="auto"/>
        <w:ind w:right="106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Пожарные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резервуары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или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искусственные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водоемы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надлежит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размещать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из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условия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обсл</w:t>
      </w:r>
      <w:proofErr w:type="gramStart"/>
      <w:r w:rsidRPr="009C63BC">
        <w:rPr>
          <w:color w:val="231F20"/>
          <w:sz w:val="20"/>
          <w:lang w:val="ru-RU"/>
        </w:rPr>
        <w:t>у-</w:t>
      </w:r>
      <w:proofErr w:type="gramEnd"/>
      <w:r w:rsidRPr="009C63BC">
        <w:rPr>
          <w:color w:val="231F20"/>
          <w:sz w:val="20"/>
          <w:lang w:val="ru-RU"/>
        </w:rPr>
        <w:t xml:space="preserve"> живания ими зданий, находящихся в</w:t>
      </w:r>
      <w:r w:rsidRPr="009C63BC">
        <w:rPr>
          <w:color w:val="231F20"/>
          <w:spacing w:val="-2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радиусе:</w:t>
      </w:r>
    </w:p>
    <w:p w:rsidR="004E655A" w:rsidRPr="009C63BC" w:rsidRDefault="009C63BC">
      <w:pPr>
        <w:pStyle w:val="a3"/>
        <w:spacing w:line="229" w:lineRule="exact"/>
        <w:ind w:left="560" w:right="147"/>
        <w:rPr>
          <w:lang w:val="ru-RU"/>
        </w:rPr>
      </w:pPr>
      <w:r w:rsidRPr="009C63BC">
        <w:rPr>
          <w:color w:val="231F20"/>
          <w:lang w:val="ru-RU"/>
        </w:rPr>
        <w:t>при наличии автонасосов — 200 м;</w:t>
      </w:r>
    </w:p>
    <w:p w:rsidR="004E655A" w:rsidRPr="009C63BC" w:rsidRDefault="009C63BC">
      <w:pPr>
        <w:pStyle w:val="a3"/>
        <w:spacing w:before="6"/>
        <w:ind w:left="560" w:right="147"/>
        <w:rPr>
          <w:lang w:val="ru-RU"/>
        </w:rPr>
      </w:pPr>
      <w:r w:rsidRPr="009C63BC">
        <w:rPr>
          <w:color w:val="231F20"/>
          <w:lang w:val="ru-RU"/>
        </w:rPr>
        <w:t>при наличии мотопомп — 100—150 м в зависимости от технических возможностей мотопомп.</w:t>
      </w:r>
    </w:p>
    <w:p w:rsidR="004E655A" w:rsidRPr="009C63BC" w:rsidRDefault="009C63BC">
      <w:pPr>
        <w:pStyle w:val="a3"/>
        <w:spacing w:before="6" w:line="247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Для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увеличения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радиуса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обслуживания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допускается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прокладка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от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резервуаров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или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 xml:space="preserve">искусственных </w:t>
      </w:r>
      <w:r w:rsidRPr="009C63BC">
        <w:rPr>
          <w:color w:val="231F20"/>
          <w:lang w:val="ru-RU"/>
        </w:rPr>
        <w:t>водоемов тупиковых трубопроводов длиной не боле</w:t>
      </w:r>
      <w:r w:rsidRPr="009C63BC">
        <w:rPr>
          <w:color w:val="231F20"/>
          <w:lang w:val="ru-RU"/>
        </w:rPr>
        <w:t>е 200 м с учетом требований п. 9.9 настоящего свода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правил.</w:t>
      </w:r>
    </w:p>
    <w:p w:rsidR="004E655A" w:rsidRPr="009C63BC" w:rsidRDefault="009C63BC">
      <w:pPr>
        <w:pStyle w:val="a3"/>
        <w:spacing w:line="247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 xml:space="preserve">Расстояние </w:t>
      </w:r>
      <w:r w:rsidRPr="009C63BC">
        <w:rPr>
          <w:color w:val="231F20"/>
          <w:spacing w:val="-3"/>
          <w:lang w:val="ru-RU"/>
        </w:rPr>
        <w:t xml:space="preserve">от </w:t>
      </w:r>
      <w:r w:rsidRPr="009C63BC">
        <w:rPr>
          <w:color w:val="231F20"/>
          <w:lang w:val="ru-RU"/>
        </w:rPr>
        <w:t xml:space="preserve">точки забора воды из резервуаров или искусственных водоемов до зданий </w:t>
      </w:r>
      <w:r>
        <w:rPr>
          <w:color w:val="231F20"/>
        </w:rPr>
        <w:t>III</w:t>
      </w:r>
      <w:r w:rsidRPr="009C63BC">
        <w:rPr>
          <w:color w:val="231F20"/>
          <w:lang w:val="ru-RU"/>
        </w:rPr>
        <w:t xml:space="preserve">, </w:t>
      </w:r>
      <w:r>
        <w:rPr>
          <w:color w:val="231F20"/>
        </w:rPr>
        <w:t>IV</w:t>
      </w:r>
      <w:r w:rsidRPr="009C63BC">
        <w:rPr>
          <w:color w:val="231F20"/>
          <w:lang w:val="ru-RU"/>
        </w:rPr>
        <w:t xml:space="preserve"> и</w:t>
      </w:r>
      <w:r w:rsidRPr="009C63BC">
        <w:rPr>
          <w:color w:val="231F20"/>
          <w:spacing w:val="-6"/>
          <w:lang w:val="ru-RU"/>
        </w:rPr>
        <w:t xml:space="preserve"> </w:t>
      </w:r>
      <w:r>
        <w:rPr>
          <w:color w:val="231F20"/>
        </w:rPr>
        <w:t>V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степеней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огнестойкости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до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открытых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складов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горючих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материалов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должно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быть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не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менее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>30</w:t>
      </w:r>
      <w:r w:rsidRPr="009C63BC">
        <w:rPr>
          <w:color w:val="231F20"/>
          <w:spacing w:val="-6"/>
          <w:lang w:val="ru-RU"/>
        </w:rPr>
        <w:t xml:space="preserve"> </w:t>
      </w:r>
      <w:r w:rsidRPr="009C63BC">
        <w:rPr>
          <w:color w:val="231F20"/>
          <w:lang w:val="ru-RU"/>
        </w:rPr>
        <w:t xml:space="preserve">м, до зданий </w:t>
      </w:r>
      <w:r>
        <w:rPr>
          <w:color w:val="231F20"/>
        </w:rPr>
        <w:t>I</w:t>
      </w:r>
      <w:r w:rsidRPr="009C63BC">
        <w:rPr>
          <w:color w:val="231F20"/>
          <w:lang w:val="ru-RU"/>
        </w:rPr>
        <w:t xml:space="preserve"> и </w:t>
      </w:r>
      <w:r>
        <w:rPr>
          <w:color w:val="231F20"/>
        </w:rPr>
        <w:t>II</w:t>
      </w:r>
      <w:r w:rsidRPr="009C63BC">
        <w:rPr>
          <w:color w:val="231F20"/>
          <w:lang w:val="ru-RU"/>
        </w:rPr>
        <w:t xml:space="preserve"> степеней огнестойкости — не менее 10</w:t>
      </w:r>
      <w:r w:rsidRPr="009C63BC">
        <w:rPr>
          <w:color w:val="231F20"/>
          <w:spacing w:val="-20"/>
          <w:lang w:val="ru-RU"/>
        </w:rPr>
        <w:t xml:space="preserve"> </w:t>
      </w:r>
      <w:r w:rsidRPr="009C63BC">
        <w:rPr>
          <w:color w:val="231F20"/>
          <w:lang w:val="ru-RU"/>
        </w:rPr>
        <w:t>м.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24"/>
        </w:tabs>
        <w:spacing w:before="0" w:line="247" w:lineRule="auto"/>
        <w:ind w:right="106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Подачу воды для заполнения пожарных резервуаров и искусственных водоемов следует предусматривать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пожарным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рукавам.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87"/>
        </w:tabs>
        <w:spacing w:before="0" w:line="244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pacing w:val="-3"/>
          <w:sz w:val="20"/>
          <w:lang w:val="ru-RU"/>
        </w:rPr>
        <w:t>Если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непосредственный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забор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воды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из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пожарного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резервуара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или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водоема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автонасос</w:t>
      </w:r>
      <w:r w:rsidRPr="009C63BC">
        <w:rPr>
          <w:color w:val="231F20"/>
          <w:spacing w:val="-4"/>
          <w:sz w:val="20"/>
          <w:lang w:val="ru-RU"/>
        </w:rPr>
        <w:t>ами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или </w:t>
      </w:r>
      <w:r w:rsidRPr="009C63BC">
        <w:rPr>
          <w:color w:val="231F20"/>
          <w:sz w:val="20"/>
          <w:lang w:val="ru-RU"/>
        </w:rPr>
        <w:t>мотопомпами затруднен, надлежит предусматривать приемные колодцы объемом 3—5 м</w:t>
      </w:r>
      <w:r w:rsidRPr="009C63BC">
        <w:rPr>
          <w:color w:val="231F20"/>
          <w:position w:val="7"/>
          <w:sz w:val="13"/>
          <w:lang w:val="ru-RU"/>
        </w:rPr>
        <w:t>3</w:t>
      </w:r>
      <w:r w:rsidRPr="009C63BC">
        <w:rPr>
          <w:color w:val="231F20"/>
          <w:sz w:val="20"/>
          <w:lang w:val="ru-RU"/>
        </w:rPr>
        <w:t>. Диаметр трубопровода, соединяющего резервуар или водоем с приемным колодцем, следует принимать из условия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пропуска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расчетного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расхода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наружное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пожаротушение,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но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менее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200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мм.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Перед приемным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колодцем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соединительном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трубопроводе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следует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устанавливать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колодец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задвижкой, штурвал которой должен быть выведен под крышку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люка.</w:t>
      </w:r>
    </w:p>
    <w:p w:rsidR="004E655A" w:rsidRPr="009C63BC" w:rsidRDefault="009C63BC">
      <w:pPr>
        <w:pStyle w:val="a3"/>
        <w:spacing w:before="1" w:line="247" w:lineRule="auto"/>
        <w:ind w:left="107" w:right="10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lang w:val="ru-RU"/>
        </w:rPr>
        <w:t>соединительном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lang w:val="ru-RU"/>
        </w:rPr>
        <w:t>трубопроводе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lang w:val="ru-RU"/>
        </w:rPr>
        <w:t>со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lang w:val="ru-RU"/>
        </w:rPr>
        <w:t>стороны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lang w:val="ru-RU"/>
        </w:rPr>
        <w:t>искусственного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lang w:val="ru-RU"/>
        </w:rPr>
        <w:t>водоема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следует</w:t>
      </w:r>
      <w:r w:rsidRPr="009C63BC">
        <w:rPr>
          <w:color w:val="231F20"/>
          <w:spacing w:val="-18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 xml:space="preserve">предусматривать </w:t>
      </w:r>
      <w:r w:rsidRPr="009C63BC">
        <w:rPr>
          <w:color w:val="231F20"/>
          <w:spacing w:val="-4"/>
          <w:lang w:val="ru-RU"/>
        </w:rPr>
        <w:t>решетку.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19"/>
        </w:tabs>
        <w:spacing w:before="0" w:line="247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Пожарные резервуары и искусственные водоемы оборудовать переливными и спускными трубопроводами не</w:t>
      </w:r>
      <w:r w:rsidRPr="009C63BC">
        <w:rPr>
          <w:color w:val="231F20"/>
          <w:spacing w:val="-3"/>
          <w:sz w:val="20"/>
          <w:lang w:val="ru-RU"/>
        </w:rPr>
        <w:t xml:space="preserve"> требуется.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85"/>
        </w:tabs>
        <w:spacing w:before="0" w:line="247" w:lineRule="auto"/>
        <w:ind w:right="108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Вне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резервуара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или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водонапорной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башни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отводящем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5"/>
          <w:sz w:val="20"/>
          <w:lang w:val="ru-RU"/>
        </w:rPr>
        <w:t>(подводяще-отводящем)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трубопров</w:t>
      </w:r>
      <w:proofErr w:type="gramStart"/>
      <w:r w:rsidRPr="009C63BC">
        <w:rPr>
          <w:color w:val="231F20"/>
          <w:spacing w:val="-4"/>
          <w:sz w:val="20"/>
          <w:lang w:val="ru-RU"/>
        </w:rPr>
        <w:t>о-</w:t>
      </w:r>
      <w:proofErr w:type="gramEnd"/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следует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предусматривать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устройство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отбора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автоцистернами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пожарными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машинами.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24"/>
        </w:tabs>
        <w:spacing w:before="0" w:line="247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Напорные резервуары и водонапорные башни противопожарных водопроводов высокого давления должны быть оборудованы автоматическими устройствами, обеспечивающими их откл</w:t>
      </w:r>
      <w:proofErr w:type="gramStart"/>
      <w:r w:rsidRPr="009C63BC">
        <w:rPr>
          <w:color w:val="231F20"/>
          <w:sz w:val="20"/>
          <w:lang w:val="ru-RU"/>
        </w:rPr>
        <w:t>ю-</w:t>
      </w:r>
      <w:proofErr w:type="gramEnd"/>
      <w:r w:rsidRPr="009C63BC">
        <w:rPr>
          <w:color w:val="231F20"/>
          <w:sz w:val="20"/>
          <w:lang w:val="ru-RU"/>
        </w:rPr>
        <w:t xml:space="preserve"> чение при пуске пожарных насосов.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33"/>
        </w:tabs>
        <w:spacing w:before="0" w:line="247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Емкости и их оборудование должны быть защищены от замерзания воды. Допускается предусматривать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подогрев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пожарных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резервуарах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помощью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водяных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или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паровых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нагрев</w:t>
      </w:r>
      <w:proofErr w:type="gramStart"/>
      <w:r w:rsidRPr="009C63BC">
        <w:rPr>
          <w:color w:val="231F20"/>
          <w:sz w:val="20"/>
          <w:lang w:val="ru-RU"/>
        </w:rPr>
        <w:t>а-</w:t>
      </w:r>
      <w:proofErr w:type="gramEnd"/>
      <w:r w:rsidRPr="009C63BC">
        <w:rPr>
          <w:color w:val="231F20"/>
          <w:sz w:val="20"/>
          <w:lang w:val="ru-RU"/>
        </w:rPr>
        <w:t xml:space="preserve"> тельных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приборов,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подключенных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системам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центрального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отопления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зданий.</w:t>
      </w:r>
    </w:p>
    <w:p w:rsidR="004E655A" w:rsidRPr="009C63BC" w:rsidRDefault="004E655A">
      <w:pPr>
        <w:pStyle w:val="a3"/>
        <w:spacing w:before="6"/>
        <w:rPr>
          <w:lang w:val="ru-RU"/>
        </w:rPr>
      </w:pPr>
    </w:p>
    <w:p w:rsidR="004E655A" w:rsidRPr="009C63BC" w:rsidRDefault="009C63BC">
      <w:pPr>
        <w:pStyle w:val="1"/>
        <w:numPr>
          <w:ilvl w:val="0"/>
          <w:numId w:val="3"/>
        </w:numPr>
        <w:tabs>
          <w:tab w:val="left" w:pos="910"/>
        </w:tabs>
        <w:spacing w:line="247" w:lineRule="auto"/>
        <w:ind w:right="104" w:firstLine="453"/>
        <w:jc w:val="both"/>
        <w:rPr>
          <w:lang w:val="ru-RU"/>
        </w:rPr>
      </w:pPr>
      <w:bookmarkStart w:id="8" w:name="_TOC_250001"/>
      <w:r w:rsidRPr="009C63BC">
        <w:rPr>
          <w:color w:val="231F20"/>
          <w:spacing w:val="-3"/>
          <w:lang w:val="ru-RU"/>
        </w:rPr>
        <w:t xml:space="preserve">Требования </w:t>
      </w:r>
      <w:r w:rsidRPr="009C63BC">
        <w:rPr>
          <w:color w:val="231F20"/>
          <w:lang w:val="ru-RU"/>
        </w:rPr>
        <w:t xml:space="preserve">пожарной безопасности к электрооборудованию, </w:t>
      </w:r>
      <w:r w:rsidRPr="009C63BC">
        <w:rPr>
          <w:color w:val="231F20"/>
          <w:spacing w:val="-3"/>
          <w:lang w:val="ru-RU"/>
        </w:rPr>
        <w:t>технол</w:t>
      </w:r>
      <w:proofErr w:type="gramStart"/>
      <w:r w:rsidRPr="009C63BC">
        <w:rPr>
          <w:color w:val="231F20"/>
          <w:spacing w:val="-3"/>
          <w:lang w:val="ru-RU"/>
        </w:rPr>
        <w:t>о-</w:t>
      </w:r>
      <w:proofErr w:type="gramEnd"/>
      <w:r w:rsidRPr="009C63BC">
        <w:rPr>
          <w:color w:val="231F20"/>
          <w:spacing w:val="-3"/>
          <w:lang w:val="ru-RU"/>
        </w:rPr>
        <w:t xml:space="preserve"> </w:t>
      </w:r>
      <w:r w:rsidRPr="009C63BC">
        <w:rPr>
          <w:color w:val="231F20"/>
          <w:lang w:val="ru-RU"/>
        </w:rPr>
        <w:t>гическому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контролю,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автоматизации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системе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управления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насосных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станций и</w:t>
      </w:r>
      <w:r w:rsidRPr="009C63BC">
        <w:rPr>
          <w:color w:val="231F20"/>
          <w:spacing w:val="-22"/>
          <w:lang w:val="ru-RU"/>
        </w:rPr>
        <w:t xml:space="preserve"> </w:t>
      </w:r>
      <w:bookmarkEnd w:id="8"/>
      <w:r w:rsidRPr="009C63BC">
        <w:rPr>
          <w:color w:val="231F20"/>
          <w:lang w:val="ru-RU"/>
        </w:rPr>
        <w:t>резервуаров</w:t>
      </w:r>
    </w:p>
    <w:p w:rsidR="004E655A" w:rsidRPr="009C63BC" w:rsidRDefault="004E655A">
      <w:pPr>
        <w:pStyle w:val="a3"/>
        <w:spacing w:before="9"/>
        <w:rPr>
          <w:b/>
          <w:sz w:val="18"/>
          <w:lang w:val="ru-RU"/>
        </w:rPr>
      </w:pP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94"/>
        </w:tabs>
        <w:spacing w:before="0" w:line="247" w:lineRule="auto"/>
        <w:ind w:right="106" w:firstLine="453"/>
        <w:jc w:val="both"/>
        <w:rPr>
          <w:sz w:val="20"/>
          <w:lang w:val="ru-RU"/>
        </w:rPr>
      </w:pPr>
      <w:r w:rsidRPr="009C63BC">
        <w:rPr>
          <w:color w:val="231F20"/>
          <w:spacing w:val="-3"/>
          <w:sz w:val="20"/>
          <w:lang w:val="ru-RU"/>
        </w:rPr>
        <w:t>Категории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надежности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электроснабжения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электроприемников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сооружений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систем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водосна</w:t>
      </w:r>
      <w:proofErr w:type="gramStart"/>
      <w:r w:rsidRPr="009C63BC">
        <w:rPr>
          <w:color w:val="231F20"/>
          <w:spacing w:val="-3"/>
          <w:sz w:val="20"/>
          <w:lang w:val="ru-RU"/>
        </w:rPr>
        <w:t>б-</w:t>
      </w:r>
      <w:proofErr w:type="gramEnd"/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 xml:space="preserve">жения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>определять по тре</w:t>
      </w:r>
      <w:r w:rsidRPr="009C63BC">
        <w:rPr>
          <w:color w:val="231F20"/>
          <w:sz w:val="20"/>
          <w:lang w:val="ru-RU"/>
        </w:rPr>
        <w:t>бованиям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[2].</w:t>
      </w:r>
    </w:p>
    <w:p w:rsidR="004E655A" w:rsidRPr="009C63BC" w:rsidRDefault="009C63BC">
      <w:pPr>
        <w:pStyle w:val="a3"/>
        <w:spacing w:line="247" w:lineRule="auto"/>
        <w:ind w:left="107" w:right="106" w:firstLine="453"/>
        <w:jc w:val="both"/>
        <w:rPr>
          <w:lang w:val="ru-RU"/>
        </w:rPr>
      </w:pPr>
      <w:r w:rsidRPr="009C63BC">
        <w:rPr>
          <w:color w:val="231F20"/>
          <w:spacing w:val="-3"/>
          <w:lang w:val="ru-RU"/>
        </w:rPr>
        <w:t>Категория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надежности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электроснабжения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насосной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станции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должна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быть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такой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же,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как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 xml:space="preserve">категория </w:t>
      </w:r>
      <w:r w:rsidRPr="009C63BC">
        <w:rPr>
          <w:color w:val="231F20"/>
          <w:lang w:val="ru-RU"/>
        </w:rPr>
        <w:t>насосной станции, принятая по п.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7.1.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99"/>
        </w:tabs>
        <w:spacing w:before="0" w:line="247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насосных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станциях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следует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предусматривать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измерение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давления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напорных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водоводах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каждого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насосного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агрегата,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расходов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напорных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водоводах,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также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контроль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аварийного уровня воды в машинном зале на уровне фундаментов</w:t>
      </w:r>
      <w:r w:rsidRPr="009C63BC">
        <w:rPr>
          <w:color w:val="231F20"/>
          <w:spacing w:val="-3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электроприводов.</w:t>
      </w:r>
    </w:p>
    <w:p w:rsidR="004E655A" w:rsidRPr="009C63BC" w:rsidRDefault="009C63BC">
      <w:pPr>
        <w:pStyle w:val="a3"/>
        <w:spacing w:before="1" w:line="247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Необходимо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предусматривать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постоянный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контроль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напряжения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цепях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управления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сигнал</w:t>
      </w:r>
      <w:proofErr w:type="gramStart"/>
      <w:r w:rsidRPr="009C63BC">
        <w:rPr>
          <w:color w:val="231F20"/>
          <w:lang w:val="ru-RU"/>
        </w:rPr>
        <w:t>и-</w:t>
      </w:r>
      <w:proofErr w:type="gramEnd"/>
      <w:r w:rsidRPr="009C63BC">
        <w:rPr>
          <w:color w:val="231F20"/>
          <w:lang w:val="ru-RU"/>
        </w:rPr>
        <w:t xml:space="preserve"> зации пожарных насосов.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09"/>
        </w:tabs>
        <w:spacing w:line="247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Насосные станции всех назначений должны проектироваться, как правило, с управлением </w:t>
      </w:r>
      <w:r w:rsidRPr="009C63BC">
        <w:rPr>
          <w:color w:val="231F20"/>
          <w:spacing w:val="-3"/>
          <w:sz w:val="20"/>
          <w:lang w:val="ru-RU"/>
        </w:rPr>
        <w:t xml:space="preserve">без </w:t>
      </w:r>
      <w:r w:rsidRPr="009C63BC">
        <w:rPr>
          <w:color w:val="231F20"/>
          <w:sz w:val="20"/>
          <w:lang w:val="ru-RU"/>
        </w:rPr>
        <w:t>постоянного обслуживающего</w:t>
      </w:r>
      <w:r w:rsidRPr="009C63BC">
        <w:rPr>
          <w:color w:val="231F20"/>
          <w:spacing w:val="-1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персонала:</w:t>
      </w:r>
    </w:p>
    <w:p w:rsidR="004E655A" w:rsidRPr="009C63BC" w:rsidRDefault="009C63BC">
      <w:pPr>
        <w:pStyle w:val="a3"/>
        <w:spacing w:before="1" w:line="247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автоматическим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—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зависимости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от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технологических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параметров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(уровня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воды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емкостях,</w:t>
      </w:r>
      <w:r w:rsidRPr="009C63BC">
        <w:rPr>
          <w:color w:val="231F20"/>
          <w:spacing w:val="-15"/>
          <w:lang w:val="ru-RU"/>
        </w:rPr>
        <w:t xml:space="preserve"> </w:t>
      </w:r>
      <w:r w:rsidRPr="009C63BC">
        <w:rPr>
          <w:color w:val="231F20"/>
          <w:lang w:val="ru-RU"/>
        </w:rPr>
        <w:t>да</w:t>
      </w:r>
      <w:proofErr w:type="gramStart"/>
      <w:r w:rsidRPr="009C63BC">
        <w:rPr>
          <w:color w:val="231F20"/>
          <w:lang w:val="ru-RU"/>
        </w:rPr>
        <w:t>в-</w:t>
      </w:r>
      <w:proofErr w:type="gramEnd"/>
      <w:r w:rsidRPr="009C63BC">
        <w:rPr>
          <w:color w:val="231F20"/>
          <w:lang w:val="ru-RU"/>
        </w:rPr>
        <w:t xml:space="preserve"> ления или расхода воды в</w:t>
      </w:r>
      <w:r w:rsidRPr="009C63BC">
        <w:rPr>
          <w:color w:val="231F20"/>
          <w:spacing w:val="-24"/>
          <w:lang w:val="ru-RU"/>
        </w:rPr>
        <w:t xml:space="preserve"> </w:t>
      </w:r>
      <w:r w:rsidRPr="009C63BC">
        <w:rPr>
          <w:color w:val="231F20"/>
          <w:lang w:val="ru-RU"/>
        </w:rPr>
        <w:t>сети);</w:t>
      </w:r>
    </w:p>
    <w:p w:rsidR="004E655A" w:rsidRPr="009C63BC" w:rsidRDefault="009C63BC">
      <w:pPr>
        <w:pStyle w:val="a3"/>
        <w:spacing w:before="1"/>
        <w:ind w:left="560" w:right="147"/>
        <w:rPr>
          <w:lang w:val="ru-RU"/>
        </w:rPr>
      </w:pPr>
      <w:proofErr w:type="gramStart"/>
      <w:r w:rsidRPr="009C63BC">
        <w:rPr>
          <w:color w:val="231F20"/>
          <w:lang w:val="ru-RU"/>
        </w:rPr>
        <w:t>дистанц</w:t>
      </w:r>
      <w:r w:rsidRPr="009C63BC">
        <w:rPr>
          <w:color w:val="231F20"/>
          <w:lang w:val="ru-RU"/>
        </w:rPr>
        <w:t>ионным</w:t>
      </w:r>
      <w:proofErr w:type="gramEnd"/>
      <w:r w:rsidRPr="009C63BC">
        <w:rPr>
          <w:color w:val="231F20"/>
          <w:lang w:val="ru-RU"/>
        </w:rPr>
        <w:t xml:space="preserve"> (телемеханическим) — из пункта управления;</w:t>
      </w:r>
    </w:p>
    <w:p w:rsidR="004E655A" w:rsidRPr="009C63BC" w:rsidRDefault="004E655A">
      <w:pPr>
        <w:pStyle w:val="a3"/>
        <w:spacing w:before="8"/>
        <w:rPr>
          <w:sz w:val="27"/>
          <w:lang w:val="ru-RU"/>
        </w:rPr>
      </w:pPr>
    </w:p>
    <w:p w:rsidR="004E655A" w:rsidRPr="009C63BC" w:rsidRDefault="009C63BC">
      <w:pPr>
        <w:pStyle w:val="a3"/>
        <w:spacing w:before="64"/>
        <w:ind w:right="105"/>
        <w:jc w:val="right"/>
        <w:rPr>
          <w:lang w:val="ru-RU"/>
        </w:rPr>
      </w:pPr>
      <w:r w:rsidRPr="009C63BC">
        <w:rPr>
          <w:color w:val="231F20"/>
          <w:w w:val="95"/>
          <w:lang w:val="ru-RU"/>
        </w:rPr>
        <w:t>13</w:t>
      </w:r>
    </w:p>
    <w:p w:rsidR="004E655A" w:rsidRPr="009C63BC" w:rsidRDefault="004E655A">
      <w:pPr>
        <w:jc w:val="right"/>
        <w:rPr>
          <w:lang w:val="ru-RU"/>
        </w:rPr>
        <w:sectPr w:rsidR="004E655A" w:rsidRPr="009C63BC">
          <w:pgSz w:w="11910" w:h="16840"/>
          <w:pgMar w:top="1320" w:right="1140" w:bottom="280" w:left="1140" w:header="720" w:footer="720" w:gutter="0"/>
          <w:cols w:space="720"/>
        </w:sectPr>
      </w:pPr>
    </w:p>
    <w:p w:rsidR="004E655A" w:rsidRPr="009C63BC" w:rsidRDefault="009C63BC">
      <w:pPr>
        <w:pStyle w:val="2"/>
        <w:ind w:left="107" w:right="147"/>
        <w:rPr>
          <w:lang w:val="ru-RU"/>
        </w:rPr>
      </w:pPr>
      <w:r w:rsidRPr="009C63BC">
        <w:rPr>
          <w:color w:val="231F20"/>
          <w:lang w:val="ru-RU"/>
        </w:rPr>
        <w:lastRenderedPageBreak/>
        <w:t>СП 8.13130.2009</w:t>
      </w:r>
    </w:p>
    <w:p w:rsidR="004E655A" w:rsidRPr="009C63BC" w:rsidRDefault="004E655A">
      <w:pPr>
        <w:pStyle w:val="a3"/>
        <w:spacing w:before="8"/>
        <w:rPr>
          <w:b/>
          <w:sz w:val="23"/>
          <w:lang w:val="ru-RU"/>
        </w:rPr>
      </w:pPr>
    </w:p>
    <w:p w:rsidR="004E655A" w:rsidRPr="009C63BC" w:rsidRDefault="009C63BC">
      <w:pPr>
        <w:pStyle w:val="a3"/>
        <w:spacing w:before="64" w:line="247" w:lineRule="auto"/>
        <w:ind w:left="107" w:right="103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местным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—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периодически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приходящим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персоналом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с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передачей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необходимых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сигналов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пункт управления или пункт с постоянным присутствием обслуживающего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персонала.</w:t>
      </w:r>
    </w:p>
    <w:p w:rsidR="004E655A" w:rsidRPr="009C63BC" w:rsidRDefault="009C63BC">
      <w:pPr>
        <w:pStyle w:val="a3"/>
        <w:spacing w:before="3" w:line="249" w:lineRule="auto"/>
        <w:ind w:left="107" w:right="105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автоматическом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или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дистанционном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(телемеханическом)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управлении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должно</w:t>
      </w:r>
      <w:r w:rsidRPr="009C63BC">
        <w:rPr>
          <w:color w:val="231F20"/>
          <w:spacing w:val="-19"/>
          <w:lang w:val="ru-RU"/>
        </w:rPr>
        <w:t xml:space="preserve"> </w:t>
      </w:r>
      <w:r w:rsidRPr="009C63BC">
        <w:rPr>
          <w:color w:val="231F20"/>
          <w:lang w:val="ru-RU"/>
        </w:rPr>
        <w:t>предусматр</w:t>
      </w:r>
      <w:proofErr w:type="gramStart"/>
      <w:r w:rsidRPr="009C63BC">
        <w:rPr>
          <w:color w:val="231F20"/>
          <w:lang w:val="ru-RU"/>
        </w:rPr>
        <w:t>и-</w:t>
      </w:r>
      <w:proofErr w:type="gramEnd"/>
      <w:r w:rsidRPr="009C63BC">
        <w:rPr>
          <w:color w:val="231F20"/>
          <w:lang w:val="ru-RU"/>
        </w:rPr>
        <w:t xml:space="preserve"> ваться также местное</w:t>
      </w:r>
      <w:r w:rsidRPr="009C63BC">
        <w:rPr>
          <w:color w:val="231F20"/>
          <w:spacing w:val="-16"/>
          <w:lang w:val="ru-RU"/>
        </w:rPr>
        <w:t xml:space="preserve"> </w:t>
      </w:r>
      <w:r w:rsidRPr="009C63BC">
        <w:rPr>
          <w:color w:val="231F20"/>
          <w:lang w:val="ru-RU"/>
        </w:rPr>
        <w:t>управление.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98"/>
        </w:tabs>
        <w:spacing w:line="249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2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насосных</w:t>
      </w:r>
      <w:r w:rsidRPr="009C63BC">
        <w:rPr>
          <w:color w:val="231F20"/>
          <w:spacing w:val="-2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станциях</w:t>
      </w:r>
      <w:r w:rsidRPr="009C63BC">
        <w:rPr>
          <w:color w:val="231F20"/>
          <w:spacing w:val="-2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должна</w:t>
      </w:r>
      <w:r w:rsidRPr="009C63BC">
        <w:rPr>
          <w:color w:val="231F20"/>
          <w:spacing w:val="-2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предусматриваться</w:t>
      </w:r>
      <w:r w:rsidRPr="009C63BC">
        <w:rPr>
          <w:color w:val="231F20"/>
          <w:spacing w:val="-2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блокировка,</w:t>
      </w:r>
      <w:r w:rsidRPr="009C63BC">
        <w:rPr>
          <w:color w:val="231F20"/>
          <w:spacing w:val="-2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исключающая</w:t>
      </w:r>
      <w:r w:rsidRPr="009C63BC">
        <w:rPr>
          <w:color w:val="231F20"/>
          <w:spacing w:val="-2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использование пожарного,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также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аварийного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объема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резервуарах.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19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Управление пожарными насосами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>принимать дистанционным, при этом одновр</w:t>
      </w:r>
      <w:proofErr w:type="gramStart"/>
      <w:r w:rsidRPr="009C63BC">
        <w:rPr>
          <w:color w:val="231F20"/>
          <w:sz w:val="20"/>
          <w:lang w:val="ru-RU"/>
        </w:rPr>
        <w:t>е-</w:t>
      </w:r>
      <w:proofErr w:type="gramEnd"/>
      <w:r w:rsidRPr="009C63BC">
        <w:rPr>
          <w:color w:val="231F20"/>
          <w:sz w:val="20"/>
          <w:lang w:val="ru-RU"/>
        </w:rPr>
        <w:t xml:space="preserve"> менно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включением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пожарного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насоса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должна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автоматически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сниматься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блокировка,</w:t>
      </w:r>
      <w:r w:rsidRPr="009C63BC">
        <w:rPr>
          <w:color w:val="231F20"/>
          <w:spacing w:val="-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запрещающая использование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пожарного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2"/>
          <w:sz w:val="20"/>
          <w:lang w:val="ru-RU"/>
        </w:rPr>
        <w:t>объема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воды,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также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должны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выключаться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промывные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насосы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(при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их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на- личии).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противопожарных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водопроводах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высокого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давления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одновременно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включением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пожарных насосов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должны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автоматически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выключаться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все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насосы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другого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назначения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закрываться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задвижки на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подающем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трубопроводе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водонапорную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башню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или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напорные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резервуары.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09"/>
        </w:tabs>
        <w:spacing w:line="249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 xml:space="preserve">В резервуарах и баках с запасами воды на </w:t>
      </w:r>
      <w:r w:rsidRPr="009C63BC">
        <w:rPr>
          <w:color w:val="231F20"/>
          <w:spacing w:val="-3"/>
          <w:sz w:val="20"/>
          <w:lang w:val="ru-RU"/>
        </w:rPr>
        <w:t xml:space="preserve">цели </w:t>
      </w:r>
      <w:r w:rsidRPr="009C63BC">
        <w:rPr>
          <w:color w:val="231F20"/>
          <w:sz w:val="20"/>
          <w:lang w:val="ru-RU"/>
        </w:rPr>
        <w:t xml:space="preserve">пожаротушения </w:t>
      </w:r>
      <w:r w:rsidRPr="009C63BC">
        <w:rPr>
          <w:color w:val="231F20"/>
          <w:spacing w:val="-3"/>
          <w:sz w:val="20"/>
          <w:lang w:val="ru-RU"/>
        </w:rPr>
        <w:t xml:space="preserve">следует </w:t>
      </w:r>
      <w:r w:rsidRPr="009C63BC">
        <w:rPr>
          <w:color w:val="231F20"/>
          <w:sz w:val="20"/>
          <w:lang w:val="ru-RU"/>
        </w:rPr>
        <w:t xml:space="preserve">предусматривать </w:t>
      </w:r>
      <w:r w:rsidRPr="009C63BC">
        <w:rPr>
          <w:color w:val="231F20"/>
          <w:spacing w:val="-3"/>
          <w:sz w:val="20"/>
          <w:lang w:val="ru-RU"/>
        </w:rPr>
        <w:t>измерение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уровней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воды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их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контроль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(при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необходимости)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использования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системах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 xml:space="preserve">автоматики </w:t>
      </w:r>
      <w:r w:rsidRPr="009C63BC">
        <w:rPr>
          <w:color w:val="231F20"/>
          <w:sz w:val="20"/>
          <w:lang w:val="ru-RU"/>
        </w:rPr>
        <w:t>или передачи сигналов в насосную станцию или пункт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управления.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22"/>
        </w:tabs>
        <w:spacing w:line="249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Пункт управления системы противопожарного водоснабжения должен оперативно подч</w:t>
      </w:r>
      <w:proofErr w:type="gramStart"/>
      <w:r w:rsidRPr="009C63BC">
        <w:rPr>
          <w:color w:val="231F20"/>
          <w:sz w:val="20"/>
          <w:lang w:val="ru-RU"/>
        </w:rPr>
        <w:t>и-</w:t>
      </w:r>
      <w:proofErr w:type="gramEnd"/>
      <w:r w:rsidRPr="009C63BC">
        <w:rPr>
          <w:color w:val="231F20"/>
          <w:sz w:val="20"/>
          <w:lang w:val="ru-RU"/>
        </w:rPr>
        <w:t xml:space="preserve"> няться пункту управления промышленного предприятия или населенного</w:t>
      </w:r>
      <w:r w:rsidRPr="009C63BC">
        <w:rPr>
          <w:color w:val="231F20"/>
          <w:spacing w:val="-2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пункта.</w:t>
      </w:r>
    </w:p>
    <w:p w:rsidR="004E655A" w:rsidRPr="009C63BC" w:rsidRDefault="009C63BC">
      <w:pPr>
        <w:pStyle w:val="a3"/>
        <w:spacing w:before="1" w:line="249" w:lineRule="auto"/>
        <w:ind w:left="107" w:right="103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Допускается предусматривать управление системой противопожарного водоснабжения из об</w:t>
      </w:r>
      <w:proofErr w:type="gramStart"/>
      <w:r w:rsidRPr="009C63BC">
        <w:rPr>
          <w:color w:val="231F20"/>
          <w:lang w:val="ru-RU"/>
        </w:rPr>
        <w:t>ъ-</w:t>
      </w:r>
      <w:proofErr w:type="gramEnd"/>
      <w:r w:rsidRPr="009C63BC">
        <w:rPr>
          <w:color w:val="231F20"/>
          <w:lang w:val="ru-RU"/>
        </w:rPr>
        <w:t xml:space="preserve"> единенного п</w:t>
      </w:r>
      <w:r w:rsidRPr="009C63BC">
        <w:rPr>
          <w:color w:val="231F20"/>
          <w:lang w:val="ru-RU"/>
        </w:rPr>
        <w:t xml:space="preserve">ункта управления для промышленного предприятия и коммунального хозяйства </w:t>
      </w:r>
      <w:r w:rsidRPr="009C63BC">
        <w:rPr>
          <w:color w:val="231F20"/>
          <w:spacing w:val="2"/>
          <w:lang w:val="ru-RU"/>
        </w:rPr>
        <w:t xml:space="preserve">при </w:t>
      </w:r>
      <w:r w:rsidRPr="009C63BC">
        <w:rPr>
          <w:color w:val="231F20"/>
          <w:lang w:val="ru-RU"/>
        </w:rPr>
        <w:t>условии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оснащения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этого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пункта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самостоятельными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диспетчерскими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щитами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spacing w:val="-4"/>
          <w:lang w:val="ru-RU"/>
        </w:rPr>
        <w:t>пультами</w:t>
      </w:r>
      <w:r w:rsidRPr="009C63BC">
        <w:rPr>
          <w:color w:val="231F20"/>
          <w:spacing w:val="-14"/>
          <w:lang w:val="ru-RU"/>
        </w:rPr>
        <w:t xml:space="preserve"> </w:t>
      </w:r>
      <w:r w:rsidRPr="009C63BC">
        <w:rPr>
          <w:color w:val="231F20"/>
          <w:lang w:val="ru-RU"/>
        </w:rPr>
        <w:t>управления системами противопожарного</w:t>
      </w:r>
      <w:r w:rsidRPr="009C63BC">
        <w:rPr>
          <w:color w:val="231F20"/>
          <w:spacing w:val="-31"/>
          <w:lang w:val="ru-RU"/>
        </w:rPr>
        <w:t xml:space="preserve"> </w:t>
      </w:r>
      <w:r w:rsidRPr="009C63BC">
        <w:rPr>
          <w:color w:val="231F20"/>
          <w:lang w:val="ru-RU"/>
        </w:rPr>
        <w:t>водоснабжения.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10"/>
        </w:tabs>
        <w:spacing w:line="249" w:lineRule="auto"/>
        <w:ind w:right="106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Диспетчерское управление системой противопожарного водоснабжения должно</w:t>
      </w:r>
      <w:r w:rsidRPr="009C63BC">
        <w:rPr>
          <w:color w:val="231F20"/>
          <w:spacing w:val="-3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обеспеч</w:t>
      </w:r>
      <w:proofErr w:type="gramStart"/>
      <w:r w:rsidRPr="009C63BC">
        <w:rPr>
          <w:color w:val="231F20"/>
          <w:sz w:val="20"/>
          <w:lang w:val="ru-RU"/>
        </w:rPr>
        <w:t>и-</w:t>
      </w:r>
      <w:proofErr w:type="gramEnd"/>
      <w:r w:rsidRPr="009C63BC">
        <w:rPr>
          <w:color w:val="231F20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 xml:space="preserve">ваться </w:t>
      </w:r>
      <w:r w:rsidRPr="009C63BC">
        <w:rPr>
          <w:color w:val="231F20"/>
          <w:spacing w:val="-3"/>
          <w:sz w:val="20"/>
          <w:lang w:val="ru-RU"/>
        </w:rPr>
        <w:t xml:space="preserve">прямой </w:t>
      </w:r>
      <w:r w:rsidRPr="009C63BC">
        <w:rPr>
          <w:color w:val="231F20"/>
          <w:spacing w:val="-4"/>
          <w:sz w:val="20"/>
          <w:lang w:val="ru-RU"/>
        </w:rPr>
        <w:t xml:space="preserve">телефонной </w:t>
      </w:r>
      <w:r w:rsidRPr="009C63BC">
        <w:rPr>
          <w:color w:val="231F20"/>
          <w:spacing w:val="-3"/>
          <w:sz w:val="20"/>
          <w:lang w:val="ru-RU"/>
        </w:rPr>
        <w:t xml:space="preserve">связью пункта </w:t>
      </w:r>
      <w:r w:rsidRPr="009C63BC">
        <w:rPr>
          <w:color w:val="231F20"/>
          <w:spacing w:val="-4"/>
          <w:sz w:val="20"/>
          <w:lang w:val="ru-RU"/>
        </w:rPr>
        <w:t xml:space="preserve">управления </w:t>
      </w:r>
      <w:r w:rsidRPr="009C63BC">
        <w:rPr>
          <w:color w:val="231F20"/>
          <w:sz w:val="20"/>
          <w:lang w:val="ru-RU"/>
        </w:rPr>
        <w:t xml:space="preserve">с </w:t>
      </w:r>
      <w:r w:rsidRPr="009C63BC">
        <w:rPr>
          <w:color w:val="231F20"/>
          <w:spacing w:val="-4"/>
          <w:sz w:val="20"/>
          <w:lang w:val="ru-RU"/>
        </w:rPr>
        <w:t xml:space="preserve">контролируемыми </w:t>
      </w:r>
      <w:r w:rsidRPr="009C63BC">
        <w:rPr>
          <w:color w:val="231F20"/>
          <w:spacing w:val="-3"/>
          <w:sz w:val="20"/>
          <w:lang w:val="ru-RU"/>
        </w:rPr>
        <w:t xml:space="preserve">сооружениями, </w:t>
      </w:r>
      <w:r w:rsidRPr="009C63BC">
        <w:rPr>
          <w:color w:val="231F20"/>
          <w:spacing w:val="-4"/>
          <w:sz w:val="20"/>
          <w:lang w:val="ru-RU"/>
        </w:rPr>
        <w:t xml:space="preserve">различными </w:t>
      </w:r>
      <w:r w:rsidRPr="009C63BC">
        <w:rPr>
          <w:color w:val="231F20"/>
          <w:sz w:val="20"/>
          <w:lang w:val="ru-RU"/>
        </w:rPr>
        <w:t>службами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эксплуатации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сооружений,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энергодиспетчером,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организацией,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эксплуатирующе</w:t>
      </w:r>
      <w:r w:rsidRPr="009C63BC">
        <w:rPr>
          <w:color w:val="231F20"/>
          <w:sz w:val="20"/>
          <w:lang w:val="ru-RU"/>
        </w:rPr>
        <w:t>й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водопро- вод, и пожарной</w:t>
      </w:r>
      <w:r w:rsidRPr="009C63BC">
        <w:rPr>
          <w:color w:val="231F20"/>
          <w:spacing w:val="-1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охраной.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38"/>
        </w:tabs>
        <w:spacing w:line="249" w:lineRule="auto"/>
        <w:ind w:right="102" w:firstLine="453"/>
        <w:jc w:val="both"/>
        <w:rPr>
          <w:sz w:val="20"/>
          <w:lang w:val="ru-RU"/>
        </w:rPr>
      </w:pPr>
      <w:r w:rsidRPr="009C63BC">
        <w:rPr>
          <w:color w:val="231F20"/>
          <w:spacing w:val="2"/>
          <w:sz w:val="20"/>
          <w:lang w:val="ru-RU"/>
        </w:rPr>
        <w:t xml:space="preserve">Пункты управления системы противопожарного водоснабжения </w:t>
      </w:r>
      <w:r w:rsidRPr="009C63BC">
        <w:rPr>
          <w:color w:val="231F20"/>
          <w:sz w:val="20"/>
          <w:lang w:val="ru-RU"/>
        </w:rPr>
        <w:t xml:space="preserve">следует размещать </w:t>
      </w:r>
      <w:r w:rsidRPr="009C63BC">
        <w:rPr>
          <w:color w:val="231F20"/>
          <w:spacing w:val="3"/>
          <w:sz w:val="20"/>
          <w:lang w:val="ru-RU"/>
        </w:rPr>
        <w:t xml:space="preserve">на </w:t>
      </w:r>
      <w:r w:rsidRPr="009C63BC">
        <w:rPr>
          <w:color w:val="231F20"/>
          <w:sz w:val="20"/>
          <w:lang w:val="ru-RU"/>
        </w:rPr>
        <w:t>площадках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водопроводных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сооружений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административно-бытовых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зданиях,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зданиях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фильтров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или насосных</w:t>
      </w:r>
      <w:r w:rsidRPr="009C63BC">
        <w:rPr>
          <w:color w:val="231F20"/>
          <w:spacing w:val="-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станций.</w:t>
      </w:r>
    </w:p>
    <w:p w:rsidR="004E655A" w:rsidRPr="009C63BC" w:rsidRDefault="004E655A">
      <w:pPr>
        <w:pStyle w:val="a3"/>
        <w:spacing w:before="8"/>
        <w:rPr>
          <w:lang w:val="ru-RU"/>
        </w:rPr>
      </w:pPr>
    </w:p>
    <w:p w:rsidR="004E655A" w:rsidRPr="009C63BC" w:rsidRDefault="009C63BC">
      <w:pPr>
        <w:pStyle w:val="1"/>
        <w:numPr>
          <w:ilvl w:val="0"/>
          <w:numId w:val="3"/>
        </w:numPr>
        <w:tabs>
          <w:tab w:val="left" w:pos="868"/>
        </w:tabs>
        <w:spacing w:line="249" w:lineRule="auto"/>
        <w:ind w:right="107" w:firstLine="453"/>
        <w:jc w:val="both"/>
        <w:rPr>
          <w:lang w:val="ru-RU"/>
        </w:rPr>
      </w:pPr>
      <w:r w:rsidRPr="009C63BC">
        <w:rPr>
          <w:color w:val="231F20"/>
          <w:spacing w:val="-5"/>
          <w:lang w:val="ru-RU"/>
        </w:rPr>
        <w:t xml:space="preserve">Требования </w:t>
      </w:r>
      <w:r w:rsidRPr="009C63BC">
        <w:rPr>
          <w:color w:val="231F20"/>
          <w:spacing w:val="-3"/>
          <w:lang w:val="ru-RU"/>
        </w:rPr>
        <w:t xml:space="preserve">пожарной </w:t>
      </w:r>
      <w:r w:rsidRPr="009C63BC">
        <w:rPr>
          <w:color w:val="231F20"/>
          <w:spacing w:val="-4"/>
          <w:lang w:val="ru-RU"/>
        </w:rPr>
        <w:t xml:space="preserve">безопасности </w:t>
      </w:r>
      <w:r w:rsidRPr="009C63BC">
        <w:rPr>
          <w:color w:val="231F20"/>
          <w:lang w:val="ru-RU"/>
        </w:rPr>
        <w:t xml:space="preserve">к </w:t>
      </w:r>
      <w:r w:rsidRPr="009C63BC">
        <w:rPr>
          <w:color w:val="231F20"/>
          <w:spacing w:val="-4"/>
          <w:lang w:val="ru-RU"/>
        </w:rPr>
        <w:t xml:space="preserve">системам противопожарного </w:t>
      </w:r>
      <w:r w:rsidRPr="009C63BC">
        <w:rPr>
          <w:color w:val="231F20"/>
          <w:spacing w:val="-5"/>
          <w:lang w:val="ru-RU"/>
        </w:rPr>
        <w:t>вод</w:t>
      </w:r>
      <w:proofErr w:type="gramStart"/>
      <w:r w:rsidRPr="009C63BC">
        <w:rPr>
          <w:color w:val="231F20"/>
          <w:spacing w:val="-5"/>
          <w:lang w:val="ru-RU"/>
        </w:rPr>
        <w:t>о-</w:t>
      </w:r>
      <w:proofErr w:type="gramEnd"/>
      <w:r w:rsidRPr="009C63BC">
        <w:rPr>
          <w:color w:val="231F20"/>
          <w:spacing w:val="-5"/>
          <w:lang w:val="ru-RU"/>
        </w:rPr>
        <w:t xml:space="preserve"> </w:t>
      </w:r>
      <w:r w:rsidRPr="009C63BC">
        <w:rPr>
          <w:color w:val="231F20"/>
          <w:lang w:val="ru-RU"/>
        </w:rPr>
        <w:t>снабжения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особых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природных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климатических</w:t>
      </w:r>
      <w:r w:rsidRPr="009C63BC">
        <w:rPr>
          <w:color w:val="231F20"/>
          <w:spacing w:val="-11"/>
          <w:lang w:val="ru-RU"/>
        </w:rPr>
        <w:t xml:space="preserve"> </w:t>
      </w:r>
      <w:r w:rsidRPr="009C63BC">
        <w:rPr>
          <w:color w:val="231F20"/>
          <w:lang w:val="ru-RU"/>
        </w:rPr>
        <w:t>условиях</w:t>
      </w:r>
    </w:p>
    <w:p w:rsidR="004E655A" w:rsidRPr="009C63BC" w:rsidRDefault="004E655A">
      <w:pPr>
        <w:pStyle w:val="a3"/>
        <w:spacing w:before="10"/>
        <w:rPr>
          <w:b/>
          <w:sz w:val="18"/>
          <w:lang w:val="ru-RU"/>
        </w:rPr>
      </w:pP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79"/>
        </w:tabs>
        <w:spacing w:before="0" w:line="249" w:lineRule="auto"/>
        <w:ind w:right="103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районах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сейсмичностью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8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баллов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более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проектировании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систем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противопожарного </w:t>
      </w:r>
      <w:r w:rsidRPr="009C63BC">
        <w:rPr>
          <w:color w:val="231F20"/>
          <w:sz w:val="20"/>
          <w:lang w:val="ru-RU"/>
        </w:rPr>
        <w:t>водоснабжения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>
        <w:rPr>
          <w:color w:val="231F20"/>
          <w:sz w:val="20"/>
        </w:rPr>
        <w:t>I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категории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и,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как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правило,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>
        <w:rPr>
          <w:color w:val="231F20"/>
          <w:sz w:val="20"/>
        </w:rPr>
        <w:t>II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категории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надлежит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предусматривать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использование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 менее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двух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источников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водоснабжения,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допускается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использование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одного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поверхностного</w:t>
      </w:r>
      <w:r w:rsidRPr="009C63BC">
        <w:rPr>
          <w:color w:val="231F20"/>
          <w:spacing w:val="-2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источника с устройством водозаборов в двух створах, исключающих возможность одновременного перерыва подачи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74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системах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водоснабжения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использовании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одного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источника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4"/>
          <w:sz w:val="20"/>
          <w:lang w:val="ru-RU"/>
        </w:rPr>
        <w:t>водоснабжения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(в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том</w:t>
      </w:r>
      <w:r w:rsidRPr="009C63BC">
        <w:rPr>
          <w:color w:val="231F20"/>
          <w:spacing w:val="-10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 xml:space="preserve">числе </w:t>
      </w:r>
      <w:r w:rsidRPr="009C63BC">
        <w:rPr>
          <w:color w:val="231F20"/>
          <w:sz w:val="20"/>
          <w:lang w:val="ru-RU"/>
        </w:rPr>
        <w:t>поверхностного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заборе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одном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створе)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районах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сейсмичностью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8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баллов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более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е</w:t>
      </w:r>
      <w:proofErr w:type="gramStart"/>
      <w:r w:rsidRPr="009C63BC">
        <w:rPr>
          <w:color w:val="231F20"/>
          <w:sz w:val="20"/>
          <w:lang w:val="ru-RU"/>
        </w:rPr>
        <w:t>м-</w:t>
      </w:r>
      <w:proofErr w:type="gramEnd"/>
      <w:r w:rsidRPr="009C63BC">
        <w:rPr>
          <w:color w:val="231F20"/>
          <w:sz w:val="20"/>
          <w:lang w:val="ru-RU"/>
        </w:rPr>
        <w:t xml:space="preserve"> костях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надлежит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предусматривать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объем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пожаротушение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два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раза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больше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определяемого по п.</w:t>
      </w:r>
      <w:r w:rsidRPr="009C63BC">
        <w:rPr>
          <w:color w:val="231F20"/>
          <w:spacing w:val="-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9.3.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06"/>
        </w:tabs>
        <w:spacing w:line="249" w:lineRule="auto"/>
        <w:ind w:right="103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Расчетное число одновременных пожаров в районах с сейсмичностью 9 и баллов более необходимо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принимать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один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больше,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чем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указано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пп.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5.1,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6.1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6.2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(за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исключением</w:t>
      </w:r>
      <w:r w:rsidRPr="009C63BC">
        <w:rPr>
          <w:color w:val="231F20"/>
          <w:spacing w:val="-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поселений, промышленных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объектов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отдельно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стоящих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зданий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расходе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наружное</w:t>
      </w:r>
      <w:r w:rsidRPr="009C63BC">
        <w:rPr>
          <w:color w:val="231F20"/>
          <w:spacing w:val="-13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пожаротушение не более 15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л/с).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1000"/>
        </w:tabs>
        <w:spacing w:line="249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 районах с сейсмичностью 7 баллов и более для повышения надежности работы систем противопожарного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водоснабжения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следует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рассматривать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возможность: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рассредоточения</w:t>
      </w:r>
      <w:r w:rsidRPr="009C63BC">
        <w:rPr>
          <w:color w:val="231F20"/>
          <w:spacing w:val="-8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напорных резервуаров;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замены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водонапорных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башен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нап</w:t>
      </w:r>
      <w:r w:rsidRPr="009C63BC">
        <w:rPr>
          <w:color w:val="231F20"/>
          <w:sz w:val="20"/>
          <w:lang w:val="ru-RU"/>
        </w:rPr>
        <w:t>орными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резервуарами;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устройства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перемычек</w:t>
      </w:r>
      <w:r w:rsidRPr="009C63BC">
        <w:rPr>
          <w:color w:val="231F20"/>
          <w:spacing w:val="-6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 xml:space="preserve">между </w:t>
      </w:r>
      <w:r w:rsidRPr="009C63BC">
        <w:rPr>
          <w:color w:val="231F20"/>
          <w:spacing w:val="-3"/>
          <w:sz w:val="20"/>
          <w:lang w:val="ru-RU"/>
        </w:rPr>
        <w:t xml:space="preserve">сетями хозяйственно-питьевого, производственного </w:t>
      </w:r>
      <w:r w:rsidRPr="009C63BC">
        <w:rPr>
          <w:color w:val="231F20"/>
          <w:sz w:val="20"/>
          <w:lang w:val="ru-RU"/>
        </w:rPr>
        <w:t xml:space="preserve">и </w:t>
      </w:r>
      <w:r w:rsidRPr="009C63BC">
        <w:rPr>
          <w:color w:val="231F20"/>
          <w:spacing w:val="-3"/>
          <w:sz w:val="20"/>
          <w:lang w:val="ru-RU"/>
        </w:rPr>
        <w:t xml:space="preserve">противопожарного водопровода, </w:t>
      </w:r>
      <w:r w:rsidRPr="009C63BC">
        <w:rPr>
          <w:color w:val="231F20"/>
          <w:sz w:val="20"/>
          <w:lang w:val="ru-RU"/>
        </w:rPr>
        <w:t xml:space="preserve">а также </w:t>
      </w:r>
      <w:r w:rsidRPr="009C63BC">
        <w:rPr>
          <w:color w:val="231F20"/>
          <w:spacing w:val="-4"/>
          <w:sz w:val="20"/>
          <w:lang w:val="ru-RU"/>
        </w:rPr>
        <w:t xml:space="preserve">подачи </w:t>
      </w:r>
      <w:r w:rsidRPr="009C63BC">
        <w:rPr>
          <w:color w:val="231F20"/>
          <w:sz w:val="20"/>
          <w:lang w:val="ru-RU"/>
        </w:rPr>
        <w:t>необработанной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обеззараженной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сеть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противопожарного</w:t>
      </w:r>
      <w:r w:rsidRPr="009C63BC">
        <w:rPr>
          <w:color w:val="231F20"/>
          <w:spacing w:val="-1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водопровода.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81"/>
        </w:tabs>
        <w:spacing w:line="249" w:lineRule="auto"/>
        <w:ind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районах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сейсмичностью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7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баллов</w:t>
      </w:r>
      <w:r w:rsidRPr="009C63BC">
        <w:rPr>
          <w:color w:val="231F20"/>
          <w:spacing w:val="2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более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насосные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станции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противопожарного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pacing w:val="-2"/>
          <w:sz w:val="20"/>
          <w:lang w:val="ru-RU"/>
        </w:rPr>
        <w:t>хозя</w:t>
      </w:r>
      <w:proofErr w:type="gramStart"/>
      <w:r w:rsidRPr="009C63BC">
        <w:rPr>
          <w:color w:val="231F20"/>
          <w:spacing w:val="-2"/>
          <w:sz w:val="20"/>
          <w:lang w:val="ru-RU"/>
        </w:rPr>
        <w:t>й-</w:t>
      </w:r>
      <w:proofErr w:type="gramEnd"/>
      <w:r w:rsidRPr="009C63BC">
        <w:rPr>
          <w:color w:val="231F20"/>
          <w:spacing w:val="-2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ственно-питьевого водоснабжения, как правило, не допускается блокировать с производственными зданиями и</w:t>
      </w:r>
      <w:r w:rsidRPr="009C63BC">
        <w:rPr>
          <w:color w:val="231F20"/>
          <w:spacing w:val="-2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сооружениями.</w:t>
      </w:r>
    </w:p>
    <w:p w:rsidR="004E655A" w:rsidRPr="009C63BC" w:rsidRDefault="009C63BC">
      <w:pPr>
        <w:pStyle w:val="a3"/>
        <w:spacing w:before="1"/>
        <w:ind w:left="560"/>
        <w:rPr>
          <w:lang w:val="ru-RU"/>
        </w:rPr>
      </w:pPr>
      <w:r w:rsidRPr="009C63BC">
        <w:rPr>
          <w:color w:val="231F20"/>
          <w:lang w:val="ru-RU"/>
        </w:rPr>
        <w:t>В случае блокировки насосных станций со зданиями и сооружениями необходимо предусматри-</w:t>
      </w:r>
    </w:p>
    <w:p w:rsidR="004E655A" w:rsidRPr="009C63BC" w:rsidRDefault="004E655A">
      <w:pPr>
        <w:pStyle w:val="a3"/>
        <w:spacing w:before="1"/>
        <w:rPr>
          <w:sz w:val="16"/>
          <w:lang w:val="ru-RU"/>
        </w:rPr>
      </w:pPr>
    </w:p>
    <w:p w:rsidR="004E655A" w:rsidRPr="009C63BC" w:rsidRDefault="009C63BC">
      <w:pPr>
        <w:pStyle w:val="a3"/>
        <w:spacing w:before="63"/>
        <w:ind w:left="107" w:right="147"/>
        <w:rPr>
          <w:lang w:val="ru-RU"/>
        </w:rPr>
      </w:pPr>
      <w:r w:rsidRPr="009C63BC">
        <w:rPr>
          <w:color w:val="231F20"/>
          <w:lang w:val="ru-RU"/>
        </w:rPr>
        <w:t>14</w:t>
      </w:r>
    </w:p>
    <w:p w:rsidR="004E655A" w:rsidRPr="009C63BC" w:rsidRDefault="004E655A">
      <w:pPr>
        <w:rPr>
          <w:lang w:val="ru-RU"/>
        </w:rPr>
        <w:sectPr w:rsidR="004E655A" w:rsidRPr="009C63BC">
          <w:pgSz w:w="11910" w:h="16840"/>
          <w:pgMar w:top="1320" w:right="1140" w:bottom="280" w:left="1140" w:header="720" w:footer="720" w:gutter="0"/>
          <w:cols w:space="720"/>
        </w:sectPr>
      </w:pPr>
    </w:p>
    <w:p w:rsidR="004E655A" w:rsidRPr="009C63BC" w:rsidRDefault="009C63BC">
      <w:pPr>
        <w:pStyle w:val="2"/>
        <w:ind w:right="105"/>
        <w:jc w:val="right"/>
        <w:rPr>
          <w:lang w:val="ru-RU"/>
        </w:rPr>
      </w:pPr>
      <w:r w:rsidRPr="009C63BC">
        <w:rPr>
          <w:color w:val="231F20"/>
          <w:lang w:val="ru-RU"/>
        </w:rPr>
        <w:lastRenderedPageBreak/>
        <w:t>СП 8.13130.2009</w:t>
      </w:r>
    </w:p>
    <w:p w:rsidR="004E655A" w:rsidRPr="009C63BC" w:rsidRDefault="004E655A">
      <w:pPr>
        <w:pStyle w:val="a3"/>
        <w:spacing w:before="8"/>
        <w:rPr>
          <w:b/>
          <w:sz w:val="23"/>
          <w:lang w:val="ru-RU"/>
        </w:rPr>
      </w:pPr>
    </w:p>
    <w:p w:rsidR="004E655A" w:rsidRPr="009C63BC" w:rsidRDefault="009C63BC">
      <w:pPr>
        <w:pStyle w:val="a3"/>
        <w:spacing w:before="64" w:line="249" w:lineRule="auto"/>
        <w:ind w:left="107" w:right="147"/>
        <w:rPr>
          <w:lang w:val="ru-RU"/>
        </w:rPr>
      </w:pPr>
      <w:r w:rsidRPr="009C63BC">
        <w:rPr>
          <w:color w:val="231F20"/>
          <w:lang w:val="ru-RU"/>
        </w:rPr>
        <w:t>вать мероприятия, исключающие возможность затопления машинных залов и помещений электр</w:t>
      </w:r>
      <w:proofErr w:type="gramStart"/>
      <w:r w:rsidRPr="009C63BC">
        <w:rPr>
          <w:color w:val="231F20"/>
          <w:lang w:val="ru-RU"/>
        </w:rPr>
        <w:t>о-</w:t>
      </w:r>
      <w:proofErr w:type="gramEnd"/>
      <w:r w:rsidRPr="009C63BC">
        <w:rPr>
          <w:color w:val="231F20"/>
          <w:lang w:val="ru-RU"/>
        </w:rPr>
        <w:t xml:space="preserve"> устройств при нарушении герметичности емкостных сооружений.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99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 районах с сейсмичностью 7 баллов и более количество резервуаров одного назначения в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одном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водопроводном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узле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должно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быть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менее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двух,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этом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соединение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каждого</w:t>
      </w:r>
      <w:r w:rsidRPr="009C63BC">
        <w:rPr>
          <w:color w:val="231F20"/>
          <w:spacing w:val="-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резервуара с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подающими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отводящими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трубопроводами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должно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быть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самостоятельным,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без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устройства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между соседними резервуарами общей камеры</w:t>
      </w:r>
      <w:r w:rsidRPr="009C63BC">
        <w:rPr>
          <w:color w:val="231F20"/>
          <w:spacing w:val="-2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переключения.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81"/>
        </w:tabs>
        <w:spacing w:line="249" w:lineRule="auto"/>
        <w:ind w:right="103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районах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сейсмичностью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7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баллов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более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жесткая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заделка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труб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стенах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фундаментах зданий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допускается.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Размеры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отверстий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для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прохода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труб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должны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обеспечивать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зазор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</w:t>
      </w:r>
      <w:r w:rsidRPr="009C63BC">
        <w:rPr>
          <w:color w:val="231F20"/>
          <w:spacing w:val="-1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перим</w:t>
      </w:r>
      <w:proofErr w:type="gramStart"/>
      <w:r w:rsidRPr="009C63BC">
        <w:rPr>
          <w:color w:val="231F20"/>
          <w:sz w:val="20"/>
          <w:lang w:val="ru-RU"/>
        </w:rPr>
        <w:t>е-</w:t>
      </w:r>
      <w:proofErr w:type="gramEnd"/>
      <w:r w:rsidRPr="009C63BC">
        <w:rPr>
          <w:color w:val="231F20"/>
          <w:sz w:val="20"/>
          <w:lang w:val="ru-RU"/>
        </w:rPr>
        <w:t xml:space="preserve"> тру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менее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10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см;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наличии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просадочных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грунтов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зазор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высоте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должен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быть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менее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20</w:t>
      </w:r>
      <w:r w:rsidRPr="009C63BC">
        <w:rPr>
          <w:color w:val="231F20"/>
          <w:spacing w:val="-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см; заделка зазора должна выполняться из плотных эластичных</w:t>
      </w:r>
      <w:r w:rsidRPr="009C63BC">
        <w:rPr>
          <w:color w:val="231F20"/>
          <w:spacing w:val="-34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материалов.</w:t>
      </w:r>
    </w:p>
    <w:p w:rsidR="004E655A" w:rsidRDefault="009C63BC">
      <w:pPr>
        <w:pStyle w:val="a3"/>
        <w:spacing w:before="1" w:line="249" w:lineRule="auto"/>
        <w:ind w:left="107" w:right="104" w:firstLine="453"/>
        <w:jc w:val="both"/>
      </w:pPr>
      <w:r w:rsidRPr="009C63BC">
        <w:rPr>
          <w:color w:val="231F20"/>
          <w:spacing w:val="-3"/>
          <w:lang w:val="ru-RU"/>
        </w:rPr>
        <w:t>Устройство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прохода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труб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через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стены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подземной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части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насосных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станций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емкостных</w:t>
      </w:r>
      <w:r w:rsidRPr="009C63BC">
        <w:rPr>
          <w:color w:val="231F20"/>
          <w:spacing w:val="-12"/>
          <w:lang w:val="ru-RU"/>
        </w:rPr>
        <w:t xml:space="preserve"> </w:t>
      </w:r>
      <w:r w:rsidRPr="009C63BC">
        <w:rPr>
          <w:color w:val="231F20"/>
          <w:lang w:val="ru-RU"/>
        </w:rPr>
        <w:t>сооруж</w:t>
      </w:r>
      <w:proofErr w:type="gramStart"/>
      <w:r w:rsidRPr="009C63BC">
        <w:rPr>
          <w:color w:val="231F20"/>
          <w:lang w:val="ru-RU"/>
        </w:rPr>
        <w:t>е-</w:t>
      </w:r>
      <w:proofErr w:type="gramEnd"/>
      <w:r w:rsidRPr="009C63BC">
        <w:rPr>
          <w:color w:val="231F20"/>
          <w:lang w:val="ru-RU"/>
        </w:rPr>
        <w:t xml:space="preserve"> ний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должно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исключать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взаимные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сейсмические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воздействия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стен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9"/>
          <w:lang w:val="ru-RU"/>
        </w:rPr>
        <w:t xml:space="preserve"> </w:t>
      </w:r>
      <w:r w:rsidRPr="009C63BC">
        <w:rPr>
          <w:color w:val="231F20"/>
          <w:lang w:val="ru-RU"/>
        </w:rPr>
        <w:t>трубопроводов.</w:t>
      </w:r>
      <w:r w:rsidRPr="009C63BC">
        <w:rPr>
          <w:color w:val="231F20"/>
          <w:spacing w:val="-9"/>
          <w:lang w:val="ru-RU"/>
        </w:rPr>
        <w:t xml:space="preserve"> </w:t>
      </w:r>
      <w:proofErr w:type="gramStart"/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правило,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для этой </w:t>
      </w:r>
      <w:r>
        <w:rPr>
          <w:color w:val="231F20"/>
          <w:spacing w:val="-3"/>
        </w:rPr>
        <w:t xml:space="preserve">цели </w:t>
      </w:r>
      <w:r>
        <w:rPr>
          <w:color w:val="231F20"/>
        </w:rPr>
        <w:t>должны применяться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сальники.</w:t>
      </w:r>
      <w:proofErr w:type="gramEnd"/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91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При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устройстве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противопожарных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водопроводов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районах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вечномерзлыми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грунтами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 xml:space="preserve">для предохранения транспортируемой воды </w:t>
      </w:r>
      <w:r w:rsidRPr="009C63BC">
        <w:rPr>
          <w:color w:val="231F20"/>
          <w:spacing w:val="-3"/>
          <w:sz w:val="20"/>
          <w:lang w:val="ru-RU"/>
        </w:rPr>
        <w:t xml:space="preserve">от </w:t>
      </w:r>
      <w:r w:rsidRPr="009C63BC">
        <w:rPr>
          <w:color w:val="231F20"/>
          <w:sz w:val="20"/>
          <w:lang w:val="ru-RU"/>
        </w:rPr>
        <w:t>замерзания предусматриваются тепловая изоляция тр</w:t>
      </w:r>
      <w:proofErr w:type="gramStart"/>
      <w:r w:rsidRPr="009C63BC">
        <w:rPr>
          <w:color w:val="231F20"/>
          <w:sz w:val="20"/>
          <w:lang w:val="ru-RU"/>
        </w:rPr>
        <w:t>у-</w:t>
      </w:r>
      <w:proofErr w:type="gramEnd"/>
      <w:r w:rsidRPr="009C63BC">
        <w:rPr>
          <w:color w:val="231F20"/>
          <w:sz w:val="20"/>
          <w:lang w:val="ru-RU"/>
        </w:rPr>
        <w:t xml:space="preserve"> бопроводов;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подогрев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воды;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подогрев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трубопроводов;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непрерывное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движение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pacing w:val="-3"/>
          <w:sz w:val="20"/>
          <w:lang w:val="ru-RU"/>
        </w:rPr>
        <w:t>воды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трубопроводах; повышение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гидродинамического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трения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трубопроводах;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применение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стальной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арматуры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9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исполне- нии,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устойчивом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п</w:t>
      </w:r>
      <w:r w:rsidRPr="009C63BC">
        <w:rPr>
          <w:color w:val="231F20"/>
          <w:sz w:val="20"/>
          <w:lang w:val="ru-RU"/>
        </w:rPr>
        <w:t>ротив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замерзания;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установка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автоматических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выпусков</w:t>
      </w:r>
      <w:r w:rsidRPr="009C63BC">
        <w:rPr>
          <w:color w:val="231F20"/>
          <w:spacing w:val="-7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воды.</w:t>
      </w:r>
    </w:p>
    <w:p w:rsidR="004E655A" w:rsidRPr="009C63BC" w:rsidRDefault="009C63BC">
      <w:pPr>
        <w:pStyle w:val="a3"/>
        <w:spacing w:line="249" w:lineRule="auto"/>
        <w:ind w:left="107" w:right="104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Резервуары вместимостью до 100 м</w:t>
      </w:r>
      <w:r w:rsidRPr="009C63BC">
        <w:rPr>
          <w:color w:val="231F20"/>
          <w:position w:val="7"/>
          <w:sz w:val="13"/>
          <w:lang w:val="ru-RU"/>
        </w:rPr>
        <w:t xml:space="preserve">3 </w:t>
      </w:r>
      <w:r w:rsidRPr="009C63BC">
        <w:rPr>
          <w:color w:val="231F20"/>
          <w:lang w:val="ru-RU"/>
        </w:rPr>
        <w:t>допускается размещать в отапливаемых помещениях с устройством вентилируемого подполья.</w:t>
      </w:r>
    </w:p>
    <w:p w:rsidR="004E655A" w:rsidRPr="009C63BC" w:rsidRDefault="009C63BC">
      <w:pPr>
        <w:pStyle w:val="a4"/>
        <w:numPr>
          <w:ilvl w:val="1"/>
          <w:numId w:val="3"/>
        </w:numPr>
        <w:tabs>
          <w:tab w:val="left" w:pos="987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районах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вечномерзлыми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грунтами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минимальная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температура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воды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водоводах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и</w:t>
      </w:r>
      <w:r w:rsidRPr="009C63BC">
        <w:rPr>
          <w:color w:val="231F20"/>
          <w:spacing w:val="-11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сетях должна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определяться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теплотехническими</w:t>
      </w:r>
      <w:r w:rsidRPr="009C63BC">
        <w:rPr>
          <w:color w:val="231F20"/>
          <w:spacing w:val="-15"/>
          <w:sz w:val="20"/>
          <w:lang w:val="ru-RU"/>
        </w:rPr>
        <w:t xml:space="preserve"> </w:t>
      </w:r>
      <w:r w:rsidRPr="009C63BC">
        <w:rPr>
          <w:color w:val="231F20"/>
          <w:sz w:val="20"/>
          <w:lang w:val="ru-RU"/>
        </w:rPr>
        <w:t>расчетами.</w:t>
      </w:r>
    </w:p>
    <w:p w:rsidR="004E655A" w:rsidRPr="009C63BC" w:rsidRDefault="009C63BC">
      <w:pPr>
        <w:pStyle w:val="a3"/>
        <w:spacing w:before="1" w:line="249" w:lineRule="auto"/>
        <w:ind w:left="107" w:right="106" w:firstLine="453"/>
        <w:jc w:val="both"/>
        <w:rPr>
          <w:lang w:val="ru-RU"/>
        </w:rPr>
      </w:pPr>
      <w:r w:rsidRPr="009C63BC">
        <w:rPr>
          <w:color w:val="231F20"/>
          <w:lang w:val="ru-RU"/>
        </w:rPr>
        <w:t>При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отсутствии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теплотехнических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расчетов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температуру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воды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в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концевых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участках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сети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lang w:val="ru-RU"/>
        </w:rPr>
        <w:t>и</w:t>
      </w:r>
      <w:r w:rsidRPr="009C63BC">
        <w:rPr>
          <w:color w:val="231F20"/>
          <w:spacing w:val="-7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>вод</w:t>
      </w:r>
      <w:proofErr w:type="gramStart"/>
      <w:r w:rsidRPr="009C63BC">
        <w:rPr>
          <w:color w:val="231F20"/>
          <w:spacing w:val="-3"/>
          <w:lang w:val="ru-RU"/>
        </w:rPr>
        <w:t>о-</w:t>
      </w:r>
      <w:proofErr w:type="gramEnd"/>
      <w:r w:rsidRPr="009C63BC">
        <w:rPr>
          <w:color w:val="231F20"/>
          <w:spacing w:val="-3"/>
          <w:lang w:val="ru-RU"/>
        </w:rPr>
        <w:t xml:space="preserve"> </w:t>
      </w:r>
      <w:r w:rsidRPr="009C63BC">
        <w:rPr>
          <w:color w:val="231F20"/>
          <w:lang w:val="ru-RU"/>
        </w:rPr>
        <w:t>водов допускается принимать для труб</w:t>
      </w:r>
      <w:r w:rsidRPr="009C63BC">
        <w:rPr>
          <w:color w:val="231F20"/>
          <w:spacing w:val="-31"/>
          <w:lang w:val="ru-RU"/>
        </w:rPr>
        <w:t xml:space="preserve"> </w:t>
      </w:r>
      <w:r w:rsidRPr="009C63BC">
        <w:rPr>
          <w:color w:val="231F20"/>
          <w:lang w:val="ru-RU"/>
        </w:rPr>
        <w:t>диаметром:</w:t>
      </w:r>
    </w:p>
    <w:p w:rsidR="004E655A" w:rsidRPr="009C63BC" w:rsidRDefault="009C63BC">
      <w:pPr>
        <w:pStyle w:val="a3"/>
        <w:spacing w:before="1" w:line="249" w:lineRule="auto"/>
        <w:ind w:left="560" w:right="6036"/>
        <w:rPr>
          <w:lang w:val="ru-RU"/>
        </w:rPr>
      </w:pPr>
      <w:r w:rsidRPr="009C63BC">
        <w:rPr>
          <w:color w:val="231F20"/>
          <w:lang w:val="ru-RU"/>
        </w:rPr>
        <w:t>до 300 мм — не менее 5</w:t>
      </w:r>
      <w:proofErr w:type="gramStart"/>
      <w:r w:rsidRPr="009C63BC">
        <w:rPr>
          <w:color w:val="231F20"/>
          <w:lang w:val="ru-RU"/>
        </w:rPr>
        <w:t xml:space="preserve"> °С</w:t>
      </w:r>
      <w:proofErr w:type="gramEnd"/>
      <w:r w:rsidRPr="009C63BC">
        <w:rPr>
          <w:color w:val="231F20"/>
          <w:lang w:val="ru-RU"/>
        </w:rPr>
        <w:t>; свыше 300 мм — не менее 3 °С.</w:t>
      </w: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spacing w:before="6"/>
        <w:rPr>
          <w:sz w:val="25"/>
          <w:lang w:val="ru-RU"/>
        </w:rPr>
      </w:pPr>
    </w:p>
    <w:p w:rsidR="004E655A" w:rsidRDefault="009C63BC">
      <w:pPr>
        <w:pStyle w:val="a3"/>
        <w:spacing w:before="64"/>
        <w:ind w:right="105"/>
        <w:jc w:val="right"/>
      </w:pPr>
      <w:r>
        <w:rPr>
          <w:color w:val="231F20"/>
          <w:w w:val="95"/>
        </w:rPr>
        <w:t>15</w:t>
      </w:r>
    </w:p>
    <w:p w:rsidR="004E655A" w:rsidRDefault="004E655A">
      <w:pPr>
        <w:jc w:val="right"/>
        <w:sectPr w:rsidR="004E655A">
          <w:pgSz w:w="11910" w:h="16840"/>
          <w:pgMar w:top="1320" w:right="1140" w:bottom="280" w:left="1140" w:header="720" w:footer="720" w:gutter="0"/>
          <w:cols w:space="720"/>
        </w:sectPr>
      </w:pPr>
    </w:p>
    <w:p w:rsidR="004E655A" w:rsidRDefault="009C63BC">
      <w:pPr>
        <w:pStyle w:val="2"/>
        <w:ind w:left="107" w:right="85"/>
      </w:pPr>
      <w:r>
        <w:rPr>
          <w:color w:val="231F20"/>
        </w:rPr>
        <w:lastRenderedPageBreak/>
        <w:t>СП 8.13130.2009</w:t>
      </w:r>
    </w:p>
    <w:p w:rsidR="004E655A" w:rsidRDefault="004E655A">
      <w:pPr>
        <w:pStyle w:val="a3"/>
        <w:spacing w:before="2"/>
        <w:rPr>
          <w:b/>
          <w:sz w:val="24"/>
        </w:rPr>
      </w:pPr>
    </w:p>
    <w:p w:rsidR="004E655A" w:rsidRDefault="009C63BC">
      <w:pPr>
        <w:pStyle w:val="1"/>
        <w:spacing w:before="50"/>
        <w:ind w:left="71" w:right="109" w:firstLine="0"/>
        <w:jc w:val="center"/>
      </w:pPr>
      <w:bookmarkStart w:id="9" w:name="_TOC_250000"/>
      <w:bookmarkEnd w:id="9"/>
      <w:r>
        <w:rPr>
          <w:color w:val="231F20"/>
        </w:rPr>
        <w:t>Библиография</w:t>
      </w:r>
    </w:p>
    <w:p w:rsidR="004E655A" w:rsidRDefault="004E655A">
      <w:pPr>
        <w:pStyle w:val="a3"/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6333"/>
      </w:tblGrid>
      <w:tr w:rsidR="004E655A">
        <w:trPr>
          <w:trHeight w:hRule="exact" w:val="570"/>
        </w:trPr>
        <w:tc>
          <w:tcPr>
            <w:tcW w:w="425" w:type="dxa"/>
          </w:tcPr>
          <w:p w:rsidR="004E655A" w:rsidRDefault="009C63BC">
            <w:pPr>
              <w:pStyle w:val="TableParagraph"/>
              <w:spacing w:before="63"/>
              <w:ind w:right="55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[1]</w:t>
            </w:r>
          </w:p>
        </w:tc>
        <w:tc>
          <w:tcPr>
            <w:tcW w:w="2660" w:type="dxa"/>
          </w:tcPr>
          <w:p w:rsidR="004E655A" w:rsidRDefault="009C63BC">
            <w:pPr>
              <w:pStyle w:val="TableParagraph"/>
              <w:spacing w:before="63"/>
              <w:ind w:left="56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СП 10.13130.2009</w:t>
            </w:r>
          </w:p>
        </w:tc>
        <w:tc>
          <w:tcPr>
            <w:tcW w:w="6333" w:type="dxa"/>
          </w:tcPr>
          <w:p w:rsidR="004E655A" w:rsidRDefault="009C63BC">
            <w:pPr>
              <w:pStyle w:val="TableParagraph"/>
              <w:spacing w:before="63" w:line="249" w:lineRule="auto"/>
              <w:ind w:left="87" w:hanging="8"/>
              <w:jc w:val="left"/>
              <w:rPr>
                <w:sz w:val="20"/>
              </w:rPr>
            </w:pPr>
            <w:r w:rsidRPr="009C63BC">
              <w:rPr>
                <w:color w:val="231F20"/>
                <w:sz w:val="20"/>
                <w:lang w:val="ru-RU"/>
              </w:rPr>
              <w:t>Системы</w:t>
            </w:r>
            <w:r w:rsidRPr="009C63BC">
              <w:rPr>
                <w:color w:val="231F20"/>
                <w:spacing w:val="-22"/>
                <w:sz w:val="20"/>
                <w:lang w:val="ru-RU"/>
              </w:rPr>
              <w:t xml:space="preserve"> </w:t>
            </w:r>
            <w:r w:rsidRPr="009C63BC">
              <w:rPr>
                <w:color w:val="231F20"/>
                <w:sz w:val="20"/>
                <w:lang w:val="ru-RU"/>
              </w:rPr>
              <w:t>противопожарной</w:t>
            </w:r>
            <w:r w:rsidRPr="009C63BC">
              <w:rPr>
                <w:color w:val="231F20"/>
                <w:spacing w:val="-22"/>
                <w:sz w:val="20"/>
                <w:lang w:val="ru-RU"/>
              </w:rPr>
              <w:t xml:space="preserve"> </w:t>
            </w:r>
            <w:r w:rsidRPr="009C63BC">
              <w:rPr>
                <w:color w:val="231F20"/>
                <w:sz w:val="20"/>
                <w:lang w:val="ru-RU"/>
              </w:rPr>
              <w:t>защиты.</w:t>
            </w:r>
            <w:r w:rsidRPr="009C63BC">
              <w:rPr>
                <w:color w:val="231F20"/>
                <w:spacing w:val="-22"/>
                <w:sz w:val="20"/>
                <w:lang w:val="ru-RU"/>
              </w:rPr>
              <w:t xml:space="preserve"> </w:t>
            </w:r>
            <w:r w:rsidRPr="009C63BC">
              <w:rPr>
                <w:color w:val="231F20"/>
                <w:sz w:val="20"/>
                <w:lang w:val="ru-RU"/>
              </w:rPr>
              <w:t>Внутренний</w:t>
            </w:r>
            <w:r w:rsidRPr="009C63BC">
              <w:rPr>
                <w:color w:val="231F20"/>
                <w:spacing w:val="-22"/>
                <w:sz w:val="20"/>
                <w:lang w:val="ru-RU"/>
              </w:rPr>
              <w:t xml:space="preserve"> </w:t>
            </w:r>
            <w:r w:rsidRPr="009C63BC">
              <w:rPr>
                <w:color w:val="231F20"/>
                <w:sz w:val="20"/>
                <w:lang w:val="ru-RU"/>
              </w:rPr>
              <w:t>противопожарный водопровод.</w:t>
            </w:r>
            <w:r w:rsidRPr="009C63BC">
              <w:rPr>
                <w:color w:val="231F20"/>
                <w:spacing w:val="-17"/>
                <w:sz w:val="20"/>
                <w:lang w:val="ru-RU"/>
              </w:rPr>
              <w:t xml:space="preserve"> </w:t>
            </w:r>
            <w:r>
              <w:rPr>
                <w:color w:val="231F20"/>
                <w:sz w:val="20"/>
              </w:rPr>
              <w:t>Требования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пожарной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безопасности</w:t>
            </w:r>
          </w:p>
        </w:tc>
      </w:tr>
      <w:tr w:rsidR="004E655A" w:rsidRPr="009C63BC">
        <w:trPr>
          <w:trHeight w:hRule="exact" w:val="499"/>
        </w:trPr>
        <w:tc>
          <w:tcPr>
            <w:tcW w:w="425" w:type="dxa"/>
          </w:tcPr>
          <w:p w:rsidR="004E655A" w:rsidRDefault="009C63BC">
            <w:pPr>
              <w:pStyle w:val="TableParagraph"/>
              <w:spacing w:before="0" w:line="22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[2]</w:t>
            </w:r>
          </w:p>
        </w:tc>
        <w:tc>
          <w:tcPr>
            <w:tcW w:w="2660" w:type="dxa"/>
          </w:tcPr>
          <w:p w:rsidR="004E655A" w:rsidRPr="009C63BC" w:rsidRDefault="009C63BC">
            <w:pPr>
              <w:pStyle w:val="TableParagraph"/>
              <w:spacing w:before="0" w:line="249" w:lineRule="auto"/>
              <w:ind w:left="57"/>
              <w:jc w:val="left"/>
              <w:rPr>
                <w:sz w:val="20"/>
                <w:lang w:val="ru-RU"/>
              </w:rPr>
            </w:pPr>
            <w:r w:rsidRPr="009C63BC">
              <w:rPr>
                <w:color w:val="231F20"/>
                <w:sz w:val="20"/>
                <w:lang w:val="ru-RU"/>
              </w:rPr>
              <w:t>Правила устройства эле</w:t>
            </w:r>
            <w:proofErr w:type="gramStart"/>
            <w:r w:rsidRPr="009C63BC">
              <w:rPr>
                <w:color w:val="231F20"/>
                <w:sz w:val="20"/>
                <w:lang w:val="ru-RU"/>
              </w:rPr>
              <w:t>к-</w:t>
            </w:r>
            <w:proofErr w:type="gramEnd"/>
            <w:r w:rsidRPr="009C63BC">
              <w:rPr>
                <w:color w:val="231F20"/>
                <w:sz w:val="20"/>
                <w:lang w:val="ru-RU"/>
              </w:rPr>
              <w:t xml:space="preserve"> троустановок (ПУЭ)</w:t>
            </w:r>
          </w:p>
        </w:tc>
        <w:tc>
          <w:tcPr>
            <w:tcW w:w="6333" w:type="dxa"/>
          </w:tcPr>
          <w:p w:rsidR="004E655A" w:rsidRPr="009C63BC" w:rsidRDefault="009C63BC">
            <w:pPr>
              <w:pStyle w:val="TableParagraph"/>
              <w:spacing w:before="0" w:line="249" w:lineRule="auto"/>
              <w:ind w:left="87"/>
              <w:jc w:val="left"/>
              <w:rPr>
                <w:sz w:val="20"/>
                <w:lang w:val="ru-RU"/>
              </w:rPr>
            </w:pPr>
            <w:r w:rsidRPr="009C63BC">
              <w:rPr>
                <w:color w:val="231F20"/>
                <w:sz w:val="20"/>
                <w:lang w:val="ru-RU"/>
              </w:rPr>
              <w:t>Утверждены</w:t>
            </w:r>
            <w:r w:rsidRPr="009C63BC">
              <w:rPr>
                <w:color w:val="231F20"/>
                <w:spacing w:val="-18"/>
                <w:sz w:val="20"/>
                <w:lang w:val="ru-RU"/>
              </w:rPr>
              <w:t xml:space="preserve"> </w:t>
            </w:r>
            <w:r w:rsidRPr="009C63BC">
              <w:rPr>
                <w:color w:val="231F20"/>
                <w:sz w:val="20"/>
                <w:lang w:val="ru-RU"/>
              </w:rPr>
              <w:t>приказом</w:t>
            </w:r>
            <w:r w:rsidRPr="009C63BC">
              <w:rPr>
                <w:color w:val="231F20"/>
                <w:spacing w:val="-18"/>
                <w:sz w:val="20"/>
                <w:lang w:val="ru-RU"/>
              </w:rPr>
              <w:t xml:space="preserve"> </w:t>
            </w:r>
            <w:r w:rsidRPr="009C63BC">
              <w:rPr>
                <w:color w:val="231F20"/>
                <w:sz w:val="20"/>
                <w:lang w:val="ru-RU"/>
              </w:rPr>
              <w:t>Министерства</w:t>
            </w:r>
            <w:r w:rsidRPr="009C63BC">
              <w:rPr>
                <w:color w:val="231F20"/>
                <w:spacing w:val="-18"/>
                <w:sz w:val="20"/>
                <w:lang w:val="ru-RU"/>
              </w:rPr>
              <w:t xml:space="preserve"> </w:t>
            </w:r>
            <w:r w:rsidRPr="009C63BC">
              <w:rPr>
                <w:color w:val="231F20"/>
                <w:spacing w:val="-2"/>
                <w:sz w:val="20"/>
                <w:lang w:val="ru-RU"/>
              </w:rPr>
              <w:t>энергетики</w:t>
            </w:r>
            <w:r w:rsidRPr="009C63BC">
              <w:rPr>
                <w:color w:val="231F20"/>
                <w:spacing w:val="-18"/>
                <w:sz w:val="20"/>
                <w:lang w:val="ru-RU"/>
              </w:rPr>
              <w:t xml:space="preserve"> </w:t>
            </w:r>
            <w:r w:rsidRPr="009C63BC">
              <w:rPr>
                <w:color w:val="231F20"/>
                <w:sz w:val="20"/>
                <w:lang w:val="ru-RU"/>
              </w:rPr>
              <w:t>Российской</w:t>
            </w:r>
            <w:r w:rsidRPr="009C63BC">
              <w:rPr>
                <w:color w:val="231F20"/>
                <w:spacing w:val="-18"/>
                <w:sz w:val="20"/>
                <w:lang w:val="ru-RU"/>
              </w:rPr>
              <w:t xml:space="preserve"> </w:t>
            </w:r>
            <w:r w:rsidRPr="009C63BC">
              <w:rPr>
                <w:color w:val="231F20"/>
                <w:sz w:val="20"/>
                <w:lang w:val="ru-RU"/>
              </w:rPr>
              <w:t>Фед</w:t>
            </w:r>
            <w:proofErr w:type="gramStart"/>
            <w:r w:rsidRPr="009C63BC">
              <w:rPr>
                <w:color w:val="231F20"/>
                <w:sz w:val="20"/>
                <w:lang w:val="ru-RU"/>
              </w:rPr>
              <w:t>е-</w:t>
            </w:r>
            <w:proofErr w:type="gramEnd"/>
            <w:r w:rsidRPr="009C63BC">
              <w:rPr>
                <w:color w:val="231F20"/>
                <w:sz w:val="20"/>
                <w:lang w:val="ru-RU"/>
              </w:rPr>
              <w:t xml:space="preserve"> рации </w:t>
            </w:r>
            <w:r w:rsidRPr="009C63BC">
              <w:rPr>
                <w:color w:val="231F20"/>
                <w:spacing w:val="-3"/>
                <w:sz w:val="20"/>
                <w:lang w:val="ru-RU"/>
              </w:rPr>
              <w:t xml:space="preserve">от </w:t>
            </w:r>
            <w:r w:rsidRPr="009C63BC">
              <w:rPr>
                <w:color w:val="231F20"/>
                <w:sz w:val="20"/>
                <w:lang w:val="ru-RU"/>
              </w:rPr>
              <w:t xml:space="preserve">8 июля 2002 </w:t>
            </w:r>
            <w:r w:rsidRPr="009C63BC">
              <w:rPr>
                <w:color w:val="231F20"/>
                <w:spacing w:val="-13"/>
                <w:sz w:val="20"/>
                <w:lang w:val="ru-RU"/>
              </w:rPr>
              <w:t xml:space="preserve">г. </w:t>
            </w:r>
            <w:r w:rsidRPr="009C63BC">
              <w:rPr>
                <w:color w:val="231F20"/>
                <w:sz w:val="20"/>
                <w:lang w:val="ru-RU"/>
              </w:rPr>
              <w:t>№</w:t>
            </w:r>
            <w:r w:rsidRPr="009C63BC">
              <w:rPr>
                <w:color w:val="231F20"/>
                <w:spacing w:val="7"/>
                <w:sz w:val="20"/>
                <w:lang w:val="ru-RU"/>
              </w:rPr>
              <w:t xml:space="preserve"> </w:t>
            </w:r>
            <w:r w:rsidRPr="009C63BC">
              <w:rPr>
                <w:color w:val="231F20"/>
                <w:sz w:val="20"/>
                <w:lang w:val="ru-RU"/>
              </w:rPr>
              <w:t>204</w:t>
            </w:r>
          </w:p>
        </w:tc>
      </w:tr>
      <w:tr w:rsidR="004E655A" w:rsidRPr="009C63BC">
        <w:trPr>
          <w:trHeight w:hRule="exact" w:val="259"/>
        </w:trPr>
        <w:tc>
          <w:tcPr>
            <w:tcW w:w="425" w:type="dxa"/>
          </w:tcPr>
          <w:p w:rsidR="004E655A" w:rsidRDefault="009C63BC">
            <w:pPr>
              <w:pStyle w:val="TableParagraph"/>
              <w:spacing w:before="0" w:line="22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[3]</w:t>
            </w:r>
          </w:p>
        </w:tc>
        <w:tc>
          <w:tcPr>
            <w:tcW w:w="2660" w:type="dxa"/>
          </w:tcPr>
          <w:p w:rsidR="004E655A" w:rsidRDefault="009C63BC">
            <w:pPr>
              <w:pStyle w:val="TableParagraph"/>
              <w:spacing w:before="0" w:line="223" w:lineRule="exact"/>
              <w:ind w:left="5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СНиП 21-01—97*</w:t>
            </w:r>
          </w:p>
        </w:tc>
        <w:tc>
          <w:tcPr>
            <w:tcW w:w="6333" w:type="dxa"/>
          </w:tcPr>
          <w:p w:rsidR="004E655A" w:rsidRPr="009C63BC" w:rsidRDefault="009C63BC">
            <w:pPr>
              <w:pStyle w:val="TableParagraph"/>
              <w:spacing w:before="0" w:line="223" w:lineRule="exact"/>
              <w:ind w:left="87"/>
              <w:jc w:val="left"/>
              <w:rPr>
                <w:sz w:val="20"/>
                <w:lang w:val="ru-RU"/>
              </w:rPr>
            </w:pPr>
            <w:r w:rsidRPr="009C63BC">
              <w:rPr>
                <w:color w:val="231F20"/>
                <w:sz w:val="20"/>
                <w:lang w:val="ru-RU"/>
              </w:rPr>
              <w:t>Пожарная безопасность зданий и сооружений</w:t>
            </w:r>
          </w:p>
        </w:tc>
      </w:tr>
      <w:tr w:rsidR="004E655A">
        <w:trPr>
          <w:trHeight w:hRule="exact" w:val="259"/>
        </w:trPr>
        <w:tc>
          <w:tcPr>
            <w:tcW w:w="425" w:type="dxa"/>
          </w:tcPr>
          <w:p w:rsidR="004E655A" w:rsidRDefault="009C63BC">
            <w:pPr>
              <w:pStyle w:val="TableParagraph"/>
              <w:spacing w:before="0" w:line="22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[4]</w:t>
            </w:r>
          </w:p>
        </w:tc>
        <w:tc>
          <w:tcPr>
            <w:tcW w:w="2660" w:type="dxa"/>
          </w:tcPr>
          <w:p w:rsidR="004E655A" w:rsidRDefault="009C63BC">
            <w:pPr>
              <w:pStyle w:val="TableParagraph"/>
              <w:spacing w:before="0" w:line="223" w:lineRule="exact"/>
              <w:ind w:left="5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СНиП 21-02—99</w:t>
            </w:r>
          </w:p>
        </w:tc>
        <w:tc>
          <w:tcPr>
            <w:tcW w:w="6333" w:type="dxa"/>
          </w:tcPr>
          <w:p w:rsidR="004E655A" w:rsidRDefault="009C63BC">
            <w:pPr>
              <w:pStyle w:val="TableParagraph"/>
              <w:spacing w:before="0" w:line="223" w:lineRule="exact"/>
              <w:ind w:left="8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Стоянки автомобилей</w:t>
            </w:r>
          </w:p>
        </w:tc>
      </w:tr>
      <w:tr w:rsidR="004E655A" w:rsidRPr="009C63BC">
        <w:trPr>
          <w:trHeight w:hRule="exact" w:val="259"/>
        </w:trPr>
        <w:tc>
          <w:tcPr>
            <w:tcW w:w="425" w:type="dxa"/>
          </w:tcPr>
          <w:p w:rsidR="004E655A" w:rsidRDefault="009C63BC">
            <w:pPr>
              <w:pStyle w:val="TableParagraph"/>
              <w:spacing w:before="0" w:line="22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[5]</w:t>
            </w:r>
          </w:p>
        </w:tc>
        <w:tc>
          <w:tcPr>
            <w:tcW w:w="2660" w:type="dxa"/>
          </w:tcPr>
          <w:p w:rsidR="004E655A" w:rsidRDefault="009C63BC">
            <w:pPr>
              <w:pStyle w:val="TableParagraph"/>
              <w:spacing w:before="0" w:line="223" w:lineRule="exact"/>
              <w:ind w:left="5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СНиП 21-03—2003</w:t>
            </w:r>
          </w:p>
        </w:tc>
        <w:tc>
          <w:tcPr>
            <w:tcW w:w="6333" w:type="dxa"/>
          </w:tcPr>
          <w:p w:rsidR="004E655A" w:rsidRPr="009C63BC" w:rsidRDefault="009C63BC">
            <w:pPr>
              <w:pStyle w:val="TableParagraph"/>
              <w:spacing w:before="0" w:line="223" w:lineRule="exact"/>
              <w:ind w:left="87"/>
              <w:jc w:val="left"/>
              <w:rPr>
                <w:sz w:val="20"/>
                <w:lang w:val="ru-RU"/>
              </w:rPr>
            </w:pPr>
            <w:r w:rsidRPr="009C63BC">
              <w:rPr>
                <w:color w:val="231F20"/>
                <w:sz w:val="20"/>
                <w:lang w:val="ru-RU"/>
              </w:rPr>
              <w:t>Склады лесных материалов. Противопожарные нормы</w:t>
            </w:r>
          </w:p>
        </w:tc>
      </w:tr>
      <w:tr w:rsidR="004E655A">
        <w:trPr>
          <w:trHeight w:hRule="exact" w:val="259"/>
        </w:trPr>
        <w:tc>
          <w:tcPr>
            <w:tcW w:w="425" w:type="dxa"/>
          </w:tcPr>
          <w:p w:rsidR="004E655A" w:rsidRDefault="009C63BC">
            <w:pPr>
              <w:pStyle w:val="TableParagraph"/>
              <w:spacing w:before="0" w:line="22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[6]</w:t>
            </w:r>
          </w:p>
        </w:tc>
        <w:tc>
          <w:tcPr>
            <w:tcW w:w="2660" w:type="dxa"/>
          </w:tcPr>
          <w:p w:rsidR="004E655A" w:rsidRDefault="009C63BC">
            <w:pPr>
              <w:pStyle w:val="TableParagraph"/>
              <w:spacing w:before="0" w:line="223" w:lineRule="exact"/>
              <w:ind w:left="5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СНиП 2.08.02—89*</w:t>
            </w:r>
          </w:p>
        </w:tc>
        <w:tc>
          <w:tcPr>
            <w:tcW w:w="6333" w:type="dxa"/>
          </w:tcPr>
          <w:p w:rsidR="004E655A" w:rsidRDefault="009C63BC">
            <w:pPr>
              <w:pStyle w:val="TableParagraph"/>
              <w:spacing w:before="0" w:line="223" w:lineRule="exact"/>
              <w:ind w:left="8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Общественные здания и сооружения</w:t>
            </w:r>
          </w:p>
        </w:tc>
      </w:tr>
      <w:tr w:rsidR="004E655A">
        <w:trPr>
          <w:trHeight w:hRule="exact" w:val="259"/>
        </w:trPr>
        <w:tc>
          <w:tcPr>
            <w:tcW w:w="425" w:type="dxa"/>
          </w:tcPr>
          <w:p w:rsidR="004E655A" w:rsidRDefault="009C63BC">
            <w:pPr>
              <w:pStyle w:val="TableParagraph"/>
              <w:spacing w:before="0" w:line="22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[7]</w:t>
            </w:r>
          </w:p>
        </w:tc>
        <w:tc>
          <w:tcPr>
            <w:tcW w:w="2660" w:type="dxa"/>
          </w:tcPr>
          <w:p w:rsidR="004E655A" w:rsidRDefault="009C63BC">
            <w:pPr>
              <w:pStyle w:val="TableParagraph"/>
              <w:spacing w:before="0" w:line="223" w:lineRule="exact"/>
              <w:ind w:left="5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СНиП 2.11.02—87</w:t>
            </w:r>
          </w:p>
        </w:tc>
        <w:tc>
          <w:tcPr>
            <w:tcW w:w="6333" w:type="dxa"/>
          </w:tcPr>
          <w:p w:rsidR="004E655A" w:rsidRDefault="009C63BC">
            <w:pPr>
              <w:pStyle w:val="TableParagraph"/>
              <w:spacing w:before="0" w:line="223" w:lineRule="exact"/>
              <w:ind w:left="8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Холодильники</w:t>
            </w:r>
          </w:p>
        </w:tc>
      </w:tr>
      <w:tr w:rsidR="004E655A" w:rsidRPr="009C63BC">
        <w:trPr>
          <w:trHeight w:hRule="exact" w:val="259"/>
        </w:trPr>
        <w:tc>
          <w:tcPr>
            <w:tcW w:w="425" w:type="dxa"/>
          </w:tcPr>
          <w:p w:rsidR="004E655A" w:rsidRDefault="009C63BC">
            <w:pPr>
              <w:pStyle w:val="TableParagraph"/>
              <w:spacing w:before="0" w:line="22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[8]</w:t>
            </w:r>
          </w:p>
        </w:tc>
        <w:tc>
          <w:tcPr>
            <w:tcW w:w="2660" w:type="dxa"/>
          </w:tcPr>
          <w:p w:rsidR="004E655A" w:rsidRDefault="009C63BC">
            <w:pPr>
              <w:pStyle w:val="TableParagraph"/>
              <w:spacing w:before="0" w:line="223" w:lineRule="exact"/>
              <w:ind w:left="5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СНиП 2.11.03—93</w:t>
            </w:r>
          </w:p>
        </w:tc>
        <w:tc>
          <w:tcPr>
            <w:tcW w:w="6333" w:type="dxa"/>
          </w:tcPr>
          <w:p w:rsidR="004E655A" w:rsidRPr="009C63BC" w:rsidRDefault="009C63BC">
            <w:pPr>
              <w:pStyle w:val="TableParagraph"/>
              <w:spacing w:before="0" w:line="223" w:lineRule="exact"/>
              <w:ind w:left="87"/>
              <w:jc w:val="left"/>
              <w:rPr>
                <w:sz w:val="20"/>
                <w:lang w:val="ru-RU"/>
              </w:rPr>
            </w:pPr>
            <w:r w:rsidRPr="009C63BC">
              <w:rPr>
                <w:color w:val="231F20"/>
                <w:sz w:val="20"/>
                <w:lang w:val="ru-RU"/>
              </w:rPr>
              <w:t>Склады нефти и нефтепродуктов. Противопожарные нормы</w:t>
            </w:r>
          </w:p>
        </w:tc>
      </w:tr>
      <w:tr w:rsidR="004E655A">
        <w:trPr>
          <w:trHeight w:hRule="exact" w:val="259"/>
        </w:trPr>
        <w:tc>
          <w:tcPr>
            <w:tcW w:w="425" w:type="dxa"/>
          </w:tcPr>
          <w:p w:rsidR="004E655A" w:rsidRDefault="009C63BC">
            <w:pPr>
              <w:pStyle w:val="TableParagraph"/>
              <w:spacing w:before="0" w:line="22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[9]</w:t>
            </w:r>
          </w:p>
        </w:tc>
        <w:tc>
          <w:tcPr>
            <w:tcW w:w="2660" w:type="dxa"/>
          </w:tcPr>
          <w:p w:rsidR="004E655A" w:rsidRDefault="009C63BC">
            <w:pPr>
              <w:pStyle w:val="TableParagraph"/>
              <w:spacing w:before="0" w:line="223" w:lineRule="exact"/>
              <w:ind w:left="5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НПБ 108—96</w:t>
            </w:r>
          </w:p>
        </w:tc>
        <w:tc>
          <w:tcPr>
            <w:tcW w:w="6333" w:type="dxa"/>
          </w:tcPr>
          <w:p w:rsidR="004E655A" w:rsidRDefault="009C63BC">
            <w:pPr>
              <w:pStyle w:val="TableParagraph"/>
              <w:spacing w:before="0" w:line="223" w:lineRule="exact"/>
              <w:ind w:left="8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Культовые сооружения. Противопожарные требования</w:t>
            </w:r>
          </w:p>
        </w:tc>
      </w:tr>
      <w:tr w:rsidR="004E655A">
        <w:trPr>
          <w:trHeight w:hRule="exact" w:val="259"/>
        </w:trPr>
        <w:tc>
          <w:tcPr>
            <w:tcW w:w="425" w:type="dxa"/>
          </w:tcPr>
          <w:p w:rsidR="004E655A" w:rsidRDefault="009C63BC">
            <w:pPr>
              <w:pStyle w:val="TableParagraph"/>
              <w:spacing w:before="0" w:line="22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[10]</w:t>
            </w:r>
          </w:p>
        </w:tc>
        <w:tc>
          <w:tcPr>
            <w:tcW w:w="2660" w:type="dxa"/>
          </w:tcPr>
          <w:p w:rsidR="004E655A" w:rsidRDefault="009C63BC">
            <w:pPr>
              <w:pStyle w:val="TableParagraph"/>
              <w:spacing w:before="0" w:line="223" w:lineRule="exact"/>
              <w:ind w:left="5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ВСН 01—89</w:t>
            </w:r>
          </w:p>
        </w:tc>
        <w:tc>
          <w:tcPr>
            <w:tcW w:w="6333" w:type="dxa"/>
          </w:tcPr>
          <w:p w:rsidR="004E655A" w:rsidRDefault="009C63BC">
            <w:pPr>
              <w:pStyle w:val="TableParagraph"/>
              <w:spacing w:before="0" w:line="223" w:lineRule="exact"/>
              <w:ind w:left="8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Предприятия по обслуживанию автомобилей</w:t>
            </w:r>
          </w:p>
        </w:tc>
      </w:tr>
      <w:tr w:rsidR="004E655A" w:rsidRPr="009C63BC">
        <w:trPr>
          <w:trHeight w:hRule="exact" w:val="570"/>
        </w:trPr>
        <w:tc>
          <w:tcPr>
            <w:tcW w:w="425" w:type="dxa"/>
          </w:tcPr>
          <w:p w:rsidR="004E655A" w:rsidRDefault="009C63BC">
            <w:pPr>
              <w:pStyle w:val="TableParagraph"/>
              <w:spacing w:before="0" w:line="22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[11]</w:t>
            </w:r>
          </w:p>
        </w:tc>
        <w:tc>
          <w:tcPr>
            <w:tcW w:w="2660" w:type="dxa"/>
          </w:tcPr>
          <w:p w:rsidR="004E655A" w:rsidRDefault="009C63BC">
            <w:pPr>
              <w:pStyle w:val="TableParagraph"/>
              <w:spacing w:before="0" w:line="223" w:lineRule="exact"/>
              <w:ind w:left="5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РД 153-34.0-49.101—2003</w:t>
            </w:r>
          </w:p>
        </w:tc>
        <w:tc>
          <w:tcPr>
            <w:tcW w:w="6333" w:type="dxa"/>
          </w:tcPr>
          <w:p w:rsidR="004E655A" w:rsidRPr="009C63BC" w:rsidRDefault="009C63BC">
            <w:pPr>
              <w:pStyle w:val="TableParagraph"/>
              <w:spacing w:before="0" w:line="249" w:lineRule="auto"/>
              <w:ind w:left="87" w:hanging="1"/>
              <w:jc w:val="left"/>
              <w:rPr>
                <w:sz w:val="20"/>
                <w:lang w:val="ru-RU"/>
              </w:rPr>
            </w:pPr>
            <w:r w:rsidRPr="009C63BC">
              <w:rPr>
                <w:color w:val="231F20"/>
                <w:sz w:val="20"/>
                <w:lang w:val="ru-RU"/>
              </w:rPr>
              <w:t>Инструкция по проектированию противопожарной защиты энерг</w:t>
            </w:r>
            <w:proofErr w:type="gramStart"/>
            <w:r w:rsidRPr="009C63BC">
              <w:rPr>
                <w:color w:val="231F20"/>
                <w:sz w:val="20"/>
                <w:lang w:val="ru-RU"/>
              </w:rPr>
              <w:t>е-</w:t>
            </w:r>
            <w:proofErr w:type="gramEnd"/>
            <w:r w:rsidRPr="009C63BC">
              <w:rPr>
                <w:color w:val="231F20"/>
                <w:sz w:val="20"/>
                <w:lang w:val="ru-RU"/>
              </w:rPr>
              <w:t xml:space="preserve"> тических предприятий</w:t>
            </w:r>
          </w:p>
        </w:tc>
      </w:tr>
    </w:tbl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rPr>
          <w:b/>
          <w:lang w:val="ru-RU"/>
        </w:rPr>
      </w:pPr>
    </w:p>
    <w:p w:rsidR="004E655A" w:rsidRPr="009C63BC" w:rsidRDefault="004E655A">
      <w:pPr>
        <w:pStyle w:val="a3"/>
        <w:spacing w:before="10"/>
        <w:rPr>
          <w:b/>
          <w:sz w:val="19"/>
          <w:lang w:val="ru-RU"/>
        </w:rPr>
      </w:pPr>
    </w:p>
    <w:p w:rsidR="004E655A" w:rsidRPr="009C63BC" w:rsidRDefault="009C63BC">
      <w:pPr>
        <w:pStyle w:val="a3"/>
        <w:ind w:left="107" w:right="85"/>
        <w:rPr>
          <w:lang w:val="ru-RU"/>
        </w:rPr>
      </w:pPr>
      <w:r w:rsidRPr="009C63BC">
        <w:rPr>
          <w:color w:val="231F20"/>
          <w:lang w:val="ru-RU"/>
        </w:rPr>
        <w:t>16</w:t>
      </w:r>
    </w:p>
    <w:p w:rsidR="004E655A" w:rsidRPr="009C63BC" w:rsidRDefault="004E655A">
      <w:pPr>
        <w:rPr>
          <w:lang w:val="ru-RU"/>
        </w:rPr>
        <w:sectPr w:rsidR="004E655A" w:rsidRPr="009C63BC">
          <w:pgSz w:w="11910" w:h="16840"/>
          <w:pgMar w:top="1320" w:right="1100" w:bottom="280" w:left="1140" w:header="720" w:footer="720" w:gutter="0"/>
          <w:cols w:space="720"/>
        </w:sectPr>
      </w:pPr>
    </w:p>
    <w:p w:rsidR="004E655A" w:rsidRPr="009C63BC" w:rsidRDefault="009C63BC">
      <w:pPr>
        <w:pStyle w:val="2"/>
        <w:ind w:right="105"/>
        <w:jc w:val="right"/>
        <w:rPr>
          <w:lang w:val="ru-RU"/>
        </w:rPr>
      </w:pPr>
      <w:r w:rsidRPr="009C63BC">
        <w:rPr>
          <w:color w:val="231F20"/>
          <w:lang w:val="ru-RU"/>
        </w:rPr>
        <w:lastRenderedPageBreak/>
        <w:t>СП 8.13130.2009</w:t>
      </w:r>
    </w:p>
    <w:p w:rsidR="004E655A" w:rsidRPr="009C63BC" w:rsidRDefault="009C63BC">
      <w:pPr>
        <w:pStyle w:val="a3"/>
        <w:spacing w:before="6"/>
        <w:rPr>
          <w:b/>
          <w:sz w:val="29"/>
          <w:lang w:val="ru-RU"/>
        </w:rPr>
      </w:pPr>
      <w:bookmarkStart w:id="10" w:name="_GoBack"/>
      <w:bookmarkEnd w:id="10"/>
      <w:r>
        <w:pict>
          <v:shape id="_x0000_s1028" style="position:absolute;margin-left:62.35pt;margin-top:19.2pt;width:470.3pt;height:.1pt;z-index:1168;mso-wrap-distance-left:0;mso-wrap-distance-right:0;mso-position-horizontal-relative:page" coordorigin="1247,384" coordsize="9406,0" path="m1247,384r3135,l7517,384r3136,e" filled="f" strokecolor="#231f20" strokeweight=".5pt">
            <v:path arrowok="t"/>
            <w10:wrap type="topAndBottom" anchorx="page"/>
          </v:shape>
        </w:pict>
      </w:r>
    </w:p>
    <w:p w:rsidR="004E655A" w:rsidRPr="009C63BC" w:rsidRDefault="004E655A">
      <w:pPr>
        <w:pStyle w:val="a3"/>
        <w:spacing w:before="5"/>
        <w:rPr>
          <w:b/>
          <w:sz w:val="12"/>
          <w:lang w:val="ru-RU"/>
        </w:rPr>
      </w:pPr>
    </w:p>
    <w:p w:rsidR="004E655A" w:rsidRPr="009C63BC" w:rsidRDefault="009C63BC">
      <w:pPr>
        <w:pStyle w:val="a3"/>
        <w:tabs>
          <w:tab w:val="left" w:pos="4130"/>
          <w:tab w:val="left" w:pos="7674"/>
        </w:tabs>
        <w:spacing w:before="64"/>
        <w:ind w:left="107"/>
        <w:jc w:val="both"/>
        <w:rPr>
          <w:lang w:val="ru-RU"/>
        </w:rPr>
      </w:pPr>
      <w:r w:rsidRPr="009C63BC">
        <w:rPr>
          <w:color w:val="231F20"/>
          <w:spacing w:val="-3"/>
          <w:lang w:val="ru-RU"/>
        </w:rPr>
        <w:t>УДК</w:t>
      </w:r>
      <w:r w:rsidRPr="009C63BC">
        <w:rPr>
          <w:color w:val="231F20"/>
          <w:spacing w:val="-1"/>
          <w:lang w:val="ru-RU"/>
        </w:rPr>
        <w:t xml:space="preserve"> </w:t>
      </w:r>
      <w:r w:rsidRPr="009C63BC">
        <w:rPr>
          <w:color w:val="231F20"/>
          <w:lang w:val="ru-RU"/>
        </w:rPr>
        <w:t>614.841</w:t>
      </w:r>
      <w:r w:rsidRPr="009C63BC">
        <w:rPr>
          <w:color w:val="231F20"/>
          <w:lang w:val="ru-RU"/>
        </w:rPr>
        <w:tab/>
        <w:t>ОКС</w:t>
      </w:r>
      <w:r w:rsidRPr="009C63BC">
        <w:rPr>
          <w:color w:val="231F20"/>
          <w:spacing w:val="-1"/>
          <w:lang w:val="ru-RU"/>
        </w:rPr>
        <w:t xml:space="preserve"> </w:t>
      </w:r>
      <w:r w:rsidRPr="009C63BC">
        <w:rPr>
          <w:color w:val="231F20"/>
          <w:lang w:val="ru-RU"/>
        </w:rPr>
        <w:t>13.220.01</w:t>
      </w:r>
      <w:r w:rsidRPr="009C63BC">
        <w:rPr>
          <w:color w:val="231F20"/>
          <w:lang w:val="ru-RU"/>
        </w:rPr>
        <w:tab/>
      </w:r>
      <w:proofErr w:type="gramStart"/>
      <w:r w:rsidRPr="009C63BC">
        <w:rPr>
          <w:color w:val="231F20"/>
          <w:lang w:val="ru-RU"/>
        </w:rPr>
        <w:t>ОК</w:t>
      </w:r>
      <w:proofErr w:type="gramEnd"/>
      <w:r w:rsidRPr="009C63BC">
        <w:rPr>
          <w:color w:val="231F20"/>
          <w:lang w:val="ru-RU"/>
        </w:rPr>
        <w:t xml:space="preserve"> </w:t>
      </w:r>
      <w:r w:rsidRPr="009C63BC">
        <w:rPr>
          <w:color w:val="231F20"/>
          <w:spacing w:val="-3"/>
          <w:lang w:val="ru-RU"/>
        </w:rPr>
        <w:t xml:space="preserve">ВЭД   </w:t>
      </w:r>
      <w:r>
        <w:rPr>
          <w:color w:val="231F20"/>
        </w:rPr>
        <w:t>L</w:t>
      </w:r>
      <w:r w:rsidRPr="009C63BC">
        <w:rPr>
          <w:color w:val="231F20"/>
          <w:spacing w:val="1"/>
          <w:lang w:val="ru-RU"/>
        </w:rPr>
        <w:t xml:space="preserve"> </w:t>
      </w:r>
      <w:r w:rsidRPr="009C63BC">
        <w:rPr>
          <w:color w:val="231F20"/>
          <w:lang w:val="ru-RU"/>
        </w:rPr>
        <w:t>7523040</w:t>
      </w:r>
    </w:p>
    <w:p w:rsidR="004E655A" w:rsidRPr="009C63BC" w:rsidRDefault="004E655A">
      <w:pPr>
        <w:pStyle w:val="a3"/>
        <w:spacing w:before="2"/>
        <w:rPr>
          <w:sz w:val="22"/>
          <w:lang w:val="ru-RU"/>
        </w:rPr>
      </w:pPr>
    </w:p>
    <w:p w:rsidR="004E655A" w:rsidRPr="009C63BC" w:rsidRDefault="009C63BC">
      <w:pPr>
        <w:pStyle w:val="a3"/>
        <w:spacing w:before="1" w:line="249" w:lineRule="auto"/>
        <w:ind w:left="107" w:right="110"/>
        <w:jc w:val="both"/>
        <w:rPr>
          <w:lang w:val="ru-RU"/>
        </w:rPr>
      </w:pPr>
      <w:r w:rsidRPr="009C63BC">
        <w:rPr>
          <w:color w:val="231F20"/>
          <w:lang w:val="ru-RU"/>
        </w:rPr>
        <w:t>Ключевые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слова: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наружное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противопожарное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водоснабжение,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расходы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воды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на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наружное</w:t>
      </w:r>
      <w:r w:rsidRPr="009C63BC">
        <w:rPr>
          <w:color w:val="231F20"/>
          <w:spacing w:val="-10"/>
          <w:lang w:val="ru-RU"/>
        </w:rPr>
        <w:t xml:space="preserve"> </w:t>
      </w:r>
      <w:r w:rsidRPr="009C63BC">
        <w:rPr>
          <w:color w:val="231F20"/>
          <w:lang w:val="ru-RU"/>
        </w:rPr>
        <w:t>пожароту</w:t>
      </w:r>
      <w:r w:rsidRPr="009C63BC">
        <w:rPr>
          <w:color w:val="231F20"/>
          <w:lang w:val="ru-RU"/>
        </w:rPr>
        <w:t>шение, расчётное количество одновременных пожаров, насосные станции, пожарные резервуары и водоёмы</w:t>
      </w:r>
    </w:p>
    <w:p w:rsidR="004E655A" w:rsidRPr="009C63BC" w:rsidRDefault="009C63BC">
      <w:pPr>
        <w:pStyle w:val="a3"/>
        <w:spacing w:before="4"/>
        <w:rPr>
          <w:sz w:val="16"/>
          <w:lang w:val="ru-RU"/>
        </w:rPr>
      </w:pPr>
      <w:r>
        <w:pict>
          <v:shape id="_x0000_s1027" style="position:absolute;margin-left:62.35pt;margin-top:11.6pt;width:470.3pt;height:.1pt;z-index:1192;mso-wrap-distance-left:0;mso-wrap-distance-right:0;mso-position-horizontal-relative:page" coordorigin="1247,232" coordsize="9406,0" path="m1247,232r3135,l7517,232r3136,e" filled="f" strokecolor="#231f20" strokeweight=".5pt">
            <v:path arrowok="t"/>
            <w10:wrap type="topAndBottom" anchorx="page"/>
          </v:shape>
        </w:pict>
      </w: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rPr>
          <w:lang w:val="ru-RU"/>
        </w:rPr>
      </w:pPr>
    </w:p>
    <w:p w:rsidR="004E655A" w:rsidRPr="009C63BC" w:rsidRDefault="004E655A">
      <w:pPr>
        <w:pStyle w:val="a3"/>
        <w:spacing w:before="7"/>
        <w:rPr>
          <w:sz w:val="22"/>
          <w:lang w:val="ru-RU"/>
        </w:rPr>
      </w:pPr>
    </w:p>
    <w:p w:rsidR="004E655A" w:rsidRPr="009C63BC" w:rsidRDefault="009C63BC">
      <w:pPr>
        <w:spacing w:before="72"/>
        <w:ind w:left="1379" w:right="1379"/>
        <w:jc w:val="center"/>
        <w:rPr>
          <w:i/>
          <w:sz w:val="16"/>
          <w:lang w:val="ru-RU"/>
        </w:rPr>
      </w:pPr>
      <w:r w:rsidRPr="009C63BC">
        <w:rPr>
          <w:color w:val="231F20"/>
          <w:sz w:val="16"/>
          <w:lang w:val="ru-RU"/>
        </w:rPr>
        <w:t xml:space="preserve">Редактор </w:t>
      </w:r>
      <w:r w:rsidRPr="009C63BC">
        <w:rPr>
          <w:i/>
          <w:color w:val="231F20"/>
          <w:sz w:val="16"/>
          <w:lang w:val="ru-RU"/>
        </w:rPr>
        <w:t>А.Д. Чайка</w:t>
      </w:r>
    </w:p>
    <w:p w:rsidR="004E655A" w:rsidRPr="009C63BC" w:rsidRDefault="009C63BC">
      <w:pPr>
        <w:spacing w:before="8"/>
        <w:ind w:left="1379" w:right="1379"/>
        <w:jc w:val="center"/>
        <w:rPr>
          <w:i/>
          <w:sz w:val="16"/>
          <w:lang w:val="ru-RU"/>
        </w:rPr>
      </w:pPr>
      <w:r w:rsidRPr="009C63BC">
        <w:rPr>
          <w:color w:val="231F20"/>
          <w:sz w:val="16"/>
          <w:lang w:val="ru-RU"/>
        </w:rPr>
        <w:t xml:space="preserve">Технический редактор </w:t>
      </w:r>
      <w:r w:rsidRPr="009C63BC">
        <w:rPr>
          <w:i/>
          <w:color w:val="231F20"/>
          <w:sz w:val="16"/>
          <w:lang w:val="ru-RU"/>
        </w:rPr>
        <w:t>А.А. Блинов</w:t>
      </w:r>
    </w:p>
    <w:p w:rsidR="004E655A" w:rsidRPr="009C63BC" w:rsidRDefault="004E655A">
      <w:pPr>
        <w:pStyle w:val="a3"/>
        <w:spacing w:before="4"/>
        <w:rPr>
          <w:i/>
          <w:sz w:val="17"/>
          <w:lang w:val="ru-RU"/>
        </w:rPr>
      </w:pPr>
    </w:p>
    <w:p w:rsidR="004E655A" w:rsidRPr="009C63BC" w:rsidRDefault="009C63BC">
      <w:pPr>
        <w:ind w:left="1379" w:right="1379"/>
        <w:jc w:val="center"/>
        <w:rPr>
          <w:sz w:val="16"/>
          <w:lang w:val="ru-RU"/>
        </w:rPr>
      </w:pPr>
      <w:r w:rsidRPr="009C63BC">
        <w:rPr>
          <w:color w:val="231F20"/>
          <w:sz w:val="16"/>
          <w:lang w:val="ru-RU"/>
        </w:rPr>
        <w:t>Подписано в печать 17.04.2009 г.  Формат 60 × 84 1/8. Бумага офсетная. Печать офсетная.</w:t>
      </w:r>
    </w:p>
    <w:p w:rsidR="004E655A" w:rsidRPr="009C63BC" w:rsidRDefault="009C63BC">
      <w:pPr>
        <w:spacing w:before="8"/>
        <w:ind w:left="1379" w:right="1379"/>
        <w:jc w:val="center"/>
        <w:rPr>
          <w:sz w:val="16"/>
          <w:lang w:val="ru-RU"/>
        </w:rPr>
      </w:pPr>
      <w:r>
        <w:pict>
          <v:line id="_x0000_s1026" style="position:absolute;left:0;text-align:left;z-index:1216;mso-wrap-distance-left:0;mso-wrap-distance-right:0;mso-position-horizontal-relative:page" from="62.35pt,11.6pt" to="532.9pt,11.6pt" strokecolor="#231f20" strokeweight=".5pt">
            <w10:wrap type="topAndBottom" anchorx="page"/>
          </v:line>
        </w:pict>
      </w:r>
      <w:r w:rsidRPr="009C63BC">
        <w:rPr>
          <w:color w:val="231F20"/>
          <w:sz w:val="16"/>
          <w:lang w:val="ru-RU"/>
        </w:rPr>
        <w:t>Усл. печ. л. 2,33. Уч.-изд. л. 1,34. Т. 250 экз.  Заказ № 27.</w:t>
      </w:r>
    </w:p>
    <w:p w:rsidR="004E655A" w:rsidRPr="009C63BC" w:rsidRDefault="009C63BC">
      <w:pPr>
        <w:spacing w:before="104" w:line="249" w:lineRule="auto"/>
        <w:ind w:left="3309" w:right="3307"/>
        <w:jc w:val="center"/>
        <w:rPr>
          <w:i/>
          <w:sz w:val="16"/>
          <w:lang w:val="ru-RU"/>
        </w:rPr>
      </w:pPr>
      <w:r w:rsidRPr="009C63BC">
        <w:rPr>
          <w:color w:val="231F20"/>
          <w:sz w:val="16"/>
          <w:lang w:val="ru-RU"/>
        </w:rPr>
        <w:t xml:space="preserve">Типография ФГУ ВНИИПО МЧС России </w:t>
      </w:r>
      <w:r w:rsidRPr="009C63BC">
        <w:rPr>
          <w:i/>
          <w:color w:val="231F20"/>
          <w:sz w:val="16"/>
          <w:lang w:val="ru-RU"/>
        </w:rPr>
        <w:t>мкр. ВНИИПО, д. 12, г. Балашиха, Московская обл., 143903</w:t>
      </w:r>
    </w:p>
    <w:sectPr w:rsidR="004E655A" w:rsidRPr="009C63BC">
      <w:pgSz w:w="11910" w:h="16840"/>
      <w:pgMar w:top="132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3D07"/>
    <w:multiLevelType w:val="hybridMultilevel"/>
    <w:tmpl w:val="CC9ACF54"/>
    <w:lvl w:ilvl="0" w:tplc="56F4523E">
      <w:start w:val="1"/>
      <w:numFmt w:val="decimal"/>
      <w:lvlText w:val="%1"/>
      <w:lvlJc w:val="left"/>
      <w:pPr>
        <w:ind w:left="107" w:hanging="151"/>
        <w:jc w:val="left"/>
      </w:pPr>
      <w:rPr>
        <w:rFonts w:ascii="Arial" w:eastAsia="Arial" w:hAnsi="Arial" w:cs="Arial" w:hint="default"/>
        <w:color w:val="231F20"/>
        <w:w w:val="99"/>
        <w:sz w:val="18"/>
        <w:szCs w:val="18"/>
      </w:rPr>
    </w:lvl>
    <w:lvl w:ilvl="1" w:tplc="94DE7400">
      <w:start w:val="1"/>
      <w:numFmt w:val="bullet"/>
      <w:lvlText w:val="•"/>
      <w:lvlJc w:val="left"/>
      <w:pPr>
        <w:ind w:left="1052" w:hanging="151"/>
      </w:pPr>
      <w:rPr>
        <w:rFonts w:hint="default"/>
      </w:rPr>
    </w:lvl>
    <w:lvl w:ilvl="2" w:tplc="A93A8B5E">
      <w:start w:val="1"/>
      <w:numFmt w:val="bullet"/>
      <w:lvlText w:val="•"/>
      <w:lvlJc w:val="left"/>
      <w:pPr>
        <w:ind w:left="2005" w:hanging="151"/>
      </w:pPr>
      <w:rPr>
        <w:rFonts w:hint="default"/>
      </w:rPr>
    </w:lvl>
    <w:lvl w:ilvl="3" w:tplc="09707E4E">
      <w:start w:val="1"/>
      <w:numFmt w:val="bullet"/>
      <w:lvlText w:val="•"/>
      <w:lvlJc w:val="left"/>
      <w:pPr>
        <w:ind w:left="2957" w:hanging="151"/>
      </w:pPr>
      <w:rPr>
        <w:rFonts w:hint="default"/>
      </w:rPr>
    </w:lvl>
    <w:lvl w:ilvl="4" w:tplc="DC486F2E">
      <w:start w:val="1"/>
      <w:numFmt w:val="bullet"/>
      <w:lvlText w:val="•"/>
      <w:lvlJc w:val="left"/>
      <w:pPr>
        <w:ind w:left="3910" w:hanging="151"/>
      </w:pPr>
      <w:rPr>
        <w:rFonts w:hint="default"/>
      </w:rPr>
    </w:lvl>
    <w:lvl w:ilvl="5" w:tplc="A164F086">
      <w:start w:val="1"/>
      <w:numFmt w:val="bullet"/>
      <w:lvlText w:val="•"/>
      <w:lvlJc w:val="left"/>
      <w:pPr>
        <w:ind w:left="4862" w:hanging="151"/>
      </w:pPr>
      <w:rPr>
        <w:rFonts w:hint="default"/>
      </w:rPr>
    </w:lvl>
    <w:lvl w:ilvl="6" w:tplc="F79E3310">
      <w:start w:val="1"/>
      <w:numFmt w:val="bullet"/>
      <w:lvlText w:val="•"/>
      <w:lvlJc w:val="left"/>
      <w:pPr>
        <w:ind w:left="5815" w:hanging="151"/>
      </w:pPr>
      <w:rPr>
        <w:rFonts w:hint="default"/>
      </w:rPr>
    </w:lvl>
    <w:lvl w:ilvl="7" w:tplc="6380C5B6">
      <w:start w:val="1"/>
      <w:numFmt w:val="bullet"/>
      <w:lvlText w:val="•"/>
      <w:lvlJc w:val="left"/>
      <w:pPr>
        <w:ind w:left="6767" w:hanging="151"/>
      </w:pPr>
      <w:rPr>
        <w:rFonts w:hint="default"/>
      </w:rPr>
    </w:lvl>
    <w:lvl w:ilvl="8" w:tplc="8D86DAB4">
      <w:start w:val="1"/>
      <w:numFmt w:val="bullet"/>
      <w:lvlText w:val="•"/>
      <w:lvlJc w:val="left"/>
      <w:pPr>
        <w:ind w:left="7720" w:hanging="151"/>
      </w:pPr>
      <w:rPr>
        <w:rFonts w:hint="default"/>
      </w:rPr>
    </w:lvl>
  </w:abstractNum>
  <w:abstractNum w:abstractNumId="1">
    <w:nsid w:val="1FE5505E"/>
    <w:multiLevelType w:val="hybridMultilevel"/>
    <w:tmpl w:val="BB78780C"/>
    <w:lvl w:ilvl="0" w:tplc="F0EADBF0">
      <w:start w:val="1"/>
      <w:numFmt w:val="decimal"/>
      <w:lvlText w:val="%1"/>
      <w:lvlJc w:val="left"/>
      <w:pPr>
        <w:ind w:left="560" w:hanging="167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1118361C">
      <w:start w:val="1"/>
      <w:numFmt w:val="bullet"/>
      <w:lvlText w:val="•"/>
      <w:lvlJc w:val="left"/>
      <w:pPr>
        <w:ind w:left="1466" w:hanging="167"/>
      </w:pPr>
      <w:rPr>
        <w:rFonts w:hint="default"/>
      </w:rPr>
    </w:lvl>
    <w:lvl w:ilvl="2" w:tplc="49387BF2">
      <w:start w:val="1"/>
      <w:numFmt w:val="bullet"/>
      <w:lvlText w:val="•"/>
      <w:lvlJc w:val="left"/>
      <w:pPr>
        <w:ind w:left="2373" w:hanging="167"/>
      </w:pPr>
      <w:rPr>
        <w:rFonts w:hint="default"/>
      </w:rPr>
    </w:lvl>
    <w:lvl w:ilvl="3" w:tplc="6A76A8A2">
      <w:start w:val="1"/>
      <w:numFmt w:val="bullet"/>
      <w:lvlText w:val="•"/>
      <w:lvlJc w:val="left"/>
      <w:pPr>
        <w:ind w:left="3279" w:hanging="167"/>
      </w:pPr>
      <w:rPr>
        <w:rFonts w:hint="default"/>
      </w:rPr>
    </w:lvl>
    <w:lvl w:ilvl="4" w:tplc="FF889006">
      <w:start w:val="1"/>
      <w:numFmt w:val="bullet"/>
      <w:lvlText w:val="•"/>
      <w:lvlJc w:val="left"/>
      <w:pPr>
        <w:ind w:left="4186" w:hanging="167"/>
      </w:pPr>
      <w:rPr>
        <w:rFonts w:hint="default"/>
      </w:rPr>
    </w:lvl>
    <w:lvl w:ilvl="5" w:tplc="A1CC7830">
      <w:start w:val="1"/>
      <w:numFmt w:val="bullet"/>
      <w:lvlText w:val="•"/>
      <w:lvlJc w:val="left"/>
      <w:pPr>
        <w:ind w:left="5092" w:hanging="167"/>
      </w:pPr>
      <w:rPr>
        <w:rFonts w:hint="default"/>
      </w:rPr>
    </w:lvl>
    <w:lvl w:ilvl="6" w:tplc="447004C2">
      <w:start w:val="1"/>
      <w:numFmt w:val="bullet"/>
      <w:lvlText w:val="•"/>
      <w:lvlJc w:val="left"/>
      <w:pPr>
        <w:ind w:left="5999" w:hanging="167"/>
      </w:pPr>
      <w:rPr>
        <w:rFonts w:hint="default"/>
      </w:rPr>
    </w:lvl>
    <w:lvl w:ilvl="7" w:tplc="E056EF86">
      <w:start w:val="1"/>
      <w:numFmt w:val="bullet"/>
      <w:lvlText w:val="•"/>
      <w:lvlJc w:val="left"/>
      <w:pPr>
        <w:ind w:left="6905" w:hanging="167"/>
      </w:pPr>
      <w:rPr>
        <w:rFonts w:hint="default"/>
      </w:rPr>
    </w:lvl>
    <w:lvl w:ilvl="8" w:tplc="7026FF00">
      <w:start w:val="1"/>
      <w:numFmt w:val="bullet"/>
      <w:lvlText w:val="•"/>
      <w:lvlJc w:val="left"/>
      <w:pPr>
        <w:ind w:left="7812" w:hanging="167"/>
      </w:pPr>
      <w:rPr>
        <w:rFonts w:hint="default"/>
      </w:rPr>
    </w:lvl>
  </w:abstractNum>
  <w:abstractNum w:abstractNumId="2">
    <w:nsid w:val="248C3A29"/>
    <w:multiLevelType w:val="hybridMultilevel"/>
    <w:tmpl w:val="E628211E"/>
    <w:lvl w:ilvl="0" w:tplc="D60E890E">
      <w:start w:val="1"/>
      <w:numFmt w:val="decimal"/>
      <w:lvlText w:val="%1"/>
      <w:lvlJc w:val="left"/>
      <w:pPr>
        <w:ind w:left="107" w:hanging="153"/>
        <w:jc w:val="left"/>
      </w:pPr>
      <w:rPr>
        <w:rFonts w:ascii="Arial" w:eastAsia="Arial" w:hAnsi="Arial" w:cs="Arial" w:hint="default"/>
        <w:color w:val="231F20"/>
        <w:w w:val="99"/>
        <w:sz w:val="18"/>
        <w:szCs w:val="18"/>
      </w:rPr>
    </w:lvl>
    <w:lvl w:ilvl="1" w:tplc="5602EF02">
      <w:start w:val="1"/>
      <w:numFmt w:val="bullet"/>
      <w:lvlText w:val="•"/>
      <w:lvlJc w:val="left"/>
      <w:pPr>
        <w:ind w:left="1054" w:hanging="153"/>
      </w:pPr>
      <w:rPr>
        <w:rFonts w:hint="default"/>
      </w:rPr>
    </w:lvl>
    <w:lvl w:ilvl="2" w:tplc="A768C6FE">
      <w:start w:val="1"/>
      <w:numFmt w:val="bullet"/>
      <w:lvlText w:val="•"/>
      <w:lvlJc w:val="left"/>
      <w:pPr>
        <w:ind w:left="2009" w:hanging="153"/>
      </w:pPr>
      <w:rPr>
        <w:rFonts w:hint="default"/>
      </w:rPr>
    </w:lvl>
    <w:lvl w:ilvl="3" w:tplc="B82882F4">
      <w:start w:val="1"/>
      <w:numFmt w:val="bullet"/>
      <w:lvlText w:val="•"/>
      <w:lvlJc w:val="left"/>
      <w:pPr>
        <w:ind w:left="2963" w:hanging="153"/>
      </w:pPr>
      <w:rPr>
        <w:rFonts w:hint="default"/>
      </w:rPr>
    </w:lvl>
    <w:lvl w:ilvl="4" w:tplc="394A5992">
      <w:start w:val="1"/>
      <w:numFmt w:val="bullet"/>
      <w:lvlText w:val="•"/>
      <w:lvlJc w:val="left"/>
      <w:pPr>
        <w:ind w:left="3918" w:hanging="153"/>
      </w:pPr>
      <w:rPr>
        <w:rFonts w:hint="default"/>
      </w:rPr>
    </w:lvl>
    <w:lvl w:ilvl="5" w:tplc="938618D6">
      <w:start w:val="1"/>
      <w:numFmt w:val="bullet"/>
      <w:lvlText w:val="•"/>
      <w:lvlJc w:val="left"/>
      <w:pPr>
        <w:ind w:left="4872" w:hanging="153"/>
      </w:pPr>
      <w:rPr>
        <w:rFonts w:hint="default"/>
      </w:rPr>
    </w:lvl>
    <w:lvl w:ilvl="6" w:tplc="46F813E6">
      <w:start w:val="1"/>
      <w:numFmt w:val="bullet"/>
      <w:lvlText w:val="•"/>
      <w:lvlJc w:val="left"/>
      <w:pPr>
        <w:ind w:left="5827" w:hanging="153"/>
      </w:pPr>
      <w:rPr>
        <w:rFonts w:hint="default"/>
      </w:rPr>
    </w:lvl>
    <w:lvl w:ilvl="7" w:tplc="CB00599A">
      <w:start w:val="1"/>
      <w:numFmt w:val="bullet"/>
      <w:lvlText w:val="•"/>
      <w:lvlJc w:val="left"/>
      <w:pPr>
        <w:ind w:left="6781" w:hanging="153"/>
      </w:pPr>
      <w:rPr>
        <w:rFonts w:hint="default"/>
      </w:rPr>
    </w:lvl>
    <w:lvl w:ilvl="8" w:tplc="FB602E2A">
      <w:start w:val="1"/>
      <w:numFmt w:val="bullet"/>
      <w:lvlText w:val="•"/>
      <w:lvlJc w:val="left"/>
      <w:pPr>
        <w:ind w:left="7736" w:hanging="153"/>
      </w:pPr>
      <w:rPr>
        <w:rFonts w:hint="default"/>
      </w:rPr>
    </w:lvl>
  </w:abstractNum>
  <w:abstractNum w:abstractNumId="3">
    <w:nsid w:val="2B99529E"/>
    <w:multiLevelType w:val="multilevel"/>
    <w:tmpl w:val="41EECCC0"/>
    <w:lvl w:ilvl="0">
      <w:start w:val="5"/>
      <w:numFmt w:val="decimal"/>
      <w:lvlText w:val="%1"/>
      <w:lvlJc w:val="left"/>
      <w:pPr>
        <w:ind w:left="107" w:hanging="445"/>
        <w:jc w:val="left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7" w:hanging="445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09" w:hanging="4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3" w:hanging="4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8" w:hanging="4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2" w:hanging="4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7" w:hanging="4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1" w:hanging="4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6" w:hanging="445"/>
      </w:pPr>
      <w:rPr>
        <w:rFonts w:hint="default"/>
      </w:rPr>
    </w:lvl>
  </w:abstractNum>
  <w:abstractNum w:abstractNumId="4">
    <w:nsid w:val="31C352EE"/>
    <w:multiLevelType w:val="hybridMultilevel"/>
    <w:tmpl w:val="6BBC8574"/>
    <w:lvl w:ilvl="0" w:tplc="4224F298">
      <w:start w:val="1"/>
      <w:numFmt w:val="decimal"/>
      <w:lvlText w:val="%1"/>
      <w:lvlJc w:val="left"/>
      <w:pPr>
        <w:ind w:left="107" w:hanging="145"/>
        <w:jc w:val="left"/>
      </w:pPr>
      <w:rPr>
        <w:rFonts w:ascii="Arial" w:eastAsia="Arial" w:hAnsi="Arial" w:cs="Arial" w:hint="default"/>
        <w:color w:val="231F20"/>
        <w:w w:val="99"/>
        <w:sz w:val="18"/>
        <w:szCs w:val="18"/>
      </w:rPr>
    </w:lvl>
    <w:lvl w:ilvl="1" w:tplc="704EFA90">
      <w:start w:val="1"/>
      <w:numFmt w:val="bullet"/>
      <w:lvlText w:val="•"/>
      <w:lvlJc w:val="left"/>
      <w:pPr>
        <w:ind w:left="1052" w:hanging="145"/>
      </w:pPr>
      <w:rPr>
        <w:rFonts w:hint="default"/>
      </w:rPr>
    </w:lvl>
    <w:lvl w:ilvl="2" w:tplc="2CF40FDE">
      <w:start w:val="1"/>
      <w:numFmt w:val="bullet"/>
      <w:lvlText w:val="•"/>
      <w:lvlJc w:val="left"/>
      <w:pPr>
        <w:ind w:left="2005" w:hanging="145"/>
      </w:pPr>
      <w:rPr>
        <w:rFonts w:hint="default"/>
      </w:rPr>
    </w:lvl>
    <w:lvl w:ilvl="3" w:tplc="300A5372">
      <w:start w:val="1"/>
      <w:numFmt w:val="bullet"/>
      <w:lvlText w:val="•"/>
      <w:lvlJc w:val="left"/>
      <w:pPr>
        <w:ind w:left="2957" w:hanging="145"/>
      </w:pPr>
      <w:rPr>
        <w:rFonts w:hint="default"/>
      </w:rPr>
    </w:lvl>
    <w:lvl w:ilvl="4" w:tplc="A38EFE68">
      <w:start w:val="1"/>
      <w:numFmt w:val="bullet"/>
      <w:lvlText w:val="•"/>
      <w:lvlJc w:val="left"/>
      <w:pPr>
        <w:ind w:left="3910" w:hanging="145"/>
      </w:pPr>
      <w:rPr>
        <w:rFonts w:hint="default"/>
      </w:rPr>
    </w:lvl>
    <w:lvl w:ilvl="5" w:tplc="98A8EEB0">
      <w:start w:val="1"/>
      <w:numFmt w:val="bullet"/>
      <w:lvlText w:val="•"/>
      <w:lvlJc w:val="left"/>
      <w:pPr>
        <w:ind w:left="4862" w:hanging="145"/>
      </w:pPr>
      <w:rPr>
        <w:rFonts w:hint="default"/>
      </w:rPr>
    </w:lvl>
    <w:lvl w:ilvl="6" w:tplc="6924E66C">
      <w:start w:val="1"/>
      <w:numFmt w:val="bullet"/>
      <w:lvlText w:val="•"/>
      <w:lvlJc w:val="left"/>
      <w:pPr>
        <w:ind w:left="5815" w:hanging="145"/>
      </w:pPr>
      <w:rPr>
        <w:rFonts w:hint="default"/>
      </w:rPr>
    </w:lvl>
    <w:lvl w:ilvl="7" w:tplc="4EC67614">
      <w:start w:val="1"/>
      <w:numFmt w:val="bullet"/>
      <w:lvlText w:val="•"/>
      <w:lvlJc w:val="left"/>
      <w:pPr>
        <w:ind w:left="6767" w:hanging="145"/>
      </w:pPr>
      <w:rPr>
        <w:rFonts w:hint="default"/>
      </w:rPr>
    </w:lvl>
    <w:lvl w:ilvl="8" w:tplc="503C8814">
      <w:start w:val="1"/>
      <w:numFmt w:val="bullet"/>
      <w:lvlText w:val="•"/>
      <w:lvlJc w:val="left"/>
      <w:pPr>
        <w:ind w:left="7720" w:hanging="145"/>
      </w:pPr>
      <w:rPr>
        <w:rFonts w:hint="default"/>
      </w:rPr>
    </w:lvl>
  </w:abstractNum>
  <w:abstractNum w:abstractNumId="5">
    <w:nsid w:val="34A31DD0"/>
    <w:multiLevelType w:val="hybridMultilevel"/>
    <w:tmpl w:val="D5D4C470"/>
    <w:lvl w:ilvl="0" w:tplc="9EF0F07A">
      <w:start w:val="1"/>
      <w:numFmt w:val="decimal"/>
      <w:lvlText w:val="%1"/>
      <w:lvlJc w:val="left"/>
      <w:pPr>
        <w:ind w:left="107" w:hanging="159"/>
        <w:jc w:val="left"/>
      </w:pPr>
      <w:rPr>
        <w:rFonts w:ascii="Arial" w:eastAsia="Arial" w:hAnsi="Arial" w:cs="Arial" w:hint="default"/>
        <w:color w:val="231F20"/>
        <w:w w:val="99"/>
        <w:sz w:val="18"/>
        <w:szCs w:val="18"/>
      </w:rPr>
    </w:lvl>
    <w:lvl w:ilvl="1" w:tplc="132C0594">
      <w:start w:val="1"/>
      <w:numFmt w:val="bullet"/>
      <w:lvlText w:val="•"/>
      <w:lvlJc w:val="left"/>
      <w:pPr>
        <w:ind w:left="1054" w:hanging="159"/>
      </w:pPr>
      <w:rPr>
        <w:rFonts w:hint="default"/>
      </w:rPr>
    </w:lvl>
    <w:lvl w:ilvl="2" w:tplc="775C959A">
      <w:start w:val="1"/>
      <w:numFmt w:val="bullet"/>
      <w:lvlText w:val="•"/>
      <w:lvlJc w:val="left"/>
      <w:pPr>
        <w:ind w:left="2009" w:hanging="159"/>
      </w:pPr>
      <w:rPr>
        <w:rFonts w:hint="default"/>
      </w:rPr>
    </w:lvl>
    <w:lvl w:ilvl="3" w:tplc="CA62C6A2">
      <w:start w:val="1"/>
      <w:numFmt w:val="bullet"/>
      <w:lvlText w:val="•"/>
      <w:lvlJc w:val="left"/>
      <w:pPr>
        <w:ind w:left="2963" w:hanging="159"/>
      </w:pPr>
      <w:rPr>
        <w:rFonts w:hint="default"/>
      </w:rPr>
    </w:lvl>
    <w:lvl w:ilvl="4" w:tplc="D9287DB0">
      <w:start w:val="1"/>
      <w:numFmt w:val="bullet"/>
      <w:lvlText w:val="•"/>
      <w:lvlJc w:val="left"/>
      <w:pPr>
        <w:ind w:left="3918" w:hanging="159"/>
      </w:pPr>
      <w:rPr>
        <w:rFonts w:hint="default"/>
      </w:rPr>
    </w:lvl>
    <w:lvl w:ilvl="5" w:tplc="412EF836">
      <w:start w:val="1"/>
      <w:numFmt w:val="bullet"/>
      <w:lvlText w:val="•"/>
      <w:lvlJc w:val="left"/>
      <w:pPr>
        <w:ind w:left="4872" w:hanging="159"/>
      </w:pPr>
      <w:rPr>
        <w:rFonts w:hint="default"/>
      </w:rPr>
    </w:lvl>
    <w:lvl w:ilvl="6" w:tplc="D02EF4BA">
      <w:start w:val="1"/>
      <w:numFmt w:val="bullet"/>
      <w:lvlText w:val="•"/>
      <w:lvlJc w:val="left"/>
      <w:pPr>
        <w:ind w:left="5827" w:hanging="159"/>
      </w:pPr>
      <w:rPr>
        <w:rFonts w:hint="default"/>
      </w:rPr>
    </w:lvl>
    <w:lvl w:ilvl="7" w:tplc="0B2877C2">
      <w:start w:val="1"/>
      <w:numFmt w:val="bullet"/>
      <w:lvlText w:val="•"/>
      <w:lvlJc w:val="left"/>
      <w:pPr>
        <w:ind w:left="6781" w:hanging="159"/>
      </w:pPr>
      <w:rPr>
        <w:rFonts w:hint="default"/>
      </w:rPr>
    </w:lvl>
    <w:lvl w:ilvl="8" w:tplc="E92831C0">
      <w:start w:val="1"/>
      <w:numFmt w:val="bullet"/>
      <w:lvlText w:val="•"/>
      <w:lvlJc w:val="left"/>
      <w:pPr>
        <w:ind w:left="7736" w:hanging="159"/>
      </w:pPr>
      <w:rPr>
        <w:rFonts w:hint="default"/>
      </w:rPr>
    </w:lvl>
  </w:abstractNum>
  <w:abstractNum w:abstractNumId="6">
    <w:nsid w:val="38350723"/>
    <w:multiLevelType w:val="hybridMultilevel"/>
    <w:tmpl w:val="FF061276"/>
    <w:lvl w:ilvl="0" w:tplc="89F2AEF8">
      <w:start w:val="1"/>
      <w:numFmt w:val="decimal"/>
      <w:lvlText w:val="%1"/>
      <w:lvlJc w:val="left"/>
      <w:pPr>
        <w:ind w:left="107" w:hanging="148"/>
        <w:jc w:val="left"/>
      </w:pPr>
      <w:rPr>
        <w:rFonts w:ascii="Arial" w:eastAsia="Arial" w:hAnsi="Arial" w:cs="Arial" w:hint="default"/>
        <w:color w:val="231F20"/>
        <w:w w:val="99"/>
        <w:sz w:val="18"/>
        <w:szCs w:val="18"/>
      </w:rPr>
    </w:lvl>
    <w:lvl w:ilvl="1" w:tplc="F4BECDB6">
      <w:start w:val="1"/>
      <w:numFmt w:val="bullet"/>
      <w:lvlText w:val="•"/>
      <w:lvlJc w:val="left"/>
      <w:pPr>
        <w:ind w:left="1054" w:hanging="148"/>
      </w:pPr>
      <w:rPr>
        <w:rFonts w:hint="default"/>
      </w:rPr>
    </w:lvl>
    <w:lvl w:ilvl="2" w:tplc="70B8A848">
      <w:start w:val="1"/>
      <w:numFmt w:val="bullet"/>
      <w:lvlText w:val="•"/>
      <w:lvlJc w:val="left"/>
      <w:pPr>
        <w:ind w:left="2009" w:hanging="148"/>
      </w:pPr>
      <w:rPr>
        <w:rFonts w:hint="default"/>
      </w:rPr>
    </w:lvl>
    <w:lvl w:ilvl="3" w:tplc="7C66F062">
      <w:start w:val="1"/>
      <w:numFmt w:val="bullet"/>
      <w:lvlText w:val="•"/>
      <w:lvlJc w:val="left"/>
      <w:pPr>
        <w:ind w:left="2963" w:hanging="148"/>
      </w:pPr>
      <w:rPr>
        <w:rFonts w:hint="default"/>
      </w:rPr>
    </w:lvl>
    <w:lvl w:ilvl="4" w:tplc="5DC26976">
      <w:start w:val="1"/>
      <w:numFmt w:val="bullet"/>
      <w:lvlText w:val="•"/>
      <w:lvlJc w:val="left"/>
      <w:pPr>
        <w:ind w:left="3918" w:hanging="148"/>
      </w:pPr>
      <w:rPr>
        <w:rFonts w:hint="default"/>
      </w:rPr>
    </w:lvl>
    <w:lvl w:ilvl="5" w:tplc="45E85B68">
      <w:start w:val="1"/>
      <w:numFmt w:val="bullet"/>
      <w:lvlText w:val="•"/>
      <w:lvlJc w:val="left"/>
      <w:pPr>
        <w:ind w:left="4872" w:hanging="148"/>
      </w:pPr>
      <w:rPr>
        <w:rFonts w:hint="default"/>
      </w:rPr>
    </w:lvl>
    <w:lvl w:ilvl="6" w:tplc="2F6472D2">
      <w:start w:val="1"/>
      <w:numFmt w:val="bullet"/>
      <w:lvlText w:val="•"/>
      <w:lvlJc w:val="left"/>
      <w:pPr>
        <w:ind w:left="5827" w:hanging="148"/>
      </w:pPr>
      <w:rPr>
        <w:rFonts w:hint="default"/>
      </w:rPr>
    </w:lvl>
    <w:lvl w:ilvl="7" w:tplc="81E6E736">
      <w:start w:val="1"/>
      <w:numFmt w:val="bullet"/>
      <w:lvlText w:val="•"/>
      <w:lvlJc w:val="left"/>
      <w:pPr>
        <w:ind w:left="6781" w:hanging="148"/>
      </w:pPr>
      <w:rPr>
        <w:rFonts w:hint="default"/>
      </w:rPr>
    </w:lvl>
    <w:lvl w:ilvl="8" w:tplc="B29EC75A">
      <w:start w:val="1"/>
      <w:numFmt w:val="bullet"/>
      <w:lvlText w:val="•"/>
      <w:lvlJc w:val="left"/>
      <w:pPr>
        <w:ind w:left="7736" w:hanging="148"/>
      </w:pPr>
      <w:rPr>
        <w:rFonts w:hint="default"/>
      </w:rPr>
    </w:lvl>
  </w:abstractNum>
  <w:abstractNum w:abstractNumId="7">
    <w:nsid w:val="46E21CE0"/>
    <w:multiLevelType w:val="hybridMultilevel"/>
    <w:tmpl w:val="F8C65A68"/>
    <w:lvl w:ilvl="0" w:tplc="C55E63A8">
      <w:start w:val="1"/>
      <w:numFmt w:val="decimal"/>
      <w:lvlText w:val="%1."/>
      <w:lvlJc w:val="left"/>
      <w:pPr>
        <w:ind w:left="107" w:hanging="197"/>
        <w:jc w:val="left"/>
      </w:pPr>
      <w:rPr>
        <w:rFonts w:ascii="Arial" w:eastAsia="Arial" w:hAnsi="Arial" w:cs="Arial" w:hint="default"/>
        <w:color w:val="231F20"/>
        <w:w w:val="100"/>
        <w:sz w:val="18"/>
        <w:szCs w:val="18"/>
      </w:rPr>
    </w:lvl>
    <w:lvl w:ilvl="1" w:tplc="B8A6683E">
      <w:start w:val="1"/>
      <w:numFmt w:val="bullet"/>
      <w:lvlText w:val="•"/>
      <w:lvlJc w:val="left"/>
      <w:pPr>
        <w:ind w:left="1052" w:hanging="197"/>
      </w:pPr>
      <w:rPr>
        <w:rFonts w:hint="default"/>
      </w:rPr>
    </w:lvl>
    <w:lvl w:ilvl="2" w:tplc="97B2FC10">
      <w:start w:val="1"/>
      <w:numFmt w:val="bullet"/>
      <w:lvlText w:val="•"/>
      <w:lvlJc w:val="left"/>
      <w:pPr>
        <w:ind w:left="2005" w:hanging="197"/>
      </w:pPr>
      <w:rPr>
        <w:rFonts w:hint="default"/>
      </w:rPr>
    </w:lvl>
    <w:lvl w:ilvl="3" w:tplc="944C9468">
      <w:start w:val="1"/>
      <w:numFmt w:val="bullet"/>
      <w:lvlText w:val="•"/>
      <w:lvlJc w:val="left"/>
      <w:pPr>
        <w:ind w:left="2957" w:hanging="197"/>
      </w:pPr>
      <w:rPr>
        <w:rFonts w:hint="default"/>
      </w:rPr>
    </w:lvl>
    <w:lvl w:ilvl="4" w:tplc="FB4082EE">
      <w:start w:val="1"/>
      <w:numFmt w:val="bullet"/>
      <w:lvlText w:val="•"/>
      <w:lvlJc w:val="left"/>
      <w:pPr>
        <w:ind w:left="3910" w:hanging="197"/>
      </w:pPr>
      <w:rPr>
        <w:rFonts w:hint="default"/>
      </w:rPr>
    </w:lvl>
    <w:lvl w:ilvl="5" w:tplc="6F78BAFE">
      <w:start w:val="1"/>
      <w:numFmt w:val="bullet"/>
      <w:lvlText w:val="•"/>
      <w:lvlJc w:val="left"/>
      <w:pPr>
        <w:ind w:left="4862" w:hanging="197"/>
      </w:pPr>
      <w:rPr>
        <w:rFonts w:hint="default"/>
      </w:rPr>
    </w:lvl>
    <w:lvl w:ilvl="6" w:tplc="13C6015A">
      <w:start w:val="1"/>
      <w:numFmt w:val="bullet"/>
      <w:lvlText w:val="•"/>
      <w:lvlJc w:val="left"/>
      <w:pPr>
        <w:ind w:left="5815" w:hanging="197"/>
      </w:pPr>
      <w:rPr>
        <w:rFonts w:hint="default"/>
      </w:rPr>
    </w:lvl>
    <w:lvl w:ilvl="7" w:tplc="514438AC">
      <w:start w:val="1"/>
      <w:numFmt w:val="bullet"/>
      <w:lvlText w:val="•"/>
      <w:lvlJc w:val="left"/>
      <w:pPr>
        <w:ind w:left="6767" w:hanging="197"/>
      </w:pPr>
      <w:rPr>
        <w:rFonts w:hint="default"/>
      </w:rPr>
    </w:lvl>
    <w:lvl w:ilvl="8" w:tplc="7B2CD0A4">
      <w:start w:val="1"/>
      <w:numFmt w:val="bullet"/>
      <w:lvlText w:val="•"/>
      <w:lvlJc w:val="left"/>
      <w:pPr>
        <w:ind w:left="7720" w:hanging="197"/>
      </w:pPr>
      <w:rPr>
        <w:rFonts w:hint="default"/>
      </w:rPr>
    </w:lvl>
  </w:abstractNum>
  <w:abstractNum w:abstractNumId="8">
    <w:nsid w:val="57373250"/>
    <w:multiLevelType w:val="multilevel"/>
    <w:tmpl w:val="83909174"/>
    <w:lvl w:ilvl="0">
      <w:start w:val="1"/>
      <w:numFmt w:val="decimal"/>
      <w:lvlText w:val="%1"/>
      <w:lvlJc w:val="left"/>
      <w:pPr>
        <w:ind w:left="447" w:hanging="341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>
      <w:start w:val="1"/>
      <w:numFmt w:val="decimal"/>
      <w:lvlText w:val="%2"/>
      <w:lvlJc w:val="left"/>
      <w:pPr>
        <w:ind w:left="107" w:hanging="201"/>
        <w:jc w:val="left"/>
      </w:pPr>
      <w:rPr>
        <w:rFonts w:ascii="Arial" w:eastAsia="Arial" w:hAnsi="Arial" w:cs="Arial" w:hint="default"/>
        <w:b/>
        <w:bCs/>
        <w:color w:val="231F20"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127" w:hanging="348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58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6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84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2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0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9" w:hanging="348"/>
      </w:pPr>
      <w:rPr>
        <w:rFonts w:hint="default"/>
      </w:rPr>
    </w:lvl>
  </w:abstractNum>
  <w:abstractNum w:abstractNumId="9">
    <w:nsid w:val="5FCF475B"/>
    <w:multiLevelType w:val="hybridMultilevel"/>
    <w:tmpl w:val="6888896E"/>
    <w:lvl w:ilvl="0" w:tplc="B07AEB7E">
      <w:start w:val="1"/>
      <w:numFmt w:val="decimal"/>
      <w:lvlText w:val="%1"/>
      <w:lvlJc w:val="left"/>
      <w:pPr>
        <w:ind w:left="107" w:hanging="151"/>
        <w:jc w:val="left"/>
      </w:pPr>
      <w:rPr>
        <w:rFonts w:ascii="Arial" w:eastAsia="Arial" w:hAnsi="Arial" w:cs="Arial" w:hint="default"/>
        <w:color w:val="231F20"/>
        <w:w w:val="99"/>
        <w:sz w:val="18"/>
        <w:szCs w:val="18"/>
      </w:rPr>
    </w:lvl>
    <w:lvl w:ilvl="1" w:tplc="CA163342">
      <w:start w:val="1"/>
      <w:numFmt w:val="bullet"/>
      <w:lvlText w:val="•"/>
      <w:lvlJc w:val="left"/>
      <w:pPr>
        <w:ind w:left="1052" w:hanging="151"/>
      </w:pPr>
      <w:rPr>
        <w:rFonts w:hint="default"/>
      </w:rPr>
    </w:lvl>
    <w:lvl w:ilvl="2" w:tplc="D17892D0">
      <w:start w:val="1"/>
      <w:numFmt w:val="bullet"/>
      <w:lvlText w:val="•"/>
      <w:lvlJc w:val="left"/>
      <w:pPr>
        <w:ind w:left="2005" w:hanging="151"/>
      </w:pPr>
      <w:rPr>
        <w:rFonts w:hint="default"/>
      </w:rPr>
    </w:lvl>
    <w:lvl w:ilvl="3" w:tplc="D036349A">
      <w:start w:val="1"/>
      <w:numFmt w:val="bullet"/>
      <w:lvlText w:val="•"/>
      <w:lvlJc w:val="left"/>
      <w:pPr>
        <w:ind w:left="2957" w:hanging="151"/>
      </w:pPr>
      <w:rPr>
        <w:rFonts w:hint="default"/>
      </w:rPr>
    </w:lvl>
    <w:lvl w:ilvl="4" w:tplc="78BC51C2">
      <w:start w:val="1"/>
      <w:numFmt w:val="bullet"/>
      <w:lvlText w:val="•"/>
      <w:lvlJc w:val="left"/>
      <w:pPr>
        <w:ind w:left="3910" w:hanging="151"/>
      </w:pPr>
      <w:rPr>
        <w:rFonts w:hint="default"/>
      </w:rPr>
    </w:lvl>
    <w:lvl w:ilvl="5" w:tplc="EFAE6732">
      <w:start w:val="1"/>
      <w:numFmt w:val="bullet"/>
      <w:lvlText w:val="•"/>
      <w:lvlJc w:val="left"/>
      <w:pPr>
        <w:ind w:left="4862" w:hanging="151"/>
      </w:pPr>
      <w:rPr>
        <w:rFonts w:hint="default"/>
      </w:rPr>
    </w:lvl>
    <w:lvl w:ilvl="6" w:tplc="71D2E8B8">
      <w:start w:val="1"/>
      <w:numFmt w:val="bullet"/>
      <w:lvlText w:val="•"/>
      <w:lvlJc w:val="left"/>
      <w:pPr>
        <w:ind w:left="5815" w:hanging="151"/>
      </w:pPr>
      <w:rPr>
        <w:rFonts w:hint="default"/>
      </w:rPr>
    </w:lvl>
    <w:lvl w:ilvl="7" w:tplc="5DB45B2A">
      <w:start w:val="1"/>
      <w:numFmt w:val="bullet"/>
      <w:lvlText w:val="•"/>
      <w:lvlJc w:val="left"/>
      <w:pPr>
        <w:ind w:left="6767" w:hanging="151"/>
      </w:pPr>
      <w:rPr>
        <w:rFonts w:hint="default"/>
      </w:rPr>
    </w:lvl>
    <w:lvl w:ilvl="8" w:tplc="EF703D6E">
      <w:start w:val="1"/>
      <w:numFmt w:val="bullet"/>
      <w:lvlText w:val="•"/>
      <w:lvlJc w:val="left"/>
      <w:pPr>
        <w:ind w:left="7720" w:hanging="151"/>
      </w:pPr>
      <w:rPr>
        <w:rFonts w:hint="default"/>
      </w:rPr>
    </w:lvl>
  </w:abstractNum>
  <w:abstractNum w:abstractNumId="10">
    <w:nsid w:val="6F83359D"/>
    <w:multiLevelType w:val="multilevel"/>
    <w:tmpl w:val="B724520C"/>
    <w:lvl w:ilvl="0">
      <w:start w:val="7"/>
      <w:numFmt w:val="decimal"/>
      <w:lvlText w:val="%1"/>
      <w:lvlJc w:val="left"/>
      <w:pPr>
        <w:ind w:left="107" w:hanging="201"/>
        <w:jc w:val="left"/>
      </w:pPr>
      <w:rPr>
        <w:rFonts w:ascii="Arial" w:eastAsia="Arial" w:hAnsi="Arial" w:cs="Arial" w:hint="default"/>
        <w:b/>
        <w:bCs/>
        <w:color w:val="231F2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07" w:hanging="329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05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0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2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5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7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329"/>
      </w:pPr>
      <w:rPr>
        <w:rFonts w:hint="default"/>
      </w:rPr>
    </w:lvl>
  </w:abstractNum>
  <w:abstractNum w:abstractNumId="11">
    <w:nsid w:val="726736F2"/>
    <w:multiLevelType w:val="hybridMultilevel"/>
    <w:tmpl w:val="344A65AA"/>
    <w:lvl w:ilvl="0" w:tplc="99D62EE8">
      <w:start w:val="1"/>
      <w:numFmt w:val="decimal"/>
      <w:lvlText w:val="%1"/>
      <w:lvlJc w:val="left"/>
      <w:pPr>
        <w:ind w:left="107" w:hanging="161"/>
        <w:jc w:val="left"/>
      </w:pPr>
      <w:rPr>
        <w:rFonts w:hint="default"/>
        <w:w w:val="99"/>
      </w:rPr>
    </w:lvl>
    <w:lvl w:ilvl="1" w:tplc="C9ECEA08">
      <w:start w:val="1"/>
      <w:numFmt w:val="bullet"/>
      <w:lvlText w:val="•"/>
      <w:lvlJc w:val="left"/>
      <w:pPr>
        <w:ind w:left="1054" w:hanging="161"/>
      </w:pPr>
      <w:rPr>
        <w:rFonts w:hint="default"/>
      </w:rPr>
    </w:lvl>
    <w:lvl w:ilvl="2" w:tplc="DEA871FE">
      <w:start w:val="1"/>
      <w:numFmt w:val="bullet"/>
      <w:lvlText w:val="•"/>
      <w:lvlJc w:val="left"/>
      <w:pPr>
        <w:ind w:left="2009" w:hanging="161"/>
      </w:pPr>
      <w:rPr>
        <w:rFonts w:hint="default"/>
      </w:rPr>
    </w:lvl>
    <w:lvl w:ilvl="3" w:tplc="A76C4338">
      <w:start w:val="1"/>
      <w:numFmt w:val="bullet"/>
      <w:lvlText w:val="•"/>
      <w:lvlJc w:val="left"/>
      <w:pPr>
        <w:ind w:left="2963" w:hanging="161"/>
      </w:pPr>
      <w:rPr>
        <w:rFonts w:hint="default"/>
      </w:rPr>
    </w:lvl>
    <w:lvl w:ilvl="4" w:tplc="3B22043C">
      <w:start w:val="1"/>
      <w:numFmt w:val="bullet"/>
      <w:lvlText w:val="•"/>
      <w:lvlJc w:val="left"/>
      <w:pPr>
        <w:ind w:left="3918" w:hanging="161"/>
      </w:pPr>
      <w:rPr>
        <w:rFonts w:hint="default"/>
      </w:rPr>
    </w:lvl>
    <w:lvl w:ilvl="5" w:tplc="EF729A14">
      <w:start w:val="1"/>
      <w:numFmt w:val="bullet"/>
      <w:lvlText w:val="•"/>
      <w:lvlJc w:val="left"/>
      <w:pPr>
        <w:ind w:left="4872" w:hanging="161"/>
      </w:pPr>
      <w:rPr>
        <w:rFonts w:hint="default"/>
      </w:rPr>
    </w:lvl>
    <w:lvl w:ilvl="6" w:tplc="94283526">
      <w:start w:val="1"/>
      <w:numFmt w:val="bullet"/>
      <w:lvlText w:val="•"/>
      <w:lvlJc w:val="left"/>
      <w:pPr>
        <w:ind w:left="5827" w:hanging="161"/>
      </w:pPr>
      <w:rPr>
        <w:rFonts w:hint="default"/>
      </w:rPr>
    </w:lvl>
    <w:lvl w:ilvl="7" w:tplc="3D5EAC50">
      <w:start w:val="1"/>
      <w:numFmt w:val="bullet"/>
      <w:lvlText w:val="•"/>
      <w:lvlJc w:val="left"/>
      <w:pPr>
        <w:ind w:left="6781" w:hanging="161"/>
      </w:pPr>
      <w:rPr>
        <w:rFonts w:hint="default"/>
      </w:rPr>
    </w:lvl>
    <w:lvl w:ilvl="8" w:tplc="0E7ABCFA">
      <w:start w:val="1"/>
      <w:numFmt w:val="bullet"/>
      <w:lvlText w:val="•"/>
      <w:lvlJc w:val="left"/>
      <w:pPr>
        <w:ind w:left="7736" w:hanging="161"/>
      </w:pPr>
      <w:rPr>
        <w:rFonts w:hint="default"/>
      </w:rPr>
    </w:lvl>
  </w:abstractNum>
  <w:abstractNum w:abstractNumId="12">
    <w:nsid w:val="74105B54"/>
    <w:multiLevelType w:val="multilevel"/>
    <w:tmpl w:val="17AC6A4A"/>
    <w:lvl w:ilvl="0">
      <w:start w:val="6"/>
      <w:numFmt w:val="decimal"/>
      <w:lvlText w:val="%1"/>
      <w:lvlJc w:val="left"/>
      <w:pPr>
        <w:ind w:left="107" w:hanging="35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58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09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3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8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2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7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1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6" w:hanging="358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4"/>
  </w:num>
  <w:num w:numId="5">
    <w:abstractNumId w:val="12"/>
  </w:num>
  <w:num w:numId="6">
    <w:abstractNumId w:val="3"/>
  </w:num>
  <w:num w:numId="7">
    <w:abstractNumId w:val="5"/>
  </w:num>
  <w:num w:numId="8">
    <w:abstractNumId w:val="11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E655A"/>
    <w:rsid w:val="004E655A"/>
    <w:rsid w:val="009C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ind w:left="107" w:firstLine="4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7"/>
      <w:ind w:right="125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7"/>
      <w:ind w:left="447" w:hanging="340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447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"/>
      <w:ind w:left="107" w:right="105" w:firstLine="45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C63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3BC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8324</Words>
  <Characters>47453</Characters>
  <Application>Microsoft Office Word</Application>
  <DocSecurity>0</DocSecurity>
  <Lines>395</Lines>
  <Paragraphs>111</Paragraphs>
  <ScaleCrop>false</ScaleCrop>
  <Company>ПожДепо</Company>
  <LinksUpToDate>false</LinksUpToDate>
  <CharactersWithSpaces>55666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˛ˇ !  </dc:title>
  <dc:creator>oleg</dc:creator>
  <cp:lastModifiedBy>Русских</cp:lastModifiedBy>
  <cp:revision>3</cp:revision>
  <dcterms:created xsi:type="dcterms:W3CDTF">2016-02-28T15:28:00Z</dcterms:created>
  <dcterms:modified xsi:type="dcterms:W3CDTF">2016-02-28T14:32:00Z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2009-04-23T00:00:00Z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2016-02-28T00:00:00Z</vt:filetime>
  </property>
</Properties>
</file>