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4A3" w:rsidRDefault="009254A3">
      <w:pPr>
        <w:pStyle w:val="a3"/>
        <w:rPr>
          <w:rFonts w:ascii="Times New Roman"/>
        </w:rPr>
      </w:pPr>
    </w:p>
    <w:p w:rsidR="009254A3" w:rsidRDefault="009254A3">
      <w:pPr>
        <w:pStyle w:val="a3"/>
        <w:spacing w:before="7"/>
        <w:rPr>
          <w:rFonts w:ascii="Times New Roman"/>
          <w:sz w:val="13"/>
        </w:rPr>
      </w:pPr>
    </w:p>
    <w:p w:rsidR="009254A3" w:rsidRDefault="00185B83">
      <w:pPr>
        <w:pStyle w:val="a3"/>
        <w:spacing w:line="60" w:lineRule="exact"/>
        <w:ind w:left="117"/>
        <w:rPr>
          <w:rFonts w:ascii="Times New Roman"/>
          <w:sz w:val="6"/>
        </w:rPr>
      </w:pPr>
      <w:r>
        <w:rPr>
          <w:rFonts w:ascii="Times New Roman"/>
          <w:sz w:val="6"/>
        </w:rPr>
      </w:r>
      <w:r>
        <w:rPr>
          <w:rFonts w:ascii="Times New Roman"/>
          <w:sz w:val="6"/>
        </w:rPr>
        <w:pict>
          <v:group id="_x0000_s1035" style="width:472.55pt;height:3pt;mso-position-horizontal-relative:char;mso-position-vertical-relative:line" coordsize="9451,60">
            <v:shape id="_x0000_s1036" style="position:absolute;left:30;top:30;width:9391;height:2" coordorigin="30,30" coordsize="9391,0" path="m30,30r3130,l6291,30r3130,e" filled="f" strokecolor="#231f20" strokeweight="3pt">
              <v:path arrowok="t"/>
            </v:shape>
            <w10:wrap type="none"/>
            <w10:anchorlock/>
          </v:group>
        </w:pict>
      </w:r>
    </w:p>
    <w:p w:rsidR="009254A3" w:rsidRDefault="009254A3">
      <w:pPr>
        <w:pStyle w:val="a3"/>
        <w:spacing w:before="6"/>
        <w:rPr>
          <w:rFonts w:ascii="Times New Roman"/>
          <w:sz w:val="19"/>
        </w:rPr>
      </w:pPr>
    </w:p>
    <w:p w:rsidR="009254A3" w:rsidRPr="00185B83" w:rsidRDefault="00185B83">
      <w:pPr>
        <w:pStyle w:val="2"/>
        <w:spacing w:before="58" w:line="439" w:lineRule="auto"/>
        <w:ind w:left="379" w:firstLine="248"/>
        <w:rPr>
          <w:lang w:val="ru-RU"/>
        </w:rPr>
      </w:pPr>
      <w:r>
        <w:pict>
          <v:shape id="_x0000_s1034" style="position:absolute;left:0;text-align:left;margin-left:62.35pt;margin-top:51.05pt;width:469.55pt;height:.1pt;z-index:1048;mso-wrap-distance-left:0;mso-wrap-distance-right:0;mso-position-horizontal-relative:page" coordorigin="1247,1021" coordsize="9391,0" path="m1247,1021r3131,l7508,1021r3130,e" filled="f" strokecolor="#231f20" strokeweight="3pt">
            <v:path arrowok="t"/>
            <w10:wrap type="topAndBottom" anchorx="page"/>
          </v:shape>
        </w:pict>
      </w:r>
      <w:r w:rsidRPr="00185B83">
        <w:rPr>
          <w:color w:val="231F20"/>
          <w:lang w:val="ru-RU"/>
        </w:rPr>
        <w:t>МИНИСТЕРСТВО РОССИЙСКОЙ ФЕДЕРАЦИИ ПО ДЕЛАМ ГРАЖДАНСКОЙ ОБОРОНЫ, ЧРЕЗВЫЧАЙНЫМ СИТУАЦИЯМ И ЛИКВИДАЦИИ ПОСЛЕДСТВИЙ СТИХИЙНЫХ БЕДСТВИЙ</w:t>
      </w:r>
    </w:p>
    <w:p w:rsidR="009254A3" w:rsidRPr="00185B83" w:rsidRDefault="009254A3">
      <w:pPr>
        <w:pStyle w:val="a3"/>
        <w:rPr>
          <w:b/>
          <w:lang w:val="ru-RU"/>
        </w:rPr>
      </w:pPr>
    </w:p>
    <w:p w:rsidR="009254A3" w:rsidRPr="00185B83" w:rsidRDefault="009254A3">
      <w:pPr>
        <w:pStyle w:val="a3"/>
        <w:rPr>
          <w:b/>
          <w:lang w:val="ru-RU"/>
        </w:rPr>
      </w:pPr>
    </w:p>
    <w:p w:rsidR="009254A3" w:rsidRPr="00185B83" w:rsidRDefault="009254A3">
      <w:pPr>
        <w:rPr>
          <w:lang w:val="ru-RU"/>
        </w:rPr>
        <w:sectPr w:rsidR="009254A3" w:rsidRPr="00185B83">
          <w:type w:val="continuous"/>
          <w:pgSz w:w="11910" w:h="16840"/>
          <w:pgMar w:top="1580" w:right="1120" w:bottom="280" w:left="1100" w:header="720" w:footer="720" w:gutter="0"/>
          <w:cols w:space="720"/>
        </w:sectPr>
      </w:pPr>
    </w:p>
    <w:p w:rsidR="009254A3" w:rsidRPr="00185B83" w:rsidRDefault="009254A3">
      <w:pPr>
        <w:pStyle w:val="a3"/>
        <w:rPr>
          <w:b/>
          <w:sz w:val="24"/>
          <w:lang w:val="ru-RU"/>
        </w:rPr>
      </w:pPr>
    </w:p>
    <w:p w:rsidR="009254A3" w:rsidRPr="00185B83" w:rsidRDefault="00185B83">
      <w:pPr>
        <w:tabs>
          <w:tab w:val="left" w:pos="4724"/>
        </w:tabs>
        <w:spacing w:before="150"/>
        <w:ind w:left="3602"/>
        <w:rPr>
          <w:b/>
          <w:sz w:val="24"/>
          <w:lang w:val="ru-RU"/>
        </w:rPr>
      </w:pPr>
      <w:r w:rsidRPr="00185B83">
        <w:rPr>
          <w:b/>
          <w:color w:val="231F20"/>
          <w:spacing w:val="5"/>
          <w:sz w:val="24"/>
          <w:lang w:val="ru-RU"/>
        </w:rPr>
        <w:t xml:space="preserve">С </w:t>
      </w:r>
      <w:r w:rsidRPr="00185B83">
        <w:rPr>
          <w:b/>
          <w:color w:val="231F20"/>
          <w:sz w:val="24"/>
          <w:lang w:val="ru-RU"/>
        </w:rPr>
        <w:t>В</w:t>
      </w:r>
      <w:r w:rsidRPr="00185B83">
        <w:rPr>
          <w:b/>
          <w:color w:val="231F20"/>
          <w:spacing w:val="-7"/>
          <w:sz w:val="24"/>
          <w:lang w:val="ru-RU"/>
        </w:rPr>
        <w:t xml:space="preserve"> </w:t>
      </w:r>
      <w:r w:rsidRPr="00185B83">
        <w:rPr>
          <w:b/>
          <w:color w:val="231F20"/>
          <w:sz w:val="24"/>
          <w:lang w:val="ru-RU"/>
        </w:rPr>
        <w:t>О</w:t>
      </w:r>
      <w:r w:rsidRPr="00185B83">
        <w:rPr>
          <w:b/>
          <w:color w:val="231F20"/>
          <w:spacing w:val="1"/>
          <w:sz w:val="24"/>
          <w:lang w:val="ru-RU"/>
        </w:rPr>
        <w:t xml:space="preserve"> </w:t>
      </w:r>
      <w:r w:rsidRPr="00185B83">
        <w:rPr>
          <w:b/>
          <w:color w:val="231F20"/>
          <w:sz w:val="24"/>
          <w:lang w:val="ru-RU"/>
        </w:rPr>
        <w:t>Д</w:t>
      </w:r>
      <w:r w:rsidRPr="00185B83">
        <w:rPr>
          <w:b/>
          <w:color w:val="231F20"/>
          <w:sz w:val="24"/>
          <w:lang w:val="ru-RU"/>
        </w:rPr>
        <w:tab/>
      </w:r>
      <w:proofErr w:type="gramStart"/>
      <w:r w:rsidRPr="00185B83">
        <w:rPr>
          <w:b/>
          <w:color w:val="231F20"/>
          <w:sz w:val="24"/>
          <w:lang w:val="ru-RU"/>
        </w:rPr>
        <w:t>П</w:t>
      </w:r>
      <w:proofErr w:type="gramEnd"/>
      <w:r w:rsidRPr="00185B83">
        <w:rPr>
          <w:b/>
          <w:color w:val="231F20"/>
          <w:sz w:val="24"/>
          <w:lang w:val="ru-RU"/>
        </w:rPr>
        <w:t xml:space="preserve"> Р </w:t>
      </w:r>
      <w:r w:rsidRPr="00185B83">
        <w:rPr>
          <w:b/>
          <w:color w:val="231F20"/>
          <w:spacing w:val="5"/>
          <w:sz w:val="24"/>
          <w:lang w:val="ru-RU"/>
        </w:rPr>
        <w:t>А В И</w:t>
      </w:r>
      <w:r w:rsidRPr="00185B83">
        <w:rPr>
          <w:b/>
          <w:color w:val="231F20"/>
          <w:spacing w:val="-21"/>
          <w:sz w:val="24"/>
          <w:lang w:val="ru-RU"/>
        </w:rPr>
        <w:t xml:space="preserve"> </w:t>
      </w:r>
      <w:r w:rsidRPr="00185B83">
        <w:rPr>
          <w:b/>
          <w:color w:val="231F20"/>
          <w:sz w:val="24"/>
          <w:lang w:val="ru-RU"/>
        </w:rPr>
        <w:t>Л</w:t>
      </w:r>
      <w:r w:rsidRPr="00185B83">
        <w:rPr>
          <w:b/>
          <w:color w:val="231F20"/>
          <w:spacing w:val="5"/>
          <w:sz w:val="24"/>
          <w:lang w:val="ru-RU"/>
        </w:rPr>
        <w:t xml:space="preserve"> </w:t>
      </w:r>
    </w:p>
    <w:p w:rsidR="009254A3" w:rsidRDefault="00185B83">
      <w:pPr>
        <w:spacing w:before="141" w:line="249" w:lineRule="auto"/>
        <w:ind w:left="1140" w:right="131" w:hanging="10"/>
        <w:rPr>
          <w:b/>
          <w:sz w:val="36"/>
        </w:rPr>
      </w:pPr>
      <w:r w:rsidRPr="00185B83">
        <w:rPr>
          <w:lang w:val="ru-RU"/>
        </w:rPr>
        <w:br w:type="column"/>
      </w:r>
      <w:r>
        <w:rPr>
          <w:b/>
          <w:color w:val="231F20"/>
          <w:sz w:val="36"/>
        </w:rPr>
        <w:lastRenderedPageBreak/>
        <w:t>СП 9.13130.2009</w:t>
      </w:r>
    </w:p>
    <w:p w:rsidR="009254A3" w:rsidRDefault="009254A3">
      <w:pPr>
        <w:spacing w:line="249" w:lineRule="auto"/>
        <w:rPr>
          <w:sz w:val="36"/>
        </w:rPr>
        <w:sectPr w:rsidR="009254A3">
          <w:type w:val="continuous"/>
          <w:pgSz w:w="11910" w:h="16840"/>
          <w:pgMar w:top="1580" w:right="1120" w:bottom="280" w:left="1100" w:header="720" w:footer="720" w:gutter="0"/>
          <w:cols w:num="2" w:space="720" w:equalWidth="0">
            <w:col w:w="6156" w:space="40"/>
            <w:col w:w="3494"/>
          </w:cols>
        </w:sectPr>
      </w:pPr>
    </w:p>
    <w:p w:rsidR="009254A3" w:rsidRDefault="009254A3">
      <w:pPr>
        <w:pStyle w:val="a3"/>
        <w:rPr>
          <w:b/>
        </w:rPr>
      </w:pPr>
    </w:p>
    <w:p w:rsidR="009254A3" w:rsidRDefault="009254A3">
      <w:pPr>
        <w:pStyle w:val="a3"/>
        <w:rPr>
          <w:b/>
        </w:rPr>
      </w:pPr>
    </w:p>
    <w:p w:rsidR="009254A3" w:rsidRDefault="009254A3">
      <w:pPr>
        <w:pStyle w:val="a3"/>
        <w:spacing w:before="1"/>
        <w:rPr>
          <w:b/>
          <w:sz w:val="15"/>
        </w:rPr>
      </w:pPr>
    </w:p>
    <w:p w:rsidR="009254A3" w:rsidRDefault="00185B83">
      <w:pPr>
        <w:pStyle w:val="a3"/>
        <w:spacing w:line="20" w:lineRule="exact"/>
        <w:ind w:left="13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2" style="width:470.55pt;height:1pt;mso-position-horizontal-relative:char;mso-position-vertical-relative:line" coordsize="9411,20">
            <v:shape id="_x0000_s1033" style="position:absolute;left:10;top:10;width:9391;height:2" coordorigin="10,10" coordsize="9391,0" path="m10,10r3130,l6271,10r3130,e" filled="f" strokecolor="#231f20" strokeweight="1pt">
              <v:path arrowok="t"/>
            </v:shape>
            <w10:wrap type="none"/>
            <w10:anchorlock/>
          </v:group>
        </w:pict>
      </w:r>
    </w:p>
    <w:p w:rsidR="009254A3" w:rsidRDefault="009254A3">
      <w:pPr>
        <w:pStyle w:val="a3"/>
        <w:rPr>
          <w:b/>
        </w:rPr>
      </w:pPr>
    </w:p>
    <w:p w:rsidR="009254A3" w:rsidRDefault="009254A3">
      <w:pPr>
        <w:pStyle w:val="a3"/>
        <w:rPr>
          <w:b/>
        </w:rPr>
      </w:pPr>
    </w:p>
    <w:p w:rsidR="009254A3" w:rsidRDefault="009254A3">
      <w:pPr>
        <w:pStyle w:val="a3"/>
        <w:rPr>
          <w:b/>
        </w:rPr>
      </w:pPr>
    </w:p>
    <w:p w:rsidR="009254A3" w:rsidRPr="00185B83" w:rsidRDefault="00185B83">
      <w:pPr>
        <w:spacing w:before="188"/>
        <w:ind w:left="2334" w:right="2315"/>
        <w:jc w:val="center"/>
        <w:rPr>
          <w:b/>
          <w:sz w:val="36"/>
          <w:lang w:val="ru-RU"/>
        </w:rPr>
      </w:pPr>
      <w:r w:rsidRPr="00185B83">
        <w:rPr>
          <w:b/>
          <w:color w:val="231F20"/>
          <w:sz w:val="36"/>
          <w:lang w:val="ru-RU"/>
        </w:rPr>
        <w:t>Техника пожарная</w:t>
      </w:r>
    </w:p>
    <w:p w:rsidR="009254A3" w:rsidRPr="00185B83" w:rsidRDefault="00185B83">
      <w:pPr>
        <w:spacing w:before="147"/>
        <w:ind w:left="2334" w:right="2314"/>
        <w:jc w:val="center"/>
        <w:rPr>
          <w:b/>
          <w:sz w:val="42"/>
          <w:lang w:val="ru-RU"/>
        </w:rPr>
      </w:pPr>
      <w:r w:rsidRPr="00185B83">
        <w:rPr>
          <w:b/>
          <w:color w:val="231F20"/>
          <w:sz w:val="42"/>
          <w:lang w:val="ru-RU"/>
        </w:rPr>
        <w:t>ОГНЕТУ</w:t>
      </w:r>
      <w:bookmarkStart w:id="0" w:name="_GoBack"/>
      <w:bookmarkEnd w:id="0"/>
      <w:r w:rsidRPr="00185B83">
        <w:rPr>
          <w:b/>
          <w:color w:val="231F20"/>
          <w:sz w:val="42"/>
          <w:lang w:val="ru-RU"/>
        </w:rPr>
        <w:t>ШИТЕЛИ</w:t>
      </w:r>
    </w:p>
    <w:p w:rsidR="009254A3" w:rsidRPr="00185B83" w:rsidRDefault="00185B83">
      <w:pPr>
        <w:spacing w:before="118"/>
        <w:ind w:left="2334" w:right="2315"/>
        <w:jc w:val="center"/>
        <w:rPr>
          <w:b/>
          <w:sz w:val="36"/>
          <w:lang w:val="ru-RU"/>
        </w:rPr>
      </w:pPr>
      <w:r w:rsidRPr="00185B83">
        <w:rPr>
          <w:b/>
          <w:color w:val="231F20"/>
          <w:sz w:val="36"/>
          <w:lang w:val="ru-RU"/>
        </w:rPr>
        <w:t>Требования к эксплуатации</w:t>
      </w:r>
    </w:p>
    <w:p w:rsidR="009254A3" w:rsidRPr="00185B83" w:rsidRDefault="009254A3">
      <w:pPr>
        <w:pStyle w:val="a3"/>
        <w:rPr>
          <w:b/>
          <w:sz w:val="36"/>
          <w:lang w:val="ru-RU"/>
        </w:rPr>
      </w:pPr>
    </w:p>
    <w:p w:rsidR="009254A3" w:rsidRPr="00185B83" w:rsidRDefault="009254A3">
      <w:pPr>
        <w:pStyle w:val="a3"/>
        <w:rPr>
          <w:b/>
          <w:sz w:val="36"/>
          <w:lang w:val="ru-RU"/>
        </w:rPr>
      </w:pPr>
    </w:p>
    <w:p w:rsidR="009254A3" w:rsidRPr="00185B83" w:rsidRDefault="009254A3">
      <w:pPr>
        <w:pStyle w:val="a3"/>
        <w:rPr>
          <w:b/>
          <w:sz w:val="36"/>
          <w:lang w:val="ru-RU"/>
        </w:rPr>
      </w:pPr>
    </w:p>
    <w:p w:rsidR="009254A3" w:rsidRPr="00185B83" w:rsidRDefault="009254A3">
      <w:pPr>
        <w:pStyle w:val="a3"/>
        <w:spacing w:before="2"/>
        <w:rPr>
          <w:b/>
          <w:sz w:val="40"/>
          <w:lang w:val="ru-RU"/>
        </w:rPr>
      </w:pPr>
    </w:p>
    <w:p w:rsidR="009254A3" w:rsidRPr="00185B83" w:rsidRDefault="00185B83">
      <w:pPr>
        <w:pStyle w:val="2"/>
        <w:spacing w:before="0"/>
        <w:ind w:left="2334" w:right="2315"/>
        <w:jc w:val="center"/>
        <w:rPr>
          <w:lang w:val="ru-RU"/>
        </w:rPr>
      </w:pPr>
      <w:r w:rsidRPr="00185B83">
        <w:rPr>
          <w:color w:val="231F20"/>
          <w:lang w:val="ru-RU"/>
        </w:rPr>
        <w:t>Издание официальное</w:t>
      </w:r>
    </w:p>
    <w:p w:rsidR="009254A3" w:rsidRPr="00185B83" w:rsidRDefault="009254A3">
      <w:pPr>
        <w:pStyle w:val="a3"/>
        <w:rPr>
          <w:b/>
          <w:lang w:val="ru-RU"/>
        </w:rPr>
      </w:pPr>
    </w:p>
    <w:p w:rsidR="009254A3" w:rsidRPr="00185B83" w:rsidRDefault="009254A3">
      <w:pPr>
        <w:pStyle w:val="a3"/>
        <w:rPr>
          <w:b/>
          <w:lang w:val="ru-RU"/>
        </w:rPr>
      </w:pPr>
    </w:p>
    <w:p w:rsidR="009254A3" w:rsidRPr="00185B83" w:rsidRDefault="009254A3">
      <w:pPr>
        <w:pStyle w:val="a3"/>
        <w:rPr>
          <w:b/>
          <w:lang w:val="ru-RU"/>
        </w:rPr>
      </w:pPr>
    </w:p>
    <w:p w:rsidR="009254A3" w:rsidRPr="00185B83" w:rsidRDefault="009254A3">
      <w:pPr>
        <w:pStyle w:val="a3"/>
        <w:rPr>
          <w:b/>
          <w:lang w:val="ru-RU"/>
        </w:rPr>
      </w:pPr>
    </w:p>
    <w:p w:rsidR="009254A3" w:rsidRPr="00185B83" w:rsidRDefault="009254A3">
      <w:pPr>
        <w:pStyle w:val="a3"/>
        <w:rPr>
          <w:b/>
          <w:lang w:val="ru-RU"/>
        </w:rPr>
      </w:pPr>
    </w:p>
    <w:p w:rsidR="009254A3" w:rsidRPr="00185B83" w:rsidRDefault="009254A3">
      <w:pPr>
        <w:pStyle w:val="a3"/>
        <w:rPr>
          <w:b/>
          <w:lang w:val="ru-RU"/>
        </w:rPr>
      </w:pPr>
    </w:p>
    <w:p w:rsidR="009254A3" w:rsidRPr="00185B83" w:rsidRDefault="009254A3">
      <w:pPr>
        <w:pStyle w:val="a3"/>
        <w:rPr>
          <w:b/>
          <w:lang w:val="ru-RU"/>
        </w:rPr>
      </w:pPr>
    </w:p>
    <w:p w:rsidR="009254A3" w:rsidRPr="00185B83" w:rsidRDefault="009254A3">
      <w:pPr>
        <w:pStyle w:val="a3"/>
        <w:rPr>
          <w:b/>
          <w:lang w:val="ru-RU"/>
        </w:rPr>
      </w:pPr>
    </w:p>
    <w:p w:rsidR="009254A3" w:rsidRPr="00185B83" w:rsidRDefault="009254A3">
      <w:pPr>
        <w:pStyle w:val="a3"/>
        <w:rPr>
          <w:b/>
          <w:lang w:val="ru-RU"/>
        </w:rPr>
      </w:pPr>
    </w:p>
    <w:p w:rsidR="009254A3" w:rsidRPr="00185B83" w:rsidRDefault="009254A3">
      <w:pPr>
        <w:pStyle w:val="a3"/>
        <w:rPr>
          <w:b/>
          <w:lang w:val="ru-RU"/>
        </w:rPr>
      </w:pPr>
    </w:p>
    <w:p w:rsidR="009254A3" w:rsidRPr="00185B83" w:rsidRDefault="009254A3">
      <w:pPr>
        <w:pStyle w:val="a3"/>
        <w:rPr>
          <w:b/>
          <w:lang w:val="ru-RU"/>
        </w:rPr>
      </w:pPr>
    </w:p>
    <w:p w:rsidR="009254A3" w:rsidRPr="00185B83" w:rsidRDefault="009254A3">
      <w:pPr>
        <w:pStyle w:val="a3"/>
        <w:rPr>
          <w:b/>
          <w:lang w:val="ru-RU"/>
        </w:rPr>
      </w:pPr>
    </w:p>
    <w:p w:rsidR="009254A3" w:rsidRPr="00185B83" w:rsidRDefault="009254A3">
      <w:pPr>
        <w:pStyle w:val="a3"/>
        <w:rPr>
          <w:b/>
          <w:lang w:val="ru-RU"/>
        </w:rPr>
      </w:pPr>
    </w:p>
    <w:p w:rsidR="009254A3" w:rsidRPr="00185B83" w:rsidRDefault="009254A3">
      <w:pPr>
        <w:pStyle w:val="a3"/>
        <w:rPr>
          <w:b/>
          <w:lang w:val="ru-RU"/>
        </w:rPr>
      </w:pPr>
    </w:p>
    <w:p w:rsidR="009254A3" w:rsidRPr="00185B83" w:rsidRDefault="009254A3">
      <w:pPr>
        <w:pStyle w:val="a3"/>
        <w:rPr>
          <w:b/>
          <w:lang w:val="ru-RU"/>
        </w:rPr>
      </w:pPr>
    </w:p>
    <w:p w:rsidR="009254A3" w:rsidRPr="00185B83" w:rsidRDefault="009254A3">
      <w:pPr>
        <w:pStyle w:val="a3"/>
        <w:rPr>
          <w:b/>
          <w:lang w:val="ru-RU"/>
        </w:rPr>
      </w:pPr>
    </w:p>
    <w:p w:rsidR="009254A3" w:rsidRPr="00185B83" w:rsidRDefault="009254A3">
      <w:pPr>
        <w:pStyle w:val="a3"/>
        <w:rPr>
          <w:b/>
          <w:lang w:val="ru-RU"/>
        </w:rPr>
      </w:pPr>
    </w:p>
    <w:p w:rsidR="009254A3" w:rsidRPr="00185B83" w:rsidRDefault="009254A3">
      <w:pPr>
        <w:pStyle w:val="a3"/>
        <w:rPr>
          <w:b/>
          <w:lang w:val="ru-RU"/>
        </w:rPr>
      </w:pPr>
    </w:p>
    <w:p w:rsidR="009254A3" w:rsidRPr="00185B83" w:rsidRDefault="009254A3">
      <w:pPr>
        <w:pStyle w:val="a3"/>
        <w:rPr>
          <w:b/>
          <w:lang w:val="ru-RU"/>
        </w:rPr>
      </w:pPr>
    </w:p>
    <w:p w:rsidR="009254A3" w:rsidRPr="00185B83" w:rsidRDefault="009254A3">
      <w:pPr>
        <w:pStyle w:val="a3"/>
        <w:spacing w:before="5"/>
        <w:rPr>
          <w:b/>
          <w:sz w:val="16"/>
          <w:lang w:val="ru-RU"/>
        </w:rPr>
      </w:pPr>
    </w:p>
    <w:p w:rsidR="009254A3" w:rsidRPr="00185B83" w:rsidRDefault="00185B83">
      <w:pPr>
        <w:spacing w:line="249" w:lineRule="auto"/>
        <w:ind w:left="4488" w:right="4466"/>
        <w:jc w:val="center"/>
        <w:rPr>
          <w:b/>
          <w:sz w:val="20"/>
          <w:lang w:val="ru-RU"/>
        </w:rPr>
      </w:pPr>
      <w:r w:rsidRPr="00185B83">
        <w:rPr>
          <w:b/>
          <w:color w:val="231F20"/>
          <w:sz w:val="20"/>
          <w:lang w:val="ru-RU"/>
        </w:rPr>
        <w:t>Москва 2009</w:t>
      </w:r>
    </w:p>
    <w:p w:rsidR="009254A3" w:rsidRPr="00185B83" w:rsidRDefault="009254A3">
      <w:pPr>
        <w:spacing w:line="249" w:lineRule="auto"/>
        <w:jc w:val="center"/>
        <w:rPr>
          <w:sz w:val="20"/>
          <w:lang w:val="ru-RU"/>
        </w:rPr>
        <w:sectPr w:rsidR="009254A3" w:rsidRPr="00185B83">
          <w:type w:val="continuous"/>
          <w:pgSz w:w="11910" w:h="16840"/>
          <w:pgMar w:top="1580" w:right="1120" w:bottom="280" w:left="1100" w:header="720" w:footer="720" w:gutter="0"/>
          <w:cols w:space="720"/>
        </w:sectPr>
      </w:pPr>
    </w:p>
    <w:p w:rsidR="009254A3" w:rsidRPr="00185B83" w:rsidRDefault="00185B83">
      <w:pPr>
        <w:spacing w:before="37"/>
        <w:ind w:left="107" w:right="147"/>
        <w:rPr>
          <w:b/>
          <w:sz w:val="20"/>
          <w:lang w:val="ru-RU"/>
        </w:rPr>
      </w:pPr>
      <w:r w:rsidRPr="00185B83">
        <w:rPr>
          <w:b/>
          <w:color w:val="231F20"/>
          <w:sz w:val="20"/>
          <w:lang w:val="ru-RU"/>
        </w:rPr>
        <w:lastRenderedPageBreak/>
        <w:t>СП 9.13130.2009</w:t>
      </w:r>
    </w:p>
    <w:p w:rsidR="009254A3" w:rsidRPr="00185B83" w:rsidRDefault="009254A3">
      <w:pPr>
        <w:pStyle w:val="a3"/>
        <w:spacing w:before="2"/>
        <w:rPr>
          <w:b/>
          <w:sz w:val="24"/>
          <w:lang w:val="ru-RU"/>
        </w:rPr>
      </w:pPr>
    </w:p>
    <w:p w:rsidR="009254A3" w:rsidRPr="00185B83" w:rsidRDefault="00185B83">
      <w:pPr>
        <w:spacing w:before="50"/>
        <w:ind w:left="3394" w:right="3394"/>
        <w:jc w:val="center"/>
        <w:rPr>
          <w:b/>
          <w:sz w:val="24"/>
          <w:lang w:val="ru-RU"/>
        </w:rPr>
      </w:pPr>
      <w:r w:rsidRPr="00185B83">
        <w:rPr>
          <w:b/>
          <w:color w:val="231F20"/>
          <w:sz w:val="24"/>
          <w:lang w:val="ru-RU"/>
        </w:rPr>
        <w:t>Предисловие</w:t>
      </w:r>
    </w:p>
    <w:p w:rsidR="009254A3" w:rsidRPr="00185B83" w:rsidRDefault="009254A3">
      <w:pPr>
        <w:pStyle w:val="a3"/>
        <w:spacing w:before="9"/>
        <w:rPr>
          <w:b/>
          <w:sz w:val="19"/>
          <w:lang w:val="ru-RU"/>
        </w:rPr>
      </w:pPr>
    </w:p>
    <w:p w:rsidR="009254A3" w:rsidRPr="00185B83" w:rsidRDefault="00185B83">
      <w:pPr>
        <w:pStyle w:val="a3"/>
        <w:spacing w:before="1" w:line="249" w:lineRule="auto"/>
        <w:ind w:left="107" w:right="104" w:firstLine="453"/>
        <w:jc w:val="both"/>
        <w:rPr>
          <w:lang w:val="ru-RU"/>
        </w:rPr>
      </w:pPr>
      <w:r w:rsidRPr="00185B83">
        <w:rPr>
          <w:color w:val="231F20"/>
          <w:spacing w:val="-3"/>
          <w:lang w:val="ru-RU"/>
        </w:rPr>
        <w:t>Цели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и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принципы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стандартизации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в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Российской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Федерации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установлены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Федеральным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 xml:space="preserve">законом </w:t>
      </w:r>
      <w:r w:rsidRPr="00185B83">
        <w:rPr>
          <w:color w:val="231F20"/>
          <w:spacing w:val="-3"/>
          <w:lang w:val="ru-RU"/>
        </w:rPr>
        <w:t>от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27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декабря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2002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spacing w:val="-13"/>
          <w:lang w:val="ru-RU"/>
        </w:rPr>
        <w:t>г.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№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184-ФЗ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«О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техническом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регулировании»,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а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правила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применения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сводов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пр</w:t>
      </w:r>
      <w:proofErr w:type="gramStart"/>
      <w:r w:rsidRPr="00185B83">
        <w:rPr>
          <w:color w:val="231F20"/>
          <w:lang w:val="ru-RU"/>
        </w:rPr>
        <w:t>а-</w:t>
      </w:r>
      <w:proofErr w:type="gramEnd"/>
      <w:r w:rsidRPr="00185B83">
        <w:rPr>
          <w:color w:val="231F20"/>
          <w:lang w:val="ru-RU"/>
        </w:rPr>
        <w:t xml:space="preserve"> вил</w:t>
      </w:r>
      <w:r w:rsidRPr="00185B83">
        <w:rPr>
          <w:color w:val="231F20"/>
          <w:spacing w:val="-19"/>
          <w:lang w:val="ru-RU"/>
        </w:rPr>
        <w:t xml:space="preserve"> </w:t>
      </w:r>
      <w:r w:rsidRPr="00185B83">
        <w:rPr>
          <w:color w:val="231F20"/>
          <w:lang w:val="ru-RU"/>
        </w:rPr>
        <w:t>—</w:t>
      </w:r>
      <w:r w:rsidRPr="00185B83">
        <w:rPr>
          <w:color w:val="231F20"/>
          <w:spacing w:val="-19"/>
          <w:lang w:val="ru-RU"/>
        </w:rPr>
        <w:t xml:space="preserve"> </w:t>
      </w:r>
      <w:r w:rsidRPr="00185B83">
        <w:rPr>
          <w:color w:val="231F20"/>
          <w:lang w:val="ru-RU"/>
        </w:rPr>
        <w:t>постановлением</w:t>
      </w:r>
      <w:r w:rsidRPr="00185B83">
        <w:rPr>
          <w:color w:val="231F20"/>
          <w:spacing w:val="-19"/>
          <w:lang w:val="ru-RU"/>
        </w:rPr>
        <w:t xml:space="preserve"> </w:t>
      </w:r>
      <w:r w:rsidRPr="00185B83">
        <w:rPr>
          <w:color w:val="231F20"/>
          <w:lang w:val="ru-RU"/>
        </w:rPr>
        <w:t>Правительства</w:t>
      </w:r>
      <w:r w:rsidRPr="00185B83">
        <w:rPr>
          <w:color w:val="231F20"/>
          <w:spacing w:val="-19"/>
          <w:lang w:val="ru-RU"/>
        </w:rPr>
        <w:t xml:space="preserve"> </w:t>
      </w:r>
      <w:r w:rsidRPr="00185B83">
        <w:rPr>
          <w:color w:val="231F20"/>
          <w:lang w:val="ru-RU"/>
        </w:rPr>
        <w:t>Российской</w:t>
      </w:r>
      <w:r w:rsidRPr="00185B83">
        <w:rPr>
          <w:color w:val="231F20"/>
          <w:spacing w:val="-19"/>
          <w:lang w:val="ru-RU"/>
        </w:rPr>
        <w:t xml:space="preserve"> </w:t>
      </w:r>
      <w:r w:rsidRPr="00185B83">
        <w:rPr>
          <w:color w:val="231F20"/>
          <w:lang w:val="ru-RU"/>
        </w:rPr>
        <w:t>Федерации</w:t>
      </w:r>
      <w:r w:rsidRPr="00185B83">
        <w:rPr>
          <w:color w:val="231F20"/>
          <w:spacing w:val="-19"/>
          <w:lang w:val="ru-RU"/>
        </w:rPr>
        <w:t xml:space="preserve"> </w:t>
      </w:r>
      <w:r w:rsidRPr="00185B83">
        <w:rPr>
          <w:color w:val="231F20"/>
          <w:lang w:val="ru-RU"/>
        </w:rPr>
        <w:t>«О</w:t>
      </w:r>
      <w:r w:rsidRPr="00185B83">
        <w:rPr>
          <w:color w:val="231F20"/>
          <w:spacing w:val="-19"/>
          <w:lang w:val="ru-RU"/>
        </w:rPr>
        <w:t xml:space="preserve"> </w:t>
      </w:r>
      <w:r w:rsidRPr="00185B83">
        <w:rPr>
          <w:color w:val="231F20"/>
          <w:lang w:val="ru-RU"/>
        </w:rPr>
        <w:t>порядке</w:t>
      </w:r>
      <w:r w:rsidRPr="00185B83">
        <w:rPr>
          <w:color w:val="231F20"/>
          <w:spacing w:val="-19"/>
          <w:lang w:val="ru-RU"/>
        </w:rPr>
        <w:t xml:space="preserve"> </w:t>
      </w:r>
      <w:r w:rsidRPr="00185B83">
        <w:rPr>
          <w:color w:val="231F20"/>
          <w:lang w:val="ru-RU"/>
        </w:rPr>
        <w:t>разработки</w:t>
      </w:r>
      <w:r w:rsidRPr="00185B83">
        <w:rPr>
          <w:color w:val="231F20"/>
          <w:spacing w:val="-19"/>
          <w:lang w:val="ru-RU"/>
        </w:rPr>
        <w:t xml:space="preserve"> </w:t>
      </w:r>
      <w:r w:rsidRPr="00185B83">
        <w:rPr>
          <w:color w:val="231F20"/>
          <w:lang w:val="ru-RU"/>
        </w:rPr>
        <w:t>и</w:t>
      </w:r>
      <w:r w:rsidRPr="00185B83">
        <w:rPr>
          <w:color w:val="231F20"/>
          <w:spacing w:val="-19"/>
          <w:lang w:val="ru-RU"/>
        </w:rPr>
        <w:t xml:space="preserve"> </w:t>
      </w:r>
      <w:r w:rsidRPr="00185B83">
        <w:rPr>
          <w:color w:val="231F20"/>
          <w:lang w:val="ru-RU"/>
        </w:rPr>
        <w:t>утверждения</w:t>
      </w:r>
      <w:r w:rsidRPr="00185B83">
        <w:rPr>
          <w:color w:val="231F20"/>
          <w:lang w:val="ru-RU"/>
        </w:rPr>
        <w:t xml:space="preserve"> сводов правил» </w:t>
      </w:r>
      <w:r w:rsidRPr="00185B83">
        <w:rPr>
          <w:color w:val="231F20"/>
          <w:spacing w:val="-3"/>
          <w:lang w:val="ru-RU"/>
        </w:rPr>
        <w:t xml:space="preserve">от </w:t>
      </w:r>
      <w:r w:rsidRPr="00185B83">
        <w:rPr>
          <w:color w:val="231F20"/>
          <w:lang w:val="ru-RU"/>
        </w:rPr>
        <w:t xml:space="preserve">19 ноября 2008 </w:t>
      </w:r>
      <w:r w:rsidRPr="00185B83">
        <w:rPr>
          <w:color w:val="231F20"/>
          <w:spacing w:val="-13"/>
          <w:lang w:val="ru-RU"/>
        </w:rPr>
        <w:t xml:space="preserve">г. </w:t>
      </w:r>
      <w:r w:rsidRPr="00185B83">
        <w:rPr>
          <w:color w:val="231F20"/>
          <w:lang w:val="ru-RU"/>
        </w:rPr>
        <w:t>№</w:t>
      </w:r>
      <w:r w:rsidRPr="00185B83">
        <w:rPr>
          <w:color w:val="231F20"/>
          <w:spacing w:val="5"/>
          <w:lang w:val="ru-RU"/>
        </w:rPr>
        <w:t xml:space="preserve"> </w:t>
      </w:r>
      <w:r w:rsidRPr="00185B83">
        <w:rPr>
          <w:color w:val="231F20"/>
          <w:lang w:val="ru-RU"/>
        </w:rPr>
        <w:t>858</w:t>
      </w:r>
    </w:p>
    <w:p w:rsidR="009254A3" w:rsidRPr="00185B83" w:rsidRDefault="009254A3">
      <w:pPr>
        <w:pStyle w:val="a3"/>
        <w:spacing w:before="9"/>
        <w:rPr>
          <w:sz w:val="19"/>
          <w:lang w:val="ru-RU"/>
        </w:rPr>
      </w:pPr>
    </w:p>
    <w:p w:rsidR="009254A3" w:rsidRDefault="00185B83">
      <w:pPr>
        <w:pStyle w:val="2"/>
        <w:spacing w:before="0"/>
        <w:ind w:left="560" w:right="147"/>
      </w:pPr>
      <w:r>
        <w:rPr>
          <w:color w:val="231F20"/>
        </w:rPr>
        <w:t>Сведения о cводе правил</w:t>
      </w:r>
    </w:p>
    <w:p w:rsidR="009254A3" w:rsidRDefault="009254A3">
      <w:pPr>
        <w:pStyle w:val="a3"/>
        <w:spacing w:before="6"/>
        <w:rPr>
          <w:b/>
        </w:rPr>
      </w:pPr>
    </w:p>
    <w:p w:rsidR="009254A3" w:rsidRDefault="00185B83">
      <w:pPr>
        <w:pStyle w:val="a4"/>
        <w:numPr>
          <w:ilvl w:val="0"/>
          <w:numId w:val="21"/>
        </w:numPr>
        <w:tabs>
          <w:tab w:val="left" w:pos="728"/>
        </w:tabs>
        <w:spacing w:before="0"/>
        <w:ind w:firstLine="0"/>
        <w:rPr>
          <w:sz w:val="20"/>
        </w:rPr>
      </w:pPr>
      <w:r>
        <w:rPr>
          <w:color w:val="231F20"/>
          <w:spacing w:val="-5"/>
          <w:sz w:val="20"/>
        </w:rPr>
        <w:t xml:space="preserve">РАЗРАБОТАН </w:t>
      </w:r>
      <w:r>
        <w:rPr>
          <w:color w:val="231F20"/>
          <w:sz w:val="20"/>
        </w:rPr>
        <w:t>ФГУ ВНИИПО МЧС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России</w:t>
      </w:r>
    </w:p>
    <w:p w:rsidR="009254A3" w:rsidRDefault="009254A3">
      <w:pPr>
        <w:pStyle w:val="a3"/>
        <w:spacing w:before="6"/>
      </w:pPr>
    </w:p>
    <w:p w:rsidR="009254A3" w:rsidRPr="00185B83" w:rsidRDefault="00185B83">
      <w:pPr>
        <w:pStyle w:val="a4"/>
        <w:numPr>
          <w:ilvl w:val="0"/>
          <w:numId w:val="21"/>
        </w:numPr>
        <w:tabs>
          <w:tab w:val="left" w:pos="728"/>
        </w:tabs>
        <w:spacing w:before="0" w:line="487" w:lineRule="auto"/>
        <w:ind w:right="617" w:firstLine="0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 xml:space="preserve">ВНЕСЕН Техническим комитетом по стандартизации ТК 274 «Пожарная безопасность» 3 УТВЕРЖДЕН И ВВЕДЕН В ДЕЙСТВИЕ Приказом МЧС России </w:t>
      </w:r>
      <w:r w:rsidRPr="00185B83">
        <w:rPr>
          <w:color w:val="231F20"/>
          <w:spacing w:val="-3"/>
          <w:sz w:val="20"/>
          <w:lang w:val="ru-RU"/>
        </w:rPr>
        <w:t xml:space="preserve">от </w:t>
      </w:r>
      <w:r w:rsidRPr="00185B83">
        <w:rPr>
          <w:color w:val="231F20"/>
          <w:sz w:val="20"/>
          <w:lang w:val="ru-RU"/>
        </w:rPr>
        <w:t xml:space="preserve">25 марта 2009 </w:t>
      </w:r>
      <w:r w:rsidRPr="00185B83">
        <w:rPr>
          <w:color w:val="231F20"/>
          <w:spacing w:val="-13"/>
          <w:sz w:val="20"/>
          <w:lang w:val="ru-RU"/>
        </w:rPr>
        <w:t xml:space="preserve">г. </w:t>
      </w:r>
      <w:r w:rsidRPr="00185B83">
        <w:rPr>
          <w:color w:val="231F20"/>
          <w:sz w:val="20"/>
          <w:lang w:val="ru-RU"/>
        </w:rPr>
        <w:t>№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179</w:t>
      </w:r>
    </w:p>
    <w:p w:rsidR="009254A3" w:rsidRPr="00185B83" w:rsidRDefault="00185B83">
      <w:pPr>
        <w:pStyle w:val="a3"/>
        <w:spacing w:before="6" w:line="487" w:lineRule="auto"/>
        <w:ind w:left="560" w:right="147"/>
        <w:rPr>
          <w:lang w:val="ru-RU"/>
        </w:rPr>
      </w:pPr>
      <w:r w:rsidRPr="00185B83">
        <w:rPr>
          <w:color w:val="231F20"/>
          <w:lang w:val="ru-RU"/>
        </w:rPr>
        <w:t xml:space="preserve">4 </w:t>
      </w:r>
      <w:proofErr w:type="gramStart"/>
      <w:r w:rsidRPr="00185B83">
        <w:rPr>
          <w:color w:val="231F20"/>
          <w:spacing w:val="-4"/>
          <w:lang w:val="ru-RU"/>
        </w:rPr>
        <w:t>ЗАРЕГИСТРИРОВАН</w:t>
      </w:r>
      <w:proofErr w:type="gramEnd"/>
      <w:r w:rsidRPr="00185B83">
        <w:rPr>
          <w:color w:val="231F20"/>
          <w:spacing w:val="-4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 xml:space="preserve">Федеральным агентством </w:t>
      </w:r>
      <w:r w:rsidRPr="00185B83">
        <w:rPr>
          <w:color w:val="231F20"/>
          <w:lang w:val="ru-RU"/>
        </w:rPr>
        <w:t xml:space="preserve">по </w:t>
      </w:r>
      <w:r w:rsidRPr="00185B83">
        <w:rPr>
          <w:color w:val="231F20"/>
          <w:spacing w:val="-3"/>
          <w:lang w:val="ru-RU"/>
        </w:rPr>
        <w:t xml:space="preserve">техническому регулированию </w:t>
      </w:r>
      <w:r w:rsidRPr="00185B83">
        <w:rPr>
          <w:color w:val="231F20"/>
          <w:lang w:val="ru-RU"/>
        </w:rPr>
        <w:t xml:space="preserve">и </w:t>
      </w:r>
      <w:r w:rsidRPr="00185B83">
        <w:rPr>
          <w:color w:val="231F20"/>
          <w:spacing w:val="-3"/>
          <w:lang w:val="ru-RU"/>
        </w:rPr>
        <w:t xml:space="preserve">метрологии </w:t>
      </w:r>
      <w:r w:rsidRPr="00185B83">
        <w:rPr>
          <w:color w:val="231F20"/>
          <w:lang w:val="ru-RU"/>
        </w:rPr>
        <w:t>5 ВВЕДЕН ВПЕРВЫЕ</w:t>
      </w: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185B83">
      <w:pPr>
        <w:spacing w:before="140" w:line="249" w:lineRule="auto"/>
        <w:ind w:left="107" w:right="104" w:firstLine="453"/>
        <w:jc w:val="both"/>
        <w:rPr>
          <w:i/>
          <w:sz w:val="20"/>
          <w:lang w:val="ru-RU"/>
        </w:rPr>
      </w:pPr>
      <w:r w:rsidRPr="00185B83">
        <w:rPr>
          <w:i/>
          <w:color w:val="231F20"/>
          <w:sz w:val="20"/>
          <w:lang w:val="ru-RU"/>
        </w:rPr>
        <w:t>Информация</w:t>
      </w:r>
      <w:r w:rsidRPr="00185B83">
        <w:rPr>
          <w:i/>
          <w:color w:val="231F20"/>
          <w:spacing w:val="-4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об</w:t>
      </w:r>
      <w:r w:rsidRPr="00185B83">
        <w:rPr>
          <w:i/>
          <w:color w:val="231F20"/>
          <w:spacing w:val="-4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изменениях</w:t>
      </w:r>
      <w:r w:rsidRPr="00185B83">
        <w:rPr>
          <w:i/>
          <w:color w:val="231F20"/>
          <w:spacing w:val="-4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к</w:t>
      </w:r>
      <w:r w:rsidRPr="00185B83">
        <w:rPr>
          <w:i/>
          <w:color w:val="231F20"/>
          <w:spacing w:val="-4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настоящему</w:t>
      </w:r>
      <w:r w:rsidRPr="00185B83">
        <w:rPr>
          <w:i/>
          <w:color w:val="231F20"/>
          <w:spacing w:val="-4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своду</w:t>
      </w:r>
      <w:r w:rsidRPr="00185B83">
        <w:rPr>
          <w:i/>
          <w:color w:val="231F20"/>
          <w:spacing w:val="-4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правил</w:t>
      </w:r>
      <w:r w:rsidRPr="00185B83">
        <w:rPr>
          <w:i/>
          <w:color w:val="231F20"/>
          <w:spacing w:val="-4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публикуется</w:t>
      </w:r>
      <w:r w:rsidRPr="00185B83">
        <w:rPr>
          <w:i/>
          <w:color w:val="231F20"/>
          <w:spacing w:val="-4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в</w:t>
      </w:r>
      <w:r w:rsidRPr="00185B83">
        <w:rPr>
          <w:i/>
          <w:color w:val="231F20"/>
          <w:spacing w:val="-4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ежегодно</w:t>
      </w:r>
      <w:r w:rsidRPr="00185B83">
        <w:rPr>
          <w:i/>
          <w:color w:val="231F20"/>
          <w:spacing w:val="-4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издаваемом информационном</w:t>
      </w:r>
      <w:r w:rsidRPr="00185B83">
        <w:rPr>
          <w:i/>
          <w:color w:val="231F20"/>
          <w:spacing w:val="-16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указателе</w:t>
      </w:r>
      <w:r w:rsidRPr="00185B83">
        <w:rPr>
          <w:i/>
          <w:color w:val="231F20"/>
          <w:spacing w:val="-16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«Национальные</w:t>
      </w:r>
      <w:r w:rsidRPr="00185B83">
        <w:rPr>
          <w:i/>
          <w:color w:val="231F20"/>
          <w:spacing w:val="-16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стандарты»,</w:t>
      </w:r>
      <w:r w:rsidRPr="00185B83">
        <w:rPr>
          <w:i/>
          <w:color w:val="231F20"/>
          <w:spacing w:val="-16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а</w:t>
      </w:r>
      <w:r w:rsidRPr="00185B83">
        <w:rPr>
          <w:i/>
          <w:color w:val="231F20"/>
          <w:spacing w:val="-16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текст</w:t>
      </w:r>
      <w:r w:rsidRPr="00185B83">
        <w:rPr>
          <w:i/>
          <w:color w:val="231F20"/>
          <w:spacing w:val="-16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изменений</w:t>
      </w:r>
      <w:r w:rsidRPr="00185B83">
        <w:rPr>
          <w:i/>
          <w:color w:val="231F20"/>
          <w:spacing w:val="-16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и</w:t>
      </w:r>
      <w:r w:rsidRPr="00185B83">
        <w:rPr>
          <w:i/>
          <w:color w:val="231F20"/>
          <w:spacing w:val="-16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поправок</w:t>
      </w:r>
      <w:r w:rsidRPr="00185B83">
        <w:rPr>
          <w:i/>
          <w:color w:val="231F20"/>
          <w:spacing w:val="-16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—</w:t>
      </w:r>
      <w:r w:rsidRPr="00185B83">
        <w:rPr>
          <w:i/>
          <w:color w:val="231F20"/>
          <w:spacing w:val="-16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в</w:t>
      </w:r>
      <w:r w:rsidRPr="00185B83">
        <w:rPr>
          <w:i/>
          <w:color w:val="231F20"/>
          <w:spacing w:val="-16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еж</w:t>
      </w:r>
      <w:proofErr w:type="gramStart"/>
      <w:r w:rsidRPr="00185B83">
        <w:rPr>
          <w:i/>
          <w:color w:val="231F20"/>
          <w:sz w:val="20"/>
          <w:lang w:val="ru-RU"/>
        </w:rPr>
        <w:t>е-</w:t>
      </w:r>
      <w:proofErr w:type="gramEnd"/>
      <w:r w:rsidRPr="00185B83">
        <w:rPr>
          <w:i/>
          <w:color w:val="231F20"/>
          <w:sz w:val="20"/>
          <w:lang w:val="ru-RU"/>
        </w:rPr>
        <w:t xml:space="preserve"> месячно издаваемых информационных указателях «Национальные стандарты». В случае пер</w:t>
      </w:r>
      <w:proofErr w:type="gramStart"/>
      <w:r w:rsidRPr="00185B83">
        <w:rPr>
          <w:i/>
          <w:color w:val="231F20"/>
          <w:sz w:val="20"/>
          <w:lang w:val="ru-RU"/>
        </w:rPr>
        <w:t>е-</w:t>
      </w:r>
      <w:proofErr w:type="gramEnd"/>
      <w:r w:rsidRPr="00185B83">
        <w:rPr>
          <w:i/>
          <w:color w:val="231F20"/>
          <w:sz w:val="20"/>
          <w:lang w:val="ru-RU"/>
        </w:rPr>
        <w:t xml:space="preserve"> смотра (замены) или отмены настоящего свода правил соответствующее уведомление будет опубликовано</w:t>
      </w:r>
      <w:r w:rsidRPr="00185B83">
        <w:rPr>
          <w:i/>
          <w:color w:val="231F20"/>
          <w:spacing w:val="-24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в</w:t>
      </w:r>
      <w:r w:rsidRPr="00185B83">
        <w:rPr>
          <w:i/>
          <w:color w:val="231F20"/>
          <w:spacing w:val="-24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ежемесячно</w:t>
      </w:r>
      <w:r w:rsidRPr="00185B83">
        <w:rPr>
          <w:i/>
          <w:color w:val="231F20"/>
          <w:spacing w:val="-24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издаваемом</w:t>
      </w:r>
      <w:r w:rsidRPr="00185B83">
        <w:rPr>
          <w:i/>
          <w:color w:val="231F20"/>
          <w:spacing w:val="-24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информационном</w:t>
      </w:r>
      <w:r w:rsidRPr="00185B83">
        <w:rPr>
          <w:i/>
          <w:color w:val="231F20"/>
          <w:spacing w:val="-24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ука</w:t>
      </w:r>
      <w:r w:rsidRPr="00185B83">
        <w:rPr>
          <w:i/>
          <w:color w:val="231F20"/>
          <w:sz w:val="20"/>
          <w:lang w:val="ru-RU"/>
        </w:rPr>
        <w:t>зателе</w:t>
      </w:r>
      <w:r w:rsidRPr="00185B83">
        <w:rPr>
          <w:i/>
          <w:color w:val="231F20"/>
          <w:spacing w:val="-24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«Национальные</w:t>
      </w:r>
      <w:r w:rsidRPr="00185B83">
        <w:rPr>
          <w:i/>
          <w:color w:val="231F20"/>
          <w:spacing w:val="-24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стандарты». Соответствующая</w:t>
      </w:r>
      <w:r w:rsidRPr="00185B83">
        <w:rPr>
          <w:i/>
          <w:color w:val="231F20"/>
          <w:spacing w:val="-11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информация,</w:t>
      </w:r>
      <w:r w:rsidRPr="00185B83">
        <w:rPr>
          <w:i/>
          <w:color w:val="231F20"/>
          <w:spacing w:val="-11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уведомление</w:t>
      </w:r>
      <w:r w:rsidRPr="00185B83">
        <w:rPr>
          <w:i/>
          <w:color w:val="231F20"/>
          <w:spacing w:val="-11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и</w:t>
      </w:r>
      <w:r w:rsidRPr="00185B83">
        <w:rPr>
          <w:i/>
          <w:color w:val="231F20"/>
          <w:spacing w:val="-11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тексты</w:t>
      </w:r>
      <w:r w:rsidRPr="00185B83">
        <w:rPr>
          <w:i/>
          <w:color w:val="231F20"/>
          <w:spacing w:val="-11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размещаются</w:t>
      </w:r>
      <w:r w:rsidRPr="00185B83">
        <w:rPr>
          <w:i/>
          <w:color w:val="231F20"/>
          <w:spacing w:val="-11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также</w:t>
      </w:r>
      <w:r w:rsidRPr="00185B83">
        <w:rPr>
          <w:i/>
          <w:color w:val="231F20"/>
          <w:spacing w:val="-11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в</w:t>
      </w:r>
      <w:r w:rsidRPr="00185B83">
        <w:rPr>
          <w:i/>
          <w:color w:val="231F20"/>
          <w:spacing w:val="-11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информационной системе</w:t>
      </w:r>
      <w:r w:rsidRPr="00185B83">
        <w:rPr>
          <w:i/>
          <w:color w:val="231F20"/>
          <w:spacing w:val="-13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общего</w:t>
      </w:r>
      <w:r w:rsidRPr="00185B83">
        <w:rPr>
          <w:i/>
          <w:color w:val="231F20"/>
          <w:spacing w:val="-13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пользования</w:t>
      </w:r>
      <w:r w:rsidRPr="00185B83">
        <w:rPr>
          <w:i/>
          <w:color w:val="231F20"/>
          <w:spacing w:val="-13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—</w:t>
      </w:r>
      <w:r w:rsidRPr="00185B83">
        <w:rPr>
          <w:i/>
          <w:color w:val="231F20"/>
          <w:spacing w:val="-13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на</w:t>
      </w:r>
      <w:r w:rsidRPr="00185B83">
        <w:rPr>
          <w:i/>
          <w:color w:val="231F20"/>
          <w:spacing w:val="-13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официальном</w:t>
      </w:r>
      <w:r w:rsidRPr="00185B83">
        <w:rPr>
          <w:i/>
          <w:color w:val="231F20"/>
          <w:spacing w:val="-13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сайте</w:t>
      </w:r>
      <w:r w:rsidRPr="00185B83">
        <w:rPr>
          <w:i/>
          <w:color w:val="231F20"/>
          <w:spacing w:val="-13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разработчика</w:t>
      </w:r>
      <w:r w:rsidRPr="00185B83">
        <w:rPr>
          <w:i/>
          <w:color w:val="231F20"/>
          <w:spacing w:val="-13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(ФГУ</w:t>
      </w:r>
      <w:r w:rsidRPr="00185B83">
        <w:rPr>
          <w:i/>
          <w:color w:val="231F20"/>
          <w:spacing w:val="-13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ВНИИПО</w:t>
      </w:r>
      <w:r w:rsidRPr="00185B83">
        <w:rPr>
          <w:i/>
          <w:color w:val="231F20"/>
          <w:spacing w:val="-13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МЧС</w:t>
      </w:r>
      <w:r w:rsidRPr="00185B83">
        <w:rPr>
          <w:i/>
          <w:color w:val="231F20"/>
          <w:spacing w:val="-13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России) в сети</w:t>
      </w:r>
      <w:r w:rsidRPr="00185B83">
        <w:rPr>
          <w:i/>
          <w:color w:val="231F20"/>
          <w:spacing w:val="-7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Интернет</w:t>
      </w:r>
    </w:p>
    <w:p w:rsidR="009254A3" w:rsidRPr="00185B83" w:rsidRDefault="009254A3">
      <w:pPr>
        <w:pStyle w:val="a3"/>
        <w:rPr>
          <w:i/>
          <w:lang w:val="ru-RU"/>
        </w:rPr>
      </w:pPr>
    </w:p>
    <w:p w:rsidR="009254A3" w:rsidRPr="00185B83" w:rsidRDefault="009254A3">
      <w:pPr>
        <w:pStyle w:val="a3"/>
        <w:rPr>
          <w:i/>
          <w:lang w:val="ru-RU"/>
        </w:rPr>
      </w:pPr>
    </w:p>
    <w:p w:rsidR="009254A3" w:rsidRPr="00185B83" w:rsidRDefault="009254A3">
      <w:pPr>
        <w:pStyle w:val="a3"/>
        <w:rPr>
          <w:i/>
          <w:lang w:val="ru-RU"/>
        </w:rPr>
      </w:pPr>
    </w:p>
    <w:p w:rsidR="009254A3" w:rsidRPr="00185B83" w:rsidRDefault="009254A3">
      <w:pPr>
        <w:pStyle w:val="a3"/>
        <w:rPr>
          <w:i/>
          <w:lang w:val="ru-RU"/>
        </w:rPr>
      </w:pPr>
    </w:p>
    <w:p w:rsidR="009254A3" w:rsidRPr="00185B83" w:rsidRDefault="009254A3">
      <w:pPr>
        <w:pStyle w:val="a3"/>
        <w:rPr>
          <w:i/>
          <w:lang w:val="ru-RU"/>
        </w:rPr>
      </w:pPr>
    </w:p>
    <w:p w:rsidR="009254A3" w:rsidRPr="00185B83" w:rsidRDefault="009254A3">
      <w:pPr>
        <w:pStyle w:val="a3"/>
        <w:rPr>
          <w:i/>
          <w:lang w:val="ru-RU"/>
        </w:rPr>
      </w:pPr>
    </w:p>
    <w:p w:rsidR="009254A3" w:rsidRPr="00185B83" w:rsidRDefault="009254A3">
      <w:pPr>
        <w:pStyle w:val="a3"/>
        <w:rPr>
          <w:i/>
          <w:lang w:val="ru-RU"/>
        </w:rPr>
      </w:pPr>
    </w:p>
    <w:p w:rsidR="009254A3" w:rsidRPr="00185B83" w:rsidRDefault="009254A3">
      <w:pPr>
        <w:pStyle w:val="a3"/>
        <w:rPr>
          <w:i/>
          <w:lang w:val="ru-RU"/>
        </w:rPr>
      </w:pPr>
    </w:p>
    <w:p w:rsidR="009254A3" w:rsidRPr="00185B83" w:rsidRDefault="009254A3">
      <w:pPr>
        <w:pStyle w:val="a3"/>
        <w:rPr>
          <w:i/>
          <w:lang w:val="ru-RU"/>
        </w:rPr>
      </w:pPr>
    </w:p>
    <w:p w:rsidR="009254A3" w:rsidRPr="00185B83" w:rsidRDefault="009254A3">
      <w:pPr>
        <w:pStyle w:val="a3"/>
        <w:rPr>
          <w:i/>
          <w:lang w:val="ru-RU"/>
        </w:rPr>
      </w:pPr>
    </w:p>
    <w:p w:rsidR="009254A3" w:rsidRPr="00185B83" w:rsidRDefault="009254A3">
      <w:pPr>
        <w:pStyle w:val="a3"/>
        <w:rPr>
          <w:i/>
          <w:lang w:val="ru-RU"/>
        </w:rPr>
      </w:pPr>
    </w:p>
    <w:p w:rsidR="009254A3" w:rsidRPr="00185B83" w:rsidRDefault="009254A3">
      <w:pPr>
        <w:pStyle w:val="a3"/>
        <w:rPr>
          <w:i/>
          <w:lang w:val="ru-RU"/>
        </w:rPr>
      </w:pPr>
    </w:p>
    <w:p w:rsidR="009254A3" w:rsidRPr="00185B83" w:rsidRDefault="009254A3">
      <w:pPr>
        <w:pStyle w:val="a3"/>
        <w:rPr>
          <w:i/>
          <w:lang w:val="ru-RU"/>
        </w:rPr>
      </w:pPr>
    </w:p>
    <w:p w:rsidR="009254A3" w:rsidRPr="00185B83" w:rsidRDefault="009254A3">
      <w:pPr>
        <w:pStyle w:val="a3"/>
        <w:rPr>
          <w:i/>
          <w:lang w:val="ru-RU"/>
        </w:rPr>
      </w:pPr>
    </w:p>
    <w:p w:rsidR="009254A3" w:rsidRPr="00185B83" w:rsidRDefault="009254A3">
      <w:pPr>
        <w:pStyle w:val="a3"/>
        <w:rPr>
          <w:i/>
          <w:lang w:val="ru-RU"/>
        </w:rPr>
      </w:pPr>
    </w:p>
    <w:p w:rsidR="009254A3" w:rsidRPr="00185B83" w:rsidRDefault="009254A3">
      <w:pPr>
        <w:pStyle w:val="a3"/>
        <w:rPr>
          <w:i/>
          <w:lang w:val="ru-RU"/>
        </w:rPr>
      </w:pPr>
    </w:p>
    <w:p w:rsidR="009254A3" w:rsidRPr="00185B83" w:rsidRDefault="009254A3">
      <w:pPr>
        <w:pStyle w:val="a3"/>
        <w:rPr>
          <w:i/>
          <w:lang w:val="ru-RU"/>
        </w:rPr>
      </w:pPr>
    </w:p>
    <w:p w:rsidR="009254A3" w:rsidRPr="00185B83" w:rsidRDefault="009254A3">
      <w:pPr>
        <w:pStyle w:val="a3"/>
        <w:rPr>
          <w:i/>
          <w:lang w:val="ru-RU"/>
        </w:rPr>
      </w:pPr>
    </w:p>
    <w:p w:rsidR="009254A3" w:rsidRPr="00185B83" w:rsidRDefault="009254A3">
      <w:pPr>
        <w:pStyle w:val="a3"/>
        <w:rPr>
          <w:i/>
          <w:lang w:val="ru-RU"/>
        </w:rPr>
      </w:pPr>
    </w:p>
    <w:p w:rsidR="009254A3" w:rsidRPr="00185B83" w:rsidRDefault="00185B83">
      <w:pPr>
        <w:pStyle w:val="a3"/>
        <w:spacing w:before="143"/>
        <w:ind w:right="105"/>
        <w:jc w:val="right"/>
        <w:rPr>
          <w:lang w:val="ru-RU"/>
        </w:rPr>
      </w:pPr>
      <w:r w:rsidRPr="00185B83">
        <w:rPr>
          <w:color w:val="231F20"/>
          <w:lang w:val="ru-RU"/>
        </w:rPr>
        <w:t>© МЧС России, 2009</w:t>
      </w:r>
    </w:p>
    <w:p w:rsidR="009254A3" w:rsidRPr="00185B83" w:rsidRDefault="00185B83">
      <w:pPr>
        <w:pStyle w:val="a3"/>
        <w:spacing w:before="10"/>
        <w:ind w:right="105"/>
        <w:jc w:val="right"/>
        <w:rPr>
          <w:lang w:val="ru-RU"/>
        </w:rPr>
      </w:pPr>
      <w:r w:rsidRPr="00185B83">
        <w:rPr>
          <w:color w:val="231F20"/>
          <w:lang w:val="ru-RU"/>
        </w:rPr>
        <w:t>© ФГУ ВНИИПО МЧС России, 2009</w:t>
      </w:r>
    </w:p>
    <w:p w:rsidR="009254A3" w:rsidRPr="00185B83" w:rsidRDefault="009254A3">
      <w:pPr>
        <w:pStyle w:val="a3"/>
        <w:spacing w:before="8"/>
        <w:rPr>
          <w:sz w:val="21"/>
          <w:lang w:val="ru-RU"/>
        </w:rPr>
      </w:pPr>
    </w:p>
    <w:p w:rsidR="009254A3" w:rsidRPr="00185B83" w:rsidRDefault="00185B83">
      <w:pPr>
        <w:pStyle w:val="a3"/>
        <w:spacing w:line="249" w:lineRule="auto"/>
        <w:ind w:left="107" w:right="105" w:firstLine="453"/>
        <w:jc w:val="both"/>
        <w:rPr>
          <w:lang w:val="ru-RU"/>
        </w:rPr>
      </w:pPr>
      <w:r w:rsidRPr="00185B83">
        <w:rPr>
          <w:color w:val="231F20"/>
          <w:lang w:val="ru-RU"/>
        </w:rPr>
        <w:t xml:space="preserve">Настоящий свод правил не может быть полностью или частично воспроизведен, тиражирован и распространен в качестве официального издания на территории Российской Федерации </w:t>
      </w:r>
      <w:r w:rsidRPr="00185B83">
        <w:rPr>
          <w:color w:val="231F20"/>
          <w:spacing w:val="-3"/>
          <w:lang w:val="ru-RU"/>
        </w:rPr>
        <w:t xml:space="preserve">без </w:t>
      </w:r>
      <w:r w:rsidRPr="00185B83">
        <w:rPr>
          <w:color w:val="231F20"/>
          <w:lang w:val="ru-RU"/>
        </w:rPr>
        <w:t>ра</w:t>
      </w:r>
      <w:proofErr w:type="gramStart"/>
      <w:r w:rsidRPr="00185B83">
        <w:rPr>
          <w:color w:val="231F20"/>
          <w:lang w:val="ru-RU"/>
        </w:rPr>
        <w:t>з-</w:t>
      </w:r>
      <w:proofErr w:type="gramEnd"/>
      <w:r w:rsidRPr="00185B83">
        <w:rPr>
          <w:color w:val="231F20"/>
          <w:lang w:val="ru-RU"/>
        </w:rPr>
        <w:t xml:space="preserve"> решения МЧС России и ФГУ ВНИ</w:t>
      </w:r>
      <w:r w:rsidRPr="00185B83">
        <w:rPr>
          <w:color w:val="231F20"/>
          <w:lang w:val="ru-RU"/>
        </w:rPr>
        <w:t>ИПО МЧС</w:t>
      </w:r>
      <w:r w:rsidRPr="00185B83">
        <w:rPr>
          <w:color w:val="231F20"/>
          <w:spacing w:val="-33"/>
          <w:lang w:val="ru-RU"/>
        </w:rPr>
        <w:t xml:space="preserve"> </w:t>
      </w:r>
      <w:r w:rsidRPr="00185B83">
        <w:rPr>
          <w:color w:val="231F20"/>
          <w:lang w:val="ru-RU"/>
        </w:rPr>
        <w:t>России</w:t>
      </w:r>
    </w:p>
    <w:p w:rsidR="009254A3" w:rsidRPr="00185B83" w:rsidRDefault="009254A3">
      <w:pPr>
        <w:pStyle w:val="a3"/>
        <w:spacing w:before="2"/>
        <w:rPr>
          <w:sz w:val="22"/>
          <w:lang w:val="ru-RU"/>
        </w:rPr>
      </w:pPr>
    </w:p>
    <w:p w:rsidR="009254A3" w:rsidRDefault="00185B83">
      <w:pPr>
        <w:pStyle w:val="a3"/>
        <w:spacing w:before="63"/>
        <w:ind w:left="107" w:right="147"/>
      </w:pPr>
      <w:r>
        <w:rPr>
          <w:color w:val="231F20"/>
        </w:rPr>
        <w:t>II</w:t>
      </w:r>
    </w:p>
    <w:p w:rsidR="009254A3" w:rsidRDefault="009254A3">
      <w:pPr>
        <w:sectPr w:rsidR="009254A3">
          <w:pgSz w:w="11910" w:h="16840"/>
          <w:pgMar w:top="1320" w:right="1140" w:bottom="280" w:left="1140" w:header="720" w:footer="720" w:gutter="0"/>
          <w:cols w:space="720"/>
        </w:sectPr>
      </w:pPr>
    </w:p>
    <w:p w:rsidR="009254A3" w:rsidRDefault="00185B83">
      <w:pPr>
        <w:pStyle w:val="2"/>
        <w:ind w:left="0" w:right="105"/>
        <w:jc w:val="right"/>
      </w:pPr>
      <w:r>
        <w:rPr>
          <w:color w:val="231F20"/>
        </w:rPr>
        <w:lastRenderedPageBreak/>
        <w:t>СП 9.13130.2009</w:t>
      </w:r>
    </w:p>
    <w:p w:rsidR="009254A3" w:rsidRDefault="009254A3">
      <w:pPr>
        <w:pStyle w:val="a3"/>
        <w:spacing w:before="2"/>
        <w:rPr>
          <w:b/>
          <w:sz w:val="24"/>
        </w:rPr>
      </w:pPr>
    </w:p>
    <w:p w:rsidR="009254A3" w:rsidRDefault="00185B83">
      <w:pPr>
        <w:spacing w:before="50"/>
        <w:ind w:left="3394" w:right="3394"/>
        <w:jc w:val="center"/>
        <w:rPr>
          <w:b/>
          <w:sz w:val="24"/>
        </w:rPr>
      </w:pPr>
      <w:r>
        <w:rPr>
          <w:b/>
          <w:color w:val="231F20"/>
          <w:sz w:val="24"/>
        </w:rPr>
        <w:t>Содержание</w:t>
      </w:r>
    </w:p>
    <w:sdt>
      <w:sdtPr>
        <w:id w:val="-866057071"/>
        <w:docPartObj>
          <w:docPartGallery w:val="Table of Contents"/>
          <w:docPartUnique/>
        </w:docPartObj>
      </w:sdtPr>
      <w:sdtEndPr/>
      <w:sdtContent>
        <w:p w:rsidR="009254A3" w:rsidRDefault="00185B83">
          <w:pPr>
            <w:pStyle w:val="10"/>
            <w:numPr>
              <w:ilvl w:val="0"/>
              <w:numId w:val="20"/>
            </w:numPr>
            <w:tabs>
              <w:tab w:val="left" w:pos="447"/>
              <w:tab w:val="left" w:pos="448"/>
              <w:tab w:val="right" w:leader="dot" w:pos="9518"/>
            </w:tabs>
            <w:spacing w:before="271"/>
            <w:ind w:hanging="340"/>
          </w:pPr>
          <w:hyperlink w:anchor="_TOC_250025" w:history="1">
            <w:r>
              <w:rPr>
                <w:color w:val="231F20"/>
                <w:spacing w:val="-3"/>
              </w:rPr>
              <w:t>Область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применения</w:t>
            </w:r>
            <w:r>
              <w:rPr>
                <w:color w:val="231F20"/>
              </w:rPr>
              <w:tab/>
              <w:t>1</w:t>
            </w:r>
          </w:hyperlink>
        </w:p>
        <w:p w:rsidR="009254A3" w:rsidRDefault="00185B83">
          <w:pPr>
            <w:pStyle w:val="10"/>
            <w:numPr>
              <w:ilvl w:val="0"/>
              <w:numId w:val="20"/>
            </w:numPr>
            <w:tabs>
              <w:tab w:val="left" w:pos="447"/>
              <w:tab w:val="left" w:pos="448"/>
              <w:tab w:val="right" w:leader="dot" w:pos="9518"/>
            </w:tabs>
            <w:ind w:hanging="340"/>
          </w:pPr>
          <w:hyperlink w:anchor="_TOC_250024" w:history="1">
            <w:r>
              <w:rPr>
                <w:color w:val="231F20"/>
              </w:rPr>
              <w:t>Нормативные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ссылки</w:t>
            </w:r>
            <w:r>
              <w:rPr>
                <w:color w:val="231F20"/>
              </w:rPr>
              <w:tab/>
              <w:t>1</w:t>
            </w:r>
          </w:hyperlink>
        </w:p>
        <w:p w:rsidR="009254A3" w:rsidRDefault="00185B83">
          <w:pPr>
            <w:pStyle w:val="10"/>
            <w:numPr>
              <w:ilvl w:val="0"/>
              <w:numId w:val="20"/>
            </w:numPr>
            <w:tabs>
              <w:tab w:val="left" w:pos="447"/>
              <w:tab w:val="left" w:pos="448"/>
              <w:tab w:val="right" w:leader="dot" w:pos="9518"/>
            </w:tabs>
            <w:ind w:hanging="340"/>
          </w:pPr>
          <w:hyperlink w:anchor="_TOC_250023" w:history="1">
            <w:r>
              <w:rPr>
                <w:color w:val="231F20"/>
                <w:spacing w:val="-3"/>
              </w:rPr>
              <w:t>Термины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и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определения</w:t>
            </w:r>
            <w:r>
              <w:rPr>
                <w:color w:val="231F20"/>
              </w:rPr>
              <w:tab/>
              <w:t>2</w:t>
            </w:r>
          </w:hyperlink>
        </w:p>
        <w:p w:rsidR="009254A3" w:rsidRDefault="00185B83">
          <w:pPr>
            <w:pStyle w:val="10"/>
            <w:numPr>
              <w:ilvl w:val="0"/>
              <w:numId w:val="20"/>
            </w:numPr>
            <w:tabs>
              <w:tab w:val="left" w:pos="447"/>
              <w:tab w:val="left" w:pos="448"/>
              <w:tab w:val="right" w:leader="dot" w:pos="9518"/>
            </w:tabs>
            <w:ind w:hanging="340"/>
          </w:pPr>
          <w:hyperlink w:anchor="_TOC_250022" w:history="1">
            <w:r>
              <w:rPr>
                <w:color w:val="231F20"/>
                <w:spacing w:val="-3"/>
              </w:rPr>
              <w:t xml:space="preserve">Требования </w:t>
            </w:r>
            <w:r>
              <w:rPr>
                <w:color w:val="231F20"/>
              </w:rPr>
              <w:t>к эксплуатации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огнетушителей</w:t>
            </w:r>
            <w:r>
              <w:rPr>
                <w:color w:val="231F20"/>
              </w:rPr>
              <w:tab/>
              <w:t>4</w:t>
            </w:r>
          </w:hyperlink>
        </w:p>
        <w:p w:rsidR="009254A3" w:rsidRDefault="00185B83">
          <w:pPr>
            <w:pStyle w:val="20"/>
            <w:numPr>
              <w:ilvl w:val="1"/>
              <w:numId w:val="20"/>
            </w:numPr>
            <w:tabs>
              <w:tab w:val="left" w:pos="901"/>
              <w:tab w:val="right" w:leader="dot" w:pos="9518"/>
            </w:tabs>
            <w:ind w:hanging="453"/>
          </w:pPr>
          <w:hyperlink w:anchor="_TOC_250021" w:history="1">
            <w:r>
              <w:rPr>
                <w:color w:val="231F20"/>
              </w:rPr>
              <w:t>Выбор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огнетушителей</w:t>
            </w:r>
            <w:r>
              <w:rPr>
                <w:color w:val="231F20"/>
              </w:rPr>
              <w:tab/>
              <w:t>4</w:t>
            </w:r>
          </w:hyperlink>
        </w:p>
        <w:p w:rsidR="009254A3" w:rsidRDefault="00185B83">
          <w:pPr>
            <w:pStyle w:val="20"/>
            <w:numPr>
              <w:ilvl w:val="1"/>
              <w:numId w:val="20"/>
            </w:numPr>
            <w:tabs>
              <w:tab w:val="left" w:pos="901"/>
              <w:tab w:val="right" w:leader="dot" w:pos="9518"/>
            </w:tabs>
            <w:ind w:hanging="453"/>
          </w:pPr>
          <w:hyperlink w:anchor="_TOC_250020" w:history="1">
            <w:r>
              <w:rPr>
                <w:color w:val="231F20"/>
              </w:rPr>
              <w:t>Размещение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огнетушителей</w:t>
            </w:r>
            <w:r>
              <w:rPr>
                <w:color w:val="231F20"/>
              </w:rPr>
              <w:tab/>
              <w:t>6</w:t>
            </w:r>
          </w:hyperlink>
        </w:p>
        <w:p w:rsidR="009254A3" w:rsidRDefault="00185B83">
          <w:pPr>
            <w:pStyle w:val="20"/>
            <w:numPr>
              <w:ilvl w:val="1"/>
              <w:numId w:val="20"/>
            </w:numPr>
            <w:tabs>
              <w:tab w:val="left" w:pos="901"/>
              <w:tab w:val="right" w:leader="dot" w:pos="9518"/>
            </w:tabs>
            <w:ind w:hanging="453"/>
          </w:pPr>
          <w:hyperlink w:anchor="_TOC_250019" w:history="1">
            <w:r>
              <w:rPr>
                <w:color w:val="231F20"/>
              </w:rPr>
              <w:t>Техническое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обслуживание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огнетушителей</w:t>
            </w:r>
            <w:r>
              <w:rPr>
                <w:color w:val="231F20"/>
              </w:rPr>
              <w:tab/>
              <w:t>7</w:t>
            </w:r>
          </w:hyperlink>
        </w:p>
        <w:p w:rsidR="009254A3" w:rsidRDefault="00185B83">
          <w:pPr>
            <w:pStyle w:val="20"/>
            <w:numPr>
              <w:ilvl w:val="1"/>
              <w:numId w:val="20"/>
            </w:numPr>
            <w:tabs>
              <w:tab w:val="left" w:pos="901"/>
              <w:tab w:val="right" w:leader="dot" w:pos="9518"/>
            </w:tabs>
            <w:ind w:hanging="453"/>
          </w:pPr>
          <w:hyperlink w:anchor="_TOC_250018" w:history="1">
            <w:r>
              <w:rPr>
                <w:color w:val="231F20"/>
              </w:rPr>
              <w:t>Перезарядка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огнетушителей</w:t>
            </w:r>
            <w:r>
              <w:rPr>
                <w:color w:val="231F20"/>
              </w:rPr>
              <w:tab/>
              <w:t>8</w:t>
            </w:r>
          </w:hyperlink>
        </w:p>
        <w:p w:rsidR="009254A3" w:rsidRPr="00185B83" w:rsidRDefault="00185B83">
          <w:pPr>
            <w:pStyle w:val="20"/>
            <w:numPr>
              <w:ilvl w:val="1"/>
              <w:numId w:val="20"/>
            </w:numPr>
            <w:tabs>
              <w:tab w:val="left" w:pos="901"/>
              <w:tab w:val="right" w:leader="dot" w:pos="9517"/>
            </w:tabs>
            <w:ind w:hanging="453"/>
            <w:rPr>
              <w:lang w:val="ru-RU"/>
            </w:rPr>
          </w:pPr>
          <w:hyperlink w:anchor="_TOC_250017" w:history="1">
            <w:r w:rsidRPr="00185B83">
              <w:rPr>
                <w:color w:val="231F20"/>
                <w:lang w:val="ru-RU"/>
              </w:rPr>
              <w:t>Записи о проведенном техническом</w:t>
            </w:r>
            <w:r w:rsidRPr="00185B83">
              <w:rPr>
                <w:color w:val="231F20"/>
                <w:spacing w:val="-7"/>
                <w:lang w:val="ru-RU"/>
              </w:rPr>
              <w:t xml:space="preserve"> </w:t>
            </w:r>
            <w:r w:rsidRPr="00185B83">
              <w:rPr>
                <w:color w:val="231F20"/>
                <w:lang w:val="ru-RU"/>
              </w:rPr>
              <w:t>обслуживании</w:t>
            </w:r>
            <w:r w:rsidRPr="00185B83">
              <w:rPr>
                <w:color w:val="231F20"/>
                <w:spacing w:val="-2"/>
                <w:lang w:val="ru-RU"/>
              </w:rPr>
              <w:t xml:space="preserve"> </w:t>
            </w:r>
            <w:r w:rsidRPr="00185B83">
              <w:rPr>
                <w:color w:val="231F20"/>
                <w:lang w:val="ru-RU"/>
              </w:rPr>
              <w:t>огнетушителей</w:t>
            </w:r>
            <w:r w:rsidRPr="00185B83">
              <w:rPr>
                <w:color w:val="231F20"/>
                <w:lang w:val="ru-RU"/>
              </w:rPr>
              <w:tab/>
              <w:t>10</w:t>
            </w:r>
          </w:hyperlink>
        </w:p>
        <w:p w:rsidR="009254A3" w:rsidRPr="00185B83" w:rsidRDefault="00185B83">
          <w:pPr>
            <w:pStyle w:val="20"/>
            <w:numPr>
              <w:ilvl w:val="1"/>
              <w:numId w:val="20"/>
            </w:numPr>
            <w:tabs>
              <w:tab w:val="left" w:pos="901"/>
              <w:tab w:val="right" w:leader="dot" w:pos="9517"/>
            </w:tabs>
            <w:ind w:hanging="453"/>
            <w:rPr>
              <w:lang w:val="ru-RU"/>
            </w:rPr>
          </w:pPr>
          <w:hyperlink w:anchor="_TOC_250016" w:history="1">
            <w:r w:rsidRPr="00185B83">
              <w:rPr>
                <w:color w:val="231F20"/>
                <w:lang w:val="ru-RU"/>
              </w:rPr>
              <w:t>Требования и основные способы утилизации</w:t>
            </w:r>
            <w:r w:rsidRPr="00185B83">
              <w:rPr>
                <w:color w:val="231F20"/>
                <w:spacing w:val="-9"/>
                <w:lang w:val="ru-RU"/>
              </w:rPr>
              <w:t xml:space="preserve"> </w:t>
            </w:r>
            <w:r w:rsidRPr="00185B83">
              <w:rPr>
                <w:color w:val="231F20"/>
                <w:lang w:val="ru-RU"/>
              </w:rPr>
              <w:t>огнетушащих</w:t>
            </w:r>
            <w:r w:rsidRPr="00185B83">
              <w:rPr>
                <w:color w:val="231F20"/>
                <w:spacing w:val="-2"/>
                <w:lang w:val="ru-RU"/>
              </w:rPr>
              <w:t xml:space="preserve"> </w:t>
            </w:r>
            <w:r w:rsidRPr="00185B83">
              <w:rPr>
                <w:color w:val="231F20"/>
                <w:lang w:val="ru-RU"/>
              </w:rPr>
              <w:t>веществ</w:t>
            </w:r>
            <w:r w:rsidRPr="00185B83">
              <w:rPr>
                <w:color w:val="231F20"/>
                <w:lang w:val="ru-RU"/>
              </w:rPr>
              <w:tab/>
            </w:r>
            <w:r w:rsidRPr="00185B83">
              <w:rPr>
                <w:color w:val="231F20"/>
                <w:spacing w:val="-8"/>
                <w:lang w:val="ru-RU"/>
              </w:rPr>
              <w:t>11</w:t>
            </w:r>
          </w:hyperlink>
        </w:p>
        <w:p w:rsidR="009254A3" w:rsidRDefault="00185B83">
          <w:pPr>
            <w:pStyle w:val="20"/>
            <w:numPr>
              <w:ilvl w:val="1"/>
              <w:numId w:val="20"/>
            </w:numPr>
            <w:tabs>
              <w:tab w:val="left" w:pos="901"/>
              <w:tab w:val="right" w:leader="dot" w:pos="9518"/>
            </w:tabs>
            <w:ind w:hanging="453"/>
          </w:pPr>
          <w:hyperlink w:anchor="_TOC_250015" w:history="1">
            <w:r>
              <w:rPr>
                <w:color w:val="231F20"/>
                <w:spacing w:val="-3"/>
              </w:rPr>
              <w:t>Требования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безопасности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8"/>
              </w:rPr>
              <w:t>11</w:t>
            </w:r>
          </w:hyperlink>
        </w:p>
        <w:p w:rsidR="009254A3" w:rsidRDefault="00185B83">
          <w:pPr>
            <w:pStyle w:val="10"/>
            <w:numPr>
              <w:ilvl w:val="0"/>
              <w:numId w:val="20"/>
            </w:numPr>
            <w:tabs>
              <w:tab w:val="left" w:pos="447"/>
              <w:tab w:val="left" w:pos="448"/>
              <w:tab w:val="right" w:leader="dot" w:pos="9518"/>
            </w:tabs>
            <w:ind w:hanging="340"/>
          </w:pPr>
          <w:hyperlink w:anchor="_TOC_250014" w:history="1">
            <w:r>
              <w:rPr>
                <w:color w:val="231F20"/>
              </w:rPr>
              <w:t>Источники давления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для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огнетушителей</w:t>
            </w:r>
            <w:r>
              <w:rPr>
                <w:color w:val="231F20"/>
              </w:rPr>
              <w:tab/>
              <w:t>12</w:t>
            </w:r>
          </w:hyperlink>
        </w:p>
        <w:p w:rsidR="009254A3" w:rsidRDefault="00185B83">
          <w:pPr>
            <w:pStyle w:val="20"/>
            <w:numPr>
              <w:ilvl w:val="1"/>
              <w:numId w:val="20"/>
            </w:numPr>
            <w:tabs>
              <w:tab w:val="left" w:pos="901"/>
              <w:tab w:val="right" w:leader="dot" w:pos="9516"/>
            </w:tabs>
            <w:ind w:hanging="453"/>
          </w:pPr>
          <w:hyperlink w:anchor="_TOC_250013" w:history="1">
            <w:r>
              <w:rPr>
                <w:color w:val="231F20"/>
              </w:rPr>
              <w:t>Классификация и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условные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обозначения</w:t>
            </w:r>
            <w:r>
              <w:rPr>
                <w:color w:val="231F20"/>
              </w:rPr>
              <w:tab/>
              <w:t>12</w:t>
            </w:r>
          </w:hyperlink>
        </w:p>
        <w:p w:rsidR="009254A3" w:rsidRPr="00185B83" w:rsidRDefault="00185B83">
          <w:pPr>
            <w:pStyle w:val="20"/>
            <w:numPr>
              <w:ilvl w:val="1"/>
              <w:numId w:val="20"/>
            </w:numPr>
            <w:tabs>
              <w:tab w:val="left" w:pos="901"/>
              <w:tab w:val="right" w:leader="dot" w:pos="9516"/>
            </w:tabs>
            <w:ind w:hanging="453"/>
            <w:rPr>
              <w:lang w:val="ru-RU"/>
            </w:rPr>
          </w:pPr>
          <w:hyperlink w:anchor="_TOC_250012" w:history="1">
            <w:r w:rsidRPr="00185B83">
              <w:rPr>
                <w:color w:val="231F20"/>
                <w:lang w:val="ru-RU"/>
              </w:rPr>
              <w:t>Общие требования к</w:t>
            </w:r>
            <w:r w:rsidRPr="00185B83">
              <w:rPr>
                <w:color w:val="231F20"/>
                <w:spacing w:val="-5"/>
                <w:lang w:val="ru-RU"/>
              </w:rPr>
              <w:t xml:space="preserve"> </w:t>
            </w:r>
            <w:r w:rsidRPr="00185B83">
              <w:rPr>
                <w:color w:val="231F20"/>
                <w:lang w:val="ru-RU"/>
              </w:rPr>
              <w:t>источникам</w:t>
            </w:r>
            <w:r w:rsidRPr="00185B83">
              <w:rPr>
                <w:color w:val="231F20"/>
                <w:spacing w:val="-2"/>
                <w:lang w:val="ru-RU"/>
              </w:rPr>
              <w:t xml:space="preserve"> </w:t>
            </w:r>
            <w:r w:rsidRPr="00185B83">
              <w:rPr>
                <w:color w:val="231F20"/>
                <w:lang w:val="ru-RU"/>
              </w:rPr>
              <w:t>давления</w:t>
            </w:r>
            <w:r w:rsidRPr="00185B83">
              <w:rPr>
                <w:color w:val="231F20"/>
                <w:lang w:val="ru-RU"/>
              </w:rPr>
              <w:tab/>
              <w:t>12</w:t>
            </w:r>
          </w:hyperlink>
        </w:p>
        <w:p w:rsidR="009254A3" w:rsidRDefault="00185B83">
          <w:pPr>
            <w:pStyle w:val="20"/>
            <w:numPr>
              <w:ilvl w:val="1"/>
              <w:numId w:val="20"/>
            </w:numPr>
            <w:tabs>
              <w:tab w:val="left" w:pos="901"/>
              <w:tab w:val="right" w:leader="dot" w:pos="9516"/>
            </w:tabs>
            <w:ind w:hanging="453"/>
          </w:pPr>
          <w:hyperlink w:anchor="_TOC_250011" w:history="1">
            <w:r>
              <w:rPr>
                <w:color w:val="231F20"/>
                <w:spacing w:val="-3"/>
              </w:rPr>
              <w:t xml:space="preserve">Требования </w:t>
            </w:r>
            <w:r>
              <w:rPr>
                <w:color w:val="231F20"/>
              </w:rPr>
              <w:t>к газогенерирующим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устройствам</w:t>
            </w:r>
            <w:r>
              <w:rPr>
                <w:color w:val="231F20"/>
              </w:rPr>
              <w:tab/>
              <w:t>13</w:t>
            </w:r>
          </w:hyperlink>
        </w:p>
        <w:p w:rsidR="009254A3" w:rsidRPr="00185B83" w:rsidRDefault="00185B83">
          <w:pPr>
            <w:pStyle w:val="20"/>
            <w:numPr>
              <w:ilvl w:val="1"/>
              <w:numId w:val="20"/>
            </w:numPr>
            <w:tabs>
              <w:tab w:val="left" w:pos="901"/>
              <w:tab w:val="right" w:leader="dot" w:pos="9518"/>
            </w:tabs>
            <w:ind w:hanging="453"/>
            <w:rPr>
              <w:lang w:val="ru-RU"/>
            </w:rPr>
          </w:pPr>
          <w:hyperlink w:anchor="_TOC_250010" w:history="1">
            <w:r w:rsidRPr="00185B83">
              <w:rPr>
                <w:color w:val="231F20"/>
                <w:lang w:val="ru-RU"/>
              </w:rPr>
              <w:t>Требования к баллонам</w:t>
            </w:r>
            <w:r w:rsidRPr="00185B83">
              <w:rPr>
                <w:color w:val="231F20"/>
                <w:spacing w:val="-4"/>
                <w:lang w:val="ru-RU"/>
              </w:rPr>
              <w:t xml:space="preserve"> </w:t>
            </w:r>
            <w:r w:rsidRPr="00185B83">
              <w:rPr>
                <w:color w:val="231F20"/>
                <w:lang w:val="ru-RU"/>
              </w:rPr>
              <w:t>высокого</w:t>
            </w:r>
            <w:r w:rsidRPr="00185B83">
              <w:rPr>
                <w:color w:val="231F20"/>
                <w:spacing w:val="-1"/>
                <w:lang w:val="ru-RU"/>
              </w:rPr>
              <w:t xml:space="preserve"> </w:t>
            </w:r>
            <w:r w:rsidRPr="00185B83">
              <w:rPr>
                <w:color w:val="231F20"/>
                <w:lang w:val="ru-RU"/>
              </w:rPr>
              <w:t>давления</w:t>
            </w:r>
            <w:r w:rsidRPr="00185B83">
              <w:rPr>
                <w:color w:val="231F20"/>
                <w:lang w:val="ru-RU"/>
              </w:rPr>
              <w:tab/>
              <w:t>13</w:t>
            </w:r>
          </w:hyperlink>
        </w:p>
        <w:p w:rsidR="009254A3" w:rsidRDefault="00185B83">
          <w:pPr>
            <w:pStyle w:val="20"/>
            <w:numPr>
              <w:ilvl w:val="1"/>
              <w:numId w:val="20"/>
            </w:numPr>
            <w:tabs>
              <w:tab w:val="left" w:pos="901"/>
              <w:tab w:val="right" w:leader="dot" w:pos="9517"/>
            </w:tabs>
            <w:ind w:hanging="453"/>
          </w:pPr>
          <w:hyperlink w:anchor="_TOC_250009" w:history="1">
            <w:r>
              <w:rPr>
                <w:color w:val="231F20"/>
              </w:rPr>
              <w:t>Комплектность</w:t>
            </w:r>
            <w:r>
              <w:rPr>
                <w:color w:val="231F20"/>
              </w:rPr>
              <w:tab/>
              <w:t>14</w:t>
            </w:r>
          </w:hyperlink>
        </w:p>
        <w:p w:rsidR="009254A3" w:rsidRDefault="00185B83">
          <w:pPr>
            <w:pStyle w:val="20"/>
            <w:numPr>
              <w:ilvl w:val="1"/>
              <w:numId w:val="20"/>
            </w:numPr>
            <w:tabs>
              <w:tab w:val="left" w:pos="901"/>
              <w:tab w:val="right" w:leader="dot" w:pos="9517"/>
            </w:tabs>
            <w:ind w:hanging="453"/>
          </w:pPr>
          <w:hyperlink w:anchor="_TOC_250008" w:history="1">
            <w:r>
              <w:rPr>
                <w:color w:val="231F20"/>
              </w:rPr>
              <w:t>Маркировка,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упаковка</w:t>
            </w:r>
            <w:r>
              <w:rPr>
                <w:color w:val="231F20"/>
              </w:rPr>
              <w:tab/>
              <w:t>14</w:t>
            </w:r>
          </w:hyperlink>
        </w:p>
        <w:p w:rsidR="009254A3" w:rsidRDefault="00185B83">
          <w:pPr>
            <w:pStyle w:val="20"/>
            <w:numPr>
              <w:ilvl w:val="1"/>
              <w:numId w:val="20"/>
            </w:numPr>
            <w:tabs>
              <w:tab w:val="left" w:pos="901"/>
              <w:tab w:val="right" w:leader="dot" w:pos="9518"/>
            </w:tabs>
            <w:ind w:hanging="453"/>
          </w:pPr>
          <w:hyperlink w:anchor="_TOC_250007" w:history="1">
            <w:r>
              <w:rPr>
                <w:color w:val="231F20"/>
                <w:spacing w:val="-3"/>
              </w:rPr>
              <w:t>Требования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безопасности</w:t>
            </w:r>
            <w:r>
              <w:rPr>
                <w:color w:val="231F20"/>
              </w:rPr>
              <w:tab/>
              <w:t>14</w:t>
            </w:r>
          </w:hyperlink>
        </w:p>
        <w:p w:rsidR="009254A3" w:rsidRDefault="00185B83">
          <w:pPr>
            <w:pStyle w:val="20"/>
            <w:numPr>
              <w:ilvl w:val="1"/>
              <w:numId w:val="20"/>
            </w:numPr>
            <w:tabs>
              <w:tab w:val="left" w:pos="901"/>
              <w:tab w:val="right" w:leader="dot" w:pos="9518"/>
            </w:tabs>
            <w:ind w:hanging="453"/>
          </w:pPr>
          <w:hyperlink w:anchor="_TOC_250006" w:history="1">
            <w:r>
              <w:rPr>
                <w:color w:val="231F20"/>
              </w:rPr>
              <w:t>Транспортирование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и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хранение</w:t>
            </w:r>
            <w:r>
              <w:rPr>
                <w:color w:val="231F20"/>
              </w:rPr>
              <w:tab/>
              <w:t>14</w:t>
            </w:r>
          </w:hyperlink>
        </w:p>
        <w:p w:rsidR="009254A3" w:rsidRPr="00185B83" w:rsidRDefault="00185B83">
          <w:pPr>
            <w:pStyle w:val="10"/>
            <w:numPr>
              <w:ilvl w:val="0"/>
              <w:numId w:val="20"/>
            </w:numPr>
            <w:tabs>
              <w:tab w:val="left" w:pos="447"/>
              <w:tab w:val="left" w:pos="448"/>
              <w:tab w:val="right" w:leader="dot" w:pos="9517"/>
            </w:tabs>
            <w:ind w:hanging="340"/>
            <w:rPr>
              <w:lang w:val="ru-RU"/>
            </w:rPr>
          </w:pPr>
          <w:hyperlink w:anchor="_TOC_250005" w:history="1">
            <w:r w:rsidRPr="00185B83">
              <w:rPr>
                <w:color w:val="231F20"/>
                <w:lang w:val="ru-RU"/>
              </w:rPr>
              <w:t>Заряды к воздушно-пенным и</w:t>
            </w:r>
            <w:r w:rsidRPr="00185B83">
              <w:rPr>
                <w:color w:val="231F20"/>
                <w:spacing w:val="-8"/>
                <w:lang w:val="ru-RU"/>
              </w:rPr>
              <w:t xml:space="preserve"> </w:t>
            </w:r>
            <w:r w:rsidRPr="00185B83">
              <w:rPr>
                <w:color w:val="231F20"/>
                <w:lang w:val="ru-RU"/>
              </w:rPr>
              <w:t>воздушно-эмульсионным</w:t>
            </w:r>
            <w:r w:rsidRPr="00185B83">
              <w:rPr>
                <w:color w:val="231F20"/>
                <w:spacing w:val="-2"/>
                <w:lang w:val="ru-RU"/>
              </w:rPr>
              <w:t xml:space="preserve"> </w:t>
            </w:r>
            <w:r w:rsidRPr="00185B83">
              <w:rPr>
                <w:color w:val="231F20"/>
                <w:lang w:val="ru-RU"/>
              </w:rPr>
              <w:t>огнетушителям</w:t>
            </w:r>
            <w:r w:rsidRPr="00185B83">
              <w:rPr>
                <w:color w:val="231F20"/>
                <w:lang w:val="ru-RU"/>
              </w:rPr>
              <w:tab/>
              <w:t>15</w:t>
            </w:r>
          </w:hyperlink>
        </w:p>
        <w:p w:rsidR="009254A3" w:rsidRDefault="00185B83">
          <w:pPr>
            <w:pStyle w:val="20"/>
            <w:numPr>
              <w:ilvl w:val="1"/>
              <w:numId w:val="20"/>
            </w:numPr>
            <w:tabs>
              <w:tab w:val="left" w:pos="901"/>
              <w:tab w:val="right" w:leader="dot" w:pos="9517"/>
            </w:tabs>
            <w:ind w:hanging="453"/>
          </w:pPr>
          <w:hyperlink w:anchor="_TOC_250004" w:history="1">
            <w:r>
              <w:rPr>
                <w:color w:val="231F20"/>
              </w:rPr>
              <w:t>Классификация</w:t>
            </w:r>
            <w:r>
              <w:rPr>
                <w:color w:val="231F20"/>
              </w:rPr>
              <w:tab/>
              <w:t>15</w:t>
            </w:r>
          </w:hyperlink>
        </w:p>
        <w:p w:rsidR="009254A3" w:rsidRDefault="00185B83">
          <w:pPr>
            <w:pStyle w:val="20"/>
            <w:numPr>
              <w:ilvl w:val="1"/>
              <w:numId w:val="20"/>
            </w:numPr>
            <w:tabs>
              <w:tab w:val="left" w:pos="901"/>
              <w:tab w:val="right" w:leader="dot" w:pos="9517"/>
            </w:tabs>
            <w:ind w:hanging="453"/>
          </w:pPr>
          <w:hyperlink w:anchor="_TOC_250003" w:history="1">
            <w:r>
              <w:rPr>
                <w:color w:val="231F20"/>
              </w:rPr>
              <w:t>Общие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требования</w:t>
            </w:r>
            <w:r>
              <w:rPr>
                <w:color w:val="231F20"/>
              </w:rPr>
              <w:tab/>
              <w:t>15</w:t>
            </w:r>
          </w:hyperlink>
        </w:p>
        <w:p w:rsidR="009254A3" w:rsidRDefault="00185B83">
          <w:pPr>
            <w:pStyle w:val="20"/>
            <w:numPr>
              <w:ilvl w:val="1"/>
              <w:numId w:val="20"/>
            </w:numPr>
            <w:tabs>
              <w:tab w:val="left" w:pos="901"/>
              <w:tab w:val="right" w:leader="dot" w:pos="9518"/>
            </w:tabs>
            <w:ind w:hanging="453"/>
          </w:pPr>
          <w:hyperlink w:anchor="_TOC_250002" w:history="1">
            <w:r>
              <w:rPr>
                <w:color w:val="231F20"/>
                <w:spacing w:val="-3"/>
              </w:rPr>
              <w:t>Требования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безопасности</w:t>
            </w:r>
            <w:r>
              <w:rPr>
                <w:color w:val="231F20"/>
              </w:rPr>
              <w:tab/>
              <w:t>16</w:t>
            </w:r>
          </w:hyperlink>
        </w:p>
        <w:p w:rsidR="009254A3" w:rsidRDefault="00185B83">
          <w:pPr>
            <w:pStyle w:val="20"/>
            <w:numPr>
              <w:ilvl w:val="1"/>
              <w:numId w:val="20"/>
            </w:numPr>
            <w:tabs>
              <w:tab w:val="left" w:pos="901"/>
              <w:tab w:val="right" w:leader="dot" w:pos="9517"/>
            </w:tabs>
            <w:ind w:hanging="453"/>
          </w:pPr>
          <w:hyperlink w:anchor="_TOC_250001" w:history="1">
            <w:r>
              <w:rPr>
                <w:color w:val="231F20"/>
              </w:rPr>
              <w:t>Маркировка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и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упаковка</w:t>
            </w:r>
            <w:r>
              <w:rPr>
                <w:color w:val="231F20"/>
              </w:rPr>
              <w:tab/>
              <w:t>16</w:t>
            </w:r>
          </w:hyperlink>
        </w:p>
        <w:p w:rsidR="009254A3" w:rsidRPr="00185B83" w:rsidRDefault="00185B83">
          <w:pPr>
            <w:pStyle w:val="10"/>
            <w:ind w:left="107" w:right="147" w:firstLine="0"/>
            <w:rPr>
              <w:lang w:val="ru-RU"/>
            </w:rPr>
          </w:pPr>
          <w:r w:rsidRPr="00185B83">
            <w:rPr>
              <w:color w:val="231F20"/>
              <w:lang w:val="ru-RU"/>
            </w:rPr>
            <w:t>Приложение</w:t>
          </w:r>
          <w:proofErr w:type="gramStart"/>
          <w:r w:rsidRPr="00185B83">
            <w:rPr>
              <w:color w:val="231F20"/>
              <w:lang w:val="ru-RU"/>
            </w:rPr>
            <w:t xml:space="preserve"> А</w:t>
          </w:r>
          <w:proofErr w:type="gramEnd"/>
          <w:r w:rsidRPr="00185B83">
            <w:rPr>
              <w:color w:val="231F20"/>
              <w:lang w:val="ru-RU"/>
            </w:rPr>
            <w:t xml:space="preserve"> Эффективность применения огнетушителей в зависимости от класс</w:t>
          </w:r>
          <w:r w:rsidRPr="00185B83">
            <w:rPr>
              <w:color w:val="231F20"/>
              <w:lang w:val="ru-RU"/>
            </w:rPr>
            <w:t>а пожара</w:t>
          </w:r>
        </w:p>
        <w:p w:rsidR="009254A3" w:rsidRPr="00185B83" w:rsidRDefault="00185B83">
          <w:pPr>
            <w:pStyle w:val="3"/>
            <w:tabs>
              <w:tab w:val="right" w:leader="dot" w:pos="9516"/>
            </w:tabs>
            <w:rPr>
              <w:lang w:val="ru-RU"/>
            </w:rPr>
          </w:pPr>
          <w:r w:rsidRPr="00185B83">
            <w:rPr>
              <w:color w:val="231F20"/>
              <w:lang w:val="ru-RU"/>
            </w:rPr>
            <w:t>и</w:t>
          </w:r>
          <w:r w:rsidRPr="00185B83">
            <w:rPr>
              <w:color w:val="231F20"/>
              <w:spacing w:val="-2"/>
              <w:lang w:val="ru-RU"/>
            </w:rPr>
            <w:t xml:space="preserve"> </w:t>
          </w:r>
          <w:r w:rsidRPr="00185B83">
            <w:rPr>
              <w:color w:val="231F20"/>
              <w:lang w:val="ru-RU"/>
            </w:rPr>
            <w:t>заряженного</w:t>
          </w:r>
          <w:r w:rsidRPr="00185B83">
            <w:rPr>
              <w:color w:val="231F20"/>
              <w:spacing w:val="-2"/>
              <w:lang w:val="ru-RU"/>
            </w:rPr>
            <w:t xml:space="preserve"> </w:t>
          </w:r>
          <w:proofErr w:type="gramStart"/>
          <w:r w:rsidRPr="00185B83">
            <w:rPr>
              <w:color w:val="231F20"/>
              <w:lang w:val="ru-RU"/>
            </w:rPr>
            <w:t>ОТВ</w:t>
          </w:r>
          <w:proofErr w:type="gramEnd"/>
          <w:r w:rsidRPr="00185B83">
            <w:rPr>
              <w:color w:val="231F20"/>
              <w:lang w:val="ru-RU"/>
            </w:rPr>
            <w:tab/>
            <w:t>17</w:t>
          </w:r>
        </w:p>
        <w:p w:rsidR="009254A3" w:rsidRPr="00185B83" w:rsidRDefault="00185B83">
          <w:pPr>
            <w:pStyle w:val="10"/>
            <w:tabs>
              <w:tab w:val="right" w:leader="dot" w:pos="9517"/>
            </w:tabs>
            <w:ind w:left="107" w:firstLine="0"/>
            <w:rPr>
              <w:lang w:val="ru-RU"/>
            </w:rPr>
          </w:pPr>
          <w:r w:rsidRPr="00185B83">
            <w:rPr>
              <w:color w:val="231F20"/>
              <w:lang w:val="ru-RU"/>
            </w:rPr>
            <w:t>Приложение</w:t>
          </w:r>
          <w:proofErr w:type="gramStart"/>
          <w:r w:rsidRPr="00185B83">
            <w:rPr>
              <w:color w:val="231F20"/>
              <w:lang w:val="ru-RU"/>
            </w:rPr>
            <w:t xml:space="preserve"> Б</w:t>
          </w:r>
          <w:proofErr w:type="gramEnd"/>
          <w:r w:rsidRPr="00185B83">
            <w:rPr>
              <w:color w:val="231F20"/>
              <w:lang w:val="ru-RU"/>
            </w:rPr>
            <w:t xml:space="preserve"> Классификация пожаров и рекомендуемые</w:t>
          </w:r>
          <w:r w:rsidRPr="00185B83">
            <w:rPr>
              <w:color w:val="231F20"/>
              <w:spacing w:val="-8"/>
              <w:lang w:val="ru-RU"/>
            </w:rPr>
            <w:t xml:space="preserve"> </w:t>
          </w:r>
          <w:r w:rsidRPr="00185B83">
            <w:rPr>
              <w:color w:val="231F20"/>
              <w:lang w:val="ru-RU"/>
            </w:rPr>
            <w:t>средства</w:t>
          </w:r>
          <w:r w:rsidRPr="00185B83">
            <w:rPr>
              <w:color w:val="231F20"/>
              <w:spacing w:val="-2"/>
              <w:lang w:val="ru-RU"/>
            </w:rPr>
            <w:t xml:space="preserve"> </w:t>
          </w:r>
          <w:r w:rsidRPr="00185B83">
            <w:rPr>
              <w:color w:val="231F20"/>
              <w:lang w:val="ru-RU"/>
            </w:rPr>
            <w:t>пожаротушения</w:t>
          </w:r>
          <w:r w:rsidRPr="00185B83">
            <w:rPr>
              <w:color w:val="231F20"/>
              <w:lang w:val="ru-RU"/>
            </w:rPr>
            <w:tab/>
            <w:t>18</w:t>
          </w:r>
        </w:p>
        <w:p w:rsidR="009254A3" w:rsidRPr="00185B83" w:rsidRDefault="00185B83">
          <w:pPr>
            <w:pStyle w:val="10"/>
            <w:tabs>
              <w:tab w:val="right" w:leader="dot" w:pos="9517"/>
            </w:tabs>
            <w:ind w:left="107" w:firstLine="0"/>
            <w:rPr>
              <w:lang w:val="ru-RU"/>
            </w:rPr>
          </w:pPr>
          <w:r w:rsidRPr="00185B83">
            <w:rPr>
              <w:color w:val="231F20"/>
              <w:lang w:val="ru-RU"/>
            </w:rPr>
            <w:t>Приложение</w:t>
          </w:r>
          <w:proofErr w:type="gramStart"/>
          <w:r w:rsidRPr="00185B83">
            <w:rPr>
              <w:color w:val="231F20"/>
              <w:lang w:val="ru-RU"/>
            </w:rPr>
            <w:t xml:space="preserve"> В</w:t>
          </w:r>
          <w:proofErr w:type="gramEnd"/>
          <w:r w:rsidRPr="00185B83">
            <w:rPr>
              <w:color w:val="231F20"/>
              <w:lang w:val="ru-RU"/>
            </w:rPr>
            <w:t xml:space="preserve"> Использование огнетушителей на</w:t>
          </w:r>
          <w:r w:rsidRPr="00185B83">
            <w:rPr>
              <w:color w:val="231F20"/>
              <w:spacing w:val="-12"/>
              <w:lang w:val="ru-RU"/>
            </w:rPr>
            <w:t xml:space="preserve"> </w:t>
          </w:r>
          <w:r w:rsidRPr="00185B83">
            <w:rPr>
              <w:color w:val="231F20"/>
              <w:lang w:val="ru-RU"/>
            </w:rPr>
            <w:t>автотранспортных</w:t>
          </w:r>
          <w:r w:rsidRPr="00185B83">
            <w:rPr>
              <w:color w:val="231F20"/>
              <w:spacing w:val="-3"/>
              <w:lang w:val="ru-RU"/>
            </w:rPr>
            <w:t xml:space="preserve"> </w:t>
          </w:r>
          <w:r w:rsidRPr="00185B83">
            <w:rPr>
              <w:color w:val="231F20"/>
              <w:lang w:val="ru-RU"/>
            </w:rPr>
            <w:t>средствах</w:t>
          </w:r>
          <w:r w:rsidRPr="00185B83">
            <w:rPr>
              <w:color w:val="231F20"/>
              <w:lang w:val="ru-RU"/>
            </w:rPr>
            <w:tab/>
            <w:t>19</w:t>
          </w:r>
        </w:p>
        <w:p w:rsidR="009254A3" w:rsidRPr="00185B83" w:rsidRDefault="00185B83">
          <w:pPr>
            <w:pStyle w:val="10"/>
            <w:tabs>
              <w:tab w:val="right" w:leader="dot" w:pos="9518"/>
            </w:tabs>
            <w:spacing w:line="249" w:lineRule="auto"/>
            <w:ind w:left="1524" w:right="105" w:hanging="1418"/>
            <w:rPr>
              <w:lang w:val="ru-RU"/>
            </w:rPr>
          </w:pPr>
          <w:r w:rsidRPr="00185B83">
            <w:rPr>
              <w:color w:val="231F20"/>
              <w:lang w:val="ru-RU"/>
            </w:rPr>
            <w:t>Приложение Г Рекомендуемые образцы документов по техническому обслуживанию огн</w:t>
          </w:r>
          <w:proofErr w:type="gramStart"/>
          <w:r w:rsidRPr="00185B83">
            <w:rPr>
              <w:color w:val="231F20"/>
              <w:lang w:val="ru-RU"/>
            </w:rPr>
            <w:t>е-</w:t>
          </w:r>
          <w:proofErr w:type="gramEnd"/>
          <w:r w:rsidRPr="00185B83">
            <w:rPr>
              <w:color w:val="231F20"/>
              <w:lang w:val="ru-RU"/>
            </w:rPr>
            <w:t xml:space="preserve"> тушителей</w:t>
          </w:r>
          <w:r w:rsidRPr="00185B83">
            <w:rPr>
              <w:color w:val="231F20"/>
              <w:lang w:val="ru-RU"/>
            </w:rPr>
            <w:tab/>
            <w:t>20</w:t>
          </w:r>
        </w:p>
        <w:p w:rsidR="009254A3" w:rsidRPr="00185B83" w:rsidRDefault="00185B83">
          <w:pPr>
            <w:pStyle w:val="10"/>
            <w:tabs>
              <w:tab w:val="right" w:leader="dot" w:pos="9517"/>
            </w:tabs>
            <w:spacing w:before="48"/>
            <w:ind w:left="107" w:firstLine="0"/>
            <w:rPr>
              <w:lang w:val="ru-RU"/>
            </w:rPr>
          </w:pPr>
          <w:hyperlink w:anchor="_TOC_250000" w:history="1">
            <w:r w:rsidRPr="00185B83">
              <w:rPr>
                <w:color w:val="231F20"/>
                <w:lang w:val="ru-RU"/>
              </w:rPr>
              <w:t>Библиография</w:t>
            </w:r>
            <w:r w:rsidRPr="00185B83">
              <w:rPr>
                <w:color w:val="231F20"/>
                <w:lang w:val="ru-RU"/>
              </w:rPr>
              <w:tab/>
              <w:t>21</w:t>
            </w:r>
          </w:hyperlink>
        </w:p>
      </w:sdtContent>
    </w:sdt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spacing w:before="5"/>
        <w:rPr>
          <w:lang w:val="ru-RU"/>
        </w:rPr>
      </w:pPr>
    </w:p>
    <w:p w:rsidR="009254A3" w:rsidRPr="00185B83" w:rsidRDefault="00185B83">
      <w:pPr>
        <w:pStyle w:val="a3"/>
        <w:ind w:right="105"/>
        <w:jc w:val="right"/>
        <w:rPr>
          <w:lang w:val="ru-RU"/>
        </w:rPr>
      </w:pPr>
      <w:r>
        <w:rPr>
          <w:color w:val="231F20"/>
        </w:rPr>
        <w:t>III</w:t>
      </w:r>
    </w:p>
    <w:p w:rsidR="009254A3" w:rsidRPr="00185B83" w:rsidRDefault="009254A3">
      <w:pPr>
        <w:jc w:val="right"/>
        <w:rPr>
          <w:lang w:val="ru-RU"/>
        </w:rPr>
        <w:sectPr w:rsidR="009254A3" w:rsidRPr="00185B83">
          <w:pgSz w:w="11910" w:h="16840"/>
          <w:pgMar w:top="1320" w:right="1140" w:bottom="280" w:left="1140" w:header="720" w:footer="720" w:gutter="0"/>
          <w:cols w:space="720"/>
        </w:sectPr>
      </w:pPr>
    </w:p>
    <w:p w:rsidR="009254A3" w:rsidRPr="00185B83" w:rsidRDefault="00185B83">
      <w:pPr>
        <w:pStyle w:val="2"/>
        <w:ind w:left="0" w:right="125"/>
        <w:jc w:val="right"/>
        <w:rPr>
          <w:lang w:val="ru-RU"/>
        </w:rPr>
      </w:pPr>
      <w:r w:rsidRPr="00185B83">
        <w:rPr>
          <w:color w:val="231F20"/>
          <w:lang w:val="ru-RU"/>
        </w:rPr>
        <w:lastRenderedPageBreak/>
        <w:t>СП 9.13130.2009</w:t>
      </w:r>
    </w:p>
    <w:p w:rsidR="009254A3" w:rsidRPr="00185B83" w:rsidRDefault="009254A3">
      <w:pPr>
        <w:pStyle w:val="a3"/>
        <w:spacing w:before="2"/>
        <w:rPr>
          <w:b/>
          <w:sz w:val="29"/>
          <w:lang w:val="ru-RU"/>
        </w:rPr>
      </w:pPr>
    </w:p>
    <w:p w:rsidR="009254A3" w:rsidRPr="00185B83" w:rsidRDefault="00185B83">
      <w:pPr>
        <w:tabs>
          <w:tab w:val="left" w:pos="1128"/>
        </w:tabs>
        <w:spacing w:before="54"/>
        <w:ind w:left="71"/>
        <w:jc w:val="center"/>
        <w:rPr>
          <w:b/>
          <w:lang w:val="ru-RU"/>
        </w:rPr>
      </w:pPr>
      <w:r>
        <w:pict>
          <v:line id="_x0000_s1031" style="position:absolute;left:0;text-align:left;z-index:1096;mso-wrap-distance-left:0;mso-wrap-distance-right:0;mso-position-horizontal-relative:page" from="62.35pt,21.5pt" to="532.9pt,21.5pt" strokecolor="#231f20" strokeweight="1pt">
            <w10:wrap type="topAndBottom" anchorx="page"/>
          </v:line>
        </w:pict>
      </w:r>
      <w:r w:rsidRPr="00185B83">
        <w:rPr>
          <w:b/>
          <w:color w:val="231F20"/>
          <w:spacing w:val="10"/>
          <w:lang w:val="ru-RU"/>
        </w:rPr>
        <w:t xml:space="preserve">С </w:t>
      </w:r>
      <w:r w:rsidRPr="00185B83">
        <w:rPr>
          <w:b/>
          <w:color w:val="231F20"/>
          <w:lang w:val="ru-RU"/>
        </w:rPr>
        <w:t>В</w:t>
      </w:r>
      <w:r w:rsidRPr="00185B83">
        <w:rPr>
          <w:b/>
          <w:color w:val="231F20"/>
          <w:spacing w:val="-6"/>
          <w:lang w:val="ru-RU"/>
        </w:rPr>
        <w:t xml:space="preserve"> </w:t>
      </w:r>
      <w:r w:rsidRPr="00185B83">
        <w:rPr>
          <w:b/>
          <w:color w:val="231F20"/>
          <w:lang w:val="ru-RU"/>
        </w:rPr>
        <w:t>О</w:t>
      </w:r>
      <w:r w:rsidRPr="00185B83">
        <w:rPr>
          <w:b/>
          <w:color w:val="231F20"/>
          <w:spacing w:val="6"/>
          <w:lang w:val="ru-RU"/>
        </w:rPr>
        <w:t xml:space="preserve"> </w:t>
      </w:r>
      <w:r w:rsidRPr="00185B83">
        <w:rPr>
          <w:b/>
          <w:color w:val="231F20"/>
          <w:lang w:val="ru-RU"/>
        </w:rPr>
        <w:t>Д</w:t>
      </w:r>
      <w:r w:rsidRPr="00185B83">
        <w:rPr>
          <w:b/>
          <w:color w:val="231F20"/>
          <w:lang w:val="ru-RU"/>
        </w:rPr>
        <w:tab/>
      </w:r>
      <w:proofErr w:type="gramStart"/>
      <w:r w:rsidRPr="00185B83">
        <w:rPr>
          <w:b/>
          <w:color w:val="231F20"/>
          <w:spacing w:val="10"/>
          <w:lang w:val="ru-RU"/>
        </w:rPr>
        <w:t>П</w:t>
      </w:r>
      <w:proofErr w:type="gramEnd"/>
      <w:r w:rsidRPr="00185B83">
        <w:rPr>
          <w:b/>
          <w:color w:val="231F20"/>
          <w:spacing w:val="10"/>
          <w:lang w:val="ru-RU"/>
        </w:rPr>
        <w:t xml:space="preserve"> </w:t>
      </w:r>
      <w:r w:rsidRPr="00185B83">
        <w:rPr>
          <w:b/>
          <w:color w:val="231F20"/>
          <w:lang w:val="ru-RU"/>
        </w:rPr>
        <w:t xml:space="preserve">Р </w:t>
      </w:r>
      <w:r w:rsidRPr="00185B83">
        <w:rPr>
          <w:b/>
          <w:color w:val="231F20"/>
          <w:spacing w:val="10"/>
          <w:lang w:val="ru-RU"/>
        </w:rPr>
        <w:t>А В И</w:t>
      </w:r>
      <w:r w:rsidRPr="00185B83">
        <w:rPr>
          <w:b/>
          <w:color w:val="231F20"/>
          <w:spacing w:val="-39"/>
          <w:lang w:val="ru-RU"/>
        </w:rPr>
        <w:t xml:space="preserve"> </w:t>
      </w:r>
      <w:r w:rsidRPr="00185B83">
        <w:rPr>
          <w:b/>
          <w:color w:val="231F20"/>
          <w:lang w:val="ru-RU"/>
        </w:rPr>
        <w:t>Л</w:t>
      </w:r>
      <w:r w:rsidRPr="00185B83">
        <w:rPr>
          <w:b/>
          <w:color w:val="231F20"/>
          <w:spacing w:val="10"/>
          <w:lang w:val="ru-RU"/>
        </w:rPr>
        <w:t xml:space="preserve"> </w:t>
      </w:r>
    </w:p>
    <w:p w:rsidR="009254A3" w:rsidRPr="00185B83" w:rsidRDefault="009254A3">
      <w:pPr>
        <w:pStyle w:val="a3"/>
        <w:spacing w:before="6"/>
        <w:rPr>
          <w:b/>
          <w:sz w:val="17"/>
          <w:lang w:val="ru-RU"/>
        </w:rPr>
      </w:pPr>
    </w:p>
    <w:p w:rsidR="009254A3" w:rsidRPr="00185B83" w:rsidRDefault="00185B83">
      <w:pPr>
        <w:pStyle w:val="2"/>
        <w:spacing w:before="1" w:line="369" w:lineRule="auto"/>
        <w:ind w:left="3906" w:right="3904"/>
        <w:jc w:val="center"/>
        <w:rPr>
          <w:lang w:val="ru-RU"/>
        </w:rPr>
      </w:pPr>
      <w:r w:rsidRPr="00185B83">
        <w:rPr>
          <w:color w:val="231F20"/>
          <w:lang w:val="ru-RU"/>
        </w:rPr>
        <w:t>Техника пожарная ОГНЕТУШИТЕЛИ</w:t>
      </w:r>
    </w:p>
    <w:p w:rsidR="009254A3" w:rsidRPr="00185B83" w:rsidRDefault="00185B83">
      <w:pPr>
        <w:spacing w:line="176" w:lineRule="exact"/>
        <w:ind w:left="3454" w:right="123"/>
        <w:rPr>
          <w:b/>
          <w:sz w:val="20"/>
          <w:lang w:val="ru-RU"/>
        </w:rPr>
      </w:pPr>
      <w:r w:rsidRPr="00185B83">
        <w:rPr>
          <w:b/>
          <w:color w:val="231F20"/>
          <w:sz w:val="20"/>
          <w:lang w:val="ru-RU"/>
        </w:rPr>
        <w:t>Требования к эксплуатации</w:t>
      </w:r>
    </w:p>
    <w:p w:rsidR="009254A3" w:rsidRDefault="00185B83">
      <w:pPr>
        <w:pStyle w:val="a3"/>
        <w:spacing w:before="123"/>
        <w:jc w:val="center"/>
      </w:pPr>
      <w:proofErr w:type="gramStart"/>
      <w:r>
        <w:rPr>
          <w:color w:val="231F20"/>
        </w:rPr>
        <w:t>Fire engineering.</w:t>
      </w:r>
      <w:proofErr w:type="gramEnd"/>
      <w:r>
        <w:rPr>
          <w:color w:val="231F20"/>
        </w:rPr>
        <w:t xml:space="preserve"> </w:t>
      </w:r>
      <w:proofErr w:type="gramStart"/>
      <w:r>
        <w:rPr>
          <w:color w:val="231F20"/>
        </w:rPr>
        <w:t>Fire extinguishers.</w:t>
      </w:r>
      <w:proofErr w:type="gramEnd"/>
    </w:p>
    <w:p w:rsidR="009254A3" w:rsidRDefault="00185B83">
      <w:pPr>
        <w:pStyle w:val="a3"/>
        <w:spacing w:before="10"/>
        <w:jc w:val="center"/>
      </w:pPr>
      <w:r>
        <w:rPr>
          <w:color w:val="231F20"/>
        </w:rPr>
        <w:t>Requirements to operation</w:t>
      </w:r>
    </w:p>
    <w:p w:rsidR="009254A3" w:rsidRDefault="00185B83">
      <w:pPr>
        <w:pStyle w:val="a3"/>
        <w:spacing w:before="1"/>
        <w:rPr>
          <w:sz w:val="17"/>
        </w:rPr>
      </w:pPr>
      <w:r>
        <w:pict>
          <v:line id="_x0000_s1030" style="position:absolute;z-index:1120;mso-wrap-distance-left:0;mso-wrap-distance-right:0;mso-position-horizontal-relative:page" from="62.35pt,12.05pt" to="532.9pt,12.05pt" strokecolor="#231f20" strokeweight=".5pt">
            <w10:wrap type="topAndBottom" anchorx="page"/>
          </v:line>
        </w:pict>
      </w:r>
    </w:p>
    <w:p w:rsidR="009254A3" w:rsidRDefault="00185B83">
      <w:pPr>
        <w:pStyle w:val="2"/>
        <w:spacing w:before="0"/>
        <w:ind w:left="0" w:right="125"/>
        <w:jc w:val="right"/>
      </w:pPr>
      <w:r>
        <w:rPr>
          <w:color w:val="231F20"/>
        </w:rPr>
        <w:t>Дата введения 2009—05—01</w:t>
      </w:r>
    </w:p>
    <w:p w:rsidR="009254A3" w:rsidRDefault="009254A3">
      <w:pPr>
        <w:pStyle w:val="a3"/>
        <w:spacing w:before="2"/>
        <w:rPr>
          <w:b/>
          <w:sz w:val="17"/>
        </w:rPr>
      </w:pPr>
    </w:p>
    <w:p w:rsidR="009254A3" w:rsidRDefault="00185B83">
      <w:pPr>
        <w:pStyle w:val="1"/>
        <w:numPr>
          <w:ilvl w:val="0"/>
          <w:numId w:val="19"/>
        </w:numPr>
        <w:tabs>
          <w:tab w:val="left" w:pos="781"/>
        </w:tabs>
        <w:spacing w:before="49"/>
        <w:ind w:hanging="200"/>
      </w:pPr>
      <w:bookmarkStart w:id="1" w:name="_TOC_250025"/>
      <w:r>
        <w:rPr>
          <w:color w:val="231F20"/>
        </w:rPr>
        <w:t>Область</w:t>
      </w:r>
      <w:r>
        <w:rPr>
          <w:color w:val="231F20"/>
          <w:spacing w:val="-7"/>
        </w:rPr>
        <w:t xml:space="preserve"> </w:t>
      </w:r>
      <w:bookmarkEnd w:id="1"/>
      <w:r>
        <w:rPr>
          <w:color w:val="231F20"/>
        </w:rPr>
        <w:t>применения</w:t>
      </w:r>
    </w:p>
    <w:p w:rsidR="009254A3" w:rsidRDefault="009254A3">
      <w:pPr>
        <w:pStyle w:val="a3"/>
        <w:spacing w:before="9"/>
        <w:rPr>
          <w:b/>
          <w:sz w:val="19"/>
        </w:rPr>
      </w:pP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905"/>
        </w:tabs>
        <w:spacing w:line="249" w:lineRule="auto"/>
        <w:ind w:left="127" w:right="124" w:firstLine="453"/>
        <w:jc w:val="both"/>
        <w:rPr>
          <w:color w:val="231F20"/>
          <w:sz w:val="20"/>
          <w:lang w:val="ru-RU"/>
        </w:rPr>
      </w:pPr>
      <w:r w:rsidRPr="00185B83">
        <w:rPr>
          <w:color w:val="231F20"/>
          <w:sz w:val="20"/>
          <w:lang w:val="ru-RU"/>
        </w:rPr>
        <w:t>Настоящий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свод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правил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разработан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соответствии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со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статьями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43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60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Федерального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 xml:space="preserve">закона </w:t>
      </w:r>
      <w:r w:rsidRPr="00185B83">
        <w:rPr>
          <w:color w:val="231F20"/>
          <w:spacing w:val="-3"/>
          <w:sz w:val="20"/>
          <w:lang w:val="ru-RU"/>
        </w:rPr>
        <w:t>от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22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июля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2008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pacing w:val="-13"/>
          <w:sz w:val="20"/>
          <w:lang w:val="ru-RU"/>
        </w:rPr>
        <w:t>г.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№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123-ФЗ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«Технический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регламент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требованиях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пожарной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безопасности»,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явл</w:t>
      </w:r>
      <w:proofErr w:type="gramStart"/>
      <w:r w:rsidRPr="00185B83">
        <w:rPr>
          <w:color w:val="231F20"/>
          <w:sz w:val="20"/>
          <w:lang w:val="ru-RU"/>
        </w:rPr>
        <w:t>я-</w:t>
      </w:r>
      <w:proofErr w:type="gramEnd"/>
      <w:r w:rsidRPr="00185B83">
        <w:rPr>
          <w:color w:val="231F20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ется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нормативным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документом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пожарной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безопасности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области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стандартизации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добровольного применения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pacing w:val="-4"/>
          <w:sz w:val="20"/>
          <w:lang w:val="ru-RU"/>
        </w:rPr>
        <w:t>устанавливает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требования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pacing w:val="-5"/>
          <w:sz w:val="20"/>
          <w:lang w:val="ru-RU"/>
        </w:rPr>
        <w:t>выбору,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размещению,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pacing w:val="-2"/>
          <w:sz w:val="20"/>
          <w:lang w:val="ru-RU"/>
        </w:rPr>
        <w:t>техническому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обслуживанию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пере- зарядке</w:t>
      </w:r>
      <w:r w:rsidRPr="00185B83">
        <w:rPr>
          <w:color w:val="231F20"/>
          <w:spacing w:val="-1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переносных</w:t>
      </w:r>
      <w:r w:rsidRPr="00185B83">
        <w:rPr>
          <w:color w:val="231F20"/>
          <w:spacing w:val="-1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1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передвижных</w:t>
      </w:r>
      <w:r w:rsidRPr="00185B83">
        <w:rPr>
          <w:color w:val="231F20"/>
          <w:spacing w:val="-1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огнетушителей,</w:t>
      </w:r>
      <w:r w:rsidRPr="00185B83">
        <w:rPr>
          <w:color w:val="231F20"/>
          <w:spacing w:val="-1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источникам</w:t>
      </w:r>
      <w:r w:rsidRPr="00185B83">
        <w:rPr>
          <w:color w:val="231F20"/>
          <w:spacing w:val="-1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давления</w:t>
      </w:r>
      <w:r w:rsidRPr="00185B83">
        <w:rPr>
          <w:color w:val="231F20"/>
          <w:spacing w:val="-1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1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огнетушителях,</w:t>
      </w:r>
      <w:r w:rsidRPr="00185B83">
        <w:rPr>
          <w:color w:val="231F20"/>
          <w:spacing w:val="-1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зарядам к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воздушно-пенным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воздушно-эмульсионным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огнетушителям.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918"/>
        </w:tabs>
        <w:spacing w:line="249" w:lineRule="auto"/>
        <w:ind w:left="127" w:right="125" w:firstLine="453"/>
        <w:rPr>
          <w:color w:val="231F20"/>
          <w:sz w:val="20"/>
          <w:lang w:val="ru-RU"/>
        </w:rPr>
      </w:pPr>
      <w:r w:rsidRPr="00185B83">
        <w:rPr>
          <w:color w:val="231F20"/>
          <w:sz w:val="20"/>
          <w:lang w:val="ru-RU"/>
        </w:rPr>
        <w:t>Настоящий свод правил может быть использован при разработке специальных</w:t>
      </w:r>
      <w:r w:rsidRPr="00185B83">
        <w:rPr>
          <w:color w:val="231F20"/>
          <w:spacing w:val="-2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технических условий на проектирование и строительство</w:t>
      </w:r>
      <w:r w:rsidRPr="00185B83">
        <w:rPr>
          <w:color w:val="231F20"/>
          <w:spacing w:val="-2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зданий.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915"/>
        </w:tabs>
        <w:ind w:left="914"/>
        <w:rPr>
          <w:color w:val="231F20"/>
          <w:sz w:val="20"/>
          <w:lang w:val="ru-RU"/>
        </w:rPr>
      </w:pPr>
      <w:r w:rsidRPr="00185B83">
        <w:rPr>
          <w:color w:val="231F20"/>
          <w:sz w:val="20"/>
          <w:lang w:val="ru-RU"/>
        </w:rPr>
        <w:t>Свод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правил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не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распространяется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неперезаряжаемые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(одноразовые)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огнетушители.</w:t>
      </w:r>
    </w:p>
    <w:p w:rsidR="009254A3" w:rsidRPr="00185B83" w:rsidRDefault="009254A3">
      <w:pPr>
        <w:pStyle w:val="a3"/>
        <w:spacing w:before="5"/>
        <w:rPr>
          <w:sz w:val="21"/>
          <w:lang w:val="ru-RU"/>
        </w:rPr>
      </w:pPr>
    </w:p>
    <w:p w:rsidR="009254A3" w:rsidRDefault="00185B83">
      <w:pPr>
        <w:pStyle w:val="1"/>
        <w:numPr>
          <w:ilvl w:val="0"/>
          <w:numId w:val="19"/>
        </w:numPr>
        <w:tabs>
          <w:tab w:val="left" w:pos="781"/>
        </w:tabs>
        <w:spacing w:before="1"/>
        <w:ind w:hanging="200"/>
      </w:pPr>
      <w:bookmarkStart w:id="2" w:name="_TOC_250024"/>
      <w:r>
        <w:rPr>
          <w:color w:val="231F20"/>
        </w:rPr>
        <w:t>Нормативные</w:t>
      </w:r>
      <w:r>
        <w:rPr>
          <w:color w:val="231F20"/>
          <w:spacing w:val="-8"/>
        </w:rPr>
        <w:t xml:space="preserve"> </w:t>
      </w:r>
      <w:bookmarkEnd w:id="2"/>
      <w:r>
        <w:rPr>
          <w:color w:val="231F20"/>
        </w:rPr>
        <w:t>ссылки</w:t>
      </w:r>
    </w:p>
    <w:p w:rsidR="009254A3" w:rsidRDefault="009254A3">
      <w:pPr>
        <w:pStyle w:val="a3"/>
        <w:spacing w:before="9"/>
        <w:rPr>
          <w:b/>
          <w:sz w:val="19"/>
        </w:rPr>
      </w:pPr>
    </w:p>
    <w:p w:rsidR="009254A3" w:rsidRPr="00185B83" w:rsidRDefault="00185B83">
      <w:pPr>
        <w:pStyle w:val="a3"/>
        <w:spacing w:before="1"/>
        <w:ind w:left="580" w:right="123"/>
        <w:rPr>
          <w:lang w:val="ru-RU"/>
        </w:rPr>
      </w:pPr>
      <w:r w:rsidRPr="00185B83">
        <w:rPr>
          <w:color w:val="231F20"/>
          <w:lang w:val="ru-RU"/>
        </w:rPr>
        <w:t>В настоящем Своде правил использованы нормативные ссылки на следующие стандарты:</w:t>
      </w:r>
    </w:p>
    <w:p w:rsidR="009254A3" w:rsidRPr="00185B83" w:rsidRDefault="00185B83">
      <w:pPr>
        <w:pStyle w:val="a3"/>
        <w:spacing w:before="10" w:line="249" w:lineRule="auto"/>
        <w:ind w:left="127" w:right="123" w:firstLine="453"/>
        <w:rPr>
          <w:lang w:val="ru-RU"/>
        </w:rPr>
      </w:pPr>
      <w:r w:rsidRPr="00185B83">
        <w:rPr>
          <w:color w:val="231F20"/>
          <w:lang w:val="ru-RU"/>
        </w:rPr>
        <w:t xml:space="preserve">ГОСТ </w:t>
      </w:r>
      <w:proofErr w:type="gramStart"/>
      <w:r w:rsidRPr="00185B83">
        <w:rPr>
          <w:color w:val="231F20"/>
          <w:lang w:val="ru-RU"/>
        </w:rPr>
        <w:t>Р</w:t>
      </w:r>
      <w:proofErr w:type="gramEnd"/>
      <w:r w:rsidRPr="00185B83">
        <w:rPr>
          <w:color w:val="231F20"/>
          <w:lang w:val="ru-RU"/>
        </w:rPr>
        <w:t xml:space="preserve"> 50595—93 Вещества поверхностно-активные. Методы определения биоразлагаемости в водной среде</w:t>
      </w:r>
    </w:p>
    <w:p w:rsidR="009254A3" w:rsidRPr="00185B83" w:rsidRDefault="00185B83">
      <w:pPr>
        <w:pStyle w:val="a3"/>
        <w:spacing w:before="1" w:line="249" w:lineRule="auto"/>
        <w:ind w:left="127" w:right="44" w:firstLine="453"/>
        <w:rPr>
          <w:lang w:val="ru-RU"/>
        </w:rPr>
      </w:pPr>
      <w:r w:rsidRPr="00185B83">
        <w:rPr>
          <w:color w:val="231F20"/>
          <w:lang w:val="ru-RU"/>
        </w:rPr>
        <w:t xml:space="preserve">ГОСТ </w:t>
      </w:r>
      <w:proofErr w:type="gramStart"/>
      <w:r w:rsidRPr="00185B83">
        <w:rPr>
          <w:color w:val="231F20"/>
          <w:lang w:val="ru-RU"/>
        </w:rPr>
        <w:t>Р</w:t>
      </w:r>
      <w:proofErr w:type="gramEnd"/>
      <w:r w:rsidRPr="00185B83">
        <w:rPr>
          <w:color w:val="231F20"/>
          <w:lang w:val="ru-RU"/>
        </w:rPr>
        <w:t xml:space="preserve"> 51057—2001 Техника пожарная. Огнетушители переносные. Общие технические треб</w:t>
      </w:r>
      <w:proofErr w:type="gramStart"/>
      <w:r w:rsidRPr="00185B83">
        <w:rPr>
          <w:color w:val="231F20"/>
          <w:lang w:val="ru-RU"/>
        </w:rPr>
        <w:t>о-</w:t>
      </w:r>
      <w:proofErr w:type="gramEnd"/>
      <w:r w:rsidRPr="00185B83">
        <w:rPr>
          <w:color w:val="231F20"/>
          <w:lang w:val="ru-RU"/>
        </w:rPr>
        <w:t xml:space="preserve"> вания. Методы испытаний</w:t>
      </w:r>
    </w:p>
    <w:p w:rsidR="009254A3" w:rsidRPr="00185B83" w:rsidRDefault="00185B83">
      <w:pPr>
        <w:pStyle w:val="a3"/>
        <w:spacing w:before="1" w:line="249" w:lineRule="auto"/>
        <w:ind w:left="127" w:right="123" w:firstLine="453"/>
        <w:rPr>
          <w:lang w:val="ru-RU"/>
        </w:rPr>
      </w:pPr>
      <w:r w:rsidRPr="00185B83">
        <w:rPr>
          <w:color w:val="231F20"/>
          <w:lang w:val="ru-RU"/>
        </w:rPr>
        <w:t xml:space="preserve">ГОСТ </w:t>
      </w:r>
      <w:proofErr w:type="gramStart"/>
      <w:r w:rsidRPr="00185B83">
        <w:rPr>
          <w:color w:val="231F20"/>
          <w:lang w:val="ru-RU"/>
        </w:rPr>
        <w:t>Р</w:t>
      </w:r>
      <w:proofErr w:type="gramEnd"/>
      <w:r w:rsidRPr="00185B83">
        <w:rPr>
          <w:color w:val="231F20"/>
          <w:lang w:val="ru-RU"/>
        </w:rPr>
        <w:t xml:space="preserve"> 51017—2009 Техника пожарная. Огнетушител</w:t>
      </w:r>
      <w:r w:rsidRPr="00185B83">
        <w:rPr>
          <w:color w:val="231F20"/>
          <w:lang w:val="ru-RU"/>
        </w:rPr>
        <w:t>и передвижные. Общие технические тр</w:t>
      </w:r>
      <w:proofErr w:type="gramStart"/>
      <w:r w:rsidRPr="00185B83">
        <w:rPr>
          <w:color w:val="231F20"/>
          <w:lang w:val="ru-RU"/>
        </w:rPr>
        <w:t>е-</w:t>
      </w:r>
      <w:proofErr w:type="gramEnd"/>
      <w:r w:rsidRPr="00185B83">
        <w:rPr>
          <w:color w:val="231F20"/>
          <w:lang w:val="ru-RU"/>
        </w:rPr>
        <w:t xml:space="preserve"> бования. Методы испытаний</w:t>
      </w:r>
    </w:p>
    <w:p w:rsidR="009254A3" w:rsidRPr="00185B83" w:rsidRDefault="00185B83">
      <w:pPr>
        <w:pStyle w:val="a3"/>
        <w:spacing w:before="1"/>
        <w:ind w:left="580" w:right="123"/>
        <w:rPr>
          <w:lang w:val="ru-RU"/>
        </w:rPr>
      </w:pPr>
      <w:r w:rsidRPr="00185B83">
        <w:rPr>
          <w:color w:val="231F20"/>
          <w:lang w:val="ru-RU"/>
        </w:rPr>
        <w:t>ГОСТ 9.032—74 Единая система защиты от коррозии и старения. Покрытия лакокрасочные.</w:t>
      </w:r>
    </w:p>
    <w:p w:rsidR="009254A3" w:rsidRPr="00185B83" w:rsidRDefault="00185B83">
      <w:pPr>
        <w:pStyle w:val="a3"/>
        <w:spacing w:before="10"/>
        <w:ind w:left="127" w:right="123"/>
        <w:rPr>
          <w:lang w:val="ru-RU"/>
        </w:rPr>
      </w:pPr>
      <w:r w:rsidRPr="00185B83">
        <w:rPr>
          <w:color w:val="231F20"/>
          <w:lang w:val="ru-RU"/>
        </w:rPr>
        <w:t>Группы, технические требования и обозначения</w:t>
      </w:r>
    </w:p>
    <w:p w:rsidR="009254A3" w:rsidRPr="00185B83" w:rsidRDefault="00185B83">
      <w:pPr>
        <w:pStyle w:val="a3"/>
        <w:spacing w:before="10" w:line="249" w:lineRule="auto"/>
        <w:ind w:left="127" w:right="123" w:firstLine="453"/>
        <w:rPr>
          <w:lang w:val="ru-RU"/>
        </w:rPr>
      </w:pPr>
      <w:r w:rsidRPr="00185B83">
        <w:rPr>
          <w:color w:val="231F20"/>
          <w:lang w:val="ru-RU"/>
        </w:rPr>
        <w:t>ГОСТ 9.302—88 Единая система защиты от коррозии и старения. Пок</w:t>
      </w:r>
      <w:r w:rsidRPr="00185B83">
        <w:rPr>
          <w:color w:val="231F20"/>
          <w:lang w:val="ru-RU"/>
        </w:rPr>
        <w:t>рытия металлические и неметаллические неорганические. Методы контроля</w:t>
      </w:r>
    </w:p>
    <w:p w:rsidR="009254A3" w:rsidRPr="00185B83" w:rsidRDefault="00185B83">
      <w:pPr>
        <w:pStyle w:val="a3"/>
        <w:spacing w:before="1" w:line="249" w:lineRule="auto"/>
        <w:ind w:left="127" w:right="123" w:firstLine="453"/>
        <w:rPr>
          <w:lang w:val="ru-RU"/>
        </w:rPr>
      </w:pPr>
      <w:r w:rsidRPr="00185B83">
        <w:rPr>
          <w:color w:val="231F20"/>
          <w:lang w:val="ru-RU"/>
        </w:rPr>
        <w:t>ГОСТ 9.303—84 Единая система защиты от коррозии и старения. Покрытия металлические и неметаллические неорганические. Общие требования к выбору</w:t>
      </w:r>
    </w:p>
    <w:p w:rsidR="009254A3" w:rsidRPr="00185B83" w:rsidRDefault="00185B83">
      <w:pPr>
        <w:pStyle w:val="a3"/>
        <w:spacing w:before="1" w:line="249" w:lineRule="auto"/>
        <w:ind w:left="580" w:right="106"/>
        <w:rPr>
          <w:lang w:val="ru-RU"/>
        </w:rPr>
      </w:pPr>
      <w:r w:rsidRPr="00185B83">
        <w:rPr>
          <w:color w:val="231F20"/>
          <w:spacing w:val="-7"/>
          <w:lang w:val="ru-RU"/>
        </w:rPr>
        <w:t xml:space="preserve">ГОСТ </w:t>
      </w:r>
      <w:r w:rsidRPr="00185B83">
        <w:rPr>
          <w:color w:val="231F20"/>
          <w:lang w:val="ru-RU"/>
        </w:rPr>
        <w:t>12.1.007—76</w:t>
      </w:r>
      <w:r w:rsidRPr="00185B83">
        <w:rPr>
          <w:color w:val="231F20"/>
          <w:spacing w:val="-8"/>
          <w:lang w:val="ru-RU"/>
        </w:rPr>
        <w:t xml:space="preserve"> ССБТ. </w:t>
      </w:r>
      <w:r w:rsidRPr="00185B83">
        <w:rPr>
          <w:color w:val="231F20"/>
          <w:spacing w:val="-3"/>
          <w:lang w:val="ru-RU"/>
        </w:rPr>
        <w:t xml:space="preserve">Вредные вещества. </w:t>
      </w:r>
      <w:r w:rsidRPr="00185B83">
        <w:rPr>
          <w:color w:val="231F20"/>
          <w:lang w:val="ru-RU"/>
        </w:rPr>
        <w:t>Кл</w:t>
      </w:r>
      <w:r w:rsidRPr="00185B83">
        <w:rPr>
          <w:color w:val="231F20"/>
          <w:lang w:val="ru-RU"/>
        </w:rPr>
        <w:t xml:space="preserve">ассификация и общие </w:t>
      </w:r>
      <w:r w:rsidRPr="00185B83">
        <w:rPr>
          <w:color w:val="231F20"/>
          <w:spacing w:val="-3"/>
          <w:lang w:val="ru-RU"/>
        </w:rPr>
        <w:t xml:space="preserve">требования безопасности ГОСТ  </w:t>
      </w:r>
      <w:r w:rsidRPr="00185B83">
        <w:rPr>
          <w:color w:val="231F20"/>
          <w:spacing w:val="2"/>
          <w:lang w:val="ru-RU"/>
        </w:rPr>
        <w:t xml:space="preserve">12.1.018—93 </w:t>
      </w:r>
      <w:r w:rsidRPr="00185B83">
        <w:rPr>
          <w:color w:val="231F20"/>
          <w:spacing w:val="-4"/>
          <w:lang w:val="ru-RU"/>
        </w:rPr>
        <w:t xml:space="preserve">ССБТ.  </w:t>
      </w:r>
      <w:r w:rsidRPr="00185B83">
        <w:rPr>
          <w:color w:val="231F20"/>
          <w:spacing w:val="2"/>
          <w:lang w:val="ru-RU"/>
        </w:rPr>
        <w:t>Пожарная безопасность. Электростатическая искробезопасность.</w:t>
      </w:r>
    </w:p>
    <w:p w:rsidR="009254A3" w:rsidRPr="00185B83" w:rsidRDefault="00185B83">
      <w:pPr>
        <w:pStyle w:val="a3"/>
        <w:spacing w:before="1"/>
        <w:ind w:left="127" w:right="123"/>
        <w:rPr>
          <w:lang w:val="ru-RU"/>
        </w:rPr>
      </w:pPr>
      <w:r w:rsidRPr="00185B83">
        <w:rPr>
          <w:color w:val="231F20"/>
          <w:lang w:val="ru-RU"/>
        </w:rPr>
        <w:t>Общие требования</w:t>
      </w:r>
    </w:p>
    <w:p w:rsidR="009254A3" w:rsidRPr="00185B83" w:rsidRDefault="00185B83">
      <w:pPr>
        <w:pStyle w:val="a3"/>
        <w:spacing w:before="10"/>
        <w:ind w:left="580" w:right="123"/>
        <w:rPr>
          <w:lang w:val="ru-RU"/>
        </w:rPr>
      </w:pPr>
      <w:r w:rsidRPr="00185B83">
        <w:rPr>
          <w:color w:val="231F20"/>
          <w:lang w:val="ru-RU"/>
        </w:rPr>
        <w:t>ГОСТ 12.2.037—78 ССБТ. Техника пожарная. Требования безопасности</w:t>
      </w:r>
    </w:p>
    <w:p w:rsidR="009254A3" w:rsidRPr="00185B83" w:rsidRDefault="00185B83">
      <w:pPr>
        <w:pStyle w:val="a3"/>
        <w:spacing w:before="10" w:line="249" w:lineRule="auto"/>
        <w:ind w:left="127" w:right="123" w:firstLine="453"/>
        <w:rPr>
          <w:lang w:val="ru-RU"/>
        </w:rPr>
      </w:pPr>
      <w:r w:rsidRPr="00185B83">
        <w:rPr>
          <w:color w:val="231F20"/>
          <w:spacing w:val="-6"/>
          <w:lang w:val="ru-RU"/>
        </w:rPr>
        <w:t>ГОСТ</w:t>
      </w:r>
      <w:r w:rsidRPr="00185B83">
        <w:rPr>
          <w:color w:val="231F20"/>
          <w:spacing w:val="-16"/>
          <w:lang w:val="ru-RU"/>
        </w:rPr>
        <w:t xml:space="preserve"> </w:t>
      </w:r>
      <w:r w:rsidRPr="00185B83">
        <w:rPr>
          <w:color w:val="231F20"/>
          <w:lang w:val="ru-RU"/>
        </w:rPr>
        <w:t>12.4.009—83</w:t>
      </w:r>
      <w:r w:rsidRPr="00185B83">
        <w:rPr>
          <w:color w:val="231F20"/>
          <w:spacing w:val="-16"/>
          <w:lang w:val="ru-RU"/>
        </w:rPr>
        <w:t xml:space="preserve"> </w:t>
      </w:r>
      <w:r w:rsidRPr="00185B83">
        <w:rPr>
          <w:color w:val="231F20"/>
          <w:spacing w:val="-8"/>
          <w:lang w:val="ru-RU"/>
        </w:rPr>
        <w:t>ССБТ.</w:t>
      </w:r>
      <w:r w:rsidRPr="00185B83">
        <w:rPr>
          <w:color w:val="231F20"/>
          <w:spacing w:val="-16"/>
          <w:lang w:val="ru-RU"/>
        </w:rPr>
        <w:t xml:space="preserve"> </w:t>
      </w:r>
      <w:r w:rsidRPr="00185B83">
        <w:rPr>
          <w:color w:val="231F20"/>
          <w:lang w:val="ru-RU"/>
        </w:rPr>
        <w:t>Пожарная</w:t>
      </w:r>
      <w:r w:rsidRPr="00185B83">
        <w:rPr>
          <w:color w:val="231F20"/>
          <w:spacing w:val="-16"/>
          <w:lang w:val="ru-RU"/>
        </w:rPr>
        <w:t xml:space="preserve"> </w:t>
      </w:r>
      <w:r w:rsidRPr="00185B83">
        <w:rPr>
          <w:color w:val="231F20"/>
          <w:lang w:val="ru-RU"/>
        </w:rPr>
        <w:t>техника</w:t>
      </w:r>
      <w:r w:rsidRPr="00185B83">
        <w:rPr>
          <w:color w:val="231F20"/>
          <w:spacing w:val="-16"/>
          <w:lang w:val="ru-RU"/>
        </w:rPr>
        <w:t xml:space="preserve"> </w:t>
      </w:r>
      <w:r w:rsidRPr="00185B83">
        <w:rPr>
          <w:color w:val="231F20"/>
          <w:lang w:val="ru-RU"/>
        </w:rPr>
        <w:t>для</w:t>
      </w:r>
      <w:r w:rsidRPr="00185B83">
        <w:rPr>
          <w:color w:val="231F20"/>
          <w:spacing w:val="-16"/>
          <w:lang w:val="ru-RU"/>
        </w:rPr>
        <w:t xml:space="preserve"> </w:t>
      </w:r>
      <w:r w:rsidRPr="00185B83">
        <w:rPr>
          <w:color w:val="231F20"/>
          <w:lang w:val="ru-RU"/>
        </w:rPr>
        <w:t>защиты</w:t>
      </w:r>
      <w:r w:rsidRPr="00185B83">
        <w:rPr>
          <w:color w:val="231F20"/>
          <w:spacing w:val="-16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объектов.</w:t>
      </w:r>
      <w:r w:rsidRPr="00185B83">
        <w:rPr>
          <w:color w:val="231F20"/>
          <w:spacing w:val="-16"/>
          <w:lang w:val="ru-RU"/>
        </w:rPr>
        <w:t xml:space="preserve"> </w:t>
      </w:r>
      <w:r w:rsidRPr="00185B83">
        <w:rPr>
          <w:color w:val="231F20"/>
          <w:lang w:val="ru-RU"/>
        </w:rPr>
        <w:t>Основные</w:t>
      </w:r>
      <w:r w:rsidRPr="00185B83">
        <w:rPr>
          <w:color w:val="231F20"/>
          <w:spacing w:val="-16"/>
          <w:lang w:val="ru-RU"/>
        </w:rPr>
        <w:t xml:space="preserve"> </w:t>
      </w:r>
      <w:r w:rsidRPr="00185B83">
        <w:rPr>
          <w:color w:val="231F20"/>
          <w:lang w:val="ru-RU"/>
        </w:rPr>
        <w:t>виды.</w:t>
      </w:r>
      <w:r w:rsidRPr="00185B83">
        <w:rPr>
          <w:color w:val="231F20"/>
          <w:spacing w:val="-16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 xml:space="preserve">Размещение </w:t>
      </w:r>
      <w:r w:rsidRPr="00185B83">
        <w:rPr>
          <w:color w:val="231F20"/>
          <w:lang w:val="ru-RU"/>
        </w:rPr>
        <w:t>и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обслуживание</w:t>
      </w:r>
    </w:p>
    <w:p w:rsidR="009254A3" w:rsidRPr="00185B83" w:rsidRDefault="00185B83">
      <w:pPr>
        <w:pStyle w:val="a3"/>
        <w:spacing w:before="1" w:line="249" w:lineRule="auto"/>
        <w:ind w:left="580" w:right="106"/>
        <w:rPr>
          <w:lang w:val="ru-RU"/>
        </w:rPr>
      </w:pPr>
      <w:r w:rsidRPr="00185B83">
        <w:rPr>
          <w:color w:val="231F20"/>
          <w:lang w:val="ru-RU"/>
        </w:rPr>
        <w:t xml:space="preserve">ГОСТ 12.4.011—89 ССБТ. Средства защиты </w:t>
      </w:r>
      <w:proofErr w:type="gramStart"/>
      <w:r w:rsidRPr="00185B83">
        <w:rPr>
          <w:color w:val="231F20"/>
          <w:lang w:val="ru-RU"/>
        </w:rPr>
        <w:t>работающих</w:t>
      </w:r>
      <w:proofErr w:type="gramEnd"/>
      <w:r w:rsidRPr="00185B83">
        <w:rPr>
          <w:color w:val="231F20"/>
          <w:lang w:val="ru-RU"/>
        </w:rPr>
        <w:t>. Общие требования и классификация ГОСТ 12.4.026—76 ССБТ. Цвета сигнальные и знаки безопасности</w:t>
      </w:r>
    </w:p>
    <w:p w:rsidR="009254A3" w:rsidRPr="00185B83" w:rsidRDefault="00185B83">
      <w:pPr>
        <w:pStyle w:val="a3"/>
        <w:spacing w:before="1" w:line="249" w:lineRule="auto"/>
        <w:ind w:left="580" w:right="1230"/>
        <w:rPr>
          <w:lang w:val="ru-RU"/>
        </w:rPr>
      </w:pPr>
      <w:r w:rsidRPr="00185B83">
        <w:rPr>
          <w:color w:val="231F20"/>
          <w:lang w:val="ru-RU"/>
        </w:rPr>
        <w:t>ГОСТ 8050—85 Двуокись углерода газообразная и жидкая.</w:t>
      </w:r>
      <w:r w:rsidRPr="00185B83">
        <w:rPr>
          <w:color w:val="231F20"/>
          <w:lang w:val="ru-RU"/>
        </w:rPr>
        <w:t xml:space="preserve"> Технические условия ГОСТ 9293—74 (ИСО 2435—73) Азот газообразный и жидкий. Технические условия ГОСТ 10157−79 Аргон газообразный и жидкий. Технические условия</w:t>
      </w:r>
    </w:p>
    <w:p w:rsidR="009254A3" w:rsidRPr="00185B83" w:rsidRDefault="00185B83">
      <w:pPr>
        <w:pStyle w:val="a3"/>
        <w:spacing w:line="227" w:lineRule="exact"/>
        <w:ind w:left="580" w:right="123"/>
        <w:rPr>
          <w:lang w:val="ru-RU"/>
        </w:rPr>
      </w:pPr>
      <w:r w:rsidRPr="00185B83">
        <w:rPr>
          <w:color w:val="231F20"/>
          <w:lang w:val="ru-RU"/>
        </w:rPr>
        <w:t>ГОСТ 14192–96 Маркировка грузов</w:t>
      </w:r>
    </w:p>
    <w:p w:rsidR="009254A3" w:rsidRPr="00185B83" w:rsidRDefault="00185B83">
      <w:pPr>
        <w:pStyle w:val="a3"/>
        <w:spacing w:before="6"/>
        <w:ind w:left="580" w:right="123"/>
        <w:rPr>
          <w:lang w:val="ru-RU"/>
        </w:rPr>
      </w:pPr>
      <w:r w:rsidRPr="00185B83">
        <w:rPr>
          <w:color w:val="231F20"/>
          <w:lang w:val="ru-RU"/>
        </w:rPr>
        <w:t>ГОСТ 15899–93 Хладон 114В2. Технические условия</w:t>
      </w:r>
    </w:p>
    <w:p w:rsidR="009254A3" w:rsidRPr="00185B83" w:rsidRDefault="00185B83">
      <w:pPr>
        <w:pStyle w:val="a3"/>
        <w:spacing w:before="4"/>
        <w:rPr>
          <w:sz w:val="17"/>
          <w:lang w:val="ru-RU"/>
        </w:rPr>
      </w:pPr>
      <w:r>
        <w:pict>
          <v:line id="_x0000_s1029" style="position:absolute;z-index:1144;mso-wrap-distance-left:0;mso-wrap-distance-right:0;mso-position-horizontal-relative:page" from="62.35pt,12.2pt" to="532.9pt,12.2pt" strokecolor="#231f20" strokeweight=".5pt">
            <w10:wrap type="topAndBottom" anchorx="page"/>
          </v:line>
        </w:pict>
      </w:r>
    </w:p>
    <w:p w:rsidR="009254A3" w:rsidRPr="00185B83" w:rsidRDefault="00185B83">
      <w:pPr>
        <w:pStyle w:val="2"/>
        <w:spacing w:before="10"/>
        <w:ind w:left="580" w:right="123"/>
        <w:rPr>
          <w:lang w:val="ru-RU"/>
        </w:rPr>
      </w:pPr>
      <w:r w:rsidRPr="00185B83">
        <w:rPr>
          <w:color w:val="231F20"/>
          <w:lang w:val="ru-RU"/>
        </w:rPr>
        <w:t>Издание официал</w:t>
      </w:r>
      <w:r w:rsidRPr="00185B83">
        <w:rPr>
          <w:color w:val="231F20"/>
          <w:lang w:val="ru-RU"/>
        </w:rPr>
        <w:t>ьное</w:t>
      </w:r>
    </w:p>
    <w:p w:rsidR="009254A3" w:rsidRPr="00185B83" w:rsidRDefault="009254A3">
      <w:pPr>
        <w:pStyle w:val="a3"/>
        <w:spacing w:before="10"/>
        <w:rPr>
          <w:b/>
          <w:sz w:val="13"/>
          <w:lang w:val="ru-RU"/>
        </w:rPr>
      </w:pPr>
    </w:p>
    <w:p w:rsidR="009254A3" w:rsidRPr="00185B83" w:rsidRDefault="00185B83">
      <w:pPr>
        <w:pStyle w:val="a3"/>
        <w:spacing w:before="64"/>
        <w:ind w:right="125"/>
        <w:jc w:val="right"/>
        <w:rPr>
          <w:lang w:val="ru-RU"/>
        </w:rPr>
      </w:pPr>
      <w:r w:rsidRPr="00185B83">
        <w:rPr>
          <w:color w:val="231F20"/>
          <w:w w:val="99"/>
          <w:lang w:val="ru-RU"/>
        </w:rPr>
        <w:t>1</w:t>
      </w:r>
    </w:p>
    <w:p w:rsidR="009254A3" w:rsidRPr="00185B83" w:rsidRDefault="009254A3">
      <w:pPr>
        <w:jc w:val="right"/>
        <w:rPr>
          <w:lang w:val="ru-RU"/>
        </w:rPr>
        <w:sectPr w:rsidR="009254A3" w:rsidRPr="00185B83">
          <w:pgSz w:w="11910" w:h="16840"/>
          <w:pgMar w:top="1320" w:right="1120" w:bottom="280" w:left="1120" w:header="720" w:footer="720" w:gutter="0"/>
          <w:cols w:space="720"/>
        </w:sectPr>
      </w:pPr>
    </w:p>
    <w:p w:rsidR="009254A3" w:rsidRPr="00185B83" w:rsidRDefault="00185B83">
      <w:pPr>
        <w:pStyle w:val="2"/>
        <w:ind w:left="107" w:right="147"/>
        <w:rPr>
          <w:lang w:val="ru-RU"/>
        </w:rPr>
      </w:pPr>
      <w:r w:rsidRPr="00185B83">
        <w:rPr>
          <w:color w:val="231F20"/>
          <w:lang w:val="ru-RU"/>
        </w:rPr>
        <w:lastRenderedPageBreak/>
        <w:t>СП 9.13130.2009</w:t>
      </w:r>
    </w:p>
    <w:p w:rsidR="009254A3" w:rsidRPr="00185B83" w:rsidRDefault="009254A3">
      <w:pPr>
        <w:pStyle w:val="a3"/>
        <w:spacing w:before="8"/>
        <w:rPr>
          <w:b/>
          <w:sz w:val="23"/>
          <w:lang w:val="ru-RU"/>
        </w:rPr>
      </w:pPr>
    </w:p>
    <w:p w:rsidR="009254A3" w:rsidRPr="00185B83" w:rsidRDefault="00185B83">
      <w:pPr>
        <w:pStyle w:val="a3"/>
        <w:spacing w:before="64" w:line="247" w:lineRule="auto"/>
        <w:ind w:left="107" w:right="105" w:firstLine="453"/>
        <w:jc w:val="both"/>
        <w:rPr>
          <w:lang w:val="ru-RU"/>
        </w:rPr>
      </w:pPr>
      <w:r w:rsidRPr="00185B83">
        <w:rPr>
          <w:color w:val="231F20"/>
          <w:lang w:val="ru-RU"/>
        </w:rPr>
        <w:t>ГОСТ 15150–69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</w:r>
    </w:p>
    <w:p w:rsidR="009254A3" w:rsidRPr="00185B83" w:rsidRDefault="00185B83">
      <w:pPr>
        <w:pStyle w:val="a3"/>
        <w:spacing w:line="247" w:lineRule="auto"/>
        <w:ind w:left="560" w:right="2735"/>
        <w:rPr>
          <w:lang w:val="ru-RU"/>
        </w:rPr>
      </w:pPr>
      <w:r w:rsidRPr="00185B83">
        <w:rPr>
          <w:color w:val="231F20"/>
          <w:lang w:val="ru-RU"/>
        </w:rPr>
        <w:t xml:space="preserve">ГОСТ 19433–88 Грузы опасные. </w:t>
      </w:r>
      <w:r w:rsidRPr="00185B83">
        <w:rPr>
          <w:color w:val="231F20"/>
          <w:lang w:val="ru-RU"/>
        </w:rPr>
        <w:t>Классификация и маркировка ГОСТ 27331–87 Пожарная техника. Классификация пожаров</w:t>
      </w:r>
    </w:p>
    <w:p w:rsidR="009254A3" w:rsidRPr="00185B83" w:rsidRDefault="00185B83">
      <w:pPr>
        <w:spacing w:before="111" w:line="249" w:lineRule="auto"/>
        <w:ind w:left="107" w:right="103" w:firstLine="453"/>
        <w:jc w:val="both"/>
        <w:rPr>
          <w:sz w:val="18"/>
          <w:lang w:val="ru-RU"/>
        </w:rPr>
      </w:pPr>
      <w:proofErr w:type="gramStart"/>
      <w:r w:rsidRPr="00185B83">
        <w:rPr>
          <w:color w:val="231F20"/>
          <w:sz w:val="18"/>
          <w:lang w:val="ru-RU"/>
        </w:rPr>
        <w:t>П</w:t>
      </w:r>
      <w:proofErr w:type="gramEnd"/>
      <w:r w:rsidRPr="00185B83">
        <w:rPr>
          <w:color w:val="231F20"/>
          <w:spacing w:val="-2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р</w:t>
      </w:r>
      <w:r w:rsidRPr="00185B83">
        <w:rPr>
          <w:color w:val="231F20"/>
          <w:spacing w:val="-2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и</w:t>
      </w:r>
      <w:r w:rsidRPr="00185B83">
        <w:rPr>
          <w:color w:val="231F20"/>
          <w:spacing w:val="-2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м</w:t>
      </w:r>
      <w:r w:rsidRPr="00185B83">
        <w:rPr>
          <w:color w:val="231F20"/>
          <w:spacing w:val="-2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е</w:t>
      </w:r>
      <w:r w:rsidRPr="00185B83">
        <w:rPr>
          <w:color w:val="231F20"/>
          <w:spacing w:val="-8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ч</w:t>
      </w:r>
      <w:r w:rsidRPr="00185B83">
        <w:rPr>
          <w:color w:val="231F20"/>
          <w:spacing w:val="-2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а</w:t>
      </w:r>
      <w:r w:rsidRPr="00185B83">
        <w:rPr>
          <w:color w:val="231F20"/>
          <w:spacing w:val="-2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н</w:t>
      </w:r>
      <w:r w:rsidRPr="00185B83">
        <w:rPr>
          <w:color w:val="231F20"/>
          <w:spacing w:val="-2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и</w:t>
      </w:r>
      <w:r w:rsidRPr="00185B83">
        <w:rPr>
          <w:color w:val="231F20"/>
          <w:spacing w:val="-2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е</w:t>
      </w:r>
      <w:r w:rsidRPr="00185B83">
        <w:rPr>
          <w:color w:val="231F20"/>
          <w:spacing w:val="-10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—</w:t>
      </w:r>
      <w:r w:rsidRPr="00185B83">
        <w:rPr>
          <w:color w:val="231F20"/>
          <w:spacing w:val="-10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При</w:t>
      </w:r>
      <w:r w:rsidRPr="00185B83">
        <w:rPr>
          <w:color w:val="231F20"/>
          <w:spacing w:val="-10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пользовании</w:t>
      </w:r>
      <w:r w:rsidRPr="00185B83">
        <w:rPr>
          <w:color w:val="231F20"/>
          <w:spacing w:val="-10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настоящим</w:t>
      </w:r>
      <w:r w:rsidRPr="00185B83">
        <w:rPr>
          <w:color w:val="231F20"/>
          <w:spacing w:val="-10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сводом</w:t>
      </w:r>
      <w:r w:rsidRPr="00185B83">
        <w:rPr>
          <w:color w:val="231F20"/>
          <w:spacing w:val="-10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правил</w:t>
      </w:r>
      <w:r w:rsidRPr="00185B83">
        <w:rPr>
          <w:color w:val="231F20"/>
          <w:spacing w:val="-10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целесообразно</w:t>
      </w:r>
      <w:r w:rsidRPr="00185B83">
        <w:rPr>
          <w:color w:val="231F20"/>
          <w:spacing w:val="-10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проверить</w:t>
      </w:r>
      <w:r w:rsidRPr="00185B83">
        <w:rPr>
          <w:color w:val="231F20"/>
          <w:spacing w:val="-10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действие</w:t>
      </w:r>
      <w:r w:rsidRPr="00185B83">
        <w:rPr>
          <w:color w:val="231F20"/>
          <w:spacing w:val="-10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ссы- лочных стандартов, сводов правил и классификаторов в информационной системе общего пользования — на официальном сайте Федерального агентства по техническому регулированию и метрологии в сети Интернет или</w:t>
      </w:r>
      <w:r w:rsidRPr="00185B83">
        <w:rPr>
          <w:color w:val="231F20"/>
          <w:spacing w:val="-10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по</w:t>
      </w:r>
      <w:r w:rsidRPr="00185B83">
        <w:rPr>
          <w:color w:val="231F20"/>
          <w:spacing w:val="-10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ежегодно</w:t>
      </w:r>
      <w:r w:rsidRPr="00185B83">
        <w:rPr>
          <w:color w:val="231F20"/>
          <w:spacing w:val="-10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издаваемому</w:t>
      </w:r>
      <w:r w:rsidRPr="00185B83">
        <w:rPr>
          <w:color w:val="231F20"/>
          <w:spacing w:val="-10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информационному</w:t>
      </w:r>
      <w:r w:rsidRPr="00185B83">
        <w:rPr>
          <w:color w:val="231F20"/>
          <w:spacing w:val="-10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указате</w:t>
      </w:r>
      <w:r w:rsidRPr="00185B83">
        <w:rPr>
          <w:color w:val="231F20"/>
          <w:sz w:val="18"/>
          <w:lang w:val="ru-RU"/>
        </w:rPr>
        <w:t>лю</w:t>
      </w:r>
      <w:r w:rsidRPr="00185B83">
        <w:rPr>
          <w:color w:val="231F20"/>
          <w:spacing w:val="-10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«Национальные</w:t>
      </w:r>
      <w:r w:rsidRPr="00185B83">
        <w:rPr>
          <w:color w:val="231F20"/>
          <w:spacing w:val="-10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стандарты»,</w:t>
      </w:r>
      <w:r w:rsidRPr="00185B83">
        <w:rPr>
          <w:color w:val="231F20"/>
          <w:spacing w:val="-10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который</w:t>
      </w:r>
      <w:r w:rsidRPr="00185B83">
        <w:rPr>
          <w:color w:val="231F20"/>
          <w:spacing w:val="-10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опубликован по состоянию на 1 января текущего года, и по соответствующим ежемесячно издаваемым информационным указателям,</w:t>
      </w:r>
      <w:r w:rsidRPr="00185B83">
        <w:rPr>
          <w:color w:val="231F20"/>
          <w:spacing w:val="-8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опубликованным</w:t>
      </w:r>
      <w:r w:rsidRPr="00185B83">
        <w:rPr>
          <w:color w:val="231F20"/>
          <w:spacing w:val="-8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в</w:t>
      </w:r>
      <w:r w:rsidRPr="00185B83">
        <w:rPr>
          <w:color w:val="231F20"/>
          <w:spacing w:val="-8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текущем</w:t>
      </w:r>
      <w:r w:rsidRPr="00185B83">
        <w:rPr>
          <w:color w:val="231F20"/>
          <w:spacing w:val="-8"/>
          <w:sz w:val="18"/>
          <w:lang w:val="ru-RU"/>
        </w:rPr>
        <w:t xml:space="preserve"> </w:t>
      </w:r>
      <w:r w:rsidRPr="00185B83">
        <w:rPr>
          <w:color w:val="231F20"/>
          <w:spacing w:val="-6"/>
          <w:sz w:val="18"/>
          <w:lang w:val="ru-RU"/>
        </w:rPr>
        <w:t>году.</w:t>
      </w:r>
      <w:r w:rsidRPr="00185B83">
        <w:rPr>
          <w:color w:val="231F20"/>
          <w:spacing w:val="-8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Если</w:t>
      </w:r>
      <w:r w:rsidRPr="00185B83">
        <w:rPr>
          <w:color w:val="231F20"/>
          <w:spacing w:val="-8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ссылочный</w:t>
      </w:r>
      <w:r w:rsidRPr="00185B83">
        <w:rPr>
          <w:color w:val="231F20"/>
          <w:spacing w:val="-8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стандарт</w:t>
      </w:r>
      <w:r w:rsidRPr="00185B83">
        <w:rPr>
          <w:color w:val="231F20"/>
          <w:spacing w:val="-8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заменен</w:t>
      </w:r>
      <w:r w:rsidRPr="00185B83">
        <w:rPr>
          <w:color w:val="231F20"/>
          <w:spacing w:val="-8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(изменен),</w:t>
      </w:r>
      <w:r w:rsidRPr="00185B83">
        <w:rPr>
          <w:color w:val="231F20"/>
          <w:spacing w:val="-8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то</w:t>
      </w:r>
      <w:r w:rsidRPr="00185B83">
        <w:rPr>
          <w:color w:val="231F20"/>
          <w:spacing w:val="-8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при</w:t>
      </w:r>
      <w:r w:rsidRPr="00185B83">
        <w:rPr>
          <w:color w:val="231F20"/>
          <w:spacing w:val="-8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пользовании наст</w:t>
      </w:r>
      <w:r w:rsidRPr="00185B83">
        <w:rPr>
          <w:color w:val="231F20"/>
          <w:sz w:val="18"/>
          <w:lang w:val="ru-RU"/>
        </w:rPr>
        <w:t>оящим</w:t>
      </w:r>
      <w:r w:rsidRPr="00185B83">
        <w:rPr>
          <w:color w:val="231F20"/>
          <w:spacing w:val="-17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сводом</w:t>
      </w:r>
      <w:r w:rsidRPr="00185B83">
        <w:rPr>
          <w:color w:val="231F20"/>
          <w:spacing w:val="-17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правил</w:t>
      </w:r>
      <w:r w:rsidRPr="00185B83">
        <w:rPr>
          <w:color w:val="231F20"/>
          <w:spacing w:val="-17"/>
          <w:sz w:val="18"/>
          <w:lang w:val="ru-RU"/>
        </w:rPr>
        <w:t xml:space="preserve"> </w:t>
      </w:r>
      <w:r w:rsidRPr="00185B83">
        <w:rPr>
          <w:color w:val="231F20"/>
          <w:spacing w:val="-3"/>
          <w:sz w:val="18"/>
          <w:lang w:val="ru-RU"/>
        </w:rPr>
        <w:t>следует</w:t>
      </w:r>
      <w:r w:rsidRPr="00185B83">
        <w:rPr>
          <w:color w:val="231F20"/>
          <w:spacing w:val="-17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руководствоваться</w:t>
      </w:r>
      <w:r w:rsidRPr="00185B83">
        <w:rPr>
          <w:color w:val="231F20"/>
          <w:spacing w:val="-17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заменяющим</w:t>
      </w:r>
      <w:r w:rsidRPr="00185B83">
        <w:rPr>
          <w:color w:val="231F20"/>
          <w:spacing w:val="-17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(измененным)</w:t>
      </w:r>
      <w:r w:rsidRPr="00185B83">
        <w:rPr>
          <w:color w:val="231F20"/>
          <w:spacing w:val="-17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стандартом.</w:t>
      </w:r>
      <w:r w:rsidRPr="00185B83">
        <w:rPr>
          <w:color w:val="231F20"/>
          <w:spacing w:val="-17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Если</w:t>
      </w:r>
      <w:r w:rsidRPr="00185B83">
        <w:rPr>
          <w:color w:val="231F20"/>
          <w:spacing w:val="-17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 xml:space="preserve">ссылочный стандарт отменен </w:t>
      </w:r>
      <w:r w:rsidRPr="00185B83">
        <w:rPr>
          <w:color w:val="231F20"/>
          <w:spacing w:val="-3"/>
          <w:sz w:val="18"/>
          <w:lang w:val="ru-RU"/>
        </w:rPr>
        <w:t xml:space="preserve">без </w:t>
      </w:r>
      <w:r w:rsidRPr="00185B83">
        <w:rPr>
          <w:color w:val="231F20"/>
          <w:sz w:val="18"/>
          <w:lang w:val="ru-RU"/>
        </w:rPr>
        <w:t>замены, то положение, в котором дана ссылка на него, применяется в части, не затраг</w:t>
      </w:r>
      <w:proofErr w:type="gramStart"/>
      <w:r w:rsidRPr="00185B83">
        <w:rPr>
          <w:color w:val="231F20"/>
          <w:sz w:val="18"/>
          <w:lang w:val="ru-RU"/>
        </w:rPr>
        <w:t>и-</w:t>
      </w:r>
      <w:proofErr w:type="gramEnd"/>
      <w:r w:rsidRPr="00185B83">
        <w:rPr>
          <w:color w:val="231F20"/>
          <w:sz w:val="18"/>
          <w:lang w:val="ru-RU"/>
        </w:rPr>
        <w:t xml:space="preserve"> вающей эту</w:t>
      </w:r>
      <w:r w:rsidRPr="00185B83">
        <w:rPr>
          <w:color w:val="231F20"/>
          <w:spacing w:val="-3"/>
          <w:sz w:val="18"/>
          <w:lang w:val="ru-RU"/>
        </w:rPr>
        <w:t xml:space="preserve"> ссылку.</w:t>
      </w:r>
    </w:p>
    <w:p w:rsidR="009254A3" w:rsidRPr="00185B83" w:rsidRDefault="009254A3">
      <w:pPr>
        <w:pStyle w:val="a3"/>
        <w:rPr>
          <w:sz w:val="18"/>
          <w:lang w:val="ru-RU"/>
        </w:rPr>
      </w:pPr>
    </w:p>
    <w:p w:rsidR="009254A3" w:rsidRPr="00185B83" w:rsidRDefault="009254A3">
      <w:pPr>
        <w:pStyle w:val="a3"/>
        <w:spacing w:before="6"/>
        <w:rPr>
          <w:sz w:val="22"/>
          <w:lang w:val="ru-RU"/>
        </w:rPr>
      </w:pPr>
    </w:p>
    <w:p w:rsidR="009254A3" w:rsidRDefault="00185B83">
      <w:pPr>
        <w:pStyle w:val="1"/>
        <w:numPr>
          <w:ilvl w:val="0"/>
          <w:numId w:val="19"/>
        </w:numPr>
        <w:tabs>
          <w:tab w:val="left" w:pos="761"/>
        </w:tabs>
        <w:spacing w:before="0"/>
        <w:ind w:left="760" w:hanging="200"/>
      </w:pPr>
      <w:bookmarkStart w:id="3" w:name="_TOC_250023"/>
      <w:r>
        <w:rPr>
          <w:color w:val="231F20"/>
          <w:spacing w:val="-3"/>
        </w:rPr>
        <w:t xml:space="preserve">Термины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bookmarkEnd w:id="3"/>
      <w:r>
        <w:rPr>
          <w:color w:val="231F20"/>
        </w:rPr>
        <w:t>определения</w:t>
      </w:r>
    </w:p>
    <w:p w:rsidR="009254A3" w:rsidRDefault="009254A3">
      <w:pPr>
        <w:pStyle w:val="a3"/>
        <w:spacing w:before="5"/>
        <w:rPr>
          <w:b/>
          <w:sz w:val="19"/>
        </w:rPr>
      </w:pPr>
    </w:p>
    <w:p w:rsidR="009254A3" w:rsidRPr="00185B83" w:rsidRDefault="00185B83">
      <w:pPr>
        <w:pStyle w:val="a3"/>
        <w:spacing w:before="1" w:line="247" w:lineRule="auto"/>
        <w:ind w:left="107" w:right="105" w:firstLine="453"/>
        <w:jc w:val="both"/>
        <w:rPr>
          <w:lang w:val="ru-RU"/>
        </w:rPr>
      </w:pPr>
      <w:r w:rsidRPr="00185B83">
        <w:rPr>
          <w:color w:val="231F20"/>
          <w:lang w:val="ru-RU"/>
        </w:rPr>
        <w:t>В настоящем своде правил применяются следующие термины с соответствующими определ</w:t>
      </w:r>
      <w:proofErr w:type="gramStart"/>
      <w:r w:rsidRPr="00185B83">
        <w:rPr>
          <w:color w:val="231F20"/>
          <w:lang w:val="ru-RU"/>
        </w:rPr>
        <w:t>е-</w:t>
      </w:r>
      <w:proofErr w:type="gramEnd"/>
      <w:r w:rsidRPr="00185B83">
        <w:rPr>
          <w:color w:val="231F20"/>
          <w:lang w:val="ru-RU"/>
        </w:rPr>
        <w:t xml:space="preserve"> ниями: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910"/>
        </w:tabs>
        <w:spacing w:before="0" w:line="247" w:lineRule="auto"/>
        <w:ind w:left="107" w:right="104" w:firstLine="453"/>
        <w:jc w:val="both"/>
        <w:rPr>
          <w:color w:val="231F20"/>
          <w:sz w:val="20"/>
          <w:lang w:val="ru-RU"/>
        </w:rPr>
      </w:pPr>
      <w:r w:rsidRPr="00185B83">
        <w:rPr>
          <w:b/>
          <w:color w:val="231F20"/>
          <w:sz w:val="20"/>
          <w:lang w:val="ru-RU"/>
        </w:rPr>
        <w:t xml:space="preserve">баллон высокого давления: </w:t>
      </w:r>
      <w:r w:rsidRPr="00185B83">
        <w:rPr>
          <w:color w:val="231F20"/>
          <w:sz w:val="20"/>
          <w:lang w:val="ru-RU"/>
        </w:rPr>
        <w:t>Сосуд, имеющий горловину для установки вентиля, фланца или штуцера, предназначенный для хранения и использования сжатых или сжиженных</w:t>
      </w:r>
      <w:r w:rsidRPr="00185B83">
        <w:rPr>
          <w:color w:val="231F20"/>
          <w:spacing w:val="-3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газов</w:t>
      </w:r>
      <w:r w:rsidRPr="00185B83">
        <w:rPr>
          <w:color w:val="231F20"/>
          <w:sz w:val="20"/>
          <w:lang w:val="ru-RU"/>
        </w:rPr>
        <w:t>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886"/>
        </w:tabs>
        <w:spacing w:before="0" w:line="247" w:lineRule="auto"/>
        <w:ind w:left="107" w:right="105" w:firstLine="453"/>
        <w:jc w:val="both"/>
        <w:rPr>
          <w:color w:val="231F20"/>
          <w:sz w:val="20"/>
          <w:lang w:val="ru-RU"/>
        </w:rPr>
      </w:pPr>
      <w:proofErr w:type="gramStart"/>
      <w:r w:rsidRPr="00185B83">
        <w:rPr>
          <w:b/>
          <w:color w:val="231F20"/>
          <w:sz w:val="20"/>
          <w:lang w:val="ru-RU"/>
        </w:rPr>
        <w:t>в</w:t>
      </w:r>
      <w:proofErr w:type="gramEnd"/>
      <w:r w:rsidRPr="00185B83">
        <w:rPr>
          <w:b/>
          <w:color w:val="231F20"/>
          <w:sz w:val="20"/>
          <w:lang w:val="ru-RU"/>
        </w:rPr>
        <w:t>одный</w:t>
      </w:r>
      <w:r w:rsidRPr="00185B83">
        <w:rPr>
          <w:b/>
          <w:color w:val="231F20"/>
          <w:spacing w:val="-13"/>
          <w:sz w:val="20"/>
          <w:lang w:val="ru-RU"/>
        </w:rPr>
        <w:t xml:space="preserve"> </w:t>
      </w:r>
      <w:r w:rsidRPr="00185B83">
        <w:rPr>
          <w:b/>
          <w:color w:val="231F20"/>
          <w:sz w:val="20"/>
          <w:lang w:val="ru-RU"/>
        </w:rPr>
        <w:t>огнетушитель:</w:t>
      </w:r>
      <w:r w:rsidRPr="00185B83">
        <w:rPr>
          <w:b/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Огнетушитель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зарядом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воды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или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воды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добавками,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расширяющ</w:t>
      </w:r>
      <w:proofErr w:type="gramStart"/>
      <w:r w:rsidRPr="00185B83">
        <w:rPr>
          <w:color w:val="231F20"/>
          <w:sz w:val="20"/>
          <w:lang w:val="ru-RU"/>
        </w:rPr>
        <w:t>и-</w:t>
      </w:r>
      <w:proofErr w:type="gramEnd"/>
      <w:r w:rsidRPr="00185B83">
        <w:rPr>
          <w:color w:val="231F20"/>
          <w:sz w:val="20"/>
          <w:lang w:val="ru-RU"/>
        </w:rPr>
        <w:t xml:space="preserve"> ми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область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эксплуатации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применения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огнетушителя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(концентрация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добавок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поверхностно-активных веществ не более 1 %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об.).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913"/>
        </w:tabs>
        <w:spacing w:before="0" w:line="247" w:lineRule="auto"/>
        <w:ind w:left="107" w:right="103" w:firstLine="453"/>
        <w:jc w:val="both"/>
        <w:rPr>
          <w:color w:val="231F20"/>
          <w:sz w:val="20"/>
          <w:lang w:val="ru-RU"/>
        </w:rPr>
      </w:pPr>
      <w:r w:rsidRPr="00185B83">
        <w:rPr>
          <w:b/>
          <w:color w:val="231F20"/>
          <w:sz w:val="20"/>
          <w:lang w:val="ru-RU"/>
        </w:rPr>
        <w:t xml:space="preserve">водородный показатель (рН): </w:t>
      </w:r>
      <w:r w:rsidRPr="00185B83">
        <w:rPr>
          <w:color w:val="231F20"/>
          <w:sz w:val="20"/>
          <w:lang w:val="ru-RU"/>
        </w:rPr>
        <w:t>Количественная характеристика кислотности водных ра</w:t>
      </w:r>
      <w:proofErr w:type="gramStart"/>
      <w:r w:rsidRPr="00185B83">
        <w:rPr>
          <w:color w:val="231F20"/>
          <w:sz w:val="20"/>
          <w:lang w:val="ru-RU"/>
        </w:rPr>
        <w:t>с-</w:t>
      </w:r>
      <w:proofErr w:type="gramEnd"/>
      <w:r w:rsidRPr="00185B83">
        <w:rPr>
          <w:color w:val="231F20"/>
          <w:sz w:val="20"/>
          <w:lang w:val="ru-RU"/>
        </w:rPr>
        <w:t xml:space="preserve"> творов.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916"/>
        </w:tabs>
        <w:spacing w:before="0" w:line="247" w:lineRule="auto"/>
        <w:ind w:left="107" w:right="102" w:firstLine="453"/>
        <w:jc w:val="both"/>
        <w:rPr>
          <w:color w:val="231F20"/>
          <w:sz w:val="20"/>
          <w:lang w:val="ru-RU"/>
        </w:rPr>
      </w:pPr>
      <w:r w:rsidRPr="00185B83">
        <w:rPr>
          <w:b/>
          <w:color w:val="231F20"/>
          <w:sz w:val="20"/>
          <w:lang w:val="ru-RU"/>
        </w:rPr>
        <w:t xml:space="preserve">воздушно-пенный огнетушитель: </w:t>
      </w:r>
      <w:r w:rsidRPr="00185B83">
        <w:rPr>
          <w:color w:val="231F20"/>
          <w:sz w:val="20"/>
          <w:lang w:val="ru-RU"/>
        </w:rPr>
        <w:t>Огнетушитель, заряд и конструкция которого обесп</w:t>
      </w:r>
      <w:proofErr w:type="gramStart"/>
      <w:r w:rsidRPr="00185B83">
        <w:rPr>
          <w:color w:val="231F20"/>
          <w:sz w:val="20"/>
          <w:lang w:val="ru-RU"/>
        </w:rPr>
        <w:t>е-</w:t>
      </w:r>
      <w:proofErr w:type="gramEnd"/>
      <w:r w:rsidRPr="00185B83">
        <w:rPr>
          <w:color w:val="231F20"/>
          <w:sz w:val="20"/>
          <w:lang w:val="ru-RU"/>
        </w:rPr>
        <w:t xml:space="preserve"> чивают получение и применение воздушно-механической пены низкой или средней кратности для тушения</w:t>
      </w:r>
      <w:r w:rsidRPr="00185B83">
        <w:rPr>
          <w:color w:val="231F20"/>
          <w:spacing w:val="-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пожаров.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880"/>
        </w:tabs>
        <w:spacing w:before="0" w:line="247" w:lineRule="auto"/>
        <w:ind w:left="107" w:right="104" w:firstLine="453"/>
        <w:jc w:val="both"/>
        <w:rPr>
          <w:color w:val="231F20"/>
          <w:sz w:val="20"/>
          <w:lang w:val="ru-RU"/>
        </w:rPr>
      </w:pPr>
      <w:proofErr w:type="gramStart"/>
      <w:r w:rsidRPr="00185B83">
        <w:rPr>
          <w:b/>
          <w:color w:val="231F20"/>
          <w:spacing w:val="-4"/>
          <w:sz w:val="20"/>
          <w:lang w:val="ru-RU"/>
        </w:rPr>
        <w:t>в</w:t>
      </w:r>
      <w:proofErr w:type="gramEnd"/>
      <w:r w:rsidRPr="00185B83">
        <w:rPr>
          <w:b/>
          <w:color w:val="231F20"/>
          <w:spacing w:val="-4"/>
          <w:sz w:val="20"/>
          <w:lang w:val="ru-RU"/>
        </w:rPr>
        <w:t>оздуш</w:t>
      </w:r>
      <w:r w:rsidRPr="00185B83">
        <w:rPr>
          <w:b/>
          <w:color w:val="231F20"/>
          <w:spacing w:val="-4"/>
          <w:sz w:val="20"/>
          <w:lang w:val="ru-RU"/>
        </w:rPr>
        <w:t xml:space="preserve">но-эмульсионный </w:t>
      </w:r>
      <w:r w:rsidRPr="00185B83">
        <w:rPr>
          <w:b/>
          <w:color w:val="231F20"/>
          <w:spacing w:val="-3"/>
          <w:sz w:val="20"/>
          <w:lang w:val="ru-RU"/>
        </w:rPr>
        <w:t xml:space="preserve">огнетушитель: </w:t>
      </w:r>
      <w:r w:rsidRPr="00185B83">
        <w:rPr>
          <w:color w:val="231F20"/>
          <w:spacing w:val="-4"/>
          <w:sz w:val="20"/>
          <w:lang w:val="ru-RU"/>
        </w:rPr>
        <w:t xml:space="preserve">Разновидность воздушно-пенного огнетушителя, </w:t>
      </w:r>
      <w:r w:rsidRPr="00185B83">
        <w:rPr>
          <w:color w:val="231F20"/>
          <w:sz w:val="20"/>
          <w:lang w:val="ru-RU"/>
        </w:rPr>
        <w:t>в заряд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которого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входит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большое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количество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поверхностно-активных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веществ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(концентрация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от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1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%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 100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%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об.),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антифриз,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органические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неорганические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добавки,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расширяющие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область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применения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pacing w:val="-2"/>
          <w:sz w:val="20"/>
          <w:lang w:val="ru-RU"/>
        </w:rPr>
        <w:t>о</w:t>
      </w:r>
      <w:proofErr w:type="gramStart"/>
      <w:r w:rsidRPr="00185B83">
        <w:rPr>
          <w:color w:val="231F20"/>
          <w:spacing w:val="-2"/>
          <w:sz w:val="20"/>
          <w:lang w:val="ru-RU"/>
        </w:rPr>
        <w:t>г-</w:t>
      </w:r>
      <w:proofErr w:type="gramEnd"/>
      <w:r w:rsidRPr="00185B83">
        <w:rPr>
          <w:color w:val="231F20"/>
          <w:spacing w:val="-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нетушителя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позволяющие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получение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водной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эмульсии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(кратность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менее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4)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для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тушения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пожаров.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888"/>
        </w:tabs>
        <w:spacing w:before="0" w:line="247" w:lineRule="auto"/>
        <w:ind w:left="107" w:right="105" w:firstLine="453"/>
        <w:jc w:val="both"/>
        <w:rPr>
          <w:color w:val="231F20"/>
          <w:sz w:val="20"/>
          <w:lang w:val="ru-RU"/>
        </w:rPr>
      </w:pPr>
      <w:r w:rsidRPr="00185B83">
        <w:rPr>
          <w:b/>
          <w:color w:val="231F20"/>
          <w:sz w:val="20"/>
          <w:lang w:val="ru-RU"/>
        </w:rPr>
        <w:t>вытесняющий</w:t>
      </w:r>
      <w:r w:rsidRPr="00185B83">
        <w:rPr>
          <w:b/>
          <w:color w:val="231F20"/>
          <w:spacing w:val="-16"/>
          <w:sz w:val="20"/>
          <w:lang w:val="ru-RU"/>
        </w:rPr>
        <w:t xml:space="preserve"> </w:t>
      </w:r>
      <w:r w:rsidRPr="00185B83">
        <w:rPr>
          <w:b/>
          <w:color w:val="231F20"/>
          <w:sz w:val="20"/>
          <w:lang w:val="ru-RU"/>
        </w:rPr>
        <w:t>газ:</w:t>
      </w:r>
      <w:r w:rsidRPr="00185B83">
        <w:rPr>
          <w:b/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Негорючий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газ,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создающий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избыточное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давление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корпусе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заряженного огнетушителя для вытеснения огнетушащего</w:t>
      </w:r>
      <w:r w:rsidRPr="00185B83">
        <w:rPr>
          <w:color w:val="231F20"/>
          <w:spacing w:val="-4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вещества.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889"/>
        </w:tabs>
        <w:spacing w:before="0" w:line="247" w:lineRule="auto"/>
        <w:ind w:left="107" w:right="105" w:firstLine="453"/>
        <w:jc w:val="both"/>
        <w:rPr>
          <w:color w:val="231F20"/>
          <w:sz w:val="20"/>
          <w:lang w:val="ru-RU"/>
        </w:rPr>
      </w:pPr>
      <w:proofErr w:type="gramStart"/>
      <w:r w:rsidRPr="00185B83">
        <w:rPr>
          <w:b/>
          <w:color w:val="231F20"/>
          <w:sz w:val="20"/>
          <w:lang w:val="ru-RU"/>
        </w:rPr>
        <w:t>г</w:t>
      </w:r>
      <w:proofErr w:type="gramEnd"/>
      <w:r w:rsidRPr="00185B83">
        <w:rPr>
          <w:b/>
          <w:color w:val="231F20"/>
          <w:sz w:val="20"/>
          <w:lang w:val="ru-RU"/>
        </w:rPr>
        <w:t>азогенерирующее</w:t>
      </w:r>
      <w:r w:rsidRPr="00185B83">
        <w:rPr>
          <w:b/>
          <w:color w:val="231F20"/>
          <w:spacing w:val="-19"/>
          <w:sz w:val="20"/>
          <w:lang w:val="ru-RU"/>
        </w:rPr>
        <w:t xml:space="preserve"> </w:t>
      </w:r>
      <w:r w:rsidRPr="00185B83">
        <w:rPr>
          <w:b/>
          <w:color w:val="231F20"/>
          <w:sz w:val="20"/>
          <w:lang w:val="ru-RU"/>
        </w:rPr>
        <w:t>устройство:</w:t>
      </w:r>
      <w:r w:rsidRPr="00185B83">
        <w:rPr>
          <w:b/>
          <w:color w:val="231F20"/>
          <w:spacing w:val="-1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Сборочная</w:t>
      </w:r>
      <w:r w:rsidRPr="00185B83">
        <w:rPr>
          <w:color w:val="231F20"/>
          <w:spacing w:val="-1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единица,</w:t>
      </w:r>
      <w:r w:rsidRPr="00185B83">
        <w:rPr>
          <w:color w:val="231F20"/>
          <w:spacing w:val="-1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предназначенная</w:t>
      </w:r>
      <w:r w:rsidRPr="00185B83">
        <w:rPr>
          <w:color w:val="231F20"/>
          <w:spacing w:val="-1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для</w:t>
      </w:r>
      <w:r w:rsidRPr="00185B83">
        <w:rPr>
          <w:color w:val="231F20"/>
          <w:spacing w:val="-1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создания</w:t>
      </w:r>
      <w:r w:rsidRPr="00185B83">
        <w:rPr>
          <w:color w:val="231F20"/>
          <w:spacing w:val="-1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изб</w:t>
      </w:r>
      <w:proofErr w:type="gramStart"/>
      <w:r w:rsidRPr="00185B83">
        <w:rPr>
          <w:color w:val="231F20"/>
          <w:sz w:val="20"/>
          <w:lang w:val="ru-RU"/>
        </w:rPr>
        <w:t>ы-</w:t>
      </w:r>
      <w:proofErr w:type="gramEnd"/>
      <w:r w:rsidRPr="00185B83">
        <w:rPr>
          <w:color w:val="231F20"/>
          <w:sz w:val="20"/>
          <w:lang w:val="ru-RU"/>
        </w:rPr>
        <w:t xml:space="preserve"> точного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давления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вытесняющего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газа,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которая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состоит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из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корпуса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для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установки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газогенерирующего элемента, газогенерирующего элемента, штуцера для крепления и системы подачи о</w:t>
      </w:r>
      <w:r w:rsidRPr="00185B83">
        <w:rPr>
          <w:color w:val="231F20"/>
          <w:sz w:val="20"/>
          <w:lang w:val="ru-RU"/>
        </w:rPr>
        <w:t xml:space="preserve">бразующихся </w:t>
      </w:r>
      <w:r w:rsidRPr="00185B83">
        <w:rPr>
          <w:color w:val="231F20"/>
          <w:spacing w:val="-3"/>
          <w:sz w:val="20"/>
          <w:lang w:val="ru-RU"/>
        </w:rPr>
        <w:t xml:space="preserve">газов </w:t>
      </w:r>
      <w:r w:rsidRPr="00185B83">
        <w:rPr>
          <w:color w:val="231F20"/>
          <w:sz w:val="20"/>
          <w:lang w:val="ru-RU"/>
        </w:rPr>
        <w:t>в корпус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огнетушителя.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879"/>
        </w:tabs>
        <w:spacing w:before="0" w:line="247" w:lineRule="auto"/>
        <w:ind w:left="107" w:right="108" w:firstLine="453"/>
        <w:jc w:val="both"/>
        <w:rPr>
          <w:color w:val="231F20"/>
          <w:sz w:val="20"/>
          <w:lang w:val="ru-RU"/>
        </w:rPr>
      </w:pPr>
      <w:r w:rsidRPr="00185B83">
        <w:rPr>
          <w:b/>
          <w:color w:val="231F20"/>
          <w:spacing w:val="-4"/>
          <w:sz w:val="20"/>
          <w:lang w:val="ru-RU"/>
        </w:rPr>
        <w:t xml:space="preserve">газогенерирующий элемент: </w:t>
      </w:r>
      <w:r w:rsidRPr="00185B83">
        <w:rPr>
          <w:color w:val="231F20"/>
          <w:spacing w:val="-3"/>
          <w:sz w:val="20"/>
          <w:lang w:val="ru-RU"/>
        </w:rPr>
        <w:t xml:space="preserve">Составная часть </w:t>
      </w:r>
      <w:r w:rsidRPr="00185B83">
        <w:rPr>
          <w:color w:val="231F20"/>
          <w:spacing w:val="-4"/>
          <w:sz w:val="20"/>
          <w:lang w:val="ru-RU"/>
        </w:rPr>
        <w:t>газогенерирующего устройства, предназначе</w:t>
      </w:r>
      <w:proofErr w:type="gramStart"/>
      <w:r w:rsidRPr="00185B83">
        <w:rPr>
          <w:color w:val="231F20"/>
          <w:spacing w:val="-4"/>
          <w:sz w:val="20"/>
          <w:lang w:val="ru-RU"/>
        </w:rPr>
        <w:t>н-</w:t>
      </w:r>
      <w:proofErr w:type="gramEnd"/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ная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для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образования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вытесняющего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газа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ходе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химической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реакции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между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компонентами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заряда.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902"/>
        </w:tabs>
        <w:spacing w:before="0" w:line="247" w:lineRule="auto"/>
        <w:ind w:left="107" w:right="105" w:firstLine="453"/>
        <w:jc w:val="both"/>
        <w:rPr>
          <w:color w:val="231F20"/>
          <w:sz w:val="20"/>
          <w:lang w:val="ru-RU"/>
        </w:rPr>
      </w:pPr>
      <w:r w:rsidRPr="00185B83">
        <w:rPr>
          <w:b/>
          <w:color w:val="231F20"/>
          <w:sz w:val="20"/>
          <w:lang w:val="ru-RU"/>
        </w:rPr>
        <w:t xml:space="preserve">закачной огнетушитель: </w:t>
      </w:r>
      <w:r w:rsidRPr="00185B83">
        <w:rPr>
          <w:color w:val="231F20"/>
          <w:sz w:val="20"/>
          <w:lang w:val="ru-RU"/>
        </w:rPr>
        <w:t>Огнетушитель, заряд и корпус которого постоянно находятся под давлением вытесняющего</w:t>
      </w:r>
      <w:r w:rsidRPr="00185B83">
        <w:rPr>
          <w:color w:val="231F20"/>
          <w:spacing w:val="-2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газа.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997"/>
        </w:tabs>
        <w:spacing w:before="0" w:line="247" w:lineRule="auto"/>
        <w:ind w:left="107" w:right="105" w:firstLine="453"/>
        <w:jc w:val="both"/>
        <w:rPr>
          <w:color w:val="231F20"/>
          <w:sz w:val="20"/>
          <w:lang w:val="ru-RU"/>
        </w:rPr>
      </w:pPr>
      <w:proofErr w:type="gramStart"/>
      <w:r w:rsidRPr="00185B83">
        <w:rPr>
          <w:b/>
          <w:color w:val="231F20"/>
          <w:sz w:val="20"/>
          <w:lang w:val="ru-RU"/>
        </w:rPr>
        <w:t>з</w:t>
      </w:r>
      <w:proofErr w:type="gramEnd"/>
      <w:r w:rsidRPr="00185B83">
        <w:rPr>
          <w:b/>
          <w:color w:val="231F20"/>
          <w:sz w:val="20"/>
          <w:lang w:val="ru-RU"/>
        </w:rPr>
        <w:t>аряд</w:t>
      </w:r>
      <w:r w:rsidRPr="00185B83">
        <w:rPr>
          <w:b/>
          <w:color w:val="231F20"/>
          <w:spacing w:val="-18"/>
          <w:sz w:val="20"/>
          <w:lang w:val="ru-RU"/>
        </w:rPr>
        <w:t xml:space="preserve"> </w:t>
      </w:r>
      <w:r w:rsidRPr="00185B83">
        <w:rPr>
          <w:b/>
          <w:color w:val="231F20"/>
          <w:sz w:val="20"/>
          <w:lang w:val="ru-RU"/>
        </w:rPr>
        <w:t>огнетушителя:</w:t>
      </w:r>
      <w:r w:rsidRPr="00185B83">
        <w:rPr>
          <w:b/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Огнетушащее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вещество,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находящееся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корпусе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pacing w:val="-2"/>
          <w:sz w:val="20"/>
          <w:lang w:val="ru-RU"/>
        </w:rPr>
        <w:t>огнетушителя,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кол</w:t>
      </w:r>
      <w:proofErr w:type="gramStart"/>
      <w:r w:rsidRPr="00185B83">
        <w:rPr>
          <w:color w:val="231F20"/>
          <w:sz w:val="20"/>
          <w:lang w:val="ru-RU"/>
        </w:rPr>
        <w:t>и-</w:t>
      </w:r>
      <w:proofErr w:type="gramEnd"/>
      <w:r w:rsidRPr="00185B83">
        <w:rPr>
          <w:color w:val="231F20"/>
          <w:sz w:val="20"/>
          <w:lang w:val="ru-RU"/>
        </w:rPr>
        <w:t xml:space="preserve"> чество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которого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выражено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единицах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массы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или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объема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(для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жидкого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огнетушащего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ве</w:t>
      </w:r>
      <w:r w:rsidRPr="00185B83">
        <w:rPr>
          <w:color w:val="231F20"/>
          <w:sz w:val="20"/>
          <w:lang w:val="ru-RU"/>
        </w:rPr>
        <w:t>щества).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1005"/>
        </w:tabs>
        <w:spacing w:before="0" w:line="247" w:lineRule="auto"/>
        <w:ind w:left="107" w:right="104" w:firstLine="453"/>
        <w:jc w:val="both"/>
        <w:rPr>
          <w:color w:val="231F20"/>
          <w:sz w:val="20"/>
          <w:lang w:val="ru-RU"/>
        </w:rPr>
      </w:pPr>
      <w:r w:rsidRPr="00185B83">
        <w:rPr>
          <w:b/>
          <w:color w:val="231F20"/>
          <w:sz w:val="20"/>
          <w:lang w:val="ru-RU"/>
        </w:rPr>
        <w:t xml:space="preserve">заряд водного огнетушителя: </w:t>
      </w:r>
      <w:r w:rsidRPr="00185B83">
        <w:rPr>
          <w:color w:val="231F20"/>
          <w:sz w:val="20"/>
          <w:lang w:val="ru-RU"/>
        </w:rPr>
        <w:t>Водный раствор, находящийся в корпусе огнетушителя, в состав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которого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входят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поверхностно-активное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вещество,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достаточное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для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смачивания,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необход</w:t>
      </w:r>
      <w:proofErr w:type="gramStart"/>
      <w:r w:rsidRPr="00185B83">
        <w:rPr>
          <w:color w:val="231F20"/>
          <w:sz w:val="20"/>
          <w:lang w:val="ru-RU"/>
        </w:rPr>
        <w:t>и-</w:t>
      </w:r>
      <w:proofErr w:type="gramEnd"/>
      <w:r w:rsidRPr="00185B83">
        <w:rPr>
          <w:color w:val="231F20"/>
          <w:sz w:val="20"/>
          <w:lang w:val="ru-RU"/>
        </w:rPr>
        <w:t xml:space="preserve"> мые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добавки.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1004"/>
        </w:tabs>
        <w:spacing w:before="0" w:line="247" w:lineRule="auto"/>
        <w:ind w:left="107" w:right="105" w:firstLine="453"/>
        <w:jc w:val="both"/>
        <w:rPr>
          <w:color w:val="231F20"/>
          <w:sz w:val="20"/>
          <w:lang w:val="ru-RU"/>
        </w:rPr>
      </w:pPr>
      <w:proofErr w:type="gramStart"/>
      <w:r w:rsidRPr="00185B83">
        <w:rPr>
          <w:b/>
          <w:color w:val="231F20"/>
          <w:sz w:val="20"/>
          <w:lang w:val="ru-RU"/>
        </w:rPr>
        <w:t>з</w:t>
      </w:r>
      <w:proofErr w:type="gramEnd"/>
      <w:r w:rsidRPr="00185B83">
        <w:rPr>
          <w:b/>
          <w:color w:val="231F20"/>
          <w:sz w:val="20"/>
          <w:lang w:val="ru-RU"/>
        </w:rPr>
        <w:t>аряд</w:t>
      </w:r>
      <w:r w:rsidRPr="00185B83">
        <w:rPr>
          <w:b/>
          <w:color w:val="231F20"/>
          <w:spacing w:val="-9"/>
          <w:sz w:val="20"/>
          <w:lang w:val="ru-RU"/>
        </w:rPr>
        <w:t xml:space="preserve"> </w:t>
      </w:r>
      <w:r w:rsidRPr="00185B83">
        <w:rPr>
          <w:b/>
          <w:color w:val="231F20"/>
          <w:sz w:val="20"/>
          <w:lang w:val="ru-RU"/>
        </w:rPr>
        <w:t>воздушно-пенного</w:t>
      </w:r>
      <w:r w:rsidRPr="00185B83">
        <w:rPr>
          <w:b/>
          <w:color w:val="231F20"/>
          <w:spacing w:val="-9"/>
          <w:sz w:val="20"/>
          <w:lang w:val="ru-RU"/>
        </w:rPr>
        <w:t xml:space="preserve"> </w:t>
      </w:r>
      <w:r w:rsidRPr="00185B83">
        <w:rPr>
          <w:b/>
          <w:color w:val="231F20"/>
          <w:sz w:val="20"/>
          <w:lang w:val="ru-RU"/>
        </w:rPr>
        <w:t>огнетушителя:</w:t>
      </w:r>
      <w:r w:rsidRPr="00185B83">
        <w:rPr>
          <w:b/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Водный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раствор,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предназначенный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для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зарядки или находящийся в корпусе огнетушителя, в состав которого входят синтетическое углеводородное или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фторсодержащее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поверхностно-активное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вещество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необходимые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добавки.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1000"/>
        </w:tabs>
        <w:spacing w:before="0" w:line="247" w:lineRule="auto"/>
        <w:ind w:left="107" w:right="105" w:firstLine="453"/>
        <w:jc w:val="both"/>
        <w:rPr>
          <w:color w:val="231F20"/>
          <w:sz w:val="20"/>
          <w:lang w:val="ru-RU"/>
        </w:rPr>
      </w:pPr>
      <w:r w:rsidRPr="00185B83">
        <w:rPr>
          <w:b/>
          <w:color w:val="231F20"/>
          <w:sz w:val="20"/>
          <w:lang w:val="ru-RU"/>
        </w:rPr>
        <w:t>заряженный</w:t>
      </w:r>
      <w:r w:rsidRPr="00185B83">
        <w:rPr>
          <w:b/>
          <w:color w:val="231F20"/>
          <w:spacing w:val="-13"/>
          <w:sz w:val="20"/>
          <w:lang w:val="ru-RU"/>
        </w:rPr>
        <w:t xml:space="preserve"> </w:t>
      </w:r>
      <w:r w:rsidRPr="00185B83">
        <w:rPr>
          <w:b/>
          <w:color w:val="231F20"/>
          <w:sz w:val="20"/>
          <w:lang w:val="ru-RU"/>
        </w:rPr>
        <w:t>огнетушитель:</w:t>
      </w:r>
      <w:r w:rsidRPr="00185B83">
        <w:rPr>
          <w:b/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pacing w:val="-4"/>
          <w:sz w:val="20"/>
          <w:lang w:val="ru-RU"/>
        </w:rPr>
        <w:t>Готовый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применению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огнетушитель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опломбированным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</w:t>
      </w:r>
      <w:proofErr w:type="gramStart"/>
      <w:r w:rsidRPr="00185B83">
        <w:rPr>
          <w:color w:val="231F20"/>
          <w:sz w:val="20"/>
          <w:lang w:val="ru-RU"/>
        </w:rPr>
        <w:t>а-</w:t>
      </w:r>
      <w:proofErr w:type="gramEnd"/>
      <w:r w:rsidRPr="00185B83">
        <w:rPr>
          <w:color w:val="231F20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 xml:space="preserve">пускающим </w:t>
      </w:r>
      <w:r w:rsidRPr="00185B83">
        <w:rPr>
          <w:color w:val="231F20"/>
          <w:sz w:val="20"/>
          <w:lang w:val="ru-RU"/>
        </w:rPr>
        <w:t xml:space="preserve">или </w:t>
      </w:r>
      <w:r w:rsidRPr="00185B83">
        <w:rPr>
          <w:color w:val="231F20"/>
          <w:spacing w:val="-3"/>
          <w:sz w:val="20"/>
          <w:lang w:val="ru-RU"/>
        </w:rPr>
        <w:t xml:space="preserve">запорно-пусковым </w:t>
      </w:r>
      <w:r w:rsidRPr="00185B83">
        <w:rPr>
          <w:color w:val="231F20"/>
          <w:spacing w:val="-4"/>
          <w:sz w:val="20"/>
          <w:lang w:val="ru-RU"/>
        </w:rPr>
        <w:t xml:space="preserve">устройством, </w:t>
      </w:r>
      <w:r w:rsidRPr="00185B83">
        <w:rPr>
          <w:color w:val="231F20"/>
          <w:spacing w:val="-3"/>
          <w:sz w:val="20"/>
          <w:lang w:val="ru-RU"/>
        </w:rPr>
        <w:t xml:space="preserve">содержащий </w:t>
      </w:r>
      <w:r w:rsidRPr="00185B83">
        <w:rPr>
          <w:color w:val="231F20"/>
          <w:spacing w:val="-4"/>
          <w:sz w:val="20"/>
          <w:lang w:val="ru-RU"/>
        </w:rPr>
        <w:t xml:space="preserve">требуемые </w:t>
      </w:r>
      <w:r w:rsidRPr="00185B83">
        <w:rPr>
          <w:color w:val="231F20"/>
          <w:sz w:val="20"/>
          <w:lang w:val="ru-RU"/>
        </w:rPr>
        <w:t xml:space="preserve">по </w:t>
      </w:r>
      <w:r w:rsidRPr="00185B83">
        <w:rPr>
          <w:color w:val="231F20"/>
          <w:spacing w:val="-4"/>
          <w:sz w:val="20"/>
          <w:lang w:val="ru-RU"/>
        </w:rPr>
        <w:t xml:space="preserve">технической документации </w:t>
      </w:r>
      <w:r w:rsidRPr="00185B83">
        <w:rPr>
          <w:color w:val="231F20"/>
          <w:sz w:val="20"/>
          <w:lang w:val="ru-RU"/>
        </w:rPr>
        <w:t>заряд огнетушащего вещества и вытесняющий</w:t>
      </w:r>
      <w:r w:rsidRPr="00185B83">
        <w:rPr>
          <w:color w:val="231F20"/>
          <w:spacing w:val="-3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газ.</w:t>
      </w:r>
    </w:p>
    <w:p w:rsidR="009254A3" w:rsidRPr="00185B83" w:rsidRDefault="009254A3">
      <w:pPr>
        <w:pStyle w:val="a3"/>
        <w:spacing w:before="3"/>
        <w:rPr>
          <w:sz w:val="23"/>
          <w:lang w:val="ru-RU"/>
        </w:rPr>
      </w:pPr>
    </w:p>
    <w:p w:rsidR="009254A3" w:rsidRDefault="00185B83">
      <w:pPr>
        <w:pStyle w:val="a3"/>
        <w:spacing w:before="64"/>
        <w:ind w:left="107"/>
      </w:pPr>
      <w:r>
        <w:rPr>
          <w:color w:val="231F20"/>
          <w:w w:val="99"/>
        </w:rPr>
        <w:t>2</w:t>
      </w:r>
    </w:p>
    <w:p w:rsidR="009254A3" w:rsidRDefault="009254A3">
      <w:pPr>
        <w:sectPr w:rsidR="009254A3">
          <w:pgSz w:w="11910" w:h="16840"/>
          <w:pgMar w:top="1320" w:right="1140" w:bottom="280" w:left="1140" w:header="720" w:footer="720" w:gutter="0"/>
          <w:cols w:space="720"/>
        </w:sectPr>
      </w:pPr>
    </w:p>
    <w:p w:rsidR="009254A3" w:rsidRDefault="00185B83">
      <w:pPr>
        <w:pStyle w:val="2"/>
        <w:ind w:left="0" w:right="105"/>
        <w:jc w:val="right"/>
      </w:pPr>
      <w:r>
        <w:rPr>
          <w:color w:val="231F20"/>
        </w:rPr>
        <w:lastRenderedPageBreak/>
        <w:t>СП 9.13130.2009</w:t>
      </w:r>
    </w:p>
    <w:p w:rsidR="009254A3" w:rsidRDefault="009254A3">
      <w:pPr>
        <w:pStyle w:val="a3"/>
        <w:spacing w:before="8"/>
        <w:rPr>
          <w:b/>
          <w:sz w:val="23"/>
        </w:rPr>
      </w:pP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995"/>
        </w:tabs>
        <w:spacing w:before="64" w:line="256" w:lineRule="auto"/>
        <w:ind w:left="107" w:right="105" w:firstLine="453"/>
        <w:jc w:val="both"/>
        <w:rPr>
          <w:color w:val="231F20"/>
          <w:sz w:val="20"/>
          <w:lang w:val="ru-RU"/>
        </w:rPr>
      </w:pPr>
      <w:r w:rsidRPr="00185B83">
        <w:rPr>
          <w:b/>
          <w:color w:val="231F20"/>
          <w:sz w:val="20"/>
          <w:lang w:val="ru-RU"/>
        </w:rPr>
        <w:t xml:space="preserve">индикатор </w:t>
      </w:r>
      <w:r w:rsidRPr="00185B83">
        <w:rPr>
          <w:b/>
          <w:color w:val="231F20"/>
          <w:spacing w:val="-3"/>
          <w:sz w:val="20"/>
          <w:lang w:val="ru-RU"/>
        </w:rPr>
        <w:t xml:space="preserve">давления: </w:t>
      </w:r>
      <w:r w:rsidRPr="00185B83">
        <w:rPr>
          <w:color w:val="231F20"/>
          <w:sz w:val="20"/>
          <w:lang w:val="ru-RU"/>
        </w:rPr>
        <w:t xml:space="preserve">Показывающее </w:t>
      </w:r>
      <w:r w:rsidRPr="00185B83">
        <w:rPr>
          <w:color w:val="231F20"/>
          <w:spacing w:val="-3"/>
          <w:sz w:val="20"/>
          <w:lang w:val="ru-RU"/>
        </w:rPr>
        <w:t xml:space="preserve">устройство, позволяющее визуально контролировать </w:t>
      </w:r>
      <w:r w:rsidRPr="00185B83">
        <w:rPr>
          <w:color w:val="231F20"/>
          <w:sz w:val="20"/>
          <w:lang w:val="ru-RU"/>
        </w:rPr>
        <w:t>наличие давления вытесняющего</w:t>
      </w:r>
      <w:r w:rsidRPr="00185B83">
        <w:rPr>
          <w:color w:val="231F20"/>
          <w:spacing w:val="-2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газа.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994"/>
        </w:tabs>
        <w:spacing w:before="0" w:line="256" w:lineRule="auto"/>
        <w:ind w:left="107" w:right="106" w:firstLine="453"/>
        <w:jc w:val="both"/>
        <w:rPr>
          <w:color w:val="231F20"/>
          <w:sz w:val="20"/>
          <w:lang w:val="ru-RU"/>
        </w:rPr>
      </w:pPr>
      <w:proofErr w:type="gramStart"/>
      <w:r w:rsidRPr="00185B83">
        <w:rPr>
          <w:b/>
          <w:color w:val="231F20"/>
          <w:spacing w:val="-3"/>
          <w:sz w:val="20"/>
          <w:lang w:val="ru-RU"/>
        </w:rPr>
        <w:t>и</w:t>
      </w:r>
      <w:proofErr w:type="gramEnd"/>
      <w:r w:rsidRPr="00185B83">
        <w:rPr>
          <w:b/>
          <w:color w:val="231F20"/>
          <w:spacing w:val="-3"/>
          <w:sz w:val="20"/>
          <w:lang w:val="ru-RU"/>
        </w:rPr>
        <w:t>сточник</w:t>
      </w:r>
      <w:r w:rsidRPr="00185B83">
        <w:rPr>
          <w:b/>
          <w:color w:val="231F20"/>
          <w:spacing w:val="-12"/>
          <w:sz w:val="20"/>
          <w:lang w:val="ru-RU"/>
        </w:rPr>
        <w:t xml:space="preserve"> </w:t>
      </w:r>
      <w:r w:rsidRPr="00185B83">
        <w:rPr>
          <w:b/>
          <w:color w:val="231F20"/>
          <w:spacing w:val="-3"/>
          <w:sz w:val="20"/>
          <w:lang w:val="ru-RU"/>
        </w:rPr>
        <w:t>давления:</w:t>
      </w:r>
      <w:r w:rsidRPr="00185B83">
        <w:rPr>
          <w:b/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Баллон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высокого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давления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для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хранения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сжатого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или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сжиженного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pacing w:val="-4"/>
          <w:sz w:val="20"/>
          <w:lang w:val="ru-RU"/>
        </w:rPr>
        <w:t xml:space="preserve">газа </w:t>
      </w:r>
      <w:r w:rsidRPr="00185B83">
        <w:rPr>
          <w:color w:val="231F20"/>
          <w:sz w:val="20"/>
          <w:lang w:val="ru-RU"/>
        </w:rPr>
        <w:t>или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газогенерирующее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устройство,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устанавливаемые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внутри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или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снаружи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корпуса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огнетушителя.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1012"/>
        </w:tabs>
        <w:spacing w:before="0" w:line="256" w:lineRule="auto"/>
        <w:ind w:left="107" w:right="105" w:firstLine="453"/>
        <w:jc w:val="both"/>
        <w:rPr>
          <w:color w:val="231F20"/>
          <w:sz w:val="20"/>
          <w:lang w:val="ru-RU"/>
        </w:rPr>
      </w:pPr>
      <w:r w:rsidRPr="00185B83">
        <w:rPr>
          <w:b/>
          <w:color w:val="231F20"/>
          <w:sz w:val="20"/>
          <w:lang w:val="ru-RU"/>
        </w:rPr>
        <w:t xml:space="preserve">корпус огнетушителя: </w:t>
      </w:r>
      <w:r w:rsidRPr="00185B83">
        <w:rPr>
          <w:color w:val="231F20"/>
          <w:sz w:val="20"/>
          <w:lang w:val="ru-RU"/>
        </w:rPr>
        <w:t>Емкость, предназначенная для хранения огнетушащего вещества, монтажа головки и других элементов</w:t>
      </w:r>
      <w:r w:rsidRPr="00185B83">
        <w:rPr>
          <w:color w:val="231F20"/>
          <w:spacing w:val="-2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конструкции.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1009"/>
        </w:tabs>
        <w:spacing w:before="0" w:line="256" w:lineRule="auto"/>
        <w:ind w:left="107" w:right="105" w:firstLine="453"/>
        <w:jc w:val="both"/>
        <w:rPr>
          <w:color w:val="231F20"/>
          <w:sz w:val="20"/>
          <w:lang w:val="ru-RU"/>
        </w:rPr>
      </w:pPr>
      <w:proofErr w:type="gramStart"/>
      <w:r w:rsidRPr="00185B83">
        <w:rPr>
          <w:b/>
          <w:color w:val="231F20"/>
          <w:sz w:val="20"/>
          <w:lang w:val="ru-RU"/>
        </w:rPr>
        <w:t>к</w:t>
      </w:r>
      <w:proofErr w:type="gramEnd"/>
      <w:r w:rsidRPr="00185B83">
        <w:rPr>
          <w:b/>
          <w:color w:val="231F20"/>
          <w:sz w:val="20"/>
          <w:lang w:val="ru-RU"/>
        </w:rPr>
        <w:t xml:space="preserve">ратность пены: </w:t>
      </w:r>
      <w:r w:rsidRPr="00185B83">
        <w:rPr>
          <w:color w:val="231F20"/>
          <w:sz w:val="20"/>
          <w:lang w:val="ru-RU"/>
        </w:rPr>
        <w:t>Безразмерная величина, равная отношению объема пены к объему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ра</w:t>
      </w:r>
      <w:proofErr w:type="gramStart"/>
      <w:r w:rsidRPr="00185B83">
        <w:rPr>
          <w:color w:val="231F20"/>
          <w:sz w:val="20"/>
          <w:lang w:val="ru-RU"/>
        </w:rPr>
        <w:t>с-</w:t>
      </w:r>
      <w:proofErr w:type="gramEnd"/>
      <w:r w:rsidRPr="00185B83">
        <w:rPr>
          <w:color w:val="231F20"/>
          <w:sz w:val="20"/>
          <w:lang w:val="ru-RU"/>
        </w:rPr>
        <w:t xml:space="preserve"> твора, содержащегося в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пене.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1000"/>
        </w:tabs>
        <w:spacing w:before="0" w:line="256" w:lineRule="auto"/>
        <w:ind w:left="107" w:right="105" w:firstLine="453"/>
        <w:jc w:val="both"/>
        <w:rPr>
          <w:color w:val="231F20"/>
          <w:sz w:val="20"/>
          <w:lang w:val="ru-RU"/>
        </w:rPr>
      </w:pPr>
      <w:r w:rsidRPr="00185B83">
        <w:rPr>
          <w:b/>
          <w:color w:val="231F20"/>
          <w:sz w:val="20"/>
          <w:lang w:val="ru-RU"/>
        </w:rPr>
        <w:t>м</w:t>
      </w:r>
      <w:r w:rsidRPr="00185B83">
        <w:rPr>
          <w:b/>
          <w:color w:val="231F20"/>
          <w:sz w:val="20"/>
          <w:lang w:val="ru-RU"/>
        </w:rPr>
        <w:t>одельный</w:t>
      </w:r>
      <w:r w:rsidRPr="00185B83">
        <w:rPr>
          <w:b/>
          <w:color w:val="231F20"/>
          <w:spacing w:val="-15"/>
          <w:sz w:val="20"/>
          <w:lang w:val="ru-RU"/>
        </w:rPr>
        <w:t xml:space="preserve"> </w:t>
      </w:r>
      <w:r w:rsidRPr="00185B83">
        <w:rPr>
          <w:b/>
          <w:color w:val="231F20"/>
          <w:sz w:val="20"/>
          <w:lang w:val="ru-RU"/>
        </w:rPr>
        <w:t>очаг</w:t>
      </w:r>
      <w:r w:rsidRPr="00185B83">
        <w:rPr>
          <w:b/>
          <w:color w:val="231F20"/>
          <w:spacing w:val="-15"/>
          <w:sz w:val="20"/>
          <w:lang w:val="ru-RU"/>
        </w:rPr>
        <w:t xml:space="preserve"> </w:t>
      </w:r>
      <w:r w:rsidRPr="00185B83">
        <w:rPr>
          <w:b/>
          <w:color w:val="231F20"/>
          <w:sz w:val="20"/>
          <w:lang w:val="ru-RU"/>
        </w:rPr>
        <w:t>пожара:</w:t>
      </w:r>
      <w:r w:rsidRPr="00185B83">
        <w:rPr>
          <w:b/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Очаг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пожара,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предназначенный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для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проверки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огнетушащей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сп</w:t>
      </w:r>
      <w:proofErr w:type="gramStart"/>
      <w:r w:rsidRPr="00185B83">
        <w:rPr>
          <w:color w:val="231F20"/>
          <w:sz w:val="20"/>
          <w:lang w:val="ru-RU"/>
        </w:rPr>
        <w:t>о-</w:t>
      </w:r>
      <w:proofErr w:type="gramEnd"/>
      <w:r w:rsidRPr="00185B83">
        <w:rPr>
          <w:color w:val="231F20"/>
          <w:sz w:val="20"/>
          <w:lang w:val="ru-RU"/>
        </w:rPr>
        <w:t xml:space="preserve"> собности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пожарной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техники,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форма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размеры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которого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установлены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нормативными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документами.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1013"/>
        </w:tabs>
        <w:spacing w:before="0" w:line="256" w:lineRule="auto"/>
        <w:ind w:left="107" w:right="104" w:firstLine="453"/>
        <w:jc w:val="both"/>
        <w:rPr>
          <w:color w:val="231F20"/>
          <w:sz w:val="20"/>
          <w:lang w:val="ru-RU"/>
        </w:rPr>
      </w:pPr>
      <w:proofErr w:type="gramStart"/>
      <w:r w:rsidRPr="00185B83">
        <w:rPr>
          <w:b/>
          <w:color w:val="231F20"/>
          <w:sz w:val="20"/>
          <w:lang w:val="ru-RU"/>
        </w:rPr>
        <w:t>о</w:t>
      </w:r>
      <w:proofErr w:type="gramEnd"/>
      <w:r w:rsidRPr="00185B83">
        <w:rPr>
          <w:b/>
          <w:color w:val="231F20"/>
          <w:sz w:val="20"/>
          <w:lang w:val="ru-RU"/>
        </w:rPr>
        <w:t xml:space="preserve">бслуживание техническое: </w:t>
      </w:r>
      <w:r w:rsidRPr="00185B83">
        <w:rPr>
          <w:color w:val="231F20"/>
          <w:sz w:val="20"/>
          <w:lang w:val="ru-RU"/>
        </w:rPr>
        <w:t>Комплекс мероприятий, направленных на поддержание или восст</w:t>
      </w:r>
      <w:r w:rsidRPr="00185B83">
        <w:rPr>
          <w:color w:val="231F20"/>
          <w:sz w:val="20"/>
          <w:lang w:val="ru-RU"/>
        </w:rPr>
        <w:t>ановление работоспособного состояния</w:t>
      </w:r>
      <w:r w:rsidRPr="00185B83">
        <w:rPr>
          <w:color w:val="231F20"/>
          <w:spacing w:val="-3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огнетушителя.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1029"/>
        </w:tabs>
        <w:spacing w:before="0" w:line="256" w:lineRule="auto"/>
        <w:ind w:left="107" w:right="104" w:firstLine="453"/>
        <w:jc w:val="both"/>
        <w:rPr>
          <w:color w:val="231F20"/>
          <w:sz w:val="20"/>
          <w:lang w:val="ru-RU"/>
        </w:rPr>
      </w:pPr>
      <w:r w:rsidRPr="00185B83">
        <w:rPr>
          <w:b/>
          <w:color w:val="231F20"/>
          <w:sz w:val="20"/>
          <w:lang w:val="ru-RU"/>
        </w:rPr>
        <w:t xml:space="preserve">огнетушащая способность: </w:t>
      </w:r>
      <w:r w:rsidRPr="00185B83">
        <w:rPr>
          <w:color w:val="231F20"/>
          <w:sz w:val="20"/>
          <w:lang w:val="ru-RU"/>
        </w:rPr>
        <w:t>Возможность тушения данным огнетушителем модельного очага пожара определенного</w:t>
      </w:r>
      <w:r w:rsidRPr="00185B83">
        <w:rPr>
          <w:color w:val="231F20"/>
          <w:spacing w:val="-3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ранга.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1005"/>
        </w:tabs>
        <w:spacing w:before="0" w:line="256" w:lineRule="auto"/>
        <w:ind w:left="107" w:right="105" w:firstLine="453"/>
        <w:jc w:val="both"/>
        <w:rPr>
          <w:color w:val="231F20"/>
          <w:sz w:val="20"/>
          <w:lang w:val="ru-RU"/>
        </w:rPr>
      </w:pPr>
      <w:r w:rsidRPr="00185B83">
        <w:rPr>
          <w:b/>
          <w:color w:val="231F20"/>
          <w:sz w:val="20"/>
          <w:lang w:val="ru-RU"/>
        </w:rPr>
        <w:t>огнетушащее</w:t>
      </w:r>
      <w:r w:rsidRPr="00185B83">
        <w:rPr>
          <w:b/>
          <w:color w:val="231F20"/>
          <w:spacing w:val="-7"/>
          <w:sz w:val="20"/>
          <w:lang w:val="ru-RU"/>
        </w:rPr>
        <w:t xml:space="preserve"> </w:t>
      </w:r>
      <w:r w:rsidRPr="00185B83">
        <w:rPr>
          <w:b/>
          <w:color w:val="231F20"/>
          <w:sz w:val="20"/>
          <w:lang w:val="ru-RU"/>
        </w:rPr>
        <w:t>вещество</w:t>
      </w:r>
      <w:r w:rsidRPr="00185B83">
        <w:rPr>
          <w:b/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(</w:t>
      </w:r>
      <w:proofErr w:type="gramStart"/>
      <w:r w:rsidRPr="00185B83">
        <w:rPr>
          <w:color w:val="231F20"/>
          <w:sz w:val="20"/>
          <w:lang w:val="ru-RU"/>
        </w:rPr>
        <w:t>ОТВ</w:t>
      </w:r>
      <w:proofErr w:type="gramEnd"/>
      <w:r w:rsidRPr="00185B83">
        <w:rPr>
          <w:color w:val="231F20"/>
          <w:sz w:val="20"/>
          <w:lang w:val="ru-RU"/>
        </w:rPr>
        <w:t>)</w:t>
      </w:r>
      <w:r w:rsidRPr="00185B83">
        <w:rPr>
          <w:b/>
          <w:color w:val="231F20"/>
          <w:sz w:val="20"/>
          <w:lang w:val="ru-RU"/>
        </w:rPr>
        <w:t>:</w:t>
      </w:r>
      <w:r w:rsidRPr="00185B83">
        <w:rPr>
          <w:b/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Вещество,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обладающее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физико-химическими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свойствами, позволяющими создать условия для прекращения</w:t>
      </w:r>
      <w:r w:rsidRPr="00185B83">
        <w:rPr>
          <w:color w:val="231F20"/>
          <w:spacing w:val="-3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горения.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1018"/>
        </w:tabs>
        <w:spacing w:before="0" w:line="256" w:lineRule="auto"/>
        <w:ind w:left="107" w:right="104" w:firstLine="453"/>
        <w:jc w:val="both"/>
        <w:rPr>
          <w:color w:val="231F20"/>
          <w:sz w:val="20"/>
          <w:lang w:val="ru-RU"/>
        </w:rPr>
      </w:pPr>
      <w:proofErr w:type="gramStart"/>
      <w:r w:rsidRPr="00185B83">
        <w:rPr>
          <w:b/>
          <w:color w:val="231F20"/>
          <w:sz w:val="20"/>
          <w:lang w:val="ru-RU"/>
        </w:rPr>
        <w:t>о</w:t>
      </w:r>
      <w:proofErr w:type="gramEnd"/>
      <w:r w:rsidRPr="00185B83">
        <w:rPr>
          <w:b/>
          <w:color w:val="231F20"/>
          <w:sz w:val="20"/>
          <w:lang w:val="ru-RU"/>
        </w:rPr>
        <w:t xml:space="preserve">гнетушитель: </w:t>
      </w:r>
      <w:r w:rsidRPr="00185B83">
        <w:rPr>
          <w:color w:val="231F20"/>
          <w:sz w:val="20"/>
          <w:lang w:val="ru-RU"/>
        </w:rPr>
        <w:t xml:space="preserve">Переносное или передвижное устройство, предназначенное для тушения очага пожара оператором за </w:t>
      </w:r>
      <w:r w:rsidRPr="00185B83">
        <w:rPr>
          <w:color w:val="231F20"/>
          <w:spacing w:val="-3"/>
          <w:sz w:val="20"/>
          <w:lang w:val="ru-RU"/>
        </w:rPr>
        <w:t xml:space="preserve">счет </w:t>
      </w:r>
      <w:r w:rsidRPr="00185B83">
        <w:rPr>
          <w:color w:val="231F20"/>
          <w:sz w:val="20"/>
          <w:lang w:val="ru-RU"/>
        </w:rPr>
        <w:t>выпуска огнетушащего вещества, с ручным способом доставки к очагу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пожара,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при</w:t>
      </w:r>
      <w:r w:rsidRPr="00185B83">
        <w:rPr>
          <w:color w:val="231F20"/>
          <w:sz w:val="20"/>
          <w:lang w:val="ru-RU"/>
        </w:rPr>
        <w:t>ведения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действие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управления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струей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огнетушащего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вещества.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1033"/>
        </w:tabs>
        <w:spacing w:before="0" w:line="256" w:lineRule="auto"/>
        <w:ind w:left="107" w:right="104" w:firstLine="453"/>
        <w:jc w:val="both"/>
        <w:rPr>
          <w:color w:val="231F20"/>
          <w:sz w:val="20"/>
          <w:lang w:val="ru-RU"/>
        </w:rPr>
      </w:pPr>
      <w:r w:rsidRPr="00185B83">
        <w:rPr>
          <w:b/>
          <w:color w:val="231F20"/>
          <w:spacing w:val="2"/>
          <w:sz w:val="20"/>
          <w:lang w:val="ru-RU"/>
        </w:rPr>
        <w:t xml:space="preserve">огнетушитель </w:t>
      </w:r>
      <w:r w:rsidRPr="00185B83">
        <w:rPr>
          <w:b/>
          <w:color w:val="231F20"/>
          <w:sz w:val="20"/>
          <w:lang w:val="ru-RU"/>
        </w:rPr>
        <w:t xml:space="preserve">с газовым баллоном: </w:t>
      </w:r>
      <w:r w:rsidRPr="00185B83">
        <w:rPr>
          <w:color w:val="231F20"/>
          <w:sz w:val="20"/>
          <w:lang w:val="ru-RU"/>
        </w:rPr>
        <w:t>Огнетушитель, источником вытесняющего газа в котором служит баллон высокого давления</w:t>
      </w:r>
      <w:r w:rsidRPr="00185B83">
        <w:rPr>
          <w:color w:val="231F20"/>
          <w:spacing w:val="-2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(БВД).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1000"/>
        </w:tabs>
        <w:spacing w:before="0" w:line="256" w:lineRule="auto"/>
        <w:ind w:left="107" w:right="105" w:firstLine="453"/>
        <w:jc w:val="both"/>
        <w:rPr>
          <w:color w:val="231F20"/>
          <w:sz w:val="20"/>
          <w:lang w:val="ru-RU"/>
        </w:rPr>
      </w:pPr>
      <w:proofErr w:type="gramStart"/>
      <w:r w:rsidRPr="00185B83">
        <w:rPr>
          <w:b/>
          <w:color w:val="231F20"/>
          <w:sz w:val="20"/>
          <w:lang w:val="ru-RU"/>
        </w:rPr>
        <w:t>о</w:t>
      </w:r>
      <w:proofErr w:type="gramEnd"/>
      <w:r w:rsidRPr="00185B83">
        <w:rPr>
          <w:b/>
          <w:color w:val="231F20"/>
          <w:sz w:val="20"/>
          <w:lang w:val="ru-RU"/>
        </w:rPr>
        <w:t>гнетушитель</w:t>
      </w:r>
      <w:r w:rsidRPr="00185B83">
        <w:rPr>
          <w:b/>
          <w:color w:val="231F20"/>
          <w:spacing w:val="-18"/>
          <w:sz w:val="20"/>
          <w:lang w:val="ru-RU"/>
        </w:rPr>
        <w:t xml:space="preserve"> </w:t>
      </w:r>
      <w:r w:rsidRPr="00185B83">
        <w:rPr>
          <w:b/>
          <w:color w:val="231F20"/>
          <w:sz w:val="20"/>
          <w:lang w:val="ru-RU"/>
        </w:rPr>
        <w:t>с</w:t>
      </w:r>
      <w:r w:rsidRPr="00185B83">
        <w:rPr>
          <w:b/>
          <w:color w:val="231F20"/>
          <w:spacing w:val="-18"/>
          <w:sz w:val="20"/>
          <w:lang w:val="ru-RU"/>
        </w:rPr>
        <w:t xml:space="preserve"> </w:t>
      </w:r>
      <w:r w:rsidRPr="00185B83">
        <w:rPr>
          <w:b/>
          <w:color w:val="231F20"/>
          <w:sz w:val="20"/>
          <w:lang w:val="ru-RU"/>
        </w:rPr>
        <w:t>газогенерирующим</w:t>
      </w:r>
      <w:r w:rsidRPr="00185B83">
        <w:rPr>
          <w:b/>
          <w:color w:val="231F20"/>
          <w:spacing w:val="-18"/>
          <w:sz w:val="20"/>
          <w:lang w:val="ru-RU"/>
        </w:rPr>
        <w:t xml:space="preserve"> </w:t>
      </w:r>
      <w:r w:rsidRPr="00185B83">
        <w:rPr>
          <w:b/>
          <w:color w:val="231F20"/>
          <w:sz w:val="20"/>
          <w:lang w:val="ru-RU"/>
        </w:rPr>
        <w:t>устройством:</w:t>
      </w:r>
      <w:r w:rsidRPr="00185B83">
        <w:rPr>
          <w:b/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Огнетушитель,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источником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вытесня</w:t>
      </w:r>
      <w:proofErr w:type="gramStart"/>
      <w:r w:rsidRPr="00185B83">
        <w:rPr>
          <w:color w:val="231F20"/>
          <w:sz w:val="20"/>
          <w:lang w:val="ru-RU"/>
        </w:rPr>
        <w:t>ю-</w:t>
      </w:r>
      <w:proofErr w:type="gramEnd"/>
      <w:r w:rsidRPr="00185B83">
        <w:rPr>
          <w:color w:val="231F20"/>
          <w:sz w:val="20"/>
          <w:lang w:val="ru-RU"/>
        </w:rPr>
        <w:t xml:space="preserve"> щего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газа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котором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служит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газогенерирующее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устройство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(ГГУ).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1028"/>
        </w:tabs>
        <w:spacing w:before="0" w:line="256" w:lineRule="auto"/>
        <w:ind w:left="107" w:right="103" w:firstLine="453"/>
        <w:jc w:val="both"/>
        <w:rPr>
          <w:color w:val="231F20"/>
          <w:sz w:val="20"/>
          <w:lang w:val="ru-RU"/>
        </w:rPr>
      </w:pPr>
      <w:r w:rsidRPr="00185B83">
        <w:rPr>
          <w:b/>
          <w:color w:val="231F20"/>
          <w:sz w:val="20"/>
          <w:lang w:val="ru-RU"/>
        </w:rPr>
        <w:t xml:space="preserve">огнетушитель комбинированный: </w:t>
      </w:r>
      <w:r w:rsidRPr="00185B83">
        <w:rPr>
          <w:color w:val="231F20"/>
          <w:sz w:val="20"/>
          <w:lang w:val="ru-RU"/>
        </w:rPr>
        <w:t xml:space="preserve">Огнетушитель, представляющий собой комбинацию  2 или более огнетушителей с различными видами </w:t>
      </w:r>
      <w:proofErr w:type="gramStart"/>
      <w:r w:rsidRPr="00185B83">
        <w:rPr>
          <w:color w:val="231F20"/>
          <w:sz w:val="20"/>
          <w:lang w:val="ru-RU"/>
        </w:rPr>
        <w:t>ОТВ</w:t>
      </w:r>
      <w:proofErr w:type="gramEnd"/>
      <w:r w:rsidRPr="00185B83">
        <w:rPr>
          <w:color w:val="231F20"/>
          <w:sz w:val="20"/>
          <w:lang w:val="ru-RU"/>
        </w:rPr>
        <w:t xml:space="preserve"> (порошок + пена, </w:t>
      </w:r>
      <w:r w:rsidRPr="00185B83">
        <w:rPr>
          <w:color w:val="231F20"/>
          <w:spacing w:val="-3"/>
          <w:sz w:val="20"/>
          <w:lang w:val="ru-RU"/>
        </w:rPr>
        <w:t xml:space="preserve">газ </w:t>
      </w:r>
      <w:r w:rsidRPr="00185B83">
        <w:rPr>
          <w:color w:val="231F20"/>
          <w:sz w:val="20"/>
          <w:lang w:val="ru-RU"/>
        </w:rPr>
        <w:t xml:space="preserve">+ пена и </w:t>
      </w:r>
      <w:r w:rsidRPr="00185B83">
        <w:rPr>
          <w:color w:val="231F20"/>
          <w:spacing w:val="-4"/>
          <w:sz w:val="20"/>
          <w:lang w:val="ru-RU"/>
        </w:rPr>
        <w:t xml:space="preserve">т.д.), </w:t>
      </w:r>
      <w:r w:rsidRPr="00185B83">
        <w:rPr>
          <w:color w:val="231F20"/>
          <w:sz w:val="20"/>
          <w:lang w:val="ru-RU"/>
        </w:rPr>
        <w:t>которые смонтирован</w:t>
      </w:r>
      <w:r w:rsidRPr="00185B83">
        <w:rPr>
          <w:color w:val="231F20"/>
          <w:sz w:val="20"/>
          <w:lang w:val="ru-RU"/>
        </w:rPr>
        <w:t>ы на одной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раме;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1014"/>
        </w:tabs>
        <w:spacing w:before="0" w:line="256" w:lineRule="auto"/>
        <w:ind w:left="107" w:right="104" w:firstLine="453"/>
        <w:jc w:val="both"/>
        <w:rPr>
          <w:color w:val="231F20"/>
          <w:sz w:val="20"/>
          <w:lang w:val="ru-RU"/>
        </w:rPr>
      </w:pPr>
      <w:r w:rsidRPr="00185B83">
        <w:rPr>
          <w:b/>
          <w:color w:val="231F20"/>
          <w:sz w:val="20"/>
          <w:lang w:val="ru-RU"/>
        </w:rPr>
        <w:t xml:space="preserve">пена: </w:t>
      </w:r>
      <w:r w:rsidRPr="00185B83">
        <w:rPr>
          <w:color w:val="231F20"/>
          <w:sz w:val="20"/>
          <w:lang w:val="ru-RU"/>
        </w:rPr>
        <w:t>Дисперсная система, состоящая из ячеек — пузырьков воздуха (газа), разделенных пленками жидкости, содержащая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стабилизатор.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1028"/>
        </w:tabs>
        <w:spacing w:before="0" w:line="256" w:lineRule="auto"/>
        <w:ind w:left="107" w:right="103" w:firstLine="453"/>
        <w:jc w:val="both"/>
        <w:rPr>
          <w:color w:val="231F20"/>
          <w:sz w:val="20"/>
          <w:lang w:val="ru-RU"/>
        </w:rPr>
      </w:pPr>
      <w:proofErr w:type="gramStart"/>
      <w:r w:rsidRPr="00185B83">
        <w:rPr>
          <w:b/>
          <w:color w:val="231F20"/>
          <w:sz w:val="20"/>
          <w:lang w:val="ru-RU"/>
        </w:rPr>
        <w:t>п</w:t>
      </w:r>
      <w:proofErr w:type="gramEnd"/>
      <w:r w:rsidRPr="00185B83">
        <w:rPr>
          <w:b/>
          <w:color w:val="231F20"/>
          <w:sz w:val="20"/>
          <w:lang w:val="ru-RU"/>
        </w:rPr>
        <w:t xml:space="preserve">ерезаряжаемый огнетушитель: </w:t>
      </w:r>
      <w:r w:rsidRPr="00185B83">
        <w:rPr>
          <w:color w:val="231F20"/>
          <w:sz w:val="20"/>
          <w:lang w:val="ru-RU"/>
        </w:rPr>
        <w:t xml:space="preserve">Огнетушитель, после </w:t>
      </w:r>
      <w:proofErr w:type="gramStart"/>
      <w:r w:rsidRPr="00185B83">
        <w:rPr>
          <w:color w:val="231F20"/>
          <w:sz w:val="20"/>
          <w:lang w:val="ru-RU"/>
        </w:rPr>
        <w:t>применения</w:t>
      </w:r>
      <w:proofErr w:type="gramEnd"/>
      <w:r w:rsidRPr="00185B83">
        <w:rPr>
          <w:color w:val="231F20"/>
          <w:sz w:val="20"/>
          <w:lang w:val="ru-RU"/>
        </w:rPr>
        <w:t xml:space="preserve"> которого возможно восстановление его</w:t>
      </w:r>
      <w:r w:rsidRPr="00185B83">
        <w:rPr>
          <w:color w:val="231F20"/>
          <w:spacing w:val="-2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работоспособности.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1010"/>
        </w:tabs>
        <w:spacing w:before="0" w:line="256" w:lineRule="auto"/>
        <w:ind w:left="107" w:right="105" w:firstLine="453"/>
        <w:jc w:val="both"/>
        <w:rPr>
          <w:color w:val="231F20"/>
          <w:sz w:val="20"/>
          <w:lang w:val="ru-RU"/>
        </w:rPr>
      </w:pPr>
      <w:r w:rsidRPr="00185B83">
        <w:rPr>
          <w:b/>
          <w:color w:val="231F20"/>
          <w:sz w:val="20"/>
          <w:lang w:val="ru-RU"/>
        </w:rPr>
        <w:t xml:space="preserve">передвижной огнетушитель: </w:t>
      </w:r>
      <w:r w:rsidRPr="00185B83">
        <w:rPr>
          <w:color w:val="231F20"/>
          <w:sz w:val="20"/>
          <w:lang w:val="ru-RU"/>
        </w:rPr>
        <w:t xml:space="preserve">Огнетушитель с полной массой не менее 20 </w:t>
      </w:r>
      <w:r w:rsidRPr="00185B83">
        <w:rPr>
          <w:color w:val="231F20"/>
          <w:spacing w:val="-9"/>
          <w:sz w:val="20"/>
          <w:lang w:val="ru-RU"/>
        </w:rPr>
        <w:t xml:space="preserve">кг, </w:t>
      </w:r>
      <w:r w:rsidRPr="00185B83">
        <w:rPr>
          <w:color w:val="231F20"/>
          <w:sz w:val="20"/>
          <w:lang w:val="ru-RU"/>
        </w:rPr>
        <w:t xml:space="preserve">но не более 400 </w:t>
      </w:r>
      <w:r w:rsidRPr="00185B83">
        <w:rPr>
          <w:color w:val="231F20"/>
          <w:spacing w:val="-9"/>
          <w:sz w:val="20"/>
          <w:lang w:val="ru-RU"/>
        </w:rPr>
        <w:t xml:space="preserve">кг, </w:t>
      </w:r>
      <w:r w:rsidRPr="00185B83">
        <w:rPr>
          <w:color w:val="231F20"/>
          <w:sz w:val="20"/>
          <w:lang w:val="ru-RU"/>
        </w:rPr>
        <w:t>смонтированный на колесах или на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тележке.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999"/>
        </w:tabs>
        <w:spacing w:before="0" w:line="256" w:lineRule="auto"/>
        <w:ind w:left="107" w:right="104" w:firstLine="453"/>
        <w:jc w:val="both"/>
        <w:rPr>
          <w:color w:val="231F20"/>
          <w:sz w:val="20"/>
          <w:lang w:val="ru-RU"/>
        </w:rPr>
      </w:pPr>
      <w:proofErr w:type="gramStart"/>
      <w:r w:rsidRPr="00185B83">
        <w:rPr>
          <w:b/>
          <w:color w:val="231F20"/>
          <w:sz w:val="20"/>
          <w:lang w:val="ru-RU"/>
        </w:rPr>
        <w:t>п</w:t>
      </w:r>
      <w:proofErr w:type="gramEnd"/>
      <w:r w:rsidRPr="00185B83">
        <w:rPr>
          <w:b/>
          <w:color w:val="231F20"/>
          <w:sz w:val="20"/>
          <w:lang w:val="ru-RU"/>
        </w:rPr>
        <w:t>ереносной</w:t>
      </w:r>
      <w:r w:rsidRPr="00185B83">
        <w:rPr>
          <w:b/>
          <w:color w:val="231F20"/>
          <w:spacing w:val="-14"/>
          <w:sz w:val="20"/>
          <w:lang w:val="ru-RU"/>
        </w:rPr>
        <w:t xml:space="preserve"> </w:t>
      </w:r>
      <w:r w:rsidRPr="00185B83">
        <w:rPr>
          <w:b/>
          <w:color w:val="231F20"/>
          <w:sz w:val="20"/>
          <w:lang w:val="ru-RU"/>
        </w:rPr>
        <w:t>огнетушитель:</w:t>
      </w:r>
      <w:r w:rsidRPr="00185B83">
        <w:rPr>
          <w:b/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Огнетушитель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полной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массой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не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более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20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pacing w:val="-9"/>
          <w:sz w:val="20"/>
          <w:lang w:val="ru-RU"/>
        </w:rPr>
        <w:t>кг,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конструктивное исполнение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которого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обеспечивает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возможность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его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переноски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применения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одним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человеком.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1014"/>
        </w:tabs>
        <w:spacing w:before="0" w:line="256" w:lineRule="auto"/>
        <w:ind w:left="107" w:right="104" w:firstLine="453"/>
        <w:jc w:val="both"/>
        <w:rPr>
          <w:color w:val="231F20"/>
          <w:sz w:val="20"/>
          <w:lang w:val="ru-RU"/>
        </w:rPr>
      </w:pPr>
      <w:r w:rsidRPr="00185B83">
        <w:rPr>
          <w:b/>
          <w:color w:val="231F20"/>
          <w:sz w:val="20"/>
          <w:lang w:val="ru-RU"/>
        </w:rPr>
        <w:t xml:space="preserve">порошковый огнетушитель: </w:t>
      </w:r>
      <w:r w:rsidRPr="00185B83">
        <w:rPr>
          <w:color w:val="231F20"/>
          <w:sz w:val="20"/>
          <w:lang w:val="ru-RU"/>
        </w:rPr>
        <w:t>Огнетушитель, в качестве заряда которого используется о</w:t>
      </w:r>
      <w:proofErr w:type="gramStart"/>
      <w:r w:rsidRPr="00185B83">
        <w:rPr>
          <w:color w:val="231F20"/>
          <w:sz w:val="20"/>
          <w:lang w:val="ru-RU"/>
        </w:rPr>
        <w:t>г-</w:t>
      </w:r>
      <w:proofErr w:type="gramEnd"/>
      <w:r w:rsidRPr="00185B83">
        <w:rPr>
          <w:color w:val="231F20"/>
          <w:sz w:val="20"/>
          <w:lang w:val="ru-RU"/>
        </w:rPr>
        <w:t xml:space="preserve"> нетушащий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порошок.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1020"/>
        </w:tabs>
        <w:spacing w:before="32" w:line="199" w:lineRule="auto"/>
        <w:ind w:left="107" w:right="105" w:firstLine="453"/>
        <w:jc w:val="both"/>
        <w:rPr>
          <w:color w:val="231F20"/>
          <w:sz w:val="20"/>
          <w:lang w:val="ru-RU"/>
        </w:rPr>
      </w:pPr>
      <w:proofErr w:type="gramStart"/>
      <w:r w:rsidRPr="00185B83">
        <w:rPr>
          <w:b/>
          <w:color w:val="231F20"/>
          <w:sz w:val="20"/>
          <w:lang w:val="ru-RU"/>
        </w:rPr>
        <w:t>п</w:t>
      </w:r>
      <w:proofErr w:type="gramEnd"/>
      <w:r w:rsidRPr="00185B83">
        <w:rPr>
          <w:b/>
          <w:color w:val="231F20"/>
          <w:sz w:val="20"/>
          <w:lang w:val="ru-RU"/>
        </w:rPr>
        <w:t xml:space="preserve">робное давление </w:t>
      </w:r>
      <w:r w:rsidRPr="00185B83">
        <w:rPr>
          <w:i/>
          <w:color w:val="231F20"/>
          <w:sz w:val="20"/>
          <w:lang w:val="ru-RU"/>
        </w:rPr>
        <w:t>Р</w:t>
      </w:r>
      <w:r w:rsidRPr="00185B83">
        <w:rPr>
          <w:color w:val="231F20"/>
          <w:position w:val="-6"/>
          <w:sz w:val="13"/>
          <w:lang w:val="ru-RU"/>
        </w:rPr>
        <w:t>пр</w:t>
      </w:r>
      <w:r w:rsidRPr="00185B83">
        <w:rPr>
          <w:b/>
          <w:color w:val="231F20"/>
          <w:sz w:val="20"/>
          <w:lang w:val="ru-RU"/>
        </w:rPr>
        <w:t xml:space="preserve">: </w:t>
      </w:r>
      <w:r w:rsidRPr="00185B83">
        <w:rPr>
          <w:color w:val="231F20"/>
          <w:sz w:val="20"/>
          <w:lang w:val="ru-RU"/>
        </w:rPr>
        <w:t>Давление рабочей среды, при котором проводят гидравлическое ил</w:t>
      </w:r>
      <w:r w:rsidRPr="00185B83">
        <w:rPr>
          <w:color w:val="231F20"/>
          <w:sz w:val="20"/>
          <w:lang w:val="ru-RU"/>
        </w:rPr>
        <w:t>и пневматическое испытание огнетушителя на</w:t>
      </w:r>
      <w:r w:rsidRPr="00185B83">
        <w:rPr>
          <w:color w:val="231F20"/>
          <w:spacing w:val="-2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прочность.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1013"/>
        </w:tabs>
        <w:spacing w:before="23" w:line="256" w:lineRule="auto"/>
        <w:ind w:left="107" w:right="104" w:firstLine="453"/>
        <w:jc w:val="both"/>
        <w:rPr>
          <w:color w:val="231F20"/>
          <w:sz w:val="20"/>
          <w:lang w:val="ru-RU"/>
        </w:rPr>
      </w:pPr>
      <w:r w:rsidRPr="00185B83">
        <w:rPr>
          <w:b/>
          <w:color w:val="231F20"/>
          <w:sz w:val="20"/>
          <w:lang w:val="ru-RU"/>
        </w:rPr>
        <w:t xml:space="preserve">проверка: </w:t>
      </w:r>
      <w:r w:rsidRPr="00185B83">
        <w:rPr>
          <w:color w:val="231F20"/>
          <w:sz w:val="20"/>
          <w:lang w:val="ru-RU"/>
        </w:rPr>
        <w:t>Комплекс мероприятий, необходимых для определения и оценки фактического состояния огнетушителя и его</w:t>
      </w:r>
      <w:r w:rsidRPr="00185B83">
        <w:rPr>
          <w:color w:val="231F20"/>
          <w:spacing w:val="-2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элементов.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1012"/>
        </w:tabs>
        <w:spacing w:before="0" w:line="256" w:lineRule="auto"/>
        <w:ind w:left="107" w:right="105" w:firstLine="453"/>
        <w:jc w:val="both"/>
        <w:rPr>
          <w:color w:val="231F20"/>
          <w:sz w:val="20"/>
          <w:lang w:val="ru-RU"/>
        </w:rPr>
      </w:pPr>
      <w:proofErr w:type="gramStart"/>
      <w:r w:rsidRPr="00185B83">
        <w:rPr>
          <w:b/>
          <w:color w:val="231F20"/>
          <w:sz w:val="20"/>
          <w:lang w:val="ru-RU"/>
        </w:rPr>
        <w:t>р</w:t>
      </w:r>
      <w:proofErr w:type="gramEnd"/>
      <w:r w:rsidRPr="00185B83">
        <w:rPr>
          <w:b/>
          <w:color w:val="231F20"/>
          <w:sz w:val="20"/>
          <w:lang w:val="ru-RU"/>
        </w:rPr>
        <w:t xml:space="preserve">аботоспособность огнетушителя: </w:t>
      </w:r>
      <w:r w:rsidRPr="00185B83">
        <w:rPr>
          <w:color w:val="231F20"/>
          <w:sz w:val="20"/>
          <w:lang w:val="ru-RU"/>
        </w:rPr>
        <w:t>Состояние, при котором значения основных парам</w:t>
      </w:r>
      <w:proofErr w:type="gramStart"/>
      <w:r w:rsidRPr="00185B83">
        <w:rPr>
          <w:color w:val="231F20"/>
          <w:sz w:val="20"/>
          <w:lang w:val="ru-RU"/>
        </w:rPr>
        <w:t>е-</w:t>
      </w:r>
      <w:proofErr w:type="gramEnd"/>
      <w:r w:rsidRPr="00185B83">
        <w:rPr>
          <w:color w:val="231F20"/>
          <w:sz w:val="20"/>
          <w:lang w:val="ru-RU"/>
        </w:rPr>
        <w:t xml:space="preserve"> тров,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характеризующих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способность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огнетушителя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выполнять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свои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функции,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соответствуют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установ- ленным требованиям нормативных технических</w:t>
      </w:r>
      <w:r w:rsidRPr="00185B83">
        <w:rPr>
          <w:color w:val="231F20"/>
          <w:spacing w:val="-2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документов.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1013"/>
        </w:tabs>
        <w:spacing w:before="32" w:line="199" w:lineRule="auto"/>
        <w:ind w:left="107" w:right="104" w:firstLine="453"/>
        <w:jc w:val="both"/>
        <w:rPr>
          <w:color w:val="231F20"/>
          <w:sz w:val="20"/>
          <w:lang w:val="ru-RU"/>
        </w:rPr>
      </w:pPr>
      <w:r w:rsidRPr="00185B83">
        <w:rPr>
          <w:b/>
          <w:color w:val="231F20"/>
          <w:sz w:val="20"/>
          <w:lang w:val="ru-RU"/>
        </w:rPr>
        <w:t xml:space="preserve">рабочее давление </w:t>
      </w:r>
      <w:r w:rsidRPr="00185B83">
        <w:rPr>
          <w:i/>
          <w:color w:val="231F20"/>
          <w:sz w:val="20"/>
          <w:lang w:val="ru-RU"/>
        </w:rPr>
        <w:t>Р</w:t>
      </w:r>
      <w:r w:rsidRPr="00185B83">
        <w:rPr>
          <w:color w:val="231F20"/>
          <w:position w:val="-6"/>
          <w:sz w:val="13"/>
          <w:lang w:val="ru-RU"/>
        </w:rPr>
        <w:t>раб</w:t>
      </w:r>
      <w:r w:rsidRPr="00185B83">
        <w:rPr>
          <w:b/>
          <w:color w:val="231F20"/>
          <w:sz w:val="20"/>
          <w:lang w:val="ru-RU"/>
        </w:rPr>
        <w:t xml:space="preserve">: </w:t>
      </w:r>
      <w:r w:rsidRPr="00185B83">
        <w:rPr>
          <w:color w:val="231F20"/>
          <w:sz w:val="20"/>
          <w:lang w:val="ru-RU"/>
        </w:rPr>
        <w:t>Давление вытесняющего газа в заряженном огнетушителе, нео</w:t>
      </w:r>
      <w:proofErr w:type="gramStart"/>
      <w:r w:rsidRPr="00185B83">
        <w:rPr>
          <w:color w:val="231F20"/>
          <w:sz w:val="20"/>
          <w:lang w:val="ru-RU"/>
        </w:rPr>
        <w:t>б-</w:t>
      </w:r>
      <w:proofErr w:type="gramEnd"/>
      <w:r w:rsidRPr="00185B83">
        <w:rPr>
          <w:color w:val="231F20"/>
          <w:sz w:val="20"/>
          <w:lang w:val="ru-RU"/>
        </w:rPr>
        <w:t xml:space="preserve"> ходимое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для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выхода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огнетушащего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вещества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параметрами,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значения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которых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определены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норма-</w:t>
      </w:r>
    </w:p>
    <w:p w:rsidR="009254A3" w:rsidRDefault="00185B83">
      <w:pPr>
        <w:pStyle w:val="a3"/>
        <w:spacing w:before="23"/>
        <w:ind w:left="107" w:right="147"/>
      </w:pPr>
      <w:proofErr w:type="gramStart"/>
      <w:r>
        <w:rPr>
          <w:color w:val="231F20"/>
        </w:rPr>
        <w:t>тивным</w:t>
      </w:r>
      <w:proofErr w:type="gramEnd"/>
      <w:r>
        <w:rPr>
          <w:color w:val="231F20"/>
        </w:rPr>
        <w:t xml:space="preserve"> документом.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1018"/>
        </w:tabs>
        <w:spacing w:before="7" w:line="246" w:lineRule="exact"/>
        <w:ind w:left="107" w:right="105" w:firstLine="453"/>
        <w:jc w:val="both"/>
        <w:rPr>
          <w:color w:val="231F20"/>
          <w:sz w:val="20"/>
          <w:lang w:val="ru-RU"/>
        </w:rPr>
      </w:pPr>
      <w:r w:rsidRPr="00185B83">
        <w:rPr>
          <w:b/>
          <w:color w:val="231F20"/>
          <w:sz w:val="20"/>
          <w:lang w:val="ru-RU"/>
        </w:rPr>
        <w:t xml:space="preserve">максимальное рабочее давление </w:t>
      </w:r>
      <w:r w:rsidRPr="00185B83">
        <w:rPr>
          <w:i/>
          <w:color w:val="231F20"/>
          <w:sz w:val="20"/>
          <w:lang w:val="ru-RU"/>
        </w:rPr>
        <w:t>Р</w:t>
      </w:r>
      <w:r w:rsidRPr="00185B83">
        <w:rPr>
          <w:color w:val="231F20"/>
          <w:position w:val="-6"/>
          <w:sz w:val="13"/>
          <w:lang w:val="ru-RU"/>
        </w:rPr>
        <w:t>раб. макс</w:t>
      </w:r>
      <w:r w:rsidRPr="00185B83">
        <w:rPr>
          <w:b/>
          <w:color w:val="231F20"/>
          <w:sz w:val="20"/>
          <w:lang w:val="ru-RU"/>
        </w:rPr>
        <w:t xml:space="preserve">: </w:t>
      </w:r>
      <w:r w:rsidRPr="00185B83">
        <w:rPr>
          <w:color w:val="231F20"/>
          <w:sz w:val="20"/>
          <w:lang w:val="ru-RU"/>
        </w:rPr>
        <w:t xml:space="preserve">Наибольшее допустимое значение давления </w:t>
      </w:r>
      <w:r w:rsidRPr="00185B83">
        <w:rPr>
          <w:color w:val="231F20"/>
          <w:spacing w:val="-3"/>
          <w:sz w:val="20"/>
          <w:lang w:val="ru-RU"/>
        </w:rPr>
        <w:t>выте</w:t>
      </w:r>
      <w:r w:rsidRPr="00185B83">
        <w:rPr>
          <w:color w:val="231F20"/>
          <w:spacing w:val="-3"/>
          <w:sz w:val="20"/>
          <w:lang w:val="ru-RU"/>
        </w:rPr>
        <w:t xml:space="preserve">сняющего </w:t>
      </w:r>
      <w:r w:rsidRPr="00185B83">
        <w:rPr>
          <w:color w:val="231F20"/>
          <w:spacing w:val="-4"/>
          <w:sz w:val="20"/>
          <w:lang w:val="ru-RU"/>
        </w:rPr>
        <w:t xml:space="preserve">газа, </w:t>
      </w:r>
      <w:r w:rsidRPr="00185B83">
        <w:rPr>
          <w:color w:val="231F20"/>
          <w:spacing w:val="-3"/>
          <w:sz w:val="20"/>
          <w:lang w:val="ru-RU"/>
        </w:rPr>
        <w:t xml:space="preserve">которое </w:t>
      </w:r>
      <w:r w:rsidRPr="00185B83">
        <w:rPr>
          <w:color w:val="231F20"/>
          <w:spacing w:val="-4"/>
          <w:sz w:val="20"/>
          <w:lang w:val="ru-RU"/>
        </w:rPr>
        <w:t xml:space="preserve">устанавливается </w:t>
      </w:r>
      <w:r w:rsidRPr="00185B83">
        <w:rPr>
          <w:color w:val="231F20"/>
          <w:spacing w:val="-3"/>
          <w:sz w:val="20"/>
          <w:lang w:val="ru-RU"/>
        </w:rPr>
        <w:t xml:space="preserve">(перед началом выхода огнетушащего вещества) </w:t>
      </w:r>
      <w:r w:rsidRPr="00185B83">
        <w:rPr>
          <w:color w:val="231F20"/>
          <w:sz w:val="20"/>
          <w:lang w:val="ru-RU"/>
        </w:rPr>
        <w:t xml:space="preserve">в </w:t>
      </w:r>
      <w:r w:rsidRPr="00185B83">
        <w:rPr>
          <w:color w:val="231F20"/>
          <w:spacing w:val="-3"/>
          <w:sz w:val="20"/>
          <w:lang w:val="ru-RU"/>
        </w:rPr>
        <w:t>зар</w:t>
      </w:r>
      <w:proofErr w:type="gramStart"/>
      <w:r w:rsidRPr="00185B83">
        <w:rPr>
          <w:color w:val="231F20"/>
          <w:spacing w:val="-3"/>
          <w:sz w:val="20"/>
          <w:lang w:val="ru-RU"/>
        </w:rPr>
        <w:t>я-</w:t>
      </w:r>
      <w:proofErr w:type="gramEnd"/>
      <w:r w:rsidRPr="00185B83">
        <w:rPr>
          <w:color w:val="231F20"/>
          <w:spacing w:val="-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женном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огнетушителе,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выдержанном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не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менее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24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ч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при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максимальной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температуре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его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 xml:space="preserve">эксплуатации,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указываемое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технической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документации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как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верхнее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предельное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значение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рабочего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давления.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994"/>
        </w:tabs>
        <w:spacing w:before="40" w:line="192" w:lineRule="auto"/>
        <w:ind w:left="107" w:right="107" w:firstLine="453"/>
        <w:jc w:val="both"/>
        <w:rPr>
          <w:color w:val="231F20"/>
          <w:sz w:val="20"/>
          <w:lang w:val="ru-RU"/>
        </w:rPr>
      </w:pPr>
      <w:r w:rsidRPr="00185B83">
        <w:rPr>
          <w:b/>
          <w:color w:val="231F20"/>
          <w:spacing w:val="-3"/>
          <w:sz w:val="20"/>
          <w:lang w:val="ru-RU"/>
        </w:rPr>
        <w:t>минимальное</w:t>
      </w:r>
      <w:r w:rsidRPr="00185B83">
        <w:rPr>
          <w:b/>
          <w:color w:val="231F20"/>
          <w:spacing w:val="-11"/>
          <w:sz w:val="20"/>
          <w:lang w:val="ru-RU"/>
        </w:rPr>
        <w:t xml:space="preserve"> </w:t>
      </w:r>
      <w:r w:rsidRPr="00185B83">
        <w:rPr>
          <w:b/>
          <w:color w:val="231F20"/>
          <w:spacing w:val="-3"/>
          <w:sz w:val="20"/>
          <w:lang w:val="ru-RU"/>
        </w:rPr>
        <w:t>рабочее</w:t>
      </w:r>
      <w:r w:rsidRPr="00185B83">
        <w:rPr>
          <w:b/>
          <w:color w:val="231F20"/>
          <w:spacing w:val="-11"/>
          <w:sz w:val="20"/>
          <w:lang w:val="ru-RU"/>
        </w:rPr>
        <w:t xml:space="preserve"> </w:t>
      </w:r>
      <w:r w:rsidRPr="00185B83">
        <w:rPr>
          <w:b/>
          <w:color w:val="231F20"/>
          <w:spacing w:val="-3"/>
          <w:sz w:val="20"/>
          <w:lang w:val="ru-RU"/>
        </w:rPr>
        <w:t>давление</w:t>
      </w:r>
      <w:r w:rsidRPr="00185B83">
        <w:rPr>
          <w:b/>
          <w:color w:val="231F20"/>
          <w:spacing w:val="-11"/>
          <w:sz w:val="20"/>
          <w:lang w:val="ru-RU"/>
        </w:rPr>
        <w:t xml:space="preserve"> </w:t>
      </w:r>
      <w:r w:rsidRPr="00185B83">
        <w:rPr>
          <w:i/>
          <w:color w:val="231F20"/>
          <w:sz w:val="20"/>
          <w:lang w:val="ru-RU"/>
        </w:rPr>
        <w:t>Р</w:t>
      </w:r>
      <w:r w:rsidRPr="00185B83">
        <w:rPr>
          <w:color w:val="231F20"/>
          <w:position w:val="-6"/>
          <w:sz w:val="13"/>
          <w:lang w:val="ru-RU"/>
        </w:rPr>
        <w:t>раб.</w:t>
      </w:r>
      <w:r w:rsidRPr="00185B83">
        <w:rPr>
          <w:color w:val="231F20"/>
          <w:spacing w:val="-7"/>
          <w:position w:val="-6"/>
          <w:sz w:val="13"/>
          <w:lang w:val="ru-RU"/>
        </w:rPr>
        <w:t xml:space="preserve"> </w:t>
      </w:r>
      <w:r w:rsidRPr="00185B83">
        <w:rPr>
          <w:color w:val="231F20"/>
          <w:position w:val="-6"/>
          <w:sz w:val="13"/>
          <w:lang w:val="ru-RU"/>
        </w:rPr>
        <w:t>мин</w:t>
      </w:r>
      <w:r w:rsidRPr="00185B83">
        <w:rPr>
          <w:b/>
          <w:color w:val="231F20"/>
          <w:sz w:val="20"/>
          <w:lang w:val="ru-RU"/>
        </w:rPr>
        <w:t>:</w:t>
      </w:r>
      <w:r w:rsidRPr="00185B83">
        <w:rPr>
          <w:b/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Наименьшее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допустимое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значение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давления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pacing w:val="-2"/>
          <w:sz w:val="20"/>
          <w:lang w:val="ru-RU"/>
        </w:rPr>
        <w:t>в</w:t>
      </w:r>
      <w:proofErr w:type="gramStart"/>
      <w:r w:rsidRPr="00185B83">
        <w:rPr>
          <w:color w:val="231F20"/>
          <w:spacing w:val="-2"/>
          <w:sz w:val="20"/>
          <w:lang w:val="ru-RU"/>
        </w:rPr>
        <w:t>ы-</w:t>
      </w:r>
      <w:proofErr w:type="gramEnd"/>
      <w:r w:rsidRPr="00185B83">
        <w:rPr>
          <w:color w:val="231F20"/>
          <w:spacing w:val="-2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 xml:space="preserve">тесняющего газа, достаточное </w:t>
      </w:r>
      <w:r w:rsidRPr="00185B83">
        <w:rPr>
          <w:color w:val="231F20"/>
          <w:sz w:val="20"/>
          <w:lang w:val="ru-RU"/>
        </w:rPr>
        <w:t xml:space="preserve">для </w:t>
      </w:r>
      <w:r w:rsidRPr="00185B83">
        <w:rPr>
          <w:color w:val="231F20"/>
          <w:spacing w:val="-3"/>
          <w:sz w:val="20"/>
          <w:lang w:val="ru-RU"/>
        </w:rPr>
        <w:t>обеспечения работоспособности огнетушителя, которое</w:t>
      </w:r>
      <w:r w:rsidRPr="00185B83">
        <w:rPr>
          <w:color w:val="231F20"/>
          <w:spacing w:val="-26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устанавли-</w:t>
      </w:r>
    </w:p>
    <w:p w:rsidR="009254A3" w:rsidRPr="00185B83" w:rsidRDefault="00185B83">
      <w:pPr>
        <w:pStyle w:val="a3"/>
        <w:spacing w:before="18"/>
        <w:ind w:left="107"/>
        <w:rPr>
          <w:lang w:val="ru-RU"/>
        </w:rPr>
      </w:pPr>
      <w:r w:rsidRPr="00185B83">
        <w:rPr>
          <w:color w:val="231F20"/>
          <w:spacing w:val="-5"/>
          <w:lang w:val="ru-RU"/>
        </w:rPr>
        <w:t xml:space="preserve">вается </w:t>
      </w:r>
      <w:r w:rsidRPr="00185B83">
        <w:rPr>
          <w:color w:val="231F20"/>
          <w:spacing w:val="-4"/>
          <w:lang w:val="ru-RU"/>
        </w:rPr>
        <w:t xml:space="preserve">(перед </w:t>
      </w:r>
      <w:r w:rsidRPr="00185B83">
        <w:rPr>
          <w:color w:val="231F20"/>
          <w:spacing w:val="-3"/>
          <w:lang w:val="ru-RU"/>
        </w:rPr>
        <w:t xml:space="preserve">началом </w:t>
      </w:r>
      <w:r w:rsidRPr="00185B83">
        <w:rPr>
          <w:color w:val="231F20"/>
          <w:spacing w:val="-4"/>
          <w:lang w:val="ru-RU"/>
        </w:rPr>
        <w:t xml:space="preserve">выхода огнетушащего вещества) </w:t>
      </w:r>
      <w:r w:rsidRPr="00185B83">
        <w:rPr>
          <w:color w:val="231F20"/>
          <w:lang w:val="ru-RU"/>
        </w:rPr>
        <w:t xml:space="preserve">в </w:t>
      </w:r>
      <w:r w:rsidRPr="00185B83">
        <w:rPr>
          <w:color w:val="231F20"/>
          <w:spacing w:val="-3"/>
          <w:lang w:val="ru-RU"/>
        </w:rPr>
        <w:t xml:space="preserve">заряженном </w:t>
      </w:r>
      <w:r w:rsidRPr="00185B83">
        <w:rPr>
          <w:color w:val="231F20"/>
          <w:spacing w:val="-4"/>
          <w:lang w:val="ru-RU"/>
        </w:rPr>
        <w:t xml:space="preserve">огнетушителе, </w:t>
      </w:r>
      <w:r w:rsidRPr="00185B83">
        <w:rPr>
          <w:color w:val="231F20"/>
          <w:spacing w:val="-3"/>
          <w:lang w:val="ru-RU"/>
        </w:rPr>
        <w:t>выдержанном не</w:t>
      </w:r>
    </w:p>
    <w:p w:rsidR="009254A3" w:rsidRPr="00185B83" w:rsidRDefault="009254A3">
      <w:pPr>
        <w:pStyle w:val="a3"/>
        <w:spacing w:before="3"/>
        <w:rPr>
          <w:sz w:val="17"/>
          <w:lang w:val="ru-RU"/>
        </w:rPr>
      </w:pPr>
    </w:p>
    <w:p w:rsidR="009254A3" w:rsidRPr="00185B83" w:rsidRDefault="00185B83">
      <w:pPr>
        <w:pStyle w:val="a3"/>
        <w:spacing w:before="63"/>
        <w:ind w:right="105"/>
        <w:jc w:val="right"/>
        <w:rPr>
          <w:lang w:val="ru-RU"/>
        </w:rPr>
      </w:pPr>
      <w:r w:rsidRPr="00185B83">
        <w:rPr>
          <w:color w:val="231F20"/>
          <w:w w:val="99"/>
          <w:lang w:val="ru-RU"/>
        </w:rPr>
        <w:t>3</w:t>
      </w:r>
    </w:p>
    <w:p w:rsidR="009254A3" w:rsidRPr="00185B83" w:rsidRDefault="009254A3">
      <w:pPr>
        <w:jc w:val="right"/>
        <w:rPr>
          <w:lang w:val="ru-RU"/>
        </w:rPr>
        <w:sectPr w:rsidR="009254A3" w:rsidRPr="00185B83">
          <w:pgSz w:w="11910" w:h="16840"/>
          <w:pgMar w:top="1320" w:right="1140" w:bottom="280" w:left="1140" w:header="720" w:footer="720" w:gutter="0"/>
          <w:cols w:space="720"/>
        </w:sectPr>
      </w:pPr>
    </w:p>
    <w:p w:rsidR="009254A3" w:rsidRPr="00185B83" w:rsidRDefault="00185B83">
      <w:pPr>
        <w:pStyle w:val="2"/>
        <w:ind w:left="107" w:right="147"/>
        <w:rPr>
          <w:lang w:val="ru-RU"/>
        </w:rPr>
      </w:pPr>
      <w:r w:rsidRPr="00185B83">
        <w:rPr>
          <w:color w:val="231F20"/>
          <w:lang w:val="ru-RU"/>
        </w:rPr>
        <w:lastRenderedPageBreak/>
        <w:t>СП 9.13130.2009</w:t>
      </w:r>
    </w:p>
    <w:p w:rsidR="009254A3" w:rsidRPr="00185B83" w:rsidRDefault="009254A3">
      <w:pPr>
        <w:pStyle w:val="a3"/>
        <w:spacing w:before="8"/>
        <w:rPr>
          <w:b/>
          <w:sz w:val="23"/>
          <w:lang w:val="ru-RU"/>
        </w:rPr>
      </w:pPr>
    </w:p>
    <w:p w:rsidR="009254A3" w:rsidRPr="00185B83" w:rsidRDefault="00185B83">
      <w:pPr>
        <w:pStyle w:val="a3"/>
        <w:spacing w:before="64" w:line="249" w:lineRule="auto"/>
        <w:ind w:left="107"/>
        <w:rPr>
          <w:lang w:val="ru-RU"/>
        </w:rPr>
      </w:pPr>
      <w:r w:rsidRPr="00185B83">
        <w:rPr>
          <w:color w:val="231F20"/>
          <w:lang w:val="ru-RU"/>
        </w:rPr>
        <w:t>менее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24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ч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при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минимальной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температуре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эксплуатации,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и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указываемое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в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технической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документации как нижнее предельное значение рабочего</w:t>
      </w:r>
      <w:r w:rsidRPr="00185B83">
        <w:rPr>
          <w:color w:val="231F20"/>
          <w:spacing w:val="-29"/>
          <w:lang w:val="ru-RU"/>
        </w:rPr>
        <w:t xml:space="preserve"> </w:t>
      </w:r>
      <w:r w:rsidRPr="00185B83">
        <w:rPr>
          <w:color w:val="231F20"/>
          <w:lang w:val="ru-RU"/>
        </w:rPr>
        <w:t>давления.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1016"/>
        </w:tabs>
        <w:spacing w:line="249" w:lineRule="auto"/>
        <w:ind w:left="107" w:right="105" w:firstLine="453"/>
        <w:jc w:val="both"/>
        <w:rPr>
          <w:color w:val="231F20"/>
          <w:sz w:val="20"/>
          <w:lang w:val="ru-RU"/>
        </w:rPr>
      </w:pPr>
      <w:r w:rsidRPr="00185B83">
        <w:rPr>
          <w:b/>
          <w:color w:val="231F20"/>
          <w:sz w:val="20"/>
          <w:lang w:val="ru-RU"/>
        </w:rPr>
        <w:t xml:space="preserve">ранг модельного очага пожара: </w:t>
      </w:r>
      <w:r w:rsidRPr="00185B83">
        <w:rPr>
          <w:color w:val="231F20"/>
          <w:sz w:val="20"/>
          <w:lang w:val="ru-RU"/>
        </w:rPr>
        <w:t>Условное обозначение сложности модельного очага п</w:t>
      </w:r>
      <w:proofErr w:type="gramStart"/>
      <w:r w:rsidRPr="00185B83">
        <w:rPr>
          <w:color w:val="231F20"/>
          <w:sz w:val="20"/>
          <w:lang w:val="ru-RU"/>
        </w:rPr>
        <w:t>о-</w:t>
      </w:r>
      <w:proofErr w:type="gramEnd"/>
      <w:r w:rsidRPr="00185B83">
        <w:rPr>
          <w:color w:val="231F20"/>
          <w:sz w:val="20"/>
          <w:lang w:val="ru-RU"/>
        </w:rPr>
        <w:t xml:space="preserve"> жара.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1009"/>
        </w:tabs>
        <w:spacing w:line="249" w:lineRule="auto"/>
        <w:ind w:left="107" w:right="105" w:firstLine="453"/>
        <w:jc w:val="both"/>
        <w:rPr>
          <w:color w:val="231F20"/>
          <w:sz w:val="20"/>
          <w:lang w:val="ru-RU"/>
        </w:rPr>
      </w:pPr>
      <w:proofErr w:type="gramStart"/>
      <w:r w:rsidRPr="00185B83">
        <w:rPr>
          <w:b/>
          <w:color w:val="231F20"/>
          <w:sz w:val="20"/>
          <w:lang w:val="ru-RU"/>
        </w:rPr>
        <w:t>у</w:t>
      </w:r>
      <w:proofErr w:type="gramEnd"/>
      <w:r w:rsidRPr="00185B83">
        <w:rPr>
          <w:b/>
          <w:color w:val="231F20"/>
          <w:sz w:val="20"/>
          <w:lang w:val="ru-RU"/>
        </w:rPr>
        <w:t>глеводородный</w:t>
      </w:r>
      <w:r w:rsidRPr="00185B83">
        <w:rPr>
          <w:b/>
          <w:color w:val="231F20"/>
          <w:spacing w:val="-6"/>
          <w:sz w:val="20"/>
          <w:lang w:val="ru-RU"/>
        </w:rPr>
        <w:t xml:space="preserve"> </w:t>
      </w:r>
      <w:r w:rsidRPr="00185B83">
        <w:rPr>
          <w:b/>
          <w:color w:val="231F20"/>
          <w:sz w:val="20"/>
          <w:lang w:val="ru-RU"/>
        </w:rPr>
        <w:t>заряд:</w:t>
      </w:r>
      <w:r w:rsidRPr="00185B83">
        <w:rPr>
          <w:b/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Заряд,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основным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компонентом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которого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является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синтетическое углеводородное поверхностно-активное</w:t>
      </w:r>
      <w:r w:rsidRPr="00185B83">
        <w:rPr>
          <w:color w:val="231F20"/>
          <w:spacing w:val="-3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вещество.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1014"/>
        </w:tabs>
        <w:spacing w:line="249" w:lineRule="auto"/>
        <w:ind w:left="107" w:right="105" w:firstLine="453"/>
        <w:jc w:val="both"/>
        <w:rPr>
          <w:color w:val="231F20"/>
          <w:sz w:val="20"/>
          <w:lang w:val="ru-RU"/>
        </w:rPr>
      </w:pPr>
      <w:r w:rsidRPr="00185B83">
        <w:rPr>
          <w:b/>
          <w:color w:val="231F20"/>
          <w:sz w:val="20"/>
          <w:lang w:val="ru-RU"/>
        </w:rPr>
        <w:t xml:space="preserve">фторсодержащий заряд: </w:t>
      </w:r>
      <w:r w:rsidRPr="00185B83">
        <w:rPr>
          <w:color w:val="231F20"/>
          <w:sz w:val="20"/>
          <w:lang w:val="ru-RU"/>
        </w:rPr>
        <w:t>Заряд, в состав которого входит фторированное поверхностн</w:t>
      </w:r>
      <w:proofErr w:type="gramStart"/>
      <w:r w:rsidRPr="00185B83">
        <w:rPr>
          <w:color w:val="231F20"/>
          <w:sz w:val="20"/>
          <w:lang w:val="ru-RU"/>
        </w:rPr>
        <w:t>о-</w:t>
      </w:r>
      <w:proofErr w:type="gramEnd"/>
      <w:r w:rsidRPr="00185B83">
        <w:rPr>
          <w:color w:val="231F20"/>
          <w:sz w:val="20"/>
          <w:lang w:val="ru-RU"/>
        </w:rPr>
        <w:t xml:space="preserve"> активное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вещество.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997"/>
        </w:tabs>
        <w:spacing w:line="249" w:lineRule="auto"/>
        <w:ind w:left="107" w:right="105" w:firstLine="453"/>
        <w:jc w:val="both"/>
        <w:rPr>
          <w:color w:val="231F20"/>
          <w:sz w:val="20"/>
          <w:lang w:val="ru-RU"/>
        </w:rPr>
      </w:pPr>
      <w:proofErr w:type="gramStart"/>
      <w:r w:rsidRPr="00185B83">
        <w:rPr>
          <w:b/>
          <w:color w:val="231F20"/>
          <w:spacing w:val="-3"/>
          <w:sz w:val="20"/>
          <w:lang w:val="ru-RU"/>
        </w:rPr>
        <w:t>у</w:t>
      </w:r>
      <w:proofErr w:type="gramEnd"/>
      <w:r w:rsidRPr="00185B83">
        <w:rPr>
          <w:b/>
          <w:color w:val="231F20"/>
          <w:spacing w:val="-3"/>
          <w:sz w:val="20"/>
          <w:lang w:val="ru-RU"/>
        </w:rPr>
        <w:t>глекислотный</w:t>
      </w:r>
      <w:r w:rsidRPr="00185B83">
        <w:rPr>
          <w:b/>
          <w:color w:val="231F20"/>
          <w:spacing w:val="-11"/>
          <w:sz w:val="20"/>
          <w:lang w:val="ru-RU"/>
        </w:rPr>
        <w:t xml:space="preserve"> </w:t>
      </w:r>
      <w:r w:rsidRPr="00185B83">
        <w:rPr>
          <w:b/>
          <w:color w:val="231F20"/>
          <w:sz w:val="20"/>
          <w:lang w:val="ru-RU"/>
        </w:rPr>
        <w:t>огнетушитель:</w:t>
      </w:r>
      <w:r w:rsidRPr="00185B83">
        <w:rPr>
          <w:b/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Закачной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огнетушитель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высокого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давления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зарядом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жи</w:t>
      </w:r>
      <w:proofErr w:type="gramStart"/>
      <w:r w:rsidRPr="00185B83">
        <w:rPr>
          <w:color w:val="231F20"/>
          <w:sz w:val="20"/>
          <w:lang w:val="ru-RU"/>
        </w:rPr>
        <w:t>д-</w:t>
      </w:r>
      <w:proofErr w:type="gramEnd"/>
      <w:r w:rsidRPr="00185B83">
        <w:rPr>
          <w:color w:val="231F20"/>
          <w:sz w:val="20"/>
          <w:lang w:val="ru-RU"/>
        </w:rPr>
        <w:t xml:space="preserve"> кой двуокиси углерода, находящийся под давлением ее насыщенных</w:t>
      </w:r>
      <w:r w:rsidRPr="00185B83">
        <w:rPr>
          <w:color w:val="231F20"/>
          <w:spacing w:val="-3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паров.</w:t>
      </w:r>
    </w:p>
    <w:p w:rsidR="009254A3" w:rsidRPr="00185B83" w:rsidRDefault="00185B83">
      <w:pPr>
        <w:pStyle w:val="a4"/>
        <w:numPr>
          <w:ilvl w:val="1"/>
          <w:numId w:val="19"/>
        </w:numPr>
        <w:tabs>
          <w:tab w:val="left" w:pos="1012"/>
        </w:tabs>
        <w:spacing w:line="249" w:lineRule="auto"/>
        <w:ind w:left="107" w:right="105" w:firstLine="453"/>
        <w:jc w:val="both"/>
        <w:rPr>
          <w:color w:val="231F20"/>
          <w:sz w:val="20"/>
          <w:lang w:val="ru-RU"/>
        </w:rPr>
      </w:pPr>
      <w:r w:rsidRPr="00185B83">
        <w:rPr>
          <w:b/>
          <w:color w:val="231F20"/>
          <w:sz w:val="20"/>
          <w:lang w:val="ru-RU"/>
        </w:rPr>
        <w:t>хладоновый огнетушитель:</w:t>
      </w:r>
      <w:r w:rsidRPr="00185B83">
        <w:rPr>
          <w:b/>
          <w:color w:val="231F2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Огнетушитель с зарядом огнетушащего вещества на основе галогенпроизводных</w:t>
      </w:r>
      <w:r w:rsidRPr="00185B83">
        <w:rPr>
          <w:color w:val="231F20"/>
          <w:spacing w:val="-3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углеводородов.</w:t>
      </w:r>
    </w:p>
    <w:p w:rsidR="009254A3" w:rsidRPr="00185B83" w:rsidRDefault="009254A3">
      <w:pPr>
        <w:pStyle w:val="a3"/>
        <w:spacing w:before="8"/>
        <w:rPr>
          <w:lang w:val="ru-RU"/>
        </w:rPr>
      </w:pPr>
    </w:p>
    <w:p w:rsidR="009254A3" w:rsidRDefault="00185B83">
      <w:pPr>
        <w:pStyle w:val="1"/>
        <w:numPr>
          <w:ilvl w:val="0"/>
          <w:numId w:val="19"/>
        </w:numPr>
        <w:tabs>
          <w:tab w:val="left" w:pos="761"/>
        </w:tabs>
        <w:spacing w:before="0"/>
        <w:ind w:left="760" w:hanging="200"/>
      </w:pPr>
      <w:bookmarkStart w:id="4" w:name="_TOC_250022"/>
      <w:r>
        <w:rPr>
          <w:color w:val="231F20"/>
        </w:rPr>
        <w:t>Требования к эксплуатации</w:t>
      </w:r>
      <w:r>
        <w:rPr>
          <w:color w:val="231F20"/>
          <w:spacing w:val="-35"/>
        </w:rPr>
        <w:t xml:space="preserve"> </w:t>
      </w:r>
      <w:bookmarkEnd w:id="4"/>
      <w:r>
        <w:rPr>
          <w:color w:val="231F20"/>
        </w:rPr>
        <w:t>огнетушителей</w:t>
      </w:r>
    </w:p>
    <w:p w:rsidR="009254A3" w:rsidRDefault="009254A3">
      <w:pPr>
        <w:pStyle w:val="a3"/>
        <w:rPr>
          <w:b/>
          <w:sz w:val="24"/>
        </w:rPr>
      </w:pPr>
    </w:p>
    <w:p w:rsidR="009254A3" w:rsidRDefault="00185B83">
      <w:pPr>
        <w:pStyle w:val="2"/>
        <w:numPr>
          <w:ilvl w:val="1"/>
          <w:numId w:val="19"/>
        </w:numPr>
        <w:tabs>
          <w:tab w:val="left" w:pos="895"/>
        </w:tabs>
        <w:spacing w:before="179"/>
        <w:rPr>
          <w:color w:val="231F20"/>
        </w:rPr>
      </w:pPr>
      <w:bookmarkStart w:id="5" w:name="_TOC_250021"/>
      <w:r>
        <w:rPr>
          <w:color w:val="231F20"/>
        </w:rPr>
        <w:t>Выбор</w:t>
      </w:r>
      <w:r>
        <w:rPr>
          <w:color w:val="231F20"/>
          <w:spacing w:val="-3"/>
        </w:rPr>
        <w:t xml:space="preserve"> </w:t>
      </w:r>
      <w:bookmarkEnd w:id="5"/>
      <w:r>
        <w:rPr>
          <w:color w:val="231F20"/>
        </w:rPr>
        <w:t>огнетушителей</w:t>
      </w: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088"/>
        </w:tabs>
        <w:spacing w:before="123" w:line="249" w:lineRule="auto"/>
        <w:ind w:right="103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Количество, тип и ранг огнетушителей, необходимых для защиты конкретного объекта, устанавливают</w:t>
      </w:r>
      <w:r w:rsidRPr="00185B83">
        <w:rPr>
          <w:color w:val="231F20"/>
          <w:spacing w:val="-1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исходя</w:t>
      </w:r>
      <w:r w:rsidRPr="00185B83">
        <w:rPr>
          <w:color w:val="231F20"/>
          <w:spacing w:val="-1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из</w:t>
      </w:r>
      <w:r w:rsidRPr="00185B83">
        <w:rPr>
          <w:color w:val="231F20"/>
          <w:spacing w:val="-1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категории</w:t>
      </w:r>
      <w:r w:rsidRPr="00185B83">
        <w:rPr>
          <w:color w:val="231F20"/>
          <w:spacing w:val="-1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защищаемого</w:t>
      </w:r>
      <w:r w:rsidRPr="00185B83">
        <w:rPr>
          <w:color w:val="231F20"/>
          <w:spacing w:val="-1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помещения,</w:t>
      </w:r>
      <w:r w:rsidRPr="00185B83">
        <w:rPr>
          <w:color w:val="231F20"/>
          <w:spacing w:val="-1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величины</w:t>
      </w:r>
      <w:r w:rsidRPr="00185B83">
        <w:rPr>
          <w:color w:val="231F20"/>
          <w:spacing w:val="-1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пожарной</w:t>
      </w:r>
      <w:r w:rsidRPr="00185B83">
        <w:rPr>
          <w:color w:val="231F20"/>
          <w:spacing w:val="-1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нагрузки,</w:t>
      </w:r>
      <w:r w:rsidRPr="00185B83">
        <w:rPr>
          <w:color w:val="231F20"/>
          <w:spacing w:val="-1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физико- химических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пожароопасных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свойств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обращающихся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горючих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материалов,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характера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возможного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 xml:space="preserve">их взаимодействия с </w:t>
      </w:r>
      <w:proofErr w:type="gramStart"/>
      <w:r w:rsidRPr="00185B83">
        <w:rPr>
          <w:color w:val="231F20"/>
          <w:sz w:val="20"/>
          <w:lang w:val="ru-RU"/>
        </w:rPr>
        <w:t>ОТВ</w:t>
      </w:r>
      <w:proofErr w:type="gramEnd"/>
      <w:r w:rsidRPr="00185B83">
        <w:rPr>
          <w:color w:val="231F20"/>
          <w:sz w:val="20"/>
          <w:lang w:val="ru-RU"/>
        </w:rPr>
        <w:t>, размеров защищаемого объекта и</w:t>
      </w:r>
      <w:r w:rsidRPr="00185B83">
        <w:rPr>
          <w:color w:val="231F20"/>
          <w:spacing w:val="-24"/>
          <w:sz w:val="20"/>
          <w:lang w:val="ru-RU"/>
        </w:rPr>
        <w:t xml:space="preserve"> </w:t>
      </w:r>
      <w:r w:rsidRPr="00185B83">
        <w:rPr>
          <w:color w:val="231F20"/>
          <w:spacing w:val="-6"/>
          <w:sz w:val="20"/>
          <w:lang w:val="ru-RU"/>
        </w:rPr>
        <w:t>т.д.</w:t>
      </w: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093"/>
        </w:tabs>
        <w:spacing w:line="249" w:lineRule="auto"/>
        <w:ind w:right="102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 xml:space="preserve">В зависимости от заряда </w:t>
      </w:r>
      <w:r w:rsidRPr="00185B83">
        <w:rPr>
          <w:color w:val="231F20"/>
          <w:spacing w:val="2"/>
          <w:sz w:val="20"/>
          <w:lang w:val="ru-RU"/>
        </w:rPr>
        <w:t>порошковые</w:t>
      </w:r>
      <w:r w:rsidRPr="00185B83">
        <w:rPr>
          <w:color w:val="231F20"/>
          <w:spacing w:val="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 xml:space="preserve">огнетушители применяют для </w:t>
      </w:r>
      <w:r w:rsidRPr="00185B83">
        <w:rPr>
          <w:color w:val="231F20"/>
          <w:spacing w:val="2"/>
          <w:sz w:val="20"/>
          <w:lang w:val="ru-RU"/>
        </w:rPr>
        <w:t xml:space="preserve">тушения </w:t>
      </w:r>
      <w:r w:rsidRPr="00185B83">
        <w:rPr>
          <w:color w:val="231F20"/>
          <w:sz w:val="20"/>
          <w:lang w:val="ru-RU"/>
        </w:rPr>
        <w:t xml:space="preserve">пожаров классов АВСЕ, </w:t>
      </w:r>
      <w:r w:rsidRPr="00185B83">
        <w:rPr>
          <w:color w:val="231F20"/>
          <w:spacing w:val="-3"/>
          <w:sz w:val="20"/>
          <w:lang w:val="ru-RU"/>
        </w:rPr>
        <w:t xml:space="preserve">ВСЕ </w:t>
      </w:r>
      <w:r w:rsidRPr="00185B83">
        <w:rPr>
          <w:color w:val="231F20"/>
          <w:sz w:val="20"/>
          <w:lang w:val="ru-RU"/>
        </w:rPr>
        <w:t>или класса</w:t>
      </w:r>
      <w:r w:rsidRPr="00185B83">
        <w:rPr>
          <w:color w:val="231F20"/>
          <w:spacing w:val="3"/>
          <w:sz w:val="20"/>
          <w:lang w:val="ru-RU"/>
        </w:rPr>
        <w:t xml:space="preserve"> </w:t>
      </w:r>
      <w:r>
        <w:rPr>
          <w:color w:val="231F20"/>
          <w:sz w:val="20"/>
        </w:rPr>
        <w:t>D</w:t>
      </w:r>
      <w:r w:rsidRPr="00185B83">
        <w:rPr>
          <w:color w:val="231F20"/>
          <w:sz w:val="20"/>
          <w:lang w:val="ru-RU"/>
        </w:rPr>
        <w:t>.</w:t>
      </w: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053"/>
        </w:tabs>
        <w:spacing w:line="249" w:lineRule="auto"/>
        <w:ind w:right="104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Порошковыми</w:t>
      </w:r>
      <w:r w:rsidRPr="00185B83">
        <w:rPr>
          <w:color w:val="231F20"/>
          <w:spacing w:val="-2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огнетушителями</w:t>
      </w:r>
      <w:r w:rsidRPr="00185B83">
        <w:rPr>
          <w:color w:val="231F20"/>
          <w:spacing w:val="-2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запрещается</w:t>
      </w:r>
      <w:r w:rsidRPr="00185B83">
        <w:rPr>
          <w:color w:val="231F20"/>
          <w:spacing w:val="-23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(без</w:t>
      </w:r>
      <w:r w:rsidRPr="00185B83">
        <w:rPr>
          <w:color w:val="231F20"/>
          <w:spacing w:val="-2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проведения</w:t>
      </w:r>
      <w:r w:rsidRPr="00185B83">
        <w:rPr>
          <w:color w:val="231F20"/>
          <w:spacing w:val="-2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предварительных</w:t>
      </w:r>
      <w:r w:rsidRPr="00185B83">
        <w:rPr>
          <w:color w:val="231F20"/>
          <w:spacing w:val="-2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 xml:space="preserve">испытаний по </w:t>
      </w:r>
      <w:r w:rsidRPr="00185B83">
        <w:rPr>
          <w:color w:val="231F20"/>
          <w:spacing w:val="-5"/>
          <w:sz w:val="20"/>
          <w:lang w:val="ru-RU"/>
        </w:rPr>
        <w:t xml:space="preserve">ГОСТ </w:t>
      </w:r>
      <w:proofErr w:type="gramStart"/>
      <w:r w:rsidRPr="00185B83">
        <w:rPr>
          <w:color w:val="231F20"/>
          <w:sz w:val="20"/>
          <w:lang w:val="ru-RU"/>
        </w:rPr>
        <w:t>Р</w:t>
      </w:r>
      <w:proofErr w:type="gramEnd"/>
      <w:r w:rsidRPr="00185B83">
        <w:rPr>
          <w:color w:val="231F20"/>
          <w:sz w:val="20"/>
          <w:lang w:val="ru-RU"/>
        </w:rPr>
        <w:t xml:space="preserve"> 51057 или </w:t>
      </w:r>
      <w:r w:rsidRPr="00185B83">
        <w:rPr>
          <w:color w:val="231F20"/>
          <w:spacing w:val="-5"/>
          <w:sz w:val="20"/>
          <w:lang w:val="ru-RU"/>
        </w:rPr>
        <w:t xml:space="preserve">ГОСТ </w:t>
      </w:r>
      <w:r w:rsidRPr="00185B83">
        <w:rPr>
          <w:color w:val="231F20"/>
          <w:sz w:val="20"/>
          <w:lang w:val="ru-RU"/>
        </w:rPr>
        <w:t>Р 51017) тушить электрооборудование, находящееся под напряжением выше 1000</w:t>
      </w:r>
      <w:r w:rsidRPr="00185B83">
        <w:rPr>
          <w:color w:val="231F20"/>
          <w:spacing w:val="-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В.</w:t>
      </w: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082"/>
        </w:tabs>
        <w:spacing w:line="249" w:lineRule="auto"/>
        <w:ind w:right="104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 xml:space="preserve">Для тушения пожаров класса </w:t>
      </w:r>
      <w:r>
        <w:rPr>
          <w:color w:val="231F20"/>
          <w:sz w:val="20"/>
        </w:rPr>
        <w:t>D</w:t>
      </w:r>
      <w:r w:rsidRPr="00185B83">
        <w:rPr>
          <w:color w:val="231F20"/>
          <w:sz w:val="20"/>
          <w:lang w:val="ru-RU"/>
        </w:rPr>
        <w:t xml:space="preserve"> огнетушители должны быть заряжены специальным п</w:t>
      </w:r>
      <w:proofErr w:type="gramStart"/>
      <w:r w:rsidRPr="00185B83">
        <w:rPr>
          <w:color w:val="231F20"/>
          <w:sz w:val="20"/>
          <w:lang w:val="ru-RU"/>
        </w:rPr>
        <w:t>о-</w:t>
      </w:r>
      <w:proofErr w:type="gramEnd"/>
      <w:r w:rsidRPr="00185B83">
        <w:rPr>
          <w:color w:val="231F20"/>
          <w:sz w:val="20"/>
          <w:lang w:val="ru-RU"/>
        </w:rPr>
        <w:t xml:space="preserve"> рошком,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который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рекомендован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для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тушения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данного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горючего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вещества,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оснащены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специальным успокоителем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для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снижения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скорости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кинетической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энергии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порошковой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струи.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Параме</w:t>
      </w:r>
      <w:r w:rsidRPr="00185B83">
        <w:rPr>
          <w:color w:val="231F20"/>
          <w:sz w:val="20"/>
          <w:lang w:val="ru-RU"/>
        </w:rPr>
        <w:t>тры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кол</w:t>
      </w:r>
      <w:proofErr w:type="gramStart"/>
      <w:r w:rsidRPr="00185B83">
        <w:rPr>
          <w:color w:val="231F20"/>
          <w:sz w:val="20"/>
          <w:lang w:val="ru-RU"/>
        </w:rPr>
        <w:t>и-</w:t>
      </w:r>
      <w:proofErr w:type="gramEnd"/>
      <w:r w:rsidRPr="00185B83">
        <w:rPr>
          <w:color w:val="231F20"/>
          <w:sz w:val="20"/>
          <w:lang w:val="ru-RU"/>
        </w:rPr>
        <w:t xml:space="preserve"> </w:t>
      </w:r>
      <w:r w:rsidRPr="00185B83">
        <w:rPr>
          <w:color w:val="231F20"/>
          <w:spacing w:val="-2"/>
          <w:sz w:val="20"/>
          <w:lang w:val="ru-RU"/>
        </w:rPr>
        <w:t xml:space="preserve">чество </w:t>
      </w:r>
      <w:r w:rsidRPr="00185B83">
        <w:rPr>
          <w:color w:val="231F20"/>
          <w:spacing w:val="-3"/>
          <w:sz w:val="20"/>
          <w:lang w:val="ru-RU"/>
        </w:rPr>
        <w:t xml:space="preserve">огнетушителей </w:t>
      </w:r>
      <w:r w:rsidRPr="00185B83">
        <w:rPr>
          <w:color w:val="231F20"/>
          <w:spacing w:val="-4"/>
          <w:sz w:val="20"/>
          <w:lang w:val="ru-RU"/>
        </w:rPr>
        <w:t xml:space="preserve">определяют </w:t>
      </w:r>
      <w:r w:rsidRPr="00185B83">
        <w:rPr>
          <w:color w:val="231F20"/>
          <w:spacing w:val="-3"/>
          <w:sz w:val="20"/>
          <w:lang w:val="ru-RU"/>
        </w:rPr>
        <w:t xml:space="preserve">исходя </w:t>
      </w:r>
      <w:r w:rsidRPr="00185B83">
        <w:rPr>
          <w:color w:val="231F20"/>
          <w:sz w:val="20"/>
          <w:lang w:val="ru-RU"/>
        </w:rPr>
        <w:t xml:space="preserve">из специфики </w:t>
      </w:r>
      <w:r w:rsidRPr="00185B83">
        <w:rPr>
          <w:color w:val="231F20"/>
          <w:spacing w:val="-2"/>
          <w:sz w:val="20"/>
          <w:lang w:val="ru-RU"/>
        </w:rPr>
        <w:t xml:space="preserve">обращающихся </w:t>
      </w:r>
      <w:r w:rsidRPr="00185B83">
        <w:rPr>
          <w:color w:val="231F20"/>
          <w:sz w:val="20"/>
          <w:lang w:val="ru-RU"/>
        </w:rPr>
        <w:t xml:space="preserve">пожароопасных </w:t>
      </w:r>
      <w:r w:rsidRPr="00185B83">
        <w:rPr>
          <w:color w:val="231F20"/>
          <w:spacing w:val="-3"/>
          <w:sz w:val="20"/>
          <w:lang w:val="ru-RU"/>
        </w:rPr>
        <w:t xml:space="preserve">материалов, </w:t>
      </w:r>
      <w:r w:rsidRPr="00185B83">
        <w:rPr>
          <w:color w:val="231F20"/>
          <w:sz w:val="20"/>
          <w:lang w:val="ru-RU"/>
        </w:rPr>
        <w:t>их дисперсности и возможной площади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пожара.</w:t>
      </w: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038"/>
        </w:tabs>
        <w:spacing w:line="249" w:lineRule="auto"/>
        <w:ind w:right="108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 xml:space="preserve">При </w:t>
      </w:r>
      <w:r w:rsidRPr="00185B83">
        <w:rPr>
          <w:color w:val="231F20"/>
          <w:spacing w:val="-3"/>
          <w:sz w:val="20"/>
          <w:lang w:val="ru-RU"/>
        </w:rPr>
        <w:t xml:space="preserve">тушении пожара порошковыми </w:t>
      </w:r>
      <w:r w:rsidRPr="00185B83">
        <w:rPr>
          <w:color w:val="231F20"/>
          <w:spacing w:val="-4"/>
          <w:sz w:val="20"/>
          <w:lang w:val="ru-RU"/>
        </w:rPr>
        <w:t xml:space="preserve">огнетушителями </w:t>
      </w:r>
      <w:r w:rsidRPr="00185B83">
        <w:rPr>
          <w:color w:val="231F20"/>
          <w:spacing w:val="-5"/>
          <w:sz w:val="20"/>
          <w:lang w:val="ru-RU"/>
        </w:rPr>
        <w:t xml:space="preserve">необходимо </w:t>
      </w:r>
      <w:r w:rsidRPr="00185B83">
        <w:rPr>
          <w:color w:val="231F20"/>
          <w:spacing w:val="-3"/>
          <w:sz w:val="20"/>
          <w:lang w:val="ru-RU"/>
        </w:rPr>
        <w:t>применять</w:t>
      </w:r>
      <w:r w:rsidRPr="00185B83">
        <w:rPr>
          <w:color w:val="231F20"/>
          <w:spacing w:val="-37"/>
          <w:sz w:val="20"/>
          <w:lang w:val="ru-RU"/>
        </w:rPr>
        <w:t xml:space="preserve"> </w:t>
      </w:r>
      <w:r w:rsidRPr="00185B83">
        <w:rPr>
          <w:color w:val="231F20"/>
          <w:spacing w:val="-5"/>
          <w:sz w:val="20"/>
          <w:lang w:val="ru-RU"/>
        </w:rPr>
        <w:t xml:space="preserve">дополнительные </w:t>
      </w:r>
      <w:r w:rsidRPr="00185B83">
        <w:rPr>
          <w:color w:val="231F20"/>
          <w:sz w:val="20"/>
          <w:lang w:val="ru-RU"/>
        </w:rPr>
        <w:t>меры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охлаждению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нагретых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элементов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оборудования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или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строительных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конструкций.</w:t>
      </w: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078"/>
        </w:tabs>
        <w:spacing w:line="249" w:lineRule="auto"/>
        <w:ind w:right="10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 xml:space="preserve">Не следует использовать порошковые огнетушители для защиты оборудования, которое </w:t>
      </w:r>
      <w:r w:rsidRPr="00185B83">
        <w:rPr>
          <w:color w:val="231F20"/>
          <w:spacing w:val="-3"/>
          <w:sz w:val="20"/>
          <w:lang w:val="ru-RU"/>
        </w:rPr>
        <w:t>может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выйти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из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строя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при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попадании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порошка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(некоторые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виды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электронного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оборудования,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электр</w:t>
      </w:r>
      <w:proofErr w:type="gramStart"/>
      <w:r w:rsidRPr="00185B83">
        <w:rPr>
          <w:color w:val="231F20"/>
          <w:sz w:val="20"/>
          <w:lang w:val="ru-RU"/>
        </w:rPr>
        <w:t>и-</w:t>
      </w:r>
      <w:proofErr w:type="gramEnd"/>
      <w:r w:rsidRPr="00185B83">
        <w:rPr>
          <w:color w:val="231F20"/>
          <w:sz w:val="20"/>
          <w:lang w:val="ru-RU"/>
        </w:rPr>
        <w:t xml:space="preserve"> ческие машины коллекторног</w:t>
      </w:r>
      <w:r w:rsidRPr="00185B83">
        <w:rPr>
          <w:color w:val="231F20"/>
          <w:sz w:val="20"/>
          <w:lang w:val="ru-RU"/>
        </w:rPr>
        <w:t>о типа и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pacing w:val="-4"/>
          <w:sz w:val="20"/>
          <w:lang w:val="ru-RU"/>
        </w:rPr>
        <w:t>т.д.).</w:t>
      </w: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074"/>
        </w:tabs>
        <w:spacing w:line="249" w:lineRule="auto"/>
        <w:ind w:right="104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Порошковые огнетушители из-за высокой запыленности во время их работы и, как сле</w:t>
      </w:r>
      <w:proofErr w:type="gramStart"/>
      <w:r w:rsidRPr="00185B83">
        <w:rPr>
          <w:color w:val="231F20"/>
          <w:sz w:val="20"/>
          <w:lang w:val="ru-RU"/>
        </w:rPr>
        <w:t>д-</w:t>
      </w:r>
      <w:proofErr w:type="gramEnd"/>
      <w:r w:rsidRPr="00185B83">
        <w:rPr>
          <w:color w:val="231F20"/>
          <w:sz w:val="20"/>
          <w:lang w:val="ru-RU"/>
        </w:rPr>
        <w:t xml:space="preserve"> ствие, резко ухудшающейся видимости очага пожара и путей эвакуации, а также раздражающего действия порошка на органы дыхания не рекомендуется применять в пом</w:t>
      </w:r>
      <w:r w:rsidRPr="00185B83">
        <w:rPr>
          <w:color w:val="231F20"/>
          <w:sz w:val="20"/>
          <w:lang w:val="ru-RU"/>
        </w:rPr>
        <w:t>ещениях малого объема (менее 40</w:t>
      </w:r>
      <w:r w:rsidRPr="00185B83">
        <w:rPr>
          <w:color w:val="231F20"/>
          <w:spacing w:val="-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м</w:t>
      </w:r>
      <w:r w:rsidRPr="00185B83">
        <w:rPr>
          <w:color w:val="231F20"/>
          <w:position w:val="7"/>
          <w:sz w:val="13"/>
          <w:lang w:val="ru-RU"/>
        </w:rPr>
        <w:t>3</w:t>
      </w:r>
      <w:r w:rsidRPr="00185B83">
        <w:rPr>
          <w:color w:val="231F20"/>
          <w:sz w:val="20"/>
          <w:lang w:val="ru-RU"/>
        </w:rPr>
        <w:t>).</w:t>
      </w: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040"/>
        </w:tabs>
        <w:spacing w:line="249" w:lineRule="auto"/>
        <w:ind w:right="107" w:firstLine="453"/>
        <w:jc w:val="both"/>
        <w:rPr>
          <w:sz w:val="20"/>
          <w:lang w:val="ru-RU"/>
        </w:rPr>
      </w:pPr>
      <w:r w:rsidRPr="00185B83">
        <w:rPr>
          <w:color w:val="231F20"/>
          <w:spacing w:val="-4"/>
          <w:sz w:val="20"/>
          <w:lang w:val="ru-RU"/>
        </w:rPr>
        <w:t xml:space="preserve">Необходимо строго </w:t>
      </w:r>
      <w:r w:rsidRPr="00185B83">
        <w:rPr>
          <w:color w:val="231F20"/>
          <w:spacing w:val="-5"/>
          <w:sz w:val="20"/>
          <w:lang w:val="ru-RU"/>
        </w:rPr>
        <w:t xml:space="preserve">соблюдать </w:t>
      </w:r>
      <w:r w:rsidRPr="00185B83">
        <w:rPr>
          <w:color w:val="231F20"/>
          <w:spacing w:val="-3"/>
          <w:sz w:val="20"/>
          <w:lang w:val="ru-RU"/>
        </w:rPr>
        <w:t xml:space="preserve">рекомендованный режим хранения </w:t>
      </w:r>
      <w:r w:rsidRPr="00185B83">
        <w:rPr>
          <w:color w:val="231F20"/>
          <w:sz w:val="20"/>
          <w:lang w:val="ru-RU"/>
        </w:rPr>
        <w:t xml:space="preserve">и </w:t>
      </w:r>
      <w:r w:rsidRPr="00185B83">
        <w:rPr>
          <w:color w:val="231F20"/>
          <w:spacing w:val="-4"/>
          <w:sz w:val="20"/>
          <w:lang w:val="ru-RU"/>
        </w:rPr>
        <w:t xml:space="preserve">периодически проверять </w:t>
      </w:r>
      <w:r w:rsidRPr="00185B83">
        <w:rPr>
          <w:color w:val="231F20"/>
          <w:sz w:val="20"/>
          <w:lang w:val="ru-RU"/>
        </w:rPr>
        <w:t>эксплуатационные параметры порошкового заряда (влажность, текучесть,</w:t>
      </w:r>
      <w:r w:rsidRPr="00185B83">
        <w:rPr>
          <w:color w:val="231F20"/>
          <w:spacing w:val="-3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дисперсность).</w:t>
      </w: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053"/>
        </w:tabs>
        <w:spacing w:line="249" w:lineRule="auto"/>
        <w:ind w:right="105" w:firstLine="453"/>
        <w:jc w:val="both"/>
        <w:rPr>
          <w:sz w:val="20"/>
          <w:lang w:val="ru-RU"/>
        </w:rPr>
      </w:pPr>
      <w:r w:rsidRPr="00185B83">
        <w:rPr>
          <w:color w:val="231F20"/>
          <w:spacing w:val="-3"/>
          <w:sz w:val="20"/>
          <w:lang w:val="ru-RU"/>
        </w:rPr>
        <w:t>Углекислотные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огнетушители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запрещается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применять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для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тушения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пожаров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электрообор</w:t>
      </w:r>
      <w:proofErr w:type="gramStart"/>
      <w:r w:rsidRPr="00185B83">
        <w:rPr>
          <w:color w:val="231F20"/>
          <w:sz w:val="20"/>
          <w:lang w:val="ru-RU"/>
        </w:rPr>
        <w:t>у-</w:t>
      </w:r>
      <w:proofErr w:type="gramEnd"/>
      <w:r w:rsidRPr="00185B83">
        <w:rPr>
          <w:color w:val="231F20"/>
          <w:sz w:val="20"/>
          <w:lang w:val="ru-RU"/>
        </w:rPr>
        <w:t xml:space="preserve"> дования, находящегося под напряжением выше 10</w:t>
      </w:r>
      <w:r w:rsidRPr="00185B83">
        <w:rPr>
          <w:color w:val="231F20"/>
          <w:spacing w:val="-2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кВ.</w:t>
      </w: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209"/>
        </w:tabs>
        <w:spacing w:line="249" w:lineRule="auto"/>
        <w:ind w:right="101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 xml:space="preserve">Углекислотные огнетушители с </w:t>
      </w:r>
      <w:r w:rsidRPr="00185B83">
        <w:rPr>
          <w:color w:val="231F20"/>
          <w:spacing w:val="2"/>
          <w:sz w:val="20"/>
          <w:lang w:val="ru-RU"/>
        </w:rPr>
        <w:t xml:space="preserve">содержанием паров </w:t>
      </w:r>
      <w:r w:rsidRPr="00185B83">
        <w:rPr>
          <w:color w:val="231F20"/>
          <w:sz w:val="20"/>
          <w:lang w:val="ru-RU"/>
        </w:rPr>
        <w:t xml:space="preserve">воды в </w:t>
      </w:r>
      <w:r w:rsidRPr="00185B83">
        <w:rPr>
          <w:color w:val="231F20"/>
          <w:spacing w:val="2"/>
          <w:sz w:val="20"/>
          <w:lang w:val="ru-RU"/>
        </w:rPr>
        <w:t xml:space="preserve">диоксиде </w:t>
      </w:r>
      <w:r w:rsidRPr="00185B83">
        <w:rPr>
          <w:color w:val="231F20"/>
          <w:sz w:val="20"/>
          <w:lang w:val="ru-RU"/>
        </w:rPr>
        <w:t xml:space="preserve">углерода более 0,006 % масс. и с длиной струи </w:t>
      </w:r>
      <w:proofErr w:type="gramStart"/>
      <w:r w:rsidRPr="00185B83">
        <w:rPr>
          <w:color w:val="231F20"/>
          <w:sz w:val="20"/>
          <w:lang w:val="ru-RU"/>
        </w:rPr>
        <w:t>ОТВ</w:t>
      </w:r>
      <w:proofErr w:type="gramEnd"/>
      <w:r w:rsidRPr="00185B83">
        <w:rPr>
          <w:color w:val="231F20"/>
          <w:sz w:val="20"/>
          <w:lang w:val="ru-RU"/>
        </w:rPr>
        <w:t xml:space="preserve"> менее 3 м запрещается применять для тушения электрообору- д</w:t>
      </w:r>
      <w:r w:rsidRPr="00185B83">
        <w:rPr>
          <w:color w:val="231F20"/>
          <w:sz w:val="20"/>
          <w:lang w:val="ru-RU"/>
        </w:rPr>
        <w:t>ования, находящегося под напряжением выше 1000</w:t>
      </w:r>
      <w:r w:rsidRPr="00185B83">
        <w:rPr>
          <w:color w:val="231F20"/>
          <w:spacing w:val="-2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В.</w:t>
      </w: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173"/>
        </w:tabs>
        <w:spacing w:line="249" w:lineRule="auto"/>
        <w:ind w:right="10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Углекислотный огнетушитель, оснащенный раструбом из металла, не должен использ</w:t>
      </w:r>
      <w:proofErr w:type="gramStart"/>
      <w:r w:rsidRPr="00185B83">
        <w:rPr>
          <w:color w:val="231F20"/>
          <w:sz w:val="20"/>
          <w:lang w:val="ru-RU"/>
        </w:rPr>
        <w:t>о-</w:t>
      </w:r>
      <w:proofErr w:type="gramEnd"/>
      <w:r w:rsidRPr="00185B83">
        <w:rPr>
          <w:color w:val="231F20"/>
          <w:sz w:val="20"/>
          <w:lang w:val="ru-RU"/>
        </w:rPr>
        <w:t xml:space="preserve"> ваться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для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тушения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пожаров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электрооборудования,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находящегося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под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напряжением.</w:t>
      </w: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156"/>
        </w:tabs>
        <w:spacing w:line="249" w:lineRule="auto"/>
        <w:ind w:right="104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Порошковые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углекислотные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огнетушители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насадками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или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раструбами,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4"/>
          <w:sz w:val="20"/>
          <w:lang w:val="ru-RU"/>
        </w:rPr>
        <w:t xml:space="preserve">изготовленными </w:t>
      </w:r>
      <w:r w:rsidRPr="00185B83">
        <w:rPr>
          <w:color w:val="231F20"/>
          <w:sz w:val="20"/>
          <w:lang w:val="ru-RU"/>
        </w:rPr>
        <w:t>из диэлектрических материалов, из-за возможного образования разрядов статического электрич</w:t>
      </w:r>
      <w:proofErr w:type="gramStart"/>
      <w:r w:rsidRPr="00185B83">
        <w:rPr>
          <w:color w:val="231F20"/>
          <w:sz w:val="20"/>
          <w:lang w:val="ru-RU"/>
        </w:rPr>
        <w:t>е-</w:t>
      </w:r>
      <w:proofErr w:type="gramEnd"/>
      <w:r w:rsidRPr="00185B83">
        <w:rPr>
          <w:color w:val="231F20"/>
          <w:sz w:val="20"/>
          <w:lang w:val="ru-RU"/>
        </w:rPr>
        <w:t xml:space="preserve"> ства не допускается применять на объектах безыскровой или слабой электризации </w:t>
      </w:r>
      <w:r w:rsidRPr="00185B83">
        <w:rPr>
          <w:color w:val="231F20"/>
          <w:spacing w:val="-4"/>
          <w:sz w:val="20"/>
          <w:lang w:val="ru-RU"/>
        </w:rPr>
        <w:t xml:space="preserve">(ГОСТ </w:t>
      </w:r>
      <w:r w:rsidRPr="00185B83">
        <w:rPr>
          <w:color w:val="231F20"/>
          <w:sz w:val="20"/>
          <w:lang w:val="ru-RU"/>
        </w:rPr>
        <w:t xml:space="preserve">12.2.037, </w:t>
      </w:r>
      <w:r w:rsidRPr="00185B83">
        <w:rPr>
          <w:color w:val="231F20"/>
          <w:spacing w:val="-5"/>
          <w:sz w:val="20"/>
          <w:lang w:val="ru-RU"/>
        </w:rPr>
        <w:t>ГОСТ</w:t>
      </w:r>
      <w:r w:rsidRPr="00185B83">
        <w:rPr>
          <w:color w:val="231F20"/>
          <w:spacing w:val="-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12.1.018).</w:t>
      </w: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sz w:val="17"/>
          <w:lang w:val="ru-RU"/>
        </w:rPr>
      </w:pPr>
    </w:p>
    <w:p w:rsidR="009254A3" w:rsidRDefault="00185B83">
      <w:pPr>
        <w:pStyle w:val="a3"/>
        <w:ind w:left="107"/>
      </w:pPr>
      <w:r>
        <w:rPr>
          <w:color w:val="231F20"/>
          <w:w w:val="99"/>
        </w:rPr>
        <w:t>4</w:t>
      </w:r>
    </w:p>
    <w:p w:rsidR="009254A3" w:rsidRDefault="009254A3">
      <w:pPr>
        <w:sectPr w:rsidR="009254A3">
          <w:pgSz w:w="11910" w:h="16840"/>
          <w:pgMar w:top="1320" w:right="1140" w:bottom="280" w:left="1140" w:header="720" w:footer="720" w:gutter="0"/>
          <w:cols w:space="720"/>
        </w:sectPr>
      </w:pPr>
    </w:p>
    <w:p w:rsidR="009254A3" w:rsidRDefault="00185B83">
      <w:pPr>
        <w:pStyle w:val="2"/>
        <w:ind w:left="0" w:right="105"/>
        <w:jc w:val="right"/>
      </w:pPr>
      <w:r>
        <w:rPr>
          <w:color w:val="231F20"/>
        </w:rPr>
        <w:lastRenderedPageBreak/>
        <w:t>СП 9.13130.2009</w:t>
      </w:r>
    </w:p>
    <w:p w:rsidR="009254A3" w:rsidRDefault="009254A3">
      <w:pPr>
        <w:pStyle w:val="a3"/>
        <w:spacing w:before="8"/>
        <w:rPr>
          <w:b/>
          <w:sz w:val="23"/>
        </w:rPr>
      </w:pP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172"/>
        </w:tabs>
        <w:spacing w:before="64" w:line="249" w:lineRule="auto"/>
        <w:ind w:right="104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На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объектах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повышенной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взрывопожарной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опасностью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степенью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электростатической искроопасности класса Э1 или Э2 не допускается применение порошковых и углекислотных огнет</w:t>
      </w:r>
      <w:proofErr w:type="gramStart"/>
      <w:r w:rsidRPr="00185B83">
        <w:rPr>
          <w:color w:val="231F20"/>
          <w:sz w:val="20"/>
          <w:lang w:val="ru-RU"/>
        </w:rPr>
        <w:t>у-</w:t>
      </w:r>
      <w:proofErr w:type="gramEnd"/>
      <w:r w:rsidRPr="00185B83">
        <w:rPr>
          <w:color w:val="231F20"/>
          <w:sz w:val="20"/>
          <w:lang w:val="ru-RU"/>
        </w:rPr>
        <w:t xml:space="preserve"> </w:t>
      </w:r>
      <w:r w:rsidRPr="00185B83">
        <w:rPr>
          <w:color w:val="231F20"/>
          <w:spacing w:val="-4"/>
          <w:sz w:val="20"/>
          <w:lang w:val="ru-RU"/>
        </w:rPr>
        <w:t>шителей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насадками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или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раструбами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из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диэлектрических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материалов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ввиду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возможности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накопления на них зарядов статического</w:t>
      </w:r>
      <w:r w:rsidRPr="00185B83">
        <w:rPr>
          <w:color w:val="231F20"/>
          <w:spacing w:val="-2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электричества.</w:t>
      </w: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133"/>
        </w:tabs>
        <w:spacing w:line="249" w:lineRule="auto"/>
        <w:ind w:right="105" w:firstLine="453"/>
        <w:jc w:val="both"/>
        <w:rPr>
          <w:sz w:val="20"/>
          <w:lang w:val="ru-RU"/>
        </w:rPr>
      </w:pPr>
      <w:r w:rsidRPr="00185B83">
        <w:rPr>
          <w:color w:val="231F20"/>
          <w:spacing w:val="-5"/>
          <w:sz w:val="20"/>
          <w:lang w:val="ru-RU"/>
        </w:rPr>
        <w:t>Хладоновые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pacing w:val="-6"/>
          <w:sz w:val="20"/>
          <w:lang w:val="ru-RU"/>
        </w:rPr>
        <w:t>огнетушители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pacing w:val="-5"/>
          <w:sz w:val="20"/>
          <w:lang w:val="ru-RU"/>
        </w:rPr>
        <w:t>должны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pacing w:val="-5"/>
          <w:sz w:val="20"/>
          <w:lang w:val="ru-RU"/>
        </w:rPr>
        <w:t>применяться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pacing w:val="-6"/>
          <w:sz w:val="20"/>
          <w:lang w:val="ru-RU"/>
        </w:rPr>
        <w:t>тех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pacing w:val="-5"/>
          <w:sz w:val="20"/>
          <w:lang w:val="ru-RU"/>
        </w:rPr>
        <w:t>случаях,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pacing w:val="-6"/>
          <w:sz w:val="20"/>
          <w:lang w:val="ru-RU"/>
        </w:rPr>
        <w:t>когда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pacing w:val="-4"/>
          <w:sz w:val="20"/>
          <w:lang w:val="ru-RU"/>
        </w:rPr>
        <w:t>для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pacing w:val="-5"/>
          <w:sz w:val="20"/>
          <w:lang w:val="ru-RU"/>
        </w:rPr>
        <w:t>эффективного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pacing w:val="-5"/>
          <w:sz w:val="20"/>
          <w:lang w:val="ru-RU"/>
        </w:rPr>
        <w:t>туш</w:t>
      </w:r>
      <w:proofErr w:type="gramStart"/>
      <w:r w:rsidRPr="00185B83">
        <w:rPr>
          <w:color w:val="231F20"/>
          <w:spacing w:val="-5"/>
          <w:sz w:val="20"/>
          <w:lang w:val="ru-RU"/>
        </w:rPr>
        <w:t>е-</w:t>
      </w:r>
      <w:proofErr w:type="gramEnd"/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pacing w:val="-4"/>
          <w:sz w:val="20"/>
          <w:lang w:val="ru-RU"/>
        </w:rPr>
        <w:t>ния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pacing w:val="-5"/>
          <w:sz w:val="20"/>
          <w:lang w:val="ru-RU"/>
        </w:rPr>
        <w:t>пожара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pacing w:val="-6"/>
          <w:sz w:val="20"/>
          <w:lang w:val="ru-RU"/>
        </w:rPr>
        <w:t>необходимы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pacing w:val="-5"/>
          <w:sz w:val="20"/>
          <w:lang w:val="ru-RU"/>
        </w:rPr>
        <w:t>огнетушащие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pacing w:val="-5"/>
          <w:sz w:val="20"/>
          <w:lang w:val="ru-RU"/>
        </w:rPr>
        <w:t>составы,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не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pacing w:val="-5"/>
          <w:sz w:val="20"/>
          <w:lang w:val="ru-RU"/>
        </w:rPr>
        <w:t>повреждающие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pacing w:val="-5"/>
          <w:sz w:val="20"/>
          <w:lang w:val="ru-RU"/>
        </w:rPr>
        <w:t>защищаемое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pacing w:val="-6"/>
          <w:sz w:val="20"/>
          <w:lang w:val="ru-RU"/>
        </w:rPr>
        <w:t>оборудование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pacing w:val="-5"/>
          <w:sz w:val="20"/>
          <w:lang w:val="ru-RU"/>
        </w:rPr>
        <w:t xml:space="preserve">объекты </w:t>
      </w:r>
      <w:r w:rsidRPr="00185B83">
        <w:rPr>
          <w:color w:val="231F20"/>
          <w:spacing w:val="-3"/>
          <w:sz w:val="20"/>
          <w:lang w:val="ru-RU"/>
        </w:rPr>
        <w:t xml:space="preserve">(вычислительные центры, радиоэлектронная аппаратура, </w:t>
      </w:r>
      <w:r w:rsidRPr="00185B83">
        <w:rPr>
          <w:color w:val="231F20"/>
          <w:sz w:val="20"/>
          <w:lang w:val="ru-RU"/>
        </w:rPr>
        <w:t xml:space="preserve">музейные </w:t>
      </w:r>
      <w:r w:rsidRPr="00185B83">
        <w:rPr>
          <w:color w:val="231F20"/>
          <w:spacing w:val="-3"/>
          <w:sz w:val="20"/>
          <w:lang w:val="ru-RU"/>
        </w:rPr>
        <w:t xml:space="preserve">экспонаты, архивы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20"/>
          <w:sz w:val="20"/>
          <w:lang w:val="ru-RU"/>
        </w:rPr>
        <w:t xml:space="preserve"> </w:t>
      </w:r>
      <w:r w:rsidRPr="00185B83">
        <w:rPr>
          <w:color w:val="231F20"/>
          <w:spacing w:val="-6"/>
          <w:sz w:val="20"/>
          <w:lang w:val="ru-RU"/>
        </w:rPr>
        <w:t>т.д.).</w:t>
      </w: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168"/>
        </w:tabs>
        <w:spacing w:line="249" w:lineRule="auto"/>
        <w:ind w:right="10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Воздушно-пенные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огнетушители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применяют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для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тушения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пожаров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класса</w:t>
      </w:r>
      <w:proofErr w:type="gramStart"/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А</w:t>
      </w:r>
      <w:proofErr w:type="gramEnd"/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(как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правило, со стволом пены низкой кратности) и пожаров класса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В.</w:t>
      </w: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155"/>
        </w:tabs>
        <w:spacing w:line="249" w:lineRule="auto"/>
        <w:ind w:right="104" w:firstLine="453"/>
        <w:jc w:val="both"/>
        <w:rPr>
          <w:sz w:val="20"/>
          <w:lang w:val="ru-RU"/>
        </w:rPr>
      </w:pPr>
      <w:r w:rsidRPr="00185B83">
        <w:rPr>
          <w:color w:val="231F20"/>
          <w:spacing w:val="-3"/>
          <w:sz w:val="20"/>
          <w:lang w:val="ru-RU"/>
        </w:rPr>
        <w:t>Воздушно-пенные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pacing w:val="-4"/>
          <w:sz w:val="20"/>
          <w:lang w:val="ru-RU"/>
        </w:rPr>
        <w:t>огнетушители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не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должны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применяться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для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тушения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пожаров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pacing w:val="-4"/>
          <w:sz w:val="20"/>
          <w:lang w:val="ru-RU"/>
        </w:rPr>
        <w:t>оборудов</w:t>
      </w:r>
      <w:proofErr w:type="gramStart"/>
      <w:r w:rsidRPr="00185B83">
        <w:rPr>
          <w:color w:val="231F20"/>
          <w:spacing w:val="-4"/>
          <w:sz w:val="20"/>
          <w:lang w:val="ru-RU"/>
        </w:rPr>
        <w:t>а-</w:t>
      </w:r>
      <w:proofErr w:type="gramEnd"/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ния,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находящегося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под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электрическим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напряжением,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для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тушения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сильно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нагретых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или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расплавлен- ных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веществ,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а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также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веществ,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вступающих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водой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химическую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реакцию,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которая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сопровождается интенсивным выделением тепла и разбрызгиванием</w:t>
      </w:r>
      <w:r w:rsidRPr="00185B83">
        <w:rPr>
          <w:color w:val="231F20"/>
          <w:spacing w:val="-3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горючего.</w:t>
      </w: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166"/>
        </w:tabs>
        <w:spacing w:line="249" w:lineRule="auto"/>
        <w:ind w:right="10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Водные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огнетушители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следует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применять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для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тушения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пожаров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класса</w:t>
      </w:r>
      <w:proofErr w:type="gramStart"/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А</w:t>
      </w:r>
      <w:proofErr w:type="gramEnd"/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и,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если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состав заряда входит фторсодержащее поверхностно-активное вещество, класса</w:t>
      </w:r>
      <w:r w:rsidRPr="00185B83">
        <w:rPr>
          <w:color w:val="231F20"/>
          <w:spacing w:val="-3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В.</w:t>
      </w: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180"/>
        </w:tabs>
        <w:spacing w:line="249" w:lineRule="auto"/>
        <w:ind w:right="10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Воздушно-эмульсионные огнетуш</w:t>
      </w:r>
      <w:r w:rsidRPr="00185B83">
        <w:rPr>
          <w:color w:val="231F20"/>
          <w:sz w:val="20"/>
          <w:lang w:val="ru-RU"/>
        </w:rPr>
        <w:t>ители рекомендуется применять для тушения пожаров класса</w:t>
      </w:r>
      <w:proofErr w:type="gramStart"/>
      <w:r w:rsidRPr="00185B83">
        <w:rPr>
          <w:color w:val="231F20"/>
          <w:sz w:val="20"/>
          <w:lang w:val="ru-RU"/>
        </w:rPr>
        <w:t xml:space="preserve"> А</w:t>
      </w:r>
      <w:proofErr w:type="gramEnd"/>
      <w:r w:rsidRPr="00185B83">
        <w:rPr>
          <w:color w:val="231F20"/>
          <w:sz w:val="20"/>
          <w:lang w:val="ru-RU"/>
        </w:rPr>
        <w:t xml:space="preserve"> и</w:t>
      </w:r>
      <w:r w:rsidRPr="00185B83">
        <w:rPr>
          <w:color w:val="231F20"/>
          <w:spacing w:val="-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В.</w:t>
      </w: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184"/>
        </w:tabs>
        <w:spacing w:line="249" w:lineRule="auto"/>
        <w:ind w:right="104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Запрещается применять огнетушители с зарядом на водной основе для ликвидации п</w:t>
      </w:r>
      <w:proofErr w:type="gramStart"/>
      <w:r w:rsidRPr="00185B83">
        <w:rPr>
          <w:color w:val="231F20"/>
          <w:sz w:val="20"/>
          <w:lang w:val="ru-RU"/>
        </w:rPr>
        <w:t>о-</w:t>
      </w:r>
      <w:proofErr w:type="gramEnd"/>
      <w:r w:rsidRPr="00185B83">
        <w:rPr>
          <w:color w:val="231F20"/>
          <w:sz w:val="20"/>
          <w:lang w:val="ru-RU"/>
        </w:rPr>
        <w:t xml:space="preserve"> жаров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оборудования,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находящегося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под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электрическим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напряжением,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для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тушения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сильно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нагретых или расплавленных в</w:t>
      </w:r>
      <w:r w:rsidRPr="00185B83">
        <w:rPr>
          <w:color w:val="231F20"/>
          <w:sz w:val="20"/>
          <w:lang w:val="ru-RU"/>
        </w:rPr>
        <w:t>еществ, а также веществ, вступающих с водой в химическую реакцию, которая сопровождается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интенсивным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выделением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тепла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разбрызгиванием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горючего.</w:t>
      </w:r>
    </w:p>
    <w:p w:rsidR="009254A3" w:rsidRPr="00185B83" w:rsidRDefault="00185B83">
      <w:pPr>
        <w:pStyle w:val="a3"/>
        <w:spacing w:before="1" w:line="249" w:lineRule="auto"/>
        <w:ind w:left="107" w:right="104" w:firstLine="453"/>
        <w:jc w:val="both"/>
        <w:rPr>
          <w:lang w:val="ru-RU"/>
        </w:rPr>
      </w:pPr>
      <w:r w:rsidRPr="00185B83">
        <w:rPr>
          <w:color w:val="231F20"/>
          <w:lang w:val="ru-RU"/>
        </w:rPr>
        <w:t>Возможно</w:t>
      </w:r>
      <w:r w:rsidRPr="00185B83">
        <w:rPr>
          <w:color w:val="231F20"/>
          <w:spacing w:val="-9"/>
          <w:lang w:val="ru-RU"/>
        </w:rPr>
        <w:t xml:space="preserve"> </w:t>
      </w:r>
      <w:r w:rsidRPr="00185B83">
        <w:rPr>
          <w:color w:val="231F20"/>
          <w:lang w:val="ru-RU"/>
        </w:rPr>
        <w:t>применение</w:t>
      </w:r>
      <w:r w:rsidRPr="00185B83">
        <w:rPr>
          <w:color w:val="231F20"/>
          <w:spacing w:val="-9"/>
          <w:lang w:val="ru-RU"/>
        </w:rPr>
        <w:t xml:space="preserve"> </w:t>
      </w:r>
      <w:r w:rsidRPr="00185B83">
        <w:rPr>
          <w:color w:val="231F20"/>
          <w:lang w:val="ru-RU"/>
        </w:rPr>
        <w:t>для</w:t>
      </w:r>
      <w:r w:rsidRPr="00185B83">
        <w:rPr>
          <w:color w:val="231F20"/>
          <w:spacing w:val="-9"/>
          <w:lang w:val="ru-RU"/>
        </w:rPr>
        <w:t xml:space="preserve"> </w:t>
      </w:r>
      <w:r w:rsidRPr="00185B83">
        <w:rPr>
          <w:color w:val="231F20"/>
          <w:lang w:val="ru-RU"/>
        </w:rPr>
        <w:t>тушения</w:t>
      </w:r>
      <w:r w:rsidRPr="00185B83">
        <w:rPr>
          <w:color w:val="231F20"/>
          <w:spacing w:val="-9"/>
          <w:lang w:val="ru-RU"/>
        </w:rPr>
        <w:t xml:space="preserve"> </w:t>
      </w:r>
      <w:r w:rsidRPr="00185B83">
        <w:rPr>
          <w:color w:val="231F20"/>
          <w:lang w:val="ru-RU"/>
        </w:rPr>
        <w:t>пожаров</w:t>
      </w:r>
      <w:r w:rsidRPr="00185B83">
        <w:rPr>
          <w:color w:val="231F20"/>
          <w:spacing w:val="-9"/>
          <w:lang w:val="ru-RU"/>
        </w:rPr>
        <w:t xml:space="preserve"> </w:t>
      </w:r>
      <w:r w:rsidRPr="00185B83">
        <w:rPr>
          <w:color w:val="231F20"/>
          <w:lang w:val="ru-RU"/>
        </w:rPr>
        <w:t>электрооборудования</w:t>
      </w:r>
      <w:r w:rsidRPr="00185B83">
        <w:rPr>
          <w:color w:val="231F20"/>
          <w:spacing w:val="-9"/>
          <w:lang w:val="ru-RU"/>
        </w:rPr>
        <w:t xml:space="preserve"> </w:t>
      </w:r>
      <w:r w:rsidRPr="00185B83">
        <w:rPr>
          <w:color w:val="231F20"/>
          <w:lang w:val="ru-RU"/>
        </w:rPr>
        <w:t>под</w:t>
      </w:r>
      <w:r w:rsidRPr="00185B83">
        <w:rPr>
          <w:color w:val="231F20"/>
          <w:spacing w:val="-9"/>
          <w:lang w:val="ru-RU"/>
        </w:rPr>
        <w:t xml:space="preserve"> </w:t>
      </w:r>
      <w:r w:rsidRPr="00185B83">
        <w:rPr>
          <w:color w:val="231F20"/>
          <w:lang w:val="ru-RU"/>
        </w:rPr>
        <w:t>напряжением</w:t>
      </w:r>
      <w:r w:rsidRPr="00185B83">
        <w:rPr>
          <w:color w:val="231F20"/>
          <w:spacing w:val="-9"/>
          <w:lang w:val="ru-RU"/>
        </w:rPr>
        <w:t xml:space="preserve"> </w:t>
      </w:r>
      <w:r w:rsidRPr="00185B83">
        <w:rPr>
          <w:color w:val="231F20"/>
          <w:lang w:val="ru-RU"/>
        </w:rPr>
        <w:t>до</w:t>
      </w:r>
      <w:r w:rsidRPr="00185B83">
        <w:rPr>
          <w:color w:val="231F20"/>
          <w:spacing w:val="-9"/>
          <w:lang w:val="ru-RU"/>
        </w:rPr>
        <w:t xml:space="preserve"> </w:t>
      </w:r>
      <w:r w:rsidRPr="00185B83">
        <w:rPr>
          <w:color w:val="231F20"/>
          <w:lang w:val="ru-RU"/>
        </w:rPr>
        <w:t>1000</w:t>
      </w:r>
      <w:r w:rsidRPr="00185B83">
        <w:rPr>
          <w:color w:val="231F20"/>
          <w:spacing w:val="-4"/>
          <w:lang w:val="ru-RU"/>
        </w:rPr>
        <w:t xml:space="preserve"> </w:t>
      </w:r>
      <w:r w:rsidRPr="00185B83">
        <w:rPr>
          <w:color w:val="231F20"/>
          <w:lang w:val="ru-RU"/>
        </w:rPr>
        <w:t xml:space="preserve">В водных или воздушно-эмульсионных огнетушителей с тонкораспыленной струей </w:t>
      </w:r>
      <w:proofErr w:type="gramStart"/>
      <w:r w:rsidRPr="00185B83">
        <w:rPr>
          <w:color w:val="231F20"/>
          <w:lang w:val="ru-RU"/>
        </w:rPr>
        <w:t>ОТВ</w:t>
      </w:r>
      <w:proofErr w:type="gramEnd"/>
      <w:r w:rsidRPr="00185B83">
        <w:rPr>
          <w:color w:val="231F20"/>
          <w:lang w:val="ru-RU"/>
        </w:rPr>
        <w:t>, прошедших испытания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на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электробезопасность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в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соответствии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с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требованиями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spacing w:val="-5"/>
          <w:lang w:val="ru-RU"/>
        </w:rPr>
        <w:t>ГОСТ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Р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51057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или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spacing w:val="-5"/>
          <w:lang w:val="ru-RU"/>
        </w:rPr>
        <w:t>ГОСТ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Р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51017 в аккредитованной</w:t>
      </w:r>
      <w:r w:rsidRPr="00185B83">
        <w:rPr>
          <w:color w:val="231F20"/>
          <w:spacing w:val="-20"/>
          <w:lang w:val="ru-RU"/>
        </w:rPr>
        <w:t xml:space="preserve"> </w:t>
      </w:r>
      <w:r w:rsidRPr="00185B83">
        <w:rPr>
          <w:color w:val="231F20"/>
          <w:lang w:val="ru-RU"/>
        </w:rPr>
        <w:t>лаборатории.</w:t>
      </w: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192"/>
        </w:tabs>
        <w:spacing w:line="247" w:lineRule="auto"/>
        <w:ind w:right="10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При возможности возникновения на защищаемом объекте значительного очага пожара (предполагаемый пролив горючей жидкости может произойти на площади более 1 м</w:t>
      </w:r>
      <w:proofErr w:type="gramStart"/>
      <w:r w:rsidRPr="00185B83">
        <w:rPr>
          <w:color w:val="231F20"/>
          <w:position w:val="7"/>
          <w:sz w:val="13"/>
          <w:lang w:val="ru-RU"/>
        </w:rPr>
        <w:t>2</w:t>
      </w:r>
      <w:proofErr w:type="gramEnd"/>
      <w:r w:rsidRPr="00185B83">
        <w:rPr>
          <w:color w:val="231F20"/>
          <w:sz w:val="20"/>
          <w:lang w:val="ru-RU"/>
        </w:rPr>
        <w:t>) необходимо использовать передвижные</w:t>
      </w:r>
      <w:r w:rsidRPr="00185B83">
        <w:rPr>
          <w:color w:val="231F20"/>
          <w:spacing w:val="-3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огнетушители.</w:t>
      </w: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170"/>
        </w:tabs>
        <w:spacing w:before="3" w:line="249" w:lineRule="auto"/>
        <w:ind w:right="10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Допускается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помещения,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оборудованные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автоматичес</w:t>
      </w:r>
      <w:r w:rsidRPr="00185B83">
        <w:rPr>
          <w:color w:val="231F20"/>
          <w:sz w:val="20"/>
          <w:lang w:val="ru-RU"/>
        </w:rPr>
        <w:t>кими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установками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пожаротушения, обеспечивать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огнетушителями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50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%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исходя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из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их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расчетного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количества.</w:t>
      </w: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168"/>
        </w:tabs>
        <w:spacing w:line="249" w:lineRule="auto"/>
        <w:ind w:right="10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Если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объекте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возможны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комбинированные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очаги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пожара,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то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предпочтение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при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 xml:space="preserve">выборе огнетушителя должно отдаваться более универсальному по области применения огнетушителю (из </w:t>
      </w:r>
      <w:proofErr w:type="gramStart"/>
      <w:r w:rsidRPr="00185B83">
        <w:rPr>
          <w:color w:val="231F20"/>
          <w:sz w:val="20"/>
          <w:lang w:val="ru-RU"/>
        </w:rPr>
        <w:t>рекомендованных</w:t>
      </w:r>
      <w:proofErr w:type="gramEnd"/>
      <w:r w:rsidRPr="00185B83">
        <w:rPr>
          <w:color w:val="231F20"/>
          <w:sz w:val="20"/>
          <w:lang w:val="ru-RU"/>
        </w:rPr>
        <w:t xml:space="preserve"> для защиты данного объекта) и имеющему более высокий</w:t>
      </w:r>
      <w:r w:rsidRPr="00185B83">
        <w:rPr>
          <w:color w:val="231F20"/>
          <w:spacing w:val="-19"/>
          <w:sz w:val="20"/>
          <w:lang w:val="ru-RU"/>
        </w:rPr>
        <w:t xml:space="preserve"> </w:t>
      </w:r>
      <w:r w:rsidRPr="00185B83">
        <w:rPr>
          <w:color w:val="231F20"/>
          <w:spacing w:val="-5"/>
          <w:sz w:val="20"/>
          <w:lang w:val="ru-RU"/>
        </w:rPr>
        <w:t>ранг.</w:t>
      </w: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163"/>
        </w:tabs>
        <w:spacing w:line="249" w:lineRule="auto"/>
        <w:ind w:right="10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Общественные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промышленные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здания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сооружения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должны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иметь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каждом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этаже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не мен</w:t>
      </w:r>
      <w:r w:rsidRPr="00185B83">
        <w:rPr>
          <w:color w:val="231F20"/>
          <w:sz w:val="20"/>
          <w:lang w:val="ru-RU"/>
        </w:rPr>
        <w:t>ее двух переносных</w:t>
      </w:r>
      <w:r w:rsidRPr="00185B83">
        <w:rPr>
          <w:color w:val="231F20"/>
          <w:spacing w:val="-2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огнетушителей.</w:t>
      </w: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172"/>
        </w:tabs>
        <w:spacing w:line="249" w:lineRule="auto"/>
        <w:ind w:right="10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Два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или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более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огнетушителей,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имеющих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более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низкий</w:t>
      </w:r>
      <w:r w:rsidRPr="00185B83">
        <w:rPr>
          <w:color w:val="231F20"/>
          <w:spacing w:val="-5"/>
          <w:sz w:val="20"/>
          <w:lang w:val="ru-RU"/>
        </w:rPr>
        <w:t xml:space="preserve"> ранг, </w:t>
      </w:r>
      <w:r w:rsidRPr="00185B83">
        <w:rPr>
          <w:color w:val="231F20"/>
          <w:sz w:val="20"/>
          <w:lang w:val="ru-RU"/>
        </w:rPr>
        <w:t>не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могут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заменять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</w:t>
      </w:r>
      <w:proofErr w:type="gramStart"/>
      <w:r w:rsidRPr="00185B83">
        <w:rPr>
          <w:color w:val="231F20"/>
          <w:sz w:val="20"/>
          <w:lang w:val="ru-RU"/>
        </w:rPr>
        <w:t>и-</w:t>
      </w:r>
      <w:proofErr w:type="gramEnd"/>
      <w:r w:rsidRPr="00185B83">
        <w:rPr>
          <w:color w:val="231F20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 xml:space="preserve">тель </w:t>
      </w:r>
      <w:r w:rsidRPr="00185B83">
        <w:rPr>
          <w:color w:val="231F20"/>
          <w:sz w:val="20"/>
          <w:lang w:val="ru-RU"/>
        </w:rPr>
        <w:t>с более высоким рангом, а лишь дополняют его (исключение может быть сделано только для воздушно-пенных и воздушно-эмульсионных</w:t>
      </w:r>
      <w:r w:rsidRPr="00185B83">
        <w:rPr>
          <w:color w:val="231F20"/>
          <w:spacing w:val="-4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огнетушителей).</w:t>
      </w: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159"/>
        </w:tabs>
        <w:spacing w:line="249" w:lineRule="auto"/>
        <w:ind w:right="106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 xml:space="preserve">При выборе </w:t>
      </w:r>
      <w:r w:rsidRPr="00185B83">
        <w:rPr>
          <w:color w:val="231F20"/>
          <w:spacing w:val="-3"/>
          <w:sz w:val="20"/>
          <w:lang w:val="ru-RU"/>
        </w:rPr>
        <w:t xml:space="preserve">огнетушителей </w:t>
      </w:r>
      <w:r w:rsidRPr="00185B83">
        <w:rPr>
          <w:color w:val="231F20"/>
          <w:spacing w:val="-4"/>
          <w:sz w:val="20"/>
          <w:lang w:val="ru-RU"/>
        </w:rPr>
        <w:t xml:space="preserve">следует </w:t>
      </w:r>
      <w:r w:rsidRPr="00185B83">
        <w:rPr>
          <w:color w:val="231F20"/>
          <w:spacing w:val="-3"/>
          <w:sz w:val="20"/>
          <w:lang w:val="ru-RU"/>
        </w:rPr>
        <w:t xml:space="preserve">учитывать соответствие </w:t>
      </w:r>
      <w:r w:rsidRPr="00185B83">
        <w:rPr>
          <w:color w:val="231F20"/>
          <w:sz w:val="20"/>
          <w:lang w:val="ru-RU"/>
        </w:rPr>
        <w:t xml:space="preserve">их </w:t>
      </w:r>
      <w:r w:rsidRPr="00185B83">
        <w:rPr>
          <w:color w:val="231F20"/>
          <w:spacing w:val="-3"/>
          <w:sz w:val="20"/>
          <w:lang w:val="ru-RU"/>
        </w:rPr>
        <w:t xml:space="preserve">температурного диапазона </w:t>
      </w:r>
      <w:r w:rsidRPr="00185B83">
        <w:rPr>
          <w:color w:val="231F20"/>
          <w:sz w:val="20"/>
          <w:lang w:val="ru-RU"/>
        </w:rPr>
        <w:t>применения и климатического исполнения условиям эксплуатации на защищаемом</w:t>
      </w:r>
      <w:r w:rsidRPr="00185B83">
        <w:rPr>
          <w:color w:val="231F20"/>
          <w:spacing w:val="-3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объекте.</w:t>
      </w: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173"/>
        </w:tabs>
        <w:spacing w:line="249" w:lineRule="auto"/>
        <w:ind w:right="10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На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защищаемом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объекте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допускается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использовать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огнетушители,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прошедшие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</w:t>
      </w:r>
      <w:r w:rsidRPr="00185B83">
        <w:rPr>
          <w:color w:val="231F20"/>
          <w:sz w:val="20"/>
          <w:lang w:val="ru-RU"/>
        </w:rPr>
        <w:t>ертиф</w:t>
      </w:r>
      <w:proofErr w:type="gramStart"/>
      <w:r w:rsidRPr="00185B83">
        <w:rPr>
          <w:color w:val="231F20"/>
          <w:sz w:val="20"/>
          <w:lang w:val="ru-RU"/>
        </w:rPr>
        <w:t>и-</w:t>
      </w:r>
      <w:proofErr w:type="gramEnd"/>
      <w:r w:rsidRPr="00185B83">
        <w:rPr>
          <w:color w:val="231F20"/>
          <w:sz w:val="20"/>
          <w:lang w:val="ru-RU"/>
        </w:rPr>
        <w:t xml:space="preserve"> кацию в установленном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порядке.</w:t>
      </w: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178"/>
        </w:tabs>
        <w:spacing w:line="249" w:lineRule="auto"/>
        <w:ind w:right="103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Огнетушители должны вводиться в эксплуатацию в полностью заряженном и работосп</w:t>
      </w:r>
      <w:proofErr w:type="gramStart"/>
      <w:r w:rsidRPr="00185B83">
        <w:rPr>
          <w:color w:val="231F20"/>
          <w:sz w:val="20"/>
          <w:lang w:val="ru-RU"/>
        </w:rPr>
        <w:t>о-</w:t>
      </w:r>
      <w:proofErr w:type="gramEnd"/>
      <w:r w:rsidRPr="00185B83">
        <w:rPr>
          <w:color w:val="231F20"/>
          <w:sz w:val="20"/>
          <w:lang w:val="ru-RU"/>
        </w:rPr>
        <w:t xml:space="preserve"> собном состоянии, с опечатанным узлом управления пускового (для огнетушителей с источником вытесняющего газа) или запорно-пускового (для закачных огнетушителей) устройства. Он</w:t>
      </w:r>
      <w:r w:rsidRPr="00185B83">
        <w:rPr>
          <w:color w:val="231F20"/>
          <w:sz w:val="20"/>
          <w:lang w:val="ru-RU"/>
        </w:rPr>
        <w:t>и должны находиться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отведенных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им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местах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течение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всего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времени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эксплуатации.</w:t>
      </w: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187"/>
        </w:tabs>
        <w:spacing w:line="249" w:lineRule="auto"/>
        <w:ind w:right="105" w:firstLine="453"/>
        <w:jc w:val="both"/>
        <w:rPr>
          <w:sz w:val="20"/>
          <w:lang w:val="ru-RU"/>
        </w:rPr>
      </w:pPr>
      <w:r w:rsidRPr="00185B83">
        <w:rPr>
          <w:color w:val="231F20"/>
          <w:spacing w:val="-3"/>
          <w:sz w:val="20"/>
          <w:lang w:val="ru-RU"/>
        </w:rPr>
        <w:t xml:space="preserve">Расчет </w:t>
      </w:r>
      <w:r w:rsidRPr="00185B83">
        <w:rPr>
          <w:color w:val="231F20"/>
          <w:sz w:val="20"/>
          <w:lang w:val="ru-RU"/>
        </w:rPr>
        <w:t xml:space="preserve">необходимого количества огнетушителей </w:t>
      </w:r>
      <w:r w:rsidRPr="00185B83">
        <w:rPr>
          <w:color w:val="231F20"/>
          <w:spacing w:val="-3"/>
          <w:sz w:val="20"/>
          <w:lang w:val="ru-RU"/>
        </w:rPr>
        <w:t xml:space="preserve">следует </w:t>
      </w:r>
      <w:r w:rsidRPr="00185B83">
        <w:rPr>
          <w:color w:val="231F20"/>
          <w:sz w:val="20"/>
          <w:lang w:val="ru-RU"/>
        </w:rPr>
        <w:t>вести по каждому помещению и объекту</w:t>
      </w:r>
      <w:r w:rsidRPr="00185B83">
        <w:rPr>
          <w:color w:val="231F20"/>
          <w:spacing w:val="4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отдельно.</w:t>
      </w: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182"/>
        </w:tabs>
        <w:spacing w:line="249" w:lineRule="auto"/>
        <w:ind w:right="104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При наличии рядом нескольких небольших помещений одной категории пожарной опа</w:t>
      </w:r>
      <w:proofErr w:type="gramStart"/>
      <w:r w:rsidRPr="00185B83">
        <w:rPr>
          <w:color w:val="231F20"/>
          <w:sz w:val="20"/>
          <w:lang w:val="ru-RU"/>
        </w:rPr>
        <w:t>с-</w:t>
      </w:r>
      <w:proofErr w:type="gramEnd"/>
      <w:r w:rsidRPr="00185B83">
        <w:rPr>
          <w:color w:val="231F20"/>
          <w:sz w:val="20"/>
          <w:lang w:val="ru-RU"/>
        </w:rPr>
        <w:t xml:space="preserve"> ности количество необходимых огнетушителей определяют с учетом суммарной площади этих по- мещений.</w:t>
      </w: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161"/>
        </w:tabs>
        <w:spacing w:line="249" w:lineRule="auto"/>
        <w:ind w:right="104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Комплектование</w:t>
      </w:r>
      <w:r w:rsidRPr="00185B83">
        <w:rPr>
          <w:color w:val="231F20"/>
          <w:spacing w:val="-2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технологического</w:t>
      </w:r>
      <w:r w:rsidRPr="00185B83">
        <w:rPr>
          <w:color w:val="231F20"/>
          <w:spacing w:val="-28"/>
          <w:sz w:val="20"/>
          <w:lang w:val="ru-RU"/>
        </w:rPr>
        <w:t xml:space="preserve"> </w:t>
      </w:r>
      <w:r w:rsidRPr="00185B83">
        <w:rPr>
          <w:color w:val="231F20"/>
          <w:spacing w:val="-2"/>
          <w:sz w:val="20"/>
          <w:lang w:val="ru-RU"/>
        </w:rPr>
        <w:t>оборудования</w:t>
      </w:r>
      <w:r w:rsidRPr="00185B83">
        <w:rPr>
          <w:color w:val="231F20"/>
          <w:spacing w:val="-2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огнетушителями</w:t>
      </w:r>
      <w:r w:rsidRPr="00185B83">
        <w:rPr>
          <w:color w:val="231F20"/>
          <w:spacing w:val="-2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осуществляют</w:t>
      </w:r>
      <w:r w:rsidRPr="00185B83">
        <w:rPr>
          <w:color w:val="231F20"/>
          <w:spacing w:val="-2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согл</w:t>
      </w:r>
      <w:r w:rsidRPr="00185B83">
        <w:rPr>
          <w:color w:val="231F20"/>
          <w:sz w:val="20"/>
          <w:lang w:val="ru-RU"/>
        </w:rPr>
        <w:t xml:space="preserve">асно </w:t>
      </w:r>
      <w:r w:rsidRPr="00185B83">
        <w:rPr>
          <w:color w:val="231F20"/>
          <w:spacing w:val="-3"/>
          <w:sz w:val="20"/>
          <w:lang w:val="ru-RU"/>
        </w:rPr>
        <w:t xml:space="preserve">требованиям технической </w:t>
      </w:r>
      <w:r w:rsidRPr="00185B83">
        <w:rPr>
          <w:color w:val="231F20"/>
          <w:sz w:val="20"/>
          <w:lang w:val="ru-RU"/>
        </w:rPr>
        <w:t xml:space="preserve">документации на </w:t>
      </w:r>
      <w:r w:rsidRPr="00185B83">
        <w:rPr>
          <w:color w:val="231F20"/>
          <w:spacing w:val="-4"/>
          <w:sz w:val="20"/>
          <w:lang w:val="ru-RU"/>
        </w:rPr>
        <w:t xml:space="preserve">это </w:t>
      </w:r>
      <w:r w:rsidRPr="00185B83">
        <w:rPr>
          <w:color w:val="231F20"/>
          <w:spacing w:val="-3"/>
          <w:sz w:val="20"/>
          <w:lang w:val="ru-RU"/>
        </w:rPr>
        <w:t xml:space="preserve">оборудование </w:t>
      </w:r>
      <w:r w:rsidRPr="00185B83">
        <w:rPr>
          <w:color w:val="231F20"/>
          <w:sz w:val="20"/>
          <w:lang w:val="ru-RU"/>
        </w:rPr>
        <w:t xml:space="preserve">или </w:t>
      </w:r>
      <w:r w:rsidRPr="00185B83">
        <w:rPr>
          <w:color w:val="231F20"/>
          <w:spacing w:val="-3"/>
          <w:sz w:val="20"/>
          <w:lang w:val="ru-RU"/>
        </w:rPr>
        <w:t xml:space="preserve">соответствующих </w:t>
      </w:r>
      <w:r w:rsidRPr="00185B83">
        <w:rPr>
          <w:color w:val="231F20"/>
          <w:sz w:val="20"/>
          <w:lang w:val="ru-RU"/>
        </w:rPr>
        <w:t xml:space="preserve">правил </w:t>
      </w:r>
      <w:r w:rsidRPr="00185B83">
        <w:rPr>
          <w:color w:val="231F20"/>
          <w:spacing w:val="-3"/>
          <w:sz w:val="20"/>
          <w:lang w:val="ru-RU"/>
        </w:rPr>
        <w:t xml:space="preserve">пожарной </w:t>
      </w:r>
      <w:r w:rsidRPr="00185B83">
        <w:rPr>
          <w:color w:val="231F20"/>
          <w:sz w:val="20"/>
          <w:lang w:val="ru-RU"/>
        </w:rPr>
        <w:t>безопасности.</w:t>
      </w:r>
    </w:p>
    <w:p w:rsidR="009254A3" w:rsidRPr="00185B83" w:rsidRDefault="009254A3">
      <w:pPr>
        <w:pStyle w:val="a3"/>
        <w:spacing w:before="2"/>
        <w:rPr>
          <w:sz w:val="21"/>
          <w:lang w:val="ru-RU"/>
        </w:rPr>
      </w:pPr>
    </w:p>
    <w:p w:rsidR="009254A3" w:rsidRDefault="00185B83">
      <w:pPr>
        <w:pStyle w:val="a3"/>
        <w:spacing w:before="63"/>
        <w:ind w:right="105"/>
        <w:jc w:val="right"/>
      </w:pPr>
      <w:r>
        <w:rPr>
          <w:color w:val="231F20"/>
          <w:w w:val="99"/>
        </w:rPr>
        <w:t>5</w:t>
      </w:r>
    </w:p>
    <w:p w:rsidR="009254A3" w:rsidRDefault="009254A3">
      <w:pPr>
        <w:jc w:val="right"/>
        <w:sectPr w:rsidR="009254A3">
          <w:pgSz w:w="11910" w:h="16840"/>
          <w:pgMar w:top="1320" w:right="1140" w:bottom="280" w:left="1140" w:header="720" w:footer="720" w:gutter="0"/>
          <w:cols w:space="720"/>
        </w:sectPr>
      </w:pPr>
    </w:p>
    <w:p w:rsidR="009254A3" w:rsidRDefault="00185B83">
      <w:pPr>
        <w:pStyle w:val="2"/>
        <w:ind w:left="107" w:right="147"/>
      </w:pPr>
      <w:r>
        <w:rPr>
          <w:color w:val="231F20"/>
        </w:rPr>
        <w:lastRenderedPageBreak/>
        <w:t>СП 9.13130.2009</w:t>
      </w:r>
    </w:p>
    <w:p w:rsidR="009254A3" w:rsidRDefault="009254A3">
      <w:pPr>
        <w:pStyle w:val="a3"/>
        <w:spacing w:before="8"/>
        <w:rPr>
          <w:b/>
          <w:sz w:val="23"/>
        </w:rPr>
      </w:pP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152"/>
        </w:tabs>
        <w:spacing w:before="64" w:line="254" w:lineRule="auto"/>
        <w:ind w:right="107" w:firstLine="453"/>
        <w:jc w:val="both"/>
        <w:rPr>
          <w:sz w:val="20"/>
          <w:lang w:val="ru-RU"/>
        </w:rPr>
      </w:pPr>
      <w:r w:rsidRPr="00185B83">
        <w:rPr>
          <w:color w:val="231F20"/>
          <w:spacing w:val="-3"/>
          <w:sz w:val="20"/>
          <w:lang w:val="ru-RU"/>
        </w:rPr>
        <w:t xml:space="preserve">Комплектование </w:t>
      </w:r>
      <w:r w:rsidRPr="00185B83">
        <w:rPr>
          <w:color w:val="231F20"/>
          <w:spacing w:val="-4"/>
          <w:sz w:val="20"/>
          <w:lang w:val="ru-RU"/>
        </w:rPr>
        <w:t xml:space="preserve">импортного оборудования огнетушителями производят </w:t>
      </w:r>
      <w:r w:rsidRPr="00185B83">
        <w:rPr>
          <w:color w:val="231F20"/>
          <w:spacing w:val="-3"/>
          <w:sz w:val="20"/>
          <w:lang w:val="ru-RU"/>
        </w:rPr>
        <w:t xml:space="preserve">согласно условиям </w:t>
      </w:r>
      <w:r w:rsidRPr="00185B83">
        <w:rPr>
          <w:color w:val="231F20"/>
          <w:sz w:val="20"/>
          <w:lang w:val="ru-RU"/>
        </w:rPr>
        <w:t>договора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его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поставку,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</w:t>
      </w:r>
      <w:r w:rsidRPr="00185B83">
        <w:rPr>
          <w:color w:val="231F20"/>
          <w:sz w:val="20"/>
          <w:lang w:val="ru-RU"/>
        </w:rPr>
        <w:t>оторые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не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должны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противоречить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требованиям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proofErr w:type="gramStart"/>
      <w:r w:rsidRPr="00185B83">
        <w:rPr>
          <w:color w:val="231F20"/>
          <w:sz w:val="20"/>
          <w:lang w:val="ru-RU"/>
        </w:rPr>
        <w:t>российских</w:t>
      </w:r>
      <w:proofErr w:type="gramEnd"/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НД.</w:t>
      </w: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174"/>
        </w:tabs>
        <w:spacing w:before="0" w:line="254" w:lineRule="auto"/>
        <w:ind w:right="103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На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объекте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должно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быть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определено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лицо,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ответственное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приобретение,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сохранность и контроль состояния</w:t>
      </w:r>
      <w:r w:rsidRPr="00185B83">
        <w:rPr>
          <w:color w:val="231F20"/>
          <w:spacing w:val="-1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огнетушителей.</w:t>
      </w: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198"/>
        </w:tabs>
        <w:spacing w:before="0" w:line="254" w:lineRule="auto"/>
        <w:ind w:right="104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 xml:space="preserve">Каждый огнетушитель, установленный на объекте, должен иметь порядковый номер и специальный </w:t>
      </w:r>
      <w:r w:rsidRPr="00185B83">
        <w:rPr>
          <w:color w:val="231F20"/>
          <w:spacing w:val="-4"/>
          <w:sz w:val="20"/>
          <w:lang w:val="ru-RU"/>
        </w:rPr>
        <w:t xml:space="preserve">паспорт. </w:t>
      </w:r>
      <w:r w:rsidRPr="00185B83">
        <w:rPr>
          <w:color w:val="231F20"/>
          <w:sz w:val="20"/>
          <w:lang w:val="ru-RU"/>
        </w:rPr>
        <w:t xml:space="preserve">Учет проверки наличия и состояния огнетушителей </w:t>
      </w:r>
      <w:r w:rsidRPr="00185B83">
        <w:rPr>
          <w:color w:val="231F20"/>
          <w:spacing w:val="-3"/>
          <w:sz w:val="20"/>
          <w:lang w:val="ru-RU"/>
        </w:rPr>
        <w:t xml:space="preserve">следует </w:t>
      </w:r>
      <w:r w:rsidRPr="00185B83">
        <w:rPr>
          <w:color w:val="231F20"/>
          <w:sz w:val="20"/>
          <w:lang w:val="ru-RU"/>
        </w:rPr>
        <w:t>вести в журнале по рекомендуемой форме (приложение</w:t>
      </w:r>
      <w:r w:rsidRPr="00185B83">
        <w:rPr>
          <w:color w:val="231F20"/>
          <w:spacing w:val="-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Г).</w:t>
      </w: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178"/>
        </w:tabs>
        <w:spacing w:before="0" w:line="254" w:lineRule="auto"/>
        <w:ind w:right="10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На время ремонта или перезарядки огнетушители</w:t>
      </w:r>
      <w:r w:rsidRPr="00185B83">
        <w:rPr>
          <w:color w:val="231F20"/>
          <w:sz w:val="20"/>
          <w:lang w:val="ru-RU"/>
        </w:rPr>
        <w:t xml:space="preserve"> заменяют на однотипные в том же к</w:t>
      </w:r>
      <w:proofErr w:type="gramStart"/>
      <w:r w:rsidRPr="00185B83">
        <w:rPr>
          <w:color w:val="231F20"/>
          <w:sz w:val="20"/>
          <w:lang w:val="ru-RU"/>
        </w:rPr>
        <w:t>о-</w:t>
      </w:r>
      <w:proofErr w:type="gramEnd"/>
      <w:r w:rsidRPr="00185B83">
        <w:rPr>
          <w:color w:val="231F20"/>
          <w:sz w:val="20"/>
          <w:lang w:val="ru-RU"/>
        </w:rPr>
        <w:t xml:space="preserve"> личестве.</w:t>
      </w: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185"/>
        </w:tabs>
        <w:spacing w:before="0" w:line="254" w:lineRule="auto"/>
        <w:ind w:right="10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Рекомендации по выбору огнетушителей для тушения пожаров различных классов пр</w:t>
      </w:r>
      <w:proofErr w:type="gramStart"/>
      <w:r w:rsidRPr="00185B83">
        <w:rPr>
          <w:color w:val="231F20"/>
          <w:sz w:val="20"/>
          <w:lang w:val="ru-RU"/>
        </w:rPr>
        <w:t>и-</w:t>
      </w:r>
      <w:proofErr w:type="gramEnd"/>
      <w:r w:rsidRPr="00185B83">
        <w:rPr>
          <w:color w:val="231F20"/>
          <w:sz w:val="20"/>
          <w:lang w:val="ru-RU"/>
        </w:rPr>
        <w:t xml:space="preserve"> ведены в приложении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А.</w:t>
      </w:r>
    </w:p>
    <w:p w:rsidR="009254A3" w:rsidRDefault="00185B83">
      <w:pPr>
        <w:pStyle w:val="a4"/>
        <w:numPr>
          <w:ilvl w:val="2"/>
          <w:numId w:val="19"/>
        </w:numPr>
        <w:tabs>
          <w:tab w:val="left" w:pos="1177"/>
        </w:tabs>
        <w:spacing w:before="0" w:line="254" w:lineRule="auto"/>
        <w:ind w:right="104" w:firstLine="453"/>
        <w:jc w:val="both"/>
        <w:rPr>
          <w:sz w:val="20"/>
        </w:rPr>
      </w:pPr>
      <w:r w:rsidRPr="00185B83">
        <w:rPr>
          <w:color w:val="231F20"/>
          <w:sz w:val="20"/>
          <w:lang w:val="ru-RU"/>
        </w:rPr>
        <w:t>Определение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необходимого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количества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огнетушителей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для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защиты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конкретного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 xml:space="preserve">объекта производят по приложению </w:t>
      </w:r>
      <w:r>
        <w:rPr>
          <w:color w:val="231F20"/>
          <w:sz w:val="20"/>
        </w:rPr>
        <w:t>№ 3 правил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[3].</w:t>
      </w: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180"/>
        </w:tabs>
        <w:spacing w:before="0" w:line="249" w:lineRule="auto"/>
        <w:ind w:right="10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Помещения категории</w:t>
      </w:r>
      <w:proofErr w:type="gramStart"/>
      <w:r w:rsidRPr="00185B83">
        <w:rPr>
          <w:color w:val="231F20"/>
          <w:sz w:val="20"/>
          <w:lang w:val="ru-RU"/>
        </w:rPr>
        <w:t xml:space="preserve"> Д</w:t>
      </w:r>
      <w:proofErr w:type="gramEnd"/>
      <w:r w:rsidRPr="00185B83">
        <w:rPr>
          <w:color w:val="231F20"/>
          <w:sz w:val="20"/>
          <w:lang w:val="ru-RU"/>
        </w:rPr>
        <w:t xml:space="preserve"> допускается не оснащать огнетушителями, если их площадь не превышает 100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м</w:t>
      </w:r>
      <w:r w:rsidRPr="00185B83">
        <w:rPr>
          <w:color w:val="231F20"/>
          <w:position w:val="7"/>
          <w:sz w:val="13"/>
          <w:lang w:val="ru-RU"/>
        </w:rPr>
        <w:t>2</w:t>
      </w:r>
      <w:r w:rsidRPr="00185B83">
        <w:rPr>
          <w:color w:val="231F20"/>
          <w:sz w:val="20"/>
          <w:lang w:val="ru-RU"/>
        </w:rPr>
        <w:t>.</w:t>
      </w: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188"/>
        </w:tabs>
        <w:spacing w:before="4" w:line="254" w:lineRule="auto"/>
        <w:ind w:right="10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 xml:space="preserve">При выборе средств пожаротушения в зависимости </w:t>
      </w:r>
      <w:r w:rsidRPr="00185B83">
        <w:rPr>
          <w:color w:val="231F20"/>
          <w:spacing w:val="-3"/>
          <w:sz w:val="20"/>
          <w:lang w:val="ru-RU"/>
        </w:rPr>
        <w:t xml:space="preserve">от </w:t>
      </w:r>
      <w:r w:rsidRPr="00185B83">
        <w:rPr>
          <w:color w:val="231F20"/>
          <w:sz w:val="20"/>
          <w:lang w:val="ru-RU"/>
        </w:rPr>
        <w:t>классов пожаров рекомендуется руководствоваться приложением</w:t>
      </w:r>
      <w:r w:rsidRPr="00185B83">
        <w:rPr>
          <w:color w:val="231F20"/>
          <w:spacing w:val="-2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Б.</w:t>
      </w: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175"/>
        </w:tabs>
        <w:spacing w:before="0" w:line="254" w:lineRule="auto"/>
        <w:ind w:right="10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 xml:space="preserve">При выборе и размещении огнетушителей на автотранспортных средствах </w:t>
      </w:r>
      <w:r w:rsidRPr="00185B83">
        <w:rPr>
          <w:color w:val="231F20"/>
          <w:spacing w:val="-3"/>
          <w:sz w:val="20"/>
          <w:lang w:val="ru-RU"/>
        </w:rPr>
        <w:t>следует</w:t>
      </w:r>
      <w:r w:rsidRPr="00185B83">
        <w:rPr>
          <w:color w:val="231F20"/>
          <w:spacing w:val="-2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рук</w:t>
      </w:r>
      <w:proofErr w:type="gramStart"/>
      <w:r w:rsidRPr="00185B83">
        <w:rPr>
          <w:color w:val="231F20"/>
          <w:sz w:val="20"/>
          <w:lang w:val="ru-RU"/>
        </w:rPr>
        <w:t>о-</w:t>
      </w:r>
      <w:proofErr w:type="gramEnd"/>
      <w:r w:rsidRPr="00185B83">
        <w:rPr>
          <w:color w:val="231F20"/>
          <w:sz w:val="20"/>
          <w:lang w:val="ru-RU"/>
        </w:rPr>
        <w:t xml:space="preserve"> водствоваться рекомендациями приложения</w:t>
      </w:r>
      <w:r w:rsidRPr="00185B83">
        <w:rPr>
          <w:color w:val="231F20"/>
          <w:spacing w:val="-2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В.</w:t>
      </w:r>
    </w:p>
    <w:p w:rsidR="009254A3" w:rsidRPr="00185B83" w:rsidRDefault="00185B83">
      <w:pPr>
        <w:pStyle w:val="a4"/>
        <w:numPr>
          <w:ilvl w:val="2"/>
          <w:numId w:val="19"/>
        </w:numPr>
        <w:tabs>
          <w:tab w:val="left" w:pos="1173"/>
        </w:tabs>
        <w:spacing w:before="0"/>
        <w:ind w:left="1172" w:hanging="612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Использование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огнетушителей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не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назначению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не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допускается.</w:t>
      </w:r>
    </w:p>
    <w:p w:rsidR="009254A3" w:rsidRPr="00185B83" w:rsidRDefault="009254A3">
      <w:pPr>
        <w:pStyle w:val="a3"/>
        <w:spacing w:before="10"/>
        <w:rPr>
          <w:lang w:val="ru-RU"/>
        </w:rPr>
      </w:pPr>
    </w:p>
    <w:p w:rsidR="009254A3" w:rsidRDefault="00185B83">
      <w:pPr>
        <w:pStyle w:val="2"/>
        <w:numPr>
          <w:ilvl w:val="1"/>
          <w:numId w:val="18"/>
        </w:numPr>
        <w:tabs>
          <w:tab w:val="left" w:pos="895"/>
        </w:tabs>
        <w:spacing w:before="0"/>
      </w:pPr>
      <w:bookmarkStart w:id="6" w:name="_TOC_250020"/>
      <w:r>
        <w:rPr>
          <w:color w:val="231F20"/>
        </w:rPr>
        <w:t>Размещение</w:t>
      </w:r>
      <w:r>
        <w:rPr>
          <w:color w:val="231F20"/>
          <w:spacing w:val="-9"/>
        </w:rPr>
        <w:t xml:space="preserve"> </w:t>
      </w:r>
      <w:bookmarkEnd w:id="6"/>
      <w:r>
        <w:rPr>
          <w:color w:val="231F20"/>
        </w:rPr>
        <w:t>огнетушителей</w:t>
      </w:r>
    </w:p>
    <w:p w:rsidR="009254A3" w:rsidRPr="00185B83" w:rsidRDefault="00185B83">
      <w:pPr>
        <w:pStyle w:val="a4"/>
        <w:numPr>
          <w:ilvl w:val="2"/>
          <w:numId w:val="18"/>
        </w:numPr>
        <w:tabs>
          <w:tab w:val="left" w:pos="1067"/>
        </w:tabs>
        <w:spacing w:before="127" w:line="254" w:lineRule="auto"/>
        <w:ind w:right="104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 xml:space="preserve">Огнетушители </w:t>
      </w:r>
      <w:r w:rsidRPr="00185B83">
        <w:rPr>
          <w:color w:val="231F20"/>
          <w:spacing w:val="-3"/>
          <w:sz w:val="20"/>
          <w:lang w:val="ru-RU"/>
        </w:rPr>
        <w:t xml:space="preserve">следует </w:t>
      </w:r>
      <w:r w:rsidRPr="00185B83">
        <w:rPr>
          <w:color w:val="231F20"/>
          <w:sz w:val="20"/>
          <w:lang w:val="ru-RU"/>
        </w:rPr>
        <w:t>располагать на защищаем</w:t>
      </w:r>
      <w:r w:rsidRPr="00185B83">
        <w:rPr>
          <w:color w:val="231F20"/>
          <w:sz w:val="20"/>
          <w:lang w:val="ru-RU"/>
        </w:rPr>
        <w:t>ом объекте в соответствии с требован</w:t>
      </w:r>
      <w:proofErr w:type="gramStart"/>
      <w:r w:rsidRPr="00185B83">
        <w:rPr>
          <w:color w:val="231F20"/>
          <w:sz w:val="20"/>
          <w:lang w:val="ru-RU"/>
        </w:rPr>
        <w:t>и-</w:t>
      </w:r>
      <w:proofErr w:type="gramEnd"/>
      <w:r w:rsidRPr="00185B83">
        <w:rPr>
          <w:color w:val="231F20"/>
          <w:sz w:val="20"/>
          <w:lang w:val="ru-RU"/>
        </w:rPr>
        <w:t xml:space="preserve"> ями </w:t>
      </w:r>
      <w:r w:rsidRPr="00185B83">
        <w:rPr>
          <w:color w:val="231F20"/>
          <w:spacing w:val="-5"/>
          <w:sz w:val="20"/>
          <w:lang w:val="ru-RU"/>
        </w:rPr>
        <w:t xml:space="preserve">ГОСТ </w:t>
      </w:r>
      <w:r w:rsidRPr="00185B83">
        <w:rPr>
          <w:color w:val="231F20"/>
          <w:sz w:val="20"/>
          <w:lang w:val="ru-RU"/>
        </w:rPr>
        <w:t xml:space="preserve">12.4.009 </w:t>
      </w:r>
      <w:r w:rsidRPr="00185B83">
        <w:rPr>
          <w:color w:val="231F20"/>
          <w:spacing w:val="-3"/>
          <w:sz w:val="20"/>
          <w:lang w:val="ru-RU"/>
        </w:rPr>
        <w:t xml:space="preserve">(раздел </w:t>
      </w:r>
      <w:r w:rsidRPr="00185B83">
        <w:rPr>
          <w:color w:val="231F20"/>
          <w:sz w:val="20"/>
          <w:lang w:val="ru-RU"/>
        </w:rPr>
        <w:t xml:space="preserve">2.3) таким образом, чтобы они были защищены </w:t>
      </w:r>
      <w:r w:rsidRPr="00185B83">
        <w:rPr>
          <w:color w:val="231F20"/>
          <w:spacing w:val="-3"/>
          <w:sz w:val="20"/>
          <w:lang w:val="ru-RU"/>
        </w:rPr>
        <w:t xml:space="preserve">от </w:t>
      </w:r>
      <w:r w:rsidRPr="00185B83">
        <w:rPr>
          <w:color w:val="231F20"/>
          <w:sz w:val="20"/>
          <w:lang w:val="ru-RU"/>
        </w:rPr>
        <w:t>воздействия прямых солнечных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лучей,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тепловых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потоков,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механических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воздействий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других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неблагоприятных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 xml:space="preserve">факторов (вибрация, агрессивная среда, повышенная влажность и </w:t>
      </w:r>
      <w:r w:rsidRPr="00185B83">
        <w:rPr>
          <w:color w:val="231F20"/>
          <w:spacing w:val="-11"/>
          <w:sz w:val="20"/>
          <w:lang w:val="ru-RU"/>
        </w:rPr>
        <w:t xml:space="preserve">т. </w:t>
      </w:r>
      <w:r w:rsidRPr="00185B83">
        <w:rPr>
          <w:color w:val="231F20"/>
          <w:sz w:val="20"/>
          <w:lang w:val="ru-RU"/>
        </w:rPr>
        <w:t xml:space="preserve">д.). Они должны быть хорошо видны и легкодоступны в случае пожара. Предпочтительно размещать огнетушители </w:t>
      </w:r>
      <w:r w:rsidRPr="00185B83">
        <w:rPr>
          <w:color w:val="231F20"/>
          <w:spacing w:val="-3"/>
          <w:sz w:val="20"/>
          <w:lang w:val="ru-RU"/>
        </w:rPr>
        <w:t xml:space="preserve">вблизи </w:t>
      </w:r>
      <w:r w:rsidRPr="00185B83">
        <w:rPr>
          <w:color w:val="231F20"/>
          <w:sz w:val="20"/>
          <w:lang w:val="ru-RU"/>
        </w:rPr>
        <w:t>мест наиболее вероятного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возникновения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пожара,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вдоль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путей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прохода,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а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также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ок</w:t>
      </w:r>
      <w:r w:rsidRPr="00185B83">
        <w:rPr>
          <w:color w:val="231F20"/>
          <w:sz w:val="20"/>
          <w:lang w:val="ru-RU"/>
        </w:rPr>
        <w:t>оло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выхода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из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помещения.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</w:t>
      </w:r>
      <w:proofErr w:type="gramStart"/>
      <w:r w:rsidRPr="00185B83">
        <w:rPr>
          <w:color w:val="231F20"/>
          <w:sz w:val="20"/>
          <w:lang w:val="ru-RU"/>
        </w:rPr>
        <w:t>е-</w:t>
      </w:r>
      <w:proofErr w:type="gramEnd"/>
      <w:r w:rsidRPr="00185B83">
        <w:rPr>
          <w:color w:val="231F20"/>
          <w:sz w:val="20"/>
          <w:lang w:val="ru-RU"/>
        </w:rPr>
        <w:t xml:space="preserve"> тушители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не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должны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препятствовать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эвакуации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людей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во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время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пожара.</w:t>
      </w:r>
    </w:p>
    <w:p w:rsidR="009254A3" w:rsidRPr="00185B83" w:rsidRDefault="00185B83">
      <w:pPr>
        <w:pStyle w:val="a4"/>
        <w:numPr>
          <w:ilvl w:val="2"/>
          <w:numId w:val="18"/>
        </w:numPr>
        <w:tabs>
          <w:tab w:val="left" w:pos="1066"/>
        </w:tabs>
        <w:spacing w:before="0" w:line="254" w:lineRule="auto"/>
        <w:ind w:right="104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Для размещения первичных средств пожаротушения в производственных и складских п</w:t>
      </w:r>
      <w:proofErr w:type="gramStart"/>
      <w:r w:rsidRPr="00185B83">
        <w:rPr>
          <w:color w:val="231F20"/>
          <w:sz w:val="20"/>
          <w:lang w:val="ru-RU"/>
        </w:rPr>
        <w:t>о-</w:t>
      </w:r>
      <w:proofErr w:type="gramEnd"/>
      <w:r w:rsidRPr="00185B83">
        <w:rPr>
          <w:color w:val="231F20"/>
          <w:sz w:val="20"/>
          <w:lang w:val="ru-RU"/>
        </w:rPr>
        <w:t xml:space="preserve"> мещениях, а также на территории защищаемых объектов должны оборудоваться пож</w:t>
      </w:r>
      <w:r w:rsidRPr="00185B83">
        <w:rPr>
          <w:color w:val="231F20"/>
          <w:sz w:val="20"/>
          <w:lang w:val="ru-RU"/>
        </w:rPr>
        <w:t>арные щиты (пункты).</w:t>
      </w:r>
    </w:p>
    <w:p w:rsidR="009254A3" w:rsidRPr="00185B83" w:rsidRDefault="00185B83">
      <w:pPr>
        <w:pStyle w:val="a4"/>
        <w:numPr>
          <w:ilvl w:val="2"/>
          <w:numId w:val="18"/>
        </w:numPr>
        <w:tabs>
          <w:tab w:val="left" w:pos="1054"/>
        </w:tabs>
        <w:spacing w:before="0" w:line="254" w:lineRule="auto"/>
        <w:ind w:right="99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помещениях,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насыщенных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производственным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или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другим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оборудованием,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заслоняющим огнетушители,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должны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быть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установлены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указатели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их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местоположения.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Указатели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должны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быть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proofErr w:type="gramStart"/>
      <w:r w:rsidRPr="00185B83">
        <w:rPr>
          <w:color w:val="231F20"/>
          <w:sz w:val="20"/>
          <w:lang w:val="ru-RU"/>
        </w:rPr>
        <w:t>ы-</w:t>
      </w:r>
      <w:proofErr w:type="gramEnd"/>
      <w:r w:rsidRPr="00185B83">
        <w:rPr>
          <w:color w:val="231F20"/>
          <w:sz w:val="20"/>
          <w:lang w:val="ru-RU"/>
        </w:rPr>
        <w:t xml:space="preserve"> полнены по </w:t>
      </w:r>
      <w:r w:rsidRPr="00185B83">
        <w:rPr>
          <w:color w:val="231F20"/>
          <w:spacing w:val="-5"/>
          <w:sz w:val="20"/>
          <w:lang w:val="ru-RU"/>
        </w:rPr>
        <w:t xml:space="preserve">ГОСТ </w:t>
      </w:r>
      <w:r w:rsidRPr="00185B83">
        <w:rPr>
          <w:color w:val="231F20"/>
          <w:sz w:val="20"/>
          <w:lang w:val="ru-RU"/>
        </w:rPr>
        <w:t xml:space="preserve">12.4.026 и располагаться на видных местах на высоте 2,0 — 2,5 м </w:t>
      </w:r>
      <w:r w:rsidRPr="00185B83">
        <w:rPr>
          <w:color w:val="231F20"/>
          <w:spacing w:val="-3"/>
          <w:sz w:val="20"/>
          <w:lang w:val="ru-RU"/>
        </w:rPr>
        <w:t xml:space="preserve">от </w:t>
      </w:r>
      <w:r w:rsidRPr="00185B83">
        <w:rPr>
          <w:color w:val="231F20"/>
          <w:sz w:val="20"/>
          <w:lang w:val="ru-RU"/>
        </w:rPr>
        <w:t xml:space="preserve">уровня пола, с учетом условий их видимости </w:t>
      </w:r>
      <w:r w:rsidRPr="00185B83">
        <w:rPr>
          <w:color w:val="231F20"/>
          <w:spacing w:val="-4"/>
          <w:sz w:val="20"/>
          <w:lang w:val="ru-RU"/>
        </w:rPr>
        <w:t>(ГОСТ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12.4.009).</w:t>
      </w:r>
    </w:p>
    <w:p w:rsidR="009254A3" w:rsidRPr="00185B83" w:rsidRDefault="00185B83">
      <w:pPr>
        <w:pStyle w:val="a4"/>
        <w:numPr>
          <w:ilvl w:val="2"/>
          <w:numId w:val="18"/>
        </w:numPr>
        <w:tabs>
          <w:tab w:val="left" w:pos="1104"/>
        </w:tabs>
        <w:spacing w:before="0" w:line="254" w:lineRule="auto"/>
        <w:ind w:right="100" w:firstLine="453"/>
        <w:jc w:val="both"/>
        <w:rPr>
          <w:sz w:val="20"/>
          <w:lang w:val="ru-RU"/>
        </w:rPr>
      </w:pPr>
      <w:r w:rsidRPr="00185B83">
        <w:rPr>
          <w:color w:val="231F20"/>
          <w:spacing w:val="2"/>
          <w:sz w:val="20"/>
          <w:lang w:val="ru-RU"/>
        </w:rPr>
        <w:t xml:space="preserve">Расстояние </w:t>
      </w:r>
      <w:r w:rsidRPr="00185B83">
        <w:rPr>
          <w:color w:val="231F20"/>
          <w:sz w:val="20"/>
          <w:lang w:val="ru-RU"/>
        </w:rPr>
        <w:t xml:space="preserve">от </w:t>
      </w:r>
      <w:r w:rsidRPr="00185B83">
        <w:rPr>
          <w:color w:val="231F20"/>
          <w:spacing w:val="2"/>
          <w:sz w:val="20"/>
          <w:lang w:val="ru-RU"/>
        </w:rPr>
        <w:t xml:space="preserve">возможного </w:t>
      </w:r>
      <w:r w:rsidRPr="00185B83">
        <w:rPr>
          <w:color w:val="231F20"/>
          <w:sz w:val="20"/>
          <w:lang w:val="ru-RU"/>
        </w:rPr>
        <w:t xml:space="preserve">очага </w:t>
      </w:r>
      <w:r w:rsidRPr="00185B83">
        <w:rPr>
          <w:color w:val="231F20"/>
          <w:spacing w:val="3"/>
          <w:sz w:val="20"/>
          <w:lang w:val="ru-RU"/>
        </w:rPr>
        <w:t xml:space="preserve">пожара </w:t>
      </w:r>
      <w:r w:rsidRPr="00185B83">
        <w:rPr>
          <w:color w:val="231F20"/>
          <w:sz w:val="20"/>
          <w:lang w:val="ru-RU"/>
        </w:rPr>
        <w:t xml:space="preserve">до </w:t>
      </w:r>
      <w:r w:rsidRPr="00185B83">
        <w:rPr>
          <w:color w:val="231F20"/>
          <w:spacing w:val="2"/>
          <w:sz w:val="20"/>
          <w:lang w:val="ru-RU"/>
        </w:rPr>
        <w:t xml:space="preserve">ближайшего огнетушителя определяется </w:t>
      </w:r>
      <w:r w:rsidRPr="00185B83">
        <w:rPr>
          <w:color w:val="231F20"/>
          <w:sz w:val="20"/>
          <w:lang w:val="ru-RU"/>
        </w:rPr>
        <w:t>требованиями правил [3], оно не должно превышать 20</w:t>
      </w:r>
      <w:r w:rsidRPr="00185B83">
        <w:rPr>
          <w:color w:val="231F20"/>
          <w:sz w:val="20"/>
          <w:lang w:val="ru-RU"/>
        </w:rPr>
        <w:t xml:space="preserve"> м для общественных зданий и сооружений; 30 м — для помещений категорий А, Б и В; 40 м — для помещений категорий В и Г; 70 м — для п</w:t>
      </w:r>
      <w:proofErr w:type="gramStart"/>
      <w:r w:rsidRPr="00185B83">
        <w:rPr>
          <w:color w:val="231F20"/>
          <w:sz w:val="20"/>
          <w:lang w:val="ru-RU"/>
        </w:rPr>
        <w:t>о-</w:t>
      </w:r>
      <w:proofErr w:type="gramEnd"/>
      <w:r w:rsidRPr="00185B83">
        <w:rPr>
          <w:color w:val="231F20"/>
          <w:sz w:val="20"/>
          <w:lang w:val="ru-RU"/>
        </w:rPr>
        <w:t xml:space="preserve"> мещений категории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Д.</w:t>
      </w:r>
    </w:p>
    <w:p w:rsidR="009254A3" w:rsidRPr="00185B83" w:rsidRDefault="00185B83">
      <w:pPr>
        <w:pStyle w:val="a4"/>
        <w:numPr>
          <w:ilvl w:val="2"/>
          <w:numId w:val="18"/>
        </w:numPr>
        <w:tabs>
          <w:tab w:val="left" w:pos="1075"/>
        </w:tabs>
        <w:spacing w:before="0" w:line="254" w:lineRule="auto"/>
        <w:ind w:right="10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Рекомендуется переносные огнетушители устанавливать на подвесных кронштейнах или в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специальных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шкафах.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Огнетушители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должны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располагаться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так,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чтобы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основные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надписи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пикт</w:t>
      </w:r>
      <w:proofErr w:type="gramStart"/>
      <w:r w:rsidRPr="00185B83">
        <w:rPr>
          <w:color w:val="231F20"/>
          <w:sz w:val="20"/>
          <w:lang w:val="ru-RU"/>
        </w:rPr>
        <w:t>о-</w:t>
      </w:r>
      <w:proofErr w:type="gramEnd"/>
      <w:r w:rsidRPr="00185B83">
        <w:rPr>
          <w:color w:val="231F20"/>
          <w:sz w:val="20"/>
          <w:lang w:val="ru-RU"/>
        </w:rPr>
        <w:t xml:space="preserve"> граммы,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показывающие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порядок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приведения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их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действие,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были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хорошо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видны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обращены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наружу или в сторону наиболее вероятного подхода к</w:t>
      </w:r>
      <w:r w:rsidRPr="00185B83">
        <w:rPr>
          <w:color w:val="231F20"/>
          <w:spacing w:val="-3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ним.</w:t>
      </w:r>
    </w:p>
    <w:p w:rsidR="009254A3" w:rsidRPr="00185B83" w:rsidRDefault="00185B83">
      <w:pPr>
        <w:pStyle w:val="a4"/>
        <w:numPr>
          <w:ilvl w:val="2"/>
          <w:numId w:val="18"/>
        </w:numPr>
        <w:tabs>
          <w:tab w:val="left" w:pos="1058"/>
        </w:tabs>
        <w:spacing w:before="0" w:line="254" w:lineRule="auto"/>
        <w:ind w:right="104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Пусковое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(запорно-пусковое)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устройство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огнетушителей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дверцы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шкафа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(в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случае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их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ра</w:t>
      </w:r>
      <w:proofErr w:type="gramStart"/>
      <w:r w:rsidRPr="00185B83">
        <w:rPr>
          <w:color w:val="231F20"/>
          <w:sz w:val="20"/>
          <w:lang w:val="ru-RU"/>
        </w:rPr>
        <w:t>з-</w:t>
      </w:r>
      <w:proofErr w:type="gramEnd"/>
      <w:r w:rsidRPr="00185B83">
        <w:rPr>
          <w:color w:val="231F20"/>
          <w:sz w:val="20"/>
          <w:lang w:val="ru-RU"/>
        </w:rPr>
        <w:t xml:space="preserve"> мещения в шкафу) должны быть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опломбированы.</w:t>
      </w:r>
    </w:p>
    <w:p w:rsidR="009254A3" w:rsidRPr="00185B83" w:rsidRDefault="00185B83">
      <w:pPr>
        <w:pStyle w:val="a4"/>
        <w:numPr>
          <w:ilvl w:val="2"/>
          <w:numId w:val="18"/>
        </w:numPr>
        <w:tabs>
          <w:tab w:val="left" w:pos="1071"/>
        </w:tabs>
        <w:spacing w:before="0" w:line="254" w:lineRule="auto"/>
        <w:ind w:right="103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 xml:space="preserve">Огнетушители, имеющие полную массу менее 15 </w:t>
      </w:r>
      <w:r w:rsidRPr="00185B83">
        <w:rPr>
          <w:color w:val="231F20"/>
          <w:spacing w:val="-9"/>
          <w:sz w:val="20"/>
          <w:lang w:val="ru-RU"/>
        </w:rPr>
        <w:t xml:space="preserve">кг, </w:t>
      </w:r>
      <w:r w:rsidRPr="00185B83">
        <w:rPr>
          <w:color w:val="231F20"/>
          <w:sz w:val="20"/>
          <w:lang w:val="ru-RU"/>
        </w:rPr>
        <w:t>должны быть установлены таким о</w:t>
      </w:r>
      <w:proofErr w:type="gramStart"/>
      <w:r w:rsidRPr="00185B83">
        <w:rPr>
          <w:color w:val="231F20"/>
          <w:sz w:val="20"/>
          <w:lang w:val="ru-RU"/>
        </w:rPr>
        <w:t>б-</w:t>
      </w:r>
      <w:proofErr w:type="gramEnd"/>
      <w:r w:rsidRPr="00185B83">
        <w:rPr>
          <w:color w:val="231F20"/>
          <w:sz w:val="20"/>
          <w:lang w:val="ru-RU"/>
        </w:rPr>
        <w:t xml:space="preserve"> разом, чтобы их верх располагался на высоте не более 1,5 м от пола; пере</w:t>
      </w:r>
      <w:r w:rsidRPr="00185B83">
        <w:rPr>
          <w:color w:val="231F20"/>
          <w:sz w:val="20"/>
          <w:lang w:val="ru-RU"/>
        </w:rPr>
        <w:t>носные огнетушители, имеющие полную массу 15 кг и более, должны устанавливаться так, чтобы верх огнетушителя ра</w:t>
      </w:r>
      <w:proofErr w:type="gramStart"/>
      <w:r w:rsidRPr="00185B83">
        <w:rPr>
          <w:color w:val="231F20"/>
          <w:sz w:val="20"/>
          <w:lang w:val="ru-RU"/>
        </w:rPr>
        <w:t>с-</w:t>
      </w:r>
      <w:proofErr w:type="gramEnd"/>
      <w:r w:rsidRPr="00185B83">
        <w:rPr>
          <w:color w:val="231F20"/>
          <w:sz w:val="20"/>
          <w:lang w:val="ru-RU"/>
        </w:rPr>
        <w:t xml:space="preserve"> полагался на высоте не более 1,0 м. Они могут устанавливаться на полу с обязательной</w:t>
      </w:r>
      <w:r w:rsidRPr="00185B83">
        <w:rPr>
          <w:color w:val="231F20"/>
          <w:spacing w:val="-3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 xml:space="preserve">фиксацией </w:t>
      </w:r>
      <w:r w:rsidRPr="00185B83">
        <w:rPr>
          <w:color w:val="231F20"/>
          <w:spacing w:val="-3"/>
          <w:sz w:val="20"/>
          <w:lang w:val="ru-RU"/>
        </w:rPr>
        <w:t xml:space="preserve">от </w:t>
      </w:r>
      <w:r w:rsidRPr="00185B83">
        <w:rPr>
          <w:color w:val="231F20"/>
          <w:sz w:val="20"/>
          <w:lang w:val="ru-RU"/>
        </w:rPr>
        <w:t>возможного падения при случайном</w:t>
      </w:r>
      <w:r w:rsidRPr="00185B83">
        <w:rPr>
          <w:color w:val="231F20"/>
          <w:spacing w:val="-2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воздействии</w:t>
      </w:r>
      <w:r w:rsidRPr="00185B83">
        <w:rPr>
          <w:color w:val="231F20"/>
          <w:sz w:val="20"/>
          <w:lang w:val="ru-RU"/>
        </w:rPr>
        <w:t>.</w:t>
      </w:r>
    </w:p>
    <w:p w:rsidR="009254A3" w:rsidRPr="00185B83" w:rsidRDefault="00185B83">
      <w:pPr>
        <w:pStyle w:val="a4"/>
        <w:numPr>
          <w:ilvl w:val="2"/>
          <w:numId w:val="18"/>
        </w:numPr>
        <w:tabs>
          <w:tab w:val="left" w:pos="1076"/>
        </w:tabs>
        <w:spacing w:before="0" w:line="254" w:lineRule="auto"/>
        <w:ind w:right="10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 xml:space="preserve">Расстояние </w:t>
      </w:r>
      <w:r w:rsidRPr="00185B83">
        <w:rPr>
          <w:color w:val="231F20"/>
          <w:spacing w:val="-3"/>
          <w:sz w:val="20"/>
          <w:lang w:val="ru-RU"/>
        </w:rPr>
        <w:t xml:space="preserve">от </w:t>
      </w:r>
      <w:r w:rsidRPr="00185B83">
        <w:rPr>
          <w:color w:val="231F20"/>
          <w:sz w:val="20"/>
          <w:lang w:val="ru-RU"/>
        </w:rPr>
        <w:t>двери до огнетушителя должно быть таким, чтобы не мешать ее полному открыванию.</w:t>
      </w:r>
    </w:p>
    <w:p w:rsidR="009254A3" w:rsidRPr="00185B83" w:rsidRDefault="009254A3">
      <w:pPr>
        <w:pStyle w:val="a3"/>
        <w:spacing w:before="2"/>
        <w:rPr>
          <w:sz w:val="15"/>
          <w:lang w:val="ru-RU"/>
        </w:rPr>
      </w:pPr>
    </w:p>
    <w:p w:rsidR="009254A3" w:rsidRDefault="00185B83">
      <w:pPr>
        <w:pStyle w:val="a3"/>
        <w:spacing w:before="64"/>
        <w:ind w:left="107"/>
      </w:pPr>
      <w:r>
        <w:rPr>
          <w:color w:val="231F20"/>
          <w:w w:val="99"/>
        </w:rPr>
        <w:t>6</w:t>
      </w:r>
    </w:p>
    <w:p w:rsidR="009254A3" w:rsidRDefault="009254A3">
      <w:pPr>
        <w:sectPr w:rsidR="009254A3">
          <w:pgSz w:w="11910" w:h="16840"/>
          <w:pgMar w:top="1320" w:right="1140" w:bottom="280" w:left="1140" w:header="720" w:footer="720" w:gutter="0"/>
          <w:cols w:space="720"/>
        </w:sectPr>
      </w:pPr>
    </w:p>
    <w:p w:rsidR="009254A3" w:rsidRDefault="00185B83">
      <w:pPr>
        <w:pStyle w:val="2"/>
        <w:ind w:left="0" w:right="105"/>
        <w:jc w:val="right"/>
      </w:pPr>
      <w:r>
        <w:rPr>
          <w:color w:val="231F20"/>
        </w:rPr>
        <w:lastRenderedPageBreak/>
        <w:t>СП 9.13130.2009</w:t>
      </w:r>
    </w:p>
    <w:p w:rsidR="009254A3" w:rsidRDefault="009254A3">
      <w:pPr>
        <w:pStyle w:val="a3"/>
        <w:spacing w:before="8"/>
        <w:rPr>
          <w:b/>
          <w:sz w:val="23"/>
        </w:rPr>
      </w:pPr>
    </w:p>
    <w:p w:rsidR="009254A3" w:rsidRPr="00185B83" w:rsidRDefault="00185B83">
      <w:pPr>
        <w:pStyle w:val="a4"/>
        <w:numPr>
          <w:ilvl w:val="2"/>
          <w:numId w:val="18"/>
        </w:numPr>
        <w:tabs>
          <w:tab w:val="left" w:pos="1067"/>
        </w:tabs>
        <w:spacing w:before="64" w:line="249" w:lineRule="auto"/>
        <w:ind w:right="10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 xml:space="preserve">Огнетушители не должны устанавливаться в таких местах, </w:t>
      </w:r>
      <w:r w:rsidRPr="00185B83">
        <w:rPr>
          <w:color w:val="231F20"/>
          <w:spacing w:val="-4"/>
          <w:sz w:val="20"/>
          <w:lang w:val="ru-RU"/>
        </w:rPr>
        <w:t xml:space="preserve">где </w:t>
      </w:r>
      <w:r w:rsidRPr="00185B83">
        <w:rPr>
          <w:color w:val="231F20"/>
          <w:sz w:val="20"/>
          <w:lang w:val="ru-RU"/>
        </w:rPr>
        <w:t>значения температуры в</w:t>
      </w:r>
      <w:proofErr w:type="gramStart"/>
      <w:r w:rsidRPr="00185B83">
        <w:rPr>
          <w:color w:val="231F20"/>
          <w:sz w:val="20"/>
          <w:lang w:val="ru-RU"/>
        </w:rPr>
        <w:t>ы-</w:t>
      </w:r>
      <w:proofErr w:type="gramEnd"/>
      <w:r w:rsidRPr="00185B83">
        <w:rPr>
          <w:color w:val="231F20"/>
          <w:sz w:val="20"/>
          <w:lang w:val="ru-RU"/>
        </w:rPr>
        <w:t xml:space="preserve"> ходят за температурный диапазон, указанный на</w:t>
      </w:r>
      <w:r w:rsidRPr="00185B83">
        <w:rPr>
          <w:color w:val="231F20"/>
          <w:spacing w:val="-3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огнетушителях.</w:t>
      </w:r>
    </w:p>
    <w:p w:rsidR="009254A3" w:rsidRPr="00185B83" w:rsidRDefault="00185B83">
      <w:pPr>
        <w:pStyle w:val="a4"/>
        <w:numPr>
          <w:ilvl w:val="2"/>
          <w:numId w:val="18"/>
        </w:numPr>
        <w:tabs>
          <w:tab w:val="left" w:pos="1172"/>
        </w:tabs>
        <w:spacing w:line="249" w:lineRule="auto"/>
        <w:ind w:right="104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Водные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(если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заряде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нет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специальных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добавок,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понижающих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температуру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их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примен</w:t>
      </w:r>
      <w:proofErr w:type="gramStart"/>
      <w:r w:rsidRPr="00185B83">
        <w:rPr>
          <w:color w:val="231F20"/>
          <w:sz w:val="20"/>
          <w:lang w:val="ru-RU"/>
        </w:rPr>
        <w:t>е-</w:t>
      </w:r>
      <w:proofErr w:type="gramEnd"/>
      <w:r w:rsidRPr="00185B83">
        <w:rPr>
          <w:color w:val="231F20"/>
          <w:sz w:val="20"/>
          <w:lang w:val="ru-RU"/>
        </w:rPr>
        <w:t xml:space="preserve"> ния)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пенные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огнетушители,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установленные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вне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помещений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или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неотапливаемом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помещении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 xml:space="preserve">не </w:t>
      </w:r>
      <w:r w:rsidRPr="00185B83">
        <w:rPr>
          <w:color w:val="231F20"/>
          <w:spacing w:val="-4"/>
          <w:sz w:val="20"/>
          <w:lang w:val="ru-RU"/>
        </w:rPr>
        <w:t>предназначенные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для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4"/>
          <w:sz w:val="20"/>
          <w:lang w:val="ru-RU"/>
        </w:rPr>
        <w:t>эксплуатации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при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5"/>
          <w:sz w:val="20"/>
          <w:lang w:val="ru-RU"/>
        </w:rPr>
        <w:t>отрицательных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4"/>
          <w:sz w:val="20"/>
          <w:lang w:val="ru-RU"/>
        </w:rPr>
        <w:t>температурах,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4"/>
          <w:sz w:val="20"/>
          <w:lang w:val="ru-RU"/>
        </w:rPr>
        <w:t>должны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быть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сняты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5"/>
          <w:sz w:val="20"/>
          <w:lang w:val="ru-RU"/>
        </w:rPr>
        <w:t xml:space="preserve">холодное </w:t>
      </w:r>
      <w:r w:rsidRPr="00185B83">
        <w:rPr>
          <w:color w:val="231F20"/>
          <w:sz w:val="20"/>
          <w:lang w:val="ru-RU"/>
        </w:rPr>
        <w:t>время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года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(температура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воздуха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ниже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5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°С).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этом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случае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их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месте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пожарном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щите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должна быть помещена информация о месте нахождения огнетушителей в течение указанного периода и о месте нахождения ближайшего</w:t>
      </w:r>
      <w:r w:rsidRPr="00185B83">
        <w:rPr>
          <w:color w:val="231F20"/>
          <w:spacing w:val="-4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огнетушителя.</w:t>
      </w:r>
    </w:p>
    <w:p w:rsidR="009254A3" w:rsidRPr="00185B83" w:rsidRDefault="00185B83">
      <w:pPr>
        <w:pStyle w:val="a4"/>
        <w:numPr>
          <w:ilvl w:val="2"/>
          <w:numId w:val="18"/>
        </w:numPr>
        <w:tabs>
          <w:tab w:val="left" w:pos="1145"/>
        </w:tabs>
        <w:spacing w:line="249" w:lineRule="auto"/>
        <w:ind w:right="105" w:firstLine="453"/>
        <w:jc w:val="both"/>
        <w:rPr>
          <w:sz w:val="20"/>
          <w:lang w:val="ru-RU"/>
        </w:rPr>
      </w:pPr>
      <w:r w:rsidRPr="00185B83">
        <w:rPr>
          <w:color w:val="231F20"/>
          <w:spacing w:val="-3"/>
          <w:sz w:val="20"/>
          <w:lang w:val="ru-RU"/>
        </w:rPr>
        <w:t>Разбросанные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или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разделенные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между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собой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пожароопасные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участки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pacing w:val="-2"/>
          <w:sz w:val="20"/>
          <w:lang w:val="ru-RU"/>
        </w:rPr>
        <w:t>помещения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 xml:space="preserve">должны </w:t>
      </w:r>
      <w:r w:rsidRPr="00185B83">
        <w:rPr>
          <w:color w:val="231F20"/>
          <w:sz w:val="20"/>
          <w:lang w:val="ru-RU"/>
        </w:rPr>
        <w:t>иметь индивидуальные средства</w:t>
      </w:r>
      <w:r w:rsidRPr="00185B83">
        <w:rPr>
          <w:color w:val="231F20"/>
          <w:spacing w:val="-2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пожаротушения.</w:t>
      </w:r>
    </w:p>
    <w:p w:rsidR="009254A3" w:rsidRPr="00185B83" w:rsidRDefault="009254A3">
      <w:pPr>
        <w:pStyle w:val="a3"/>
        <w:spacing w:before="9"/>
        <w:rPr>
          <w:sz w:val="19"/>
          <w:lang w:val="ru-RU"/>
        </w:rPr>
      </w:pPr>
    </w:p>
    <w:p w:rsidR="009254A3" w:rsidRPr="00185B83" w:rsidRDefault="00185B83">
      <w:pPr>
        <w:pStyle w:val="2"/>
        <w:spacing w:before="0"/>
        <w:ind w:left="560" w:right="147"/>
        <w:rPr>
          <w:lang w:val="ru-RU"/>
        </w:rPr>
      </w:pPr>
      <w:bookmarkStart w:id="7" w:name="_TOC_250019"/>
      <w:bookmarkEnd w:id="7"/>
      <w:r w:rsidRPr="00185B83">
        <w:rPr>
          <w:color w:val="231F20"/>
          <w:lang w:val="ru-RU"/>
        </w:rPr>
        <w:t>4.3 Техническое обслуживание огнетушителей</w:t>
      </w:r>
    </w:p>
    <w:p w:rsidR="009254A3" w:rsidRPr="00185B83" w:rsidRDefault="00185B83">
      <w:pPr>
        <w:pStyle w:val="a3"/>
        <w:spacing w:before="123" w:line="249" w:lineRule="auto"/>
        <w:ind w:left="107" w:right="104" w:firstLine="453"/>
        <w:jc w:val="both"/>
        <w:rPr>
          <w:lang w:val="ru-RU"/>
        </w:rPr>
      </w:pPr>
      <w:r w:rsidRPr="00185B83">
        <w:rPr>
          <w:color w:val="231F20"/>
          <w:lang w:val="ru-RU"/>
        </w:rPr>
        <w:t>4.3.1 Огнетушители, введенные в эксплуатацию, должны подвергаться техническому обслуж</w:t>
      </w:r>
      <w:proofErr w:type="gramStart"/>
      <w:r w:rsidRPr="00185B83">
        <w:rPr>
          <w:color w:val="231F20"/>
          <w:lang w:val="ru-RU"/>
        </w:rPr>
        <w:t>и-</w:t>
      </w:r>
      <w:proofErr w:type="gramEnd"/>
      <w:r w:rsidRPr="00185B83">
        <w:rPr>
          <w:color w:val="231F20"/>
          <w:lang w:val="ru-RU"/>
        </w:rPr>
        <w:t xml:space="preserve"> ванию, которое обеспечивает поддержание огнетушителей в постоянной готовности к использова- нию и надежную ра</w:t>
      </w:r>
      <w:r w:rsidRPr="00185B83">
        <w:rPr>
          <w:color w:val="231F20"/>
          <w:lang w:val="ru-RU"/>
        </w:rPr>
        <w:t>боту всех узлов огнетушителя в течение всего срока эксплуатации. Техническое обслуживание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включает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в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себя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периодические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проверки,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осмотры,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spacing w:val="-4"/>
          <w:lang w:val="ru-RU"/>
        </w:rPr>
        <w:t>ремонт,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испытания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и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перезарядку огнетушителей.</w:t>
      </w:r>
    </w:p>
    <w:p w:rsidR="009254A3" w:rsidRPr="00185B83" w:rsidRDefault="00185B83">
      <w:pPr>
        <w:pStyle w:val="a3"/>
        <w:spacing w:before="1" w:line="249" w:lineRule="auto"/>
        <w:ind w:left="107" w:right="105" w:firstLine="453"/>
        <w:jc w:val="both"/>
        <w:rPr>
          <w:lang w:val="ru-RU"/>
        </w:rPr>
      </w:pPr>
      <w:r w:rsidRPr="00185B83">
        <w:rPr>
          <w:color w:val="231F20"/>
          <w:lang w:val="ru-RU"/>
        </w:rPr>
        <w:t>4.3.2. Периодические проверки необходимы для контроля состояния огнету</w:t>
      </w:r>
      <w:r w:rsidRPr="00185B83">
        <w:rPr>
          <w:color w:val="231F20"/>
          <w:lang w:val="ru-RU"/>
        </w:rPr>
        <w:t>шителей, контроля места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установки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огнетушителей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и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надежности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их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крепления,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возможности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свободного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подхода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к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ним, наличия,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расположения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и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читаемости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инструкции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по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работе</w:t>
      </w:r>
      <w:r w:rsidRPr="00185B83">
        <w:rPr>
          <w:color w:val="231F20"/>
          <w:spacing w:val="-5"/>
          <w:lang w:val="ru-RU"/>
        </w:rPr>
        <w:t xml:space="preserve"> </w:t>
      </w:r>
      <w:r w:rsidRPr="00185B83">
        <w:rPr>
          <w:color w:val="231F20"/>
          <w:lang w:val="ru-RU"/>
        </w:rPr>
        <w:t>с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огнетушителями.</w:t>
      </w:r>
    </w:p>
    <w:p w:rsidR="009254A3" w:rsidRPr="00185B83" w:rsidRDefault="00185B83">
      <w:pPr>
        <w:pStyle w:val="a4"/>
        <w:numPr>
          <w:ilvl w:val="2"/>
          <w:numId w:val="17"/>
        </w:numPr>
        <w:tabs>
          <w:tab w:val="left" w:pos="1104"/>
        </w:tabs>
        <w:spacing w:line="249" w:lineRule="auto"/>
        <w:ind w:right="100" w:firstLine="453"/>
        <w:jc w:val="both"/>
        <w:rPr>
          <w:sz w:val="20"/>
          <w:lang w:val="ru-RU"/>
        </w:rPr>
      </w:pPr>
      <w:r w:rsidRPr="00185B83">
        <w:rPr>
          <w:color w:val="231F20"/>
          <w:spacing w:val="2"/>
          <w:sz w:val="20"/>
          <w:lang w:val="ru-RU"/>
        </w:rPr>
        <w:t xml:space="preserve">Техническое </w:t>
      </w:r>
      <w:r w:rsidRPr="00185B83">
        <w:rPr>
          <w:color w:val="231F20"/>
          <w:spacing w:val="3"/>
          <w:sz w:val="20"/>
          <w:lang w:val="ru-RU"/>
        </w:rPr>
        <w:t xml:space="preserve">обслуживание </w:t>
      </w:r>
      <w:r w:rsidRPr="00185B83">
        <w:rPr>
          <w:color w:val="231F20"/>
          <w:spacing w:val="2"/>
          <w:sz w:val="20"/>
          <w:lang w:val="ru-RU"/>
        </w:rPr>
        <w:t xml:space="preserve">огнетушителей должно </w:t>
      </w:r>
      <w:r w:rsidRPr="00185B83">
        <w:rPr>
          <w:color w:val="231F20"/>
          <w:spacing w:val="3"/>
          <w:sz w:val="20"/>
          <w:lang w:val="ru-RU"/>
        </w:rPr>
        <w:t xml:space="preserve">проводиться </w:t>
      </w:r>
      <w:r w:rsidRPr="00185B83">
        <w:rPr>
          <w:color w:val="231F20"/>
          <w:sz w:val="20"/>
          <w:lang w:val="ru-RU"/>
        </w:rPr>
        <w:t xml:space="preserve">в </w:t>
      </w:r>
      <w:r w:rsidRPr="00185B83">
        <w:rPr>
          <w:color w:val="231F20"/>
          <w:spacing w:val="2"/>
          <w:sz w:val="20"/>
          <w:lang w:val="ru-RU"/>
        </w:rPr>
        <w:t xml:space="preserve">соответствии </w:t>
      </w:r>
      <w:r w:rsidRPr="00185B83">
        <w:rPr>
          <w:color w:val="231F20"/>
          <w:sz w:val="20"/>
          <w:lang w:val="ru-RU"/>
        </w:rPr>
        <w:t xml:space="preserve">с </w:t>
      </w:r>
      <w:r w:rsidRPr="00185B83">
        <w:rPr>
          <w:color w:val="231F20"/>
          <w:spacing w:val="4"/>
          <w:sz w:val="20"/>
          <w:lang w:val="ru-RU"/>
        </w:rPr>
        <w:t>и</w:t>
      </w:r>
      <w:proofErr w:type="gramStart"/>
      <w:r w:rsidRPr="00185B83">
        <w:rPr>
          <w:color w:val="231F20"/>
          <w:spacing w:val="4"/>
          <w:sz w:val="20"/>
          <w:lang w:val="ru-RU"/>
        </w:rPr>
        <w:t>н-</w:t>
      </w:r>
      <w:proofErr w:type="gramEnd"/>
      <w:r w:rsidRPr="00185B83">
        <w:rPr>
          <w:color w:val="231F20"/>
          <w:spacing w:val="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струкцией по эксплуатации и с использованием необходимых инструментов и материалов лицом, назначенным приказом по предприятию или организации, прошедшим в установленном порядке проверку знаний нормативно-технических документов по устройс</w:t>
      </w:r>
      <w:r w:rsidRPr="00185B83">
        <w:rPr>
          <w:color w:val="231F20"/>
          <w:sz w:val="20"/>
          <w:lang w:val="ru-RU"/>
        </w:rPr>
        <w:t>тву и эксплуатации огнетушителей и параметрам ОТВ, способным самостоятельно проводить необходимый объем работ по обслужи- ванию</w:t>
      </w:r>
      <w:r w:rsidRPr="00185B83">
        <w:rPr>
          <w:color w:val="231F20"/>
          <w:spacing w:val="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огнетушителей.</w:t>
      </w:r>
    </w:p>
    <w:p w:rsidR="009254A3" w:rsidRPr="00185B83" w:rsidRDefault="00185B83">
      <w:pPr>
        <w:pStyle w:val="a4"/>
        <w:numPr>
          <w:ilvl w:val="2"/>
          <w:numId w:val="17"/>
        </w:numPr>
        <w:tabs>
          <w:tab w:val="left" w:pos="1043"/>
        </w:tabs>
        <w:spacing w:line="249" w:lineRule="auto"/>
        <w:ind w:right="107" w:firstLine="453"/>
        <w:jc w:val="both"/>
        <w:rPr>
          <w:sz w:val="20"/>
          <w:lang w:val="ru-RU"/>
        </w:rPr>
      </w:pPr>
      <w:r w:rsidRPr="00185B83">
        <w:rPr>
          <w:color w:val="231F20"/>
          <w:spacing w:val="-4"/>
          <w:sz w:val="20"/>
          <w:lang w:val="ru-RU"/>
        </w:rPr>
        <w:t xml:space="preserve">Огнетушители, выведенные </w:t>
      </w:r>
      <w:r w:rsidRPr="00185B83">
        <w:rPr>
          <w:color w:val="231F20"/>
          <w:sz w:val="20"/>
          <w:lang w:val="ru-RU"/>
        </w:rPr>
        <w:t xml:space="preserve">на </w:t>
      </w:r>
      <w:r w:rsidRPr="00185B83">
        <w:rPr>
          <w:color w:val="231F20"/>
          <w:spacing w:val="-3"/>
          <w:sz w:val="20"/>
          <w:lang w:val="ru-RU"/>
        </w:rPr>
        <w:t xml:space="preserve">время ремонта, испытания </w:t>
      </w:r>
      <w:r w:rsidRPr="00185B83">
        <w:rPr>
          <w:color w:val="231F20"/>
          <w:sz w:val="20"/>
          <w:lang w:val="ru-RU"/>
        </w:rPr>
        <w:t xml:space="preserve">или </w:t>
      </w:r>
      <w:r w:rsidRPr="00185B83">
        <w:rPr>
          <w:color w:val="231F20"/>
          <w:spacing w:val="-4"/>
          <w:sz w:val="20"/>
          <w:lang w:val="ru-RU"/>
        </w:rPr>
        <w:t xml:space="preserve">перезарядки </w:t>
      </w:r>
      <w:r w:rsidRPr="00185B83">
        <w:rPr>
          <w:color w:val="231F20"/>
          <w:sz w:val="20"/>
          <w:lang w:val="ru-RU"/>
        </w:rPr>
        <w:t xml:space="preserve">из </w:t>
      </w:r>
      <w:r w:rsidRPr="00185B83">
        <w:rPr>
          <w:color w:val="231F20"/>
          <w:spacing w:val="-4"/>
          <w:sz w:val="20"/>
          <w:lang w:val="ru-RU"/>
        </w:rPr>
        <w:t xml:space="preserve">эксплуатации, </w:t>
      </w:r>
      <w:r w:rsidRPr="00185B83">
        <w:rPr>
          <w:color w:val="231F20"/>
          <w:sz w:val="20"/>
          <w:lang w:val="ru-RU"/>
        </w:rPr>
        <w:t>должны быть заменены резерв</w:t>
      </w:r>
      <w:r w:rsidRPr="00185B83">
        <w:rPr>
          <w:color w:val="231F20"/>
          <w:sz w:val="20"/>
          <w:lang w:val="ru-RU"/>
        </w:rPr>
        <w:t>ными огнетушителями с аналогичными</w:t>
      </w:r>
      <w:r w:rsidRPr="00185B83">
        <w:rPr>
          <w:color w:val="231F20"/>
          <w:spacing w:val="-3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параметрами.</w:t>
      </w:r>
    </w:p>
    <w:p w:rsidR="009254A3" w:rsidRDefault="00185B83">
      <w:pPr>
        <w:pStyle w:val="a4"/>
        <w:numPr>
          <w:ilvl w:val="2"/>
          <w:numId w:val="17"/>
        </w:numPr>
        <w:tabs>
          <w:tab w:val="left" w:pos="1041"/>
        </w:tabs>
        <w:spacing w:line="249" w:lineRule="auto"/>
        <w:ind w:right="104" w:firstLine="453"/>
        <w:jc w:val="both"/>
        <w:rPr>
          <w:sz w:val="20"/>
        </w:rPr>
      </w:pPr>
      <w:r w:rsidRPr="00185B83">
        <w:rPr>
          <w:color w:val="231F20"/>
          <w:spacing w:val="-4"/>
          <w:sz w:val="20"/>
          <w:lang w:val="ru-RU"/>
        </w:rPr>
        <w:t xml:space="preserve">Перед введением огнетушителя </w:t>
      </w:r>
      <w:r w:rsidRPr="00185B83">
        <w:rPr>
          <w:color w:val="231F20"/>
          <w:sz w:val="20"/>
          <w:lang w:val="ru-RU"/>
        </w:rPr>
        <w:t xml:space="preserve">в </w:t>
      </w:r>
      <w:r w:rsidRPr="00185B83">
        <w:rPr>
          <w:color w:val="231F20"/>
          <w:spacing w:val="-4"/>
          <w:sz w:val="20"/>
          <w:lang w:val="ru-RU"/>
        </w:rPr>
        <w:t xml:space="preserve">эксплуатацию </w:t>
      </w:r>
      <w:r w:rsidRPr="00185B83">
        <w:rPr>
          <w:color w:val="231F20"/>
          <w:sz w:val="20"/>
          <w:lang w:val="ru-RU"/>
        </w:rPr>
        <w:t xml:space="preserve">он </w:t>
      </w:r>
      <w:r w:rsidRPr="00185B83">
        <w:rPr>
          <w:color w:val="231F20"/>
          <w:spacing w:val="-4"/>
          <w:sz w:val="20"/>
          <w:lang w:val="ru-RU"/>
        </w:rPr>
        <w:t xml:space="preserve">должен </w:t>
      </w:r>
      <w:r w:rsidRPr="00185B83">
        <w:rPr>
          <w:color w:val="231F20"/>
          <w:spacing w:val="-3"/>
          <w:sz w:val="20"/>
          <w:lang w:val="ru-RU"/>
        </w:rPr>
        <w:t xml:space="preserve">быть </w:t>
      </w:r>
      <w:r w:rsidRPr="00185B83">
        <w:rPr>
          <w:color w:val="231F20"/>
          <w:spacing w:val="-4"/>
          <w:sz w:val="20"/>
          <w:lang w:val="ru-RU"/>
        </w:rPr>
        <w:t xml:space="preserve">подвергнут первоначальной </w:t>
      </w:r>
      <w:r w:rsidRPr="00185B83">
        <w:rPr>
          <w:color w:val="231F20"/>
          <w:sz w:val="20"/>
          <w:lang w:val="ru-RU"/>
        </w:rPr>
        <w:t>проверке, в процессе которой производят внешний осмотр, проверяют комплектацию огнетушителя и состояние места его установки</w:t>
      </w:r>
      <w:r w:rsidRPr="00185B83">
        <w:rPr>
          <w:color w:val="231F20"/>
          <w:sz w:val="20"/>
          <w:lang w:val="ru-RU"/>
        </w:rPr>
        <w:t xml:space="preserve"> (заметность огнетушителя или указателя места его установки, во</w:t>
      </w:r>
      <w:proofErr w:type="gramStart"/>
      <w:r w:rsidRPr="00185B83">
        <w:rPr>
          <w:color w:val="231F20"/>
          <w:sz w:val="20"/>
          <w:lang w:val="ru-RU"/>
        </w:rPr>
        <w:t>з-</w:t>
      </w:r>
      <w:proofErr w:type="gramEnd"/>
      <w:r w:rsidRPr="00185B83">
        <w:rPr>
          <w:color w:val="231F20"/>
          <w:sz w:val="20"/>
          <w:lang w:val="ru-RU"/>
        </w:rPr>
        <w:t xml:space="preserve"> можность свободного подхода к нему), а также читаемость и доходчивость инструкции по работе с огнетушителем.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ходе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проведения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внешнего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осмотра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контролируется: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94"/>
        </w:tabs>
        <w:spacing w:line="249" w:lineRule="auto"/>
        <w:ind w:right="104" w:firstLine="453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отсутствие вмятин, сколов, глубоких царапин на корпусе, узлах управления, гайках и головке огнетушителя;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83"/>
        </w:tabs>
        <w:ind w:left="682" w:hanging="122"/>
        <w:jc w:val="left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состояние защитных и лакокрасочных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покрытий;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10"/>
        <w:ind w:left="682" w:hanging="122"/>
        <w:jc w:val="left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наличие четкой и понятной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инструкции;</w:t>
      </w:r>
    </w:p>
    <w:p w:rsidR="009254A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10"/>
        <w:ind w:left="682" w:hanging="122"/>
        <w:jc w:val="left"/>
        <w:rPr>
          <w:sz w:val="20"/>
        </w:rPr>
      </w:pPr>
      <w:r>
        <w:rPr>
          <w:color w:val="231F20"/>
          <w:sz w:val="20"/>
        </w:rPr>
        <w:t>состояние предохранительного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z w:val="20"/>
        </w:rPr>
        <w:t>устройства;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92"/>
        </w:tabs>
        <w:spacing w:before="10" w:line="249" w:lineRule="auto"/>
        <w:ind w:right="105" w:firstLine="453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исправность манометра или индикатора давления (если он предусмотрен конструкцией огн</w:t>
      </w:r>
      <w:proofErr w:type="gramStart"/>
      <w:r w:rsidRPr="00185B83">
        <w:rPr>
          <w:color w:val="231F20"/>
          <w:sz w:val="20"/>
          <w:lang w:val="ru-RU"/>
        </w:rPr>
        <w:t>е-</w:t>
      </w:r>
      <w:proofErr w:type="gramEnd"/>
      <w:r w:rsidRPr="00185B83">
        <w:rPr>
          <w:color w:val="231F20"/>
          <w:sz w:val="20"/>
          <w:lang w:val="ru-RU"/>
        </w:rPr>
        <w:t xml:space="preserve"> тушителя), наличие необходимого клейма и величина давления в огнетушителе закачного типа или в газовом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баллоне;</w:t>
      </w:r>
    </w:p>
    <w:p w:rsidR="009254A3" w:rsidRDefault="00185B83">
      <w:pPr>
        <w:pStyle w:val="a4"/>
        <w:numPr>
          <w:ilvl w:val="2"/>
          <w:numId w:val="20"/>
        </w:numPr>
        <w:tabs>
          <w:tab w:val="left" w:pos="693"/>
        </w:tabs>
        <w:spacing w:line="249" w:lineRule="auto"/>
        <w:ind w:right="105" w:firstLine="453"/>
        <w:rPr>
          <w:sz w:val="20"/>
        </w:rPr>
      </w:pPr>
      <w:r w:rsidRPr="00185B83">
        <w:rPr>
          <w:color w:val="231F20"/>
          <w:sz w:val="20"/>
          <w:lang w:val="ru-RU"/>
        </w:rPr>
        <w:t xml:space="preserve">масса огнетушителя, а также масса </w:t>
      </w:r>
      <w:proofErr w:type="gramStart"/>
      <w:r w:rsidRPr="00185B83">
        <w:rPr>
          <w:color w:val="231F20"/>
          <w:sz w:val="20"/>
          <w:lang w:val="ru-RU"/>
        </w:rPr>
        <w:t>ОТВ</w:t>
      </w:r>
      <w:proofErr w:type="gramEnd"/>
      <w:r w:rsidRPr="00185B83">
        <w:rPr>
          <w:color w:val="231F20"/>
          <w:sz w:val="20"/>
          <w:lang w:val="ru-RU"/>
        </w:rPr>
        <w:t xml:space="preserve"> в огнетушителе (пос</w:t>
      </w:r>
      <w:r w:rsidRPr="00185B83">
        <w:rPr>
          <w:color w:val="231F20"/>
          <w:sz w:val="20"/>
          <w:lang w:val="ru-RU"/>
        </w:rPr>
        <w:t xml:space="preserve">леднюю </w:t>
      </w:r>
      <w:r>
        <w:rPr>
          <w:color w:val="231F20"/>
          <w:sz w:val="20"/>
        </w:rPr>
        <w:t>определяют расчетным путем);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87"/>
        </w:tabs>
        <w:spacing w:line="249" w:lineRule="auto"/>
        <w:ind w:right="104" w:firstLine="453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 xml:space="preserve">состояние гибкого шланга (при его наличии) и распылителя </w:t>
      </w:r>
      <w:proofErr w:type="gramStart"/>
      <w:r w:rsidRPr="00185B83">
        <w:rPr>
          <w:color w:val="231F20"/>
          <w:sz w:val="20"/>
          <w:lang w:val="ru-RU"/>
        </w:rPr>
        <w:t>ОТВ</w:t>
      </w:r>
      <w:proofErr w:type="gramEnd"/>
      <w:r w:rsidRPr="00185B83">
        <w:rPr>
          <w:color w:val="231F20"/>
          <w:sz w:val="20"/>
          <w:lang w:val="ru-RU"/>
        </w:rPr>
        <w:t xml:space="preserve"> (на отсутствие механических повреждений,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следов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коррозии,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литейного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облоя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или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других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предметов,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препятствующих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свободному выходу ОТВ из</w:t>
      </w:r>
      <w:r w:rsidRPr="00185B83">
        <w:rPr>
          <w:color w:val="231F20"/>
          <w:spacing w:val="-2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огнетушителя);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77"/>
        </w:tabs>
        <w:spacing w:line="249" w:lineRule="auto"/>
        <w:ind w:right="105" w:firstLine="453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состояни</w:t>
      </w:r>
      <w:r w:rsidRPr="00185B83">
        <w:rPr>
          <w:color w:val="231F20"/>
          <w:sz w:val="20"/>
          <w:lang w:val="ru-RU"/>
        </w:rPr>
        <w:t>е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ходовой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части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надежность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крепления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корпуса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огнетушителя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тележке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(для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пер</w:t>
      </w:r>
      <w:proofErr w:type="gramStart"/>
      <w:r w:rsidRPr="00185B83">
        <w:rPr>
          <w:color w:val="231F20"/>
          <w:sz w:val="20"/>
          <w:lang w:val="ru-RU"/>
        </w:rPr>
        <w:t>е-</w:t>
      </w:r>
      <w:proofErr w:type="gramEnd"/>
      <w:r w:rsidRPr="00185B83">
        <w:rPr>
          <w:color w:val="231F20"/>
          <w:sz w:val="20"/>
          <w:lang w:val="ru-RU"/>
        </w:rPr>
        <w:t xml:space="preserve"> движного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огнетушителя),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стене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или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пожарном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шкафу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(для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переносного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огнетушителя).</w:t>
      </w:r>
    </w:p>
    <w:p w:rsidR="009254A3" w:rsidRPr="00185B83" w:rsidRDefault="00185B83">
      <w:pPr>
        <w:pStyle w:val="a3"/>
        <w:spacing w:before="1" w:line="249" w:lineRule="auto"/>
        <w:ind w:left="107" w:right="105" w:firstLine="453"/>
        <w:jc w:val="both"/>
        <w:rPr>
          <w:lang w:val="ru-RU"/>
        </w:rPr>
      </w:pPr>
      <w:r w:rsidRPr="00185B83">
        <w:rPr>
          <w:color w:val="231F20"/>
          <w:spacing w:val="-6"/>
          <w:lang w:val="ru-RU"/>
        </w:rPr>
        <w:t>Результат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lang w:val="ru-RU"/>
        </w:rPr>
        <w:t>проверки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lang w:val="ru-RU"/>
        </w:rPr>
        <w:t>заносят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lang w:val="ru-RU"/>
        </w:rPr>
        <w:t>в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lang w:val="ru-RU"/>
        </w:rPr>
        <w:t>паспорт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lang w:val="ru-RU"/>
        </w:rPr>
        <w:t>огнетушителя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lang w:val="ru-RU"/>
        </w:rPr>
        <w:t>и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lang w:val="ru-RU"/>
        </w:rPr>
        <w:t>в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lang w:val="ru-RU"/>
        </w:rPr>
        <w:t>журнал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учета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lang w:val="ru-RU"/>
        </w:rPr>
        <w:t>огнетушителей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lang w:val="ru-RU"/>
        </w:rPr>
        <w:t>(4.5.4,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lang w:val="ru-RU"/>
        </w:rPr>
        <w:t>пр</w:t>
      </w:r>
      <w:proofErr w:type="gramStart"/>
      <w:r w:rsidRPr="00185B83">
        <w:rPr>
          <w:color w:val="231F20"/>
          <w:lang w:val="ru-RU"/>
        </w:rPr>
        <w:t>и-</w:t>
      </w:r>
      <w:proofErr w:type="gramEnd"/>
      <w:r w:rsidRPr="00185B83">
        <w:rPr>
          <w:color w:val="231F20"/>
          <w:lang w:val="ru-RU"/>
        </w:rPr>
        <w:t xml:space="preserve"> ложение</w:t>
      </w:r>
      <w:r w:rsidRPr="00185B83">
        <w:rPr>
          <w:color w:val="231F20"/>
          <w:spacing w:val="-2"/>
          <w:lang w:val="ru-RU"/>
        </w:rPr>
        <w:t xml:space="preserve"> </w:t>
      </w:r>
      <w:r w:rsidRPr="00185B83">
        <w:rPr>
          <w:color w:val="231F20"/>
          <w:lang w:val="ru-RU"/>
        </w:rPr>
        <w:t>Г).</w:t>
      </w:r>
    </w:p>
    <w:p w:rsidR="009254A3" w:rsidRPr="00185B83" w:rsidRDefault="00185B83">
      <w:pPr>
        <w:pStyle w:val="a4"/>
        <w:numPr>
          <w:ilvl w:val="2"/>
          <w:numId w:val="17"/>
        </w:numPr>
        <w:tabs>
          <w:tab w:val="left" w:pos="1067"/>
        </w:tabs>
        <w:spacing w:line="249" w:lineRule="auto"/>
        <w:ind w:right="10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Ежеквартальная проверка включает в себя осмотр места установки огнетушителей и по</w:t>
      </w:r>
      <w:proofErr w:type="gramStart"/>
      <w:r w:rsidRPr="00185B83">
        <w:rPr>
          <w:color w:val="231F20"/>
          <w:sz w:val="20"/>
          <w:lang w:val="ru-RU"/>
        </w:rPr>
        <w:t>д-</w:t>
      </w:r>
      <w:proofErr w:type="gramEnd"/>
      <w:r w:rsidRPr="00185B83">
        <w:rPr>
          <w:color w:val="231F20"/>
          <w:sz w:val="20"/>
          <w:lang w:val="ru-RU"/>
        </w:rPr>
        <w:t xml:space="preserve"> ходов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ним,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а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также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проведение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внешнего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осмотра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огнетушителей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4.3.5.</w:t>
      </w:r>
    </w:p>
    <w:p w:rsidR="009254A3" w:rsidRDefault="00185B83">
      <w:pPr>
        <w:pStyle w:val="a4"/>
        <w:numPr>
          <w:ilvl w:val="2"/>
          <w:numId w:val="17"/>
        </w:numPr>
        <w:tabs>
          <w:tab w:val="left" w:pos="1079"/>
        </w:tabs>
        <w:spacing w:line="249" w:lineRule="auto"/>
        <w:ind w:right="105" w:firstLine="453"/>
        <w:jc w:val="both"/>
        <w:rPr>
          <w:sz w:val="20"/>
        </w:rPr>
      </w:pPr>
      <w:r w:rsidRPr="00185B83">
        <w:rPr>
          <w:color w:val="231F20"/>
          <w:sz w:val="20"/>
          <w:lang w:val="ru-RU"/>
        </w:rPr>
        <w:t>Ежегодная проверка огнетушителей включает в себя внешний осмотр огнетушителей по 4.3.5,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осмотр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места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их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установки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подходов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ним.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процессе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ежегодной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проверки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контролируют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ве-</w:t>
      </w:r>
    </w:p>
    <w:p w:rsidR="009254A3" w:rsidRDefault="009254A3">
      <w:pPr>
        <w:pStyle w:val="a3"/>
        <w:spacing w:before="5"/>
        <w:rPr>
          <w:sz w:val="12"/>
        </w:rPr>
      </w:pPr>
    </w:p>
    <w:p w:rsidR="009254A3" w:rsidRDefault="00185B83">
      <w:pPr>
        <w:pStyle w:val="a3"/>
        <w:spacing w:before="64"/>
        <w:ind w:right="105"/>
        <w:jc w:val="right"/>
      </w:pPr>
      <w:r>
        <w:rPr>
          <w:color w:val="231F20"/>
          <w:w w:val="99"/>
        </w:rPr>
        <w:t>7</w:t>
      </w:r>
    </w:p>
    <w:p w:rsidR="009254A3" w:rsidRDefault="009254A3">
      <w:pPr>
        <w:jc w:val="right"/>
        <w:sectPr w:rsidR="009254A3">
          <w:pgSz w:w="11910" w:h="16840"/>
          <w:pgMar w:top="1320" w:right="1140" w:bottom="280" w:left="1140" w:header="720" w:footer="720" w:gutter="0"/>
          <w:cols w:space="720"/>
        </w:sectPr>
      </w:pPr>
    </w:p>
    <w:p w:rsidR="009254A3" w:rsidRDefault="00185B83">
      <w:pPr>
        <w:pStyle w:val="2"/>
        <w:ind w:left="107" w:right="147"/>
      </w:pPr>
      <w:r>
        <w:rPr>
          <w:color w:val="231F20"/>
        </w:rPr>
        <w:lastRenderedPageBreak/>
        <w:t>СП 9.13130.2009</w:t>
      </w:r>
    </w:p>
    <w:p w:rsidR="009254A3" w:rsidRDefault="009254A3">
      <w:pPr>
        <w:pStyle w:val="a3"/>
        <w:spacing w:before="8"/>
        <w:rPr>
          <w:b/>
          <w:sz w:val="23"/>
        </w:rPr>
      </w:pPr>
    </w:p>
    <w:p w:rsidR="009254A3" w:rsidRPr="00185B83" w:rsidRDefault="00185B83">
      <w:pPr>
        <w:pStyle w:val="a3"/>
        <w:spacing w:before="64" w:line="247" w:lineRule="auto"/>
        <w:ind w:left="107" w:right="105"/>
        <w:jc w:val="both"/>
        <w:rPr>
          <w:lang w:val="ru-RU"/>
        </w:rPr>
      </w:pPr>
      <w:r w:rsidRPr="00185B83">
        <w:rPr>
          <w:color w:val="231F20"/>
          <w:spacing w:val="-3"/>
          <w:lang w:val="ru-RU"/>
        </w:rPr>
        <w:t>личину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spacing w:val="-4"/>
          <w:lang w:val="ru-RU"/>
        </w:rPr>
        <w:t>утечки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spacing w:val="-4"/>
          <w:lang w:val="ru-RU"/>
        </w:rPr>
        <w:t>вытесняющего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spacing w:val="-4"/>
          <w:lang w:val="ru-RU"/>
        </w:rPr>
        <w:t>газа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из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spacing w:val="-5"/>
          <w:lang w:val="ru-RU"/>
        </w:rPr>
        <w:t>газового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баллона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или</w:t>
      </w:r>
      <w:r w:rsidRPr="00185B83">
        <w:rPr>
          <w:color w:val="231F20"/>
          <w:spacing w:val="-8"/>
          <w:lang w:val="ru-RU"/>
        </w:rPr>
        <w:t xml:space="preserve"> </w:t>
      </w:r>
      <w:proofErr w:type="gramStart"/>
      <w:r w:rsidRPr="00185B83">
        <w:rPr>
          <w:color w:val="231F20"/>
          <w:lang w:val="ru-RU"/>
        </w:rPr>
        <w:t>ОТВ</w:t>
      </w:r>
      <w:proofErr w:type="gramEnd"/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из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spacing w:val="-4"/>
          <w:lang w:val="ru-RU"/>
        </w:rPr>
        <w:t>газовых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spacing w:val="-4"/>
          <w:lang w:val="ru-RU"/>
        </w:rPr>
        <w:t>огнетушителей.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 xml:space="preserve">Производят </w:t>
      </w:r>
      <w:r w:rsidRPr="00185B83">
        <w:rPr>
          <w:color w:val="231F20"/>
          <w:lang w:val="ru-RU"/>
        </w:rPr>
        <w:t>вскрытие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огнетушителей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(полное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lang w:val="ru-RU"/>
        </w:rPr>
        <w:t>или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выборочное),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lang w:val="ru-RU"/>
        </w:rPr>
        <w:t>оценку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lang w:val="ru-RU"/>
        </w:rPr>
        <w:t>состояния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spacing w:val="-4"/>
          <w:lang w:val="ru-RU"/>
        </w:rPr>
        <w:t>фильтров,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lang w:val="ru-RU"/>
        </w:rPr>
        <w:t>проверку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 xml:space="preserve">параметров </w:t>
      </w:r>
      <w:proofErr w:type="gramStart"/>
      <w:r w:rsidRPr="00185B83">
        <w:rPr>
          <w:color w:val="231F20"/>
          <w:lang w:val="ru-RU"/>
        </w:rPr>
        <w:t>ОТВ</w:t>
      </w:r>
      <w:proofErr w:type="gramEnd"/>
      <w:r w:rsidRPr="00185B83">
        <w:rPr>
          <w:color w:val="231F20"/>
          <w:spacing w:val="-11"/>
          <w:lang w:val="ru-RU"/>
        </w:rPr>
        <w:t xml:space="preserve"> </w:t>
      </w:r>
      <w:r w:rsidRPr="00185B83">
        <w:rPr>
          <w:color w:val="231F20"/>
          <w:lang w:val="ru-RU"/>
        </w:rPr>
        <w:t>и,</w:t>
      </w:r>
      <w:r w:rsidRPr="00185B83">
        <w:rPr>
          <w:color w:val="231F20"/>
          <w:spacing w:val="-11"/>
          <w:lang w:val="ru-RU"/>
        </w:rPr>
        <w:t xml:space="preserve"> </w:t>
      </w:r>
      <w:r w:rsidRPr="00185B83">
        <w:rPr>
          <w:color w:val="231F20"/>
          <w:lang w:val="ru-RU"/>
        </w:rPr>
        <w:t>если</w:t>
      </w:r>
      <w:r w:rsidRPr="00185B83">
        <w:rPr>
          <w:color w:val="231F20"/>
          <w:spacing w:val="-11"/>
          <w:lang w:val="ru-RU"/>
        </w:rPr>
        <w:t xml:space="preserve"> </w:t>
      </w:r>
      <w:r w:rsidRPr="00185B83">
        <w:rPr>
          <w:color w:val="231F20"/>
          <w:lang w:val="ru-RU"/>
        </w:rPr>
        <w:t>они</w:t>
      </w:r>
      <w:r w:rsidRPr="00185B83">
        <w:rPr>
          <w:color w:val="231F20"/>
          <w:spacing w:val="-11"/>
          <w:lang w:val="ru-RU"/>
        </w:rPr>
        <w:t xml:space="preserve"> </w:t>
      </w:r>
      <w:r w:rsidRPr="00185B83">
        <w:rPr>
          <w:color w:val="231F20"/>
          <w:lang w:val="ru-RU"/>
        </w:rPr>
        <w:t>не</w:t>
      </w:r>
      <w:r w:rsidRPr="00185B83">
        <w:rPr>
          <w:color w:val="231F20"/>
          <w:spacing w:val="-11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соответствуют</w:t>
      </w:r>
      <w:r w:rsidRPr="00185B83">
        <w:rPr>
          <w:color w:val="231F20"/>
          <w:spacing w:val="-11"/>
          <w:lang w:val="ru-RU"/>
        </w:rPr>
        <w:t xml:space="preserve"> </w:t>
      </w:r>
      <w:r w:rsidRPr="00185B83">
        <w:rPr>
          <w:color w:val="231F20"/>
          <w:lang w:val="ru-RU"/>
        </w:rPr>
        <w:t>требованиям</w:t>
      </w:r>
      <w:r w:rsidRPr="00185B83">
        <w:rPr>
          <w:color w:val="231F20"/>
          <w:spacing w:val="-11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соответствующих</w:t>
      </w:r>
      <w:r w:rsidRPr="00185B83">
        <w:rPr>
          <w:color w:val="231F20"/>
          <w:spacing w:val="-11"/>
          <w:lang w:val="ru-RU"/>
        </w:rPr>
        <w:t xml:space="preserve"> </w:t>
      </w:r>
      <w:r w:rsidRPr="00185B83">
        <w:rPr>
          <w:color w:val="231F20"/>
          <w:lang w:val="ru-RU"/>
        </w:rPr>
        <w:t>нормативных</w:t>
      </w:r>
      <w:r w:rsidRPr="00185B83">
        <w:rPr>
          <w:color w:val="231F20"/>
          <w:spacing w:val="-11"/>
          <w:lang w:val="ru-RU"/>
        </w:rPr>
        <w:t xml:space="preserve"> </w:t>
      </w:r>
      <w:r w:rsidRPr="00185B83">
        <w:rPr>
          <w:color w:val="231F20"/>
          <w:lang w:val="ru-RU"/>
        </w:rPr>
        <w:t>документов,</w:t>
      </w:r>
      <w:r w:rsidRPr="00185B83">
        <w:rPr>
          <w:color w:val="231F20"/>
          <w:spacing w:val="-11"/>
          <w:lang w:val="ru-RU"/>
        </w:rPr>
        <w:t xml:space="preserve"> </w:t>
      </w:r>
      <w:r w:rsidRPr="00185B83">
        <w:rPr>
          <w:color w:val="231F20"/>
          <w:lang w:val="ru-RU"/>
        </w:rPr>
        <w:t>произво- дят перезарядку</w:t>
      </w:r>
      <w:r w:rsidRPr="00185B83">
        <w:rPr>
          <w:color w:val="231F20"/>
          <w:spacing w:val="-23"/>
          <w:lang w:val="ru-RU"/>
        </w:rPr>
        <w:t xml:space="preserve"> </w:t>
      </w:r>
      <w:r w:rsidRPr="00185B83">
        <w:rPr>
          <w:color w:val="231F20"/>
          <w:lang w:val="ru-RU"/>
        </w:rPr>
        <w:t>огнетушителей.</w:t>
      </w:r>
    </w:p>
    <w:p w:rsidR="009254A3" w:rsidRPr="00185B83" w:rsidRDefault="00185B83">
      <w:pPr>
        <w:pStyle w:val="a4"/>
        <w:numPr>
          <w:ilvl w:val="2"/>
          <w:numId w:val="17"/>
        </w:numPr>
        <w:tabs>
          <w:tab w:val="left" w:pos="1041"/>
        </w:tabs>
        <w:spacing w:before="0" w:line="244" w:lineRule="auto"/>
        <w:ind w:right="104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При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повышенной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пожарной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опасности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pacing w:val="-4"/>
          <w:sz w:val="20"/>
          <w:lang w:val="ru-RU"/>
        </w:rPr>
        <w:t>объекта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(помещения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pacing w:val="-4"/>
          <w:sz w:val="20"/>
          <w:lang w:val="ru-RU"/>
        </w:rPr>
        <w:t>категории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А)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или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при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pacing w:val="-4"/>
          <w:sz w:val="20"/>
          <w:lang w:val="ru-RU"/>
        </w:rPr>
        <w:t xml:space="preserve">постоянном </w:t>
      </w:r>
      <w:r w:rsidRPr="00185B83">
        <w:rPr>
          <w:color w:val="231F20"/>
          <w:sz w:val="20"/>
          <w:lang w:val="ru-RU"/>
        </w:rPr>
        <w:t>воздействии</w:t>
      </w:r>
      <w:r w:rsidRPr="00185B83">
        <w:rPr>
          <w:color w:val="231F20"/>
          <w:spacing w:val="-1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</w:t>
      </w:r>
      <w:r w:rsidRPr="00185B83">
        <w:rPr>
          <w:color w:val="231F20"/>
          <w:spacing w:val="-17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огнетушители</w:t>
      </w:r>
      <w:r w:rsidRPr="00185B83">
        <w:rPr>
          <w:color w:val="231F20"/>
          <w:spacing w:val="-1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таких</w:t>
      </w:r>
      <w:r w:rsidRPr="00185B83">
        <w:rPr>
          <w:color w:val="231F20"/>
          <w:spacing w:val="-1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неблагоприятных</w:t>
      </w:r>
      <w:r w:rsidRPr="00185B83">
        <w:rPr>
          <w:color w:val="231F20"/>
          <w:spacing w:val="-1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факторов,</w:t>
      </w:r>
      <w:r w:rsidRPr="00185B83">
        <w:rPr>
          <w:color w:val="231F20"/>
          <w:spacing w:val="-1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как</w:t>
      </w:r>
      <w:r w:rsidRPr="00185B83">
        <w:rPr>
          <w:color w:val="231F20"/>
          <w:spacing w:val="-1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близкая</w:t>
      </w:r>
      <w:r w:rsidRPr="00185B83">
        <w:rPr>
          <w:color w:val="231F20"/>
          <w:spacing w:val="-1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</w:t>
      </w:r>
      <w:r w:rsidRPr="00185B83">
        <w:rPr>
          <w:color w:val="231F20"/>
          <w:spacing w:val="-1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предельному</w:t>
      </w:r>
      <w:r w:rsidRPr="00185B83">
        <w:rPr>
          <w:color w:val="231F20"/>
          <w:spacing w:val="-1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 xml:space="preserve">значению (по </w:t>
      </w:r>
      <w:r w:rsidRPr="00185B83">
        <w:rPr>
          <w:color w:val="231F20"/>
          <w:spacing w:val="-4"/>
          <w:sz w:val="20"/>
          <w:lang w:val="ru-RU"/>
        </w:rPr>
        <w:t xml:space="preserve">ТД </w:t>
      </w:r>
      <w:r w:rsidRPr="00185B83">
        <w:rPr>
          <w:color w:val="231F20"/>
          <w:sz w:val="20"/>
          <w:lang w:val="ru-RU"/>
        </w:rPr>
        <w:t>на огнетушитель) положительна</w:t>
      </w:r>
      <w:r w:rsidRPr="00185B83">
        <w:rPr>
          <w:color w:val="231F20"/>
          <w:sz w:val="20"/>
          <w:lang w:val="ru-RU"/>
        </w:rPr>
        <w:t>я или отрицательная температура окружающей среды,</w:t>
      </w:r>
      <w:r w:rsidRPr="00185B83">
        <w:rPr>
          <w:color w:val="231F20"/>
          <w:spacing w:val="-2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вла</w:t>
      </w:r>
      <w:proofErr w:type="gramStart"/>
      <w:r w:rsidRPr="00185B83">
        <w:rPr>
          <w:color w:val="231F20"/>
          <w:sz w:val="20"/>
          <w:lang w:val="ru-RU"/>
        </w:rPr>
        <w:t>ж-</w:t>
      </w:r>
      <w:proofErr w:type="gramEnd"/>
      <w:r w:rsidRPr="00185B83">
        <w:rPr>
          <w:color w:val="231F20"/>
          <w:sz w:val="20"/>
          <w:lang w:val="ru-RU"/>
        </w:rPr>
        <w:t xml:space="preserve"> ность воздуха более 90 % (при 25 °С), коррозионно-активная среда, воздействие вибрации и </w:t>
      </w:r>
      <w:r w:rsidRPr="00185B83">
        <w:rPr>
          <w:color w:val="231F20"/>
          <w:spacing w:val="-11"/>
          <w:sz w:val="20"/>
          <w:lang w:val="ru-RU"/>
        </w:rPr>
        <w:t xml:space="preserve">т. </w:t>
      </w:r>
      <w:r w:rsidRPr="00185B83">
        <w:rPr>
          <w:color w:val="231F20"/>
          <w:sz w:val="20"/>
          <w:lang w:val="ru-RU"/>
        </w:rPr>
        <w:t>д., проверка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огнетушителей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контроль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ОТВ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должны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проводиться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не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реже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одного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раза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6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месяцев.</w:t>
      </w:r>
    </w:p>
    <w:p w:rsidR="009254A3" w:rsidRPr="00185B83" w:rsidRDefault="00185B83">
      <w:pPr>
        <w:pStyle w:val="a4"/>
        <w:numPr>
          <w:ilvl w:val="2"/>
          <w:numId w:val="17"/>
        </w:numPr>
        <w:tabs>
          <w:tab w:val="left" w:pos="1080"/>
        </w:tabs>
        <w:spacing w:before="0" w:line="244" w:lineRule="auto"/>
        <w:ind w:right="10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Если в ходе проверки обнаружено несоответствие какого-либо параметра огнетушителя требованиям действующих нормативных документов, необходимо устранить причины выявленных отклонений параметров и перезарядить</w:t>
      </w:r>
      <w:r w:rsidRPr="00185B83">
        <w:rPr>
          <w:color w:val="231F20"/>
          <w:spacing w:val="-3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огнетушитель.</w:t>
      </w:r>
    </w:p>
    <w:p w:rsidR="009254A3" w:rsidRPr="00185B83" w:rsidRDefault="00185B83">
      <w:pPr>
        <w:pStyle w:val="a4"/>
        <w:numPr>
          <w:ilvl w:val="2"/>
          <w:numId w:val="17"/>
        </w:numPr>
        <w:tabs>
          <w:tab w:val="left" w:pos="1156"/>
        </w:tabs>
        <w:spacing w:before="0" w:line="244" w:lineRule="auto"/>
        <w:ind w:right="10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случае,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если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величина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4"/>
          <w:sz w:val="20"/>
          <w:lang w:val="ru-RU"/>
        </w:rPr>
        <w:t>утечки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5"/>
          <w:sz w:val="20"/>
          <w:lang w:val="ru-RU"/>
        </w:rPr>
        <w:t>год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вытесняющего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4"/>
          <w:sz w:val="20"/>
          <w:lang w:val="ru-RU"/>
        </w:rPr>
        <w:t>газа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или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proofErr w:type="gramStart"/>
      <w:r w:rsidRPr="00185B83">
        <w:rPr>
          <w:color w:val="231F20"/>
          <w:sz w:val="20"/>
          <w:lang w:val="ru-RU"/>
        </w:rPr>
        <w:t>ОТВ</w:t>
      </w:r>
      <w:proofErr w:type="gramEnd"/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из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4"/>
          <w:sz w:val="20"/>
          <w:lang w:val="ru-RU"/>
        </w:rPr>
        <w:t>газового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 xml:space="preserve">огнетушите- </w:t>
      </w:r>
      <w:r w:rsidRPr="00185B83">
        <w:rPr>
          <w:color w:val="231F20"/>
          <w:sz w:val="20"/>
          <w:lang w:val="ru-RU"/>
        </w:rPr>
        <w:t>ля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превышает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предельные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значения,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определенные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pacing w:val="-6"/>
          <w:sz w:val="20"/>
          <w:lang w:val="ru-RU"/>
        </w:rPr>
        <w:t>ГОСТ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Р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51057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или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pacing w:val="-6"/>
          <w:sz w:val="20"/>
          <w:lang w:val="ru-RU"/>
        </w:rPr>
        <w:t>ГОСТ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Р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51017,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 xml:space="preserve">огнетушитель </w:t>
      </w:r>
      <w:r w:rsidRPr="00185B83">
        <w:rPr>
          <w:color w:val="231F20"/>
          <w:sz w:val="20"/>
          <w:lang w:val="ru-RU"/>
        </w:rPr>
        <w:t>выводят из эксплуатации и отправляют в ремонт или на</w:t>
      </w:r>
      <w:r w:rsidRPr="00185B83">
        <w:rPr>
          <w:color w:val="231F20"/>
          <w:spacing w:val="-23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перезарядку.</w:t>
      </w:r>
    </w:p>
    <w:p w:rsidR="009254A3" w:rsidRDefault="00185B83">
      <w:pPr>
        <w:pStyle w:val="a4"/>
        <w:numPr>
          <w:ilvl w:val="2"/>
          <w:numId w:val="17"/>
        </w:numPr>
        <w:tabs>
          <w:tab w:val="left" w:pos="1108"/>
        </w:tabs>
        <w:spacing w:before="0" w:line="244" w:lineRule="auto"/>
        <w:ind w:right="108" w:firstLine="453"/>
        <w:jc w:val="both"/>
        <w:rPr>
          <w:sz w:val="20"/>
        </w:rPr>
      </w:pPr>
      <w:r w:rsidRPr="00185B83">
        <w:rPr>
          <w:color w:val="231F20"/>
          <w:spacing w:val="-4"/>
          <w:sz w:val="20"/>
          <w:lang w:val="ru-RU"/>
        </w:rPr>
        <w:t>Не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pacing w:val="-6"/>
          <w:sz w:val="20"/>
          <w:lang w:val="ru-RU"/>
        </w:rPr>
        <w:t>реже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pacing w:val="-8"/>
          <w:sz w:val="20"/>
          <w:lang w:val="ru-RU"/>
        </w:rPr>
        <w:t>одного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pacing w:val="-6"/>
          <w:sz w:val="20"/>
          <w:lang w:val="ru-RU"/>
        </w:rPr>
        <w:t>раза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5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pacing w:val="-7"/>
          <w:sz w:val="20"/>
          <w:lang w:val="ru-RU"/>
        </w:rPr>
        <w:t>лет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pacing w:val="-5"/>
          <w:sz w:val="20"/>
          <w:lang w:val="ru-RU"/>
        </w:rPr>
        <w:t>каждый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pacing w:val="-8"/>
          <w:sz w:val="20"/>
          <w:lang w:val="ru-RU"/>
        </w:rPr>
        <w:t>огнетушитель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pacing w:val="-6"/>
          <w:sz w:val="20"/>
          <w:lang w:val="ru-RU"/>
        </w:rPr>
        <w:t>баллон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pacing w:val="-7"/>
          <w:sz w:val="20"/>
          <w:lang w:val="ru-RU"/>
        </w:rPr>
        <w:t>вытесняющим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pacing w:val="-8"/>
          <w:sz w:val="20"/>
          <w:lang w:val="ru-RU"/>
        </w:rPr>
        <w:t>газом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pacing w:val="-7"/>
          <w:sz w:val="20"/>
          <w:lang w:val="ru-RU"/>
        </w:rPr>
        <w:t>должны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pacing w:val="-7"/>
          <w:sz w:val="20"/>
          <w:lang w:val="ru-RU"/>
        </w:rPr>
        <w:t xml:space="preserve">быть </w:t>
      </w:r>
      <w:r w:rsidRPr="00185B83">
        <w:rPr>
          <w:color w:val="231F20"/>
          <w:spacing w:val="-5"/>
          <w:sz w:val="20"/>
          <w:lang w:val="ru-RU"/>
        </w:rPr>
        <w:t>разряжены,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pacing w:val="-4"/>
          <w:sz w:val="20"/>
          <w:lang w:val="ru-RU"/>
        </w:rPr>
        <w:t>корпус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pacing w:val="-6"/>
          <w:sz w:val="20"/>
          <w:lang w:val="ru-RU"/>
        </w:rPr>
        <w:t>огнетушителя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pacing w:val="-5"/>
          <w:sz w:val="20"/>
          <w:lang w:val="ru-RU"/>
        </w:rPr>
        <w:t>полностью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pacing w:val="-6"/>
          <w:sz w:val="20"/>
          <w:lang w:val="ru-RU"/>
        </w:rPr>
        <w:t>очищен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pacing w:val="-5"/>
          <w:sz w:val="20"/>
          <w:lang w:val="ru-RU"/>
        </w:rPr>
        <w:t>от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pacing w:val="-5"/>
          <w:sz w:val="20"/>
          <w:lang w:val="ru-RU"/>
        </w:rPr>
        <w:t>остатков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proofErr w:type="gramStart"/>
      <w:r w:rsidRPr="00185B83">
        <w:rPr>
          <w:color w:val="231F20"/>
          <w:spacing w:val="-4"/>
          <w:sz w:val="20"/>
          <w:lang w:val="ru-RU"/>
        </w:rPr>
        <w:t>ОТВ</w:t>
      </w:r>
      <w:proofErr w:type="gramEnd"/>
      <w:r w:rsidRPr="00185B83">
        <w:rPr>
          <w:color w:val="231F20"/>
          <w:spacing w:val="-4"/>
          <w:sz w:val="20"/>
          <w:lang w:val="ru-RU"/>
        </w:rPr>
        <w:t>,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pacing w:val="-6"/>
          <w:sz w:val="20"/>
          <w:lang w:val="ru-RU"/>
        </w:rPr>
        <w:t>произведен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pacing w:val="-5"/>
          <w:sz w:val="20"/>
          <w:lang w:val="ru-RU"/>
        </w:rPr>
        <w:t>внешний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pacing w:val="-5"/>
          <w:sz w:val="20"/>
          <w:lang w:val="ru-RU"/>
        </w:rPr>
        <w:t xml:space="preserve">внутренний </w:t>
      </w:r>
      <w:r w:rsidRPr="00185B83">
        <w:rPr>
          <w:color w:val="231F20"/>
          <w:spacing w:val="-4"/>
          <w:sz w:val="20"/>
          <w:lang w:val="ru-RU"/>
        </w:rPr>
        <w:t xml:space="preserve">осмотр, </w:t>
      </w:r>
      <w:r w:rsidRPr="00185B83">
        <w:rPr>
          <w:color w:val="231F20"/>
          <w:sz w:val="20"/>
          <w:lang w:val="ru-RU"/>
        </w:rPr>
        <w:t xml:space="preserve">а </w:t>
      </w:r>
      <w:r w:rsidRPr="00185B83">
        <w:rPr>
          <w:color w:val="231F20"/>
          <w:spacing w:val="-3"/>
          <w:sz w:val="20"/>
          <w:lang w:val="ru-RU"/>
        </w:rPr>
        <w:t xml:space="preserve">также </w:t>
      </w:r>
      <w:r w:rsidRPr="00185B83">
        <w:rPr>
          <w:color w:val="231F20"/>
          <w:spacing w:val="-4"/>
          <w:sz w:val="20"/>
          <w:lang w:val="ru-RU"/>
        </w:rPr>
        <w:t xml:space="preserve">проведены </w:t>
      </w:r>
      <w:r w:rsidRPr="00185B83">
        <w:rPr>
          <w:color w:val="231F20"/>
          <w:spacing w:val="-3"/>
          <w:sz w:val="20"/>
          <w:lang w:val="ru-RU"/>
        </w:rPr>
        <w:t xml:space="preserve">испытания </w:t>
      </w:r>
      <w:r w:rsidRPr="00185B83">
        <w:rPr>
          <w:color w:val="231F20"/>
          <w:sz w:val="20"/>
          <w:lang w:val="ru-RU"/>
        </w:rPr>
        <w:t xml:space="preserve">на </w:t>
      </w:r>
      <w:r w:rsidRPr="00185B83">
        <w:rPr>
          <w:color w:val="231F20"/>
          <w:spacing w:val="-4"/>
          <w:sz w:val="20"/>
          <w:lang w:val="ru-RU"/>
        </w:rPr>
        <w:t xml:space="preserve">прочность </w:t>
      </w:r>
      <w:r w:rsidRPr="00185B83">
        <w:rPr>
          <w:color w:val="231F20"/>
          <w:sz w:val="20"/>
          <w:lang w:val="ru-RU"/>
        </w:rPr>
        <w:t xml:space="preserve">и </w:t>
      </w:r>
      <w:r w:rsidRPr="00185B83">
        <w:rPr>
          <w:color w:val="231F20"/>
          <w:spacing w:val="-4"/>
          <w:sz w:val="20"/>
          <w:lang w:val="ru-RU"/>
        </w:rPr>
        <w:t xml:space="preserve">герметичность </w:t>
      </w:r>
      <w:r w:rsidRPr="00185B83">
        <w:rPr>
          <w:color w:val="231F20"/>
          <w:spacing w:val="-3"/>
          <w:sz w:val="20"/>
          <w:lang w:val="ru-RU"/>
        </w:rPr>
        <w:t xml:space="preserve">корпуса </w:t>
      </w:r>
      <w:r w:rsidRPr="00185B83">
        <w:rPr>
          <w:color w:val="231F20"/>
          <w:spacing w:val="-4"/>
          <w:sz w:val="20"/>
          <w:lang w:val="ru-RU"/>
        </w:rPr>
        <w:t xml:space="preserve">огнетушителя, пусковой </w:t>
      </w:r>
      <w:r w:rsidRPr="00185B83">
        <w:rPr>
          <w:color w:val="231F20"/>
          <w:spacing w:val="-5"/>
          <w:sz w:val="20"/>
          <w:lang w:val="ru-RU"/>
        </w:rPr>
        <w:t xml:space="preserve">головки, шланга </w:t>
      </w:r>
      <w:r w:rsidRPr="00185B83">
        <w:rPr>
          <w:color w:val="231F20"/>
          <w:sz w:val="20"/>
          <w:lang w:val="ru-RU"/>
        </w:rPr>
        <w:t xml:space="preserve">и </w:t>
      </w:r>
      <w:r w:rsidRPr="00185B83">
        <w:rPr>
          <w:color w:val="231F20"/>
          <w:spacing w:val="-5"/>
          <w:sz w:val="20"/>
          <w:lang w:val="ru-RU"/>
        </w:rPr>
        <w:t xml:space="preserve">запорного устройства. </w:t>
      </w:r>
      <w:r>
        <w:rPr>
          <w:color w:val="231F20"/>
          <w:sz w:val="20"/>
        </w:rPr>
        <w:t xml:space="preserve">В </w:t>
      </w:r>
      <w:r>
        <w:rPr>
          <w:color w:val="231F20"/>
          <w:spacing w:val="-5"/>
          <w:sz w:val="20"/>
        </w:rPr>
        <w:t xml:space="preserve">ходе проведения осмотра </w:t>
      </w:r>
      <w:r>
        <w:rPr>
          <w:color w:val="231F20"/>
          <w:spacing w:val="-6"/>
          <w:sz w:val="20"/>
        </w:rPr>
        <w:t>необходимо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pacing w:val="-5"/>
          <w:sz w:val="20"/>
        </w:rPr>
        <w:t>контролировать: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84"/>
        </w:tabs>
        <w:spacing w:before="0" w:line="244" w:lineRule="auto"/>
        <w:ind w:right="102" w:firstLine="453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состояние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внутренней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поверхности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корпуса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огнетушителя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(отсутствие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вмятин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или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вздутий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м</w:t>
      </w:r>
      <w:proofErr w:type="gramStart"/>
      <w:r w:rsidRPr="00185B83">
        <w:rPr>
          <w:color w:val="231F20"/>
          <w:sz w:val="20"/>
          <w:lang w:val="ru-RU"/>
        </w:rPr>
        <w:t>е-</w:t>
      </w:r>
      <w:proofErr w:type="gramEnd"/>
      <w:r w:rsidRPr="00185B83">
        <w:rPr>
          <w:color w:val="231F20"/>
          <w:sz w:val="20"/>
          <w:lang w:val="ru-RU"/>
        </w:rPr>
        <w:t xml:space="preserve"> талла, отслаивание защитного</w:t>
      </w:r>
      <w:r w:rsidRPr="00185B83">
        <w:rPr>
          <w:color w:val="231F20"/>
          <w:spacing w:val="-2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покрытия);</w:t>
      </w:r>
    </w:p>
    <w:p w:rsidR="009254A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0" w:line="230" w:lineRule="exact"/>
        <w:ind w:left="682" w:hanging="122"/>
        <w:jc w:val="left"/>
        <w:rPr>
          <w:sz w:val="20"/>
        </w:rPr>
      </w:pPr>
      <w:r>
        <w:rPr>
          <w:color w:val="231F20"/>
          <w:sz w:val="20"/>
        </w:rPr>
        <w:t>отсутствие следов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коррозии;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4"/>
        <w:ind w:left="682" w:hanging="122"/>
        <w:jc w:val="left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состоя</w:t>
      </w:r>
      <w:r w:rsidRPr="00185B83">
        <w:rPr>
          <w:color w:val="231F20"/>
          <w:sz w:val="20"/>
          <w:lang w:val="ru-RU"/>
        </w:rPr>
        <w:t>ние прокладок, манжет или других видов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уплотнений;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73"/>
        </w:tabs>
        <w:spacing w:before="4" w:line="244" w:lineRule="auto"/>
        <w:ind w:right="107" w:firstLine="453"/>
        <w:rPr>
          <w:sz w:val="20"/>
          <w:lang w:val="ru-RU"/>
        </w:rPr>
      </w:pPr>
      <w:r w:rsidRPr="00185B83">
        <w:rPr>
          <w:color w:val="231F20"/>
          <w:spacing w:val="-3"/>
          <w:sz w:val="20"/>
          <w:lang w:val="ru-RU"/>
        </w:rPr>
        <w:t xml:space="preserve">состояние </w:t>
      </w:r>
      <w:r w:rsidRPr="00185B83">
        <w:rPr>
          <w:color w:val="231F20"/>
          <w:spacing w:val="-4"/>
          <w:sz w:val="20"/>
          <w:lang w:val="ru-RU"/>
        </w:rPr>
        <w:t xml:space="preserve">предохранительных </w:t>
      </w:r>
      <w:r w:rsidRPr="00185B83">
        <w:rPr>
          <w:color w:val="231F20"/>
          <w:spacing w:val="-3"/>
          <w:sz w:val="20"/>
          <w:lang w:val="ru-RU"/>
        </w:rPr>
        <w:t xml:space="preserve">устройств, </w:t>
      </w:r>
      <w:r w:rsidRPr="00185B83">
        <w:rPr>
          <w:color w:val="231F20"/>
          <w:spacing w:val="-5"/>
          <w:sz w:val="20"/>
          <w:lang w:val="ru-RU"/>
        </w:rPr>
        <w:t xml:space="preserve">фильтров, </w:t>
      </w:r>
      <w:r w:rsidRPr="00185B83">
        <w:rPr>
          <w:color w:val="231F20"/>
          <w:spacing w:val="-3"/>
          <w:sz w:val="20"/>
          <w:lang w:val="ru-RU"/>
        </w:rPr>
        <w:t xml:space="preserve">приборов измерения </w:t>
      </w:r>
      <w:r w:rsidRPr="00185B83">
        <w:rPr>
          <w:color w:val="231F20"/>
          <w:spacing w:val="-4"/>
          <w:sz w:val="20"/>
          <w:lang w:val="ru-RU"/>
        </w:rPr>
        <w:t xml:space="preserve">давления, редукторов, </w:t>
      </w:r>
      <w:r w:rsidRPr="00185B83">
        <w:rPr>
          <w:color w:val="231F20"/>
          <w:sz w:val="20"/>
          <w:lang w:val="ru-RU"/>
        </w:rPr>
        <w:t>вентилей, запорных устройств и их посадочных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мест;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77"/>
        </w:tabs>
        <w:spacing w:before="0" w:line="244" w:lineRule="auto"/>
        <w:ind w:right="104" w:firstLine="453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массу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газового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баллончика,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срок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его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очередного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испытания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или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срок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гарантийной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эксплуатации газогенерирующего</w:t>
      </w:r>
      <w:r w:rsidRPr="00185B83">
        <w:rPr>
          <w:color w:val="231F20"/>
          <w:spacing w:val="-3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элемента;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0" w:line="230" w:lineRule="exact"/>
        <w:ind w:left="682" w:hanging="122"/>
        <w:jc w:val="left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состояние поверхности и узлов крепления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шланга;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4"/>
        <w:ind w:left="682" w:hanging="122"/>
        <w:jc w:val="left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состояние, гарантийный срок хранения и значения основных параметров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proofErr w:type="gramStart"/>
      <w:r w:rsidRPr="00185B83">
        <w:rPr>
          <w:color w:val="231F20"/>
          <w:sz w:val="20"/>
          <w:lang w:val="ru-RU"/>
        </w:rPr>
        <w:t>ОТВ</w:t>
      </w:r>
      <w:proofErr w:type="gramEnd"/>
      <w:r w:rsidRPr="00185B83">
        <w:rPr>
          <w:color w:val="231F20"/>
          <w:sz w:val="20"/>
          <w:lang w:val="ru-RU"/>
        </w:rPr>
        <w:t>;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95"/>
        </w:tabs>
        <w:spacing w:before="4" w:line="244" w:lineRule="auto"/>
        <w:ind w:right="103" w:firstLine="453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состояние и герметичность контейнера для поверхностно-активного вещества или пенообр</w:t>
      </w:r>
      <w:proofErr w:type="gramStart"/>
      <w:r w:rsidRPr="00185B83">
        <w:rPr>
          <w:color w:val="231F20"/>
          <w:sz w:val="20"/>
          <w:lang w:val="ru-RU"/>
        </w:rPr>
        <w:t>а-</w:t>
      </w:r>
      <w:proofErr w:type="gramEnd"/>
      <w:r w:rsidRPr="00185B83">
        <w:rPr>
          <w:color w:val="231F20"/>
          <w:sz w:val="20"/>
          <w:lang w:val="ru-RU"/>
        </w:rPr>
        <w:t xml:space="preserve"> зователя (для водных, воздушно-эмульсионных и воздушно-пенных огнетушителей с раздельным хранением воды и других компонентов</w:t>
      </w:r>
      <w:r w:rsidRPr="00185B83">
        <w:rPr>
          <w:color w:val="231F20"/>
          <w:spacing w:val="-1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заряда).</w:t>
      </w:r>
    </w:p>
    <w:p w:rsidR="009254A3" w:rsidRPr="00185B83" w:rsidRDefault="00185B83">
      <w:pPr>
        <w:pStyle w:val="a4"/>
        <w:numPr>
          <w:ilvl w:val="2"/>
          <w:numId w:val="17"/>
        </w:numPr>
        <w:tabs>
          <w:tab w:val="left" w:pos="1192"/>
        </w:tabs>
        <w:spacing w:before="0" w:line="244" w:lineRule="auto"/>
        <w:ind w:right="10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В случае обнаружения механических п</w:t>
      </w:r>
      <w:r w:rsidRPr="00185B83">
        <w:rPr>
          <w:color w:val="231F20"/>
          <w:sz w:val="20"/>
          <w:lang w:val="ru-RU"/>
        </w:rPr>
        <w:t>овреждений или следов коррозии корпус и узлы огнетушителя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должны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быть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подвергнуты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испытанию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прочность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досрочно.</w:t>
      </w:r>
    </w:p>
    <w:p w:rsidR="009254A3" w:rsidRPr="00185B83" w:rsidRDefault="00185B83">
      <w:pPr>
        <w:pStyle w:val="a4"/>
        <w:numPr>
          <w:ilvl w:val="2"/>
          <w:numId w:val="17"/>
        </w:numPr>
        <w:tabs>
          <w:tab w:val="left" w:pos="1164"/>
        </w:tabs>
        <w:spacing w:before="0" w:line="244" w:lineRule="auto"/>
        <w:ind w:right="104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Если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гарантийный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срок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хранения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заряда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proofErr w:type="gramStart"/>
      <w:r w:rsidRPr="00185B83">
        <w:rPr>
          <w:color w:val="231F20"/>
          <w:sz w:val="20"/>
          <w:lang w:val="ru-RU"/>
        </w:rPr>
        <w:t>ОТВ</w:t>
      </w:r>
      <w:proofErr w:type="gramEnd"/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истек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или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обнаружено,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что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заряд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хотя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бы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 xml:space="preserve">по одному из параметров не </w:t>
      </w:r>
      <w:r w:rsidRPr="00185B83">
        <w:rPr>
          <w:color w:val="231F20"/>
          <w:spacing w:val="-3"/>
          <w:sz w:val="20"/>
          <w:lang w:val="ru-RU"/>
        </w:rPr>
        <w:t xml:space="preserve">соответствует </w:t>
      </w:r>
      <w:r w:rsidRPr="00185B83">
        <w:rPr>
          <w:color w:val="231F20"/>
          <w:sz w:val="20"/>
          <w:lang w:val="ru-RU"/>
        </w:rPr>
        <w:t>требованиям технических условий, он подлежит</w:t>
      </w:r>
      <w:r w:rsidRPr="00185B83">
        <w:rPr>
          <w:color w:val="231F20"/>
          <w:spacing w:val="-2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замене.</w:t>
      </w:r>
    </w:p>
    <w:p w:rsidR="009254A3" w:rsidRPr="00185B83" w:rsidRDefault="00185B83">
      <w:pPr>
        <w:pStyle w:val="a4"/>
        <w:numPr>
          <w:ilvl w:val="2"/>
          <w:numId w:val="17"/>
        </w:numPr>
        <w:tabs>
          <w:tab w:val="left" w:pos="1181"/>
        </w:tabs>
        <w:spacing w:before="0" w:line="230" w:lineRule="exact"/>
        <w:ind w:left="1180" w:hanging="620"/>
        <w:rPr>
          <w:sz w:val="20"/>
          <w:lang w:val="ru-RU"/>
        </w:rPr>
      </w:pPr>
      <w:proofErr w:type="gramStart"/>
      <w:r w:rsidRPr="00185B83">
        <w:rPr>
          <w:color w:val="231F20"/>
          <w:sz w:val="20"/>
          <w:lang w:val="ru-RU"/>
        </w:rPr>
        <w:t>Порошковые огнетушители при ежегодном техническом осмотре выборочно (не менее</w:t>
      </w:r>
      <w:r w:rsidRPr="00185B83">
        <w:rPr>
          <w:color w:val="231F20"/>
          <w:spacing w:val="2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3</w:t>
      </w:r>
      <w:proofErr w:type="gramEnd"/>
    </w:p>
    <w:p w:rsidR="009254A3" w:rsidRPr="00185B83" w:rsidRDefault="00185B83">
      <w:pPr>
        <w:pStyle w:val="a3"/>
        <w:spacing w:before="4" w:line="244" w:lineRule="auto"/>
        <w:ind w:left="107" w:right="104"/>
        <w:jc w:val="both"/>
        <w:rPr>
          <w:lang w:val="ru-RU"/>
        </w:rPr>
      </w:pPr>
      <w:r w:rsidRPr="00185B83">
        <w:rPr>
          <w:color w:val="231F20"/>
          <w:lang w:val="ru-RU"/>
        </w:rPr>
        <w:t>%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от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lang w:val="ru-RU"/>
        </w:rPr>
        <w:t>общего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lang w:val="ru-RU"/>
        </w:rPr>
        <w:t>количества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spacing w:val="-2"/>
          <w:lang w:val="ru-RU"/>
        </w:rPr>
        <w:t>огнетушителей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lang w:val="ru-RU"/>
        </w:rPr>
        <w:t>одной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lang w:val="ru-RU"/>
        </w:rPr>
        <w:t>марки,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lang w:val="ru-RU"/>
        </w:rPr>
        <w:t>но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lang w:val="ru-RU"/>
        </w:rPr>
        <w:t>не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lang w:val="ru-RU"/>
        </w:rPr>
        <w:t>менее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lang w:val="ru-RU"/>
        </w:rPr>
        <w:t>1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spacing w:val="-7"/>
          <w:lang w:val="ru-RU"/>
        </w:rPr>
        <w:t>шт.)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lang w:val="ru-RU"/>
        </w:rPr>
        <w:t>разбирают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lang w:val="ru-RU"/>
        </w:rPr>
        <w:t>и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lang w:val="ru-RU"/>
        </w:rPr>
        <w:t>производят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lang w:val="ru-RU"/>
        </w:rPr>
        <w:t>пр</w:t>
      </w:r>
      <w:proofErr w:type="gramStart"/>
      <w:r w:rsidRPr="00185B83">
        <w:rPr>
          <w:color w:val="231F20"/>
          <w:lang w:val="ru-RU"/>
        </w:rPr>
        <w:t>о-</w:t>
      </w:r>
      <w:proofErr w:type="gramEnd"/>
      <w:r w:rsidRPr="00185B83">
        <w:rPr>
          <w:color w:val="231F20"/>
          <w:lang w:val="ru-RU"/>
        </w:rPr>
        <w:t xml:space="preserve"> верку</w:t>
      </w:r>
      <w:r w:rsidRPr="00185B83">
        <w:rPr>
          <w:color w:val="231F20"/>
          <w:spacing w:val="-12"/>
          <w:lang w:val="ru-RU"/>
        </w:rPr>
        <w:t xml:space="preserve"> </w:t>
      </w:r>
      <w:r w:rsidRPr="00185B83">
        <w:rPr>
          <w:color w:val="231F20"/>
          <w:lang w:val="ru-RU"/>
        </w:rPr>
        <w:t>основных</w:t>
      </w:r>
      <w:r w:rsidRPr="00185B83">
        <w:rPr>
          <w:color w:val="231F20"/>
          <w:spacing w:val="-12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эксплуатационных</w:t>
      </w:r>
      <w:r w:rsidRPr="00185B83">
        <w:rPr>
          <w:color w:val="231F20"/>
          <w:spacing w:val="-12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параметров</w:t>
      </w:r>
      <w:r w:rsidRPr="00185B83">
        <w:rPr>
          <w:color w:val="231F20"/>
          <w:spacing w:val="-12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огнетушащего</w:t>
      </w:r>
      <w:r w:rsidRPr="00185B83">
        <w:rPr>
          <w:color w:val="231F20"/>
          <w:spacing w:val="-12"/>
          <w:lang w:val="ru-RU"/>
        </w:rPr>
        <w:t xml:space="preserve"> </w:t>
      </w:r>
      <w:r w:rsidRPr="00185B83">
        <w:rPr>
          <w:color w:val="231F20"/>
          <w:lang w:val="ru-RU"/>
        </w:rPr>
        <w:t>порошка</w:t>
      </w:r>
      <w:r w:rsidRPr="00185B83">
        <w:rPr>
          <w:color w:val="231F20"/>
          <w:spacing w:val="-12"/>
          <w:lang w:val="ru-RU"/>
        </w:rPr>
        <w:t xml:space="preserve"> </w:t>
      </w:r>
      <w:r w:rsidRPr="00185B83">
        <w:rPr>
          <w:color w:val="231F20"/>
          <w:lang w:val="ru-RU"/>
        </w:rPr>
        <w:t>(внешний</w:t>
      </w:r>
      <w:r w:rsidRPr="00185B83">
        <w:rPr>
          <w:color w:val="231F20"/>
          <w:spacing w:val="-12"/>
          <w:lang w:val="ru-RU"/>
        </w:rPr>
        <w:t xml:space="preserve"> </w:t>
      </w:r>
      <w:r w:rsidRPr="00185B83">
        <w:rPr>
          <w:color w:val="231F20"/>
          <w:lang w:val="ru-RU"/>
        </w:rPr>
        <w:t>вид,</w:t>
      </w:r>
      <w:r w:rsidRPr="00185B83">
        <w:rPr>
          <w:color w:val="231F20"/>
          <w:spacing w:val="-12"/>
          <w:lang w:val="ru-RU"/>
        </w:rPr>
        <w:t xml:space="preserve"> </w:t>
      </w:r>
      <w:r w:rsidRPr="00185B83">
        <w:rPr>
          <w:color w:val="231F20"/>
          <w:lang w:val="ru-RU"/>
        </w:rPr>
        <w:t>наличие</w:t>
      </w:r>
      <w:r w:rsidRPr="00185B83">
        <w:rPr>
          <w:color w:val="231F20"/>
          <w:spacing w:val="-12"/>
          <w:lang w:val="ru-RU"/>
        </w:rPr>
        <w:t xml:space="preserve"> </w:t>
      </w:r>
      <w:r w:rsidRPr="00185B83">
        <w:rPr>
          <w:color w:val="231F20"/>
          <w:lang w:val="ru-RU"/>
        </w:rPr>
        <w:t>комков или</w:t>
      </w:r>
      <w:r w:rsidRPr="00185B83">
        <w:rPr>
          <w:color w:val="231F20"/>
          <w:spacing w:val="-17"/>
          <w:lang w:val="ru-RU"/>
        </w:rPr>
        <w:t xml:space="preserve"> </w:t>
      </w:r>
      <w:r w:rsidRPr="00185B83">
        <w:rPr>
          <w:color w:val="231F20"/>
          <w:lang w:val="ru-RU"/>
        </w:rPr>
        <w:t>посторонних</w:t>
      </w:r>
      <w:r w:rsidRPr="00185B83">
        <w:rPr>
          <w:color w:val="231F20"/>
          <w:spacing w:val="-17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предметов,</w:t>
      </w:r>
      <w:r w:rsidRPr="00185B83">
        <w:rPr>
          <w:color w:val="231F20"/>
          <w:spacing w:val="-17"/>
          <w:lang w:val="ru-RU"/>
        </w:rPr>
        <w:t xml:space="preserve"> </w:t>
      </w:r>
      <w:r w:rsidRPr="00185B83">
        <w:rPr>
          <w:color w:val="231F20"/>
          <w:lang w:val="ru-RU"/>
        </w:rPr>
        <w:t>сыпучесть</w:t>
      </w:r>
      <w:r w:rsidRPr="00185B83">
        <w:rPr>
          <w:color w:val="231F20"/>
          <w:spacing w:val="-17"/>
          <w:lang w:val="ru-RU"/>
        </w:rPr>
        <w:t xml:space="preserve"> </w:t>
      </w:r>
      <w:r w:rsidRPr="00185B83">
        <w:rPr>
          <w:color w:val="231F20"/>
          <w:lang w:val="ru-RU"/>
        </w:rPr>
        <w:t>при</w:t>
      </w:r>
      <w:r w:rsidRPr="00185B83">
        <w:rPr>
          <w:color w:val="231F20"/>
          <w:spacing w:val="-17"/>
          <w:lang w:val="ru-RU"/>
        </w:rPr>
        <w:t xml:space="preserve"> </w:t>
      </w:r>
      <w:r w:rsidRPr="00185B83">
        <w:rPr>
          <w:color w:val="231F20"/>
          <w:lang w:val="ru-RU"/>
        </w:rPr>
        <w:t>пересыпании</w:t>
      </w:r>
      <w:r w:rsidRPr="00185B83">
        <w:rPr>
          <w:color w:val="231F20"/>
          <w:spacing w:val="-17"/>
          <w:lang w:val="ru-RU"/>
        </w:rPr>
        <w:t xml:space="preserve"> </w:t>
      </w:r>
      <w:r w:rsidRPr="00185B83">
        <w:rPr>
          <w:color w:val="231F20"/>
          <w:lang w:val="ru-RU"/>
        </w:rPr>
        <w:t>рукой,</w:t>
      </w:r>
      <w:r w:rsidRPr="00185B83">
        <w:rPr>
          <w:color w:val="231F20"/>
          <w:spacing w:val="-17"/>
          <w:lang w:val="ru-RU"/>
        </w:rPr>
        <w:t xml:space="preserve"> </w:t>
      </w:r>
      <w:r w:rsidRPr="00185B83">
        <w:rPr>
          <w:color w:val="231F20"/>
          <w:lang w:val="ru-RU"/>
        </w:rPr>
        <w:t>возможность</w:t>
      </w:r>
      <w:r w:rsidRPr="00185B83">
        <w:rPr>
          <w:color w:val="231F20"/>
          <w:spacing w:val="-17"/>
          <w:lang w:val="ru-RU"/>
        </w:rPr>
        <w:t xml:space="preserve"> </w:t>
      </w:r>
      <w:r w:rsidRPr="00185B83">
        <w:rPr>
          <w:color w:val="231F20"/>
          <w:lang w:val="ru-RU"/>
        </w:rPr>
        <w:t>разрушения</w:t>
      </w:r>
      <w:r w:rsidRPr="00185B83">
        <w:rPr>
          <w:color w:val="231F20"/>
          <w:spacing w:val="-17"/>
          <w:lang w:val="ru-RU"/>
        </w:rPr>
        <w:t xml:space="preserve"> </w:t>
      </w:r>
      <w:r w:rsidRPr="00185B83">
        <w:rPr>
          <w:color w:val="231F20"/>
          <w:lang w:val="ru-RU"/>
        </w:rPr>
        <w:t>небольших комков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до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пылевидного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состояния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при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их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падении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с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высоты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20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см,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содержание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влаги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и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дис</w:t>
      </w:r>
      <w:r w:rsidRPr="00185B83">
        <w:rPr>
          <w:color w:val="231F20"/>
          <w:lang w:val="ru-RU"/>
        </w:rPr>
        <w:t>персность). В</w:t>
      </w:r>
      <w:r w:rsidRPr="00185B83">
        <w:rPr>
          <w:color w:val="231F20"/>
          <w:spacing w:val="-10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случае</w:t>
      </w:r>
      <w:proofErr w:type="gramStart"/>
      <w:r w:rsidRPr="00185B83">
        <w:rPr>
          <w:color w:val="231F20"/>
          <w:spacing w:val="-3"/>
          <w:lang w:val="ru-RU"/>
        </w:rPr>
        <w:t>,</w:t>
      </w:r>
      <w:proofErr w:type="gramEnd"/>
      <w:r w:rsidRPr="00185B83">
        <w:rPr>
          <w:color w:val="231F20"/>
          <w:spacing w:val="-10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если</w:t>
      </w:r>
      <w:r w:rsidRPr="00185B83">
        <w:rPr>
          <w:color w:val="231F20"/>
          <w:spacing w:val="-10"/>
          <w:lang w:val="ru-RU"/>
        </w:rPr>
        <w:t xml:space="preserve"> </w:t>
      </w:r>
      <w:r w:rsidRPr="00185B83">
        <w:rPr>
          <w:color w:val="231F20"/>
          <w:spacing w:val="-4"/>
          <w:lang w:val="ru-RU"/>
        </w:rPr>
        <w:t>хотя</w:t>
      </w:r>
      <w:r w:rsidRPr="00185B83">
        <w:rPr>
          <w:color w:val="231F20"/>
          <w:spacing w:val="-10"/>
          <w:lang w:val="ru-RU"/>
        </w:rPr>
        <w:t xml:space="preserve"> </w:t>
      </w:r>
      <w:r w:rsidRPr="00185B83">
        <w:rPr>
          <w:color w:val="231F20"/>
          <w:lang w:val="ru-RU"/>
        </w:rPr>
        <w:t>бы</w:t>
      </w:r>
      <w:r w:rsidRPr="00185B83">
        <w:rPr>
          <w:color w:val="231F20"/>
          <w:spacing w:val="-10"/>
          <w:lang w:val="ru-RU"/>
        </w:rPr>
        <w:t xml:space="preserve"> </w:t>
      </w:r>
      <w:r w:rsidRPr="00185B83">
        <w:rPr>
          <w:color w:val="231F20"/>
          <w:lang w:val="ru-RU"/>
        </w:rPr>
        <w:t>по</w:t>
      </w:r>
      <w:r w:rsidRPr="00185B83">
        <w:rPr>
          <w:color w:val="231F20"/>
          <w:spacing w:val="-10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одному</w:t>
      </w:r>
      <w:r w:rsidRPr="00185B83">
        <w:rPr>
          <w:color w:val="231F20"/>
          <w:spacing w:val="-10"/>
          <w:lang w:val="ru-RU"/>
        </w:rPr>
        <w:t xml:space="preserve"> </w:t>
      </w:r>
      <w:r w:rsidRPr="00185B83">
        <w:rPr>
          <w:color w:val="231F20"/>
          <w:lang w:val="ru-RU"/>
        </w:rPr>
        <w:t>из</w:t>
      </w:r>
      <w:r w:rsidRPr="00185B83">
        <w:rPr>
          <w:color w:val="231F20"/>
          <w:spacing w:val="-10"/>
          <w:lang w:val="ru-RU"/>
        </w:rPr>
        <w:t xml:space="preserve"> </w:t>
      </w:r>
      <w:r w:rsidRPr="00185B83">
        <w:rPr>
          <w:color w:val="231F20"/>
          <w:spacing w:val="-4"/>
          <w:lang w:val="ru-RU"/>
        </w:rPr>
        <w:t>параметров</w:t>
      </w:r>
      <w:r w:rsidRPr="00185B83">
        <w:rPr>
          <w:color w:val="231F20"/>
          <w:spacing w:val="-10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порошок</w:t>
      </w:r>
      <w:r w:rsidRPr="00185B83">
        <w:rPr>
          <w:color w:val="231F20"/>
          <w:spacing w:val="-10"/>
          <w:lang w:val="ru-RU"/>
        </w:rPr>
        <w:t xml:space="preserve"> </w:t>
      </w:r>
      <w:r w:rsidRPr="00185B83">
        <w:rPr>
          <w:color w:val="231F20"/>
          <w:lang w:val="ru-RU"/>
        </w:rPr>
        <w:t>не</w:t>
      </w:r>
      <w:r w:rsidRPr="00185B83">
        <w:rPr>
          <w:color w:val="231F20"/>
          <w:spacing w:val="-10"/>
          <w:lang w:val="ru-RU"/>
        </w:rPr>
        <w:t xml:space="preserve"> </w:t>
      </w:r>
      <w:r w:rsidRPr="00185B83">
        <w:rPr>
          <w:color w:val="231F20"/>
          <w:spacing w:val="-5"/>
          <w:lang w:val="ru-RU"/>
        </w:rPr>
        <w:t>удовлетворяет</w:t>
      </w:r>
      <w:r w:rsidRPr="00185B83">
        <w:rPr>
          <w:color w:val="231F20"/>
          <w:spacing w:val="-10"/>
          <w:lang w:val="ru-RU"/>
        </w:rPr>
        <w:t xml:space="preserve"> </w:t>
      </w:r>
      <w:r w:rsidRPr="00185B83">
        <w:rPr>
          <w:color w:val="231F20"/>
          <w:spacing w:val="-4"/>
          <w:lang w:val="ru-RU"/>
        </w:rPr>
        <w:t>требованиям</w:t>
      </w:r>
      <w:r w:rsidRPr="00185B83">
        <w:rPr>
          <w:color w:val="231F20"/>
          <w:spacing w:val="-10"/>
          <w:lang w:val="ru-RU"/>
        </w:rPr>
        <w:t xml:space="preserve"> </w:t>
      </w:r>
      <w:r w:rsidRPr="00185B83">
        <w:rPr>
          <w:color w:val="231F20"/>
          <w:spacing w:val="-4"/>
          <w:lang w:val="ru-RU"/>
        </w:rPr>
        <w:t xml:space="preserve">нормативной </w:t>
      </w:r>
      <w:r w:rsidRPr="00185B83">
        <w:rPr>
          <w:color w:val="231F20"/>
          <w:lang w:val="ru-RU"/>
        </w:rPr>
        <w:t>и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технической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документации,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все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огнетушители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данной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марки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подлежат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перезарядке.</w:t>
      </w:r>
    </w:p>
    <w:p w:rsidR="009254A3" w:rsidRPr="00185B83" w:rsidRDefault="00185B83">
      <w:pPr>
        <w:pStyle w:val="a4"/>
        <w:numPr>
          <w:ilvl w:val="2"/>
          <w:numId w:val="17"/>
        </w:numPr>
        <w:tabs>
          <w:tab w:val="left" w:pos="1166"/>
        </w:tabs>
        <w:spacing w:before="0" w:line="244" w:lineRule="auto"/>
        <w:ind w:right="104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Порошковые</w:t>
      </w:r>
      <w:r w:rsidRPr="00185B83">
        <w:rPr>
          <w:color w:val="231F20"/>
          <w:spacing w:val="-2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огнетушители,</w:t>
      </w:r>
      <w:r w:rsidRPr="00185B83">
        <w:rPr>
          <w:color w:val="231F20"/>
          <w:spacing w:val="-2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используемые</w:t>
      </w:r>
      <w:r w:rsidRPr="00185B83">
        <w:rPr>
          <w:color w:val="231F20"/>
          <w:spacing w:val="-2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для</w:t>
      </w:r>
      <w:r w:rsidRPr="00185B83">
        <w:rPr>
          <w:color w:val="231F20"/>
          <w:spacing w:val="-2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защиты</w:t>
      </w:r>
      <w:r w:rsidRPr="00185B83">
        <w:rPr>
          <w:color w:val="231F20"/>
          <w:spacing w:val="-2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транспортных</w:t>
      </w:r>
      <w:r w:rsidRPr="00185B83">
        <w:rPr>
          <w:color w:val="231F20"/>
          <w:spacing w:val="-2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средств,</w:t>
      </w:r>
      <w:r w:rsidRPr="00185B83">
        <w:rPr>
          <w:color w:val="231F20"/>
          <w:spacing w:val="-2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проверяют в полном объеме с интервалом не реже одного раза в 12</w:t>
      </w:r>
      <w:r w:rsidRPr="00185B83">
        <w:rPr>
          <w:color w:val="231F20"/>
          <w:spacing w:val="-3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месяцев.</w:t>
      </w:r>
    </w:p>
    <w:p w:rsidR="009254A3" w:rsidRPr="00185B83" w:rsidRDefault="00185B83">
      <w:pPr>
        <w:pStyle w:val="a4"/>
        <w:numPr>
          <w:ilvl w:val="2"/>
          <w:numId w:val="17"/>
        </w:numPr>
        <w:tabs>
          <w:tab w:val="left" w:pos="1173"/>
        </w:tabs>
        <w:spacing w:before="0" w:line="230" w:lineRule="exact"/>
        <w:ind w:left="1172" w:hanging="612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О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проведенных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проверках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делают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отметку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журнале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учета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огнетушителей.</w:t>
      </w:r>
    </w:p>
    <w:p w:rsidR="009254A3" w:rsidRPr="00185B83" w:rsidRDefault="009254A3">
      <w:pPr>
        <w:pStyle w:val="a3"/>
        <w:rPr>
          <w:lang w:val="ru-RU"/>
        </w:rPr>
      </w:pPr>
    </w:p>
    <w:p w:rsidR="009254A3" w:rsidRDefault="00185B83">
      <w:pPr>
        <w:pStyle w:val="2"/>
        <w:numPr>
          <w:ilvl w:val="1"/>
          <w:numId w:val="16"/>
        </w:numPr>
        <w:tabs>
          <w:tab w:val="left" w:pos="895"/>
        </w:tabs>
        <w:spacing w:before="0"/>
      </w:pPr>
      <w:bookmarkStart w:id="8" w:name="_TOC_250018"/>
      <w:r>
        <w:rPr>
          <w:color w:val="231F20"/>
        </w:rPr>
        <w:t>Перезарядка</w:t>
      </w:r>
      <w:r>
        <w:rPr>
          <w:color w:val="231F20"/>
          <w:spacing w:val="-9"/>
        </w:rPr>
        <w:t xml:space="preserve"> </w:t>
      </w:r>
      <w:bookmarkEnd w:id="8"/>
      <w:r>
        <w:rPr>
          <w:color w:val="231F20"/>
        </w:rPr>
        <w:t>огнетушителей</w:t>
      </w:r>
    </w:p>
    <w:p w:rsidR="009254A3" w:rsidRPr="00185B83" w:rsidRDefault="00185B83">
      <w:pPr>
        <w:pStyle w:val="a4"/>
        <w:numPr>
          <w:ilvl w:val="2"/>
          <w:numId w:val="16"/>
        </w:numPr>
        <w:tabs>
          <w:tab w:val="left" w:pos="1083"/>
        </w:tabs>
        <w:spacing w:before="117" w:line="244" w:lineRule="auto"/>
        <w:ind w:right="104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 xml:space="preserve">Все огнетушители должны перезаряжаться сразу после применения или если величина утечки </w:t>
      </w:r>
      <w:r w:rsidRPr="00185B83">
        <w:rPr>
          <w:color w:val="231F20"/>
          <w:spacing w:val="-3"/>
          <w:sz w:val="20"/>
          <w:lang w:val="ru-RU"/>
        </w:rPr>
        <w:t xml:space="preserve">газового </w:t>
      </w:r>
      <w:proofErr w:type="gramStart"/>
      <w:r w:rsidRPr="00185B83">
        <w:rPr>
          <w:color w:val="231F20"/>
          <w:sz w:val="20"/>
          <w:lang w:val="ru-RU"/>
        </w:rPr>
        <w:t>ОТВ</w:t>
      </w:r>
      <w:proofErr w:type="gramEnd"/>
      <w:r w:rsidRPr="00185B83">
        <w:rPr>
          <w:color w:val="231F20"/>
          <w:sz w:val="20"/>
          <w:lang w:val="ru-RU"/>
        </w:rPr>
        <w:t xml:space="preserve"> или вытесняющего газа за </w:t>
      </w:r>
      <w:r w:rsidRPr="00185B83">
        <w:rPr>
          <w:color w:val="231F20"/>
          <w:spacing w:val="-4"/>
          <w:sz w:val="20"/>
          <w:lang w:val="ru-RU"/>
        </w:rPr>
        <w:t xml:space="preserve">год </w:t>
      </w:r>
      <w:r w:rsidRPr="00185B83">
        <w:rPr>
          <w:color w:val="231F20"/>
          <w:sz w:val="20"/>
          <w:lang w:val="ru-RU"/>
        </w:rPr>
        <w:t xml:space="preserve">превышает допустимое значение </w:t>
      </w:r>
      <w:r w:rsidRPr="00185B83">
        <w:rPr>
          <w:color w:val="231F20"/>
          <w:spacing w:val="-4"/>
          <w:sz w:val="20"/>
          <w:lang w:val="ru-RU"/>
        </w:rPr>
        <w:t xml:space="preserve">(ГОСТ </w:t>
      </w:r>
      <w:r w:rsidRPr="00185B83">
        <w:rPr>
          <w:color w:val="231F20"/>
          <w:sz w:val="20"/>
          <w:lang w:val="ru-RU"/>
        </w:rPr>
        <w:t xml:space="preserve">Р 51057 или </w:t>
      </w:r>
      <w:r w:rsidRPr="00185B83">
        <w:rPr>
          <w:color w:val="231F20"/>
          <w:spacing w:val="-5"/>
          <w:sz w:val="20"/>
          <w:lang w:val="ru-RU"/>
        </w:rPr>
        <w:t xml:space="preserve">ГОСТ </w:t>
      </w:r>
      <w:r w:rsidRPr="00185B83">
        <w:rPr>
          <w:color w:val="231F20"/>
          <w:sz w:val="20"/>
          <w:lang w:val="ru-RU"/>
        </w:rPr>
        <w:t xml:space="preserve">Р 51017), но не реже сроков, указанных в таблице 1. Сроки перезарядки огнетушителей зависят </w:t>
      </w:r>
      <w:r w:rsidRPr="00185B83">
        <w:rPr>
          <w:color w:val="231F20"/>
          <w:spacing w:val="-3"/>
          <w:sz w:val="20"/>
          <w:lang w:val="ru-RU"/>
        </w:rPr>
        <w:t xml:space="preserve">от </w:t>
      </w:r>
      <w:r w:rsidRPr="00185B83">
        <w:rPr>
          <w:color w:val="231F20"/>
          <w:sz w:val="20"/>
          <w:lang w:val="ru-RU"/>
        </w:rPr>
        <w:t xml:space="preserve">условий их эксплуатации и </w:t>
      </w:r>
      <w:r w:rsidRPr="00185B83">
        <w:rPr>
          <w:color w:val="231F20"/>
          <w:spacing w:val="-3"/>
          <w:sz w:val="20"/>
          <w:lang w:val="ru-RU"/>
        </w:rPr>
        <w:t xml:space="preserve">от </w:t>
      </w:r>
      <w:r w:rsidRPr="00185B83">
        <w:rPr>
          <w:color w:val="231F20"/>
          <w:sz w:val="20"/>
          <w:lang w:val="ru-RU"/>
        </w:rPr>
        <w:t>вида используемого</w:t>
      </w:r>
      <w:r w:rsidRPr="00185B83">
        <w:rPr>
          <w:color w:val="231F20"/>
          <w:spacing w:val="-2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ОТВ.</w:t>
      </w:r>
    </w:p>
    <w:p w:rsidR="009254A3" w:rsidRPr="00185B83" w:rsidRDefault="00185B83">
      <w:pPr>
        <w:pStyle w:val="a4"/>
        <w:numPr>
          <w:ilvl w:val="2"/>
          <w:numId w:val="16"/>
        </w:numPr>
        <w:tabs>
          <w:tab w:val="left" w:pos="1077"/>
        </w:tabs>
        <w:spacing w:before="0" w:line="244" w:lineRule="auto"/>
        <w:ind w:right="102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При перезарядке корпуса огнетушителей низкого или высокого давления подвергают и</w:t>
      </w:r>
      <w:proofErr w:type="gramStart"/>
      <w:r w:rsidRPr="00185B83">
        <w:rPr>
          <w:color w:val="231F20"/>
          <w:sz w:val="20"/>
          <w:lang w:val="ru-RU"/>
        </w:rPr>
        <w:t>с-</w:t>
      </w:r>
      <w:proofErr w:type="gramEnd"/>
      <w:r w:rsidRPr="00185B83">
        <w:rPr>
          <w:color w:val="231F20"/>
          <w:sz w:val="20"/>
          <w:lang w:val="ru-RU"/>
        </w:rPr>
        <w:t xml:space="preserve"> пытанию гидростатическим </w:t>
      </w:r>
      <w:r w:rsidRPr="00185B83">
        <w:rPr>
          <w:color w:val="231F20"/>
          <w:sz w:val="20"/>
          <w:lang w:val="ru-RU"/>
        </w:rPr>
        <w:t xml:space="preserve">пробным испытательным давлением в соответствии с требованиями </w:t>
      </w:r>
      <w:r w:rsidRPr="00185B83">
        <w:rPr>
          <w:color w:val="231F20"/>
          <w:spacing w:val="-5"/>
          <w:sz w:val="20"/>
          <w:lang w:val="ru-RU"/>
        </w:rPr>
        <w:t xml:space="preserve">ГОСТ </w:t>
      </w:r>
      <w:r w:rsidRPr="00185B83">
        <w:rPr>
          <w:color w:val="231F20"/>
          <w:sz w:val="20"/>
          <w:lang w:val="ru-RU"/>
        </w:rPr>
        <w:t xml:space="preserve">Р 51017 и </w:t>
      </w:r>
      <w:r w:rsidRPr="00185B83">
        <w:rPr>
          <w:color w:val="231F20"/>
          <w:spacing w:val="-5"/>
          <w:sz w:val="20"/>
          <w:lang w:val="ru-RU"/>
        </w:rPr>
        <w:t xml:space="preserve">ГОСТ </w:t>
      </w:r>
      <w:r w:rsidRPr="00185B83">
        <w:rPr>
          <w:color w:val="231F20"/>
          <w:sz w:val="20"/>
          <w:lang w:val="ru-RU"/>
        </w:rPr>
        <w:t>Р</w:t>
      </w:r>
      <w:r w:rsidRPr="00185B83">
        <w:rPr>
          <w:color w:val="231F20"/>
          <w:spacing w:val="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51057.</w:t>
      </w:r>
    </w:p>
    <w:p w:rsidR="009254A3" w:rsidRPr="00185B83" w:rsidRDefault="009254A3">
      <w:pPr>
        <w:pStyle w:val="a3"/>
        <w:spacing w:before="7"/>
        <w:rPr>
          <w:sz w:val="18"/>
          <w:lang w:val="ru-RU"/>
        </w:rPr>
      </w:pPr>
    </w:p>
    <w:p w:rsidR="009254A3" w:rsidRPr="00185B83" w:rsidRDefault="00185B83">
      <w:pPr>
        <w:pStyle w:val="a3"/>
        <w:spacing w:before="63"/>
        <w:ind w:left="107"/>
        <w:rPr>
          <w:lang w:val="ru-RU"/>
        </w:rPr>
      </w:pPr>
      <w:r w:rsidRPr="00185B83">
        <w:rPr>
          <w:color w:val="231F20"/>
          <w:w w:val="99"/>
          <w:lang w:val="ru-RU"/>
        </w:rPr>
        <w:t>8</w:t>
      </w:r>
    </w:p>
    <w:p w:rsidR="009254A3" w:rsidRPr="00185B83" w:rsidRDefault="009254A3">
      <w:pPr>
        <w:rPr>
          <w:lang w:val="ru-RU"/>
        </w:rPr>
        <w:sectPr w:rsidR="009254A3" w:rsidRPr="00185B83">
          <w:pgSz w:w="11910" w:h="16840"/>
          <w:pgMar w:top="1320" w:right="1140" w:bottom="280" w:left="1140" w:header="720" w:footer="720" w:gutter="0"/>
          <w:cols w:space="720"/>
        </w:sectPr>
      </w:pPr>
    </w:p>
    <w:p w:rsidR="009254A3" w:rsidRPr="00185B83" w:rsidRDefault="00185B83">
      <w:pPr>
        <w:pStyle w:val="2"/>
        <w:ind w:left="0" w:right="125"/>
        <w:jc w:val="right"/>
        <w:rPr>
          <w:lang w:val="ru-RU"/>
        </w:rPr>
      </w:pPr>
      <w:r w:rsidRPr="00185B83">
        <w:rPr>
          <w:color w:val="231F20"/>
          <w:lang w:val="ru-RU"/>
        </w:rPr>
        <w:lastRenderedPageBreak/>
        <w:t>СП 9.13130.2009</w:t>
      </w:r>
    </w:p>
    <w:p w:rsidR="009254A3" w:rsidRPr="00185B83" w:rsidRDefault="009254A3">
      <w:pPr>
        <w:pStyle w:val="a3"/>
        <w:spacing w:before="9"/>
        <w:rPr>
          <w:b/>
          <w:sz w:val="23"/>
          <w:lang w:val="ru-RU"/>
        </w:rPr>
      </w:pPr>
    </w:p>
    <w:p w:rsidR="009254A3" w:rsidRPr="00185B83" w:rsidRDefault="00185B83">
      <w:pPr>
        <w:spacing w:before="67"/>
        <w:ind w:left="107" w:right="400"/>
        <w:rPr>
          <w:sz w:val="18"/>
          <w:lang w:val="ru-RU"/>
        </w:rPr>
      </w:pPr>
      <w:r w:rsidRPr="00185B83">
        <w:rPr>
          <w:color w:val="231F20"/>
          <w:sz w:val="18"/>
          <w:lang w:val="ru-RU"/>
        </w:rPr>
        <w:t xml:space="preserve">Т а б л и ц а  1 — Сроки проверки параметров </w:t>
      </w:r>
      <w:proofErr w:type="gramStart"/>
      <w:r w:rsidRPr="00185B83">
        <w:rPr>
          <w:color w:val="231F20"/>
          <w:sz w:val="18"/>
          <w:lang w:val="ru-RU"/>
        </w:rPr>
        <w:t>ОТВ</w:t>
      </w:r>
      <w:proofErr w:type="gramEnd"/>
      <w:r w:rsidRPr="00185B83">
        <w:rPr>
          <w:color w:val="231F20"/>
          <w:sz w:val="18"/>
          <w:lang w:val="ru-RU"/>
        </w:rPr>
        <w:t xml:space="preserve"> и перезарядки огнетушителей</w:t>
      </w:r>
    </w:p>
    <w:p w:rsidR="009254A3" w:rsidRPr="00185B83" w:rsidRDefault="009254A3">
      <w:pPr>
        <w:pStyle w:val="a3"/>
        <w:spacing w:before="6"/>
        <w:rPr>
          <w:sz w:val="8"/>
          <w:lang w:val="ru-RU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35"/>
        <w:gridCol w:w="3135"/>
        <w:gridCol w:w="3135"/>
      </w:tblGrid>
      <w:tr w:rsidR="009254A3">
        <w:trPr>
          <w:trHeight w:hRule="exact" w:val="230"/>
        </w:trPr>
        <w:tc>
          <w:tcPr>
            <w:tcW w:w="3135" w:type="dxa"/>
            <w:vMerge w:val="restart"/>
          </w:tcPr>
          <w:p w:rsidR="009254A3" w:rsidRDefault="00185B83">
            <w:pPr>
              <w:pStyle w:val="TableParagraph"/>
              <w:spacing w:before="133"/>
              <w:ind w:left="63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Вид  используемого ОТВ</w:t>
            </w:r>
          </w:p>
        </w:tc>
        <w:tc>
          <w:tcPr>
            <w:tcW w:w="6270" w:type="dxa"/>
            <w:gridSpan w:val="2"/>
          </w:tcPr>
          <w:p w:rsidR="009254A3" w:rsidRDefault="00185B83">
            <w:pPr>
              <w:pStyle w:val="TableParagraph"/>
              <w:ind w:left="2554" w:right="2554"/>
              <w:rPr>
                <w:sz w:val="16"/>
              </w:rPr>
            </w:pPr>
            <w:r>
              <w:rPr>
                <w:color w:val="231F20"/>
                <w:sz w:val="16"/>
              </w:rPr>
              <w:t>Срок (не реже)</w:t>
            </w:r>
          </w:p>
        </w:tc>
      </w:tr>
      <w:tr w:rsidR="009254A3">
        <w:trPr>
          <w:trHeight w:hRule="exact" w:val="230"/>
        </w:trPr>
        <w:tc>
          <w:tcPr>
            <w:tcW w:w="3135" w:type="dxa"/>
            <w:vMerge/>
            <w:tcBorders>
              <w:bottom w:val="double" w:sz="3" w:space="0" w:color="231F20"/>
            </w:tcBorders>
          </w:tcPr>
          <w:p w:rsidR="009254A3" w:rsidRDefault="009254A3"/>
        </w:tc>
        <w:tc>
          <w:tcPr>
            <w:tcW w:w="3135" w:type="dxa"/>
            <w:tcBorders>
              <w:bottom w:val="double" w:sz="3" w:space="0" w:color="231F20"/>
            </w:tcBorders>
          </w:tcPr>
          <w:p w:rsidR="009254A3" w:rsidRDefault="00185B83">
            <w:pPr>
              <w:pStyle w:val="TableParagraph"/>
              <w:ind w:left="79" w:right="79"/>
              <w:rPr>
                <w:sz w:val="16"/>
              </w:rPr>
            </w:pPr>
            <w:r>
              <w:rPr>
                <w:color w:val="231F20"/>
                <w:sz w:val="16"/>
              </w:rPr>
              <w:t>проверки параметров ОТВ</w:t>
            </w:r>
          </w:p>
        </w:tc>
        <w:tc>
          <w:tcPr>
            <w:tcW w:w="3135" w:type="dxa"/>
            <w:tcBorders>
              <w:bottom w:val="double" w:sz="3" w:space="0" w:color="231F20"/>
            </w:tcBorders>
          </w:tcPr>
          <w:p w:rsidR="009254A3" w:rsidRDefault="00185B83">
            <w:pPr>
              <w:pStyle w:val="TableParagraph"/>
              <w:ind w:left="79" w:right="79"/>
              <w:rPr>
                <w:sz w:val="16"/>
              </w:rPr>
            </w:pPr>
            <w:r>
              <w:rPr>
                <w:color w:val="231F20"/>
                <w:sz w:val="16"/>
              </w:rPr>
              <w:t>перезарядки огнетушителя</w:t>
            </w:r>
          </w:p>
        </w:tc>
      </w:tr>
      <w:tr w:rsidR="009254A3">
        <w:trPr>
          <w:trHeight w:hRule="exact" w:val="230"/>
        </w:trPr>
        <w:tc>
          <w:tcPr>
            <w:tcW w:w="3135" w:type="dxa"/>
            <w:tcBorders>
              <w:top w:val="double" w:sz="3" w:space="0" w:color="231F20"/>
            </w:tcBorders>
          </w:tcPr>
          <w:p w:rsidR="009254A3" w:rsidRDefault="00185B83">
            <w:pPr>
              <w:pStyle w:val="TableParagraph"/>
              <w:spacing w:before="13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Вода, вода с добавками</w:t>
            </w:r>
          </w:p>
        </w:tc>
        <w:tc>
          <w:tcPr>
            <w:tcW w:w="3135" w:type="dxa"/>
            <w:tcBorders>
              <w:top w:val="double" w:sz="3" w:space="0" w:color="231F20"/>
            </w:tcBorders>
          </w:tcPr>
          <w:p w:rsidR="009254A3" w:rsidRDefault="00185B83">
            <w:pPr>
              <w:pStyle w:val="TableParagraph"/>
              <w:spacing w:before="13"/>
              <w:ind w:left="79" w:right="79"/>
              <w:rPr>
                <w:sz w:val="16"/>
              </w:rPr>
            </w:pPr>
            <w:r>
              <w:rPr>
                <w:color w:val="231F20"/>
                <w:sz w:val="16"/>
              </w:rPr>
              <w:t>1 раз в год</w:t>
            </w:r>
          </w:p>
        </w:tc>
        <w:tc>
          <w:tcPr>
            <w:tcW w:w="3135" w:type="dxa"/>
            <w:tcBorders>
              <w:top w:val="double" w:sz="3" w:space="0" w:color="231F20"/>
            </w:tcBorders>
          </w:tcPr>
          <w:p w:rsidR="009254A3" w:rsidRDefault="00185B83">
            <w:pPr>
              <w:pStyle w:val="TableParagraph"/>
              <w:spacing w:before="13"/>
              <w:ind w:left="79" w:right="79"/>
              <w:rPr>
                <w:sz w:val="16"/>
              </w:rPr>
            </w:pPr>
            <w:r>
              <w:rPr>
                <w:color w:val="231F20"/>
                <w:sz w:val="16"/>
              </w:rPr>
              <w:t>1 раз в год*</w:t>
            </w:r>
          </w:p>
        </w:tc>
      </w:tr>
      <w:tr w:rsidR="009254A3">
        <w:trPr>
          <w:trHeight w:hRule="exact" w:val="230"/>
        </w:trPr>
        <w:tc>
          <w:tcPr>
            <w:tcW w:w="3135" w:type="dxa"/>
          </w:tcPr>
          <w:p w:rsidR="009254A3" w:rsidRDefault="00185B83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Пена</w:t>
            </w:r>
          </w:p>
        </w:tc>
        <w:tc>
          <w:tcPr>
            <w:tcW w:w="3135" w:type="dxa"/>
          </w:tcPr>
          <w:p w:rsidR="009254A3" w:rsidRDefault="00185B83">
            <w:pPr>
              <w:pStyle w:val="TableParagraph"/>
              <w:ind w:left="79" w:right="79"/>
              <w:rPr>
                <w:sz w:val="16"/>
              </w:rPr>
            </w:pPr>
            <w:r>
              <w:rPr>
                <w:color w:val="231F20"/>
                <w:sz w:val="16"/>
              </w:rPr>
              <w:t>1 раз в год</w:t>
            </w:r>
          </w:p>
        </w:tc>
        <w:tc>
          <w:tcPr>
            <w:tcW w:w="3135" w:type="dxa"/>
          </w:tcPr>
          <w:p w:rsidR="009254A3" w:rsidRDefault="00185B83">
            <w:pPr>
              <w:pStyle w:val="TableParagraph"/>
              <w:ind w:left="79" w:right="79"/>
              <w:rPr>
                <w:sz w:val="16"/>
              </w:rPr>
            </w:pPr>
            <w:r>
              <w:rPr>
                <w:color w:val="231F20"/>
                <w:sz w:val="16"/>
              </w:rPr>
              <w:t>1 раз в год*</w:t>
            </w:r>
          </w:p>
        </w:tc>
      </w:tr>
      <w:tr w:rsidR="009254A3">
        <w:trPr>
          <w:trHeight w:hRule="exact" w:val="422"/>
        </w:trPr>
        <w:tc>
          <w:tcPr>
            <w:tcW w:w="3135" w:type="dxa"/>
          </w:tcPr>
          <w:p w:rsidR="009254A3" w:rsidRDefault="00185B83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Порошок</w:t>
            </w:r>
          </w:p>
        </w:tc>
        <w:tc>
          <w:tcPr>
            <w:tcW w:w="3135" w:type="dxa"/>
          </w:tcPr>
          <w:p w:rsidR="009254A3" w:rsidRDefault="00185B83">
            <w:pPr>
              <w:pStyle w:val="TableParagraph"/>
              <w:spacing w:line="249" w:lineRule="auto"/>
              <w:ind w:left="1080" w:right="1078"/>
              <w:rPr>
                <w:sz w:val="16"/>
              </w:rPr>
            </w:pPr>
            <w:r>
              <w:rPr>
                <w:color w:val="231F20"/>
                <w:sz w:val="16"/>
              </w:rPr>
              <w:t>1 раз в год (выборочно)</w:t>
            </w:r>
          </w:p>
        </w:tc>
        <w:tc>
          <w:tcPr>
            <w:tcW w:w="3135" w:type="dxa"/>
          </w:tcPr>
          <w:p w:rsidR="009254A3" w:rsidRDefault="00185B83">
            <w:pPr>
              <w:pStyle w:val="TableParagraph"/>
              <w:ind w:left="79" w:right="79"/>
              <w:rPr>
                <w:sz w:val="16"/>
              </w:rPr>
            </w:pPr>
            <w:r>
              <w:rPr>
                <w:color w:val="231F20"/>
                <w:sz w:val="16"/>
              </w:rPr>
              <w:t>1 раз в 5 лет</w:t>
            </w:r>
          </w:p>
        </w:tc>
      </w:tr>
      <w:tr w:rsidR="009254A3">
        <w:trPr>
          <w:trHeight w:hRule="exact" w:val="422"/>
        </w:trPr>
        <w:tc>
          <w:tcPr>
            <w:tcW w:w="3135" w:type="dxa"/>
          </w:tcPr>
          <w:p w:rsidR="009254A3" w:rsidRDefault="00185B83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Углекислота (диоксид углерода)</w:t>
            </w:r>
          </w:p>
        </w:tc>
        <w:tc>
          <w:tcPr>
            <w:tcW w:w="3135" w:type="dxa"/>
          </w:tcPr>
          <w:p w:rsidR="009254A3" w:rsidRDefault="00185B83">
            <w:pPr>
              <w:pStyle w:val="TableParagraph"/>
              <w:spacing w:line="249" w:lineRule="auto"/>
              <w:ind w:left="1167" w:right="941" w:hanging="153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взвешиванием 1 раз в год</w:t>
            </w:r>
          </w:p>
        </w:tc>
        <w:tc>
          <w:tcPr>
            <w:tcW w:w="3135" w:type="dxa"/>
          </w:tcPr>
          <w:p w:rsidR="009254A3" w:rsidRDefault="00185B83">
            <w:pPr>
              <w:pStyle w:val="TableParagraph"/>
              <w:ind w:left="79" w:right="79"/>
              <w:rPr>
                <w:sz w:val="16"/>
              </w:rPr>
            </w:pPr>
            <w:r>
              <w:rPr>
                <w:color w:val="231F20"/>
                <w:sz w:val="16"/>
              </w:rPr>
              <w:t>1 раз в 5 лет</w:t>
            </w:r>
          </w:p>
        </w:tc>
      </w:tr>
      <w:tr w:rsidR="009254A3">
        <w:trPr>
          <w:trHeight w:hRule="exact" w:val="422"/>
        </w:trPr>
        <w:tc>
          <w:tcPr>
            <w:tcW w:w="3135" w:type="dxa"/>
          </w:tcPr>
          <w:p w:rsidR="009254A3" w:rsidRDefault="00185B83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Хладон</w:t>
            </w:r>
          </w:p>
        </w:tc>
        <w:tc>
          <w:tcPr>
            <w:tcW w:w="3135" w:type="dxa"/>
          </w:tcPr>
          <w:p w:rsidR="009254A3" w:rsidRDefault="00185B83">
            <w:pPr>
              <w:pStyle w:val="TableParagraph"/>
              <w:spacing w:line="249" w:lineRule="auto"/>
              <w:ind w:left="1167" w:right="941" w:hanging="153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взвешиванием 1 раз в год</w:t>
            </w:r>
          </w:p>
        </w:tc>
        <w:tc>
          <w:tcPr>
            <w:tcW w:w="3135" w:type="dxa"/>
          </w:tcPr>
          <w:p w:rsidR="009254A3" w:rsidRDefault="00185B83">
            <w:pPr>
              <w:pStyle w:val="TableParagraph"/>
              <w:ind w:left="79" w:right="79"/>
              <w:rPr>
                <w:sz w:val="16"/>
              </w:rPr>
            </w:pPr>
            <w:r>
              <w:rPr>
                <w:color w:val="231F20"/>
                <w:sz w:val="16"/>
              </w:rPr>
              <w:t>1 раз в 5 лет</w:t>
            </w:r>
          </w:p>
        </w:tc>
      </w:tr>
      <w:tr w:rsidR="009254A3" w:rsidRPr="00185B83">
        <w:trPr>
          <w:trHeight w:hRule="exact" w:val="892"/>
        </w:trPr>
        <w:tc>
          <w:tcPr>
            <w:tcW w:w="9405" w:type="dxa"/>
            <w:gridSpan w:val="3"/>
          </w:tcPr>
          <w:p w:rsidR="009254A3" w:rsidRPr="00185B83" w:rsidRDefault="00185B83">
            <w:pPr>
              <w:pStyle w:val="TableParagraph"/>
              <w:spacing w:before="14" w:line="249" w:lineRule="auto"/>
              <w:ind w:left="51" w:right="49" w:firstLine="453"/>
              <w:jc w:val="both"/>
              <w:rPr>
                <w:sz w:val="18"/>
                <w:lang w:val="ru-RU"/>
              </w:rPr>
            </w:pPr>
            <w:r w:rsidRPr="00185B83">
              <w:rPr>
                <w:color w:val="231F20"/>
                <w:sz w:val="18"/>
                <w:lang w:val="ru-RU"/>
              </w:rPr>
              <w:t>*</w:t>
            </w:r>
            <w:r w:rsidRPr="00185B83">
              <w:rPr>
                <w:color w:val="231F20"/>
                <w:spacing w:val="-14"/>
                <w:sz w:val="18"/>
                <w:lang w:val="ru-RU"/>
              </w:rPr>
              <w:t xml:space="preserve"> </w:t>
            </w:r>
            <w:r w:rsidRPr="00185B83">
              <w:rPr>
                <w:color w:val="231F20"/>
                <w:sz w:val="18"/>
                <w:lang w:val="ru-RU"/>
              </w:rPr>
              <w:t>Огнетушители</w:t>
            </w:r>
            <w:r w:rsidRPr="00185B83">
              <w:rPr>
                <w:color w:val="231F20"/>
                <w:spacing w:val="-14"/>
                <w:sz w:val="18"/>
                <w:lang w:val="ru-RU"/>
              </w:rPr>
              <w:t xml:space="preserve"> </w:t>
            </w:r>
            <w:r w:rsidRPr="00185B83">
              <w:rPr>
                <w:color w:val="231F20"/>
                <w:sz w:val="18"/>
                <w:lang w:val="ru-RU"/>
              </w:rPr>
              <w:t>с</w:t>
            </w:r>
            <w:r w:rsidRPr="00185B83">
              <w:rPr>
                <w:color w:val="231F20"/>
                <w:spacing w:val="-14"/>
                <w:sz w:val="18"/>
                <w:lang w:val="ru-RU"/>
              </w:rPr>
              <w:t xml:space="preserve"> </w:t>
            </w:r>
            <w:r w:rsidRPr="00185B83">
              <w:rPr>
                <w:color w:val="231F20"/>
                <w:sz w:val="18"/>
                <w:lang w:val="ru-RU"/>
              </w:rPr>
              <w:t>многокомпонентным</w:t>
            </w:r>
            <w:r w:rsidRPr="00185B83">
              <w:rPr>
                <w:color w:val="231F20"/>
                <w:spacing w:val="-14"/>
                <w:sz w:val="18"/>
                <w:lang w:val="ru-RU"/>
              </w:rPr>
              <w:t xml:space="preserve"> </w:t>
            </w:r>
            <w:r w:rsidRPr="00185B83">
              <w:rPr>
                <w:color w:val="231F20"/>
                <w:sz w:val="18"/>
                <w:lang w:val="ru-RU"/>
              </w:rPr>
              <w:t>стабилизированным</w:t>
            </w:r>
            <w:r w:rsidRPr="00185B83">
              <w:rPr>
                <w:color w:val="231F20"/>
                <w:spacing w:val="-14"/>
                <w:sz w:val="18"/>
                <w:lang w:val="ru-RU"/>
              </w:rPr>
              <w:t xml:space="preserve"> </w:t>
            </w:r>
            <w:r w:rsidRPr="00185B83">
              <w:rPr>
                <w:color w:val="231F20"/>
                <w:sz w:val="18"/>
                <w:lang w:val="ru-RU"/>
              </w:rPr>
              <w:t>зарядом</w:t>
            </w:r>
            <w:r w:rsidRPr="00185B83">
              <w:rPr>
                <w:color w:val="231F20"/>
                <w:spacing w:val="-14"/>
                <w:sz w:val="18"/>
                <w:lang w:val="ru-RU"/>
              </w:rPr>
              <w:t xml:space="preserve"> </w:t>
            </w:r>
            <w:r w:rsidRPr="00185B83">
              <w:rPr>
                <w:color w:val="231F20"/>
                <w:sz w:val="18"/>
                <w:lang w:val="ru-RU"/>
              </w:rPr>
              <w:t>на</w:t>
            </w:r>
            <w:r w:rsidRPr="00185B83">
              <w:rPr>
                <w:color w:val="231F20"/>
                <w:spacing w:val="-14"/>
                <w:sz w:val="18"/>
                <w:lang w:val="ru-RU"/>
              </w:rPr>
              <w:t xml:space="preserve"> </w:t>
            </w:r>
            <w:r w:rsidRPr="00185B83">
              <w:rPr>
                <w:color w:val="231F20"/>
                <w:sz w:val="18"/>
                <w:lang w:val="ru-RU"/>
              </w:rPr>
              <w:t>основе</w:t>
            </w:r>
            <w:r w:rsidRPr="00185B83">
              <w:rPr>
                <w:color w:val="231F20"/>
                <w:spacing w:val="-14"/>
                <w:sz w:val="18"/>
                <w:lang w:val="ru-RU"/>
              </w:rPr>
              <w:t xml:space="preserve"> </w:t>
            </w:r>
            <w:r w:rsidRPr="00185B83">
              <w:rPr>
                <w:color w:val="231F20"/>
                <w:spacing w:val="-3"/>
                <w:sz w:val="18"/>
                <w:lang w:val="ru-RU"/>
              </w:rPr>
              <w:t>углеводородного</w:t>
            </w:r>
            <w:r w:rsidRPr="00185B83">
              <w:rPr>
                <w:color w:val="231F20"/>
                <w:spacing w:val="-14"/>
                <w:sz w:val="18"/>
                <w:lang w:val="ru-RU"/>
              </w:rPr>
              <w:t xml:space="preserve"> </w:t>
            </w:r>
            <w:r w:rsidRPr="00185B83">
              <w:rPr>
                <w:color w:val="231F20"/>
                <w:sz w:val="18"/>
                <w:lang w:val="ru-RU"/>
              </w:rPr>
              <w:t>или</w:t>
            </w:r>
            <w:r w:rsidRPr="00185B83">
              <w:rPr>
                <w:color w:val="231F20"/>
                <w:spacing w:val="-14"/>
                <w:sz w:val="18"/>
                <w:lang w:val="ru-RU"/>
              </w:rPr>
              <w:t xml:space="preserve"> </w:t>
            </w:r>
            <w:r w:rsidRPr="00185B83">
              <w:rPr>
                <w:color w:val="231F20"/>
                <w:spacing w:val="-3"/>
                <w:sz w:val="18"/>
                <w:lang w:val="ru-RU"/>
              </w:rPr>
              <w:t>фто</w:t>
            </w:r>
            <w:proofErr w:type="gramStart"/>
            <w:r w:rsidRPr="00185B83">
              <w:rPr>
                <w:color w:val="231F20"/>
                <w:spacing w:val="-3"/>
                <w:sz w:val="18"/>
                <w:lang w:val="ru-RU"/>
              </w:rPr>
              <w:t>р-</w:t>
            </w:r>
            <w:proofErr w:type="gramEnd"/>
            <w:r w:rsidRPr="00185B83">
              <w:rPr>
                <w:color w:val="231F20"/>
                <w:spacing w:val="-3"/>
                <w:sz w:val="18"/>
                <w:lang w:val="ru-RU"/>
              </w:rPr>
              <w:t xml:space="preserve"> </w:t>
            </w:r>
            <w:r w:rsidRPr="00185B83">
              <w:rPr>
                <w:color w:val="231F20"/>
                <w:sz w:val="18"/>
                <w:lang w:val="ru-RU"/>
              </w:rPr>
              <w:t>содержащего пенообразователя, а также огнетушители, внутренняя поверхность корпуса которых защищена полимерным</w:t>
            </w:r>
            <w:r w:rsidRPr="00185B83">
              <w:rPr>
                <w:color w:val="231F20"/>
                <w:spacing w:val="-8"/>
                <w:sz w:val="18"/>
                <w:lang w:val="ru-RU"/>
              </w:rPr>
              <w:t xml:space="preserve"> </w:t>
            </w:r>
            <w:r w:rsidRPr="00185B83">
              <w:rPr>
                <w:color w:val="231F20"/>
                <w:sz w:val="18"/>
                <w:lang w:val="ru-RU"/>
              </w:rPr>
              <w:t>или</w:t>
            </w:r>
            <w:r w:rsidRPr="00185B83">
              <w:rPr>
                <w:color w:val="231F20"/>
                <w:spacing w:val="-8"/>
                <w:sz w:val="18"/>
                <w:lang w:val="ru-RU"/>
              </w:rPr>
              <w:t xml:space="preserve"> </w:t>
            </w:r>
            <w:r w:rsidRPr="00185B83">
              <w:rPr>
                <w:color w:val="231F20"/>
                <w:sz w:val="18"/>
                <w:lang w:val="ru-RU"/>
              </w:rPr>
              <w:t>эпоксидным</w:t>
            </w:r>
            <w:r w:rsidRPr="00185B83">
              <w:rPr>
                <w:color w:val="231F20"/>
                <w:spacing w:val="-8"/>
                <w:sz w:val="18"/>
                <w:lang w:val="ru-RU"/>
              </w:rPr>
              <w:t xml:space="preserve"> </w:t>
            </w:r>
            <w:r w:rsidRPr="00185B83">
              <w:rPr>
                <w:color w:val="231F20"/>
                <w:sz w:val="18"/>
                <w:lang w:val="ru-RU"/>
              </w:rPr>
              <w:t>покрытием</w:t>
            </w:r>
            <w:r w:rsidRPr="00185B83">
              <w:rPr>
                <w:color w:val="231F20"/>
                <w:spacing w:val="-8"/>
                <w:sz w:val="18"/>
                <w:lang w:val="ru-RU"/>
              </w:rPr>
              <w:t xml:space="preserve"> </w:t>
            </w:r>
            <w:r w:rsidRPr="00185B83">
              <w:rPr>
                <w:color w:val="231F20"/>
                <w:sz w:val="18"/>
                <w:lang w:val="ru-RU"/>
              </w:rPr>
              <w:t>или</w:t>
            </w:r>
            <w:r w:rsidRPr="00185B83">
              <w:rPr>
                <w:color w:val="231F20"/>
                <w:spacing w:val="-8"/>
                <w:sz w:val="18"/>
                <w:lang w:val="ru-RU"/>
              </w:rPr>
              <w:t xml:space="preserve"> </w:t>
            </w:r>
            <w:r w:rsidRPr="00185B83">
              <w:rPr>
                <w:color w:val="231F20"/>
                <w:sz w:val="18"/>
                <w:lang w:val="ru-RU"/>
              </w:rPr>
              <w:t>корпус</w:t>
            </w:r>
            <w:r w:rsidRPr="00185B83">
              <w:rPr>
                <w:color w:val="231F20"/>
                <w:spacing w:val="-8"/>
                <w:sz w:val="18"/>
                <w:lang w:val="ru-RU"/>
              </w:rPr>
              <w:t xml:space="preserve"> </w:t>
            </w:r>
            <w:r w:rsidRPr="00185B83">
              <w:rPr>
                <w:color w:val="231F20"/>
                <w:sz w:val="18"/>
                <w:lang w:val="ru-RU"/>
              </w:rPr>
              <w:t>огнетушителя</w:t>
            </w:r>
            <w:r w:rsidRPr="00185B83">
              <w:rPr>
                <w:color w:val="231F20"/>
                <w:spacing w:val="-8"/>
                <w:sz w:val="18"/>
                <w:lang w:val="ru-RU"/>
              </w:rPr>
              <w:t xml:space="preserve"> </w:t>
            </w:r>
            <w:r w:rsidRPr="00185B83">
              <w:rPr>
                <w:color w:val="231F20"/>
                <w:spacing w:val="-3"/>
                <w:sz w:val="18"/>
                <w:lang w:val="ru-RU"/>
              </w:rPr>
              <w:t>изготовлен</w:t>
            </w:r>
            <w:r w:rsidRPr="00185B83">
              <w:rPr>
                <w:color w:val="231F20"/>
                <w:spacing w:val="-8"/>
                <w:sz w:val="18"/>
                <w:lang w:val="ru-RU"/>
              </w:rPr>
              <w:t xml:space="preserve"> </w:t>
            </w:r>
            <w:r w:rsidRPr="00185B83">
              <w:rPr>
                <w:color w:val="231F20"/>
                <w:sz w:val="18"/>
                <w:lang w:val="ru-RU"/>
              </w:rPr>
              <w:t>из</w:t>
            </w:r>
            <w:r w:rsidRPr="00185B83">
              <w:rPr>
                <w:color w:val="231F20"/>
                <w:spacing w:val="-8"/>
                <w:sz w:val="18"/>
                <w:lang w:val="ru-RU"/>
              </w:rPr>
              <w:t xml:space="preserve"> </w:t>
            </w:r>
            <w:r w:rsidRPr="00185B83">
              <w:rPr>
                <w:color w:val="231F20"/>
                <w:sz w:val="18"/>
                <w:lang w:val="ru-RU"/>
              </w:rPr>
              <w:t>нержавеющей</w:t>
            </w:r>
            <w:r w:rsidRPr="00185B83">
              <w:rPr>
                <w:color w:val="231F20"/>
                <w:spacing w:val="-8"/>
                <w:sz w:val="18"/>
                <w:lang w:val="ru-RU"/>
              </w:rPr>
              <w:t xml:space="preserve"> </w:t>
            </w:r>
            <w:r w:rsidRPr="00185B83">
              <w:rPr>
                <w:color w:val="231F20"/>
                <w:sz w:val="18"/>
                <w:lang w:val="ru-RU"/>
              </w:rPr>
              <w:t>стали,</w:t>
            </w:r>
            <w:r w:rsidRPr="00185B83">
              <w:rPr>
                <w:color w:val="231F20"/>
                <w:spacing w:val="-8"/>
                <w:sz w:val="18"/>
                <w:lang w:val="ru-RU"/>
              </w:rPr>
              <w:t xml:space="preserve"> </w:t>
            </w:r>
            <w:r w:rsidRPr="00185B83">
              <w:rPr>
                <w:color w:val="231F20"/>
                <w:sz w:val="18"/>
                <w:lang w:val="ru-RU"/>
              </w:rPr>
              <w:t>должны проверяться</w:t>
            </w:r>
            <w:r w:rsidRPr="00185B83">
              <w:rPr>
                <w:color w:val="231F20"/>
                <w:spacing w:val="-13"/>
                <w:sz w:val="18"/>
                <w:lang w:val="ru-RU"/>
              </w:rPr>
              <w:t xml:space="preserve"> </w:t>
            </w:r>
            <w:r w:rsidRPr="00185B83">
              <w:rPr>
                <w:color w:val="231F20"/>
                <w:sz w:val="18"/>
                <w:lang w:val="ru-RU"/>
              </w:rPr>
              <w:t>и</w:t>
            </w:r>
            <w:r w:rsidRPr="00185B83">
              <w:rPr>
                <w:color w:val="231F20"/>
                <w:spacing w:val="-13"/>
                <w:sz w:val="18"/>
                <w:lang w:val="ru-RU"/>
              </w:rPr>
              <w:t xml:space="preserve"> </w:t>
            </w:r>
            <w:r w:rsidRPr="00185B83">
              <w:rPr>
                <w:color w:val="231F20"/>
                <w:sz w:val="18"/>
                <w:lang w:val="ru-RU"/>
              </w:rPr>
              <w:t>перезаряжаться</w:t>
            </w:r>
            <w:r w:rsidRPr="00185B83">
              <w:rPr>
                <w:color w:val="231F20"/>
                <w:spacing w:val="-13"/>
                <w:sz w:val="18"/>
                <w:lang w:val="ru-RU"/>
              </w:rPr>
              <w:t xml:space="preserve"> </w:t>
            </w:r>
            <w:r w:rsidRPr="00185B83">
              <w:rPr>
                <w:color w:val="231F20"/>
                <w:sz w:val="18"/>
                <w:lang w:val="ru-RU"/>
              </w:rPr>
              <w:t>с</w:t>
            </w:r>
            <w:r w:rsidRPr="00185B83">
              <w:rPr>
                <w:color w:val="231F20"/>
                <w:spacing w:val="-13"/>
                <w:sz w:val="18"/>
                <w:lang w:val="ru-RU"/>
              </w:rPr>
              <w:t xml:space="preserve"> </w:t>
            </w:r>
            <w:r w:rsidRPr="00185B83">
              <w:rPr>
                <w:color w:val="231F20"/>
                <w:sz w:val="18"/>
                <w:lang w:val="ru-RU"/>
              </w:rPr>
              <w:t>периодичностью,</w:t>
            </w:r>
            <w:r w:rsidRPr="00185B83">
              <w:rPr>
                <w:color w:val="231F20"/>
                <w:spacing w:val="-13"/>
                <w:sz w:val="18"/>
                <w:lang w:val="ru-RU"/>
              </w:rPr>
              <w:t xml:space="preserve"> </w:t>
            </w:r>
            <w:r w:rsidRPr="00185B83">
              <w:rPr>
                <w:color w:val="231F20"/>
                <w:sz w:val="18"/>
                <w:lang w:val="ru-RU"/>
              </w:rPr>
              <w:t>рекомендованной</w:t>
            </w:r>
            <w:r w:rsidRPr="00185B83">
              <w:rPr>
                <w:color w:val="231F20"/>
                <w:spacing w:val="-13"/>
                <w:sz w:val="18"/>
                <w:lang w:val="ru-RU"/>
              </w:rPr>
              <w:t xml:space="preserve"> </w:t>
            </w:r>
            <w:r w:rsidRPr="00185B83">
              <w:rPr>
                <w:color w:val="231F20"/>
                <w:sz w:val="18"/>
                <w:lang w:val="ru-RU"/>
              </w:rPr>
              <w:t>фирмой</w:t>
            </w:r>
            <w:r w:rsidRPr="00185B83">
              <w:rPr>
                <w:color w:val="231F20"/>
                <w:spacing w:val="-13"/>
                <w:sz w:val="18"/>
                <w:lang w:val="ru-RU"/>
              </w:rPr>
              <w:t xml:space="preserve"> </w:t>
            </w:r>
            <w:r w:rsidRPr="00185B83">
              <w:rPr>
                <w:color w:val="231F20"/>
                <w:sz w:val="18"/>
                <w:lang w:val="ru-RU"/>
              </w:rPr>
              <w:t>—</w:t>
            </w:r>
            <w:r w:rsidRPr="00185B83">
              <w:rPr>
                <w:color w:val="231F20"/>
                <w:spacing w:val="-13"/>
                <w:sz w:val="18"/>
                <w:lang w:val="ru-RU"/>
              </w:rPr>
              <w:t xml:space="preserve"> </w:t>
            </w:r>
            <w:r w:rsidRPr="00185B83">
              <w:rPr>
                <w:color w:val="231F20"/>
                <w:spacing w:val="-3"/>
                <w:sz w:val="18"/>
                <w:lang w:val="ru-RU"/>
              </w:rPr>
              <w:t>изготовителем</w:t>
            </w:r>
            <w:r w:rsidRPr="00185B83">
              <w:rPr>
                <w:color w:val="231F20"/>
                <w:spacing w:val="-13"/>
                <w:sz w:val="18"/>
                <w:lang w:val="ru-RU"/>
              </w:rPr>
              <w:t xml:space="preserve"> </w:t>
            </w:r>
            <w:r w:rsidRPr="00185B83">
              <w:rPr>
                <w:color w:val="231F20"/>
                <w:sz w:val="18"/>
                <w:lang w:val="ru-RU"/>
              </w:rPr>
              <w:t>огнетушителей.</w:t>
            </w:r>
          </w:p>
        </w:tc>
      </w:tr>
    </w:tbl>
    <w:p w:rsidR="009254A3" w:rsidRPr="00185B83" w:rsidRDefault="009254A3">
      <w:pPr>
        <w:pStyle w:val="a3"/>
        <w:spacing w:before="11"/>
        <w:rPr>
          <w:sz w:val="12"/>
          <w:lang w:val="ru-RU"/>
        </w:rPr>
      </w:pPr>
    </w:p>
    <w:p w:rsidR="009254A3" w:rsidRDefault="00185B83">
      <w:pPr>
        <w:pStyle w:val="a4"/>
        <w:numPr>
          <w:ilvl w:val="2"/>
          <w:numId w:val="16"/>
        </w:numPr>
        <w:tabs>
          <w:tab w:val="left" w:pos="1082"/>
        </w:tabs>
        <w:spacing w:before="64" w:line="249" w:lineRule="auto"/>
        <w:ind w:right="124" w:firstLine="453"/>
        <w:jc w:val="both"/>
        <w:rPr>
          <w:sz w:val="20"/>
        </w:rPr>
      </w:pPr>
      <w:r w:rsidRPr="00185B83">
        <w:rPr>
          <w:color w:val="231F20"/>
          <w:sz w:val="20"/>
          <w:lang w:val="ru-RU"/>
        </w:rPr>
        <w:t>Корпуса углекислотных огнетушителей подвергают испытанию гидростатическим давл</w:t>
      </w:r>
      <w:proofErr w:type="gramStart"/>
      <w:r w:rsidRPr="00185B83">
        <w:rPr>
          <w:color w:val="231F20"/>
          <w:sz w:val="20"/>
          <w:lang w:val="ru-RU"/>
        </w:rPr>
        <w:t>е-</w:t>
      </w:r>
      <w:proofErr w:type="gramEnd"/>
      <w:r w:rsidRPr="00185B83">
        <w:rPr>
          <w:color w:val="231F20"/>
          <w:sz w:val="20"/>
          <w:lang w:val="ru-RU"/>
        </w:rPr>
        <w:t xml:space="preserve"> нием не реже одного раза в 5 </w:t>
      </w:r>
      <w:r w:rsidRPr="00185B83">
        <w:rPr>
          <w:color w:val="231F20"/>
          <w:spacing w:val="-8"/>
          <w:sz w:val="20"/>
          <w:lang w:val="ru-RU"/>
        </w:rPr>
        <w:t xml:space="preserve">лет. </w:t>
      </w:r>
      <w:r>
        <w:rPr>
          <w:color w:val="231F20"/>
          <w:sz w:val="20"/>
        </w:rPr>
        <w:t>Величину испытательного давления определяют в соответствии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z w:val="20"/>
        </w:rPr>
        <w:t>с требованиями правил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[1].</w:t>
      </w:r>
    </w:p>
    <w:p w:rsidR="009254A3" w:rsidRPr="00185B83" w:rsidRDefault="00185B83">
      <w:pPr>
        <w:pStyle w:val="a4"/>
        <w:numPr>
          <w:ilvl w:val="2"/>
          <w:numId w:val="16"/>
        </w:numPr>
        <w:tabs>
          <w:tab w:val="left" w:pos="1056"/>
        </w:tabs>
        <w:spacing w:line="249" w:lineRule="auto"/>
        <w:ind w:right="124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После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успешного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завершения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испытания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корпуса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прочнос</w:t>
      </w:r>
      <w:r w:rsidRPr="00185B83">
        <w:rPr>
          <w:color w:val="231F20"/>
          <w:sz w:val="20"/>
          <w:lang w:val="ru-RU"/>
        </w:rPr>
        <w:t>ть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огнетушитель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должен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быть просушен, покрашен (при необходимости) и заряжен</w:t>
      </w:r>
      <w:r w:rsidRPr="00185B83">
        <w:rPr>
          <w:color w:val="231F20"/>
          <w:spacing w:val="-1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ОТВ.</w:t>
      </w:r>
    </w:p>
    <w:p w:rsidR="009254A3" w:rsidRDefault="00185B83">
      <w:pPr>
        <w:pStyle w:val="a4"/>
        <w:numPr>
          <w:ilvl w:val="2"/>
          <w:numId w:val="16"/>
        </w:numPr>
        <w:tabs>
          <w:tab w:val="left" w:pos="1052"/>
        </w:tabs>
        <w:spacing w:line="249" w:lineRule="auto"/>
        <w:ind w:right="126" w:firstLine="453"/>
        <w:jc w:val="both"/>
        <w:rPr>
          <w:sz w:val="20"/>
        </w:rPr>
      </w:pPr>
      <w:r w:rsidRPr="00185B83">
        <w:rPr>
          <w:color w:val="231F20"/>
          <w:sz w:val="20"/>
          <w:lang w:val="ru-RU"/>
        </w:rPr>
        <w:t>Корпуса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порошковых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газовых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pacing w:val="-2"/>
          <w:sz w:val="20"/>
          <w:lang w:val="ru-RU"/>
        </w:rPr>
        <w:t>огнетушителей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перед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зарядкой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proofErr w:type="gramStart"/>
      <w:r w:rsidRPr="00185B83">
        <w:rPr>
          <w:color w:val="231F20"/>
          <w:sz w:val="20"/>
          <w:lang w:val="ru-RU"/>
        </w:rPr>
        <w:t>ОТВ</w:t>
      </w:r>
      <w:proofErr w:type="gramEnd"/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должны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быть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 xml:space="preserve">просуше- ны. </w:t>
      </w:r>
      <w:r>
        <w:rPr>
          <w:color w:val="231F20"/>
          <w:sz w:val="20"/>
        </w:rPr>
        <w:t>Наличие в них влаги не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допускается.</w:t>
      </w:r>
    </w:p>
    <w:p w:rsidR="009254A3" w:rsidRPr="00185B83" w:rsidRDefault="00185B83">
      <w:pPr>
        <w:pStyle w:val="a4"/>
        <w:numPr>
          <w:ilvl w:val="2"/>
          <w:numId w:val="16"/>
        </w:numPr>
        <w:tabs>
          <w:tab w:val="left" w:pos="1059"/>
        </w:tabs>
        <w:spacing w:line="249" w:lineRule="auto"/>
        <w:ind w:right="12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Огнетушители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или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отдельные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узлы,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не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выдержавшие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гидравлического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испытания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про</w:t>
      </w:r>
      <w:proofErr w:type="gramStart"/>
      <w:r w:rsidRPr="00185B83">
        <w:rPr>
          <w:color w:val="231F20"/>
          <w:sz w:val="20"/>
          <w:lang w:val="ru-RU"/>
        </w:rPr>
        <w:t>ч-</w:t>
      </w:r>
      <w:proofErr w:type="gramEnd"/>
      <w:r w:rsidRPr="00185B83">
        <w:rPr>
          <w:color w:val="231F20"/>
          <w:sz w:val="20"/>
          <w:lang w:val="ru-RU"/>
        </w:rPr>
        <w:t xml:space="preserve"> ность, не подлежат последующему </w:t>
      </w:r>
      <w:r w:rsidRPr="00185B83">
        <w:rPr>
          <w:color w:val="231F20"/>
          <w:spacing w:val="-3"/>
          <w:sz w:val="20"/>
          <w:lang w:val="ru-RU"/>
        </w:rPr>
        <w:t xml:space="preserve">ремонту, </w:t>
      </w:r>
      <w:r w:rsidRPr="00185B83">
        <w:rPr>
          <w:color w:val="231F20"/>
          <w:sz w:val="20"/>
          <w:lang w:val="ru-RU"/>
        </w:rPr>
        <w:t>их выводят из эксплуатации и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выбраковывают.</w:t>
      </w:r>
    </w:p>
    <w:p w:rsidR="009254A3" w:rsidRPr="00185B83" w:rsidRDefault="00185B83">
      <w:pPr>
        <w:pStyle w:val="a4"/>
        <w:numPr>
          <w:ilvl w:val="2"/>
          <w:numId w:val="16"/>
        </w:numPr>
        <w:tabs>
          <w:tab w:val="left" w:pos="1083"/>
        </w:tabs>
        <w:spacing w:line="249" w:lineRule="auto"/>
        <w:ind w:right="123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Порошковые огнетушители, установленные на транспортных средствах вне кабины или салона и подвергающиеся воздействию неблагоприятных климатических и (или) физических фа</w:t>
      </w:r>
      <w:proofErr w:type="gramStart"/>
      <w:r w:rsidRPr="00185B83">
        <w:rPr>
          <w:color w:val="231F20"/>
          <w:sz w:val="20"/>
          <w:lang w:val="ru-RU"/>
        </w:rPr>
        <w:t>к-</w:t>
      </w:r>
      <w:proofErr w:type="gramEnd"/>
      <w:r w:rsidRPr="00185B83">
        <w:rPr>
          <w:color w:val="231F20"/>
          <w:sz w:val="20"/>
          <w:lang w:val="ru-RU"/>
        </w:rPr>
        <w:t xml:space="preserve"> торов, должны перезаряжаться не реже 1 раза в год, остальные огнетушители, установленн</w:t>
      </w:r>
      <w:r w:rsidRPr="00185B83">
        <w:rPr>
          <w:color w:val="231F20"/>
          <w:sz w:val="20"/>
          <w:lang w:val="ru-RU"/>
        </w:rPr>
        <w:t>ые на транспортных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средствах,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не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реже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одного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раза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два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года.</w:t>
      </w:r>
    </w:p>
    <w:p w:rsidR="009254A3" w:rsidRPr="00185B83" w:rsidRDefault="00185B83">
      <w:pPr>
        <w:pStyle w:val="a4"/>
        <w:numPr>
          <w:ilvl w:val="2"/>
          <w:numId w:val="16"/>
        </w:numPr>
        <w:tabs>
          <w:tab w:val="left" w:pos="1063"/>
        </w:tabs>
        <w:spacing w:line="249" w:lineRule="auto"/>
        <w:ind w:right="123" w:firstLine="453"/>
        <w:jc w:val="both"/>
        <w:rPr>
          <w:sz w:val="20"/>
          <w:lang w:val="ru-RU"/>
        </w:rPr>
      </w:pPr>
      <w:proofErr w:type="gramStart"/>
      <w:r w:rsidRPr="00185B83">
        <w:rPr>
          <w:color w:val="231F20"/>
          <w:sz w:val="20"/>
          <w:lang w:val="ru-RU"/>
        </w:rPr>
        <w:t>ОТВ</w:t>
      </w:r>
      <w:proofErr w:type="gramEnd"/>
      <w:r w:rsidRPr="00185B83">
        <w:rPr>
          <w:color w:val="231F20"/>
          <w:sz w:val="20"/>
          <w:lang w:val="ru-RU"/>
        </w:rPr>
        <w:t>,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предназначенные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для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зарядки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огнетушитель,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должны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быть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герметично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упакованы, иметь четкую маркировку и необходимую сопроводительную техническую документацию, а также пройти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входной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контроль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проверку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соответствия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их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основных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эксплуатационных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параметров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тре- бованиям нормативных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документов.</w:t>
      </w:r>
    </w:p>
    <w:p w:rsidR="009254A3" w:rsidRPr="00185B83" w:rsidRDefault="00185B83">
      <w:pPr>
        <w:pStyle w:val="a4"/>
        <w:numPr>
          <w:ilvl w:val="2"/>
          <w:numId w:val="16"/>
        </w:numPr>
        <w:tabs>
          <w:tab w:val="left" w:pos="1063"/>
        </w:tabs>
        <w:spacing w:line="249" w:lineRule="auto"/>
        <w:ind w:right="122" w:firstLine="453"/>
        <w:jc w:val="both"/>
        <w:rPr>
          <w:sz w:val="20"/>
          <w:lang w:val="ru-RU"/>
        </w:rPr>
      </w:pPr>
      <w:proofErr w:type="gramStart"/>
      <w:r w:rsidRPr="00185B83">
        <w:rPr>
          <w:color w:val="231F20"/>
          <w:sz w:val="20"/>
          <w:lang w:val="ru-RU"/>
        </w:rPr>
        <w:t>ОТВ</w:t>
      </w:r>
      <w:proofErr w:type="gramEnd"/>
      <w:r w:rsidRPr="00185B83">
        <w:rPr>
          <w:color w:val="231F20"/>
          <w:sz w:val="20"/>
          <w:lang w:val="ru-RU"/>
        </w:rPr>
        <w:t>,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не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соответствующие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своим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параметрам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требованиям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нормативной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технической документации, не должны применяться для зарядки в</w:t>
      </w:r>
      <w:r w:rsidRPr="00185B83">
        <w:rPr>
          <w:color w:val="231F20"/>
          <w:spacing w:val="-2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огнетушители</w:t>
      </w:r>
      <w:r w:rsidRPr="00185B83">
        <w:rPr>
          <w:color w:val="231F20"/>
          <w:sz w:val="20"/>
          <w:lang w:val="ru-RU"/>
        </w:rPr>
        <w:t>.</w:t>
      </w:r>
    </w:p>
    <w:p w:rsidR="009254A3" w:rsidRPr="00185B83" w:rsidRDefault="00185B83">
      <w:pPr>
        <w:pStyle w:val="a4"/>
        <w:numPr>
          <w:ilvl w:val="2"/>
          <w:numId w:val="16"/>
        </w:numPr>
        <w:tabs>
          <w:tab w:val="left" w:pos="1158"/>
        </w:tabs>
        <w:spacing w:line="249" w:lineRule="auto"/>
        <w:ind w:right="124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 xml:space="preserve">Не </w:t>
      </w:r>
      <w:r w:rsidRPr="00185B83">
        <w:rPr>
          <w:color w:val="231F20"/>
          <w:spacing w:val="-3"/>
          <w:sz w:val="20"/>
          <w:lang w:val="ru-RU"/>
        </w:rPr>
        <w:t xml:space="preserve">допускается </w:t>
      </w:r>
      <w:r w:rsidRPr="00185B83">
        <w:rPr>
          <w:color w:val="231F20"/>
          <w:sz w:val="20"/>
          <w:lang w:val="ru-RU"/>
        </w:rPr>
        <w:t xml:space="preserve">при </w:t>
      </w:r>
      <w:r w:rsidRPr="00185B83">
        <w:rPr>
          <w:color w:val="231F20"/>
          <w:spacing w:val="-3"/>
          <w:sz w:val="20"/>
          <w:lang w:val="ru-RU"/>
        </w:rPr>
        <w:t xml:space="preserve">перезарядке огнетушителей использовать неизрасходованный остаток </w:t>
      </w:r>
      <w:proofErr w:type="gramStart"/>
      <w:r w:rsidRPr="00185B83">
        <w:rPr>
          <w:color w:val="231F20"/>
          <w:sz w:val="20"/>
          <w:lang w:val="ru-RU"/>
        </w:rPr>
        <w:t>ОТВ</w:t>
      </w:r>
      <w:proofErr w:type="gramEnd"/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(после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применения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огнетушителя)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без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квалификационной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проверки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его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свойств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соответствие требованиям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НТД.</w:t>
      </w:r>
    </w:p>
    <w:p w:rsidR="009254A3" w:rsidRPr="00185B83" w:rsidRDefault="00185B83">
      <w:pPr>
        <w:pStyle w:val="a3"/>
        <w:spacing w:before="1" w:line="249" w:lineRule="auto"/>
        <w:ind w:left="107" w:right="125" w:firstLine="453"/>
        <w:jc w:val="both"/>
        <w:rPr>
          <w:lang w:val="ru-RU"/>
        </w:rPr>
      </w:pPr>
      <w:r w:rsidRPr="00185B83">
        <w:rPr>
          <w:color w:val="231F20"/>
          <w:lang w:val="ru-RU"/>
        </w:rPr>
        <w:t>Заряд водных, воздушно-пенных и воздушно-эмульсионных огнетушителей полностью замен</w:t>
      </w:r>
      <w:proofErr w:type="gramStart"/>
      <w:r w:rsidRPr="00185B83">
        <w:rPr>
          <w:color w:val="231F20"/>
          <w:lang w:val="ru-RU"/>
        </w:rPr>
        <w:t>я-</w:t>
      </w:r>
      <w:proofErr w:type="gramEnd"/>
      <w:r w:rsidRPr="00185B83">
        <w:rPr>
          <w:color w:val="231F20"/>
          <w:lang w:val="ru-RU"/>
        </w:rPr>
        <w:t xml:space="preserve"> ется свежим.</w:t>
      </w:r>
    </w:p>
    <w:p w:rsidR="009254A3" w:rsidRDefault="00185B83">
      <w:pPr>
        <w:pStyle w:val="a4"/>
        <w:numPr>
          <w:ilvl w:val="2"/>
          <w:numId w:val="16"/>
        </w:numPr>
        <w:tabs>
          <w:tab w:val="left" w:pos="1159"/>
        </w:tabs>
        <w:spacing w:line="249" w:lineRule="auto"/>
        <w:ind w:right="124" w:firstLine="453"/>
        <w:jc w:val="both"/>
        <w:rPr>
          <w:sz w:val="20"/>
        </w:rPr>
      </w:pPr>
      <w:r w:rsidRPr="00185B83">
        <w:rPr>
          <w:color w:val="231F20"/>
          <w:sz w:val="20"/>
          <w:lang w:val="ru-RU"/>
        </w:rPr>
        <w:t xml:space="preserve">Не </w:t>
      </w:r>
      <w:r w:rsidRPr="00185B83">
        <w:rPr>
          <w:color w:val="231F20"/>
          <w:spacing w:val="-3"/>
          <w:sz w:val="20"/>
          <w:lang w:val="ru-RU"/>
        </w:rPr>
        <w:t xml:space="preserve">следует </w:t>
      </w:r>
      <w:r w:rsidRPr="00185B83">
        <w:rPr>
          <w:color w:val="231F20"/>
          <w:sz w:val="20"/>
          <w:lang w:val="ru-RU"/>
        </w:rPr>
        <w:t>при перезарядке воздушно-пенных и воздушно-эмульсионных</w:t>
      </w:r>
      <w:r w:rsidRPr="00185B83">
        <w:rPr>
          <w:color w:val="231F20"/>
          <w:spacing w:val="-3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огнетушителей применять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рабочие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растворы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пенообразователей,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pacing w:val="-6"/>
          <w:sz w:val="20"/>
          <w:lang w:val="ru-RU"/>
        </w:rPr>
        <w:t>т.к.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они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имеют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малый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срок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сохр</w:t>
      </w:r>
      <w:r w:rsidRPr="00185B83">
        <w:rPr>
          <w:color w:val="231F20"/>
          <w:sz w:val="20"/>
          <w:lang w:val="ru-RU"/>
        </w:rPr>
        <w:t>анности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 xml:space="preserve">высокую коррозионную активность. </w:t>
      </w:r>
      <w:r>
        <w:rPr>
          <w:color w:val="231F20"/>
          <w:sz w:val="20"/>
        </w:rPr>
        <w:t>Огнетушители перезаряжаются специальными многокомпонентными за- рядами.</w:t>
      </w:r>
    </w:p>
    <w:p w:rsidR="009254A3" w:rsidRPr="00185B83" w:rsidRDefault="00185B83">
      <w:pPr>
        <w:pStyle w:val="a4"/>
        <w:numPr>
          <w:ilvl w:val="2"/>
          <w:numId w:val="16"/>
        </w:numPr>
        <w:tabs>
          <w:tab w:val="left" w:pos="1173"/>
        </w:tabs>
        <w:spacing w:line="249" w:lineRule="auto"/>
        <w:ind w:right="124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 xml:space="preserve">Не допускается смешивать порошковые составы различных типов (АВСЕ, ВСЕ, </w:t>
      </w:r>
      <w:r>
        <w:rPr>
          <w:color w:val="231F20"/>
          <w:sz w:val="20"/>
        </w:rPr>
        <w:t>D</w:t>
      </w:r>
      <w:r w:rsidRPr="00185B83">
        <w:rPr>
          <w:color w:val="231F20"/>
          <w:sz w:val="20"/>
          <w:lang w:val="ru-RU"/>
        </w:rPr>
        <w:t xml:space="preserve"> и </w:t>
      </w:r>
      <w:r w:rsidRPr="00185B83">
        <w:rPr>
          <w:color w:val="231F20"/>
          <w:spacing w:val="-12"/>
          <w:sz w:val="20"/>
          <w:lang w:val="ru-RU"/>
        </w:rPr>
        <w:t>т.</w:t>
      </w:r>
      <w:r w:rsidRPr="00185B83">
        <w:rPr>
          <w:color w:val="231F20"/>
          <w:spacing w:val="-3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 xml:space="preserve">д.), </w:t>
      </w:r>
      <w:r w:rsidRPr="00185B83">
        <w:rPr>
          <w:color w:val="231F20"/>
          <w:spacing w:val="-6"/>
          <w:sz w:val="20"/>
          <w:lang w:val="ru-RU"/>
        </w:rPr>
        <w:t>т.к.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это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приводит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значительному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ухудшению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их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эксплуатац</w:t>
      </w:r>
      <w:r w:rsidRPr="00185B83">
        <w:rPr>
          <w:color w:val="231F20"/>
          <w:sz w:val="20"/>
          <w:lang w:val="ru-RU"/>
        </w:rPr>
        <w:t>ионных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свойств,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снижению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огнетушащей способности и самопроизвольному росту давления в корпусе</w:t>
      </w:r>
      <w:r w:rsidRPr="00185B83">
        <w:rPr>
          <w:color w:val="231F20"/>
          <w:spacing w:val="-2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огнетушителя.</w:t>
      </w:r>
    </w:p>
    <w:p w:rsidR="009254A3" w:rsidRPr="00185B83" w:rsidRDefault="00185B83">
      <w:pPr>
        <w:pStyle w:val="a4"/>
        <w:numPr>
          <w:ilvl w:val="2"/>
          <w:numId w:val="16"/>
        </w:numPr>
        <w:tabs>
          <w:tab w:val="left" w:pos="1173"/>
        </w:tabs>
        <w:ind w:left="1172" w:hanging="612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Запрещается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преобразовывать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огнетушители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из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одного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типа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другой.</w:t>
      </w:r>
    </w:p>
    <w:p w:rsidR="009254A3" w:rsidRPr="00185B83" w:rsidRDefault="00185B83">
      <w:pPr>
        <w:pStyle w:val="a4"/>
        <w:numPr>
          <w:ilvl w:val="2"/>
          <w:numId w:val="16"/>
        </w:numPr>
        <w:tabs>
          <w:tab w:val="left" w:pos="1168"/>
        </w:tabs>
        <w:spacing w:before="10" w:line="249" w:lineRule="auto"/>
        <w:ind w:right="12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Необходимо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использовать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только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такие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составы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таком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количестве,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которые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указаны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 технической документации на данный</w:t>
      </w:r>
      <w:r w:rsidRPr="00185B83">
        <w:rPr>
          <w:color w:val="231F20"/>
          <w:spacing w:val="-2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огнетушитель.</w:t>
      </w:r>
    </w:p>
    <w:p w:rsidR="009254A3" w:rsidRPr="00185B83" w:rsidRDefault="00185B83">
      <w:pPr>
        <w:pStyle w:val="a3"/>
        <w:spacing w:before="1" w:line="249" w:lineRule="auto"/>
        <w:ind w:left="107" w:right="122" w:firstLine="453"/>
        <w:jc w:val="both"/>
        <w:rPr>
          <w:lang w:val="ru-RU"/>
        </w:rPr>
      </w:pPr>
      <w:r w:rsidRPr="00185B83">
        <w:rPr>
          <w:color w:val="231F20"/>
          <w:lang w:val="ru-RU"/>
        </w:rPr>
        <w:t>В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том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случае,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если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при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перезарядке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огнетушителя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используют</w:t>
      </w:r>
      <w:r w:rsidRPr="00185B83">
        <w:rPr>
          <w:color w:val="231F20"/>
          <w:spacing w:val="-14"/>
          <w:lang w:val="ru-RU"/>
        </w:rPr>
        <w:t xml:space="preserve"> </w:t>
      </w:r>
      <w:proofErr w:type="gramStart"/>
      <w:r w:rsidRPr="00185B83">
        <w:rPr>
          <w:color w:val="231F20"/>
          <w:lang w:val="ru-RU"/>
        </w:rPr>
        <w:t>ОТВ</w:t>
      </w:r>
      <w:proofErr w:type="gramEnd"/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с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другой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областью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примене- ния, чем рекомендовано в технической документации на огнетушитель (например, вместо порошка типа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АВСЕ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используют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п</w:t>
      </w:r>
      <w:r w:rsidRPr="00185B83">
        <w:rPr>
          <w:color w:val="231F20"/>
          <w:lang w:val="ru-RU"/>
        </w:rPr>
        <w:t>орошок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типа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ВСЕ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или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вместо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заряда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на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основе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фторсодержащего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 xml:space="preserve">пенообра- </w:t>
      </w:r>
      <w:r w:rsidRPr="00185B83">
        <w:rPr>
          <w:color w:val="231F20"/>
          <w:spacing w:val="-3"/>
          <w:lang w:val="ru-RU"/>
        </w:rPr>
        <w:t>зователя</w:t>
      </w:r>
      <w:r w:rsidRPr="00185B83">
        <w:rPr>
          <w:color w:val="231F20"/>
          <w:spacing w:val="-7"/>
          <w:lang w:val="ru-RU"/>
        </w:rPr>
        <w:t xml:space="preserve"> </w:t>
      </w:r>
      <w:r w:rsidRPr="00185B83">
        <w:rPr>
          <w:color w:val="231F20"/>
          <w:lang w:val="ru-RU"/>
        </w:rPr>
        <w:t>заливают</w:t>
      </w:r>
      <w:r w:rsidRPr="00185B83">
        <w:rPr>
          <w:color w:val="231F20"/>
          <w:spacing w:val="-7"/>
          <w:lang w:val="ru-RU"/>
        </w:rPr>
        <w:t xml:space="preserve"> </w:t>
      </w:r>
      <w:r w:rsidRPr="00185B83">
        <w:rPr>
          <w:color w:val="231F20"/>
          <w:lang w:val="ru-RU"/>
        </w:rPr>
        <w:t>в</w:t>
      </w:r>
      <w:r w:rsidRPr="00185B83">
        <w:rPr>
          <w:color w:val="231F20"/>
          <w:spacing w:val="-7"/>
          <w:lang w:val="ru-RU"/>
        </w:rPr>
        <w:t xml:space="preserve"> </w:t>
      </w:r>
      <w:r w:rsidRPr="00185B83">
        <w:rPr>
          <w:color w:val="231F20"/>
          <w:lang w:val="ru-RU"/>
        </w:rPr>
        <w:t>огнетушитель</w:t>
      </w:r>
      <w:r w:rsidRPr="00185B83">
        <w:rPr>
          <w:color w:val="231F20"/>
          <w:spacing w:val="-7"/>
          <w:lang w:val="ru-RU"/>
        </w:rPr>
        <w:t xml:space="preserve"> </w:t>
      </w:r>
      <w:r w:rsidRPr="00185B83">
        <w:rPr>
          <w:color w:val="231F20"/>
          <w:lang w:val="ru-RU"/>
        </w:rPr>
        <w:t>заряд</w:t>
      </w:r>
      <w:r w:rsidRPr="00185B83">
        <w:rPr>
          <w:color w:val="231F20"/>
          <w:spacing w:val="-7"/>
          <w:lang w:val="ru-RU"/>
        </w:rPr>
        <w:t xml:space="preserve"> </w:t>
      </w:r>
      <w:r w:rsidRPr="00185B83">
        <w:rPr>
          <w:color w:val="231F20"/>
          <w:lang w:val="ru-RU"/>
        </w:rPr>
        <w:t>на</w:t>
      </w:r>
      <w:r w:rsidRPr="00185B83">
        <w:rPr>
          <w:color w:val="231F20"/>
          <w:spacing w:val="-7"/>
          <w:lang w:val="ru-RU"/>
        </w:rPr>
        <w:t xml:space="preserve"> </w:t>
      </w:r>
      <w:r w:rsidRPr="00185B83">
        <w:rPr>
          <w:color w:val="231F20"/>
          <w:lang w:val="ru-RU"/>
        </w:rPr>
        <w:t>основе</w:t>
      </w:r>
      <w:r w:rsidRPr="00185B83">
        <w:rPr>
          <w:color w:val="231F20"/>
          <w:spacing w:val="-7"/>
          <w:lang w:val="ru-RU"/>
        </w:rPr>
        <w:t xml:space="preserve"> </w:t>
      </w:r>
      <w:r w:rsidRPr="00185B83">
        <w:rPr>
          <w:color w:val="231F20"/>
          <w:lang w:val="ru-RU"/>
        </w:rPr>
        <w:t>углеводородного</w:t>
      </w:r>
      <w:r w:rsidRPr="00185B83">
        <w:rPr>
          <w:color w:val="231F20"/>
          <w:spacing w:val="-7"/>
          <w:lang w:val="ru-RU"/>
        </w:rPr>
        <w:t xml:space="preserve"> </w:t>
      </w:r>
      <w:r w:rsidRPr="00185B83">
        <w:rPr>
          <w:color w:val="231F20"/>
          <w:lang w:val="ru-RU"/>
        </w:rPr>
        <w:t>пенообразователя,</w:t>
      </w:r>
      <w:r w:rsidRPr="00185B83">
        <w:rPr>
          <w:color w:val="231F20"/>
          <w:spacing w:val="-7"/>
          <w:lang w:val="ru-RU"/>
        </w:rPr>
        <w:t xml:space="preserve"> </w:t>
      </w:r>
      <w:r w:rsidRPr="00185B83">
        <w:rPr>
          <w:color w:val="231F20"/>
          <w:lang w:val="ru-RU"/>
        </w:rPr>
        <w:t>или</w:t>
      </w:r>
      <w:r w:rsidRPr="00185B83">
        <w:rPr>
          <w:color w:val="231F20"/>
          <w:spacing w:val="-7"/>
          <w:lang w:val="ru-RU"/>
        </w:rPr>
        <w:t xml:space="preserve"> </w:t>
      </w:r>
      <w:r w:rsidRPr="00185B83">
        <w:rPr>
          <w:color w:val="231F20"/>
          <w:lang w:val="ru-RU"/>
        </w:rPr>
        <w:t>вместо ОТВ</w:t>
      </w:r>
      <w:r w:rsidRPr="00185B83">
        <w:rPr>
          <w:color w:val="231F20"/>
          <w:spacing w:val="25"/>
          <w:lang w:val="ru-RU"/>
        </w:rPr>
        <w:t xml:space="preserve"> </w:t>
      </w:r>
      <w:r w:rsidRPr="00185B83">
        <w:rPr>
          <w:color w:val="231F20"/>
          <w:lang w:val="ru-RU"/>
        </w:rPr>
        <w:t>одной</w:t>
      </w:r>
      <w:r w:rsidRPr="00185B83">
        <w:rPr>
          <w:color w:val="231F20"/>
          <w:spacing w:val="25"/>
          <w:lang w:val="ru-RU"/>
        </w:rPr>
        <w:t xml:space="preserve"> </w:t>
      </w:r>
      <w:r w:rsidRPr="00185B83">
        <w:rPr>
          <w:color w:val="231F20"/>
          <w:lang w:val="ru-RU"/>
        </w:rPr>
        <w:t>марки</w:t>
      </w:r>
      <w:r w:rsidRPr="00185B83">
        <w:rPr>
          <w:color w:val="231F20"/>
          <w:spacing w:val="25"/>
          <w:lang w:val="ru-RU"/>
        </w:rPr>
        <w:t xml:space="preserve"> </w:t>
      </w:r>
      <w:r w:rsidRPr="00185B83">
        <w:rPr>
          <w:color w:val="231F20"/>
          <w:lang w:val="ru-RU"/>
        </w:rPr>
        <w:t>заряжают</w:t>
      </w:r>
      <w:r w:rsidRPr="00185B83">
        <w:rPr>
          <w:color w:val="231F20"/>
          <w:spacing w:val="25"/>
          <w:lang w:val="ru-RU"/>
        </w:rPr>
        <w:t xml:space="preserve"> </w:t>
      </w:r>
      <w:r w:rsidRPr="00185B83">
        <w:rPr>
          <w:color w:val="231F20"/>
          <w:lang w:val="ru-RU"/>
        </w:rPr>
        <w:t>в</w:t>
      </w:r>
      <w:r w:rsidRPr="00185B83">
        <w:rPr>
          <w:color w:val="231F20"/>
          <w:spacing w:val="25"/>
          <w:lang w:val="ru-RU"/>
        </w:rPr>
        <w:t xml:space="preserve"> </w:t>
      </w:r>
      <w:r w:rsidRPr="00185B83">
        <w:rPr>
          <w:color w:val="231F20"/>
          <w:lang w:val="ru-RU"/>
        </w:rPr>
        <w:t>огнетушитель</w:t>
      </w:r>
      <w:r w:rsidRPr="00185B83">
        <w:rPr>
          <w:color w:val="231F20"/>
          <w:spacing w:val="25"/>
          <w:lang w:val="ru-RU"/>
        </w:rPr>
        <w:t xml:space="preserve"> </w:t>
      </w:r>
      <w:r w:rsidRPr="00185B83">
        <w:rPr>
          <w:color w:val="231F20"/>
          <w:lang w:val="ru-RU"/>
        </w:rPr>
        <w:t>ОТВ</w:t>
      </w:r>
      <w:r w:rsidRPr="00185B83">
        <w:rPr>
          <w:color w:val="231F20"/>
          <w:spacing w:val="25"/>
          <w:lang w:val="ru-RU"/>
        </w:rPr>
        <w:t xml:space="preserve"> </w:t>
      </w:r>
      <w:r w:rsidRPr="00185B83">
        <w:rPr>
          <w:color w:val="231F20"/>
          <w:lang w:val="ru-RU"/>
        </w:rPr>
        <w:t>другой</w:t>
      </w:r>
      <w:r w:rsidRPr="00185B83">
        <w:rPr>
          <w:color w:val="231F20"/>
          <w:spacing w:val="25"/>
          <w:lang w:val="ru-RU"/>
        </w:rPr>
        <w:t xml:space="preserve"> </w:t>
      </w:r>
      <w:r w:rsidRPr="00185B83">
        <w:rPr>
          <w:color w:val="231F20"/>
          <w:lang w:val="ru-RU"/>
        </w:rPr>
        <w:t>марки</w:t>
      </w:r>
      <w:r w:rsidRPr="00185B83">
        <w:rPr>
          <w:color w:val="231F20"/>
          <w:spacing w:val="25"/>
          <w:lang w:val="ru-RU"/>
        </w:rPr>
        <w:t xml:space="preserve"> </w:t>
      </w:r>
      <w:r w:rsidRPr="00185B83">
        <w:rPr>
          <w:color w:val="231F20"/>
          <w:lang w:val="ru-RU"/>
        </w:rPr>
        <w:t>или</w:t>
      </w:r>
      <w:r w:rsidRPr="00185B83">
        <w:rPr>
          <w:color w:val="231F20"/>
          <w:spacing w:val="25"/>
          <w:lang w:val="ru-RU"/>
        </w:rPr>
        <w:t xml:space="preserve"> </w:t>
      </w:r>
      <w:r w:rsidRPr="00185B83">
        <w:rPr>
          <w:color w:val="231F20"/>
          <w:lang w:val="ru-RU"/>
        </w:rPr>
        <w:t>другой</w:t>
      </w:r>
      <w:r w:rsidRPr="00185B83">
        <w:rPr>
          <w:color w:val="231F20"/>
          <w:spacing w:val="25"/>
          <w:lang w:val="ru-RU"/>
        </w:rPr>
        <w:t xml:space="preserve"> </w:t>
      </w:r>
      <w:r w:rsidRPr="00185B83">
        <w:rPr>
          <w:color w:val="231F20"/>
          <w:lang w:val="ru-RU"/>
        </w:rPr>
        <w:t>фирмы-изготовителя),</w:t>
      </w:r>
    </w:p>
    <w:p w:rsidR="009254A3" w:rsidRPr="00185B83" w:rsidRDefault="009254A3">
      <w:pPr>
        <w:pStyle w:val="a3"/>
        <w:spacing w:before="4"/>
        <w:rPr>
          <w:lang w:val="ru-RU"/>
        </w:rPr>
      </w:pPr>
    </w:p>
    <w:p w:rsidR="009254A3" w:rsidRPr="00185B83" w:rsidRDefault="00185B83">
      <w:pPr>
        <w:pStyle w:val="a3"/>
        <w:spacing w:before="63"/>
        <w:ind w:right="125"/>
        <w:jc w:val="right"/>
        <w:rPr>
          <w:lang w:val="ru-RU"/>
        </w:rPr>
      </w:pPr>
      <w:r w:rsidRPr="00185B83">
        <w:rPr>
          <w:color w:val="231F20"/>
          <w:w w:val="99"/>
          <w:lang w:val="ru-RU"/>
        </w:rPr>
        <w:t>9</w:t>
      </w:r>
    </w:p>
    <w:p w:rsidR="009254A3" w:rsidRPr="00185B83" w:rsidRDefault="009254A3">
      <w:pPr>
        <w:jc w:val="right"/>
        <w:rPr>
          <w:lang w:val="ru-RU"/>
        </w:rPr>
        <w:sectPr w:rsidR="009254A3" w:rsidRPr="00185B83">
          <w:pgSz w:w="11910" w:h="16840"/>
          <w:pgMar w:top="1320" w:right="1120" w:bottom="280" w:left="1140" w:header="720" w:footer="720" w:gutter="0"/>
          <w:cols w:space="720"/>
        </w:sectPr>
      </w:pPr>
    </w:p>
    <w:p w:rsidR="009254A3" w:rsidRPr="00185B83" w:rsidRDefault="00185B83">
      <w:pPr>
        <w:pStyle w:val="2"/>
        <w:ind w:left="107" w:right="400"/>
        <w:rPr>
          <w:lang w:val="ru-RU"/>
        </w:rPr>
      </w:pPr>
      <w:r w:rsidRPr="00185B83">
        <w:rPr>
          <w:color w:val="231F20"/>
          <w:lang w:val="ru-RU"/>
        </w:rPr>
        <w:lastRenderedPageBreak/>
        <w:t>СП 9.13130.2009</w:t>
      </w:r>
    </w:p>
    <w:p w:rsidR="009254A3" w:rsidRPr="00185B83" w:rsidRDefault="009254A3">
      <w:pPr>
        <w:pStyle w:val="a3"/>
        <w:spacing w:before="8"/>
        <w:rPr>
          <w:b/>
          <w:sz w:val="23"/>
          <w:lang w:val="ru-RU"/>
        </w:rPr>
      </w:pPr>
    </w:p>
    <w:p w:rsidR="009254A3" w:rsidRPr="00185B83" w:rsidRDefault="00185B83">
      <w:pPr>
        <w:pStyle w:val="a3"/>
        <w:spacing w:before="64" w:line="249" w:lineRule="auto"/>
        <w:ind w:left="107" w:right="122"/>
        <w:jc w:val="both"/>
        <w:rPr>
          <w:lang w:val="ru-RU"/>
        </w:rPr>
      </w:pPr>
      <w:r w:rsidRPr="00185B83">
        <w:rPr>
          <w:color w:val="231F20"/>
          <w:lang w:val="ru-RU"/>
        </w:rPr>
        <w:t xml:space="preserve">необходимо провести испытания огнетушителей на соответствие параметров выхода </w:t>
      </w:r>
      <w:proofErr w:type="gramStart"/>
      <w:r w:rsidRPr="00185B83">
        <w:rPr>
          <w:color w:val="231F20"/>
          <w:lang w:val="ru-RU"/>
        </w:rPr>
        <w:t>ОТВ</w:t>
      </w:r>
      <w:proofErr w:type="gramEnd"/>
      <w:r w:rsidRPr="00185B83">
        <w:rPr>
          <w:color w:val="231F20"/>
          <w:lang w:val="ru-RU"/>
        </w:rPr>
        <w:t xml:space="preserve"> и огнету- шащей способности требованиям </w:t>
      </w:r>
      <w:r w:rsidRPr="00185B83">
        <w:rPr>
          <w:color w:val="231F20"/>
          <w:spacing w:val="-5"/>
          <w:lang w:val="ru-RU"/>
        </w:rPr>
        <w:t xml:space="preserve">ГОСТ </w:t>
      </w:r>
      <w:r w:rsidRPr="00185B83">
        <w:rPr>
          <w:color w:val="231F20"/>
          <w:lang w:val="ru-RU"/>
        </w:rPr>
        <w:t xml:space="preserve">Р 51057 или </w:t>
      </w:r>
      <w:r w:rsidRPr="00185B83">
        <w:rPr>
          <w:color w:val="231F20"/>
          <w:spacing w:val="-5"/>
          <w:lang w:val="ru-RU"/>
        </w:rPr>
        <w:t xml:space="preserve">ГОСТ </w:t>
      </w:r>
      <w:r w:rsidRPr="00185B83">
        <w:rPr>
          <w:color w:val="231F20"/>
          <w:lang w:val="ru-RU"/>
        </w:rPr>
        <w:t xml:space="preserve">Р 51017 и при получении положительных </w:t>
      </w:r>
      <w:r w:rsidRPr="00185B83">
        <w:rPr>
          <w:color w:val="231F20"/>
          <w:spacing w:val="-4"/>
          <w:lang w:val="ru-RU"/>
        </w:rPr>
        <w:t xml:space="preserve">результатов </w:t>
      </w:r>
      <w:r w:rsidRPr="00185B83">
        <w:rPr>
          <w:color w:val="231F20"/>
          <w:lang w:val="ru-RU"/>
        </w:rPr>
        <w:t>внести соответствующие изменен</w:t>
      </w:r>
      <w:r w:rsidRPr="00185B83">
        <w:rPr>
          <w:color w:val="231F20"/>
          <w:lang w:val="ru-RU"/>
        </w:rPr>
        <w:t xml:space="preserve">ия в маркировку огнетушителя, этикетку (или устано- вить новую) и его </w:t>
      </w:r>
      <w:r w:rsidRPr="00185B83">
        <w:rPr>
          <w:color w:val="231F20"/>
          <w:spacing w:val="-4"/>
          <w:lang w:val="ru-RU"/>
        </w:rPr>
        <w:t xml:space="preserve">паспорт. </w:t>
      </w:r>
      <w:r w:rsidRPr="00185B83">
        <w:rPr>
          <w:color w:val="231F20"/>
          <w:lang w:val="ru-RU"/>
        </w:rPr>
        <w:t>Потребитель должен быть проинформирован о произведенной замене в письменной форме.</w:t>
      </w:r>
    </w:p>
    <w:p w:rsidR="009254A3" w:rsidRPr="00185B83" w:rsidRDefault="00185B83">
      <w:pPr>
        <w:pStyle w:val="a4"/>
        <w:numPr>
          <w:ilvl w:val="2"/>
          <w:numId w:val="16"/>
        </w:numPr>
        <w:tabs>
          <w:tab w:val="left" w:pos="1159"/>
        </w:tabs>
        <w:spacing w:line="249" w:lineRule="auto"/>
        <w:ind w:right="126" w:firstLine="453"/>
        <w:jc w:val="both"/>
        <w:rPr>
          <w:sz w:val="20"/>
          <w:lang w:val="ru-RU"/>
        </w:rPr>
      </w:pPr>
      <w:r w:rsidRPr="00185B83">
        <w:rPr>
          <w:color w:val="231F20"/>
          <w:spacing w:val="-3"/>
          <w:sz w:val="20"/>
          <w:lang w:val="ru-RU"/>
        </w:rPr>
        <w:t>Запрещается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заряжать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proofErr w:type="gramStart"/>
      <w:r w:rsidRPr="00185B83">
        <w:rPr>
          <w:color w:val="231F20"/>
          <w:sz w:val="20"/>
          <w:lang w:val="ru-RU"/>
        </w:rPr>
        <w:t>ОТВ</w:t>
      </w:r>
      <w:proofErr w:type="gramEnd"/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корпус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огнетушителя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сверх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допустимого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значения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(особенно газовых,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водных,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пенных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эмульсионных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огнетушителей),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pacing w:val="-12"/>
          <w:sz w:val="20"/>
          <w:lang w:val="ru-RU"/>
        </w:rPr>
        <w:t>т.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к.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это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может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привести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его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разрушению при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наддуве.</w:t>
      </w:r>
    </w:p>
    <w:p w:rsidR="009254A3" w:rsidRPr="00185B83" w:rsidRDefault="00185B83">
      <w:pPr>
        <w:pStyle w:val="a4"/>
        <w:numPr>
          <w:ilvl w:val="2"/>
          <w:numId w:val="16"/>
        </w:numPr>
        <w:tabs>
          <w:tab w:val="left" w:pos="1182"/>
        </w:tabs>
        <w:spacing w:line="249" w:lineRule="auto"/>
        <w:ind w:right="12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Неиспользованный заряд хладонового огнетушителя не допускается выпускать в атмо</w:t>
      </w:r>
      <w:proofErr w:type="gramStart"/>
      <w:r w:rsidRPr="00185B83">
        <w:rPr>
          <w:color w:val="231F20"/>
          <w:sz w:val="20"/>
          <w:lang w:val="ru-RU"/>
        </w:rPr>
        <w:t>с-</w:t>
      </w:r>
      <w:proofErr w:type="gramEnd"/>
      <w:r w:rsidRPr="00185B83">
        <w:rPr>
          <w:color w:val="231F20"/>
          <w:sz w:val="20"/>
          <w:lang w:val="ru-RU"/>
        </w:rPr>
        <w:t xml:space="preserve"> феру; он должен быть собран в герметичную емкость и подвергнут регенераци</w:t>
      </w:r>
      <w:r w:rsidRPr="00185B83">
        <w:rPr>
          <w:color w:val="231F20"/>
          <w:sz w:val="20"/>
          <w:lang w:val="ru-RU"/>
        </w:rPr>
        <w:t>и или</w:t>
      </w:r>
      <w:r w:rsidRPr="00185B83">
        <w:rPr>
          <w:color w:val="231F20"/>
          <w:spacing w:val="-3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утилизации.</w:t>
      </w:r>
    </w:p>
    <w:p w:rsidR="009254A3" w:rsidRPr="00185B83" w:rsidRDefault="00185B83">
      <w:pPr>
        <w:pStyle w:val="a4"/>
        <w:numPr>
          <w:ilvl w:val="2"/>
          <w:numId w:val="16"/>
        </w:numPr>
        <w:tabs>
          <w:tab w:val="left" w:pos="1153"/>
        </w:tabs>
        <w:spacing w:line="249" w:lineRule="auto"/>
        <w:ind w:right="125" w:firstLine="453"/>
        <w:jc w:val="both"/>
        <w:rPr>
          <w:sz w:val="20"/>
          <w:lang w:val="ru-RU"/>
        </w:rPr>
      </w:pPr>
      <w:r w:rsidRPr="00185B83">
        <w:rPr>
          <w:color w:val="231F20"/>
          <w:spacing w:val="-3"/>
          <w:sz w:val="20"/>
          <w:lang w:val="ru-RU"/>
        </w:rPr>
        <w:t xml:space="preserve">Заряд </w:t>
      </w:r>
      <w:r w:rsidRPr="00185B83">
        <w:rPr>
          <w:color w:val="231F20"/>
          <w:spacing w:val="-4"/>
          <w:sz w:val="20"/>
          <w:lang w:val="ru-RU"/>
        </w:rPr>
        <w:t xml:space="preserve">водного, </w:t>
      </w:r>
      <w:r w:rsidRPr="00185B83">
        <w:rPr>
          <w:color w:val="231F20"/>
          <w:spacing w:val="-3"/>
          <w:sz w:val="20"/>
          <w:lang w:val="ru-RU"/>
        </w:rPr>
        <w:t xml:space="preserve">воздушно-пенного </w:t>
      </w:r>
      <w:r w:rsidRPr="00185B83">
        <w:rPr>
          <w:color w:val="231F20"/>
          <w:sz w:val="20"/>
          <w:lang w:val="ru-RU"/>
        </w:rPr>
        <w:t xml:space="preserve">или </w:t>
      </w:r>
      <w:r w:rsidRPr="00185B83">
        <w:rPr>
          <w:color w:val="231F20"/>
          <w:spacing w:val="-3"/>
          <w:sz w:val="20"/>
          <w:lang w:val="ru-RU"/>
        </w:rPr>
        <w:t xml:space="preserve">воздушно-эмульсионного </w:t>
      </w:r>
      <w:r w:rsidRPr="00185B83">
        <w:rPr>
          <w:color w:val="231F20"/>
          <w:spacing w:val="-4"/>
          <w:sz w:val="20"/>
          <w:lang w:val="ru-RU"/>
        </w:rPr>
        <w:t xml:space="preserve">огнетушителя </w:t>
      </w:r>
      <w:r w:rsidRPr="00185B83">
        <w:rPr>
          <w:color w:val="231F20"/>
          <w:spacing w:val="-3"/>
          <w:sz w:val="20"/>
          <w:lang w:val="ru-RU"/>
        </w:rPr>
        <w:t>должен</w:t>
      </w:r>
      <w:r w:rsidRPr="00185B83">
        <w:rPr>
          <w:color w:val="231F20"/>
          <w:spacing w:val="-3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 xml:space="preserve">быть собран в специальную емкость, проверен по основным параметрам и в зависимости </w:t>
      </w:r>
      <w:r w:rsidRPr="00185B83">
        <w:rPr>
          <w:color w:val="231F20"/>
          <w:spacing w:val="-3"/>
          <w:sz w:val="20"/>
          <w:lang w:val="ru-RU"/>
        </w:rPr>
        <w:t xml:space="preserve">от </w:t>
      </w:r>
      <w:r w:rsidRPr="00185B83">
        <w:rPr>
          <w:color w:val="231F20"/>
          <w:sz w:val="20"/>
          <w:lang w:val="ru-RU"/>
        </w:rPr>
        <w:t xml:space="preserve">полученных </w:t>
      </w:r>
      <w:r w:rsidRPr="00185B83">
        <w:rPr>
          <w:color w:val="231F20"/>
          <w:spacing w:val="-4"/>
          <w:sz w:val="20"/>
          <w:lang w:val="ru-RU"/>
        </w:rPr>
        <w:t xml:space="preserve">результатов </w:t>
      </w:r>
      <w:r w:rsidRPr="00185B83">
        <w:rPr>
          <w:color w:val="231F20"/>
          <w:sz w:val="20"/>
          <w:lang w:val="ru-RU"/>
        </w:rPr>
        <w:t>должен быть подвергнут процессу регенерации или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утилизации.</w:t>
      </w:r>
    </w:p>
    <w:p w:rsidR="009254A3" w:rsidRPr="00185B83" w:rsidRDefault="00185B83">
      <w:pPr>
        <w:pStyle w:val="a4"/>
        <w:numPr>
          <w:ilvl w:val="2"/>
          <w:numId w:val="16"/>
        </w:numPr>
        <w:tabs>
          <w:tab w:val="left" w:pos="1175"/>
        </w:tabs>
        <w:spacing w:line="249" w:lineRule="auto"/>
        <w:ind w:right="124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Для создания давления в порошковых и хладоновых огнетушителях необходимо</w:t>
      </w:r>
      <w:r w:rsidRPr="00185B83">
        <w:rPr>
          <w:color w:val="231F20"/>
          <w:spacing w:val="-2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испол</w:t>
      </w:r>
      <w:proofErr w:type="gramStart"/>
      <w:r w:rsidRPr="00185B83">
        <w:rPr>
          <w:color w:val="231F20"/>
          <w:sz w:val="20"/>
          <w:lang w:val="ru-RU"/>
        </w:rPr>
        <w:t>ь-</w:t>
      </w:r>
      <w:proofErr w:type="gramEnd"/>
      <w:r w:rsidRPr="00185B83">
        <w:rPr>
          <w:color w:val="231F20"/>
          <w:sz w:val="20"/>
          <w:lang w:val="ru-RU"/>
        </w:rPr>
        <w:t xml:space="preserve"> зовать сжатый </w:t>
      </w:r>
      <w:r w:rsidRPr="00185B83">
        <w:rPr>
          <w:color w:val="231F20"/>
          <w:spacing w:val="-3"/>
          <w:sz w:val="20"/>
          <w:lang w:val="ru-RU"/>
        </w:rPr>
        <w:t xml:space="preserve">азот </w:t>
      </w:r>
      <w:r w:rsidRPr="00185B83">
        <w:rPr>
          <w:color w:val="231F20"/>
          <w:sz w:val="20"/>
          <w:lang w:val="ru-RU"/>
        </w:rPr>
        <w:t xml:space="preserve">или воздух, прошедший через </w:t>
      </w:r>
      <w:r w:rsidRPr="00185B83">
        <w:rPr>
          <w:color w:val="231F20"/>
          <w:spacing w:val="-3"/>
          <w:sz w:val="20"/>
          <w:lang w:val="ru-RU"/>
        </w:rPr>
        <w:t xml:space="preserve">фильтры </w:t>
      </w:r>
      <w:r w:rsidRPr="00185B83">
        <w:rPr>
          <w:color w:val="231F20"/>
          <w:sz w:val="20"/>
          <w:lang w:val="ru-RU"/>
        </w:rPr>
        <w:t xml:space="preserve">и осушитель. </w:t>
      </w:r>
      <w:r w:rsidRPr="00185B83">
        <w:rPr>
          <w:color w:val="231F20"/>
          <w:spacing w:val="-4"/>
          <w:sz w:val="20"/>
          <w:lang w:val="ru-RU"/>
        </w:rPr>
        <w:t xml:space="preserve">Точка </w:t>
      </w:r>
      <w:r w:rsidRPr="00185B83">
        <w:rPr>
          <w:color w:val="231F20"/>
          <w:sz w:val="20"/>
          <w:lang w:val="ru-RU"/>
        </w:rPr>
        <w:t xml:space="preserve">росы используемых </w:t>
      </w:r>
      <w:r w:rsidRPr="00185B83">
        <w:rPr>
          <w:color w:val="231F20"/>
          <w:spacing w:val="-3"/>
          <w:sz w:val="20"/>
          <w:lang w:val="ru-RU"/>
        </w:rPr>
        <w:t xml:space="preserve">газов </w:t>
      </w:r>
      <w:r w:rsidRPr="00185B83">
        <w:rPr>
          <w:color w:val="231F20"/>
          <w:sz w:val="20"/>
          <w:lang w:val="ru-RU"/>
        </w:rPr>
        <w:t>не должна быть выше минус 50</w:t>
      </w:r>
      <w:r w:rsidRPr="00185B83">
        <w:rPr>
          <w:color w:val="231F20"/>
          <w:spacing w:val="-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°С.</w:t>
      </w:r>
    </w:p>
    <w:p w:rsidR="009254A3" w:rsidRPr="00185B83" w:rsidRDefault="00185B83">
      <w:pPr>
        <w:pStyle w:val="a4"/>
        <w:numPr>
          <w:ilvl w:val="2"/>
          <w:numId w:val="16"/>
        </w:numPr>
        <w:tabs>
          <w:tab w:val="left" w:pos="1192"/>
        </w:tabs>
        <w:spacing w:line="249" w:lineRule="auto"/>
        <w:ind w:right="124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 xml:space="preserve">При перезарядке огнетушителя допускается применять только такие газовые баллоны, </w:t>
      </w:r>
      <w:r w:rsidRPr="00185B83">
        <w:rPr>
          <w:color w:val="231F20"/>
          <w:spacing w:val="-3"/>
          <w:sz w:val="20"/>
          <w:lang w:val="ru-RU"/>
        </w:rPr>
        <w:t xml:space="preserve">которые имеют необходимый </w:t>
      </w:r>
      <w:r w:rsidRPr="00185B83">
        <w:rPr>
          <w:color w:val="231F20"/>
          <w:sz w:val="20"/>
          <w:lang w:val="ru-RU"/>
        </w:rPr>
        <w:t xml:space="preserve">запас </w:t>
      </w:r>
      <w:r w:rsidRPr="00185B83">
        <w:rPr>
          <w:color w:val="231F20"/>
          <w:spacing w:val="-3"/>
          <w:sz w:val="20"/>
          <w:lang w:val="ru-RU"/>
        </w:rPr>
        <w:t xml:space="preserve">вытесняющего газа </w:t>
      </w:r>
      <w:r w:rsidRPr="00185B83">
        <w:rPr>
          <w:color w:val="231F20"/>
          <w:sz w:val="20"/>
          <w:lang w:val="ru-RU"/>
        </w:rPr>
        <w:t xml:space="preserve">и у </w:t>
      </w:r>
      <w:r w:rsidRPr="00185B83">
        <w:rPr>
          <w:color w:val="231F20"/>
          <w:spacing w:val="-3"/>
          <w:sz w:val="20"/>
          <w:lang w:val="ru-RU"/>
        </w:rPr>
        <w:t xml:space="preserve">которых </w:t>
      </w:r>
      <w:r w:rsidRPr="00185B83">
        <w:rPr>
          <w:color w:val="231F20"/>
          <w:sz w:val="20"/>
          <w:lang w:val="ru-RU"/>
        </w:rPr>
        <w:t xml:space="preserve">срок </w:t>
      </w:r>
      <w:r w:rsidRPr="00185B83">
        <w:rPr>
          <w:color w:val="231F20"/>
          <w:spacing w:val="-3"/>
          <w:sz w:val="20"/>
          <w:lang w:val="ru-RU"/>
        </w:rPr>
        <w:t xml:space="preserve">следующего гидравлического </w:t>
      </w:r>
      <w:r w:rsidRPr="00185B83">
        <w:rPr>
          <w:color w:val="231F20"/>
          <w:sz w:val="20"/>
          <w:lang w:val="ru-RU"/>
        </w:rPr>
        <w:t>испытания не ранее чем через 3,5</w:t>
      </w:r>
      <w:r w:rsidRPr="00185B83">
        <w:rPr>
          <w:color w:val="231F20"/>
          <w:spacing w:val="-1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года.</w:t>
      </w:r>
    </w:p>
    <w:p w:rsidR="009254A3" w:rsidRPr="00185B83" w:rsidRDefault="00185B83">
      <w:pPr>
        <w:pStyle w:val="a4"/>
        <w:numPr>
          <w:ilvl w:val="2"/>
          <w:numId w:val="16"/>
        </w:numPr>
        <w:tabs>
          <w:tab w:val="left" w:pos="1165"/>
        </w:tabs>
        <w:spacing w:line="249" w:lineRule="auto"/>
        <w:ind w:right="126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Для</w:t>
      </w:r>
      <w:r w:rsidRPr="00185B83">
        <w:rPr>
          <w:color w:val="231F20"/>
          <w:spacing w:val="-2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зарядки</w:t>
      </w:r>
      <w:r w:rsidRPr="00185B83">
        <w:rPr>
          <w:color w:val="231F20"/>
          <w:spacing w:val="-2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водных,</w:t>
      </w:r>
      <w:r w:rsidRPr="00185B83">
        <w:rPr>
          <w:color w:val="231F20"/>
          <w:spacing w:val="-2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воздушно-пенных</w:t>
      </w:r>
      <w:r w:rsidRPr="00185B83">
        <w:rPr>
          <w:color w:val="231F20"/>
          <w:spacing w:val="-2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2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возд</w:t>
      </w:r>
      <w:r w:rsidRPr="00185B83">
        <w:rPr>
          <w:color w:val="231F20"/>
          <w:sz w:val="20"/>
          <w:lang w:val="ru-RU"/>
        </w:rPr>
        <w:t>ушно-эмульсионных</w:t>
      </w:r>
      <w:r w:rsidRPr="00185B83">
        <w:rPr>
          <w:color w:val="231F20"/>
          <w:spacing w:val="-2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огнетушителей</w:t>
      </w:r>
      <w:r w:rsidRPr="00185B83">
        <w:rPr>
          <w:color w:val="231F20"/>
          <w:spacing w:val="-2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должны применяться заряды, имеющие гигиеническое заключение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СЭС.</w:t>
      </w:r>
    </w:p>
    <w:p w:rsidR="009254A3" w:rsidRPr="00185B83" w:rsidRDefault="00185B83">
      <w:pPr>
        <w:pStyle w:val="a4"/>
        <w:numPr>
          <w:ilvl w:val="2"/>
          <w:numId w:val="16"/>
        </w:numPr>
        <w:tabs>
          <w:tab w:val="left" w:pos="1178"/>
        </w:tabs>
        <w:spacing w:line="249" w:lineRule="auto"/>
        <w:ind w:right="124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О проведенной перезарядке огнетушителя делают соответствующую отметку на</w:t>
      </w:r>
      <w:r w:rsidRPr="00185B83">
        <w:rPr>
          <w:color w:val="231F20"/>
          <w:spacing w:val="-3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 xml:space="preserve">корпусе огнетушителя (при помощи этикетки или бирки, прикрепленной к огнетушителю), а </w:t>
      </w:r>
      <w:r w:rsidRPr="00185B83">
        <w:rPr>
          <w:color w:val="231F20"/>
          <w:sz w:val="20"/>
          <w:lang w:val="ru-RU"/>
        </w:rPr>
        <w:t>также в его п</w:t>
      </w:r>
      <w:proofErr w:type="gramStart"/>
      <w:r w:rsidRPr="00185B83">
        <w:rPr>
          <w:color w:val="231F20"/>
          <w:sz w:val="20"/>
          <w:lang w:val="ru-RU"/>
        </w:rPr>
        <w:t>а-</w:t>
      </w:r>
      <w:proofErr w:type="gramEnd"/>
      <w:r w:rsidRPr="00185B83">
        <w:rPr>
          <w:color w:val="231F20"/>
          <w:sz w:val="20"/>
          <w:lang w:val="ru-RU"/>
        </w:rPr>
        <w:t xml:space="preserve"> спорте.</w:t>
      </w:r>
    </w:p>
    <w:p w:rsidR="009254A3" w:rsidRPr="00185B83" w:rsidRDefault="009254A3">
      <w:pPr>
        <w:pStyle w:val="a3"/>
        <w:spacing w:before="9"/>
        <w:rPr>
          <w:sz w:val="19"/>
          <w:lang w:val="ru-RU"/>
        </w:rPr>
      </w:pPr>
    </w:p>
    <w:p w:rsidR="009254A3" w:rsidRPr="00185B83" w:rsidRDefault="00185B83">
      <w:pPr>
        <w:pStyle w:val="2"/>
        <w:numPr>
          <w:ilvl w:val="1"/>
          <w:numId w:val="15"/>
        </w:numPr>
        <w:tabs>
          <w:tab w:val="left" w:pos="895"/>
        </w:tabs>
        <w:spacing w:before="0"/>
        <w:rPr>
          <w:lang w:val="ru-RU"/>
        </w:rPr>
      </w:pPr>
      <w:bookmarkStart w:id="9" w:name="_TOC_250017"/>
      <w:r w:rsidRPr="00185B83">
        <w:rPr>
          <w:color w:val="231F20"/>
          <w:lang w:val="ru-RU"/>
        </w:rPr>
        <w:t>Записи о проведенном техническом обслуживании</w:t>
      </w:r>
      <w:r w:rsidRPr="00185B83">
        <w:rPr>
          <w:color w:val="231F20"/>
          <w:spacing w:val="-32"/>
          <w:lang w:val="ru-RU"/>
        </w:rPr>
        <w:t xml:space="preserve"> </w:t>
      </w:r>
      <w:bookmarkEnd w:id="9"/>
      <w:r w:rsidRPr="00185B83">
        <w:rPr>
          <w:color w:val="231F20"/>
          <w:lang w:val="ru-RU"/>
        </w:rPr>
        <w:t>огнетушителей</w:t>
      </w:r>
    </w:p>
    <w:p w:rsidR="009254A3" w:rsidRPr="00185B83" w:rsidRDefault="00185B83">
      <w:pPr>
        <w:pStyle w:val="a4"/>
        <w:numPr>
          <w:ilvl w:val="2"/>
          <w:numId w:val="15"/>
        </w:numPr>
        <w:tabs>
          <w:tab w:val="left" w:pos="1085"/>
        </w:tabs>
        <w:spacing w:before="123" w:line="249" w:lineRule="auto"/>
        <w:ind w:right="123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О проведенном техническом обслуживании делается отметка в паспорте, на корпусе (с помощью этикетки или бирки) огнетушителя и производится запись в специальном журнале (4.5</w:t>
      </w:r>
      <w:r w:rsidRPr="00185B83">
        <w:rPr>
          <w:color w:val="231F20"/>
          <w:sz w:val="20"/>
          <w:lang w:val="ru-RU"/>
        </w:rPr>
        <w:t>.4, приложение</w:t>
      </w:r>
      <w:r w:rsidRPr="00185B83">
        <w:rPr>
          <w:color w:val="231F20"/>
          <w:spacing w:val="-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Г).</w:t>
      </w:r>
    </w:p>
    <w:p w:rsidR="009254A3" w:rsidRPr="00185B83" w:rsidRDefault="00185B83">
      <w:pPr>
        <w:pStyle w:val="a4"/>
        <w:numPr>
          <w:ilvl w:val="2"/>
          <w:numId w:val="15"/>
        </w:numPr>
        <w:tabs>
          <w:tab w:val="left" w:pos="1094"/>
        </w:tabs>
        <w:spacing w:line="249" w:lineRule="auto"/>
        <w:ind w:right="124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 xml:space="preserve">На огнетушитель </w:t>
      </w:r>
      <w:r w:rsidRPr="00185B83">
        <w:rPr>
          <w:color w:val="231F20"/>
          <w:spacing w:val="3"/>
          <w:sz w:val="20"/>
          <w:lang w:val="ru-RU"/>
        </w:rPr>
        <w:t xml:space="preserve">каждый </w:t>
      </w:r>
      <w:r w:rsidRPr="00185B83">
        <w:rPr>
          <w:color w:val="231F20"/>
          <w:sz w:val="20"/>
          <w:lang w:val="ru-RU"/>
        </w:rPr>
        <w:t xml:space="preserve">раз при </w:t>
      </w:r>
      <w:r w:rsidRPr="00185B83">
        <w:rPr>
          <w:color w:val="231F20"/>
          <w:spacing w:val="2"/>
          <w:sz w:val="20"/>
          <w:lang w:val="ru-RU"/>
        </w:rPr>
        <w:t xml:space="preserve">техническом обслуживании, сопровождающемся </w:t>
      </w:r>
      <w:r w:rsidRPr="00185B83">
        <w:rPr>
          <w:color w:val="231F20"/>
          <w:sz w:val="20"/>
          <w:lang w:val="ru-RU"/>
        </w:rPr>
        <w:t>его вскрытием, наносят этикетку с четко читаемой и сохраняющейся длительное время надписью. Эт</w:t>
      </w:r>
      <w:proofErr w:type="gramStart"/>
      <w:r w:rsidRPr="00185B83">
        <w:rPr>
          <w:color w:val="231F20"/>
          <w:sz w:val="20"/>
          <w:lang w:val="ru-RU"/>
        </w:rPr>
        <w:t>и-</w:t>
      </w:r>
      <w:proofErr w:type="gramEnd"/>
      <w:r w:rsidRPr="00185B83">
        <w:rPr>
          <w:color w:val="231F20"/>
          <w:sz w:val="20"/>
          <w:lang w:val="ru-RU"/>
        </w:rPr>
        <w:t xml:space="preserve"> кетка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должна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содержать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информацию,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приведенную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таблице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2.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Этикетку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защитным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полимерным покрытием и слоем клеящего вещества наносят на корпус</w:t>
      </w:r>
      <w:r w:rsidRPr="00185B83">
        <w:rPr>
          <w:color w:val="231F20"/>
          <w:spacing w:val="-3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огнетушителя.</w:t>
      </w:r>
    </w:p>
    <w:p w:rsidR="009254A3" w:rsidRPr="00185B83" w:rsidRDefault="009254A3">
      <w:pPr>
        <w:pStyle w:val="a3"/>
        <w:spacing w:before="4"/>
        <w:rPr>
          <w:sz w:val="19"/>
          <w:lang w:val="ru-RU"/>
        </w:rPr>
      </w:pPr>
    </w:p>
    <w:p w:rsidR="009254A3" w:rsidRPr="00185B83" w:rsidRDefault="00185B83">
      <w:pPr>
        <w:ind w:left="107"/>
        <w:jc w:val="both"/>
        <w:rPr>
          <w:sz w:val="18"/>
          <w:lang w:val="ru-RU"/>
        </w:rPr>
      </w:pPr>
      <w:r w:rsidRPr="00185B83">
        <w:rPr>
          <w:color w:val="231F20"/>
          <w:sz w:val="18"/>
          <w:lang w:val="ru-RU"/>
        </w:rPr>
        <w:t xml:space="preserve">Т а б л и </w:t>
      </w:r>
      <w:proofErr w:type="gramStart"/>
      <w:r w:rsidRPr="00185B83">
        <w:rPr>
          <w:color w:val="231F20"/>
          <w:sz w:val="18"/>
          <w:lang w:val="ru-RU"/>
        </w:rPr>
        <w:t>ц</w:t>
      </w:r>
      <w:proofErr w:type="gramEnd"/>
      <w:r w:rsidRPr="00185B83">
        <w:rPr>
          <w:color w:val="231F20"/>
          <w:sz w:val="18"/>
          <w:lang w:val="ru-RU"/>
        </w:rPr>
        <w:t xml:space="preserve"> а  2 — Содержание этикетки</w:t>
      </w:r>
    </w:p>
    <w:p w:rsidR="009254A3" w:rsidRPr="00185B83" w:rsidRDefault="009254A3">
      <w:pPr>
        <w:pStyle w:val="a3"/>
        <w:spacing w:before="6"/>
        <w:rPr>
          <w:sz w:val="8"/>
          <w:lang w:val="ru-RU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35"/>
        <w:gridCol w:w="1568"/>
        <w:gridCol w:w="1567"/>
        <w:gridCol w:w="3135"/>
      </w:tblGrid>
      <w:tr w:rsidR="009254A3">
        <w:trPr>
          <w:trHeight w:hRule="exact" w:val="230"/>
        </w:trPr>
        <w:tc>
          <w:tcPr>
            <w:tcW w:w="9405" w:type="dxa"/>
            <w:gridSpan w:val="4"/>
            <w:tcBorders>
              <w:bottom w:val="double" w:sz="3" w:space="0" w:color="231F20"/>
            </w:tcBorders>
          </w:tcPr>
          <w:p w:rsidR="009254A3" w:rsidRDefault="00185B83">
            <w:pPr>
              <w:pStyle w:val="TableParagraph"/>
              <w:ind w:left="3464" w:right="3464"/>
              <w:rPr>
                <w:sz w:val="16"/>
              </w:rPr>
            </w:pPr>
            <w:r>
              <w:rPr>
                <w:color w:val="231F20"/>
                <w:sz w:val="16"/>
              </w:rPr>
              <w:t>Вид технического обслуживания</w:t>
            </w:r>
          </w:p>
        </w:tc>
      </w:tr>
      <w:tr w:rsidR="009254A3" w:rsidRPr="00185B83">
        <w:trPr>
          <w:trHeight w:hRule="exact" w:val="614"/>
        </w:trPr>
        <w:tc>
          <w:tcPr>
            <w:tcW w:w="3135" w:type="dxa"/>
            <w:tcBorders>
              <w:top w:val="double" w:sz="3" w:space="0" w:color="231F20"/>
            </w:tcBorders>
          </w:tcPr>
          <w:p w:rsidR="009254A3" w:rsidRPr="00185B83" w:rsidRDefault="00185B83">
            <w:pPr>
              <w:pStyle w:val="TableParagraph"/>
              <w:spacing w:before="13" w:line="249" w:lineRule="auto"/>
              <w:ind w:left="383" w:hanging="253"/>
              <w:jc w:val="left"/>
              <w:rPr>
                <w:sz w:val="16"/>
                <w:lang w:val="ru-RU"/>
              </w:rPr>
            </w:pPr>
            <w:r w:rsidRPr="00185B83">
              <w:rPr>
                <w:color w:val="231F20"/>
                <w:sz w:val="16"/>
                <w:lang w:val="ru-RU"/>
              </w:rPr>
              <w:t>Осмотр огнетушителя (проверен изн</w:t>
            </w:r>
            <w:proofErr w:type="gramStart"/>
            <w:r w:rsidRPr="00185B83">
              <w:rPr>
                <w:color w:val="231F20"/>
                <w:sz w:val="16"/>
                <w:lang w:val="ru-RU"/>
              </w:rPr>
              <w:t>у-</w:t>
            </w:r>
            <w:proofErr w:type="gramEnd"/>
            <w:r w:rsidRPr="00185B83">
              <w:rPr>
                <w:color w:val="231F20"/>
                <w:sz w:val="16"/>
                <w:lang w:val="ru-RU"/>
              </w:rPr>
              <w:t xml:space="preserve"> три, снаружи) /дата: месяц, год/</w:t>
            </w:r>
          </w:p>
        </w:tc>
        <w:tc>
          <w:tcPr>
            <w:tcW w:w="3135" w:type="dxa"/>
            <w:gridSpan w:val="2"/>
            <w:tcBorders>
              <w:top w:val="double" w:sz="3" w:space="0" w:color="231F20"/>
            </w:tcBorders>
          </w:tcPr>
          <w:p w:rsidR="009254A3" w:rsidRPr="00185B83" w:rsidRDefault="00185B83">
            <w:pPr>
              <w:pStyle w:val="TableParagraph"/>
              <w:spacing w:before="13" w:line="249" w:lineRule="auto"/>
              <w:ind w:left="81" w:right="79"/>
              <w:rPr>
                <w:sz w:val="16"/>
                <w:lang w:val="ru-RU"/>
              </w:rPr>
            </w:pPr>
            <w:r w:rsidRPr="00185B83">
              <w:rPr>
                <w:color w:val="231F20"/>
                <w:sz w:val="16"/>
                <w:lang w:val="ru-RU"/>
              </w:rPr>
              <w:t>Проверка качеств</w:t>
            </w:r>
            <w:r w:rsidRPr="00185B83">
              <w:rPr>
                <w:color w:val="231F20"/>
                <w:sz w:val="16"/>
                <w:lang w:val="ru-RU"/>
              </w:rPr>
              <w:t xml:space="preserve">а </w:t>
            </w:r>
            <w:proofErr w:type="gramStart"/>
            <w:r w:rsidRPr="00185B83">
              <w:rPr>
                <w:color w:val="231F20"/>
                <w:sz w:val="16"/>
                <w:lang w:val="ru-RU"/>
              </w:rPr>
              <w:t>ОТВ</w:t>
            </w:r>
            <w:proofErr w:type="gramEnd"/>
            <w:r w:rsidRPr="00185B83">
              <w:rPr>
                <w:color w:val="231F20"/>
                <w:sz w:val="16"/>
                <w:lang w:val="ru-RU"/>
              </w:rPr>
              <w:t xml:space="preserve"> /дата/; переза- рядка ОТВ /марка ОТВ, дата переза- рядки/</w:t>
            </w:r>
          </w:p>
        </w:tc>
        <w:tc>
          <w:tcPr>
            <w:tcW w:w="3135" w:type="dxa"/>
            <w:tcBorders>
              <w:top w:val="double" w:sz="3" w:space="0" w:color="231F20"/>
            </w:tcBorders>
          </w:tcPr>
          <w:p w:rsidR="009254A3" w:rsidRPr="00185B83" w:rsidRDefault="00185B83">
            <w:pPr>
              <w:pStyle w:val="TableParagraph"/>
              <w:spacing w:before="13" w:line="249" w:lineRule="auto"/>
              <w:ind w:left="81" w:right="79"/>
              <w:rPr>
                <w:sz w:val="16"/>
                <w:lang w:val="ru-RU"/>
              </w:rPr>
            </w:pPr>
            <w:r w:rsidRPr="00185B83">
              <w:rPr>
                <w:color w:val="231F20"/>
                <w:sz w:val="16"/>
                <w:lang w:val="ru-RU"/>
              </w:rPr>
              <w:t>Гидравлическое (пневматическое) и</w:t>
            </w:r>
            <w:proofErr w:type="gramStart"/>
            <w:r w:rsidRPr="00185B83">
              <w:rPr>
                <w:color w:val="231F20"/>
                <w:sz w:val="16"/>
                <w:lang w:val="ru-RU"/>
              </w:rPr>
              <w:t>с-</w:t>
            </w:r>
            <w:proofErr w:type="gramEnd"/>
            <w:r w:rsidRPr="00185B83">
              <w:rPr>
                <w:color w:val="231F20"/>
                <w:sz w:val="16"/>
                <w:lang w:val="ru-RU"/>
              </w:rPr>
              <w:t xml:space="preserve"> пытание /дата проведения, величина испытательного давления/</w:t>
            </w:r>
          </w:p>
        </w:tc>
      </w:tr>
      <w:tr w:rsidR="009254A3" w:rsidRPr="00185B83">
        <w:trPr>
          <w:trHeight w:hRule="exact" w:val="422"/>
        </w:trPr>
        <w:tc>
          <w:tcPr>
            <w:tcW w:w="4703" w:type="dxa"/>
            <w:gridSpan w:val="2"/>
          </w:tcPr>
          <w:p w:rsidR="009254A3" w:rsidRPr="00185B83" w:rsidRDefault="00185B83">
            <w:pPr>
              <w:pStyle w:val="TableParagraph"/>
              <w:spacing w:line="249" w:lineRule="auto"/>
              <w:ind w:left="1505" w:hanging="1248"/>
              <w:jc w:val="left"/>
              <w:rPr>
                <w:sz w:val="16"/>
                <w:lang w:val="ru-RU"/>
              </w:rPr>
            </w:pPr>
            <w:r w:rsidRPr="00185B83">
              <w:rPr>
                <w:color w:val="231F20"/>
                <w:sz w:val="16"/>
                <w:lang w:val="ru-RU"/>
              </w:rPr>
              <w:t>Организация, проводившая техническое обслуживание; фамилия специалиста</w:t>
            </w:r>
          </w:p>
        </w:tc>
        <w:tc>
          <w:tcPr>
            <w:tcW w:w="4702" w:type="dxa"/>
            <w:gridSpan w:val="2"/>
          </w:tcPr>
          <w:p w:rsidR="009254A3" w:rsidRPr="00185B83" w:rsidRDefault="00185B83">
            <w:pPr>
              <w:pStyle w:val="TableParagraph"/>
              <w:ind w:left="270"/>
              <w:jc w:val="left"/>
              <w:rPr>
                <w:sz w:val="16"/>
                <w:lang w:val="ru-RU"/>
              </w:rPr>
            </w:pPr>
            <w:r w:rsidRPr="00185B83">
              <w:rPr>
                <w:color w:val="231F20"/>
                <w:sz w:val="16"/>
                <w:lang w:val="ru-RU"/>
              </w:rPr>
              <w:t>Дата проведения следующего испытания огнетушителя</w:t>
            </w:r>
          </w:p>
        </w:tc>
      </w:tr>
    </w:tbl>
    <w:p w:rsidR="009254A3" w:rsidRPr="00185B83" w:rsidRDefault="009254A3">
      <w:pPr>
        <w:pStyle w:val="a3"/>
        <w:spacing w:before="11"/>
        <w:rPr>
          <w:sz w:val="12"/>
          <w:lang w:val="ru-RU"/>
        </w:rPr>
      </w:pPr>
    </w:p>
    <w:p w:rsidR="009254A3" w:rsidRPr="00185B83" w:rsidRDefault="00185B83">
      <w:pPr>
        <w:pStyle w:val="a4"/>
        <w:numPr>
          <w:ilvl w:val="2"/>
          <w:numId w:val="15"/>
        </w:numPr>
        <w:tabs>
          <w:tab w:val="left" w:pos="1067"/>
        </w:tabs>
        <w:spacing w:before="64" w:line="249" w:lineRule="auto"/>
        <w:ind w:right="122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При проведении перезарядки порошкового огнетушителя кроме указанной таблички рек</w:t>
      </w:r>
      <w:proofErr w:type="gramStart"/>
      <w:r w:rsidRPr="00185B83">
        <w:rPr>
          <w:color w:val="231F20"/>
          <w:sz w:val="20"/>
          <w:lang w:val="ru-RU"/>
        </w:rPr>
        <w:t>о-</w:t>
      </w:r>
      <w:proofErr w:type="gramEnd"/>
      <w:r w:rsidRPr="00185B83">
        <w:rPr>
          <w:color w:val="231F20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 xml:space="preserve">мендуется помещать </w:t>
      </w:r>
      <w:r w:rsidRPr="00185B83">
        <w:rPr>
          <w:color w:val="231F20"/>
          <w:sz w:val="20"/>
          <w:lang w:val="ru-RU"/>
        </w:rPr>
        <w:t xml:space="preserve">внутрь </w:t>
      </w:r>
      <w:r w:rsidRPr="00185B83">
        <w:rPr>
          <w:color w:val="231F20"/>
          <w:spacing w:val="-3"/>
          <w:sz w:val="20"/>
          <w:lang w:val="ru-RU"/>
        </w:rPr>
        <w:t xml:space="preserve">огнетушителя дополнительную алюминиевую </w:t>
      </w:r>
      <w:r w:rsidRPr="00185B83">
        <w:rPr>
          <w:color w:val="231F20"/>
          <w:sz w:val="20"/>
          <w:lang w:val="ru-RU"/>
        </w:rPr>
        <w:t xml:space="preserve">или </w:t>
      </w:r>
      <w:r w:rsidRPr="00185B83">
        <w:rPr>
          <w:color w:val="231F20"/>
          <w:spacing w:val="-3"/>
          <w:sz w:val="20"/>
          <w:lang w:val="ru-RU"/>
        </w:rPr>
        <w:t xml:space="preserve">полимерную </w:t>
      </w:r>
      <w:r w:rsidRPr="00185B83">
        <w:rPr>
          <w:color w:val="231F20"/>
          <w:sz w:val="20"/>
          <w:lang w:val="ru-RU"/>
        </w:rPr>
        <w:t>пластинку (размером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порядка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40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х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25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мм)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указанием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марки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заряженного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порошка,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даты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перезарядки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органи- зации,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проводившей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ее.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Надписи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пластинке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должны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сохраняться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не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менее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четырех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лет;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пластинка должна прочно крепиться за сифонную трубку или в другом удобном месте, она не должна мешать вых</w:t>
      </w:r>
      <w:r w:rsidRPr="00185B83">
        <w:rPr>
          <w:color w:val="231F20"/>
          <w:sz w:val="20"/>
          <w:lang w:val="ru-RU"/>
        </w:rPr>
        <w:t>оду порошка из огнетушителя при его</w:t>
      </w:r>
      <w:r w:rsidRPr="00185B83">
        <w:rPr>
          <w:color w:val="231F20"/>
          <w:spacing w:val="-2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применении.</w:t>
      </w:r>
    </w:p>
    <w:p w:rsidR="009254A3" w:rsidRPr="00185B83" w:rsidRDefault="00185B83">
      <w:pPr>
        <w:pStyle w:val="a4"/>
        <w:numPr>
          <w:ilvl w:val="2"/>
          <w:numId w:val="15"/>
        </w:numPr>
        <w:tabs>
          <w:tab w:val="left" w:pos="1103"/>
        </w:tabs>
        <w:spacing w:line="249" w:lineRule="auto"/>
        <w:ind w:right="120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 xml:space="preserve">В </w:t>
      </w:r>
      <w:r w:rsidRPr="00185B83">
        <w:rPr>
          <w:color w:val="231F20"/>
          <w:spacing w:val="3"/>
          <w:sz w:val="20"/>
          <w:lang w:val="ru-RU"/>
        </w:rPr>
        <w:t xml:space="preserve">журнале </w:t>
      </w:r>
      <w:r w:rsidRPr="00185B83">
        <w:rPr>
          <w:color w:val="231F20"/>
          <w:sz w:val="20"/>
          <w:lang w:val="ru-RU"/>
        </w:rPr>
        <w:t xml:space="preserve">учета </w:t>
      </w:r>
      <w:r w:rsidRPr="00185B83">
        <w:rPr>
          <w:color w:val="231F20"/>
          <w:spacing w:val="2"/>
          <w:sz w:val="20"/>
          <w:lang w:val="ru-RU"/>
        </w:rPr>
        <w:t xml:space="preserve">огнетушителей </w:t>
      </w:r>
      <w:r w:rsidRPr="00185B83">
        <w:rPr>
          <w:color w:val="231F20"/>
          <w:sz w:val="20"/>
          <w:lang w:val="ru-RU"/>
        </w:rPr>
        <w:t xml:space="preserve">на </w:t>
      </w:r>
      <w:r w:rsidRPr="00185B83">
        <w:rPr>
          <w:color w:val="231F20"/>
          <w:spacing w:val="2"/>
          <w:sz w:val="20"/>
          <w:lang w:val="ru-RU"/>
        </w:rPr>
        <w:t xml:space="preserve">объекте должна </w:t>
      </w:r>
      <w:r w:rsidRPr="00185B83">
        <w:rPr>
          <w:color w:val="231F20"/>
          <w:spacing w:val="3"/>
          <w:sz w:val="20"/>
          <w:lang w:val="ru-RU"/>
        </w:rPr>
        <w:t xml:space="preserve">содержаться следующая </w:t>
      </w:r>
      <w:r w:rsidRPr="00185B83">
        <w:rPr>
          <w:color w:val="231F20"/>
          <w:spacing w:val="4"/>
          <w:sz w:val="20"/>
          <w:lang w:val="ru-RU"/>
        </w:rPr>
        <w:t>инфо</w:t>
      </w:r>
      <w:proofErr w:type="gramStart"/>
      <w:r w:rsidRPr="00185B83">
        <w:rPr>
          <w:color w:val="231F20"/>
          <w:spacing w:val="4"/>
          <w:sz w:val="20"/>
          <w:lang w:val="ru-RU"/>
        </w:rPr>
        <w:t>р-</w:t>
      </w:r>
      <w:proofErr w:type="gramEnd"/>
      <w:r w:rsidRPr="00185B83">
        <w:rPr>
          <w:color w:val="231F20"/>
          <w:spacing w:val="4"/>
          <w:sz w:val="20"/>
          <w:lang w:val="ru-RU"/>
        </w:rPr>
        <w:t xml:space="preserve"> </w:t>
      </w:r>
      <w:r w:rsidRPr="00185B83">
        <w:rPr>
          <w:color w:val="231F20"/>
          <w:spacing w:val="3"/>
          <w:sz w:val="20"/>
          <w:lang w:val="ru-RU"/>
        </w:rPr>
        <w:t>мация: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98"/>
        </w:tabs>
        <w:spacing w:line="249" w:lineRule="auto"/>
        <w:ind w:right="125" w:firstLine="453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марка огнетушителя, присвоенный ему номер, дата введения его в эксплуатацию, место его установки;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89"/>
        </w:tabs>
        <w:spacing w:line="249" w:lineRule="auto"/>
        <w:ind w:right="125" w:firstLine="453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 xml:space="preserve">параметры огнетушителя при первоначальном осмотре (масса, давление, марка заряженного </w:t>
      </w:r>
      <w:proofErr w:type="gramStart"/>
      <w:r w:rsidRPr="00185B83">
        <w:rPr>
          <w:color w:val="231F20"/>
          <w:sz w:val="20"/>
          <w:lang w:val="ru-RU"/>
        </w:rPr>
        <w:t>ОТВ</w:t>
      </w:r>
      <w:proofErr w:type="gramEnd"/>
      <w:r w:rsidRPr="00185B83">
        <w:rPr>
          <w:color w:val="231F20"/>
          <w:sz w:val="20"/>
          <w:lang w:val="ru-RU"/>
        </w:rPr>
        <w:t>, заметки о техническом состоянии</w:t>
      </w:r>
      <w:r w:rsidRPr="00185B83">
        <w:rPr>
          <w:color w:val="231F20"/>
          <w:spacing w:val="-3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огнетушителя);</w:t>
      </w:r>
    </w:p>
    <w:p w:rsidR="009254A3" w:rsidRPr="00185B83" w:rsidRDefault="009254A3">
      <w:pPr>
        <w:pStyle w:val="a3"/>
        <w:rPr>
          <w:sz w:val="25"/>
          <w:lang w:val="ru-RU"/>
        </w:rPr>
      </w:pPr>
    </w:p>
    <w:p w:rsidR="009254A3" w:rsidRDefault="00185B83">
      <w:pPr>
        <w:pStyle w:val="a3"/>
        <w:spacing w:before="64"/>
        <w:ind w:left="107" w:right="400"/>
      </w:pPr>
      <w:r>
        <w:rPr>
          <w:color w:val="231F20"/>
        </w:rPr>
        <w:t>10</w:t>
      </w:r>
    </w:p>
    <w:p w:rsidR="009254A3" w:rsidRDefault="009254A3">
      <w:pPr>
        <w:sectPr w:rsidR="009254A3">
          <w:pgSz w:w="11910" w:h="16840"/>
          <w:pgMar w:top="1320" w:right="1120" w:bottom="280" w:left="1140" w:header="720" w:footer="720" w:gutter="0"/>
          <w:cols w:space="720"/>
        </w:sectPr>
      </w:pPr>
    </w:p>
    <w:p w:rsidR="009254A3" w:rsidRDefault="00185B83">
      <w:pPr>
        <w:pStyle w:val="2"/>
        <w:ind w:left="0" w:right="105"/>
        <w:jc w:val="right"/>
      </w:pPr>
      <w:r>
        <w:rPr>
          <w:color w:val="231F20"/>
        </w:rPr>
        <w:lastRenderedPageBreak/>
        <w:t>СП 9.13130.2009</w:t>
      </w:r>
    </w:p>
    <w:p w:rsidR="009254A3" w:rsidRDefault="009254A3">
      <w:pPr>
        <w:pStyle w:val="a3"/>
        <w:spacing w:before="8"/>
        <w:rPr>
          <w:b/>
          <w:sz w:val="23"/>
        </w:rPr>
      </w:pP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64"/>
        <w:ind w:left="682" w:hanging="122"/>
        <w:jc w:val="left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дата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проведения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осмотра,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замечания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состоянии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огнетушителя;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8"/>
        <w:ind w:left="682" w:hanging="122"/>
        <w:jc w:val="left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дата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проведения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технического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обслуживания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со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вскрытием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огнетушителя;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8"/>
        <w:ind w:left="682" w:hanging="122"/>
        <w:jc w:val="left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 xml:space="preserve">дата проведения проверки или замены заряда </w:t>
      </w:r>
      <w:proofErr w:type="gramStart"/>
      <w:r w:rsidRPr="00185B83">
        <w:rPr>
          <w:color w:val="231F20"/>
          <w:sz w:val="20"/>
          <w:lang w:val="ru-RU"/>
        </w:rPr>
        <w:t>ОТВ</w:t>
      </w:r>
      <w:proofErr w:type="gramEnd"/>
      <w:r w:rsidRPr="00185B83">
        <w:rPr>
          <w:color w:val="231F20"/>
          <w:sz w:val="20"/>
          <w:lang w:val="ru-RU"/>
        </w:rPr>
        <w:t>, марка заряженного</w:t>
      </w:r>
      <w:r w:rsidRPr="00185B83">
        <w:rPr>
          <w:color w:val="231F20"/>
          <w:spacing w:val="-2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ОТВ;</w:t>
      </w:r>
    </w:p>
    <w:p w:rsidR="009254A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8"/>
        <w:ind w:left="682" w:hanging="122"/>
        <w:jc w:val="left"/>
        <w:rPr>
          <w:sz w:val="20"/>
        </w:rPr>
      </w:pPr>
      <w:r>
        <w:rPr>
          <w:color w:val="231F20"/>
          <w:sz w:val="20"/>
        </w:rPr>
        <w:t>наименование организации, проводившей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перезарядку;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8"/>
        <w:ind w:left="682" w:hanging="122"/>
        <w:jc w:val="left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дата поверки индикатора и регулятора давления, кем</w:t>
      </w:r>
      <w:r w:rsidRPr="00185B83">
        <w:rPr>
          <w:color w:val="231F20"/>
          <w:spacing w:val="-3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поверены;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74"/>
        </w:tabs>
        <w:spacing w:before="8" w:line="247" w:lineRule="auto"/>
        <w:ind w:right="106" w:firstLine="453"/>
        <w:rPr>
          <w:sz w:val="20"/>
          <w:lang w:val="ru-RU"/>
        </w:rPr>
      </w:pPr>
      <w:r w:rsidRPr="00185B83">
        <w:rPr>
          <w:color w:val="231F20"/>
          <w:spacing w:val="-4"/>
          <w:sz w:val="20"/>
          <w:lang w:val="ru-RU"/>
        </w:rPr>
        <w:t xml:space="preserve">дата проведения </w:t>
      </w:r>
      <w:r w:rsidRPr="00185B83">
        <w:rPr>
          <w:color w:val="231F20"/>
          <w:spacing w:val="-3"/>
          <w:sz w:val="20"/>
          <w:lang w:val="ru-RU"/>
        </w:rPr>
        <w:t xml:space="preserve">испытания </w:t>
      </w:r>
      <w:r w:rsidRPr="00185B83">
        <w:rPr>
          <w:color w:val="231F20"/>
          <w:spacing w:val="-4"/>
          <w:sz w:val="20"/>
          <w:lang w:val="ru-RU"/>
        </w:rPr>
        <w:t xml:space="preserve">огнетушителя </w:t>
      </w:r>
      <w:r w:rsidRPr="00185B83">
        <w:rPr>
          <w:color w:val="231F20"/>
          <w:sz w:val="20"/>
          <w:lang w:val="ru-RU"/>
        </w:rPr>
        <w:t xml:space="preserve">и </w:t>
      </w:r>
      <w:r w:rsidRPr="00185B83">
        <w:rPr>
          <w:color w:val="231F20"/>
          <w:spacing w:val="-4"/>
          <w:sz w:val="20"/>
          <w:lang w:val="ru-RU"/>
        </w:rPr>
        <w:t xml:space="preserve">его </w:t>
      </w:r>
      <w:r w:rsidRPr="00185B83">
        <w:rPr>
          <w:color w:val="231F20"/>
          <w:spacing w:val="-3"/>
          <w:sz w:val="20"/>
          <w:lang w:val="ru-RU"/>
        </w:rPr>
        <w:t xml:space="preserve">узлов </w:t>
      </w:r>
      <w:r w:rsidRPr="00185B83">
        <w:rPr>
          <w:color w:val="231F20"/>
          <w:sz w:val="20"/>
          <w:lang w:val="ru-RU"/>
        </w:rPr>
        <w:t xml:space="preserve">на </w:t>
      </w:r>
      <w:r w:rsidRPr="00185B83">
        <w:rPr>
          <w:color w:val="231F20"/>
          <w:spacing w:val="-4"/>
          <w:sz w:val="20"/>
          <w:lang w:val="ru-RU"/>
        </w:rPr>
        <w:t xml:space="preserve">прочность, </w:t>
      </w:r>
      <w:r w:rsidRPr="00185B83">
        <w:rPr>
          <w:color w:val="231F20"/>
          <w:spacing w:val="-3"/>
          <w:sz w:val="20"/>
          <w:lang w:val="ru-RU"/>
        </w:rPr>
        <w:t xml:space="preserve">наименование </w:t>
      </w:r>
      <w:r w:rsidRPr="00185B83">
        <w:rPr>
          <w:color w:val="231F20"/>
          <w:spacing w:val="-4"/>
          <w:sz w:val="20"/>
          <w:lang w:val="ru-RU"/>
        </w:rPr>
        <w:t xml:space="preserve">организации, </w:t>
      </w:r>
      <w:r w:rsidRPr="00185B83">
        <w:rPr>
          <w:color w:val="231F20"/>
          <w:sz w:val="20"/>
          <w:lang w:val="ru-RU"/>
        </w:rPr>
        <w:t>проводившей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испытание;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дата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следующего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планового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испытания;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99"/>
        </w:tabs>
        <w:spacing w:line="247" w:lineRule="auto"/>
        <w:ind w:right="104" w:firstLine="453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состояние ходовой части передвижного огнетушителя, дата ее проверки, выявленные нед</w:t>
      </w:r>
      <w:proofErr w:type="gramStart"/>
      <w:r w:rsidRPr="00185B83">
        <w:rPr>
          <w:color w:val="231F20"/>
          <w:sz w:val="20"/>
          <w:lang w:val="ru-RU"/>
        </w:rPr>
        <w:t>о-</w:t>
      </w:r>
      <w:proofErr w:type="gramEnd"/>
      <w:r w:rsidRPr="00185B83">
        <w:rPr>
          <w:color w:val="231F20"/>
          <w:sz w:val="20"/>
          <w:lang w:val="ru-RU"/>
        </w:rPr>
        <w:t xml:space="preserve"> статки, намеченные</w:t>
      </w:r>
      <w:r w:rsidRPr="00185B83">
        <w:rPr>
          <w:color w:val="231F20"/>
          <w:spacing w:val="-1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мероприятия;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83"/>
        </w:tabs>
        <w:ind w:left="682" w:hanging="122"/>
        <w:jc w:val="left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должность,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фамилия,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имя,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отчество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подпись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ответственного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лица.</w:t>
      </w:r>
    </w:p>
    <w:p w:rsidR="009254A3" w:rsidRPr="00185B83" w:rsidRDefault="009254A3">
      <w:pPr>
        <w:pStyle w:val="a3"/>
        <w:spacing w:before="4"/>
        <w:rPr>
          <w:lang w:val="ru-RU"/>
        </w:rPr>
      </w:pPr>
    </w:p>
    <w:p w:rsidR="009254A3" w:rsidRPr="00185B83" w:rsidRDefault="00185B83">
      <w:pPr>
        <w:pStyle w:val="2"/>
        <w:numPr>
          <w:ilvl w:val="1"/>
          <w:numId w:val="15"/>
        </w:numPr>
        <w:tabs>
          <w:tab w:val="left" w:pos="895"/>
        </w:tabs>
        <w:spacing w:before="0"/>
        <w:rPr>
          <w:lang w:val="ru-RU"/>
        </w:rPr>
      </w:pPr>
      <w:bookmarkStart w:id="10" w:name="_TOC_250016"/>
      <w:r w:rsidRPr="00185B83">
        <w:rPr>
          <w:color w:val="231F20"/>
          <w:lang w:val="ru-RU"/>
        </w:rPr>
        <w:t>Требования и основные способы утилизации огнетушащих</w:t>
      </w:r>
      <w:r w:rsidRPr="00185B83">
        <w:rPr>
          <w:color w:val="231F20"/>
          <w:spacing w:val="-35"/>
          <w:lang w:val="ru-RU"/>
        </w:rPr>
        <w:t xml:space="preserve"> </w:t>
      </w:r>
      <w:bookmarkEnd w:id="10"/>
      <w:r w:rsidRPr="00185B83">
        <w:rPr>
          <w:color w:val="231F20"/>
          <w:lang w:val="ru-RU"/>
        </w:rPr>
        <w:t>веществ</w:t>
      </w:r>
    </w:p>
    <w:p w:rsidR="009254A3" w:rsidRPr="00185B83" w:rsidRDefault="00185B83">
      <w:pPr>
        <w:pStyle w:val="a4"/>
        <w:numPr>
          <w:ilvl w:val="2"/>
          <w:numId w:val="15"/>
        </w:numPr>
        <w:tabs>
          <w:tab w:val="left" w:pos="1067"/>
        </w:tabs>
        <w:spacing w:before="121" w:line="247" w:lineRule="auto"/>
        <w:ind w:right="10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Огнетушащие вещества с истекшим гарантийным сроком хранения или по своим парам</w:t>
      </w:r>
      <w:proofErr w:type="gramStart"/>
      <w:r w:rsidRPr="00185B83">
        <w:rPr>
          <w:color w:val="231F20"/>
          <w:sz w:val="20"/>
          <w:lang w:val="ru-RU"/>
        </w:rPr>
        <w:t>е-</w:t>
      </w:r>
      <w:proofErr w:type="gramEnd"/>
      <w:r w:rsidRPr="00185B83">
        <w:rPr>
          <w:color w:val="231F20"/>
          <w:sz w:val="20"/>
          <w:lang w:val="ru-RU"/>
        </w:rPr>
        <w:t xml:space="preserve"> трам не отвечающие требованиям соответствующих н</w:t>
      </w:r>
      <w:r w:rsidRPr="00185B83">
        <w:rPr>
          <w:color w:val="231F20"/>
          <w:sz w:val="20"/>
          <w:lang w:val="ru-RU"/>
        </w:rPr>
        <w:t xml:space="preserve">ормативных технических документов должны </w:t>
      </w:r>
      <w:r w:rsidRPr="00185B83">
        <w:rPr>
          <w:color w:val="231F20"/>
          <w:spacing w:val="-4"/>
          <w:sz w:val="20"/>
          <w:lang w:val="ru-RU"/>
        </w:rPr>
        <w:t xml:space="preserve">подвергаться </w:t>
      </w:r>
      <w:r w:rsidRPr="00185B83">
        <w:rPr>
          <w:color w:val="231F20"/>
          <w:spacing w:val="-3"/>
          <w:sz w:val="20"/>
          <w:lang w:val="ru-RU"/>
        </w:rPr>
        <w:t xml:space="preserve">регенерационной обработке </w:t>
      </w:r>
      <w:r w:rsidRPr="00185B83">
        <w:rPr>
          <w:color w:val="231F20"/>
          <w:sz w:val="20"/>
          <w:lang w:val="ru-RU"/>
        </w:rPr>
        <w:t xml:space="preserve">или </w:t>
      </w:r>
      <w:r w:rsidRPr="00185B83">
        <w:rPr>
          <w:color w:val="231F20"/>
          <w:spacing w:val="-3"/>
          <w:sz w:val="20"/>
          <w:lang w:val="ru-RU"/>
        </w:rPr>
        <w:t xml:space="preserve">утилизироваться. Недопустимо сбрасывать </w:t>
      </w:r>
      <w:r w:rsidRPr="00185B83">
        <w:rPr>
          <w:color w:val="231F20"/>
          <w:sz w:val="20"/>
          <w:lang w:val="ru-RU"/>
        </w:rPr>
        <w:t>или</w:t>
      </w:r>
      <w:r w:rsidRPr="00185B83">
        <w:rPr>
          <w:color w:val="231F20"/>
          <w:spacing w:val="-23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 xml:space="preserve">сливать </w:t>
      </w:r>
      <w:proofErr w:type="gramStart"/>
      <w:r w:rsidRPr="00185B83">
        <w:rPr>
          <w:color w:val="231F20"/>
          <w:sz w:val="20"/>
          <w:lang w:val="ru-RU"/>
        </w:rPr>
        <w:t>ОТВ</w:t>
      </w:r>
      <w:proofErr w:type="gramEnd"/>
      <w:r w:rsidRPr="00185B83">
        <w:rPr>
          <w:color w:val="231F20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 xml:space="preserve">без </w:t>
      </w:r>
      <w:r w:rsidRPr="00185B83">
        <w:rPr>
          <w:color w:val="231F20"/>
          <w:sz w:val="20"/>
          <w:lang w:val="ru-RU"/>
        </w:rPr>
        <w:t>дополнительной обработки и загрязнять окружающую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pacing w:val="-5"/>
          <w:sz w:val="20"/>
          <w:lang w:val="ru-RU"/>
        </w:rPr>
        <w:t>среду.</w:t>
      </w:r>
    </w:p>
    <w:p w:rsidR="009254A3" w:rsidRPr="00185B83" w:rsidRDefault="00185B83">
      <w:pPr>
        <w:pStyle w:val="a4"/>
        <w:numPr>
          <w:ilvl w:val="2"/>
          <w:numId w:val="15"/>
        </w:numPr>
        <w:tabs>
          <w:tab w:val="left" w:pos="1067"/>
        </w:tabs>
        <w:spacing w:line="247" w:lineRule="auto"/>
        <w:ind w:right="10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 xml:space="preserve">Жидкие </w:t>
      </w:r>
      <w:proofErr w:type="gramStart"/>
      <w:r w:rsidRPr="00185B83">
        <w:rPr>
          <w:color w:val="231F20"/>
          <w:sz w:val="20"/>
          <w:lang w:val="ru-RU"/>
        </w:rPr>
        <w:t>ОТВ</w:t>
      </w:r>
      <w:proofErr w:type="gramEnd"/>
      <w:r w:rsidRPr="00185B83">
        <w:rPr>
          <w:color w:val="231F20"/>
          <w:sz w:val="20"/>
          <w:lang w:val="ru-RU"/>
        </w:rPr>
        <w:t>, потерявшие свои первоначальные свойства и не</w:t>
      </w:r>
      <w:r w:rsidRPr="00185B83">
        <w:rPr>
          <w:color w:val="231F20"/>
          <w:sz w:val="20"/>
          <w:lang w:val="ru-RU"/>
        </w:rPr>
        <w:t xml:space="preserve"> подлежащие регенерации, рекомендуется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использовать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виде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смачивателей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при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тушении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пожаров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класса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А.</w:t>
      </w:r>
    </w:p>
    <w:p w:rsidR="009254A3" w:rsidRPr="00185B83" w:rsidRDefault="00185B83">
      <w:pPr>
        <w:pStyle w:val="a4"/>
        <w:numPr>
          <w:ilvl w:val="2"/>
          <w:numId w:val="15"/>
        </w:numPr>
        <w:tabs>
          <w:tab w:val="left" w:pos="1065"/>
        </w:tabs>
        <w:spacing w:line="247" w:lineRule="auto"/>
        <w:ind w:right="104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Заряды водных, пенных и эмульсионных огнетушителей, содержащие биологически «мя</w:t>
      </w:r>
      <w:proofErr w:type="gramStart"/>
      <w:r w:rsidRPr="00185B83">
        <w:rPr>
          <w:color w:val="231F20"/>
          <w:sz w:val="20"/>
          <w:lang w:val="ru-RU"/>
        </w:rPr>
        <w:t>г-</w:t>
      </w:r>
      <w:proofErr w:type="gramEnd"/>
      <w:r w:rsidRPr="00185B83">
        <w:rPr>
          <w:color w:val="231F20"/>
          <w:sz w:val="20"/>
          <w:lang w:val="ru-RU"/>
        </w:rPr>
        <w:t xml:space="preserve"> кие» пенообразователи, не подлежащие регенерации и утилизации, допускается сбрасывать в про- изводственные сточные воды при разбавлении их водой до предельно допустимой конце</w:t>
      </w:r>
      <w:r w:rsidRPr="00185B83">
        <w:rPr>
          <w:color w:val="231F20"/>
          <w:sz w:val="20"/>
          <w:lang w:val="ru-RU"/>
        </w:rPr>
        <w:t>нтрации поверхностно-активного вещества, равной 20 мг·л</w:t>
      </w:r>
      <w:r w:rsidRPr="00185B83">
        <w:rPr>
          <w:color w:val="231F20"/>
          <w:position w:val="7"/>
          <w:sz w:val="13"/>
          <w:lang w:val="ru-RU"/>
        </w:rPr>
        <w:t xml:space="preserve">–1 </w:t>
      </w:r>
      <w:r w:rsidRPr="00185B83">
        <w:rPr>
          <w:color w:val="231F20"/>
          <w:sz w:val="20"/>
          <w:lang w:val="ru-RU"/>
        </w:rPr>
        <w:t>по активному веществу (содержание ПАВ в пе- нообразователях,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входящих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состав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зарядов,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уточняют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производителя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зарядов).</w:t>
      </w:r>
    </w:p>
    <w:p w:rsidR="009254A3" w:rsidRPr="00185B83" w:rsidRDefault="00185B83">
      <w:pPr>
        <w:pStyle w:val="a4"/>
        <w:numPr>
          <w:ilvl w:val="2"/>
          <w:numId w:val="15"/>
        </w:numPr>
        <w:tabs>
          <w:tab w:val="left" w:pos="1084"/>
        </w:tabs>
        <w:spacing w:line="247" w:lineRule="auto"/>
        <w:ind w:right="103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Обезвреживание зарядов водных, пенных и эмульсионных огнетушителей, содержа</w:t>
      </w:r>
      <w:r w:rsidRPr="00185B83">
        <w:rPr>
          <w:color w:val="231F20"/>
          <w:sz w:val="20"/>
          <w:lang w:val="ru-RU"/>
        </w:rPr>
        <w:t>щих биологически</w:t>
      </w:r>
      <w:r w:rsidRPr="00185B83">
        <w:rPr>
          <w:color w:val="231F20"/>
          <w:spacing w:val="-2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«жесткие»</w:t>
      </w:r>
      <w:r w:rsidRPr="00185B83">
        <w:rPr>
          <w:color w:val="231F20"/>
          <w:spacing w:val="-20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пенообразователи,</w:t>
      </w:r>
      <w:r w:rsidRPr="00185B83">
        <w:rPr>
          <w:color w:val="231F20"/>
          <w:spacing w:val="-2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рекомендуется</w:t>
      </w:r>
      <w:r w:rsidRPr="00185B83">
        <w:rPr>
          <w:color w:val="231F20"/>
          <w:spacing w:val="-2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производить</w:t>
      </w:r>
      <w:r w:rsidRPr="00185B83">
        <w:rPr>
          <w:color w:val="231F20"/>
          <w:spacing w:val="-2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путем</w:t>
      </w:r>
      <w:r w:rsidRPr="00185B83">
        <w:rPr>
          <w:color w:val="231F20"/>
          <w:spacing w:val="-2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сжигания</w:t>
      </w:r>
      <w:r w:rsidRPr="00185B83">
        <w:rPr>
          <w:color w:val="231F20"/>
          <w:spacing w:val="-2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концентрата в специальных печах либо путем захоронения на специальном</w:t>
      </w:r>
      <w:r w:rsidRPr="00185B83">
        <w:rPr>
          <w:color w:val="231F20"/>
          <w:spacing w:val="-2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полигоне.</w:t>
      </w:r>
    </w:p>
    <w:p w:rsidR="009254A3" w:rsidRPr="00185B83" w:rsidRDefault="00185B83">
      <w:pPr>
        <w:pStyle w:val="a4"/>
        <w:numPr>
          <w:ilvl w:val="2"/>
          <w:numId w:val="15"/>
        </w:numPr>
        <w:tabs>
          <w:tab w:val="left" w:pos="1087"/>
        </w:tabs>
        <w:spacing w:line="247" w:lineRule="auto"/>
        <w:ind w:right="104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Некондиционные огнетушащие порошковые составы на фосфорно-аммонийной основе (Пирант-А,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ПФ,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П-2АШ,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Вексон-АВС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др.)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или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хлоридной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основе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(ПХК,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Вексон-Д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др.)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могут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быть использованы в качестве сырья для</w:t>
      </w:r>
      <w:r w:rsidRPr="00185B83">
        <w:rPr>
          <w:color w:val="231F20"/>
          <w:spacing w:val="-2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удобрений.</w:t>
      </w:r>
    </w:p>
    <w:p w:rsidR="009254A3" w:rsidRPr="00185B83" w:rsidRDefault="00185B83">
      <w:pPr>
        <w:pStyle w:val="a3"/>
        <w:spacing w:before="1" w:line="247" w:lineRule="auto"/>
        <w:ind w:left="107" w:right="104" w:firstLine="453"/>
        <w:jc w:val="both"/>
        <w:rPr>
          <w:lang w:val="ru-RU"/>
        </w:rPr>
      </w:pPr>
      <w:r w:rsidRPr="00185B83">
        <w:rPr>
          <w:color w:val="231F20"/>
          <w:lang w:val="ru-RU"/>
        </w:rPr>
        <w:t>Порошок на бикарбонатной основе (ПСБ-3М) может быть использован в качестве компонента</w:t>
      </w:r>
      <w:r w:rsidRPr="00185B83">
        <w:rPr>
          <w:color w:val="231F20"/>
          <w:spacing w:val="-30"/>
          <w:lang w:val="ru-RU"/>
        </w:rPr>
        <w:t xml:space="preserve"> </w:t>
      </w:r>
      <w:r w:rsidRPr="00185B83">
        <w:rPr>
          <w:color w:val="231F20"/>
          <w:lang w:val="ru-RU"/>
        </w:rPr>
        <w:t>в чистящих средствах или для нейтрализации кислых сточных</w:t>
      </w:r>
      <w:r w:rsidRPr="00185B83">
        <w:rPr>
          <w:color w:val="231F20"/>
          <w:spacing w:val="-24"/>
          <w:lang w:val="ru-RU"/>
        </w:rPr>
        <w:t xml:space="preserve"> </w:t>
      </w:r>
      <w:r w:rsidRPr="00185B83">
        <w:rPr>
          <w:color w:val="231F20"/>
          <w:lang w:val="ru-RU"/>
        </w:rPr>
        <w:t>вод.</w:t>
      </w:r>
    </w:p>
    <w:p w:rsidR="009254A3" w:rsidRPr="00185B83" w:rsidRDefault="00185B83">
      <w:pPr>
        <w:pStyle w:val="a4"/>
        <w:numPr>
          <w:ilvl w:val="2"/>
          <w:numId w:val="15"/>
        </w:numPr>
        <w:tabs>
          <w:tab w:val="left" w:pos="1062"/>
        </w:tabs>
        <w:ind w:left="1061" w:hanging="501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 xml:space="preserve">Утилизацию порошков </w:t>
      </w:r>
      <w:r w:rsidRPr="00185B83">
        <w:rPr>
          <w:color w:val="231F20"/>
          <w:spacing w:val="-3"/>
          <w:sz w:val="20"/>
          <w:lang w:val="ru-RU"/>
        </w:rPr>
        <w:t xml:space="preserve">следует </w:t>
      </w:r>
      <w:r w:rsidRPr="00185B83">
        <w:rPr>
          <w:color w:val="231F20"/>
          <w:sz w:val="20"/>
          <w:lang w:val="ru-RU"/>
        </w:rPr>
        <w:t>проводить в соответствии с инструкцией</w:t>
      </w:r>
      <w:r w:rsidRPr="00185B83">
        <w:rPr>
          <w:color w:val="231F20"/>
          <w:spacing w:val="-1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[9].</w:t>
      </w:r>
    </w:p>
    <w:p w:rsidR="009254A3" w:rsidRPr="00185B83" w:rsidRDefault="009254A3">
      <w:pPr>
        <w:pStyle w:val="a3"/>
        <w:spacing w:before="4"/>
        <w:rPr>
          <w:lang w:val="ru-RU"/>
        </w:rPr>
      </w:pPr>
    </w:p>
    <w:p w:rsidR="009254A3" w:rsidRDefault="00185B83">
      <w:pPr>
        <w:pStyle w:val="2"/>
        <w:numPr>
          <w:ilvl w:val="1"/>
          <w:numId w:val="15"/>
        </w:numPr>
        <w:tabs>
          <w:tab w:val="left" w:pos="895"/>
        </w:tabs>
        <w:spacing w:before="0"/>
      </w:pPr>
      <w:bookmarkStart w:id="11" w:name="_TOC_250015"/>
      <w:r>
        <w:rPr>
          <w:color w:val="231F20"/>
        </w:rPr>
        <w:t>Требования</w:t>
      </w:r>
      <w:r>
        <w:rPr>
          <w:color w:val="231F20"/>
          <w:spacing w:val="-25"/>
        </w:rPr>
        <w:t xml:space="preserve"> </w:t>
      </w:r>
      <w:bookmarkEnd w:id="11"/>
      <w:r>
        <w:rPr>
          <w:color w:val="231F20"/>
        </w:rPr>
        <w:t>безопасности</w:t>
      </w:r>
    </w:p>
    <w:p w:rsidR="009254A3" w:rsidRPr="00185B83" w:rsidRDefault="00185B83">
      <w:pPr>
        <w:pStyle w:val="a4"/>
        <w:numPr>
          <w:ilvl w:val="2"/>
          <w:numId w:val="15"/>
        </w:numPr>
        <w:tabs>
          <w:tab w:val="left" w:pos="1044"/>
        </w:tabs>
        <w:spacing w:before="121" w:line="247" w:lineRule="auto"/>
        <w:ind w:right="107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 xml:space="preserve">При </w:t>
      </w:r>
      <w:r w:rsidRPr="00185B83">
        <w:rPr>
          <w:color w:val="231F20"/>
          <w:spacing w:val="-3"/>
          <w:sz w:val="20"/>
          <w:lang w:val="ru-RU"/>
        </w:rPr>
        <w:t xml:space="preserve">техническом обслуживании огнетушителей </w:t>
      </w:r>
      <w:r w:rsidRPr="00185B83">
        <w:rPr>
          <w:color w:val="231F20"/>
          <w:spacing w:val="-4"/>
          <w:sz w:val="20"/>
          <w:lang w:val="ru-RU"/>
        </w:rPr>
        <w:t xml:space="preserve">необходимо соблюдать </w:t>
      </w:r>
      <w:r w:rsidRPr="00185B83">
        <w:rPr>
          <w:color w:val="231F20"/>
          <w:spacing w:val="-3"/>
          <w:sz w:val="20"/>
          <w:lang w:val="ru-RU"/>
        </w:rPr>
        <w:t xml:space="preserve">требования </w:t>
      </w:r>
      <w:r w:rsidRPr="00185B83">
        <w:rPr>
          <w:color w:val="231F20"/>
          <w:spacing w:val="-4"/>
          <w:sz w:val="20"/>
          <w:lang w:val="ru-RU"/>
        </w:rPr>
        <w:t>безопа</w:t>
      </w:r>
      <w:proofErr w:type="gramStart"/>
      <w:r w:rsidRPr="00185B83">
        <w:rPr>
          <w:color w:val="231F20"/>
          <w:spacing w:val="-4"/>
          <w:sz w:val="20"/>
          <w:lang w:val="ru-RU"/>
        </w:rPr>
        <w:t>с-</w:t>
      </w:r>
      <w:proofErr w:type="gramEnd"/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ности, излож</w:t>
      </w:r>
      <w:r w:rsidRPr="00185B83">
        <w:rPr>
          <w:color w:val="231F20"/>
          <w:sz w:val="20"/>
          <w:lang w:val="ru-RU"/>
        </w:rPr>
        <w:t>енные в нормативно-технической документации на данный тип</w:t>
      </w:r>
      <w:r w:rsidRPr="00185B83">
        <w:rPr>
          <w:color w:val="231F20"/>
          <w:spacing w:val="-3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огнетушителя.</w:t>
      </w:r>
    </w:p>
    <w:p w:rsidR="009254A3" w:rsidRDefault="00185B83">
      <w:pPr>
        <w:pStyle w:val="a4"/>
        <w:numPr>
          <w:ilvl w:val="2"/>
          <w:numId w:val="15"/>
        </w:numPr>
        <w:tabs>
          <w:tab w:val="left" w:pos="1062"/>
        </w:tabs>
        <w:ind w:left="1061" w:hanging="501"/>
        <w:rPr>
          <w:sz w:val="20"/>
        </w:rPr>
      </w:pPr>
      <w:r>
        <w:rPr>
          <w:color w:val="231F20"/>
          <w:sz w:val="20"/>
        </w:rPr>
        <w:t>Запрещается: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86"/>
        </w:tabs>
        <w:spacing w:before="8" w:line="247" w:lineRule="auto"/>
        <w:ind w:right="104" w:firstLine="453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эксплуатировать огнетушитель при появлении вмятин, вздутий или трещин на корпусе</w:t>
      </w:r>
      <w:r w:rsidRPr="00185B83">
        <w:rPr>
          <w:color w:val="231F20"/>
          <w:spacing w:val="-2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</w:t>
      </w:r>
      <w:proofErr w:type="gramStart"/>
      <w:r w:rsidRPr="00185B83">
        <w:rPr>
          <w:color w:val="231F20"/>
          <w:sz w:val="20"/>
          <w:lang w:val="ru-RU"/>
        </w:rPr>
        <w:t>у-</w:t>
      </w:r>
      <w:proofErr w:type="gramEnd"/>
      <w:r w:rsidRPr="00185B83">
        <w:rPr>
          <w:color w:val="231F20"/>
          <w:sz w:val="20"/>
          <w:lang w:val="ru-RU"/>
        </w:rPr>
        <w:t xml:space="preserve"> шителя, на запорно-пусковой головке или на накидной гайке, а также при нарушении г</w:t>
      </w:r>
      <w:r w:rsidRPr="00185B83">
        <w:rPr>
          <w:color w:val="231F20"/>
          <w:sz w:val="20"/>
          <w:lang w:val="ru-RU"/>
        </w:rPr>
        <w:t>ерметичности соединений узлов огнетушителя или при неисправности индикатора</w:t>
      </w:r>
      <w:r w:rsidRPr="00185B83">
        <w:rPr>
          <w:color w:val="231F20"/>
          <w:spacing w:val="-2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давления;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74"/>
        </w:tabs>
        <w:spacing w:line="247" w:lineRule="auto"/>
        <w:ind w:right="105" w:firstLine="453"/>
        <w:rPr>
          <w:sz w:val="20"/>
          <w:lang w:val="ru-RU"/>
        </w:rPr>
      </w:pPr>
      <w:r w:rsidRPr="00185B83">
        <w:rPr>
          <w:color w:val="231F20"/>
          <w:spacing w:val="-3"/>
          <w:sz w:val="20"/>
          <w:lang w:val="ru-RU"/>
        </w:rPr>
        <w:t>производить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любые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работы,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если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корпус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4"/>
          <w:sz w:val="20"/>
          <w:lang w:val="ru-RU"/>
        </w:rPr>
        <w:t>огнетушителя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находится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под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давлением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 xml:space="preserve">вытесняющего </w:t>
      </w:r>
      <w:r w:rsidRPr="00185B83">
        <w:rPr>
          <w:color w:val="231F20"/>
          <w:sz w:val="20"/>
          <w:lang w:val="ru-RU"/>
        </w:rPr>
        <w:t>газа или паров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proofErr w:type="gramStart"/>
      <w:r w:rsidRPr="00185B83">
        <w:rPr>
          <w:color w:val="231F20"/>
          <w:sz w:val="20"/>
          <w:lang w:val="ru-RU"/>
        </w:rPr>
        <w:t>ОТВ</w:t>
      </w:r>
      <w:proofErr w:type="gramEnd"/>
      <w:r w:rsidRPr="00185B83">
        <w:rPr>
          <w:color w:val="231F20"/>
          <w:sz w:val="20"/>
          <w:lang w:val="ru-RU"/>
        </w:rPr>
        <w:t>;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80"/>
        </w:tabs>
        <w:spacing w:line="247" w:lineRule="auto"/>
        <w:ind w:right="105" w:firstLine="453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заполнять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корпус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закачного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огнетушителя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вытесняющим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газом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вне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защитного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ограждения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 xml:space="preserve">от </w:t>
      </w:r>
      <w:r w:rsidRPr="00185B83">
        <w:rPr>
          <w:color w:val="231F20"/>
          <w:sz w:val="20"/>
          <w:lang w:val="ru-RU"/>
        </w:rPr>
        <w:t>источника,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не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имеющего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предохранительного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клапана,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регулятора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давления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манометра;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83"/>
        </w:tabs>
        <w:ind w:left="682" w:hanging="122"/>
        <w:jc w:val="left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наносить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удары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огнетушителю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или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источнику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вытесняющего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газа;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76"/>
        </w:tabs>
        <w:spacing w:before="8" w:line="247" w:lineRule="auto"/>
        <w:ind w:right="105" w:firstLine="453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производить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гидравлические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(пневматические)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испытания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огнетушителя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его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узлов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вне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защи</w:t>
      </w:r>
      <w:proofErr w:type="gramStart"/>
      <w:r w:rsidRPr="00185B83">
        <w:rPr>
          <w:color w:val="231F20"/>
          <w:sz w:val="20"/>
          <w:lang w:val="ru-RU"/>
        </w:rPr>
        <w:t>т-</w:t>
      </w:r>
      <w:proofErr w:type="gramEnd"/>
      <w:r w:rsidRPr="00185B83">
        <w:rPr>
          <w:color w:val="231F20"/>
          <w:sz w:val="20"/>
          <w:lang w:val="ru-RU"/>
        </w:rPr>
        <w:t xml:space="preserve"> ного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устройства,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предотвращающего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возможный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разлет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осколков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травмирование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обслуживающего персонала в случае разрушения</w:t>
      </w:r>
      <w:r w:rsidRPr="00185B83">
        <w:rPr>
          <w:color w:val="231F20"/>
          <w:spacing w:val="-2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огнетушителя;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701"/>
        </w:tabs>
        <w:spacing w:line="247" w:lineRule="auto"/>
        <w:ind w:right="105" w:firstLine="453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 xml:space="preserve">производить работы с </w:t>
      </w:r>
      <w:proofErr w:type="gramStart"/>
      <w:r w:rsidRPr="00185B83">
        <w:rPr>
          <w:color w:val="231F20"/>
          <w:sz w:val="20"/>
          <w:lang w:val="ru-RU"/>
        </w:rPr>
        <w:t>ОТВ</w:t>
      </w:r>
      <w:proofErr w:type="gramEnd"/>
      <w:r w:rsidRPr="00185B83">
        <w:rPr>
          <w:color w:val="231F20"/>
          <w:sz w:val="20"/>
          <w:lang w:val="ru-RU"/>
        </w:rPr>
        <w:t xml:space="preserve"> без соответствующих средств защиты органов дыхания, кожи и зрения;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97"/>
        </w:tabs>
        <w:spacing w:line="247" w:lineRule="auto"/>
        <w:ind w:right="105" w:firstLine="453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сбрасывать в атмос</w:t>
      </w:r>
      <w:r w:rsidRPr="00185B83">
        <w:rPr>
          <w:color w:val="231F20"/>
          <w:sz w:val="20"/>
          <w:lang w:val="ru-RU"/>
        </w:rPr>
        <w:t xml:space="preserve">феру хладоны или сливать </w:t>
      </w:r>
      <w:r w:rsidRPr="00185B83">
        <w:rPr>
          <w:color w:val="231F20"/>
          <w:spacing w:val="-3"/>
          <w:sz w:val="20"/>
          <w:lang w:val="ru-RU"/>
        </w:rPr>
        <w:t xml:space="preserve">без </w:t>
      </w:r>
      <w:r w:rsidRPr="00185B83">
        <w:rPr>
          <w:color w:val="231F20"/>
          <w:sz w:val="20"/>
          <w:lang w:val="ru-RU"/>
        </w:rPr>
        <w:t>соответствующей переработки пенообр</w:t>
      </w:r>
      <w:proofErr w:type="gramStart"/>
      <w:r w:rsidRPr="00185B83">
        <w:rPr>
          <w:color w:val="231F20"/>
          <w:sz w:val="20"/>
          <w:lang w:val="ru-RU"/>
        </w:rPr>
        <w:t>а-</w:t>
      </w:r>
      <w:proofErr w:type="gramEnd"/>
      <w:r w:rsidRPr="00185B83">
        <w:rPr>
          <w:color w:val="231F20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зователи.</w:t>
      </w:r>
    </w:p>
    <w:p w:rsidR="009254A3" w:rsidRPr="00185B83" w:rsidRDefault="00185B83">
      <w:pPr>
        <w:pStyle w:val="a4"/>
        <w:numPr>
          <w:ilvl w:val="2"/>
          <w:numId w:val="15"/>
        </w:numPr>
        <w:tabs>
          <w:tab w:val="left" w:pos="1052"/>
        </w:tabs>
        <w:spacing w:line="247" w:lineRule="auto"/>
        <w:ind w:right="104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Лица,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работающие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огнетушителями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при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их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техническом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обслуживании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зарядке,</w:t>
      </w:r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 xml:space="preserve">должны соблюдать требования безопасности и личной гигиены, изложенные </w:t>
      </w:r>
      <w:proofErr w:type="gramStart"/>
      <w:r w:rsidRPr="00185B83">
        <w:rPr>
          <w:color w:val="231F20"/>
          <w:sz w:val="20"/>
          <w:lang w:val="ru-RU"/>
        </w:rPr>
        <w:t>в</w:t>
      </w:r>
      <w:proofErr w:type="gramEnd"/>
      <w:r w:rsidRPr="00185B83">
        <w:rPr>
          <w:color w:val="231F20"/>
          <w:sz w:val="20"/>
          <w:lang w:val="ru-RU"/>
        </w:rPr>
        <w:t xml:space="preserve"> нормативно-технической </w:t>
      </w:r>
      <w:r w:rsidRPr="00185B83">
        <w:rPr>
          <w:color w:val="231F20"/>
          <w:spacing w:val="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до-</w:t>
      </w:r>
    </w:p>
    <w:p w:rsidR="009254A3" w:rsidRPr="00185B83" w:rsidRDefault="009254A3">
      <w:pPr>
        <w:pStyle w:val="a3"/>
        <w:spacing w:before="9"/>
        <w:rPr>
          <w:sz w:val="12"/>
          <w:lang w:val="ru-RU"/>
        </w:rPr>
      </w:pPr>
    </w:p>
    <w:p w:rsidR="009254A3" w:rsidRPr="00185B83" w:rsidRDefault="00185B83">
      <w:pPr>
        <w:pStyle w:val="a3"/>
        <w:spacing w:before="64"/>
        <w:ind w:right="120"/>
        <w:jc w:val="right"/>
        <w:rPr>
          <w:lang w:val="ru-RU"/>
        </w:rPr>
      </w:pPr>
      <w:r w:rsidRPr="00185B83">
        <w:rPr>
          <w:color w:val="231F20"/>
          <w:w w:val="95"/>
          <w:lang w:val="ru-RU"/>
        </w:rPr>
        <w:t>1</w:t>
      </w:r>
      <w:r w:rsidRPr="00185B83">
        <w:rPr>
          <w:color w:val="231F20"/>
          <w:w w:val="95"/>
          <w:lang w:val="ru-RU"/>
        </w:rPr>
        <w:t>1</w:t>
      </w:r>
    </w:p>
    <w:p w:rsidR="009254A3" w:rsidRPr="00185B83" w:rsidRDefault="009254A3">
      <w:pPr>
        <w:jc w:val="right"/>
        <w:rPr>
          <w:lang w:val="ru-RU"/>
        </w:rPr>
        <w:sectPr w:rsidR="009254A3" w:rsidRPr="00185B83">
          <w:pgSz w:w="11910" w:h="16840"/>
          <w:pgMar w:top="1320" w:right="1140" w:bottom="280" w:left="1140" w:header="720" w:footer="720" w:gutter="0"/>
          <w:cols w:space="720"/>
        </w:sectPr>
      </w:pPr>
    </w:p>
    <w:p w:rsidR="009254A3" w:rsidRPr="00185B83" w:rsidRDefault="00185B83">
      <w:pPr>
        <w:pStyle w:val="2"/>
        <w:ind w:left="107" w:right="147"/>
        <w:rPr>
          <w:lang w:val="ru-RU"/>
        </w:rPr>
      </w:pPr>
      <w:r w:rsidRPr="00185B83">
        <w:rPr>
          <w:color w:val="231F20"/>
          <w:lang w:val="ru-RU"/>
        </w:rPr>
        <w:lastRenderedPageBreak/>
        <w:t>СП 9.13130.2009</w:t>
      </w:r>
    </w:p>
    <w:p w:rsidR="009254A3" w:rsidRPr="00185B83" w:rsidRDefault="009254A3">
      <w:pPr>
        <w:pStyle w:val="a3"/>
        <w:spacing w:before="8"/>
        <w:rPr>
          <w:b/>
          <w:sz w:val="23"/>
          <w:lang w:val="ru-RU"/>
        </w:rPr>
      </w:pPr>
    </w:p>
    <w:p w:rsidR="009254A3" w:rsidRPr="00185B83" w:rsidRDefault="00185B83">
      <w:pPr>
        <w:pStyle w:val="a3"/>
        <w:spacing w:before="64" w:line="247" w:lineRule="auto"/>
        <w:ind w:left="107"/>
        <w:rPr>
          <w:lang w:val="ru-RU"/>
        </w:rPr>
      </w:pPr>
      <w:r w:rsidRPr="00185B83">
        <w:rPr>
          <w:color w:val="231F20"/>
          <w:lang w:val="ru-RU"/>
        </w:rPr>
        <w:t>кументации на соответствующие огнетушители, огнетушащие вещества и источники вытесняющего газа.</w:t>
      </w:r>
    </w:p>
    <w:p w:rsidR="009254A3" w:rsidRPr="00185B83" w:rsidRDefault="00185B83">
      <w:pPr>
        <w:pStyle w:val="a4"/>
        <w:numPr>
          <w:ilvl w:val="2"/>
          <w:numId w:val="15"/>
        </w:numPr>
        <w:tabs>
          <w:tab w:val="left" w:pos="1058"/>
        </w:tabs>
        <w:spacing w:before="0" w:line="247" w:lineRule="auto"/>
        <w:ind w:right="104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При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тушении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пожара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помещении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помощью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газовых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передвижных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огнетушителей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(угл</w:t>
      </w:r>
      <w:proofErr w:type="gramStart"/>
      <w:r w:rsidRPr="00185B83">
        <w:rPr>
          <w:color w:val="231F20"/>
          <w:sz w:val="20"/>
          <w:lang w:val="ru-RU"/>
        </w:rPr>
        <w:t>е-</w:t>
      </w:r>
      <w:proofErr w:type="gramEnd"/>
      <w:r w:rsidRPr="00185B83">
        <w:rPr>
          <w:color w:val="231F20"/>
          <w:sz w:val="20"/>
          <w:lang w:val="ru-RU"/>
        </w:rPr>
        <w:t xml:space="preserve"> кислотных или хладоновых) необходимо учитывать возможность снижения содержания кислорода</w:t>
      </w:r>
      <w:r w:rsidRPr="00185B83">
        <w:rPr>
          <w:color w:val="231F20"/>
          <w:spacing w:val="-2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 воздухе внутри помещения ниже предельного значения и использовать изолирующие средства за- щиты органов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дыхания.</w:t>
      </w:r>
    </w:p>
    <w:p w:rsidR="009254A3" w:rsidRPr="00185B83" w:rsidRDefault="00185B83">
      <w:pPr>
        <w:pStyle w:val="a4"/>
        <w:numPr>
          <w:ilvl w:val="2"/>
          <w:numId w:val="15"/>
        </w:numPr>
        <w:tabs>
          <w:tab w:val="left" w:pos="1074"/>
        </w:tabs>
        <w:spacing w:before="0" w:line="247" w:lineRule="auto"/>
        <w:ind w:right="104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При тушении пожара порошковыми огнетушителями</w:t>
      </w:r>
      <w:r w:rsidRPr="00185B83">
        <w:rPr>
          <w:color w:val="231F20"/>
          <w:sz w:val="20"/>
          <w:lang w:val="ru-RU"/>
        </w:rPr>
        <w:t xml:space="preserve"> необходимо учитывать возможность образования высокой запыленности и снижения видимости очага пожара в </w:t>
      </w:r>
      <w:r w:rsidRPr="00185B83">
        <w:rPr>
          <w:color w:val="231F20"/>
          <w:spacing w:val="-4"/>
          <w:sz w:val="20"/>
          <w:lang w:val="ru-RU"/>
        </w:rPr>
        <w:t xml:space="preserve">результате </w:t>
      </w:r>
      <w:r w:rsidRPr="00185B83">
        <w:rPr>
          <w:color w:val="231F20"/>
          <w:sz w:val="20"/>
          <w:lang w:val="ru-RU"/>
        </w:rPr>
        <w:t>образования порошкового облака (особенно в помещении небольшого</w:t>
      </w:r>
      <w:r w:rsidRPr="00185B83">
        <w:rPr>
          <w:color w:val="231F20"/>
          <w:spacing w:val="-3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объема).</w:t>
      </w:r>
    </w:p>
    <w:p w:rsidR="009254A3" w:rsidRPr="00185B83" w:rsidRDefault="00185B83">
      <w:pPr>
        <w:pStyle w:val="a4"/>
        <w:numPr>
          <w:ilvl w:val="2"/>
          <w:numId w:val="15"/>
        </w:numPr>
        <w:tabs>
          <w:tab w:val="left" w:pos="1077"/>
        </w:tabs>
        <w:spacing w:before="0" w:line="247" w:lineRule="auto"/>
        <w:ind w:right="10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При использовании огнетушителей для тушения электрооборудования под н</w:t>
      </w:r>
      <w:r w:rsidRPr="00185B83">
        <w:rPr>
          <w:color w:val="231F20"/>
          <w:sz w:val="20"/>
          <w:lang w:val="ru-RU"/>
        </w:rPr>
        <w:t xml:space="preserve">апряжением необходимо соблюдать безопасное расстояние </w:t>
      </w:r>
      <w:r w:rsidRPr="00185B83">
        <w:rPr>
          <w:color w:val="231F20"/>
          <w:spacing w:val="-3"/>
          <w:sz w:val="20"/>
          <w:lang w:val="ru-RU"/>
        </w:rPr>
        <w:t xml:space="preserve">от </w:t>
      </w:r>
      <w:r w:rsidRPr="00185B83">
        <w:rPr>
          <w:color w:val="231F20"/>
          <w:sz w:val="20"/>
          <w:lang w:val="ru-RU"/>
        </w:rPr>
        <w:t>распыляющего сопла и корпуса огнетушителя до токоведущих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частей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соответствии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рекомендациями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производителя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огнетушителей.</w:t>
      </w:r>
    </w:p>
    <w:p w:rsidR="009254A3" w:rsidRPr="00185B83" w:rsidRDefault="00185B83">
      <w:pPr>
        <w:pStyle w:val="a4"/>
        <w:numPr>
          <w:ilvl w:val="2"/>
          <w:numId w:val="15"/>
        </w:numPr>
        <w:tabs>
          <w:tab w:val="left" w:pos="1061"/>
        </w:tabs>
        <w:spacing w:before="0" w:line="247" w:lineRule="auto"/>
        <w:ind w:right="10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При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тушении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пожара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помощью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воздушно-пенного,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воздушно-эмульсионного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или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водного огнетушителя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необходимо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обесточить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помещение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оборудование.</w:t>
      </w:r>
    </w:p>
    <w:p w:rsidR="009254A3" w:rsidRPr="00185B83" w:rsidRDefault="009254A3">
      <w:pPr>
        <w:pStyle w:val="a3"/>
        <w:spacing w:before="6"/>
        <w:rPr>
          <w:lang w:val="ru-RU"/>
        </w:rPr>
      </w:pPr>
    </w:p>
    <w:p w:rsidR="009254A3" w:rsidRDefault="00185B83">
      <w:pPr>
        <w:pStyle w:val="1"/>
        <w:numPr>
          <w:ilvl w:val="0"/>
          <w:numId w:val="15"/>
        </w:numPr>
        <w:tabs>
          <w:tab w:val="left" w:pos="761"/>
        </w:tabs>
        <w:spacing w:before="0"/>
        <w:ind w:left="760" w:hanging="200"/>
        <w:rPr>
          <w:color w:val="231F20"/>
        </w:rPr>
      </w:pPr>
      <w:bookmarkStart w:id="12" w:name="_TOC_250014"/>
      <w:r>
        <w:rPr>
          <w:color w:val="231F20"/>
        </w:rPr>
        <w:t>Источники давления для</w:t>
      </w:r>
      <w:r>
        <w:rPr>
          <w:color w:val="231F20"/>
          <w:spacing w:val="-22"/>
        </w:rPr>
        <w:t xml:space="preserve"> </w:t>
      </w:r>
      <w:bookmarkEnd w:id="12"/>
      <w:r>
        <w:rPr>
          <w:color w:val="231F20"/>
        </w:rPr>
        <w:t>огнетушителей</w:t>
      </w:r>
    </w:p>
    <w:p w:rsidR="009254A3" w:rsidRDefault="009254A3">
      <w:pPr>
        <w:pStyle w:val="a3"/>
        <w:rPr>
          <w:b/>
          <w:sz w:val="24"/>
        </w:rPr>
      </w:pPr>
    </w:p>
    <w:p w:rsidR="009254A3" w:rsidRDefault="00185B83">
      <w:pPr>
        <w:pStyle w:val="2"/>
        <w:numPr>
          <w:ilvl w:val="1"/>
          <w:numId w:val="14"/>
        </w:numPr>
        <w:tabs>
          <w:tab w:val="left" w:pos="895"/>
        </w:tabs>
        <w:spacing w:before="175"/>
      </w:pPr>
      <w:bookmarkStart w:id="13" w:name="_TOC_250013"/>
      <w:r>
        <w:rPr>
          <w:color w:val="231F20"/>
        </w:rPr>
        <w:t>Классификация и условные</w:t>
      </w:r>
      <w:r>
        <w:rPr>
          <w:color w:val="231F20"/>
          <w:spacing w:val="-18"/>
        </w:rPr>
        <w:t xml:space="preserve"> </w:t>
      </w:r>
      <w:bookmarkEnd w:id="13"/>
      <w:r>
        <w:rPr>
          <w:color w:val="231F20"/>
        </w:rPr>
        <w:t>обозначения</w:t>
      </w:r>
    </w:p>
    <w:p w:rsidR="009254A3" w:rsidRPr="00185B83" w:rsidRDefault="00185B83">
      <w:pPr>
        <w:pStyle w:val="a4"/>
        <w:numPr>
          <w:ilvl w:val="2"/>
          <w:numId w:val="14"/>
        </w:numPr>
        <w:tabs>
          <w:tab w:val="left" w:pos="1068"/>
        </w:tabs>
        <w:spacing w:before="119" w:line="247" w:lineRule="auto"/>
        <w:ind w:right="104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 xml:space="preserve">Газогенерирующие устройства (ГГУ) в зависимости </w:t>
      </w:r>
      <w:r w:rsidRPr="00185B83">
        <w:rPr>
          <w:color w:val="231F20"/>
          <w:spacing w:val="-3"/>
          <w:sz w:val="20"/>
          <w:lang w:val="ru-RU"/>
        </w:rPr>
        <w:t xml:space="preserve">от </w:t>
      </w:r>
      <w:r w:rsidRPr="00185B83">
        <w:rPr>
          <w:color w:val="231F20"/>
          <w:sz w:val="20"/>
          <w:lang w:val="ru-RU"/>
        </w:rPr>
        <w:t>конструкции могут быть с металл</w:t>
      </w:r>
      <w:proofErr w:type="gramStart"/>
      <w:r w:rsidRPr="00185B83">
        <w:rPr>
          <w:color w:val="231F20"/>
          <w:sz w:val="20"/>
          <w:lang w:val="ru-RU"/>
        </w:rPr>
        <w:t>и-</w:t>
      </w:r>
      <w:proofErr w:type="gramEnd"/>
      <w:r w:rsidRPr="00185B83">
        <w:rPr>
          <w:color w:val="231F20"/>
          <w:sz w:val="20"/>
          <w:lang w:val="ru-RU"/>
        </w:rPr>
        <w:t xml:space="preserve"> ческим корпусом (м), бумаж</w:t>
      </w:r>
      <w:r w:rsidRPr="00185B83">
        <w:rPr>
          <w:color w:val="231F20"/>
          <w:sz w:val="20"/>
          <w:lang w:val="ru-RU"/>
        </w:rPr>
        <w:t>ным корпусом (б), пластиковым корпусом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(п).</w:t>
      </w:r>
    </w:p>
    <w:p w:rsidR="009254A3" w:rsidRPr="00185B83" w:rsidRDefault="00185B83">
      <w:pPr>
        <w:pStyle w:val="a4"/>
        <w:numPr>
          <w:ilvl w:val="2"/>
          <w:numId w:val="14"/>
        </w:numPr>
        <w:tabs>
          <w:tab w:val="left" w:pos="1039"/>
        </w:tabs>
        <w:spacing w:before="0" w:line="247" w:lineRule="auto"/>
        <w:ind w:right="107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зависимости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4"/>
          <w:sz w:val="20"/>
          <w:lang w:val="ru-RU"/>
        </w:rPr>
        <w:t>от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4"/>
          <w:sz w:val="20"/>
          <w:lang w:val="ru-RU"/>
        </w:rPr>
        <w:t>температуры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4"/>
          <w:sz w:val="20"/>
          <w:lang w:val="ru-RU"/>
        </w:rPr>
        <w:t>генерируемого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5"/>
          <w:sz w:val="20"/>
          <w:lang w:val="ru-RU"/>
        </w:rPr>
        <w:t>газа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ГГУ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могут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быть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4"/>
          <w:sz w:val="20"/>
          <w:lang w:val="ru-RU"/>
        </w:rPr>
        <w:t>двух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типов: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5"/>
          <w:sz w:val="20"/>
          <w:lang w:val="ru-RU"/>
        </w:rPr>
        <w:t xml:space="preserve">охладителем </w:t>
      </w:r>
      <w:r w:rsidRPr="00185B83">
        <w:rPr>
          <w:color w:val="231F20"/>
          <w:sz w:val="20"/>
          <w:lang w:val="ru-RU"/>
        </w:rPr>
        <w:t xml:space="preserve">(источники холодного газа — ИХГ) или </w:t>
      </w:r>
      <w:r w:rsidRPr="00185B83">
        <w:rPr>
          <w:color w:val="231F20"/>
          <w:spacing w:val="-3"/>
          <w:sz w:val="20"/>
          <w:lang w:val="ru-RU"/>
        </w:rPr>
        <w:t>без</w:t>
      </w:r>
      <w:r w:rsidRPr="00185B83">
        <w:rPr>
          <w:color w:val="231F20"/>
          <w:spacing w:val="-3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него.</w:t>
      </w:r>
    </w:p>
    <w:p w:rsidR="009254A3" w:rsidRPr="00185B83" w:rsidRDefault="00185B83">
      <w:pPr>
        <w:pStyle w:val="a4"/>
        <w:numPr>
          <w:ilvl w:val="2"/>
          <w:numId w:val="14"/>
        </w:numPr>
        <w:tabs>
          <w:tab w:val="left" w:pos="1062"/>
        </w:tabs>
        <w:spacing w:before="0" w:line="229" w:lineRule="exact"/>
        <w:ind w:left="1061" w:hanging="501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Принята следующая структура обозначения</w:t>
      </w:r>
      <w:r w:rsidRPr="00185B83">
        <w:rPr>
          <w:color w:val="231F20"/>
          <w:spacing w:val="-2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ГГУ:</w:t>
      </w:r>
    </w:p>
    <w:p w:rsidR="009254A3" w:rsidRPr="00185B83" w:rsidRDefault="00185B83">
      <w:pPr>
        <w:pStyle w:val="a3"/>
        <w:tabs>
          <w:tab w:val="left" w:pos="4490"/>
          <w:tab w:val="left" w:pos="5330"/>
          <w:tab w:val="right" w:pos="5961"/>
        </w:tabs>
        <w:spacing w:before="119" w:line="247" w:lineRule="auto"/>
        <w:ind w:left="3850" w:right="3394"/>
        <w:jc w:val="center"/>
        <w:rPr>
          <w:lang w:val="ru-RU"/>
        </w:rPr>
      </w:pPr>
      <w:r w:rsidRPr="00185B83">
        <w:rPr>
          <w:color w:val="231F20"/>
          <w:u w:val="single" w:color="231F20"/>
          <w:lang w:val="ru-RU"/>
        </w:rPr>
        <w:t xml:space="preserve">ХХХ </w:t>
      </w:r>
      <w:r w:rsidRPr="00185B83">
        <w:rPr>
          <w:color w:val="231F20"/>
          <w:lang w:val="ru-RU"/>
        </w:rPr>
        <w:t xml:space="preserve">— </w:t>
      </w:r>
      <w:r w:rsidRPr="00185B83">
        <w:rPr>
          <w:color w:val="231F20"/>
          <w:u w:val="single" w:color="231F20"/>
          <w:lang w:val="ru-RU"/>
        </w:rPr>
        <w:t>Х</w:t>
      </w:r>
      <w:proofErr w:type="gramStart"/>
      <w:r w:rsidRPr="00185B83">
        <w:rPr>
          <w:color w:val="231F20"/>
          <w:u w:val="single" w:color="231F20"/>
          <w:lang w:val="ru-RU"/>
        </w:rPr>
        <w:t>Х(</w:t>
      </w:r>
      <w:proofErr w:type="gramEnd"/>
      <w:r w:rsidRPr="00185B83">
        <w:rPr>
          <w:color w:val="231F20"/>
          <w:u w:val="single" w:color="231F20"/>
          <w:lang w:val="ru-RU"/>
        </w:rPr>
        <w:t xml:space="preserve">Х) </w:t>
      </w:r>
      <w:r w:rsidRPr="00185B83">
        <w:rPr>
          <w:color w:val="231F20"/>
          <w:lang w:val="ru-RU"/>
        </w:rPr>
        <w:t xml:space="preserve">— </w:t>
      </w:r>
      <w:r w:rsidRPr="00185B83">
        <w:rPr>
          <w:color w:val="231F20"/>
          <w:u w:val="single" w:color="231F20"/>
          <w:lang w:val="ru-RU"/>
        </w:rPr>
        <w:t xml:space="preserve">ХХ </w:t>
      </w:r>
      <w:r w:rsidRPr="00185B83">
        <w:rPr>
          <w:color w:val="231F20"/>
          <w:lang w:val="ru-RU"/>
        </w:rPr>
        <w:t xml:space="preserve">— </w:t>
      </w:r>
      <w:r w:rsidRPr="00185B83">
        <w:rPr>
          <w:color w:val="231F20"/>
          <w:u w:val="single" w:color="231F20"/>
          <w:lang w:val="ru-RU"/>
        </w:rPr>
        <w:t xml:space="preserve">Х </w:t>
      </w:r>
      <w:r w:rsidRPr="00185B83">
        <w:rPr>
          <w:color w:val="231F20"/>
          <w:lang w:val="ru-RU"/>
        </w:rPr>
        <w:t>, 1</w:t>
      </w:r>
      <w:r w:rsidRPr="00185B83">
        <w:rPr>
          <w:color w:val="231F20"/>
          <w:lang w:val="ru-RU"/>
        </w:rPr>
        <w:tab/>
        <w:t xml:space="preserve">2 </w:t>
      </w:r>
      <w:r w:rsidRPr="00185B83">
        <w:rPr>
          <w:color w:val="231F20"/>
          <w:spacing w:val="37"/>
          <w:lang w:val="ru-RU"/>
        </w:rPr>
        <w:t xml:space="preserve"> </w:t>
      </w:r>
      <w:r w:rsidRPr="00185B83">
        <w:rPr>
          <w:color w:val="231F20"/>
          <w:lang w:val="ru-RU"/>
        </w:rPr>
        <w:t>3</w:t>
      </w:r>
      <w:r w:rsidRPr="00185B83">
        <w:rPr>
          <w:color w:val="231F20"/>
          <w:lang w:val="ru-RU"/>
        </w:rPr>
        <w:tab/>
        <w:t>4</w:t>
      </w:r>
      <w:r w:rsidRPr="00185B83">
        <w:rPr>
          <w:color w:val="231F20"/>
          <w:lang w:val="ru-RU"/>
        </w:rPr>
        <w:tab/>
        <w:t>5</w:t>
      </w:r>
    </w:p>
    <w:p w:rsidR="009254A3" w:rsidRPr="00185B83" w:rsidRDefault="00185B83">
      <w:pPr>
        <w:pStyle w:val="a3"/>
        <w:spacing w:before="112"/>
        <w:ind w:left="107" w:right="147"/>
        <w:rPr>
          <w:lang w:val="ru-RU"/>
        </w:rPr>
      </w:pPr>
      <w:r w:rsidRPr="00185B83">
        <w:rPr>
          <w:color w:val="231F20"/>
          <w:lang w:val="ru-RU"/>
        </w:rPr>
        <w:t>где 1  — тип ГГУ;</w:t>
      </w:r>
    </w:p>
    <w:p w:rsidR="009254A3" w:rsidRPr="00185B83" w:rsidRDefault="00185B83">
      <w:pPr>
        <w:pStyle w:val="a3"/>
        <w:spacing w:before="6" w:line="247" w:lineRule="auto"/>
        <w:ind w:left="475" w:right="1897"/>
        <w:rPr>
          <w:lang w:val="ru-RU"/>
        </w:rPr>
      </w:pPr>
      <w:r w:rsidRPr="00185B83">
        <w:rPr>
          <w:color w:val="231F20"/>
          <w:lang w:val="ru-RU"/>
        </w:rPr>
        <w:t>2 — вместимость корпуса огнетушителя, для которого предназначено ГГУ, л; 3 — конструкция ГГУ;</w:t>
      </w:r>
    </w:p>
    <w:p w:rsidR="009254A3" w:rsidRPr="00185B83" w:rsidRDefault="00185B83">
      <w:pPr>
        <w:pStyle w:val="a3"/>
        <w:spacing w:line="229" w:lineRule="exact"/>
        <w:ind w:left="475" w:right="147"/>
        <w:rPr>
          <w:lang w:val="ru-RU"/>
        </w:rPr>
      </w:pPr>
      <w:r w:rsidRPr="00185B83">
        <w:rPr>
          <w:color w:val="231F20"/>
          <w:lang w:val="ru-RU"/>
        </w:rPr>
        <w:t>4  — модель (01, 02) и т. д.;</w:t>
      </w:r>
    </w:p>
    <w:p w:rsidR="009254A3" w:rsidRPr="00185B83" w:rsidRDefault="00185B83">
      <w:pPr>
        <w:pStyle w:val="a3"/>
        <w:spacing w:before="6"/>
        <w:ind w:left="475" w:right="147"/>
        <w:rPr>
          <w:lang w:val="ru-RU"/>
        </w:rPr>
      </w:pPr>
      <w:r w:rsidRPr="00185B83">
        <w:rPr>
          <w:color w:val="231F20"/>
          <w:lang w:val="ru-RU"/>
        </w:rPr>
        <w:t>5 — обозначение нормативного документа.</w:t>
      </w:r>
    </w:p>
    <w:p w:rsidR="009254A3" w:rsidRPr="00185B83" w:rsidRDefault="009254A3">
      <w:pPr>
        <w:pStyle w:val="a3"/>
        <w:spacing w:before="6"/>
        <w:rPr>
          <w:lang w:val="ru-RU"/>
        </w:rPr>
      </w:pPr>
    </w:p>
    <w:p w:rsidR="009254A3" w:rsidRPr="00185B83" w:rsidRDefault="00185B83">
      <w:pPr>
        <w:ind w:left="560" w:right="147"/>
        <w:rPr>
          <w:b/>
          <w:sz w:val="18"/>
          <w:lang w:val="ru-RU"/>
        </w:rPr>
      </w:pPr>
      <w:r w:rsidRPr="00185B83">
        <w:rPr>
          <w:b/>
          <w:color w:val="231F20"/>
          <w:sz w:val="18"/>
          <w:lang w:val="ru-RU"/>
        </w:rPr>
        <w:t>Пример условного обозначения ГГУ:</w:t>
      </w:r>
    </w:p>
    <w:p w:rsidR="009254A3" w:rsidRDefault="00185B83">
      <w:pPr>
        <w:spacing w:before="5" w:line="244" w:lineRule="auto"/>
        <w:ind w:left="107" w:right="147" w:firstLine="453"/>
        <w:rPr>
          <w:b/>
          <w:sz w:val="18"/>
        </w:rPr>
      </w:pPr>
      <w:r w:rsidRPr="00185B83">
        <w:rPr>
          <w:b/>
          <w:color w:val="231F20"/>
          <w:sz w:val="18"/>
          <w:lang w:val="ru-RU"/>
        </w:rPr>
        <w:t>ИХГ — 5(М) — 01 — ТУ… — источник хол</w:t>
      </w:r>
      <w:r w:rsidRPr="00185B83">
        <w:rPr>
          <w:b/>
          <w:color w:val="231F20"/>
          <w:sz w:val="18"/>
          <w:lang w:val="ru-RU"/>
        </w:rPr>
        <w:t xml:space="preserve">одного газа в металлическом корпусе для огнетушителей вместимостью </w:t>
      </w:r>
      <w:r>
        <w:rPr>
          <w:b/>
          <w:color w:val="231F20"/>
          <w:sz w:val="18"/>
        </w:rPr>
        <w:t>5 л, модели 01, изготовлен по ТУ….</w:t>
      </w:r>
    </w:p>
    <w:p w:rsidR="009254A3" w:rsidRDefault="009254A3">
      <w:pPr>
        <w:pStyle w:val="a3"/>
        <w:rPr>
          <w:b/>
          <w:sz w:val="21"/>
        </w:rPr>
      </w:pPr>
    </w:p>
    <w:p w:rsidR="009254A3" w:rsidRPr="00185B83" w:rsidRDefault="00185B83">
      <w:pPr>
        <w:pStyle w:val="a4"/>
        <w:numPr>
          <w:ilvl w:val="2"/>
          <w:numId w:val="14"/>
        </w:numPr>
        <w:tabs>
          <w:tab w:val="left" w:pos="1093"/>
        </w:tabs>
        <w:spacing w:before="0" w:line="247" w:lineRule="auto"/>
        <w:ind w:right="102" w:firstLine="453"/>
        <w:rPr>
          <w:sz w:val="20"/>
          <w:lang w:val="ru-RU"/>
        </w:rPr>
      </w:pPr>
      <w:r w:rsidRPr="00185B83">
        <w:rPr>
          <w:color w:val="231F20"/>
          <w:spacing w:val="2"/>
          <w:sz w:val="20"/>
          <w:lang w:val="ru-RU"/>
        </w:rPr>
        <w:t xml:space="preserve">Баллоны </w:t>
      </w:r>
      <w:r w:rsidRPr="00185B83">
        <w:rPr>
          <w:color w:val="231F20"/>
          <w:sz w:val="20"/>
          <w:lang w:val="ru-RU"/>
        </w:rPr>
        <w:t>высокого давления для вытесняющего газа (БВД) должны иметь следующую структуру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обозначения:</w:t>
      </w:r>
    </w:p>
    <w:p w:rsidR="009254A3" w:rsidRPr="00185B83" w:rsidRDefault="009254A3">
      <w:pPr>
        <w:spacing w:line="247" w:lineRule="auto"/>
        <w:rPr>
          <w:sz w:val="20"/>
          <w:lang w:val="ru-RU"/>
        </w:rPr>
        <w:sectPr w:rsidR="009254A3" w:rsidRPr="00185B83">
          <w:pgSz w:w="11910" w:h="16840"/>
          <w:pgMar w:top="1320" w:right="1140" w:bottom="280" w:left="1140" w:header="720" w:footer="720" w:gutter="0"/>
          <w:cols w:space="720"/>
        </w:sect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spacing w:before="8"/>
        <w:rPr>
          <w:lang w:val="ru-RU"/>
        </w:rPr>
      </w:pPr>
    </w:p>
    <w:p w:rsidR="009254A3" w:rsidRDefault="00185B83">
      <w:pPr>
        <w:pStyle w:val="a3"/>
        <w:ind w:left="107"/>
      </w:pPr>
      <w:proofErr w:type="gramStart"/>
      <w:r>
        <w:rPr>
          <w:color w:val="231F20"/>
        </w:rPr>
        <w:t>где</w:t>
      </w:r>
      <w:proofErr w:type="gramEnd"/>
      <w:r>
        <w:rPr>
          <w:color w:val="231F20"/>
        </w:rPr>
        <w:t xml:space="preserve"> 1  — обозначение;</w:t>
      </w:r>
    </w:p>
    <w:p w:rsidR="009254A3" w:rsidRDefault="00185B83">
      <w:pPr>
        <w:pStyle w:val="a4"/>
        <w:numPr>
          <w:ilvl w:val="0"/>
          <w:numId w:val="13"/>
        </w:numPr>
        <w:tabs>
          <w:tab w:val="left" w:pos="675"/>
        </w:tabs>
        <w:spacing w:before="6"/>
        <w:ind w:firstLine="0"/>
        <w:rPr>
          <w:sz w:val="20"/>
        </w:rPr>
      </w:pPr>
      <w:r>
        <w:rPr>
          <w:color w:val="231F20"/>
          <w:sz w:val="20"/>
        </w:rPr>
        <w:t>— вместимость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огнетушителя;</w:t>
      </w:r>
    </w:p>
    <w:p w:rsidR="009254A3" w:rsidRDefault="00185B83">
      <w:pPr>
        <w:pStyle w:val="a3"/>
        <w:tabs>
          <w:tab w:val="left" w:pos="888"/>
          <w:tab w:val="left" w:pos="1728"/>
          <w:tab w:val="right" w:pos="2359"/>
        </w:tabs>
        <w:spacing w:before="112" w:line="247" w:lineRule="auto"/>
        <w:ind w:left="248" w:right="3394" w:hanging="142"/>
      </w:pPr>
      <w:r>
        <w:br w:type="column"/>
      </w:r>
      <w:r>
        <w:rPr>
          <w:color w:val="231F20"/>
          <w:u w:val="single" w:color="231F20"/>
        </w:rPr>
        <w:lastRenderedPageBreak/>
        <w:t xml:space="preserve">ХХХ </w:t>
      </w:r>
      <w:r>
        <w:rPr>
          <w:color w:val="231F20"/>
        </w:rPr>
        <w:t xml:space="preserve">— </w:t>
      </w:r>
      <w:proofErr w:type="gramStart"/>
      <w:r>
        <w:rPr>
          <w:color w:val="231F20"/>
          <w:u w:val="single" w:color="231F20"/>
        </w:rPr>
        <w:t>ХХ(</w:t>
      </w:r>
      <w:proofErr w:type="gramEnd"/>
      <w:r>
        <w:rPr>
          <w:color w:val="231F20"/>
          <w:u w:val="single" w:color="231F20"/>
        </w:rPr>
        <w:t xml:space="preserve">Х) </w:t>
      </w:r>
      <w:r>
        <w:rPr>
          <w:color w:val="231F20"/>
        </w:rPr>
        <w:t xml:space="preserve">— </w:t>
      </w:r>
      <w:r>
        <w:rPr>
          <w:color w:val="231F20"/>
          <w:u w:val="single" w:color="231F20"/>
        </w:rPr>
        <w:t xml:space="preserve">ХХ </w:t>
      </w:r>
      <w:r>
        <w:rPr>
          <w:color w:val="231F20"/>
        </w:rPr>
        <w:t xml:space="preserve">— </w:t>
      </w:r>
      <w:r>
        <w:rPr>
          <w:color w:val="231F20"/>
          <w:u w:val="single" w:color="231F20"/>
        </w:rPr>
        <w:t xml:space="preserve">Х </w:t>
      </w:r>
      <w:r>
        <w:rPr>
          <w:color w:val="231F20"/>
        </w:rPr>
        <w:t>, 1</w:t>
      </w:r>
      <w:r>
        <w:rPr>
          <w:color w:val="231F20"/>
        </w:rPr>
        <w:tab/>
        <w:t xml:space="preserve">2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3</w:t>
      </w:r>
      <w:r>
        <w:rPr>
          <w:color w:val="231F20"/>
        </w:rPr>
        <w:tab/>
        <w:t>4</w:t>
      </w:r>
      <w:r>
        <w:rPr>
          <w:color w:val="231F20"/>
        </w:rPr>
        <w:tab/>
        <w:t>5</w:t>
      </w:r>
    </w:p>
    <w:p w:rsidR="009254A3" w:rsidRDefault="009254A3">
      <w:pPr>
        <w:spacing w:line="247" w:lineRule="auto"/>
        <w:sectPr w:rsidR="009254A3">
          <w:type w:val="continuous"/>
          <w:pgSz w:w="11910" w:h="16840"/>
          <w:pgMar w:top="1580" w:right="1140" w:bottom="280" w:left="1140" w:header="720" w:footer="720" w:gutter="0"/>
          <w:cols w:num="2" w:space="720" w:equalWidth="0">
            <w:col w:w="3554" w:space="189"/>
            <w:col w:w="5887"/>
          </w:cols>
        </w:sectPr>
      </w:pPr>
    </w:p>
    <w:p w:rsidR="009254A3" w:rsidRPr="00185B83" w:rsidRDefault="00185B83">
      <w:pPr>
        <w:pStyle w:val="a4"/>
        <w:numPr>
          <w:ilvl w:val="0"/>
          <w:numId w:val="13"/>
        </w:numPr>
        <w:tabs>
          <w:tab w:val="left" w:pos="675"/>
        </w:tabs>
        <w:spacing w:before="6" w:line="247" w:lineRule="auto"/>
        <w:ind w:right="5393" w:firstLine="0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lastRenderedPageBreak/>
        <w:t>— наименование вытесняющего газа; 4 — модель</w:t>
      </w:r>
      <w:r w:rsidRPr="00185B83">
        <w:rPr>
          <w:color w:val="231F20"/>
          <w:spacing w:val="4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баллона;</w:t>
      </w:r>
    </w:p>
    <w:p w:rsidR="009254A3" w:rsidRPr="00185B83" w:rsidRDefault="00185B83">
      <w:pPr>
        <w:pStyle w:val="a3"/>
        <w:spacing w:line="229" w:lineRule="exact"/>
        <w:ind w:left="475" w:right="147"/>
        <w:rPr>
          <w:lang w:val="ru-RU"/>
        </w:rPr>
      </w:pPr>
      <w:r w:rsidRPr="00185B83">
        <w:rPr>
          <w:color w:val="231F20"/>
          <w:lang w:val="ru-RU"/>
        </w:rPr>
        <w:t>5 — обозначение нормативного документа.</w:t>
      </w:r>
    </w:p>
    <w:p w:rsidR="009254A3" w:rsidRPr="00185B83" w:rsidRDefault="009254A3">
      <w:pPr>
        <w:pStyle w:val="a3"/>
        <w:spacing w:before="6"/>
        <w:rPr>
          <w:lang w:val="ru-RU"/>
        </w:rPr>
      </w:pPr>
    </w:p>
    <w:p w:rsidR="009254A3" w:rsidRPr="00185B83" w:rsidRDefault="00185B83">
      <w:pPr>
        <w:ind w:left="560" w:right="147"/>
        <w:rPr>
          <w:b/>
          <w:sz w:val="18"/>
          <w:lang w:val="ru-RU"/>
        </w:rPr>
      </w:pPr>
      <w:r w:rsidRPr="00185B83">
        <w:rPr>
          <w:b/>
          <w:color w:val="231F20"/>
          <w:sz w:val="18"/>
          <w:lang w:val="ru-RU"/>
        </w:rPr>
        <w:t>Пример условного обозначения БВД:</w:t>
      </w:r>
    </w:p>
    <w:p w:rsidR="009254A3" w:rsidRDefault="00185B83">
      <w:pPr>
        <w:spacing w:before="4" w:line="212" w:lineRule="exact"/>
        <w:ind w:left="107" w:right="147" w:firstLine="453"/>
        <w:rPr>
          <w:b/>
          <w:sz w:val="18"/>
        </w:rPr>
      </w:pPr>
      <w:r w:rsidRPr="00185B83">
        <w:rPr>
          <w:b/>
          <w:color w:val="231F20"/>
          <w:sz w:val="18"/>
          <w:lang w:val="ru-RU"/>
        </w:rPr>
        <w:t>БВД — 10(СО</w:t>
      </w:r>
      <w:proofErr w:type="gramStart"/>
      <w:r w:rsidRPr="00185B83">
        <w:rPr>
          <w:b/>
          <w:color w:val="231F20"/>
          <w:position w:val="-5"/>
          <w:sz w:val="11"/>
          <w:lang w:val="ru-RU"/>
        </w:rPr>
        <w:t>2</w:t>
      </w:r>
      <w:proofErr w:type="gramEnd"/>
      <w:r w:rsidRPr="00185B83">
        <w:rPr>
          <w:b/>
          <w:color w:val="231F20"/>
          <w:sz w:val="18"/>
          <w:lang w:val="ru-RU"/>
        </w:rPr>
        <w:t xml:space="preserve">) — 02 — ТУ… — баллон высокого давления для огнетушителя вместимостью </w:t>
      </w:r>
      <w:r>
        <w:rPr>
          <w:b/>
          <w:color w:val="231F20"/>
          <w:sz w:val="18"/>
        </w:rPr>
        <w:t>10 л, закачанный углекислым газом, модели 02, изготовлен по ТУ….</w:t>
      </w:r>
    </w:p>
    <w:p w:rsidR="009254A3" w:rsidRDefault="009254A3">
      <w:pPr>
        <w:pStyle w:val="a3"/>
        <w:spacing w:before="2"/>
        <w:rPr>
          <w:b/>
        </w:rPr>
      </w:pPr>
    </w:p>
    <w:p w:rsidR="009254A3" w:rsidRDefault="00185B83">
      <w:pPr>
        <w:pStyle w:val="2"/>
        <w:numPr>
          <w:ilvl w:val="1"/>
          <w:numId w:val="12"/>
        </w:numPr>
        <w:tabs>
          <w:tab w:val="left" w:pos="895"/>
        </w:tabs>
        <w:spacing w:before="0"/>
      </w:pPr>
      <w:bookmarkStart w:id="14" w:name="_TOC_250012"/>
      <w:r>
        <w:rPr>
          <w:color w:val="231F20"/>
        </w:rPr>
        <w:t>Общие требования к источникам</w:t>
      </w:r>
      <w:r>
        <w:rPr>
          <w:color w:val="231F20"/>
          <w:spacing w:val="-22"/>
        </w:rPr>
        <w:t xml:space="preserve"> </w:t>
      </w:r>
      <w:bookmarkEnd w:id="14"/>
      <w:r>
        <w:rPr>
          <w:color w:val="231F20"/>
        </w:rPr>
        <w:t>давления</w:t>
      </w:r>
    </w:p>
    <w:p w:rsidR="009254A3" w:rsidRPr="00185B83" w:rsidRDefault="00185B83">
      <w:pPr>
        <w:pStyle w:val="a4"/>
        <w:numPr>
          <w:ilvl w:val="2"/>
          <w:numId w:val="12"/>
        </w:numPr>
        <w:tabs>
          <w:tab w:val="left" w:pos="1072"/>
        </w:tabs>
        <w:spacing w:before="119" w:line="247" w:lineRule="auto"/>
        <w:ind w:right="105" w:firstLine="453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Источники давления (ИД) должны сохранять работоспособность в диапазоне температур</w:t>
      </w:r>
      <w:r w:rsidRPr="00185B83">
        <w:rPr>
          <w:color w:val="231F20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 xml:space="preserve">от </w:t>
      </w:r>
      <w:r w:rsidRPr="00185B83">
        <w:rPr>
          <w:color w:val="231F20"/>
          <w:sz w:val="20"/>
          <w:lang w:val="ru-RU"/>
        </w:rPr>
        <w:t>минус 50</w:t>
      </w:r>
      <w:proofErr w:type="gramStart"/>
      <w:r w:rsidRPr="00185B83">
        <w:rPr>
          <w:color w:val="231F20"/>
          <w:sz w:val="20"/>
          <w:lang w:val="ru-RU"/>
        </w:rPr>
        <w:t xml:space="preserve"> °С</w:t>
      </w:r>
      <w:proofErr w:type="gramEnd"/>
      <w:r w:rsidRPr="00185B83">
        <w:rPr>
          <w:color w:val="231F20"/>
          <w:sz w:val="20"/>
          <w:lang w:val="ru-RU"/>
        </w:rPr>
        <w:t xml:space="preserve"> до 50 °С.</w:t>
      </w:r>
    </w:p>
    <w:p w:rsidR="009254A3" w:rsidRPr="00185B83" w:rsidRDefault="009254A3">
      <w:pPr>
        <w:pStyle w:val="a3"/>
        <w:spacing w:before="8"/>
        <w:rPr>
          <w:sz w:val="12"/>
          <w:lang w:val="ru-RU"/>
        </w:rPr>
      </w:pPr>
    </w:p>
    <w:p w:rsidR="009254A3" w:rsidRDefault="00185B83">
      <w:pPr>
        <w:pStyle w:val="a3"/>
        <w:spacing w:before="64"/>
        <w:ind w:left="107" w:right="147"/>
      </w:pPr>
      <w:r>
        <w:rPr>
          <w:color w:val="231F20"/>
        </w:rPr>
        <w:t>12</w:t>
      </w:r>
    </w:p>
    <w:p w:rsidR="009254A3" w:rsidRDefault="009254A3">
      <w:pPr>
        <w:sectPr w:rsidR="009254A3">
          <w:type w:val="continuous"/>
          <w:pgSz w:w="11910" w:h="16840"/>
          <w:pgMar w:top="1580" w:right="1140" w:bottom="280" w:left="1140" w:header="720" w:footer="720" w:gutter="0"/>
          <w:cols w:space="720"/>
        </w:sectPr>
      </w:pPr>
    </w:p>
    <w:p w:rsidR="009254A3" w:rsidRDefault="00185B83">
      <w:pPr>
        <w:pStyle w:val="2"/>
        <w:ind w:left="0" w:right="125"/>
        <w:jc w:val="right"/>
      </w:pPr>
      <w:r>
        <w:rPr>
          <w:color w:val="231F20"/>
        </w:rPr>
        <w:lastRenderedPageBreak/>
        <w:t>СП 9.13130.2009</w:t>
      </w:r>
    </w:p>
    <w:p w:rsidR="009254A3" w:rsidRDefault="009254A3">
      <w:pPr>
        <w:pStyle w:val="a3"/>
        <w:spacing w:before="8"/>
        <w:rPr>
          <w:b/>
          <w:sz w:val="23"/>
        </w:rPr>
      </w:pPr>
    </w:p>
    <w:p w:rsidR="009254A3" w:rsidRPr="00185B83" w:rsidRDefault="00185B83">
      <w:pPr>
        <w:pStyle w:val="a4"/>
        <w:numPr>
          <w:ilvl w:val="2"/>
          <w:numId w:val="12"/>
        </w:numPr>
        <w:tabs>
          <w:tab w:val="left" w:pos="1094"/>
        </w:tabs>
        <w:spacing w:before="64" w:line="249" w:lineRule="auto"/>
        <w:ind w:right="121" w:firstLine="453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 xml:space="preserve">ИД должны </w:t>
      </w:r>
      <w:r w:rsidRPr="00185B83">
        <w:rPr>
          <w:color w:val="231F20"/>
          <w:spacing w:val="2"/>
          <w:sz w:val="20"/>
          <w:lang w:val="ru-RU"/>
        </w:rPr>
        <w:t xml:space="preserve">сохранять работоспособность после циклических изменений температуры </w:t>
      </w:r>
      <w:r w:rsidRPr="00185B83">
        <w:rPr>
          <w:color w:val="231F20"/>
          <w:sz w:val="20"/>
          <w:lang w:val="ru-RU"/>
        </w:rPr>
        <w:t>окружающей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среды.</w:t>
      </w:r>
    </w:p>
    <w:p w:rsidR="009254A3" w:rsidRPr="00185B83" w:rsidRDefault="00185B83">
      <w:pPr>
        <w:pStyle w:val="a4"/>
        <w:numPr>
          <w:ilvl w:val="2"/>
          <w:numId w:val="12"/>
        </w:numPr>
        <w:tabs>
          <w:tab w:val="left" w:pos="1062"/>
        </w:tabs>
        <w:ind w:left="1061" w:hanging="501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ИД должны сохранять работоспособность после воздействия</w:t>
      </w:r>
      <w:r w:rsidRPr="00185B83">
        <w:rPr>
          <w:color w:val="231F20"/>
          <w:spacing w:val="-2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вибрации.</w:t>
      </w:r>
    </w:p>
    <w:p w:rsidR="009254A3" w:rsidRPr="00185B83" w:rsidRDefault="00185B83">
      <w:pPr>
        <w:pStyle w:val="a4"/>
        <w:numPr>
          <w:ilvl w:val="2"/>
          <w:numId w:val="12"/>
        </w:numPr>
        <w:tabs>
          <w:tab w:val="left" w:pos="1062"/>
        </w:tabs>
        <w:spacing w:before="10"/>
        <w:ind w:left="1061" w:hanging="501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Назначенный срок службы ИД долж</w:t>
      </w:r>
      <w:r w:rsidRPr="00185B83">
        <w:rPr>
          <w:color w:val="231F20"/>
          <w:sz w:val="20"/>
          <w:lang w:val="ru-RU"/>
        </w:rPr>
        <w:t>ен быть не менее 10</w:t>
      </w:r>
      <w:r w:rsidRPr="00185B83">
        <w:rPr>
          <w:color w:val="231F20"/>
          <w:spacing w:val="-8"/>
          <w:sz w:val="20"/>
          <w:lang w:val="ru-RU"/>
        </w:rPr>
        <w:t xml:space="preserve"> лет.</w:t>
      </w:r>
    </w:p>
    <w:p w:rsidR="009254A3" w:rsidRPr="00185B83" w:rsidRDefault="00185B83">
      <w:pPr>
        <w:pStyle w:val="a4"/>
        <w:numPr>
          <w:ilvl w:val="2"/>
          <w:numId w:val="12"/>
        </w:numPr>
        <w:tabs>
          <w:tab w:val="left" w:pos="1068"/>
        </w:tabs>
        <w:spacing w:before="10" w:line="249" w:lineRule="auto"/>
        <w:ind w:right="126" w:firstLine="453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ИД должны создавать рабочее давление в корпусе огнетушителя за время, не более ук</w:t>
      </w:r>
      <w:proofErr w:type="gramStart"/>
      <w:r w:rsidRPr="00185B83">
        <w:rPr>
          <w:color w:val="231F20"/>
          <w:sz w:val="20"/>
          <w:lang w:val="ru-RU"/>
        </w:rPr>
        <w:t>а-</w:t>
      </w:r>
      <w:proofErr w:type="gramEnd"/>
      <w:r w:rsidRPr="00185B83">
        <w:rPr>
          <w:color w:val="231F20"/>
          <w:sz w:val="20"/>
          <w:lang w:val="ru-RU"/>
        </w:rPr>
        <w:t xml:space="preserve"> занного в </w:t>
      </w:r>
      <w:r w:rsidRPr="00185B83">
        <w:rPr>
          <w:color w:val="231F20"/>
          <w:spacing w:val="-3"/>
          <w:sz w:val="20"/>
          <w:lang w:val="ru-RU"/>
        </w:rPr>
        <w:t>таблице</w:t>
      </w:r>
      <w:r w:rsidRPr="00185B83">
        <w:rPr>
          <w:color w:val="231F20"/>
          <w:spacing w:val="-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3.</w:t>
      </w:r>
    </w:p>
    <w:p w:rsidR="009254A3" w:rsidRPr="00185B83" w:rsidRDefault="009254A3">
      <w:pPr>
        <w:pStyle w:val="a3"/>
        <w:spacing w:before="4"/>
        <w:rPr>
          <w:sz w:val="19"/>
          <w:lang w:val="ru-RU"/>
        </w:rPr>
      </w:pPr>
    </w:p>
    <w:p w:rsidR="009254A3" w:rsidRPr="00185B83" w:rsidRDefault="00185B83">
      <w:pPr>
        <w:ind w:left="107" w:right="400"/>
        <w:rPr>
          <w:sz w:val="18"/>
          <w:lang w:val="ru-RU"/>
        </w:rPr>
      </w:pPr>
      <w:r w:rsidRPr="00185B83">
        <w:rPr>
          <w:color w:val="231F20"/>
          <w:sz w:val="18"/>
          <w:lang w:val="ru-RU"/>
        </w:rPr>
        <w:t xml:space="preserve">Т а б л и </w:t>
      </w:r>
      <w:proofErr w:type="gramStart"/>
      <w:r w:rsidRPr="00185B83">
        <w:rPr>
          <w:color w:val="231F20"/>
          <w:sz w:val="18"/>
          <w:lang w:val="ru-RU"/>
        </w:rPr>
        <w:t>ц</w:t>
      </w:r>
      <w:proofErr w:type="gramEnd"/>
      <w:r w:rsidRPr="00185B83">
        <w:rPr>
          <w:color w:val="231F20"/>
          <w:sz w:val="18"/>
          <w:lang w:val="ru-RU"/>
        </w:rPr>
        <w:t xml:space="preserve"> а  3 — Время создания рабочего давления</w:t>
      </w:r>
    </w:p>
    <w:p w:rsidR="009254A3" w:rsidRPr="00185B83" w:rsidRDefault="009254A3">
      <w:pPr>
        <w:pStyle w:val="a3"/>
        <w:spacing w:before="6"/>
        <w:rPr>
          <w:sz w:val="8"/>
          <w:lang w:val="ru-RU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706"/>
        <w:gridCol w:w="4706"/>
      </w:tblGrid>
      <w:tr w:rsidR="009254A3">
        <w:trPr>
          <w:trHeight w:hRule="exact" w:val="230"/>
        </w:trPr>
        <w:tc>
          <w:tcPr>
            <w:tcW w:w="4706" w:type="dxa"/>
            <w:tcBorders>
              <w:bottom w:val="double" w:sz="3" w:space="0" w:color="231F20"/>
            </w:tcBorders>
          </w:tcPr>
          <w:p w:rsidR="009254A3" w:rsidRDefault="00185B83">
            <w:pPr>
              <w:pStyle w:val="TableParagraph"/>
              <w:ind w:left="146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Масса огнетушителя, кг</w:t>
            </w:r>
          </w:p>
        </w:tc>
        <w:tc>
          <w:tcPr>
            <w:tcW w:w="4706" w:type="dxa"/>
            <w:tcBorders>
              <w:bottom w:val="double" w:sz="3" w:space="0" w:color="231F20"/>
            </w:tcBorders>
          </w:tcPr>
          <w:p w:rsidR="009254A3" w:rsidRDefault="00185B83">
            <w:pPr>
              <w:pStyle w:val="TableParagraph"/>
              <w:ind w:left="1621" w:right="1621"/>
              <w:rPr>
                <w:sz w:val="16"/>
              </w:rPr>
            </w:pPr>
            <w:r>
              <w:rPr>
                <w:color w:val="231F20"/>
                <w:sz w:val="16"/>
              </w:rPr>
              <w:t>Время, с, не более</w:t>
            </w:r>
          </w:p>
        </w:tc>
      </w:tr>
      <w:tr w:rsidR="009254A3">
        <w:trPr>
          <w:trHeight w:hRule="exact" w:val="230"/>
        </w:trPr>
        <w:tc>
          <w:tcPr>
            <w:tcW w:w="4706" w:type="dxa"/>
            <w:tcBorders>
              <w:top w:val="double" w:sz="3" w:space="0" w:color="231F20"/>
            </w:tcBorders>
          </w:tcPr>
          <w:p w:rsidR="009254A3" w:rsidRDefault="00185B83">
            <w:pPr>
              <w:pStyle w:val="TableParagraph"/>
              <w:spacing w:before="13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До 20</w:t>
            </w:r>
          </w:p>
        </w:tc>
        <w:tc>
          <w:tcPr>
            <w:tcW w:w="4706" w:type="dxa"/>
            <w:tcBorders>
              <w:top w:val="double" w:sz="3" w:space="0" w:color="231F20"/>
            </w:tcBorders>
          </w:tcPr>
          <w:p w:rsidR="009254A3" w:rsidRDefault="00185B83">
            <w:pPr>
              <w:pStyle w:val="TableParagraph"/>
              <w:spacing w:before="13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6</w:t>
            </w:r>
          </w:p>
        </w:tc>
      </w:tr>
      <w:tr w:rsidR="009254A3">
        <w:trPr>
          <w:trHeight w:hRule="exact" w:val="230"/>
        </w:trPr>
        <w:tc>
          <w:tcPr>
            <w:tcW w:w="4706" w:type="dxa"/>
          </w:tcPr>
          <w:p w:rsidR="009254A3" w:rsidRDefault="00185B83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Свыше 20 до 150</w:t>
            </w:r>
          </w:p>
        </w:tc>
        <w:tc>
          <w:tcPr>
            <w:tcW w:w="4706" w:type="dxa"/>
          </w:tcPr>
          <w:p w:rsidR="009254A3" w:rsidRDefault="00185B83">
            <w:pPr>
              <w:pStyle w:val="TableParagraph"/>
              <w:ind w:left="1621" w:right="1621"/>
              <w:rPr>
                <w:sz w:val="16"/>
              </w:rPr>
            </w:pPr>
            <w:r>
              <w:rPr>
                <w:color w:val="231F20"/>
                <w:sz w:val="16"/>
              </w:rPr>
              <w:t>20</w:t>
            </w:r>
          </w:p>
        </w:tc>
      </w:tr>
      <w:tr w:rsidR="009254A3">
        <w:trPr>
          <w:trHeight w:hRule="exact" w:val="230"/>
        </w:trPr>
        <w:tc>
          <w:tcPr>
            <w:tcW w:w="4706" w:type="dxa"/>
          </w:tcPr>
          <w:p w:rsidR="009254A3" w:rsidRDefault="00185B83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Свыше 150</w:t>
            </w:r>
          </w:p>
        </w:tc>
        <w:tc>
          <w:tcPr>
            <w:tcW w:w="4706" w:type="dxa"/>
          </w:tcPr>
          <w:p w:rsidR="009254A3" w:rsidRDefault="00185B83">
            <w:pPr>
              <w:pStyle w:val="TableParagraph"/>
              <w:ind w:left="1621" w:right="1621"/>
              <w:rPr>
                <w:sz w:val="16"/>
              </w:rPr>
            </w:pPr>
            <w:r>
              <w:rPr>
                <w:color w:val="231F20"/>
                <w:sz w:val="16"/>
              </w:rPr>
              <w:t>30</w:t>
            </w:r>
          </w:p>
        </w:tc>
      </w:tr>
    </w:tbl>
    <w:p w:rsidR="009254A3" w:rsidRDefault="009254A3">
      <w:pPr>
        <w:pStyle w:val="a3"/>
        <w:spacing w:before="11"/>
        <w:rPr>
          <w:sz w:val="12"/>
        </w:rPr>
      </w:pPr>
    </w:p>
    <w:p w:rsidR="009254A3" w:rsidRPr="00185B83" w:rsidRDefault="00185B83">
      <w:pPr>
        <w:pStyle w:val="a4"/>
        <w:numPr>
          <w:ilvl w:val="2"/>
          <w:numId w:val="12"/>
        </w:numPr>
        <w:tabs>
          <w:tab w:val="left" w:pos="1089"/>
        </w:tabs>
        <w:spacing w:before="64" w:line="249" w:lineRule="auto"/>
        <w:ind w:right="123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 xml:space="preserve">Рабочее давление не должно отличаться от </w:t>
      </w:r>
      <w:proofErr w:type="gramStart"/>
      <w:r w:rsidRPr="00185B83">
        <w:rPr>
          <w:color w:val="231F20"/>
          <w:sz w:val="20"/>
          <w:lang w:val="ru-RU"/>
        </w:rPr>
        <w:t>заданного</w:t>
      </w:r>
      <w:proofErr w:type="gramEnd"/>
      <w:r w:rsidRPr="00185B83">
        <w:rPr>
          <w:color w:val="231F20"/>
          <w:sz w:val="20"/>
          <w:lang w:val="ru-RU"/>
        </w:rPr>
        <w:t xml:space="preserve"> в технической документации на огнетушитель.</w:t>
      </w:r>
    </w:p>
    <w:p w:rsidR="009254A3" w:rsidRPr="00185B83" w:rsidRDefault="00185B83">
      <w:pPr>
        <w:pStyle w:val="a4"/>
        <w:numPr>
          <w:ilvl w:val="2"/>
          <w:numId w:val="12"/>
        </w:numPr>
        <w:tabs>
          <w:tab w:val="left" w:pos="1082"/>
        </w:tabs>
        <w:spacing w:line="249" w:lineRule="auto"/>
        <w:ind w:right="124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Детали ИД, изготовленные из некоррозионностойких материалов, должны иметь защи</w:t>
      </w:r>
      <w:proofErr w:type="gramStart"/>
      <w:r w:rsidRPr="00185B83">
        <w:rPr>
          <w:color w:val="231F20"/>
          <w:sz w:val="20"/>
          <w:lang w:val="ru-RU"/>
        </w:rPr>
        <w:t>т-</w:t>
      </w:r>
      <w:proofErr w:type="gramEnd"/>
      <w:r w:rsidRPr="00185B83">
        <w:rPr>
          <w:color w:val="231F20"/>
          <w:sz w:val="20"/>
          <w:lang w:val="ru-RU"/>
        </w:rPr>
        <w:t xml:space="preserve"> ные и защитно-декоративные покрытия в соответствии с требованиями </w:t>
      </w:r>
      <w:r w:rsidRPr="00185B83">
        <w:rPr>
          <w:color w:val="231F20"/>
          <w:spacing w:val="-5"/>
          <w:sz w:val="20"/>
          <w:lang w:val="ru-RU"/>
        </w:rPr>
        <w:t xml:space="preserve">ГОСТ </w:t>
      </w:r>
      <w:r w:rsidRPr="00185B83">
        <w:rPr>
          <w:color w:val="231F20"/>
          <w:sz w:val="20"/>
          <w:lang w:val="ru-RU"/>
        </w:rPr>
        <w:t xml:space="preserve">9.032, </w:t>
      </w:r>
      <w:r w:rsidRPr="00185B83">
        <w:rPr>
          <w:color w:val="231F20"/>
          <w:spacing w:val="-5"/>
          <w:sz w:val="20"/>
          <w:lang w:val="ru-RU"/>
        </w:rPr>
        <w:t xml:space="preserve">ГОСТ </w:t>
      </w:r>
      <w:r w:rsidRPr="00185B83">
        <w:rPr>
          <w:color w:val="231F20"/>
          <w:sz w:val="20"/>
          <w:lang w:val="ru-RU"/>
        </w:rPr>
        <w:t xml:space="preserve">9.302 и </w:t>
      </w:r>
      <w:r w:rsidRPr="00185B83">
        <w:rPr>
          <w:color w:val="231F20"/>
          <w:spacing w:val="-5"/>
          <w:sz w:val="20"/>
          <w:lang w:val="ru-RU"/>
        </w:rPr>
        <w:t>ГОСТ</w:t>
      </w:r>
      <w:r w:rsidRPr="00185B83">
        <w:rPr>
          <w:color w:val="231F20"/>
          <w:spacing w:val="-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9.303.</w:t>
      </w:r>
    </w:p>
    <w:p w:rsidR="009254A3" w:rsidRPr="00185B83" w:rsidRDefault="00185B83">
      <w:pPr>
        <w:pStyle w:val="a4"/>
        <w:numPr>
          <w:ilvl w:val="2"/>
          <w:numId w:val="12"/>
        </w:numPr>
        <w:tabs>
          <w:tab w:val="left" w:pos="1087"/>
        </w:tabs>
        <w:spacing w:line="249" w:lineRule="auto"/>
        <w:ind w:right="124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Все комплектующие детали, сырье, материалы и покупные изделия, применяем</w:t>
      </w:r>
      <w:r w:rsidRPr="00185B83">
        <w:rPr>
          <w:color w:val="231F20"/>
          <w:sz w:val="20"/>
          <w:lang w:val="ru-RU"/>
        </w:rPr>
        <w:t xml:space="preserve">ые для изготовления источников давления, должны соответствовать требованиям стандартов, технических условий и технической документации </w:t>
      </w:r>
      <w:proofErr w:type="gramStart"/>
      <w:r w:rsidRPr="00185B83">
        <w:rPr>
          <w:color w:val="231F20"/>
          <w:sz w:val="20"/>
          <w:lang w:val="ru-RU"/>
        </w:rPr>
        <w:t>на</w:t>
      </w:r>
      <w:proofErr w:type="gramEnd"/>
      <w:r w:rsidRPr="00185B83">
        <w:rPr>
          <w:color w:val="231F20"/>
          <w:spacing w:val="-1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ИД.</w:t>
      </w:r>
    </w:p>
    <w:p w:rsidR="009254A3" w:rsidRPr="00185B83" w:rsidRDefault="00185B83">
      <w:pPr>
        <w:pStyle w:val="a4"/>
        <w:numPr>
          <w:ilvl w:val="2"/>
          <w:numId w:val="12"/>
        </w:numPr>
        <w:tabs>
          <w:tab w:val="left" w:pos="1062"/>
        </w:tabs>
        <w:ind w:left="1061" w:hanging="501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Вероятность безотказной работы ИД в течение срока службы должна быть не менее</w:t>
      </w:r>
      <w:r w:rsidRPr="00185B83">
        <w:rPr>
          <w:color w:val="231F20"/>
          <w:spacing w:val="-2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0,97.</w:t>
      </w:r>
    </w:p>
    <w:p w:rsidR="009254A3" w:rsidRPr="00185B83" w:rsidRDefault="009254A3">
      <w:pPr>
        <w:pStyle w:val="a3"/>
        <w:spacing w:before="6"/>
        <w:rPr>
          <w:lang w:val="ru-RU"/>
        </w:rPr>
      </w:pPr>
    </w:p>
    <w:p w:rsidR="009254A3" w:rsidRDefault="00185B83">
      <w:pPr>
        <w:pStyle w:val="2"/>
        <w:numPr>
          <w:ilvl w:val="1"/>
          <w:numId w:val="11"/>
        </w:numPr>
        <w:tabs>
          <w:tab w:val="left" w:pos="895"/>
        </w:tabs>
        <w:spacing w:before="1"/>
      </w:pPr>
      <w:bookmarkStart w:id="15" w:name="_TOC_250011"/>
      <w:r>
        <w:rPr>
          <w:color w:val="231F20"/>
        </w:rPr>
        <w:t>Требования к газогенерирующим</w:t>
      </w:r>
      <w:r>
        <w:rPr>
          <w:color w:val="231F20"/>
          <w:spacing w:val="-34"/>
        </w:rPr>
        <w:t xml:space="preserve"> </w:t>
      </w:r>
      <w:bookmarkEnd w:id="15"/>
      <w:r>
        <w:rPr>
          <w:color w:val="231F20"/>
        </w:rPr>
        <w:t>устройствам</w:t>
      </w:r>
    </w:p>
    <w:p w:rsidR="009254A3" w:rsidRPr="00185B83" w:rsidRDefault="00185B83">
      <w:pPr>
        <w:pStyle w:val="a4"/>
        <w:numPr>
          <w:ilvl w:val="2"/>
          <w:numId w:val="11"/>
        </w:numPr>
        <w:tabs>
          <w:tab w:val="left" w:pos="1074"/>
        </w:tabs>
        <w:spacing w:before="123" w:line="249" w:lineRule="auto"/>
        <w:ind w:right="12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 xml:space="preserve">ГГУ должны соответствовать требованиям технической документации на конкретный вид </w:t>
      </w:r>
      <w:r w:rsidRPr="00185B83">
        <w:rPr>
          <w:color w:val="231F20"/>
          <w:spacing w:val="-7"/>
          <w:sz w:val="20"/>
          <w:lang w:val="ru-RU"/>
        </w:rPr>
        <w:t xml:space="preserve">ГГУ, </w:t>
      </w:r>
      <w:r w:rsidRPr="00185B83">
        <w:rPr>
          <w:color w:val="231F20"/>
          <w:sz w:val="20"/>
          <w:lang w:val="ru-RU"/>
        </w:rPr>
        <w:t>утвержденной в установленном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порядке.</w:t>
      </w:r>
    </w:p>
    <w:p w:rsidR="009254A3" w:rsidRPr="00185B83" w:rsidRDefault="00185B83">
      <w:pPr>
        <w:pStyle w:val="a4"/>
        <w:numPr>
          <w:ilvl w:val="2"/>
          <w:numId w:val="11"/>
        </w:numPr>
        <w:tabs>
          <w:tab w:val="left" w:pos="1073"/>
        </w:tabs>
        <w:spacing w:line="249" w:lineRule="auto"/>
        <w:ind w:right="12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ГГУ должны сохранять прочность и работоспособность после падения с высоты 1,5 м на неподвижную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жесткую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горизонтальную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поверхность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(металл,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бетон).</w:t>
      </w:r>
    </w:p>
    <w:p w:rsidR="009254A3" w:rsidRPr="00185B83" w:rsidRDefault="00185B83">
      <w:pPr>
        <w:pStyle w:val="a4"/>
        <w:numPr>
          <w:ilvl w:val="2"/>
          <w:numId w:val="11"/>
        </w:numPr>
        <w:tabs>
          <w:tab w:val="left" w:pos="1039"/>
        </w:tabs>
        <w:spacing w:line="249" w:lineRule="auto"/>
        <w:ind w:right="125" w:firstLine="453"/>
        <w:jc w:val="both"/>
        <w:rPr>
          <w:sz w:val="20"/>
          <w:lang w:val="ru-RU"/>
        </w:rPr>
      </w:pPr>
      <w:r w:rsidRPr="00185B83">
        <w:rPr>
          <w:color w:val="231F20"/>
          <w:spacing w:val="-5"/>
          <w:sz w:val="20"/>
          <w:lang w:val="ru-RU"/>
        </w:rPr>
        <w:t>Температура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корпуса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ГГУ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струи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pacing w:val="-5"/>
          <w:sz w:val="20"/>
          <w:lang w:val="ru-RU"/>
        </w:rPr>
        <w:t>газа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из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pacing w:val="-4"/>
          <w:sz w:val="20"/>
          <w:lang w:val="ru-RU"/>
        </w:rPr>
        <w:t>него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не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pacing w:val="-4"/>
          <w:sz w:val="20"/>
          <w:lang w:val="ru-RU"/>
        </w:rPr>
        <w:t>должна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pacing w:val="-4"/>
          <w:sz w:val="20"/>
          <w:lang w:val="ru-RU"/>
        </w:rPr>
        <w:t>приводить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спеканию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pacing w:val="-4"/>
          <w:sz w:val="20"/>
          <w:lang w:val="ru-RU"/>
        </w:rPr>
        <w:t xml:space="preserve">огнетушащего </w:t>
      </w:r>
      <w:r w:rsidRPr="00185B83">
        <w:rPr>
          <w:color w:val="231F20"/>
          <w:sz w:val="20"/>
          <w:lang w:val="ru-RU"/>
        </w:rPr>
        <w:t>вещества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(</w:t>
      </w:r>
      <w:proofErr w:type="gramStart"/>
      <w:r w:rsidRPr="00185B83">
        <w:rPr>
          <w:color w:val="231F20"/>
          <w:sz w:val="20"/>
          <w:lang w:val="ru-RU"/>
        </w:rPr>
        <w:t>ОТВ</w:t>
      </w:r>
      <w:proofErr w:type="gramEnd"/>
      <w:r w:rsidRPr="00185B83">
        <w:rPr>
          <w:color w:val="231F20"/>
          <w:sz w:val="20"/>
          <w:lang w:val="ru-RU"/>
        </w:rPr>
        <w:t>)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нагреву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корпуса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огнетушителя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температуры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выше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60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°С.</w:t>
      </w:r>
    </w:p>
    <w:p w:rsidR="009254A3" w:rsidRPr="00185B83" w:rsidRDefault="00185B83">
      <w:pPr>
        <w:pStyle w:val="a4"/>
        <w:numPr>
          <w:ilvl w:val="2"/>
          <w:numId w:val="11"/>
        </w:numPr>
        <w:tabs>
          <w:tab w:val="left" w:pos="1058"/>
        </w:tabs>
        <w:spacing w:line="249" w:lineRule="auto"/>
        <w:ind w:right="124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Конструкция ГГУ и узла его крепления к огнетушителю должна быть герметичной и</w:t>
      </w:r>
      <w:r w:rsidRPr="00185B83">
        <w:rPr>
          <w:color w:val="231F20"/>
          <w:spacing w:val="-3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искл</w:t>
      </w:r>
      <w:proofErr w:type="gramStart"/>
      <w:r w:rsidRPr="00185B83">
        <w:rPr>
          <w:color w:val="231F20"/>
          <w:sz w:val="20"/>
          <w:lang w:val="ru-RU"/>
        </w:rPr>
        <w:t>ю-</w:t>
      </w:r>
      <w:proofErr w:type="gramEnd"/>
      <w:r w:rsidRPr="00185B83">
        <w:rPr>
          <w:color w:val="231F20"/>
          <w:sz w:val="20"/>
          <w:lang w:val="ru-RU"/>
        </w:rPr>
        <w:t xml:space="preserve"> чать возможность попадания в ОТВ твердых продуктов реакции взаимодействия компонентов </w:t>
      </w:r>
      <w:r w:rsidRPr="00185B83">
        <w:rPr>
          <w:color w:val="231F20"/>
          <w:spacing w:val="-7"/>
          <w:sz w:val="20"/>
          <w:lang w:val="ru-RU"/>
        </w:rPr>
        <w:t xml:space="preserve">ГГУ, </w:t>
      </w:r>
      <w:r w:rsidRPr="00185B83">
        <w:rPr>
          <w:color w:val="231F20"/>
          <w:sz w:val="20"/>
          <w:lang w:val="ru-RU"/>
        </w:rPr>
        <w:t>которые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могут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затруднить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выход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ОТВ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из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огнетушителя.</w:t>
      </w:r>
    </w:p>
    <w:p w:rsidR="009254A3" w:rsidRPr="00185B83" w:rsidRDefault="00185B83">
      <w:pPr>
        <w:pStyle w:val="a4"/>
        <w:numPr>
          <w:ilvl w:val="2"/>
          <w:numId w:val="11"/>
        </w:numPr>
        <w:tabs>
          <w:tab w:val="left" w:pos="1074"/>
        </w:tabs>
        <w:spacing w:line="249" w:lineRule="auto"/>
        <w:ind w:right="12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ГГУ не применяются в воздушно-пенном, воздушно-эмульсионном или водном огнетуш</w:t>
      </w:r>
      <w:proofErr w:type="gramStart"/>
      <w:r w:rsidRPr="00185B83">
        <w:rPr>
          <w:color w:val="231F20"/>
          <w:sz w:val="20"/>
          <w:lang w:val="ru-RU"/>
        </w:rPr>
        <w:t>и-</w:t>
      </w:r>
      <w:proofErr w:type="gramEnd"/>
      <w:r w:rsidRPr="00185B83">
        <w:rPr>
          <w:color w:val="231F20"/>
          <w:sz w:val="20"/>
          <w:lang w:val="ru-RU"/>
        </w:rPr>
        <w:t xml:space="preserve"> теле.</w:t>
      </w:r>
    </w:p>
    <w:p w:rsidR="009254A3" w:rsidRPr="00185B83" w:rsidRDefault="009254A3">
      <w:pPr>
        <w:pStyle w:val="a3"/>
        <w:spacing w:before="9"/>
        <w:rPr>
          <w:sz w:val="19"/>
          <w:lang w:val="ru-RU"/>
        </w:rPr>
      </w:pPr>
    </w:p>
    <w:p w:rsidR="009254A3" w:rsidRDefault="00185B83">
      <w:pPr>
        <w:pStyle w:val="2"/>
        <w:numPr>
          <w:ilvl w:val="1"/>
          <w:numId w:val="11"/>
        </w:numPr>
        <w:tabs>
          <w:tab w:val="left" w:pos="895"/>
        </w:tabs>
        <w:spacing w:before="0"/>
      </w:pPr>
      <w:bookmarkStart w:id="16" w:name="_TOC_250010"/>
      <w:r>
        <w:rPr>
          <w:color w:val="231F20"/>
        </w:rPr>
        <w:t>Требования к баллонам высокого</w:t>
      </w:r>
      <w:r>
        <w:rPr>
          <w:color w:val="231F20"/>
          <w:spacing w:val="-33"/>
        </w:rPr>
        <w:t xml:space="preserve"> </w:t>
      </w:r>
      <w:bookmarkEnd w:id="16"/>
      <w:r>
        <w:rPr>
          <w:color w:val="231F20"/>
        </w:rPr>
        <w:t>давления</w:t>
      </w:r>
    </w:p>
    <w:p w:rsidR="009254A3" w:rsidRPr="00185B83" w:rsidRDefault="00185B83">
      <w:pPr>
        <w:pStyle w:val="a4"/>
        <w:numPr>
          <w:ilvl w:val="2"/>
          <w:numId w:val="11"/>
        </w:numPr>
        <w:tabs>
          <w:tab w:val="left" w:pos="1073"/>
        </w:tabs>
        <w:spacing w:before="123" w:line="249" w:lineRule="auto"/>
        <w:ind w:right="12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Баллоны высокого давления должны соответствовать [1] и технической документации на конкретный вид БВД, утвержденной в установлен</w:t>
      </w:r>
      <w:r w:rsidRPr="00185B83">
        <w:rPr>
          <w:color w:val="231F20"/>
          <w:sz w:val="20"/>
          <w:lang w:val="ru-RU"/>
        </w:rPr>
        <w:t>ном</w:t>
      </w:r>
      <w:r w:rsidRPr="00185B83">
        <w:rPr>
          <w:color w:val="231F20"/>
          <w:spacing w:val="-2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порядке.</w:t>
      </w:r>
    </w:p>
    <w:p w:rsidR="009254A3" w:rsidRPr="00185B83" w:rsidRDefault="00185B83">
      <w:pPr>
        <w:pStyle w:val="a4"/>
        <w:numPr>
          <w:ilvl w:val="2"/>
          <w:numId w:val="11"/>
        </w:numPr>
        <w:tabs>
          <w:tab w:val="left" w:pos="1067"/>
        </w:tabs>
        <w:spacing w:line="249" w:lineRule="auto"/>
        <w:ind w:right="123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В баллонах высокого давления в качестве вытесняющего газа могут использоваться: во</w:t>
      </w:r>
      <w:proofErr w:type="gramStart"/>
      <w:r w:rsidRPr="00185B83">
        <w:rPr>
          <w:color w:val="231F20"/>
          <w:sz w:val="20"/>
          <w:lang w:val="ru-RU"/>
        </w:rPr>
        <w:t>з-</w:t>
      </w:r>
      <w:proofErr w:type="gramEnd"/>
      <w:r w:rsidRPr="00185B83">
        <w:rPr>
          <w:color w:val="231F20"/>
          <w:sz w:val="20"/>
          <w:lang w:val="ru-RU"/>
        </w:rPr>
        <w:t xml:space="preserve"> дух, </w:t>
      </w:r>
      <w:r w:rsidRPr="00185B83">
        <w:rPr>
          <w:color w:val="231F20"/>
          <w:spacing w:val="-3"/>
          <w:sz w:val="20"/>
          <w:lang w:val="ru-RU"/>
        </w:rPr>
        <w:t xml:space="preserve">азот </w:t>
      </w:r>
      <w:r w:rsidRPr="00185B83">
        <w:rPr>
          <w:color w:val="231F20"/>
          <w:spacing w:val="-4"/>
          <w:sz w:val="20"/>
          <w:lang w:val="ru-RU"/>
        </w:rPr>
        <w:t xml:space="preserve">(ГОСТ </w:t>
      </w:r>
      <w:r w:rsidRPr="00185B83">
        <w:rPr>
          <w:color w:val="231F20"/>
          <w:sz w:val="20"/>
          <w:lang w:val="ru-RU"/>
        </w:rPr>
        <w:t xml:space="preserve">9293), аргон </w:t>
      </w:r>
      <w:r w:rsidRPr="00185B83">
        <w:rPr>
          <w:color w:val="231F20"/>
          <w:spacing w:val="-4"/>
          <w:sz w:val="20"/>
          <w:lang w:val="ru-RU"/>
        </w:rPr>
        <w:t xml:space="preserve">(ГОСТ </w:t>
      </w:r>
      <w:r w:rsidRPr="00185B83">
        <w:rPr>
          <w:color w:val="231F20"/>
          <w:sz w:val="20"/>
          <w:lang w:val="ru-RU"/>
        </w:rPr>
        <w:t xml:space="preserve">10157), двуокись углерода </w:t>
      </w:r>
      <w:r w:rsidRPr="00185B83">
        <w:rPr>
          <w:color w:val="231F20"/>
          <w:spacing w:val="-4"/>
          <w:sz w:val="20"/>
          <w:lang w:val="ru-RU"/>
        </w:rPr>
        <w:t xml:space="preserve">(ГОСТ </w:t>
      </w:r>
      <w:r w:rsidRPr="00185B83">
        <w:rPr>
          <w:color w:val="231F20"/>
          <w:sz w:val="20"/>
          <w:lang w:val="ru-RU"/>
        </w:rPr>
        <w:t xml:space="preserve">8050), </w:t>
      </w:r>
      <w:r w:rsidRPr="00185B83">
        <w:rPr>
          <w:color w:val="231F20"/>
          <w:spacing w:val="-3"/>
          <w:sz w:val="20"/>
          <w:lang w:val="ru-RU"/>
        </w:rPr>
        <w:t xml:space="preserve">гелий </w:t>
      </w:r>
      <w:r w:rsidRPr="00185B83">
        <w:rPr>
          <w:color w:val="231F20"/>
          <w:sz w:val="20"/>
          <w:lang w:val="ru-RU"/>
        </w:rPr>
        <w:t>или их смеси. С</w:t>
      </w:r>
      <w:proofErr w:type="gramStart"/>
      <w:r w:rsidRPr="00185B83">
        <w:rPr>
          <w:color w:val="231F20"/>
          <w:sz w:val="20"/>
          <w:lang w:val="ru-RU"/>
        </w:rPr>
        <w:t>о-</w:t>
      </w:r>
      <w:proofErr w:type="gramEnd"/>
      <w:r w:rsidRPr="00185B83">
        <w:rPr>
          <w:color w:val="231F20"/>
          <w:sz w:val="20"/>
          <w:lang w:val="ru-RU"/>
        </w:rPr>
        <w:t xml:space="preserve"> держание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влаги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газах,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используемых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для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зарядки,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должно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быт</w:t>
      </w:r>
      <w:r w:rsidRPr="00185B83">
        <w:rPr>
          <w:color w:val="231F20"/>
          <w:sz w:val="20"/>
          <w:lang w:val="ru-RU"/>
        </w:rPr>
        <w:t>ь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не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выше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значений,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приведенных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 xml:space="preserve">в </w:t>
      </w:r>
      <w:r w:rsidRPr="00185B83">
        <w:rPr>
          <w:color w:val="231F20"/>
          <w:spacing w:val="-3"/>
          <w:sz w:val="20"/>
          <w:lang w:val="ru-RU"/>
        </w:rPr>
        <w:t>таблице</w:t>
      </w:r>
      <w:r w:rsidRPr="00185B83">
        <w:rPr>
          <w:color w:val="231F20"/>
          <w:spacing w:val="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4.</w:t>
      </w:r>
    </w:p>
    <w:p w:rsidR="009254A3" w:rsidRPr="00185B83" w:rsidRDefault="009254A3">
      <w:pPr>
        <w:pStyle w:val="a3"/>
        <w:spacing w:before="4"/>
        <w:rPr>
          <w:sz w:val="19"/>
          <w:lang w:val="ru-RU"/>
        </w:rPr>
      </w:pPr>
    </w:p>
    <w:p w:rsidR="009254A3" w:rsidRPr="00185B83" w:rsidRDefault="00185B83">
      <w:pPr>
        <w:ind w:left="107" w:right="400"/>
        <w:rPr>
          <w:sz w:val="18"/>
          <w:lang w:val="ru-RU"/>
        </w:rPr>
      </w:pPr>
      <w:r w:rsidRPr="00185B83">
        <w:rPr>
          <w:color w:val="231F20"/>
          <w:sz w:val="18"/>
          <w:lang w:val="ru-RU"/>
        </w:rPr>
        <w:t xml:space="preserve">Т а б л и </w:t>
      </w:r>
      <w:proofErr w:type="gramStart"/>
      <w:r w:rsidRPr="00185B83">
        <w:rPr>
          <w:color w:val="231F20"/>
          <w:sz w:val="18"/>
          <w:lang w:val="ru-RU"/>
        </w:rPr>
        <w:t>ц</w:t>
      </w:r>
      <w:proofErr w:type="gramEnd"/>
      <w:r w:rsidRPr="00185B83">
        <w:rPr>
          <w:color w:val="231F20"/>
          <w:sz w:val="18"/>
          <w:lang w:val="ru-RU"/>
        </w:rPr>
        <w:t xml:space="preserve"> а  4 — Содержание влаги в газах</w:t>
      </w:r>
    </w:p>
    <w:p w:rsidR="009254A3" w:rsidRPr="00185B83" w:rsidRDefault="009254A3">
      <w:pPr>
        <w:pStyle w:val="a3"/>
        <w:spacing w:before="6"/>
        <w:rPr>
          <w:sz w:val="8"/>
          <w:lang w:val="ru-RU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811"/>
        <w:gridCol w:w="4511"/>
      </w:tblGrid>
      <w:tr w:rsidR="009254A3">
        <w:trPr>
          <w:trHeight w:hRule="exact" w:val="230"/>
        </w:trPr>
        <w:tc>
          <w:tcPr>
            <w:tcW w:w="4811" w:type="dxa"/>
            <w:tcBorders>
              <w:bottom w:val="double" w:sz="3" w:space="0" w:color="231F20"/>
            </w:tcBorders>
          </w:tcPr>
          <w:p w:rsidR="009254A3" w:rsidRDefault="00185B83">
            <w:pPr>
              <w:pStyle w:val="TableParagraph"/>
              <w:ind w:left="1713" w:right="1713"/>
              <w:rPr>
                <w:sz w:val="16"/>
              </w:rPr>
            </w:pPr>
            <w:r>
              <w:rPr>
                <w:color w:val="231F20"/>
                <w:sz w:val="16"/>
              </w:rPr>
              <w:t>Вытесняющий газ</w:t>
            </w:r>
          </w:p>
        </w:tc>
        <w:tc>
          <w:tcPr>
            <w:tcW w:w="4511" w:type="dxa"/>
            <w:tcBorders>
              <w:bottom w:val="double" w:sz="3" w:space="0" w:color="231F20"/>
            </w:tcBorders>
          </w:tcPr>
          <w:p w:rsidR="009254A3" w:rsidRDefault="00185B83">
            <w:pPr>
              <w:pStyle w:val="TableParagraph"/>
              <w:ind w:left="1227" w:right="1227"/>
              <w:rPr>
                <w:sz w:val="16"/>
              </w:rPr>
            </w:pPr>
            <w:r>
              <w:rPr>
                <w:color w:val="231F20"/>
                <w:sz w:val="16"/>
              </w:rPr>
              <w:t>Содержание влаги, % (об.)</w:t>
            </w:r>
          </w:p>
        </w:tc>
      </w:tr>
      <w:tr w:rsidR="009254A3">
        <w:trPr>
          <w:trHeight w:hRule="exact" w:val="230"/>
        </w:trPr>
        <w:tc>
          <w:tcPr>
            <w:tcW w:w="4811" w:type="dxa"/>
            <w:tcBorders>
              <w:top w:val="double" w:sz="3" w:space="0" w:color="231F20"/>
            </w:tcBorders>
          </w:tcPr>
          <w:p w:rsidR="009254A3" w:rsidRDefault="00185B83">
            <w:pPr>
              <w:pStyle w:val="TableParagraph"/>
              <w:spacing w:before="13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Аргон (Ar)</w:t>
            </w:r>
          </w:p>
        </w:tc>
        <w:tc>
          <w:tcPr>
            <w:tcW w:w="4511" w:type="dxa"/>
            <w:tcBorders>
              <w:top w:val="double" w:sz="3" w:space="0" w:color="231F20"/>
            </w:tcBorders>
          </w:tcPr>
          <w:p w:rsidR="009254A3" w:rsidRDefault="00185B83">
            <w:pPr>
              <w:pStyle w:val="TableParagraph"/>
              <w:spacing w:before="13"/>
              <w:ind w:left="1227" w:right="1227"/>
              <w:rPr>
                <w:sz w:val="16"/>
              </w:rPr>
            </w:pPr>
            <w:r>
              <w:rPr>
                <w:color w:val="231F20"/>
                <w:sz w:val="16"/>
              </w:rPr>
              <w:t>0,006</w:t>
            </w:r>
          </w:p>
        </w:tc>
      </w:tr>
      <w:tr w:rsidR="009254A3">
        <w:trPr>
          <w:trHeight w:hRule="exact" w:val="287"/>
        </w:trPr>
        <w:tc>
          <w:tcPr>
            <w:tcW w:w="4811" w:type="dxa"/>
          </w:tcPr>
          <w:p w:rsidR="009254A3" w:rsidRDefault="00185B83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Азот (N</w:t>
            </w:r>
            <w:r>
              <w:rPr>
                <w:color w:val="231F20"/>
                <w:position w:val="-4"/>
                <w:sz w:val="10"/>
              </w:rPr>
              <w:t>2</w:t>
            </w:r>
            <w:r>
              <w:rPr>
                <w:color w:val="231F20"/>
                <w:sz w:val="16"/>
              </w:rPr>
              <w:t>)</w:t>
            </w:r>
          </w:p>
        </w:tc>
        <w:tc>
          <w:tcPr>
            <w:tcW w:w="4511" w:type="dxa"/>
          </w:tcPr>
          <w:p w:rsidR="009254A3" w:rsidRDefault="00185B83">
            <w:pPr>
              <w:pStyle w:val="TableParagraph"/>
              <w:ind w:left="1227" w:right="1227"/>
              <w:rPr>
                <w:sz w:val="16"/>
              </w:rPr>
            </w:pPr>
            <w:r>
              <w:rPr>
                <w:color w:val="231F20"/>
                <w:sz w:val="16"/>
              </w:rPr>
              <w:t>0,006</w:t>
            </w:r>
          </w:p>
        </w:tc>
      </w:tr>
      <w:tr w:rsidR="009254A3">
        <w:trPr>
          <w:trHeight w:hRule="exact" w:val="230"/>
        </w:trPr>
        <w:tc>
          <w:tcPr>
            <w:tcW w:w="4811" w:type="dxa"/>
          </w:tcPr>
          <w:p w:rsidR="009254A3" w:rsidRDefault="00185B83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Воздух (B)</w:t>
            </w:r>
          </w:p>
        </w:tc>
        <w:tc>
          <w:tcPr>
            <w:tcW w:w="4511" w:type="dxa"/>
          </w:tcPr>
          <w:p w:rsidR="009254A3" w:rsidRDefault="00185B83">
            <w:pPr>
              <w:pStyle w:val="TableParagraph"/>
              <w:ind w:left="1227" w:right="1227"/>
              <w:rPr>
                <w:sz w:val="16"/>
              </w:rPr>
            </w:pPr>
            <w:r>
              <w:rPr>
                <w:color w:val="231F20"/>
                <w:sz w:val="16"/>
              </w:rPr>
              <w:t>0,006</w:t>
            </w:r>
          </w:p>
        </w:tc>
      </w:tr>
      <w:tr w:rsidR="009254A3">
        <w:trPr>
          <w:trHeight w:hRule="exact" w:val="230"/>
        </w:trPr>
        <w:tc>
          <w:tcPr>
            <w:tcW w:w="4811" w:type="dxa"/>
          </w:tcPr>
          <w:p w:rsidR="009254A3" w:rsidRDefault="00185B83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Гелий (He)</w:t>
            </w:r>
          </w:p>
        </w:tc>
        <w:tc>
          <w:tcPr>
            <w:tcW w:w="4511" w:type="dxa"/>
          </w:tcPr>
          <w:p w:rsidR="009254A3" w:rsidRDefault="00185B83">
            <w:pPr>
              <w:pStyle w:val="TableParagraph"/>
              <w:ind w:left="1227" w:right="1227"/>
              <w:rPr>
                <w:sz w:val="16"/>
              </w:rPr>
            </w:pPr>
            <w:r>
              <w:rPr>
                <w:color w:val="231F20"/>
                <w:sz w:val="16"/>
              </w:rPr>
              <w:t>0,006</w:t>
            </w:r>
          </w:p>
        </w:tc>
      </w:tr>
      <w:tr w:rsidR="009254A3">
        <w:trPr>
          <w:trHeight w:hRule="exact" w:val="287"/>
        </w:trPr>
        <w:tc>
          <w:tcPr>
            <w:tcW w:w="4811" w:type="dxa"/>
          </w:tcPr>
          <w:p w:rsidR="009254A3" w:rsidRDefault="00185B83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Двуокись углерода (CO</w:t>
            </w:r>
            <w:r>
              <w:rPr>
                <w:color w:val="231F20"/>
                <w:position w:val="-4"/>
                <w:sz w:val="10"/>
              </w:rPr>
              <w:t>2</w:t>
            </w:r>
            <w:r>
              <w:rPr>
                <w:color w:val="231F20"/>
                <w:sz w:val="16"/>
              </w:rPr>
              <w:t>)</w:t>
            </w:r>
          </w:p>
        </w:tc>
        <w:tc>
          <w:tcPr>
            <w:tcW w:w="4511" w:type="dxa"/>
          </w:tcPr>
          <w:p w:rsidR="009254A3" w:rsidRDefault="00185B83">
            <w:pPr>
              <w:pStyle w:val="TableParagraph"/>
              <w:ind w:left="1227" w:right="1227"/>
              <w:rPr>
                <w:sz w:val="16"/>
              </w:rPr>
            </w:pPr>
            <w:r>
              <w:rPr>
                <w:color w:val="231F20"/>
                <w:sz w:val="16"/>
              </w:rPr>
              <w:t>0,015</w:t>
            </w:r>
          </w:p>
        </w:tc>
      </w:tr>
    </w:tbl>
    <w:p w:rsidR="009254A3" w:rsidRDefault="009254A3">
      <w:pPr>
        <w:pStyle w:val="a3"/>
      </w:pPr>
    </w:p>
    <w:p w:rsidR="009254A3" w:rsidRDefault="009254A3">
      <w:pPr>
        <w:pStyle w:val="a3"/>
      </w:pPr>
    </w:p>
    <w:p w:rsidR="009254A3" w:rsidRDefault="009254A3">
      <w:pPr>
        <w:pStyle w:val="a3"/>
        <w:spacing w:before="8"/>
        <w:rPr>
          <w:sz w:val="17"/>
        </w:rPr>
      </w:pPr>
    </w:p>
    <w:p w:rsidR="009254A3" w:rsidRDefault="00185B83">
      <w:pPr>
        <w:pStyle w:val="a3"/>
        <w:spacing w:before="64"/>
        <w:ind w:right="125"/>
        <w:jc w:val="right"/>
      </w:pPr>
      <w:r>
        <w:rPr>
          <w:color w:val="231F20"/>
          <w:w w:val="95"/>
        </w:rPr>
        <w:t>13</w:t>
      </w:r>
    </w:p>
    <w:p w:rsidR="009254A3" w:rsidRDefault="009254A3">
      <w:pPr>
        <w:jc w:val="right"/>
        <w:sectPr w:rsidR="009254A3">
          <w:pgSz w:w="11910" w:h="16840"/>
          <w:pgMar w:top="1320" w:right="1120" w:bottom="280" w:left="1140" w:header="720" w:footer="720" w:gutter="0"/>
          <w:cols w:space="720"/>
        </w:sectPr>
      </w:pPr>
    </w:p>
    <w:p w:rsidR="009254A3" w:rsidRDefault="00185B83">
      <w:pPr>
        <w:pStyle w:val="2"/>
        <w:ind w:left="107" w:right="147"/>
      </w:pPr>
      <w:r>
        <w:rPr>
          <w:color w:val="231F20"/>
        </w:rPr>
        <w:lastRenderedPageBreak/>
        <w:t>СП 9.13130.2009</w:t>
      </w:r>
    </w:p>
    <w:p w:rsidR="009254A3" w:rsidRDefault="009254A3">
      <w:pPr>
        <w:pStyle w:val="a3"/>
        <w:spacing w:before="2"/>
        <w:rPr>
          <w:b/>
          <w:sz w:val="24"/>
        </w:rPr>
      </w:pPr>
    </w:p>
    <w:p w:rsidR="009254A3" w:rsidRDefault="00185B83">
      <w:pPr>
        <w:pStyle w:val="2"/>
        <w:numPr>
          <w:ilvl w:val="1"/>
          <w:numId w:val="10"/>
        </w:numPr>
        <w:tabs>
          <w:tab w:val="left" w:pos="895"/>
        </w:tabs>
        <w:spacing w:before="59"/>
      </w:pPr>
      <w:bookmarkStart w:id="17" w:name="_TOC_250009"/>
      <w:bookmarkEnd w:id="17"/>
      <w:r>
        <w:rPr>
          <w:color w:val="231F20"/>
        </w:rPr>
        <w:t>Комплектность</w:t>
      </w:r>
    </w:p>
    <w:p w:rsidR="009254A3" w:rsidRPr="00185B83" w:rsidRDefault="00185B83">
      <w:pPr>
        <w:pStyle w:val="a3"/>
        <w:spacing w:before="121"/>
        <w:ind w:left="560" w:right="147"/>
        <w:rPr>
          <w:lang w:val="ru-RU"/>
        </w:rPr>
      </w:pPr>
      <w:r w:rsidRPr="00185B83">
        <w:rPr>
          <w:color w:val="231F20"/>
          <w:lang w:val="ru-RU"/>
        </w:rPr>
        <w:t>В комплект поставки ИД должны входить:</w:t>
      </w:r>
    </w:p>
    <w:p w:rsidR="009254A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8"/>
        <w:ind w:left="682" w:hanging="122"/>
        <w:jc w:val="left"/>
        <w:rPr>
          <w:sz w:val="20"/>
        </w:rPr>
      </w:pPr>
      <w:r>
        <w:rPr>
          <w:color w:val="231F20"/>
          <w:sz w:val="20"/>
        </w:rPr>
        <w:t>источники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давления;</w:t>
      </w:r>
    </w:p>
    <w:p w:rsidR="009254A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8"/>
        <w:ind w:left="682" w:hanging="122"/>
        <w:jc w:val="left"/>
        <w:rPr>
          <w:sz w:val="20"/>
        </w:rPr>
      </w:pPr>
      <w:r>
        <w:rPr>
          <w:color w:val="231F20"/>
          <w:sz w:val="20"/>
        </w:rPr>
        <w:t>паспорт на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партию;</w:t>
      </w:r>
    </w:p>
    <w:p w:rsidR="009254A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8"/>
        <w:ind w:left="682" w:hanging="122"/>
        <w:jc w:val="left"/>
        <w:rPr>
          <w:sz w:val="20"/>
        </w:rPr>
      </w:pPr>
      <w:proofErr w:type="gramStart"/>
      <w:r>
        <w:rPr>
          <w:color w:val="231F20"/>
          <w:sz w:val="20"/>
        </w:rPr>
        <w:t>упаковочная</w:t>
      </w:r>
      <w:proofErr w:type="gramEnd"/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тара.</w:t>
      </w:r>
    </w:p>
    <w:p w:rsidR="009254A3" w:rsidRDefault="009254A3">
      <w:pPr>
        <w:pStyle w:val="a3"/>
        <w:spacing w:before="4"/>
      </w:pPr>
    </w:p>
    <w:p w:rsidR="009254A3" w:rsidRDefault="00185B83">
      <w:pPr>
        <w:pStyle w:val="2"/>
        <w:numPr>
          <w:ilvl w:val="1"/>
          <w:numId w:val="10"/>
        </w:numPr>
        <w:tabs>
          <w:tab w:val="left" w:pos="895"/>
        </w:tabs>
        <w:spacing w:before="0"/>
      </w:pPr>
      <w:bookmarkStart w:id="18" w:name="_TOC_250008"/>
      <w:r>
        <w:rPr>
          <w:color w:val="231F20"/>
        </w:rPr>
        <w:t>Маркировка,</w:t>
      </w:r>
      <w:r>
        <w:rPr>
          <w:color w:val="231F20"/>
          <w:spacing w:val="-2"/>
        </w:rPr>
        <w:t xml:space="preserve"> </w:t>
      </w:r>
      <w:bookmarkEnd w:id="18"/>
      <w:r>
        <w:rPr>
          <w:color w:val="231F20"/>
        </w:rPr>
        <w:t>упаковка</w:t>
      </w:r>
    </w:p>
    <w:p w:rsidR="009254A3" w:rsidRPr="00185B83" w:rsidRDefault="00185B83">
      <w:pPr>
        <w:pStyle w:val="a4"/>
        <w:numPr>
          <w:ilvl w:val="2"/>
          <w:numId w:val="10"/>
        </w:numPr>
        <w:tabs>
          <w:tab w:val="left" w:pos="1068"/>
        </w:tabs>
        <w:spacing w:before="121" w:line="247" w:lineRule="auto"/>
        <w:ind w:right="104" w:firstLine="453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На корпусе каждого ГГУ или на выполненной типографским способом этикетке в соотве</w:t>
      </w:r>
      <w:proofErr w:type="gramStart"/>
      <w:r w:rsidRPr="00185B83">
        <w:rPr>
          <w:color w:val="231F20"/>
          <w:sz w:val="20"/>
          <w:lang w:val="ru-RU"/>
        </w:rPr>
        <w:t>т-</w:t>
      </w:r>
      <w:proofErr w:type="gramEnd"/>
      <w:r w:rsidRPr="00185B83">
        <w:rPr>
          <w:color w:val="231F20"/>
          <w:sz w:val="20"/>
          <w:lang w:val="ru-RU"/>
        </w:rPr>
        <w:t xml:space="preserve"> ствии с конструкторской документацией должна быть маркировка, содержащая следующие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данные: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83"/>
        </w:tabs>
        <w:ind w:left="682" w:hanging="122"/>
        <w:jc w:val="left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наименование или товарный знак</w:t>
      </w:r>
      <w:r w:rsidRPr="00185B83">
        <w:rPr>
          <w:color w:val="231F20"/>
          <w:spacing w:val="-4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завода-изготовителя;</w:t>
      </w:r>
    </w:p>
    <w:p w:rsidR="009254A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8"/>
        <w:ind w:left="682" w:hanging="122"/>
        <w:jc w:val="left"/>
        <w:rPr>
          <w:sz w:val="20"/>
        </w:rPr>
      </w:pPr>
      <w:r>
        <w:rPr>
          <w:color w:val="231F20"/>
          <w:sz w:val="20"/>
        </w:rPr>
        <w:t>условное обозначение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ГГУ;</w:t>
      </w:r>
    </w:p>
    <w:p w:rsidR="009254A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8"/>
        <w:ind w:left="682" w:hanging="122"/>
        <w:jc w:val="left"/>
        <w:rPr>
          <w:sz w:val="20"/>
        </w:rPr>
      </w:pPr>
      <w:r>
        <w:rPr>
          <w:color w:val="231F20"/>
          <w:sz w:val="20"/>
        </w:rPr>
        <w:t>инф</w:t>
      </w:r>
      <w:r>
        <w:rPr>
          <w:color w:val="231F20"/>
          <w:sz w:val="20"/>
        </w:rPr>
        <w:t>ормация о предназначении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ГГУ;</w:t>
      </w:r>
    </w:p>
    <w:p w:rsidR="009254A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8"/>
        <w:ind w:left="682" w:hanging="122"/>
        <w:jc w:val="left"/>
        <w:rPr>
          <w:sz w:val="20"/>
        </w:rPr>
      </w:pPr>
      <w:r>
        <w:rPr>
          <w:color w:val="231F20"/>
          <w:sz w:val="20"/>
        </w:rPr>
        <w:t xml:space="preserve">месяц и </w:t>
      </w:r>
      <w:r>
        <w:rPr>
          <w:color w:val="231F20"/>
          <w:spacing w:val="-4"/>
          <w:sz w:val="20"/>
        </w:rPr>
        <w:t>год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изготовления;</w:t>
      </w:r>
    </w:p>
    <w:p w:rsidR="009254A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8"/>
        <w:ind w:left="682" w:hanging="122"/>
        <w:jc w:val="left"/>
        <w:rPr>
          <w:sz w:val="20"/>
        </w:rPr>
      </w:pPr>
      <w:proofErr w:type="gramStart"/>
      <w:r>
        <w:rPr>
          <w:color w:val="231F20"/>
          <w:sz w:val="20"/>
        </w:rPr>
        <w:t>номер</w:t>
      </w:r>
      <w:proofErr w:type="gramEnd"/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партии.</w:t>
      </w:r>
    </w:p>
    <w:p w:rsidR="009254A3" w:rsidRPr="00185B83" w:rsidRDefault="00185B83">
      <w:pPr>
        <w:pStyle w:val="a4"/>
        <w:numPr>
          <w:ilvl w:val="2"/>
          <w:numId w:val="10"/>
        </w:numPr>
        <w:tabs>
          <w:tab w:val="left" w:pos="1079"/>
        </w:tabs>
        <w:spacing w:before="8" w:line="247" w:lineRule="auto"/>
        <w:ind w:right="106" w:firstLine="453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На корпусе БВД или на выполненной типографским способом этикетке в соответствии с конструкторской документацией должна быть маркировка, содержащая следующие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данные: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83"/>
        </w:tabs>
        <w:ind w:left="682" w:hanging="122"/>
        <w:jc w:val="left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наименование или това</w:t>
      </w:r>
      <w:r w:rsidRPr="00185B83">
        <w:rPr>
          <w:color w:val="231F20"/>
          <w:sz w:val="20"/>
          <w:lang w:val="ru-RU"/>
        </w:rPr>
        <w:t>рный знак</w:t>
      </w:r>
      <w:r w:rsidRPr="00185B83">
        <w:rPr>
          <w:color w:val="231F20"/>
          <w:spacing w:val="-4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завода-изготовителя;</w:t>
      </w:r>
    </w:p>
    <w:p w:rsidR="009254A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8"/>
        <w:ind w:left="682" w:hanging="122"/>
        <w:jc w:val="left"/>
        <w:rPr>
          <w:sz w:val="20"/>
        </w:rPr>
      </w:pPr>
      <w:r>
        <w:rPr>
          <w:color w:val="231F20"/>
          <w:sz w:val="20"/>
        </w:rPr>
        <w:t>условное обозначение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БВД;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77"/>
        </w:tabs>
        <w:spacing w:before="8"/>
        <w:ind w:left="676" w:hanging="116"/>
        <w:jc w:val="left"/>
        <w:rPr>
          <w:sz w:val="20"/>
          <w:lang w:val="ru-RU"/>
        </w:rPr>
      </w:pPr>
      <w:r w:rsidRPr="00185B83">
        <w:rPr>
          <w:color w:val="231F20"/>
          <w:spacing w:val="-3"/>
          <w:sz w:val="20"/>
          <w:lang w:val="ru-RU"/>
        </w:rPr>
        <w:t xml:space="preserve">наименование </w:t>
      </w:r>
      <w:r w:rsidRPr="00185B83">
        <w:rPr>
          <w:color w:val="231F20"/>
          <w:sz w:val="20"/>
          <w:lang w:val="ru-RU"/>
        </w:rPr>
        <w:t xml:space="preserve">и </w:t>
      </w:r>
      <w:r w:rsidRPr="00185B83">
        <w:rPr>
          <w:color w:val="231F20"/>
          <w:spacing w:val="-3"/>
          <w:sz w:val="20"/>
          <w:lang w:val="ru-RU"/>
        </w:rPr>
        <w:t xml:space="preserve">масса </w:t>
      </w:r>
      <w:r w:rsidRPr="00185B83">
        <w:rPr>
          <w:color w:val="231F20"/>
          <w:spacing w:val="-4"/>
          <w:sz w:val="20"/>
          <w:lang w:val="ru-RU"/>
        </w:rPr>
        <w:t xml:space="preserve">вытесняющего газа, </w:t>
      </w:r>
      <w:proofErr w:type="gramStart"/>
      <w:r w:rsidRPr="00185B83">
        <w:rPr>
          <w:color w:val="231F20"/>
          <w:sz w:val="20"/>
          <w:lang w:val="ru-RU"/>
        </w:rPr>
        <w:t>г</w:t>
      </w:r>
      <w:proofErr w:type="gramEnd"/>
      <w:r w:rsidRPr="00185B83">
        <w:rPr>
          <w:color w:val="231F20"/>
          <w:sz w:val="20"/>
          <w:lang w:val="ru-RU"/>
        </w:rPr>
        <w:t xml:space="preserve"> (с </w:t>
      </w:r>
      <w:r w:rsidRPr="00185B83">
        <w:rPr>
          <w:color w:val="231F20"/>
          <w:spacing w:val="-3"/>
          <w:sz w:val="20"/>
          <w:lang w:val="ru-RU"/>
        </w:rPr>
        <w:t xml:space="preserve">указанием допустимых </w:t>
      </w:r>
      <w:r w:rsidRPr="00185B83">
        <w:rPr>
          <w:color w:val="231F20"/>
          <w:spacing w:val="-4"/>
          <w:sz w:val="20"/>
          <w:lang w:val="ru-RU"/>
        </w:rPr>
        <w:t>предельных</w:t>
      </w:r>
      <w:r w:rsidRPr="00185B83">
        <w:rPr>
          <w:color w:val="231F20"/>
          <w:spacing w:val="-29"/>
          <w:sz w:val="20"/>
          <w:lang w:val="ru-RU"/>
        </w:rPr>
        <w:t xml:space="preserve"> </w:t>
      </w:r>
      <w:r w:rsidRPr="00185B83">
        <w:rPr>
          <w:color w:val="231F20"/>
          <w:spacing w:val="-4"/>
          <w:sz w:val="20"/>
          <w:lang w:val="ru-RU"/>
        </w:rPr>
        <w:t>отклонений);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8"/>
        <w:ind w:left="682" w:hanging="122"/>
        <w:jc w:val="left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сведения, предусмотренные требованиями для баллонов</w:t>
      </w:r>
      <w:r w:rsidRPr="00185B83">
        <w:rPr>
          <w:color w:val="231F20"/>
          <w:spacing w:val="-3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[1].</w:t>
      </w:r>
    </w:p>
    <w:p w:rsidR="009254A3" w:rsidRPr="00185B83" w:rsidRDefault="00185B83">
      <w:pPr>
        <w:pStyle w:val="a4"/>
        <w:numPr>
          <w:ilvl w:val="2"/>
          <w:numId w:val="10"/>
        </w:numPr>
        <w:tabs>
          <w:tab w:val="left" w:pos="1062"/>
        </w:tabs>
        <w:spacing w:before="8"/>
        <w:ind w:left="1061" w:hanging="501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Маркировка должна сохраняться в течение всего срока службы</w:t>
      </w:r>
      <w:r w:rsidRPr="00185B83">
        <w:rPr>
          <w:color w:val="231F20"/>
          <w:spacing w:val="-1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ИД.</w:t>
      </w:r>
    </w:p>
    <w:p w:rsidR="009254A3" w:rsidRDefault="00185B83">
      <w:pPr>
        <w:pStyle w:val="a4"/>
        <w:numPr>
          <w:ilvl w:val="2"/>
          <w:numId w:val="10"/>
        </w:numPr>
        <w:tabs>
          <w:tab w:val="left" w:pos="1058"/>
        </w:tabs>
        <w:spacing w:before="8" w:line="247" w:lineRule="auto"/>
        <w:ind w:right="104" w:firstLine="453"/>
        <w:jc w:val="both"/>
        <w:rPr>
          <w:sz w:val="20"/>
        </w:rPr>
      </w:pPr>
      <w:r w:rsidRPr="00185B83">
        <w:rPr>
          <w:color w:val="231F20"/>
          <w:sz w:val="20"/>
          <w:lang w:val="ru-RU"/>
        </w:rPr>
        <w:t>Каждый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ящик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ГГУ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должен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иметь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транспортную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маркировку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соответствии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pacing w:val="-5"/>
          <w:sz w:val="20"/>
          <w:lang w:val="ru-RU"/>
        </w:rPr>
        <w:t>ГОСТ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14192. ГГУ с бумажными или пластмассовыми корпусами, а также с негерметичными металлическими ко</w:t>
      </w:r>
      <w:proofErr w:type="gramStart"/>
      <w:r w:rsidRPr="00185B83">
        <w:rPr>
          <w:color w:val="231F20"/>
          <w:sz w:val="20"/>
          <w:lang w:val="ru-RU"/>
        </w:rPr>
        <w:t>р-</w:t>
      </w:r>
      <w:proofErr w:type="gramEnd"/>
      <w:r w:rsidRPr="00185B83">
        <w:rPr>
          <w:color w:val="231F20"/>
          <w:sz w:val="20"/>
          <w:lang w:val="ru-RU"/>
        </w:rPr>
        <w:t xml:space="preserve"> пусами должны быть</w:t>
      </w:r>
      <w:r w:rsidRPr="00185B83">
        <w:rPr>
          <w:color w:val="231F20"/>
          <w:sz w:val="20"/>
          <w:lang w:val="ru-RU"/>
        </w:rPr>
        <w:t xml:space="preserve"> упакованы в герметичную металлическую тару в соответствии с чертежами на упаковку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предприятия-изготовителя.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>
        <w:rPr>
          <w:color w:val="231F20"/>
          <w:sz w:val="20"/>
        </w:rPr>
        <w:t>Металлическая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тара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помещается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деревянные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ящики.</w:t>
      </w:r>
    </w:p>
    <w:p w:rsidR="009254A3" w:rsidRPr="00185B83" w:rsidRDefault="00185B83">
      <w:pPr>
        <w:pStyle w:val="a3"/>
        <w:spacing w:before="1"/>
        <w:ind w:left="560" w:right="147"/>
        <w:rPr>
          <w:lang w:val="ru-RU"/>
        </w:rPr>
      </w:pPr>
      <w:r w:rsidRPr="00185B83">
        <w:rPr>
          <w:color w:val="231F20"/>
          <w:lang w:val="ru-RU"/>
        </w:rPr>
        <w:t>На транспортной упаковке должна быть маркировка, содержащая следующие данные: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8"/>
        <w:ind w:left="682" w:hanging="122"/>
        <w:jc w:val="left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наименование и адре</w:t>
      </w:r>
      <w:r w:rsidRPr="00185B83">
        <w:rPr>
          <w:color w:val="231F20"/>
          <w:sz w:val="20"/>
          <w:lang w:val="ru-RU"/>
        </w:rPr>
        <w:t>с</w:t>
      </w:r>
      <w:r w:rsidRPr="00185B83">
        <w:rPr>
          <w:color w:val="231F20"/>
          <w:spacing w:val="-3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предприятия-изготовителя;</w:t>
      </w:r>
    </w:p>
    <w:p w:rsidR="009254A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8"/>
        <w:ind w:left="682" w:hanging="122"/>
        <w:jc w:val="left"/>
        <w:rPr>
          <w:sz w:val="20"/>
        </w:rPr>
      </w:pPr>
      <w:r>
        <w:rPr>
          <w:color w:val="231F20"/>
          <w:sz w:val="20"/>
        </w:rPr>
        <w:t>условное обозначение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ИД;</w:t>
      </w:r>
    </w:p>
    <w:p w:rsidR="009254A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8"/>
        <w:ind w:left="682" w:hanging="122"/>
        <w:jc w:val="left"/>
        <w:rPr>
          <w:sz w:val="20"/>
        </w:rPr>
      </w:pPr>
      <w:r>
        <w:rPr>
          <w:color w:val="231F20"/>
          <w:sz w:val="20"/>
        </w:rPr>
        <w:t>номер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партии;</w:t>
      </w:r>
    </w:p>
    <w:p w:rsidR="009254A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8"/>
        <w:ind w:left="682" w:hanging="122"/>
        <w:jc w:val="left"/>
        <w:rPr>
          <w:sz w:val="20"/>
        </w:rPr>
      </w:pPr>
      <w:r>
        <w:rPr>
          <w:color w:val="231F20"/>
          <w:sz w:val="20"/>
        </w:rPr>
        <w:t xml:space="preserve">месяц, </w:t>
      </w:r>
      <w:r>
        <w:rPr>
          <w:color w:val="231F20"/>
          <w:spacing w:val="-4"/>
          <w:sz w:val="20"/>
        </w:rPr>
        <w:t>год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изготовления;</w:t>
      </w:r>
    </w:p>
    <w:p w:rsidR="009254A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8"/>
        <w:ind w:left="682" w:hanging="122"/>
        <w:jc w:val="left"/>
        <w:rPr>
          <w:sz w:val="20"/>
        </w:rPr>
      </w:pPr>
      <w:r>
        <w:rPr>
          <w:color w:val="231F20"/>
          <w:sz w:val="20"/>
        </w:rPr>
        <w:t>количество изделий 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ящике;</w:t>
      </w:r>
    </w:p>
    <w:p w:rsidR="009254A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8"/>
        <w:ind w:left="682" w:hanging="122"/>
        <w:jc w:val="left"/>
        <w:rPr>
          <w:sz w:val="20"/>
        </w:rPr>
      </w:pPr>
      <w:r>
        <w:rPr>
          <w:color w:val="231F20"/>
          <w:sz w:val="20"/>
        </w:rPr>
        <w:t>штамп службы технического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контроля;</w:t>
      </w:r>
    </w:p>
    <w:p w:rsidR="009254A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8"/>
        <w:ind w:left="682" w:hanging="122"/>
        <w:jc w:val="left"/>
        <w:rPr>
          <w:sz w:val="20"/>
        </w:rPr>
      </w:pPr>
      <w:r>
        <w:rPr>
          <w:color w:val="231F20"/>
          <w:sz w:val="20"/>
        </w:rPr>
        <w:t>масса брутто,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кг;</w:t>
      </w:r>
    </w:p>
    <w:p w:rsidR="009254A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8"/>
        <w:ind w:left="682" w:hanging="122"/>
        <w:jc w:val="left"/>
        <w:rPr>
          <w:sz w:val="20"/>
        </w:rPr>
      </w:pPr>
      <w:proofErr w:type="gramStart"/>
      <w:r>
        <w:rPr>
          <w:color w:val="231F20"/>
          <w:sz w:val="20"/>
        </w:rPr>
        <w:t>знак</w:t>
      </w:r>
      <w:proofErr w:type="gramEnd"/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опасности.</w:t>
      </w:r>
    </w:p>
    <w:p w:rsidR="009254A3" w:rsidRDefault="009254A3">
      <w:pPr>
        <w:pStyle w:val="a3"/>
        <w:spacing w:before="4"/>
      </w:pPr>
    </w:p>
    <w:p w:rsidR="009254A3" w:rsidRDefault="00185B83">
      <w:pPr>
        <w:pStyle w:val="2"/>
        <w:numPr>
          <w:ilvl w:val="1"/>
          <w:numId w:val="9"/>
        </w:numPr>
        <w:tabs>
          <w:tab w:val="left" w:pos="895"/>
        </w:tabs>
        <w:spacing w:before="1"/>
      </w:pPr>
      <w:bookmarkStart w:id="19" w:name="_TOC_250007"/>
      <w:r>
        <w:rPr>
          <w:color w:val="231F20"/>
        </w:rPr>
        <w:t>Требования</w:t>
      </w:r>
      <w:r>
        <w:rPr>
          <w:color w:val="231F20"/>
          <w:spacing w:val="-25"/>
        </w:rPr>
        <w:t xml:space="preserve"> </w:t>
      </w:r>
      <w:bookmarkEnd w:id="19"/>
      <w:r>
        <w:rPr>
          <w:color w:val="231F20"/>
        </w:rPr>
        <w:t>безопасности</w:t>
      </w:r>
    </w:p>
    <w:p w:rsidR="009254A3" w:rsidRPr="00185B83" w:rsidRDefault="00185B83">
      <w:pPr>
        <w:pStyle w:val="a4"/>
        <w:numPr>
          <w:ilvl w:val="2"/>
          <w:numId w:val="9"/>
        </w:numPr>
        <w:tabs>
          <w:tab w:val="left" w:pos="1050"/>
        </w:tabs>
        <w:spacing w:before="121" w:line="247" w:lineRule="auto"/>
        <w:ind w:right="104" w:firstLine="453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Запрещается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использовать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для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установки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огнетушители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ИД,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имеющие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вмятины,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трещины и другие дефекты, нарушающие целостность корпуса</w:t>
      </w:r>
      <w:r w:rsidRPr="00185B83">
        <w:rPr>
          <w:color w:val="231F20"/>
          <w:spacing w:val="-1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источника.</w:t>
      </w:r>
    </w:p>
    <w:p w:rsidR="009254A3" w:rsidRPr="00185B83" w:rsidRDefault="00185B83">
      <w:pPr>
        <w:pStyle w:val="a4"/>
        <w:numPr>
          <w:ilvl w:val="2"/>
          <w:numId w:val="9"/>
        </w:numPr>
        <w:tabs>
          <w:tab w:val="left" w:pos="1073"/>
        </w:tabs>
        <w:spacing w:line="247" w:lineRule="auto"/>
        <w:ind w:right="104" w:firstLine="453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 xml:space="preserve">При изготовлении, сборке и испытании ИД необходимо руководствоваться требованиями </w:t>
      </w:r>
      <w:r w:rsidRPr="00185B83">
        <w:rPr>
          <w:color w:val="231F20"/>
          <w:spacing w:val="-4"/>
          <w:sz w:val="20"/>
          <w:lang w:val="ru-RU"/>
        </w:rPr>
        <w:t xml:space="preserve">ТД </w:t>
      </w:r>
      <w:r w:rsidRPr="00185B83">
        <w:rPr>
          <w:color w:val="231F20"/>
          <w:sz w:val="20"/>
          <w:lang w:val="ru-RU"/>
        </w:rPr>
        <w:t>к источникам</w:t>
      </w:r>
      <w:r w:rsidRPr="00185B83">
        <w:rPr>
          <w:color w:val="231F20"/>
          <w:spacing w:val="-1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давления.</w:t>
      </w:r>
    </w:p>
    <w:p w:rsidR="009254A3" w:rsidRPr="00185B83" w:rsidRDefault="00185B83">
      <w:pPr>
        <w:pStyle w:val="a4"/>
        <w:numPr>
          <w:ilvl w:val="2"/>
          <w:numId w:val="9"/>
        </w:numPr>
        <w:tabs>
          <w:tab w:val="left" w:pos="1056"/>
        </w:tabs>
        <w:spacing w:line="247" w:lineRule="auto"/>
        <w:ind w:right="104" w:firstLine="453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При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обращении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ИД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запрещается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наносить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ним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удары,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бросать,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производить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 xml:space="preserve">разборку, </w:t>
      </w:r>
      <w:r w:rsidRPr="00185B83">
        <w:rPr>
          <w:color w:val="231F20"/>
          <w:sz w:val="20"/>
          <w:lang w:val="ru-RU"/>
        </w:rPr>
        <w:t>нагревать до температуры более 60</w:t>
      </w:r>
      <w:r w:rsidRPr="00185B83">
        <w:rPr>
          <w:color w:val="231F20"/>
          <w:spacing w:val="-2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°С.</w:t>
      </w:r>
    </w:p>
    <w:p w:rsidR="009254A3" w:rsidRPr="00185B83" w:rsidRDefault="00185B83">
      <w:pPr>
        <w:pStyle w:val="a4"/>
        <w:numPr>
          <w:ilvl w:val="2"/>
          <w:numId w:val="9"/>
        </w:numPr>
        <w:tabs>
          <w:tab w:val="left" w:pos="1056"/>
        </w:tabs>
        <w:spacing w:line="247" w:lineRule="auto"/>
        <w:ind w:right="105" w:firstLine="453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ГГУ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должны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иметь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заключение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классу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опасности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pacing w:val="-5"/>
          <w:sz w:val="20"/>
          <w:lang w:val="ru-RU"/>
        </w:rPr>
        <w:t>ГОСТ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19433,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который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определяется компетентной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организацией.</w:t>
      </w:r>
    </w:p>
    <w:p w:rsidR="009254A3" w:rsidRPr="00185B83" w:rsidRDefault="00185B83">
      <w:pPr>
        <w:pStyle w:val="a4"/>
        <w:numPr>
          <w:ilvl w:val="2"/>
          <w:numId w:val="9"/>
        </w:numPr>
        <w:tabs>
          <w:tab w:val="left" w:pos="1054"/>
        </w:tabs>
        <w:spacing w:line="247" w:lineRule="auto"/>
        <w:ind w:right="104" w:firstLine="453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Техническая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документация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должна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содержать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требования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утилизации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ГГУ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</w:t>
      </w:r>
      <w:r w:rsidRPr="00185B83">
        <w:rPr>
          <w:color w:val="231F20"/>
          <w:spacing w:val="-1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истечении срока</w:t>
      </w:r>
      <w:r w:rsidRPr="00185B83">
        <w:rPr>
          <w:color w:val="231F20"/>
          <w:spacing w:val="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службы.</w:t>
      </w:r>
    </w:p>
    <w:p w:rsidR="009254A3" w:rsidRPr="00185B83" w:rsidRDefault="009254A3">
      <w:pPr>
        <w:pStyle w:val="a3"/>
        <w:spacing w:before="9"/>
        <w:rPr>
          <w:sz w:val="19"/>
          <w:lang w:val="ru-RU"/>
        </w:rPr>
      </w:pPr>
    </w:p>
    <w:p w:rsidR="009254A3" w:rsidRDefault="00185B83">
      <w:pPr>
        <w:pStyle w:val="2"/>
        <w:numPr>
          <w:ilvl w:val="1"/>
          <w:numId w:val="9"/>
        </w:numPr>
        <w:tabs>
          <w:tab w:val="left" w:pos="895"/>
        </w:tabs>
        <w:spacing w:before="0"/>
      </w:pPr>
      <w:bookmarkStart w:id="20" w:name="_TOC_250006"/>
      <w:r>
        <w:rPr>
          <w:color w:val="231F20"/>
        </w:rPr>
        <w:t>Транспортирование и</w:t>
      </w:r>
      <w:r>
        <w:rPr>
          <w:color w:val="231F20"/>
          <w:spacing w:val="-17"/>
        </w:rPr>
        <w:t xml:space="preserve"> </w:t>
      </w:r>
      <w:bookmarkEnd w:id="20"/>
      <w:r>
        <w:rPr>
          <w:color w:val="231F20"/>
        </w:rPr>
        <w:t>хранение</w:t>
      </w:r>
    </w:p>
    <w:p w:rsidR="009254A3" w:rsidRPr="00185B83" w:rsidRDefault="00185B83">
      <w:pPr>
        <w:pStyle w:val="a4"/>
        <w:numPr>
          <w:ilvl w:val="2"/>
          <w:numId w:val="9"/>
        </w:numPr>
        <w:tabs>
          <w:tab w:val="left" w:pos="1084"/>
        </w:tabs>
        <w:spacing w:before="121" w:line="247" w:lineRule="auto"/>
        <w:ind w:right="103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Транспортировать ИД допускается автомобильным, железнодорожным и водным тран</w:t>
      </w:r>
      <w:proofErr w:type="gramStart"/>
      <w:r w:rsidRPr="00185B83">
        <w:rPr>
          <w:color w:val="231F20"/>
          <w:sz w:val="20"/>
          <w:lang w:val="ru-RU"/>
        </w:rPr>
        <w:t>с-</w:t>
      </w:r>
      <w:proofErr w:type="gramEnd"/>
      <w:r w:rsidRPr="00185B83">
        <w:rPr>
          <w:color w:val="231F20"/>
          <w:sz w:val="20"/>
          <w:lang w:val="ru-RU"/>
        </w:rPr>
        <w:t xml:space="preserve"> портом в условиях 3 по </w:t>
      </w:r>
      <w:r w:rsidRPr="00185B83">
        <w:rPr>
          <w:color w:val="231F20"/>
          <w:spacing w:val="-4"/>
          <w:sz w:val="20"/>
          <w:lang w:val="ru-RU"/>
        </w:rPr>
        <w:t xml:space="preserve">ГОСТ </w:t>
      </w:r>
      <w:r w:rsidRPr="00185B83">
        <w:rPr>
          <w:color w:val="231F20"/>
          <w:sz w:val="20"/>
          <w:lang w:val="ru-RU"/>
        </w:rPr>
        <w:t>15150 в соответствии с действующими на данном виде транспорта правилами перевозки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грузов</w:t>
      </w:r>
      <w:r w:rsidRPr="00185B83">
        <w:rPr>
          <w:color w:val="231F20"/>
          <w:sz w:val="20"/>
          <w:lang w:val="ru-RU"/>
        </w:rPr>
        <w:t>.</w:t>
      </w:r>
    </w:p>
    <w:p w:rsidR="009254A3" w:rsidRPr="00185B83" w:rsidRDefault="00185B83">
      <w:pPr>
        <w:pStyle w:val="a4"/>
        <w:numPr>
          <w:ilvl w:val="2"/>
          <w:numId w:val="9"/>
        </w:numPr>
        <w:tabs>
          <w:tab w:val="left" w:pos="1074"/>
        </w:tabs>
        <w:spacing w:line="247" w:lineRule="auto"/>
        <w:ind w:right="104" w:firstLine="453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 xml:space="preserve">Хранить ИД </w:t>
      </w:r>
      <w:r w:rsidRPr="00185B83">
        <w:rPr>
          <w:color w:val="231F20"/>
          <w:spacing w:val="-3"/>
          <w:sz w:val="20"/>
          <w:lang w:val="ru-RU"/>
        </w:rPr>
        <w:t xml:space="preserve">следует </w:t>
      </w:r>
      <w:r w:rsidRPr="00185B83">
        <w:rPr>
          <w:color w:val="231F20"/>
          <w:sz w:val="20"/>
          <w:lang w:val="ru-RU"/>
        </w:rPr>
        <w:t xml:space="preserve">в отапливаемых или неотапливаемых помещениях в соответствии с требованиями </w:t>
      </w:r>
      <w:r w:rsidRPr="00185B83">
        <w:rPr>
          <w:color w:val="231F20"/>
          <w:spacing w:val="-5"/>
          <w:sz w:val="20"/>
          <w:lang w:val="ru-RU"/>
        </w:rPr>
        <w:t xml:space="preserve">ГОСТ </w:t>
      </w:r>
      <w:r w:rsidRPr="00185B83">
        <w:rPr>
          <w:color w:val="231F20"/>
          <w:sz w:val="20"/>
          <w:lang w:val="ru-RU"/>
        </w:rPr>
        <w:t xml:space="preserve">15150 и технической документацией </w:t>
      </w:r>
      <w:proofErr w:type="gramStart"/>
      <w:r w:rsidRPr="00185B83">
        <w:rPr>
          <w:color w:val="231F20"/>
          <w:sz w:val="20"/>
          <w:lang w:val="ru-RU"/>
        </w:rPr>
        <w:t>на</w:t>
      </w:r>
      <w:proofErr w:type="gramEnd"/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ИД.</w:t>
      </w:r>
    </w:p>
    <w:p w:rsidR="009254A3" w:rsidRPr="00185B83" w:rsidRDefault="009254A3">
      <w:pPr>
        <w:pStyle w:val="a3"/>
        <w:spacing w:before="9"/>
        <w:rPr>
          <w:sz w:val="14"/>
          <w:lang w:val="ru-RU"/>
        </w:rPr>
      </w:pPr>
    </w:p>
    <w:p w:rsidR="009254A3" w:rsidRDefault="00185B83">
      <w:pPr>
        <w:pStyle w:val="a3"/>
        <w:spacing w:before="63"/>
        <w:ind w:left="107" w:right="147"/>
      </w:pPr>
      <w:r>
        <w:rPr>
          <w:color w:val="231F20"/>
        </w:rPr>
        <w:t>14</w:t>
      </w:r>
    </w:p>
    <w:p w:rsidR="009254A3" w:rsidRDefault="009254A3">
      <w:pPr>
        <w:sectPr w:rsidR="009254A3">
          <w:pgSz w:w="11910" w:h="16840"/>
          <w:pgMar w:top="1320" w:right="1140" w:bottom="280" w:left="1140" w:header="720" w:footer="720" w:gutter="0"/>
          <w:cols w:space="720"/>
        </w:sectPr>
      </w:pPr>
    </w:p>
    <w:p w:rsidR="009254A3" w:rsidRDefault="00185B83">
      <w:pPr>
        <w:pStyle w:val="2"/>
        <w:ind w:left="0" w:right="125"/>
        <w:jc w:val="right"/>
      </w:pPr>
      <w:r>
        <w:rPr>
          <w:color w:val="231F20"/>
        </w:rPr>
        <w:lastRenderedPageBreak/>
        <w:t>СП 9.13130.2009</w:t>
      </w:r>
    </w:p>
    <w:p w:rsidR="009254A3" w:rsidRDefault="009254A3">
      <w:pPr>
        <w:pStyle w:val="a3"/>
        <w:spacing w:before="2"/>
        <w:rPr>
          <w:b/>
          <w:sz w:val="24"/>
        </w:rPr>
      </w:pPr>
    </w:p>
    <w:p w:rsidR="009254A3" w:rsidRPr="00185B83" w:rsidRDefault="00185B83">
      <w:pPr>
        <w:pStyle w:val="1"/>
        <w:numPr>
          <w:ilvl w:val="0"/>
          <w:numId w:val="9"/>
        </w:numPr>
        <w:tabs>
          <w:tab w:val="left" w:pos="761"/>
        </w:tabs>
        <w:ind w:left="760" w:hanging="200"/>
        <w:rPr>
          <w:color w:val="231F20"/>
          <w:lang w:val="ru-RU"/>
        </w:rPr>
      </w:pPr>
      <w:bookmarkStart w:id="21" w:name="_TOC_250005"/>
      <w:r w:rsidRPr="00185B83">
        <w:rPr>
          <w:color w:val="231F20"/>
          <w:lang w:val="ru-RU"/>
        </w:rPr>
        <w:t>Заряды к воздушно-пенным и воздушно-эмульсионным</w:t>
      </w:r>
      <w:r w:rsidRPr="00185B83">
        <w:rPr>
          <w:color w:val="231F20"/>
          <w:spacing w:val="-27"/>
          <w:lang w:val="ru-RU"/>
        </w:rPr>
        <w:t xml:space="preserve"> </w:t>
      </w:r>
      <w:bookmarkEnd w:id="21"/>
      <w:r w:rsidRPr="00185B83">
        <w:rPr>
          <w:color w:val="231F20"/>
          <w:lang w:val="ru-RU"/>
        </w:rPr>
        <w:t>огнетушителям</w:t>
      </w:r>
    </w:p>
    <w:p w:rsidR="009254A3" w:rsidRPr="00185B83" w:rsidRDefault="009254A3">
      <w:pPr>
        <w:pStyle w:val="a3"/>
        <w:spacing w:before="1"/>
        <w:rPr>
          <w:b/>
          <w:sz w:val="19"/>
          <w:lang w:val="ru-RU"/>
        </w:rPr>
      </w:pPr>
    </w:p>
    <w:p w:rsidR="009254A3" w:rsidRDefault="00185B83">
      <w:pPr>
        <w:pStyle w:val="2"/>
        <w:numPr>
          <w:ilvl w:val="1"/>
          <w:numId w:val="8"/>
        </w:numPr>
        <w:tabs>
          <w:tab w:val="left" w:pos="895"/>
        </w:tabs>
        <w:spacing w:before="1"/>
      </w:pPr>
      <w:bookmarkStart w:id="22" w:name="_TOC_250004"/>
      <w:bookmarkEnd w:id="22"/>
      <w:r>
        <w:rPr>
          <w:color w:val="231F20"/>
        </w:rPr>
        <w:t>Классификация</w:t>
      </w:r>
    </w:p>
    <w:p w:rsidR="009254A3" w:rsidRPr="00185B83" w:rsidRDefault="00185B83">
      <w:pPr>
        <w:pStyle w:val="a4"/>
        <w:numPr>
          <w:ilvl w:val="2"/>
          <w:numId w:val="8"/>
        </w:numPr>
        <w:tabs>
          <w:tab w:val="left" w:pos="1064"/>
        </w:tabs>
        <w:spacing w:before="115" w:line="242" w:lineRule="auto"/>
        <w:ind w:right="125" w:firstLine="453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По химическому составу (поверхностно-активной основы) заряды к ОВП и ОВЭ подразд</w:t>
      </w:r>
      <w:proofErr w:type="gramStart"/>
      <w:r w:rsidRPr="00185B83">
        <w:rPr>
          <w:color w:val="231F20"/>
          <w:sz w:val="20"/>
          <w:lang w:val="ru-RU"/>
        </w:rPr>
        <w:t>е-</w:t>
      </w:r>
      <w:proofErr w:type="gramEnd"/>
      <w:r w:rsidRPr="00185B83">
        <w:rPr>
          <w:color w:val="231F20"/>
          <w:sz w:val="20"/>
          <w:lang w:val="ru-RU"/>
        </w:rPr>
        <w:t xml:space="preserve"> ляют на углеводородные и</w:t>
      </w:r>
      <w:r w:rsidRPr="00185B83">
        <w:rPr>
          <w:color w:val="231F20"/>
          <w:spacing w:val="-3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фторсодержащие.</w:t>
      </w:r>
    </w:p>
    <w:p w:rsidR="009254A3" w:rsidRPr="00185B83" w:rsidRDefault="00185B83">
      <w:pPr>
        <w:pStyle w:val="a4"/>
        <w:numPr>
          <w:ilvl w:val="2"/>
          <w:numId w:val="8"/>
        </w:numPr>
        <w:tabs>
          <w:tab w:val="left" w:pos="1064"/>
        </w:tabs>
        <w:spacing w:before="0" w:line="242" w:lineRule="auto"/>
        <w:ind w:right="124" w:firstLine="453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 xml:space="preserve">По применимости при тушении пожаров различных классов по </w:t>
      </w:r>
      <w:r w:rsidRPr="00185B83">
        <w:rPr>
          <w:color w:val="231F20"/>
          <w:spacing w:val="-5"/>
          <w:sz w:val="20"/>
          <w:lang w:val="ru-RU"/>
        </w:rPr>
        <w:t xml:space="preserve">ГОСТ </w:t>
      </w:r>
      <w:r w:rsidRPr="00185B83">
        <w:rPr>
          <w:color w:val="231F20"/>
          <w:sz w:val="20"/>
          <w:lang w:val="ru-RU"/>
        </w:rPr>
        <w:t xml:space="preserve">27331 заряды к ОВП и ОВЭ </w:t>
      </w:r>
      <w:r w:rsidRPr="00185B83">
        <w:rPr>
          <w:color w:val="231F20"/>
          <w:spacing w:val="-3"/>
          <w:sz w:val="20"/>
          <w:lang w:val="ru-RU"/>
        </w:rPr>
        <w:t xml:space="preserve">подразделяют </w:t>
      </w:r>
      <w:proofErr w:type="gramStart"/>
      <w:r w:rsidRPr="00185B83">
        <w:rPr>
          <w:color w:val="231F20"/>
          <w:sz w:val="20"/>
          <w:lang w:val="ru-RU"/>
        </w:rPr>
        <w:t>на</w:t>
      </w:r>
      <w:proofErr w:type="gramEnd"/>
      <w:r w:rsidRPr="00185B83">
        <w:rPr>
          <w:color w:val="231F20"/>
          <w:sz w:val="20"/>
          <w:lang w:val="ru-RU"/>
        </w:rPr>
        <w:t xml:space="preserve"> предназначенные для тушения</w:t>
      </w:r>
      <w:r w:rsidRPr="00185B83">
        <w:rPr>
          <w:color w:val="231F20"/>
          <w:spacing w:val="-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</w:t>
      </w:r>
      <w:r w:rsidRPr="00185B83">
        <w:rPr>
          <w:color w:val="231F20"/>
          <w:sz w:val="20"/>
          <w:lang w:val="ru-RU"/>
        </w:rPr>
        <w:t>ожаров:</w:t>
      </w:r>
    </w:p>
    <w:p w:rsidR="009254A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0" w:line="230" w:lineRule="exact"/>
        <w:ind w:left="682" w:hanging="122"/>
        <w:jc w:val="left"/>
        <w:rPr>
          <w:sz w:val="20"/>
        </w:rPr>
      </w:pPr>
      <w:r>
        <w:rPr>
          <w:color w:val="231F20"/>
          <w:sz w:val="20"/>
        </w:rPr>
        <w:t>класса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А;</w:t>
      </w:r>
    </w:p>
    <w:p w:rsidR="009254A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2"/>
        <w:ind w:left="682" w:hanging="122"/>
        <w:jc w:val="left"/>
        <w:rPr>
          <w:sz w:val="20"/>
        </w:rPr>
      </w:pPr>
      <w:r>
        <w:rPr>
          <w:color w:val="231F20"/>
          <w:sz w:val="20"/>
        </w:rPr>
        <w:t>класса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В;</w:t>
      </w:r>
    </w:p>
    <w:p w:rsidR="009254A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2"/>
        <w:ind w:left="682" w:hanging="122"/>
        <w:jc w:val="left"/>
        <w:rPr>
          <w:sz w:val="20"/>
        </w:rPr>
      </w:pPr>
      <w:r>
        <w:rPr>
          <w:color w:val="231F20"/>
          <w:sz w:val="20"/>
        </w:rPr>
        <w:t>классов А и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В;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72"/>
        </w:tabs>
        <w:spacing w:before="2" w:line="242" w:lineRule="auto"/>
        <w:ind w:right="128" w:firstLine="453"/>
        <w:jc w:val="left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классов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А,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В,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Е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pacing w:val="-4"/>
          <w:sz w:val="20"/>
          <w:lang w:val="ru-RU"/>
        </w:rPr>
        <w:t>(только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для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pacing w:val="-4"/>
          <w:sz w:val="20"/>
          <w:lang w:val="ru-RU"/>
        </w:rPr>
        <w:t>огнетушителей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ОВЭ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при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условии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pacing w:val="-4"/>
          <w:sz w:val="20"/>
          <w:lang w:val="ru-RU"/>
        </w:rPr>
        <w:t>соблюдения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pacing w:val="-4"/>
          <w:sz w:val="20"/>
          <w:lang w:val="ru-RU"/>
        </w:rPr>
        <w:t>требований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pacing w:val="-4"/>
          <w:sz w:val="20"/>
          <w:lang w:val="ru-RU"/>
        </w:rPr>
        <w:t>электр</w:t>
      </w:r>
      <w:proofErr w:type="gramStart"/>
      <w:r w:rsidRPr="00185B83">
        <w:rPr>
          <w:color w:val="231F20"/>
          <w:spacing w:val="-4"/>
          <w:sz w:val="20"/>
          <w:lang w:val="ru-RU"/>
        </w:rPr>
        <w:t>о-</w:t>
      </w:r>
      <w:proofErr w:type="gramEnd"/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 xml:space="preserve">безопасности </w:t>
      </w:r>
      <w:r w:rsidRPr="00185B83">
        <w:rPr>
          <w:color w:val="231F20"/>
          <w:spacing w:val="-5"/>
          <w:sz w:val="20"/>
          <w:lang w:val="ru-RU"/>
        </w:rPr>
        <w:t xml:space="preserve">ГОСТ </w:t>
      </w:r>
      <w:r w:rsidRPr="00185B83">
        <w:rPr>
          <w:color w:val="231F20"/>
          <w:sz w:val="20"/>
          <w:lang w:val="ru-RU"/>
        </w:rPr>
        <w:t xml:space="preserve">Р 51017 или </w:t>
      </w:r>
      <w:r w:rsidRPr="00185B83">
        <w:rPr>
          <w:color w:val="231F20"/>
          <w:spacing w:val="-5"/>
          <w:sz w:val="20"/>
          <w:lang w:val="ru-RU"/>
        </w:rPr>
        <w:t xml:space="preserve">ГОСТ </w:t>
      </w:r>
      <w:r w:rsidRPr="00185B83">
        <w:rPr>
          <w:color w:val="231F20"/>
          <w:sz w:val="20"/>
          <w:lang w:val="ru-RU"/>
        </w:rPr>
        <w:t>Р</w:t>
      </w:r>
      <w:r w:rsidRPr="00185B83">
        <w:rPr>
          <w:color w:val="231F20"/>
          <w:spacing w:val="-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51057).</w:t>
      </w:r>
    </w:p>
    <w:p w:rsidR="009254A3" w:rsidRPr="00185B83" w:rsidRDefault="00185B83">
      <w:pPr>
        <w:pStyle w:val="a4"/>
        <w:numPr>
          <w:ilvl w:val="2"/>
          <w:numId w:val="8"/>
        </w:numPr>
        <w:tabs>
          <w:tab w:val="left" w:pos="1094"/>
        </w:tabs>
        <w:spacing w:before="0" w:line="242" w:lineRule="auto"/>
        <w:ind w:right="122" w:firstLine="453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 xml:space="preserve">По </w:t>
      </w:r>
      <w:r w:rsidRPr="00185B83">
        <w:rPr>
          <w:color w:val="231F20"/>
          <w:spacing w:val="2"/>
          <w:sz w:val="20"/>
          <w:lang w:val="ru-RU"/>
        </w:rPr>
        <w:t xml:space="preserve">способности </w:t>
      </w:r>
      <w:r w:rsidRPr="00185B83">
        <w:rPr>
          <w:color w:val="231F20"/>
          <w:sz w:val="20"/>
          <w:lang w:val="ru-RU"/>
        </w:rPr>
        <w:t xml:space="preserve">образовывать при использовании стандартного оборудования водную эмульсию и воздушно-механическую пену различной кратности заряды </w:t>
      </w:r>
      <w:r w:rsidRPr="00185B83">
        <w:rPr>
          <w:color w:val="231F20"/>
          <w:spacing w:val="-3"/>
          <w:sz w:val="20"/>
          <w:lang w:val="ru-RU"/>
        </w:rPr>
        <w:t>подразделяют</w:t>
      </w:r>
      <w:r w:rsidRPr="00185B83">
        <w:rPr>
          <w:color w:val="231F20"/>
          <w:spacing w:val="-25"/>
          <w:sz w:val="20"/>
          <w:lang w:val="ru-RU"/>
        </w:rPr>
        <w:t xml:space="preserve"> </w:t>
      </w:r>
      <w:proofErr w:type="gramStart"/>
      <w:r w:rsidRPr="00185B83">
        <w:rPr>
          <w:color w:val="231F20"/>
          <w:sz w:val="20"/>
          <w:lang w:val="ru-RU"/>
        </w:rPr>
        <w:t>на</w:t>
      </w:r>
      <w:proofErr w:type="gramEnd"/>
      <w:r w:rsidRPr="00185B83">
        <w:rPr>
          <w:color w:val="231F20"/>
          <w:sz w:val="20"/>
          <w:lang w:val="ru-RU"/>
        </w:rPr>
        <w:t>: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0" w:line="230" w:lineRule="exact"/>
        <w:ind w:left="682" w:hanging="122"/>
        <w:jc w:val="left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заряды для получения водной эмульсии (кратность менее</w:t>
      </w:r>
      <w:r w:rsidRPr="00185B83">
        <w:rPr>
          <w:color w:val="231F20"/>
          <w:spacing w:val="-2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4);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2"/>
        <w:ind w:left="682" w:hanging="122"/>
        <w:jc w:val="left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заряды для получения пены низкой кратности (кратност</w:t>
      </w:r>
      <w:r w:rsidRPr="00185B83">
        <w:rPr>
          <w:color w:val="231F20"/>
          <w:sz w:val="20"/>
          <w:lang w:val="ru-RU"/>
        </w:rPr>
        <w:t xml:space="preserve">ь пены </w:t>
      </w:r>
      <w:r w:rsidRPr="00185B83">
        <w:rPr>
          <w:color w:val="231F20"/>
          <w:spacing w:val="-3"/>
          <w:sz w:val="20"/>
          <w:lang w:val="ru-RU"/>
        </w:rPr>
        <w:t xml:space="preserve">от </w:t>
      </w:r>
      <w:r w:rsidRPr="00185B83">
        <w:rPr>
          <w:color w:val="231F20"/>
          <w:sz w:val="20"/>
          <w:lang w:val="ru-RU"/>
        </w:rPr>
        <w:t>4 до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20);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2"/>
        <w:ind w:left="682" w:hanging="122"/>
        <w:jc w:val="left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 xml:space="preserve">заряды для получения пены средней кратности (кратность пены </w:t>
      </w:r>
      <w:r w:rsidRPr="00185B83">
        <w:rPr>
          <w:color w:val="231F20"/>
          <w:spacing w:val="-3"/>
          <w:sz w:val="20"/>
          <w:lang w:val="ru-RU"/>
        </w:rPr>
        <w:t xml:space="preserve">от </w:t>
      </w:r>
      <w:r w:rsidRPr="00185B83">
        <w:rPr>
          <w:color w:val="231F20"/>
          <w:sz w:val="20"/>
          <w:lang w:val="ru-RU"/>
        </w:rPr>
        <w:t>21 до</w:t>
      </w:r>
      <w:r w:rsidRPr="00185B83">
        <w:rPr>
          <w:color w:val="231F20"/>
          <w:spacing w:val="-2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200).</w:t>
      </w:r>
    </w:p>
    <w:p w:rsidR="009254A3" w:rsidRPr="00185B83" w:rsidRDefault="00185B83">
      <w:pPr>
        <w:pStyle w:val="a4"/>
        <w:numPr>
          <w:ilvl w:val="2"/>
          <w:numId w:val="8"/>
        </w:numPr>
        <w:tabs>
          <w:tab w:val="left" w:pos="1062"/>
        </w:tabs>
        <w:spacing w:before="2"/>
        <w:ind w:left="1061" w:hanging="501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 xml:space="preserve">По виду хранения в огнетушителе заряды </w:t>
      </w:r>
      <w:r w:rsidRPr="00185B83">
        <w:rPr>
          <w:color w:val="231F20"/>
          <w:spacing w:val="-3"/>
          <w:sz w:val="20"/>
          <w:lang w:val="ru-RU"/>
        </w:rPr>
        <w:t>подразделяют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proofErr w:type="gramStart"/>
      <w:r w:rsidRPr="00185B83">
        <w:rPr>
          <w:color w:val="231F20"/>
          <w:sz w:val="20"/>
          <w:lang w:val="ru-RU"/>
        </w:rPr>
        <w:t>на</w:t>
      </w:r>
      <w:proofErr w:type="gramEnd"/>
      <w:r w:rsidRPr="00185B83">
        <w:rPr>
          <w:color w:val="231F20"/>
          <w:sz w:val="20"/>
          <w:lang w:val="ru-RU"/>
        </w:rPr>
        <w:t>: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2"/>
        <w:ind w:left="682" w:hanging="122"/>
        <w:jc w:val="left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заряды, хранящиеся в огнетушителе в растворенном в воде</w:t>
      </w:r>
      <w:r w:rsidRPr="00185B83">
        <w:rPr>
          <w:color w:val="231F20"/>
          <w:spacing w:val="-3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виде;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78"/>
        </w:tabs>
        <w:spacing w:before="2" w:line="242" w:lineRule="auto"/>
        <w:ind w:right="125" w:firstLine="453"/>
        <w:jc w:val="left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заряды,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растворение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которых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происходит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мо</w:t>
      </w:r>
      <w:r w:rsidRPr="00185B83">
        <w:rPr>
          <w:color w:val="231F20"/>
          <w:sz w:val="20"/>
          <w:lang w:val="ru-RU"/>
        </w:rPr>
        <w:t>мент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приведения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огнетушителя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действие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(ра</w:t>
      </w:r>
      <w:proofErr w:type="gramStart"/>
      <w:r w:rsidRPr="00185B83">
        <w:rPr>
          <w:color w:val="231F20"/>
          <w:sz w:val="20"/>
          <w:lang w:val="ru-RU"/>
        </w:rPr>
        <w:t>з-</w:t>
      </w:r>
      <w:proofErr w:type="gramEnd"/>
      <w:r w:rsidRPr="00185B83">
        <w:rPr>
          <w:color w:val="231F20"/>
          <w:sz w:val="20"/>
          <w:lang w:val="ru-RU"/>
        </w:rPr>
        <w:t xml:space="preserve"> дельное хранение заряда и</w:t>
      </w:r>
      <w:r w:rsidRPr="00185B83">
        <w:rPr>
          <w:color w:val="231F20"/>
          <w:spacing w:val="-2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воды).</w:t>
      </w:r>
    </w:p>
    <w:p w:rsidR="009254A3" w:rsidRPr="00185B83" w:rsidRDefault="00185B83">
      <w:pPr>
        <w:pStyle w:val="a4"/>
        <w:numPr>
          <w:ilvl w:val="2"/>
          <w:numId w:val="8"/>
        </w:numPr>
        <w:tabs>
          <w:tab w:val="left" w:pos="1081"/>
        </w:tabs>
        <w:spacing w:before="0" w:line="242" w:lineRule="auto"/>
        <w:ind w:right="124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По способности пенообразующих растворов зарядов разлагаться под действием микр</w:t>
      </w:r>
      <w:proofErr w:type="gramStart"/>
      <w:r w:rsidRPr="00185B83">
        <w:rPr>
          <w:color w:val="231F20"/>
          <w:sz w:val="20"/>
          <w:lang w:val="ru-RU"/>
        </w:rPr>
        <w:t>о-</w:t>
      </w:r>
      <w:proofErr w:type="gramEnd"/>
      <w:r w:rsidRPr="00185B83">
        <w:rPr>
          <w:color w:val="231F20"/>
          <w:sz w:val="20"/>
          <w:lang w:val="ru-RU"/>
        </w:rPr>
        <w:t xml:space="preserve"> флоры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водоемов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почв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заряды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согласно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pacing w:val="-6"/>
          <w:sz w:val="20"/>
          <w:lang w:val="ru-RU"/>
        </w:rPr>
        <w:t>ГОСТ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Р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50595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относят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быстроразлагаемым,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умереннораз- лагаемым,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медленноразлагаемым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чрезвычайно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медленноразлагаемым.</w:t>
      </w:r>
    </w:p>
    <w:p w:rsidR="009254A3" w:rsidRPr="00185B83" w:rsidRDefault="009254A3">
      <w:pPr>
        <w:pStyle w:val="a3"/>
        <w:spacing w:before="8"/>
        <w:rPr>
          <w:sz w:val="19"/>
          <w:lang w:val="ru-RU"/>
        </w:rPr>
      </w:pPr>
    </w:p>
    <w:p w:rsidR="009254A3" w:rsidRDefault="00185B83">
      <w:pPr>
        <w:pStyle w:val="2"/>
        <w:numPr>
          <w:ilvl w:val="1"/>
          <w:numId w:val="7"/>
        </w:numPr>
        <w:tabs>
          <w:tab w:val="left" w:pos="895"/>
        </w:tabs>
        <w:spacing w:before="0"/>
      </w:pPr>
      <w:bookmarkStart w:id="23" w:name="_TOC_250003"/>
      <w:r>
        <w:rPr>
          <w:color w:val="231F20"/>
        </w:rPr>
        <w:t>Общие</w:t>
      </w:r>
      <w:r>
        <w:rPr>
          <w:color w:val="231F20"/>
          <w:spacing w:val="-8"/>
        </w:rPr>
        <w:t xml:space="preserve"> </w:t>
      </w:r>
      <w:bookmarkEnd w:id="23"/>
      <w:r>
        <w:rPr>
          <w:color w:val="231F20"/>
        </w:rPr>
        <w:t>требования</w:t>
      </w:r>
    </w:p>
    <w:p w:rsidR="009254A3" w:rsidRPr="00185B83" w:rsidRDefault="00185B83">
      <w:pPr>
        <w:pStyle w:val="a4"/>
        <w:numPr>
          <w:ilvl w:val="2"/>
          <w:numId w:val="7"/>
        </w:numPr>
        <w:tabs>
          <w:tab w:val="left" w:pos="1084"/>
        </w:tabs>
        <w:spacing w:before="115" w:line="242" w:lineRule="auto"/>
        <w:ind w:right="123" w:firstLine="453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Заряды к ОВП и ОВЭ должны соответствовать требованиям технической документации предприятия-изготовителя,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утвержденной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установленном</w:t>
      </w:r>
      <w:r w:rsidRPr="00185B83">
        <w:rPr>
          <w:color w:val="231F20"/>
          <w:spacing w:val="-1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порядке.</w:t>
      </w:r>
    </w:p>
    <w:p w:rsidR="009254A3" w:rsidRPr="00185B83" w:rsidRDefault="00185B83">
      <w:pPr>
        <w:pStyle w:val="a4"/>
        <w:numPr>
          <w:ilvl w:val="2"/>
          <w:numId w:val="7"/>
        </w:numPr>
        <w:tabs>
          <w:tab w:val="left" w:pos="1070"/>
        </w:tabs>
        <w:spacing w:before="0" w:line="242" w:lineRule="auto"/>
        <w:ind w:right="125" w:firstLine="453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Заряды должны иметь санитарно-гигиеническое заключение СЭС Российской Федерации установленного</w:t>
      </w:r>
      <w:r w:rsidRPr="00185B83">
        <w:rPr>
          <w:color w:val="231F20"/>
          <w:spacing w:val="-2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образца.</w:t>
      </w:r>
    </w:p>
    <w:p w:rsidR="009254A3" w:rsidRPr="00185B83" w:rsidRDefault="00185B83">
      <w:pPr>
        <w:pStyle w:val="a4"/>
        <w:numPr>
          <w:ilvl w:val="2"/>
          <w:numId w:val="7"/>
        </w:numPr>
        <w:tabs>
          <w:tab w:val="left" w:pos="1067"/>
        </w:tabs>
        <w:spacing w:before="0" w:line="242" w:lineRule="auto"/>
        <w:ind w:right="125" w:firstLine="453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Техническая документация на заряды отечественного производства к ОВП и ОВЭ должна быть оформлена в соответствии с требованиями</w:t>
      </w:r>
      <w:r w:rsidRPr="00185B83">
        <w:rPr>
          <w:color w:val="231F20"/>
          <w:spacing w:val="-2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ЕСКД.</w:t>
      </w:r>
    </w:p>
    <w:p w:rsidR="009254A3" w:rsidRPr="00185B83" w:rsidRDefault="00185B83">
      <w:pPr>
        <w:pStyle w:val="a3"/>
        <w:spacing w:line="230" w:lineRule="exact"/>
        <w:ind w:left="560" w:right="400"/>
        <w:rPr>
          <w:lang w:val="ru-RU"/>
        </w:rPr>
      </w:pPr>
      <w:r w:rsidRPr="00185B83">
        <w:rPr>
          <w:color w:val="231F20"/>
          <w:lang w:val="ru-RU"/>
        </w:rPr>
        <w:t>Для импортируемых з</w:t>
      </w:r>
      <w:r w:rsidRPr="00185B83">
        <w:rPr>
          <w:color w:val="231F20"/>
          <w:lang w:val="ru-RU"/>
        </w:rPr>
        <w:t>арядов документация должна быть выполнена на русском языке.</w:t>
      </w:r>
    </w:p>
    <w:p w:rsidR="009254A3" w:rsidRPr="00185B83" w:rsidRDefault="00185B83">
      <w:pPr>
        <w:pStyle w:val="a4"/>
        <w:numPr>
          <w:ilvl w:val="2"/>
          <w:numId w:val="7"/>
        </w:numPr>
        <w:tabs>
          <w:tab w:val="left" w:pos="1062"/>
        </w:tabs>
        <w:spacing w:before="2"/>
        <w:ind w:left="1061" w:hanging="501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Масса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заряда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должна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соответствовать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требованиям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технической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документации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заряд.</w:t>
      </w:r>
    </w:p>
    <w:p w:rsidR="009254A3" w:rsidRPr="00185B83" w:rsidRDefault="00185B83">
      <w:pPr>
        <w:pStyle w:val="a4"/>
        <w:numPr>
          <w:ilvl w:val="2"/>
          <w:numId w:val="7"/>
        </w:numPr>
        <w:tabs>
          <w:tab w:val="left" w:pos="1068"/>
        </w:tabs>
        <w:spacing w:before="2" w:line="242" w:lineRule="auto"/>
        <w:ind w:right="125" w:firstLine="453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Основные показатели зарядов к ОВП и ОВЭ и их пенообразующих растворов должны с</w:t>
      </w:r>
      <w:proofErr w:type="gramStart"/>
      <w:r w:rsidRPr="00185B83">
        <w:rPr>
          <w:color w:val="231F20"/>
          <w:sz w:val="20"/>
          <w:lang w:val="ru-RU"/>
        </w:rPr>
        <w:t>о-</w:t>
      </w:r>
      <w:proofErr w:type="gramEnd"/>
      <w:r w:rsidRPr="00185B83">
        <w:rPr>
          <w:color w:val="231F20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 xml:space="preserve">ответствовать </w:t>
      </w:r>
      <w:r w:rsidRPr="00185B83">
        <w:rPr>
          <w:color w:val="231F20"/>
          <w:sz w:val="20"/>
          <w:lang w:val="ru-RU"/>
        </w:rPr>
        <w:t xml:space="preserve">значениям, приведенным в </w:t>
      </w:r>
      <w:r w:rsidRPr="00185B83">
        <w:rPr>
          <w:color w:val="231F20"/>
          <w:spacing w:val="-3"/>
          <w:sz w:val="20"/>
          <w:lang w:val="ru-RU"/>
        </w:rPr>
        <w:t>таблице</w:t>
      </w:r>
      <w:r w:rsidRPr="00185B83">
        <w:rPr>
          <w:color w:val="231F20"/>
          <w:spacing w:val="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5.</w:t>
      </w:r>
    </w:p>
    <w:p w:rsidR="009254A3" w:rsidRPr="00185B83" w:rsidRDefault="009254A3">
      <w:pPr>
        <w:pStyle w:val="a3"/>
        <w:spacing w:before="2"/>
        <w:rPr>
          <w:sz w:val="19"/>
          <w:lang w:val="ru-RU"/>
        </w:rPr>
      </w:pPr>
    </w:p>
    <w:p w:rsidR="009254A3" w:rsidRPr="00185B83" w:rsidRDefault="00185B83">
      <w:pPr>
        <w:spacing w:before="1"/>
        <w:ind w:left="107" w:right="400"/>
        <w:rPr>
          <w:sz w:val="18"/>
          <w:lang w:val="ru-RU"/>
        </w:rPr>
      </w:pPr>
      <w:r w:rsidRPr="00185B83">
        <w:rPr>
          <w:color w:val="231F20"/>
          <w:sz w:val="18"/>
          <w:lang w:val="ru-RU"/>
        </w:rPr>
        <w:t xml:space="preserve">Т а б л и </w:t>
      </w:r>
      <w:proofErr w:type="gramStart"/>
      <w:r w:rsidRPr="00185B83">
        <w:rPr>
          <w:color w:val="231F20"/>
          <w:sz w:val="18"/>
          <w:lang w:val="ru-RU"/>
        </w:rPr>
        <w:t>ц</w:t>
      </w:r>
      <w:proofErr w:type="gramEnd"/>
      <w:r w:rsidRPr="00185B83">
        <w:rPr>
          <w:color w:val="231F20"/>
          <w:sz w:val="18"/>
          <w:lang w:val="ru-RU"/>
        </w:rPr>
        <w:t xml:space="preserve"> а  5 — Основные показатели зарядов к ОВП и ОВЭ</w:t>
      </w:r>
    </w:p>
    <w:p w:rsidR="009254A3" w:rsidRPr="00185B83" w:rsidRDefault="009254A3">
      <w:pPr>
        <w:pStyle w:val="a3"/>
        <w:spacing w:before="6"/>
        <w:rPr>
          <w:sz w:val="8"/>
          <w:lang w:val="ru-RU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97"/>
        <w:gridCol w:w="1814"/>
        <w:gridCol w:w="1814"/>
        <w:gridCol w:w="1191"/>
      </w:tblGrid>
      <w:tr w:rsidR="009254A3">
        <w:trPr>
          <w:trHeight w:hRule="exact" w:val="230"/>
        </w:trPr>
        <w:tc>
          <w:tcPr>
            <w:tcW w:w="4597" w:type="dxa"/>
            <w:vMerge w:val="restart"/>
          </w:tcPr>
          <w:p w:rsidR="009254A3" w:rsidRDefault="00185B83">
            <w:pPr>
              <w:pStyle w:val="TableParagraph"/>
              <w:ind w:left="130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Наименование показателя</w:t>
            </w:r>
          </w:p>
        </w:tc>
        <w:tc>
          <w:tcPr>
            <w:tcW w:w="4819" w:type="dxa"/>
            <w:gridSpan w:val="3"/>
          </w:tcPr>
          <w:p w:rsidR="009254A3" w:rsidRDefault="00185B83">
            <w:pPr>
              <w:pStyle w:val="TableParagraph"/>
              <w:ind w:left="1586" w:right="1586"/>
              <w:rPr>
                <w:sz w:val="16"/>
              </w:rPr>
            </w:pPr>
            <w:r>
              <w:rPr>
                <w:color w:val="231F20"/>
                <w:sz w:val="16"/>
              </w:rPr>
              <w:t>Значение показателя</w:t>
            </w:r>
          </w:p>
        </w:tc>
      </w:tr>
      <w:tr w:rsidR="009254A3" w:rsidRPr="00185B83">
        <w:trPr>
          <w:trHeight w:hRule="exact" w:val="806"/>
        </w:trPr>
        <w:tc>
          <w:tcPr>
            <w:tcW w:w="4597" w:type="dxa"/>
            <w:vMerge/>
          </w:tcPr>
          <w:p w:rsidR="009254A3" w:rsidRDefault="009254A3"/>
        </w:tc>
        <w:tc>
          <w:tcPr>
            <w:tcW w:w="1814" w:type="dxa"/>
            <w:tcBorders>
              <w:bottom w:val="double" w:sz="3" w:space="0" w:color="231F20"/>
            </w:tcBorders>
          </w:tcPr>
          <w:p w:rsidR="009254A3" w:rsidRDefault="00185B83">
            <w:pPr>
              <w:pStyle w:val="TableParagraph"/>
              <w:spacing w:line="249" w:lineRule="auto"/>
              <w:ind w:left="687" w:hanging="407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Углеводородный заряд</w:t>
            </w:r>
          </w:p>
        </w:tc>
        <w:tc>
          <w:tcPr>
            <w:tcW w:w="1814" w:type="dxa"/>
            <w:tcBorders>
              <w:bottom w:val="double" w:sz="3" w:space="0" w:color="231F20"/>
            </w:tcBorders>
          </w:tcPr>
          <w:p w:rsidR="009254A3" w:rsidRPr="00185B83" w:rsidRDefault="00185B83">
            <w:pPr>
              <w:pStyle w:val="TableParagraph"/>
              <w:spacing w:line="249" w:lineRule="auto"/>
              <w:ind w:left="79" w:right="79"/>
              <w:rPr>
                <w:sz w:val="16"/>
                <w:lang w:val="ru-RU"/>
              </w:rPr>
            </w:pPr>
            <w:r w:rsidRPr="00185B83">
              <w:rPr>
                <w:color w:val="231F20"/>
                <w:sz w:val="16"/>
                <w:lang w:val="ru-RU"/>
              </w:rPr>
              <w:t>Фторсодержащий заряд (для хранения в огнетушителе в</w:t>
            </w:r>
            <w:r w:rsidRPr="00185B83">
              <w:rPr>
                <w:color w:val="231F20"/>
                <w:spacing w:val="-14"/>
                <w:sz w:val="16"/>
                <w:lang w:val="ru-RU"/>
              </w:rPr>
              <w:t xml:space="preserve"> </w:t>
            </w:r>
            <w:r w:rsidRPr="00185B83">
              <w:rPr>
                <w:color w:val="231F20"/>
                <w:sz w:val="16"/>
                <w:lang w:val="ru-RU"/>
              </w:rPr>
              <w:t xml:space="preserve">рас- </w:t>
            </w:r>
            <w:proofErr w:type="gramStart"/>
            <w:r w:rsidRPr="00185B83">
              <w:rPr>
                <w:color w:val="231F20"/>
                <w:sz w:val="16"/>
                <w:lang w:val="ru-RU"/>
              </w:rPr>
              <w:t>творенном</w:t>
            </w:r>
            <w:proofErr w:type="gramEnd"/>
            <w:r w:rsidRPr="00185B83">
              <w:rPr>
                <w:color w:val="231F20"/>
                <w:spacing w:val="-3"/>
                <w:sz w:val="16"/>
                <w:lang w:val="ru-RU"/>
              </w:rPr>
              <w:t xml:space="preserve"> </w:t>
            </w:r>
            <w:r w:rsidRPr="00185B83">
              <w:rPr>
                <w:color w:val="231F20"/>
                <w:sz w:val="16"/>
                <w:lang w:val="ru-RU"/>
              </w:rPr>
              <w:t>виде)</w:t>
            </w:r>
          </w:p>
        </w:tc>
        <w:tc>
          <w:tcPr>
            <w:tcW w:w="1191" w:type="dxa"/>
            <w:tcBorders>
              <w:bottom w:val="double" w:sz="3" w:space="0" w:color="231F20"/>
            </w:tcBorders>
          </w:tcPr>
          <w:p w:rsidR="009254A3" w:rsidRPr="00185B83" w:rsidRDefault="00185B83">
            <w:pPr>
              <w:pStyle w:val="TableParagraph"/>
              <w:spacing w:line="249" w:lineRule="auto"/>
              <w:ind w:left="73" w:right="71"/>
              <w:rPr>
                <w:sz w:val="16"/>
                <w:lang w:val="ru-RU"/>
              </w:rPr>
            </w:pPr>
            <w:r w:rsidRPr="00185B83">
              <w:rPr>
                <w:color w:val="231F20"/>
                <w:sz w:val="16"/>
                <w:lang w:val="ru-RU"/>
              </w:rPr>
              <w:t>Фторсоде</w:t>
            </w:r>
            <w:proofErr w:type="gramStart"/>
            <w:r w:rsidRPr="00185B83">
              <w:rPr>
                <w:color w:val="231F20"/>
                <w:sz w:val="16"/>
                <w:lang w:val="ru-RU"/>
              </w:rPr>
              <w:t>р-</w:t>
            </w:r>
            <w:proofErr w:type="gramEnd"/>
            <w:r w:rsidRPr="00185B83">
              <w:rPr>
                <w:color w:val="231F20"/>
                <w:sz w:val="16"/>
                <w:lang w:val="ru-RU"/>
              </w:rPr>
              <w:t xml:space="preserve"> жащий заряд при раздель- ном хранении</w:t>
            </w:r>
          </w:p>
        </w:tc>
      </w:tr>
      <w:tr w:rsidR="009254A3" w:rsidRPr="00185B83">
        <w:trPr>
          <w:trHeight w:hRule="exact" w:val="998"/>
        </w:trPr>
        <w:tc>
          <w:tcPr>
            <w:tcW w:w="4597" w:type="dxa"/>
          </w:tcPr>
          <w:p w:rsidR="009254A3" w:rsidRDefault="00185B83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Внешний вид заряда</w:t>
            </w:r>
          </w:p>
        </w:tc>
        <w:tc>
          <w:tcPr>
            <w:tcW w:w="1814" w:type="dxa"/>
            <w:tcBorders>
              <w:top w:val="double" w:sz="3" w:space="0" w:color="231F20"/>
            </w:tcBorders>
          </w:tcPr>
          <w:p w:rsidR="009254A3" w:rsidRPr="00185B83" w:rsidRDefault="00185B83">
            <w:pPr>
              <w:pStyle w:val="TableParagraph"/>
              <w:spacing w:before="13" w:line="249" w:lineRule="auto"/>
              <w:ind w:left="44" w:right="42"/>
              <w:rPr>
                <w:sz w:val="16"/>
                <w:lang w:val="ru-RU"/>
              </w:rPr>
            </w:pPr>
            <w:r w:rsidRPr="00185B83">
              <w:rPr>
                <w:color w:val="231F20"/>
                <w:sz w:val="16"/>
                <w:lang w:val="ru-RU"/>
              </w:rPr>
              <w:t>Смесь твердых и жидких компонентов или раздельно расф</w:t>
            </w:r>
            <w:proofErr w:type="gramStart"/>
            <w:r w:rsidRPr="00185B83">
              <w:rPr>
                <w:color w:val="231F20"/>
                <w:sz w:val="16"/>
                <w:lang w:val="ru-RU"/>
              </w:rPr>
              <w:t>а-</w:t>
            </w:r>
            <w:proofErr w:type="gramEnd"/>
            <w:r w:rsidRPr="00185B83">
              <w:rPr>
                <w:color w:val="231F20"/>
                <w:sz w:val="16"/>
                <w:lang w:val="ru-RU"/>
              </w:rPr>
              <w:t xml:space="preserve"> сованные сыпучие и жидкие компоненты</w:t>
            </w:r>
          </w:p>
        </w:tc>
        <w:tc>
          <w:tcPr>
            <w:tcW w:w="1814" w:type="dxa"/>
            <w:tcBorders>
              <w:top w:val="double" w:sz="3" w:space="0" w:color="231F20"/>
            </w:tcBorders>
          </w:tcPr>
          <w:p w:rsidR="009254A3" w:rsidRPr="00185B83" w:rsidRDefault="00185B83">
            <w:pPr>
              <w:pStyle w:val="TableParagraph"/>
              <w:spacing w:before="13" w:line="249" w:lineRule="auto"/>
              <w:ind w:left="44" w:right="42"/>
              <w:rPr>
                <w:sz w:val="16"/>
                <w:lang w:val="ru-RU"/>
              </w:rPr>
            </w:pPr>
            <w:r w:rsidRPr="00185B83">
              <w:rPr>
                <w:color w:val="231F20"/>
                <w:sz w:val="16"/>
                <w:lang w:val="ru-RU"/>
              </w:rPr>
              <w:t>Смесь твердых и жидких компонентов или раздельно расф</w:t>
            </w:r>
            <w:proofErr w:type="gramStart"/>
            <w:r w:rsidRPr="00185B83">
              <w:rPr>
                <w:color w:val="231F20"/>
                <w:sz w:val="16"/>
                <w:lang w:val="ru-RU"/>
              </w:rPr>
              <w:t>а-</w:t>
            </w:r>
            <w:proofErr w:type="gramEnd"/>
            <w:r w:rsidRPr="00185B83">
              <w:rPr>
                <w:color w:val="231F20"/>
                <w:sz w:val="16"/>
                <w:lang w:val="ru-RU"/>
              </w:rPr>
              <w:t xml:space="preserve"> сованные сыпучие и жидкие компоненты</w:t>
            </w:r>
          </w:p>
        </w:tc>
        <w:tc>
          <w:tcPr>
            <w:tcW w:w="1191" w:type="dxa"/>
            <w:tcBorders>
              <w:top w:val="double" w:sz="3" w:space="0" w:color="231F20"/>
            </w:tcBorders>
          </w:tcPr>
          <w:p w:rsidR="009254A3" w:rsidRPr="00185B83" w:rsidRDefault="00185B83">
            <w:pPr>
              <w:pStyle w:val="TableParagraph"/>
              <w:spacing w:before="13" w:line="249" w:lineRule="auto"/>
              <w:ind w:left="73" w:right="71"/>
              <w:rPr>
                <w:sz w:val="16"/>
                <w:lang w:val="ru-RU"/>
              </w:rPr>
            </w:pPr>
            <w:r w:rsidRPr="00185B83">
              <w:rPr>
                <w:color w:val="231F20"/>
                <w:sz w:val="16"/>
                <w:lang w:val="ru-RU"/>
              </w:rPr>
              <w:t>Однородная прозрачная жидкость без осадка и ра</w:t>
            </w:r>
            <w:proofErr w:type="gramStart"/>
            <w:r w:rsidRPr="00185B83">
              <w:rPr>
                <w:color w:val="231F20"/>
                <w:sz w:val="16"/>
                <w:lang w:val="ru-RU"/>
              </w:rPr>
              <w:t>с-</w:t>
            </w:r>
            <w:proofErr w:type="gramEnd"/>
            <w:r w:rsidRPr="00185B83">
              <w:rPr>
                <w:color w:val="231F20"/>
                <w:w w:val="99"/>
                <w:sz w:val="16"/>
                <w:lang w:val="ru-RU"/>
              </w:rPr>
              <w:t xml:space="preserve"> </w:t>
            </w:r>
            <w:r w:rsidRPr="00185B83">
              <w:rPr>
                <w:color w:val="231F20"/>
                <w:sz w:val="16"/>
                <w:lang w:val="ru-RU"/>
              </w:rPr>
              <w:t>слоения</w:t>
            </w:r>
          </w:p>
        </w:tc>
      </w:tr>
      <w:tr w:rsidR="009254A3">
        <w:trPr>
          <w:trHeight w:hRule="exact" w:val="230"/>
        </w:trPr>
        <w:tc>
          <w:tcPr>
            <w:tcW w:w="4597" w:type="dxa"/>
          </w:tcPr>
          <w:p w:rsidR="009254A3" w:rsidRPr="00185B83" w:rsidRDefault="00185B83">
            <w:pPr>
              <w:pStyle w:val="TableParagraph"/>
              <w:ind w:left="51"/>
              <w:jc w:val="left"/>
              <w:rPr>
                <w:sz w:val="16"/>
                <w:lang w:val="ru-RU"/>
              </w:rPr>
            </w:pPr>
            <w:r w:rsidRPr="00185B83">
              <w:rPr>
                <w:color w:val="231F20"/>
                <w:spacing w:val="-7"/>
                <w:sz w:val="16"/>
                <w:lang w:val="ru-RU"/>
              </w:rPr>
              <w:t xml:space="preserve">Водородный </w:t>
            </w:r>
            <w:r w:rsidRPr="00185B83">
              <w:rPr>
                <w:color w:val="231F20"/>
                <w:spacing w:val="-8"/>
                <w:sz w:val="16"/>
                <w:lang w:val="ru-RU"/>
              </w:rPr>
              <w:t xml:space="preserve">показатель пенообразующего </w:t>
            </w:r>
            <w:r w:rsidRPr="00185B83">
              <w:rPr>
                <w:color w:val="231F20"/>
                <w:spacing w:val="-7"/>
                <w:sz w:val="16"/>
                <w:lang w:val="ru-RU"/>
              </w:rPr>
              <w:t xml:space="preserve">раствора заряда </w:t>
            </w:r>
            <w:r w:rsidRPr="00185B83">
              <w:rPr>
                <w:color w:val="231F20"/>
                <w:spacing w:val="-6"/>
                <w:sz w:val="16"/>
                <w:lang w:val="ru-RU"/>
              </w:rPr>
              <w:t>(рН)</w:t>
            </w:r>
          </w:p>
        </w:tc>
        <w:tc>
          <w:tcPr>
            <w:tcW w:w="4819" w:type="dxa"/>
            <w:gridSpan w:val="3"/>
          </w:tcPr>
          <w:p w:rsidR="009254A3" w:rsidRDefault="00185B83">
            <w:pPr>
              <w:pStyle w:val="TableParagraph"/>
              <w:ind w:left="1586" w:right="1586"/>
              <w:rPr>
                <w:sz w:val="16"/>
              </w:rPr>
            </w:pPr>
            <w:r>
              <w:rPr>
                <w:color w:val="231F20"/>
                <w:sz w:val="16"/>
              </w:rPr>
              <w:t>От 6 до 10</w:t>
            </w:r>
          </w:p>
        </w:tc>
      </w:tr>
      <w:tr w:rsidR="009254A3">
        <w:trPr>
          <w:trHeight w:hRule="exact" w:val="806"/>
        </w:trPr>
        <w:tc>
          <w:tcPr>
            <w:tcW w:w="4597" w:type="dxa"/>
          </w:tcPr>
          <w:p w:rsidR="009254A3" w:rsidRPr="00185B83" w:rsidRDefault="00185B83">
            <w:pPr>
              <w:pStyle w:val="TableParagraph"/>
              <w:spacing w:line="249" w:lineRule="auto"/>
              <w:ind w:left="51"/>
              <w:jc w:val="left"/>
              <w:rPr>
                <w:sz w:val="16"/>
                <w:lang w:val="ru-RU"/>
              </w:rPr>
            </w:pPr>
            <w:r w:rsidRPr="00185B83">
              <w:rPr>
                <w:color w:val="231F20"/>
                <w:sz w:val="16"/>
                <w:lang w:val="ru-RU"/>
              </w:rPr>
              <w:t>Кратность пены пенообразующего раствора заряда из огнетушителя ОВП, не менее:</w:t>
            </w:r>
          </w:p>
          <w:p w:rsidR="009254A3" w:rsidRDefault="00185B83">
            <w:pPr>
              <w:pStyle w:val="TableParagraph"/>
              <w:numPr>
                <w:ilvl w:val="0"/>
                <w:numId w:val="6"/>
              </w:numPr>
              <w:tabs>
                <w:tab w:val="left" w:pos="150"/>
              </w:tabs>
              <w:spacing w:before="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с генератором пены средней</w:t>
            </w:r>
            <w:r>
              <w:rPr>
                <w:color w:val="231F20"/>
                <w:spacing w:val="-1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кратности</w:t>
            </w:r>
          </w:p>
          <w:p w:rsidR="009254A3" w:rsidRPr="00185B83" w:rsidRDefault="00185B83">
            <w:pPr>
              <w:pStyle w:val="TableParagraph"/>
              <w:numPr>
                <w:ilvl w:val="0"/>
                <w:numId w:val="6"/>
              </w:numPr>
              <w:tabs>
                <w:tab w:val="left" w:pos="150"/>
              </w:tabs>
              <w:spacing w:before="8"/>
              <w:jc w:val="left"/>
              <w:rPr>
                <w:sz w:val="16"/>
                <w:lang w:val="ru-RU"/>
              </w:rPr>
            </w:pPr>
            <w:r w:rsidRPr="00185B83">
              <w:rPr>
                <w:color w:val="231F20"/>
                <w:sz w:val="16"/>
                <w:lang w:val="ru-RU"/>
              </w:rPr>
              <w:t>с генератором пены низкой</w:t>
            </w:r>
            <w:r w:rsidRPr="00185B83">
              <w:rPr>
                <w:color w:val="231F20"/>
                <w:spacing w:val="-13"/>
                <w:sz w:val="16"/>
                <w:lang w:val="ru-RU"/>
              </w:rPr>
              <w:t xml:space="preserve"> </w:t>
            </w:r>
            <w:r w:rsidRPr="00185B83">
              <w:rPr>
                <w:color w:val="231F20"/>
                <w:sz w:val="16"/>
                <w:lang w:val="ru-RU"/>
              </w:rPr>
              <w:t>кратности</w:t>
            </w:r>
          </w:p>
        </w:tc>
        <w:tc>
          <w:tcPr>
            <w:tcW w:w="1814" w:type="dxa"/>
          </w:tcPr>
          <w:p w:rsidR="009254A3" w:rsidRPr="00185B83" w:rsidRDefault="009254A3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</w:p>
          <w:p w:rsidR="009254A3" w:rsidRPr="00185B83" w:rsidRDefault="009254A3">
            <w:pPr>
              <w:pStyle w:val="TableParagraph"/>
              <w:spacing w:before="11"/>
              <w:jc w:val="left"/>
              <w:rPr>
                <w:sz w:val="18"/>
                <w:lang w:val="ru-RU"/>
              </w:rPr>
            </w:pPr>
          </w:p>
          <w:p w:rsidR="009254A3" w:rsidRDefault="00185B83">
            <w:pPr>
              <w:pStyle w:val="TableParagraph"/>
              <w:spacing w:before="0"/>
              <w:ind w:left="42" w:right="42"/>
              <w:rPr>
                <w:sz w:val="16"/>
              </w:rPr>
            </w:pPr>
            <w:r>
              <w:rPr>
                <w:color w:val="231F20"/>
                <w:sz w:val="16"/>
              </w:rPr>
              <w:t>40</w:t>
            </w:r>
          </w:p>
          <w:p w:rsidR="009254A3" w:rsidRDefault="00185B83">
            <w:pPr>
              <w:pStyle w:val="TableParagraph"/>
              <w:spacing w:before="8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5</w:t>
            </w:r>
          </w:p>
        </w:tc>
        <w:tc>
          <w:tcPr>
            <w:tcW w:w="1814" w:type="dxa"/>
          </w:tcPr>
          <w:p w:rsidR="009254A3" w:rsidRDefault="009254A3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9254A3" w:rsidRDefault="009254A3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9254A3" w:rsidRDefault="00185B83">
            <w:pPr>
              <w:pStyle w:val="TableParagraph"/>
              <w:spacing w:before="0" w:line="249" w:lineRule="auto"/>
              <w:ind w:left="822" w:right="820"/>
              <w:rPr>
                <w:sz w:val="16"/>
              </w:rPr>
            </w:pPr>
            <w:r>
              <w:rPr>
                <w:color w:val="231F20"/>
                <w:sz w:val="16"/>
              </w:rPr>
              <w:t>— 5</w:t>
            </w:r>
          </w:p>
        </w:tc>
        <w:tc>
          <w:tcPr>
            <w:tcW w:w="1191" w:type="dxa"/>
          </w:tcPr>
          <w:p w:rsidR="009254A3" w:rsidRDefault="009254A3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9254A3" w:rsidRDefault="009254A3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9254A3" w:rsidRDefault="00185B83">
            <w:pPr>
              <w:pStyle w:val="TableParagraph"/>
              <w:spacing w:before="0" w:line="249" w:lineRule="auto"/>
              <w:ind w:left="510" w:right="508"/>
              <w:rPr>
                <w:sz w:val="16"/>
              </w:rPr>
            </w:pPr>
            <w:r>
              <w:rPr>
                <w:color w:val="231F20"/>
                <w:sz w:val="16"/>
              </w:rPr>
              <w:t>— 5</w:t>
            </w:r>
          </w:p>
        </w:tc>
      </w:tr>
      <w:tr w:rsidR="009254A3">
        <w:trPr>
          <w:trHeight w:hRule="exact" w:val="806"/>
        </w:trPr>
        <w:tc>
          <w:tcPr>
            <w:tcW w:w="4597" w:type="dxa"/>
          </w:tcPr>
          <w:p w:rsidR="009254A3" w:rsidRPr="00185B83" w:rsidRDefault="00185B83">
            <w:pPr>
              <w:pStyle w:val="TableParagraph"/>
              <w:spacing w:line="249" w:lineRule="auto"/>
              <w:ind w:left="51"/>
              <w:jc w:val="left"/>
              <w:rPr>
                <w:sz w:val="16"/>
                <w:lang w:val="ru-RU"/>
              </w:rPr>
            </w:pPr>
            <w:r w:rsidRPr="00185B83">
              <w:rPr>
                <w:color w:val="231F20"/>
                <w:sz w:val="16"/>
                <w:lang w:val="ru-RU"/>
              </w:rPr>
              <w:t>Огнетушащая способность заряда по тушению модельного очага пожара, не менее:</w:t>
            </w:r>
          </w:p>
          <w:p w:rsidR="009254A3" w:rsidRDefault="00185B83">
            <w:pPr>
              <w:pStyle w:val="TableParagraph"/>
              <w:numPr>
                <w:ilvl w:val="0"/>
                <w:numId w:val="5"/>
              </w:numPr>
              <w:tabs>
                <w:tab w:val="left" w:pos="150"/>
              </w:tabs>
              <w:spacing w:before="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из огнетушителя типа</w:t>
            </w:r>
            <w:r>
              <w:rPr>
                <w:color w:val="231F20"/>
                <w:spacing w:val="-1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ОВП-4</w:t>
            </w:r>
          </w:p>
          <w:p w:rsidR="009254A3" w:rsidRDefault="00185B83">
            <w:pPr>
              <w:pStyle w:val="TableParagraph"/>
              <w:numPr>
                <w:ilvl w:val="0"/>
                <w:numId w:val="5"/>
              </w:numPr>
              <w:tabs>
                <w:tab w:val="left" w:pos="150"/>
              </w:tabs>
              <w:spacing w:before="8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из огнетушителя типа</w:t>
            </w:r>
            <w:r>
              <w:rPr>
                <w:color w:val="231F20"/>
                <w:spacing w:val="-1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ОВЭ-4</w:t>
            </w:r>
          </w:p>
        </w:tc>
        <w:tc>
          <w:tcPr>
            <w:tcW w:w="1814" w:type="dxa"/>
          </w:tcPr>
          <w:p w:rsidR="009254A3" w:rsidRDefault="009254A3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9254A3" w:rsidRDefault="009254A3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9254A3" w:rsidRDefault="00185B83">
            <w:pPr>
              <w:pStyle w:val="TableParagraph"/>
              <w:spacing w:before="0"/>
              <w:ind w:left="42" w:right="42"/>
              <w:rPr>
                <w:sz w:val="16"/>
              </w:rPr>
            </w:pPr>
            <w:r>
              <w:rPr>
                <w:color w:val="231F20"/>
                <w:sz w:val="16"/>
              </w:rPr>
              <w:t>1А; 34В</w:t>
            </w:r>
          </w:p>
          <w:p w:rsidR="009254A3" w:rsidRDefault="00185B83">
            <w:pPr>
              <w:pStyle w:val="TableParagraph"/>
              <w:spacing w:before="8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814" w:type="dxa"/>
          </w:tcPr>
          <w:p w:rsidR="009254A3" w:rsidRDefault="009254A3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9254A3" w:rsidRDefault="009254A3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9254A3" w:rsidRDefault="00185B83">
            <w:pPr>
              <w:pStyle w:val="TableParagraph"/>
              <w:spacing w:before="0"/>
              <w:ind w:left="79" w:right="79"/>
              <w:rPr>
                <w:sz w:val="16"/>
              </w:rPr>
            </w:pPr>
            <w:r>
              <w:rPr>
                <w:color w:val="231F20"/>
                <w:sz w:val="16"/>
              </w:rPr>
              <w:t>1А; 55В</w:t>
            </w:r>
          </w:p>
          <w:p w:rsidR="009254A3" w:rsidRDefault="00185B83">
            <w:pPr>
              <w:pStyle w:val="TableParagraph"/>
              <w:spacing w:before="8"/>
              <w:ind w:left="79" w:right="79"/>
              <w:rPr>
                <w:sz w:val="16"/>
              </w:rPr>
            </w:pPr>
            <w:r>
              <w:rPr>
                <w:color w:val="231F20"/>
                <w:sz w:val="16"/>
              </w:rPr>
              <w:t>1А; 55В</w:t>
            </w:r>
          </w:p>
        </w:tc>
        <w:tc>
          <w:tcPr>
            <w:tcW w:w="1191" w:type="dxa"/>
          </w:tcPr>
          <w:p w:rsidR="009254A3" w:rsidRDefault="009254A3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9254A3" w:rsidRDefault="009254A3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9254A3" w:rsidRDefault="00185B83">
            <w:pPr>
              <w:pStyle w:val="TableParagraph"/>
              <w:spacing w:before="0"/>
              <w:ind w:left="30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1А; 55В</w:t>
            </w:r>
          </w:p>
          <w:p w:rsidR="009254A3" w:rsidRDefault="00185B83">
            <w:pPr>
              <w:pStyle w:val="TableParagraph"/>
              <w:spacing w:before="8"/>
              <w:ind w:left="30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1А; 55В</w:t>
            </w:r>
          </w:p>
        </w:tc>
      </w:tr>
    </w:tbl>
    <w:p w:rsidR="009254A3" w:rsidRDefault="009254A3">
      <w:pPr>
        <w:pStyle w:val="a3"/>
        <w:spacing w:before="9"/>
        <w:rPr>
          <w:sz w:val="16"/>
        </w:rPr>
      </w:pPr>
    </w:p>
    <w:p w:rsidR="009254A3" w:rsidRDefault="00185B83">
      <w:pPr>
        <w:pStyle w:val="a3"/>
        <w:spacing w:before="64"/>
        <w:ind w:right="125"/>
        <w:jc w:val="right"/>
      </w:pPr>
      <w:r>
        <w:rPr>
          <w:color w:val="231F20"/>
          <w:w w:val="95"/>
        </w:rPr>
        <w:t>15</w:t>
      </w:r>
    </w:p>
    <w:p w:rsidR="009254A3" w:rsidRDefault="009254A3">
      <w:pPr>
        <w:jc w:val="right"/>
        <w:sectPr w:rsidR="009254A3">
          <w:pgSz w:w="11910" w:h="16840"/>
          <w:pgMar w:top="1320" w:right="1120" w:bottom="280" w:left="1140" w:header="720" w:footer="720" w:gutter="0"/>
          <w:cols w:space="720"/>
        </w:sectPr>
      </w:pPr>
    </w:p>
    <w:p w:rsidR="009254A3" w:rsidRDefault="00185B83">
      <w:pPr>
        <w:pStyle w:val="2"/>
        <w:ind w:left="107" w:right="147"/>
      </w:pPr>
      <w:r>
        <w:rPr>
          <w:color w:val="231F20"/>
        </w:rPr>
        <w:lastRenderedPageBreak/>
        <w:t>СП 9.13130.2009</w:t>
      </w:r>
    </w:p>
    <w:p w:rsidR="009254A3" w:rsidRDefault="009254A3">
      <w:pPr>
        <w:pStyle w:val="a3"/>
        <w:spacing w:before="8"/>
        <w:rPr>
          <w:b/>
          <w:sz w:val="23"/>
        </w:rPr>
      </w:pPr>
    </w:p>
    <w:p w:rsidR="009254A3" w:rsidRPr="00185B83" w:rsidRDefault="00185B83">
      <w:pPr>
        <w:pStyle w:val="a4"/>
        <w:numPr>
          <w:ilvl w:val="2"/>
          <w:numId w:val="7"/>
        </w:numPr>
        <w:tabs>
          <w:tab w:val="left" w:pos="1065"/>
        </w:tabs>
        <w:spacing w:before="64" w:line="249" w:lineRule="auto"/>
        <w:ind w:right="10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Срок сохраняемости зарядов к ОВП и ОВЭ и их пенообразующих растворов должен соо</w:t>
      </w:r>
      <w:proofErr w:type="gramStart"/>
      <w:r w:rsidRPr="00185B83">
        <w:rPr>
          <w:color w:val="231F20"/>
          <w:sz w:val="20"/>
          <w:lang w:val="ru-RU"/>
        </w:rPr>
        <w:t>т-</w:t>
      </w:r>
      <w:proofErr w:type="gramEnd"/>
      <w:r w:rsidRPr="00185B83">
        <w:rPr>
          <w:color w:val="231F20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 xml:space="preserve">ветствовать </w:t>
      </w:r>
      <w:r w:rsidRPr="00185B83">
        <w:rPr>
          <w:color w:val="231F20"/>
          <w:sz w:val="20"/>
          <w:lang w:val="ru-RU"/>
        </w:rPr>
        <w:t>значениям, указанным в технической документации на</w:t>
      </w:r>
      <w:r w:rsidRPr="00185B83">
        <w:rPr>
          <w:color w:val="231F20"/>
          <w:spacing w:val="-7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заряды.</w:t>
      </w:r>
    </w:p>
    <w:p w:rsidR="009254A3" w:rsidRPr="00185B83" w:rsidRDefault="00185B83">
      <w:pPr>
        <w:pStyle w:val="a4"/>
        <w:numPr>
          <w:ilvl w:val="2"/>
          <w:numId w:val="7"/>
        </w:numPr>
        <w:tabs>
          <w:tab w:val="left" w:pos="1067"/>
        </w:tabs>
        <w:spacing w:line="249" w:lineRule="auto"/>
        <w:ind w:right="10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Подробное описание указаний по хранению, транспортированию, эксплуатации, замене и утилизации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зарядов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их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пенообразующих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растворов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должно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приводиться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паспорте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заряд.</w:t>
      </w:r>
    </w:p>
    <w:p w:rsidR="009254A3" w:rsidRPr="00185B83" w:rsidRDefault="009254A3">
      <w:pPr>
        <w:pStyle w:val="a3"/>
        <w:spacing w:before="9"/>
        <w:rPr>
          <w:sz w:val="19"/>
          <w:lang w:val="ru-RU"/>
        </w:rPr>
      </w:pPr>
    </w:p>
    <w:p w:rsidR="009254A3" w:rsidRDefault="00185B83">
      <w:pPr>
        <w:pStyle w:val="2"/>
        <w:numPr>
          <w:ilvl w:val="1"/>
          <w:numId w:val="4"/>
        </w:numPr>
        <w:tabs>
          <w:tab w:val="left" w:pos="895"/>
        </w:tabs>
        <w:spacing w:before="0"/>
      </w:pPr>
      <w:bookmarkStart w:id="24" w:name="_TOC_250002"/>
      <w:r>
        <w:rPr>
          <w:color w:val="231F20"/>
        </w:rPr>
        <w:t>Требования</w:t>
      </w:r>
      <w:r>
        <w:rPr>
          <w:color w:val="231F20"/>
          <w:spacing w:val="-25"/>
        </w:rPr>
        <w:t xml:space="preserve"> </w:t>
      </w:r>
      <w:bookmarkEnd w:id="24"/>
      <w:r>
        <w:rPr>
          <w:color w:val="231F20"/>
        </w:rPr>
        <w:t>безопасности</w:t>
      </w:r>
    </w:p>
    <w:p w:rsidR="009254A3" w:rsidRPr="00185B83" w:rsidRDefault="00185B83">
      <w:pPr>
        <w:pStyle w:val="a4"/>
        <w:numPr>
          <w:ilvl w:val="2"/>
          <w:numId w:val="4"/>
        </w:numPr>
        <w:tabs>
          <w:tab w:val="left" w:pos="1083"/>
        </w:tabs>
        <w:spacing w:before="123" w:line="249" w:lineRule="auto"/>
        <w:ind w:right="103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 xml:space="preserve">По степени воздействия на организм человека заряды не должны превышать 3-й класс опасности по </w:t>
      </w:r>
      <w:r w:rsidRPr="00185B83">
        <w:rPr>
          <w:color w:val="231F20"/>
          <w:spacing w:val="-5"/>
          <w:sz w:val="20"/>
          <w:lang w:val="ru-RU"/>
        </w:rPr>
        <w:t>ГОСТ</w:t>
      </w:r>
      <w:r w:rsidRPr="00185B83">
        <w:rPr>
          <w:color w:val="231F20"/>
          <w:spacing w:val="-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12.1.007.</w:t>
      </w:r>
    </w:p>
    <w:p w:rsidR="009254A3" w:rsidRPr="00185B83" w:rsidRDefault="00185B83">
      <w:pPr>
        <w:pStyle w:val="a4"/>
        <w:numPr>
          <w:ilvl w:val="2"/>
          <w:numId w:val="4"/>
        </w:numPr>
        <w:tabs>
          <w:tab w:val="left" w:pos="1077"/>
        </w:tabs>
        <w:spacing w:line="249" w:lineRule="auto"/>
        <w:ind w:right="104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Заряды не должны оказывать канцерогенных и мутагенных воздействий на организм ч</w:t>
      </w:r>
      <w:proofErr w:type="gramStart"/>
      <w:r w:rsidRPr="00185B83">
        <w:rPr>
          <w:color w:val="231F20"/>
          <w:sz w:val="20"/>
          <w:lang w:val="ru-RU"/>
        </w:rPr>
        <w:t>е-</w:t>
      </w:r>
      <w:proofErr w:type="gramEnd"/>
      <w:r w:rsidRPr="00185B83">
        <w:rPr>
          <w:color w:val="231F20"/>
          <w:sz w:val="20"/>
          <w:lang w:val="ru-RU"/>
        </w:rPr>
        <w:t xml:space="preserve"> ловека.</w:t>
      </w:r>
    </w:p>
    <w:p w:rsidR="009254A3" w:rsidRPr="00185B83" w:rsidRDefault="00185B83">
      <w:pPr>
        <w:pStyle w:val="a4"/>
        <w:numPr>
          <w:ilvl w:val="2"/>
          <w:numId w:val="4"/>
        </w:numPr>
        <w:tabs>
          <w:tab w:val="left" w:pos="1088"/>
        </w:tabs>
        <w:spacing w:line="249" w:lineRule="auto"/>
        <w:ind w:right="10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Составы, содержащие фторсодержащие ПАВ, могут обладать сл</w:t>
      </w:r>
      <w:r w:rsidRPr="00185B83">
        <w:rPr>
          <w:color w:val="231F20"/>
          <w:sz w:val="20"/>
          <w:lang w:val="ru-RU"/>
        </w:rPr>
        <w:t>абым кумулятивным и кожно-резорбтивным</w:t>
      </w:r>
      <w:r w:rsidRPr="00185B83">
        <w:rPr>
          <w:color w:val="231F20"/>
          <w:spacing w:val="-10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действием.</w:t>
      </w:r>
    </w:p>
    <w:p w:rsidR="009254A3" w:rsidRPr="00185B83" w:rsidRDefault="00185B83">
      <w:pPr>
        <w:pStyle w:val="a4"/>
        <w:numPr>
          <w:ilvl w:val="2"/>
          <w:numId w:val="4"/>
        </w:numPr>
        <w:tabs>
          <w:tab w:val="left" w:pos="1100"/>
        </w:tabs>
        <w:spacing w:line="249" w:lineRule="auto"/>
        <w:ind w:right="100" w:firstLine="453"/>
        <w:jc w:val="both"/>
        <w:rPr>
          <w:sz w:val="20"/>
          <w:lang w:val="ru-RU"/>
        </w:rPr>
      </w:pPr>
      <w:r w:rsidRPr="00185B83">
        <w:rPr>
          <w:color w:val="231F20"/>
          <w:spacing w:val="2"/>
          <w:sz w:val="20"/>
          <w:lang w:val="ru-RU"/>
        </w:rPr>
        <w:t xml:space="preserve">При работе </w:t>
      </w:r>
      <w:r w:rsidRPr="00185B83">
        <w:rPr>
          <w:color w:val="231F20"/>
          <w:sz w:val="20"/>
          <w:lang w:val="ru-RU"/>
        </w:rPr>
        <w:t xml:space="preserve">с </w:t>
      </w:r>
      <w:r w:rsidRPr="00185B83">
        <w:rPr>
          <w:color w:val="231F20"/>
          <w:spacing w:val="3"/>
          <w:sz w:val="20"/>
          <w:lang w:val="ru-RU"/>
        </w:rPr>
        <w:t xml:space="preserve">зарядами </w:t>
      </w:r>
      <w:r w:rsidRPr="00185B83">
        <w:rPr>
          <w:color w:val="231F20"/>
          <w:spacing w:val="2"/>
          <w:sz w:val="20"/>
          <w:lang w:val="ru-RU"/>
        </w:rPr>
        <w:t xml:space="preserve">необходимо </w:t>
      </w:r>
      <w:r w:rsidRPr="00185B83">
        <w:rPr>
          <w:color w:val="231F20"/>
          <w:spacing w:val="3"/>
          <w:sz w:val="20"/>
          <w:lang w:val="ru-RU"/>
        </w:rPr>
        <w:t xml:space="preserve">применять индивидуальные </w:t>
      </w:r>
      <w:r w:rsidRPr="00185B83">
        <w:rPr>
          <w:color w:val="231F20"/>
          <w:spacing w:val="2"/>
          <w:sz w:val="20"/>
          <w:lang w:val="ru-RU"/>
        </w:rPr>
        <w:t xml:space="preserve">средства </w:t>
      </w:r>
      <w:r w:rsidRPr="00185B83">
        <w:rPr>
          <w:color w:val="231F20"/>
          <w:spacing w:val="3"/>
          <w:sz w:val="20"/>
          <w:lang w:val="ru-RU"/>
        </w:rPr>
        <w:t xml:space="preserve">защиты </w:t>
      </w:r>
      <w:r w:rsidRPr="00185B83">
        <w:rPr>
          <w:color w:val="231F20"/>
          <w:spacing w:val="4"/>
          <w:sz w:val="20"/>
          <w:lang w:val="ru-RU"/>
        </w:rPr>
        <w:t xml:space="preserve">по </w:t>
      </w:r>
      <w:r w:rsidRPr="00185B83">
        <w:rPr>
          <w:color w:val="231F20"/>
          <w:spacing w:val="-6"/>
          <w:sz w:val="20"/>
          <w:lang w:val="ru-RU"/>
        </w:rPr>
        <w:t>ГОСТ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12.4.011,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чтобы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исключить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возможность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попадания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состава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кожные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покровы,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слизистую</w:t>
      </w:r>
      <w:r w:rsidRPr="00185B83">
        <w:rPr>
          <w:color w:val="231F20"/>
          <w:spacing w:val="-1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об</w:t>
      </w:r>
      <w:proofErr w:type="gramStart"/>
      <w:r w:rsidRPr="00185B83">
        <w:rPr>
          <w:color w:val="231F20"/>
          <w:sz w:val="20"/>
          <w:lang w:val="ru-RU"/>
        </w:rPr>
        <w:t>о-</w:t>
      </w:r>
      <w:proofErr w:type="gramEnd"/>
      <w:r w:rsidRPr="00185B83">
        <w:rPr>
          <w:color w:val="231F20"/>
          <w:sz w:val="20"/>
          <w:lang w:val="ru-RU"/>
        </w:rPr>
        <w:t xml:space="preserve"> лочку глаз и в желудочно-кишечный</w:t>
      </w:r>
      <w:r w:rsidRPr="00185B83">
        <w:rPr>
          <w:color w:val="231F20"/>
          <w:spacing w:val="-33"/>
          <w:sz w:val="20"/>
          <w:lang w:val="ru-RU"/>
        </w:rPr>
        <w:t xml:space="preserve"> </w:t>
      </w:r>
      <w:r w:rsidRPr="00185B83">
        <w:rPr>
          <w:color w:val="231F20"/>
          <w:spacing w:val="-4"/>
          <w:sz w:val="20"/>
          <w:lang w:val="ru-RU"/>
        </w:rPr>
        <w:t>тракт.</w:t>
      </w:r>
    </w:p>
    <w:p w:rsidR="009254A3" w:rsidRPr="00185B83" w:rsidRDefault="00185B83">
      <w:pPr>
        <w:pStyle w:val="a4"/>
        <w:numPr>
          <w:ilvl w:val="2"/>
          <w:numId w:val="4"/>
        </w:numPr>
        <w:tabs>
          <w:tab w:val="left" w:pos="1059"/>
        </w:tabs>
        <w:spacing w:line="249" w:lineRule="auto"/>
        <w:ind w:right="10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процессе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производства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использования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зарядов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не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должны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образовываться</w:t>
      </w:r>
      <w:r w:rsidRPr="00185B83">
        <w:rPr>
          <w:color w:val="231F20"/>
          <w:spacing w:val="-9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вторичные опасные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соединения.</w:t>
      </w:r>
    </w:p>
    <w:p w:rsidR="009254A3" w:rsidRPr="00185B83" w:rsidRDefault="00185B83">
      <w:pPr>
        <w:pStyle w:val="a4"/>
        <w:numPr>
          <w:ilvl w:val="2"/>
          <w:numId w:val="4"/>
        </w:numPr>
        <w:tabs>
          <w:tab w:val="left" w:pos="1057"/>
        </w:tabs>
        <w:spacing w:line="247" w:lineRule="auto"/>
        <w:ind w:right="10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Допускается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сброс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производственные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сточные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воды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быстроразлагаемых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13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умереннора</w:t>
      </w:r>
      <w:proofErr w:type="gramStart"/>
      <w:r w:rsidRPr="00185B83">
        <w:rPr>
          <w:color w:val="231F20"/>
          <w:sz w:val="20"/>
          <w:lang w:val="ru-RU"/>
        </w:rPr>
        <w:t>з-</w:t>
      </w:r>
      <w:proofErr w:type="gramEnd"/>
      <w:r w:rsidRPr="00185B83">
        <w:rPr>
          <w:color w:val="231F20"/>
          <w:sz w:val="20"/>
          <w:lang w:val="ru-RU"/>
        </w:rPr>
        <w:t xml:space="preserve"> лагаемых пенообразующих растворов зарядов при разбавлении их водой до предельно</w:t>
      </w:r>
      <w:r w:rsidRPr="00185B83">
        <w:rPr>
          <w:color w:val="231F20"/>
          <w:spacing w:val="-2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допустимой концентрации ПАВ, равной 20 мг·л</w:t>
      </w:r>
      <w:r w:rsidRPr="00185B83">
        <w:rPr>
          <w:color w:val="231F20"/>
          <w:position w:val="7"/>
          <w:sz w:val="13"/>
          <w:lang w:val="ru-RU"/>
        </w:rPr>
        <w:t xml:space="preserve">–1 </w:t>
      </w:r>
      <w:r w:rsidRPr="00185B83">
        <w:rPr>
          <w:color w:val="231F20"/>
          <w:sz w:val="20"/>
          <w:lang w:val="ru-RU"/>
        </w:rPr>
        <w:t>по активному</w:t>
      </w:r>
      <w:r w:rsidRPr="00185B83">
        <w:rPr>
          <w:color w:val="231F20"/>
          <w:spacing w:val="8"/>
          <w:sz w:val="20"/>
          <w:lang w:val="ru-RU"/>
        </w:rPr>
        <w:t xml:space="preserve"> </w:t>
      </w:r>
      <w:r w:rsidRPr="00185B83">
        <w:rPr>
          <w:color w:val="231F20"/>
          <w:spacing w:val="-4"/>
          <w:sz w:val="20"/>
          <w:lang w:val="ru-RU"/>
        </w:rPr>
        <w:t>веществу.</w:t>
      </w:r>
    </w:p>
    <w:p w:rsidR="009254A3" w:rsidRPr="00185B83" w:rsidRDefault="00185B83">
      <w:pPr>
        <w:pStyle w:val="a4"/>
        <w:numPr>
          <w:ilvl w:val="2"/>
          <w:numId w:val="4"/>
        </w:numPr>
        <w:tabs>
          <w:tab w:val="left" w:pos="1082"/>
        </w:tabs>
        <w:spacing w:before="3" w:line="249" w:lineRule="auto"/>
        <w:ind w:right="104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Запрещается сброс в канализацию медленноразлагаемых и чрезвычайно медленнора</w:t>
      </w:r>
      <w:proofErr w:type="gramStart"/>
      <w:r w:rsidRPr="00185B83">
        <w:rPr>
          <w:color w:val="231F20"/>
          <w:sz w:val="20"/>
          <w:lang w:val="ru-RU"/>
        </w:rPr>
        <w:t>з-</w:t>
      </w:r>
      <w:proofErr w:type="gramEnd"/>
      <w:r w:rsidRPr="00185B83">
        <w:rPr>
          <w:color w:val="231F20"/>
          <w:sz w:val="20"/>
          <w:lang w:val="ru-RU"/>
        </w:rPr>
        <w:t xml:space="preserve"> лагаемых пенооб</w:t>
      </w:r>
      <w:r w:rsidRPr="00185B83">
        <w:rPr>
          <w:color w:val="231F20"/>
          <w:sz w:val="20"/>
          <w:lang w:val="ru-RU"/>
        </w:rPr>
        <w:t xml:space="preserve">разующих растворов зарядов </w:t>
      </w:r>
      <w:r w:rsidRPr="00185B83">
        <w:rPr>
          <w:color w:val="231F20"/>
          <w:spacing w:val="-2"/>
          <w:sz w:val="20"/>
          <w:lang w:val="ru-RU"/>
        </w:rPr>
        <w:t xml:space="preserve">без </w:t>
      </w:r>
      <w:r w:rsidRPr="00185B83">
        <w:rPr>
          <w:color w:val="231F20"/>
          <w:sz w:val="20"/>
          <w:lang w:val="ru-RU"/>
        </w:rPr>
        <w:t xml:space="preserve">локальной очистки стоков физико-химическими </w:t>
      </w:r>
      <w:r w:rsidRPr="00185B83">
        <w:rPr>
          <w:color w:val="231F20"/>
          <w:spacing w:val="-3"/>
          <w:sz w:val="20"/>
          <w:lang w:val="ru-RU"/>
        </w:rPr>
        <w:t>методами.</w:t>
      </w:r>
    </w:p>
    <w:p w:rsidR="009254A3" w:rsidRPr="00185B83" w:rsidRDefault="00185B83">
      <w:pPr>
        <w:pStyle w:val="a4"/>
        <w:numPr>
          <w:ilvl w:val="2"/>
          <w:numId w:val="4"/>
        </w:numPr>
        <w:tabs>
          <w:tab w:val="left" w:pos="1072"/>
        </w:tabs>
        <w:spacing w:line="249" w:lineRule="auto"/>
        <w:ind w:right="104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Слив остатков пенообразующих растворов зарядов при промывке огнетушителей, обор</w:t>
      </w:r>
      <w:proofErr w:type="gramStart"/>
      <w:r w:rsidRPr="00185B83">
        <w:rPr>
          <w:color w:val="231F20"/>
          <w:sz w:val="20"/>
          <w:lang w:val="ru-RU"/>
        </w:rPr>
        <w:t>у-</w:t>
      </w:r>
      <w:proofErr w:type="gramEnd"/>
      <w:r w:rsidRPr="00185B83">
        <w:rPr>
          <w:color w:val="231F20"/>
          <w:sz w:val="20"/>
          <w:lang w:val="ru-RU"/>
        </w:rPr>
        <w:t xml:space="preserve"> дования, емкостей для хранения в водоемы хозяйственно-питьевого и культурно-бытового водоис- пользования не</w:t>
      </w:r>
      <w:r w:rsidRPr="00185B83">
        <w:rPr>
          <w:color w:val="231F20"/>
          <w:spacing w:val="-2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разрешается.</w:t>
      </w:r>
    </w:p>
    <w:p w:rsidR="009254A3" w:rsidRPr="00185B83" w:rsidRDefault="009254A3">
      <w:pPr>
        <w:pStyle w:val="a3"/>
        <w:spacing w:before="9"/>
        <w:rPr>
          <w:sz w:val="19"/>
          <w:lang w:val="ru-RU"/>
        </w:rPr>
      </w:pPr>
    </w:p>
    <w:p w:rsidR="009254A3" w:rsidRDefault="00185B83">
      <w:pPr>
        <w:pStyle w:val="2"/>
        <w:numPr>
          <w:ilvl w:val="1"/>
          <w:numId w:val="3"/>
        </w:numPr>
        <w:tabs>
          <w:tab w:val="left" w:pos="895"/>
        </w:tabs>
        <w:spacing w:before="0"/>
      </w:pPr>
      <w:bookmarkStart w:id="25" w:name="_TOC_250001"/>
      <w:r>
        <w:rPr>
          <w:color w:val="231F20"/>
        </w:rPr>
        <w:t>Маркировка и</w:t>
      </w:r>
      <w:r>
        <w:rPr>
          <w:color w:val="231F20"/>
          <w:spacing w:val="-2"/>
        </w:rPr>
        <w:t xml:space="preserve"> </w:t>
      </w:r>
      <w:bookmarkEnd w:id="25"/>
      <w:r>
        <w:rPr>
          <w:color w:val="231F20"/>
        </w:rPr>
        <w:t>упаковка</w:t>
      </w:r>
    </w:p>
    <w:p w:rsidR="009254A3" w:rsidRPr="00185B83" w:rsidRDefault="00185B83">
      <w:pPr>
        <w:pStyle w:val="a4"/>
        <w:numPr>
          <w:ilvl w:val="2"/>
          <w:numId w:val="3"/>
        </w:numPr>
        <w:tabs>
          <w:tab w:val="left" w:pos="1059"/>
        </w:tabs>
        <w:spacing w:before="123" w:line="249" w:lineRule="auto"/>
        <w:ind w:right="105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На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каждую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упаковку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зарядом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ОВП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ОВЭ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должна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быть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наклеена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этикетка,</w:t>
      </w:r>
      <w:r w:rsidRPr="00185B83">
        <w:rPr>
          <w:color w:val="231F20"/>
          <w:spacing w:val="-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содержащая следующие</w:t>
      </w:r>
      <w:r w:rsidRPr="00185B83">
        <w:rPr>
          <w:color w:val="231F20"/>
          <w:spacing w:val="-6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данные: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83"/>
        </w:tabs>
        <w:ind w:left="682" w:hanging="122"/>
        <w:jc w:val="left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наименование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предприятия-изготовителя,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его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товарный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знак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почтовый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адрес;</w:t>
      </w:r>
    </w:p>
    <w:p w:rsidR="009254A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10"/>
        <w:ind w:left="682" w:hanging="122"/>
        <w:jc w:val="left"/>
        <w:rPr>
          <w:sz w:val="20"/>
        </w:rPr>
      </w:pPr>
      <w:r>
        <w:rPr>
          <w:color w:val="231F20"/>
          <w:sz w:val="20"/>
        </w:rPr>
        <w:t>наименование и предназначение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заряда;</w:t>
      </w:r>
    </w:p>
    <w:p w:rsidR="009254A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10"/>
        <w:ind w:left="682" w:hanging="122"/>
        <w:jc w:val="left"/>
        <w:rPr>
          <w:sz w:val="20"/>
        </w:rPr>
      </w:pPr>
      <w:r>
        <w:rPr>
          <w:color w:val="231F20"/>
          <w:sz w:val="20"/>
        </w:rPr>
        <w:t>номер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pacing w:val="-3"/>
          <w:sz w:val="20"/>
        </w:rPr>
        <w:t>ТД;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10"/>
        <w:ind w:left="682" w:hanging="122"/>
        <w:jc w:val="left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обозначение классов пожара, для которых предназначен</w:t>
      </w:r>
      <w:r w:rsidRPr="00185B83">
        <w:rPr>
          <w:color w:val="231F20"/>
          <w:spacing w:val="-3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заряд;</w:t>
      </w:r>
    </w:p>
    <w:p w:rsidR="009254A3" w:rsidRPr="00185B8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10"/>
        <w:ind w:left="682" w:hanging="122"/>
        <w:jc w:val="left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для получения какой кратности пены (или эмульсии) предназначен</w:t>
      </w:r>
      <w:r w:rsidRPr="00185B83">
        <w:rPr>
          <w:color w:val="231F20"/>
          <w:spacing w:val="-2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заряд;</w:t>
      </w:r>
    </w:p>
    <w:p w:rsidR="009254A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10"/>
        <w:ind w:left="682" w:hanging="122"/>
        <w:jc w:val="left"/>
        <w:rPr>
          <w:sz w:val="20"/>
        </w:rPr>
      </w:pPr>
      <w:r>
        <w:rPr>
          <w:color w:val="231F20"/>
          <w:sz w:val="20"/>
        </w:rPr>
        <w:t>номер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партии;</w:t>
      </w:r>
    </w:p>
    <w:p w:rsidR="009254A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10"/>
        <w:ind w:left="682" w:hanging="122"/>
        <w:jc w:val="left"/>
        <w:rPr>
          <w:sz w:val="20"/>
        </w:rPr>
      </w:pPr>
      <w:r>
        <w:rPr>
          <w:color w:val="231F20"/>
          <w:sz w:val="20"/>
        </w:rPr>
        <w:t>масса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нетто;</w:t>
      </w:r>
    </w:p>
    <w:p w:rsidR="009254A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10"/>
        <w:ind w:left="682" w:hanging="122"/>
        <w:jc w:val="left"/>
        <w:rPr>
          <w:sz w:val="20"/>
        </w:rPr>
      </w:pPr>
      <w:r>
        <w:rPr>
          <w:color w:val="231F20"/>
          <w:sz w:val="20"/>
        </w:rPr>
        <w:t>гарантийный срок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хранения;</w:t>
      </w:r>
    </w:p>
    <w:p w:rsidR="009254A3" w:rsidRDefault="00185B83">
      <w:pPr>
        <w:pStyle w:val="a4"/>
        <w:numPr>
          <w:ilvl w:val="2"/>
          <w:numId w:val="20"/>
        </w:numPr>
        <w:tabs>
          <w:tab w:val="left" w:pos="683"/>
        </w:tabs>
        <w:spacing w:before="10"/>
        <w:ind w:left="682" w:hanging="122"/>
        <w:jc w:val="left"/>
        <w:rPr>
          <w:sz w:val="20"/>
        </w:rPr>
      </w:pPr>
      <w:proofErr w:type="gramStart"/>
      <w:r>
        <w:rPr>
          <w:color w:val="231F20"/>
          <w:sz w:val="20"/>
        </w:rPr>
        <w:t>дата</w:t>
      </w:r>
      <w:proofErr w:type="gramEnd"/>
      <w:r>
        <w:rPr>
          <w:color w:val="231F20"/>
          <w:sz w:val="20"/>
        </w:rPr>
        <w:t xml:space="preserve"> изготовления (месяц,</w:t>
      </w:r>
      <w:r>
        <w:rPr>
          <w:color w:val="231F20"/>
          <w:spacing w:val="-37"/>
          <w:sz w:val="20"/>
        </w:rPr>
        <w:t xml:space="preserve"> </w:t>
      </w:r>
      <w:r>
        <w:rPr>
          <w:color w:val="231F20"/>
          <w:sz w:val="20"/>
        </w:rPr>
        <w:t>год).</w:t>
      </w:r>
    </w:p>
    <w:p w:rsidR="009254A3" w:rsidRPr="00185B83" w:rsidRDefault="00185B83">
      <w:pPr>
        <w:pStyle w:val="a3"/>
        <w:spacing w:before="10"/>
        <w:ind w:left="560" w:right="147"/>
        <w:rPr>
          <w:lang w:val="ru-RU"/>
        </w:rPr>
      </w:pPr>
      <w:r w:rsidRPr="00185B83">
        <w:rPr>
          <w:color w:val="231F20"/>
          <w:lang w:val="ru-RU"/>
        </w:rPr>
        <w:t>Разрешается размещение на упаковке указаний по эксплуатации заряда.</w:t>
      </w:r>
    </w:p>
    <w:p w:rsidR="009254A3" w:rsidRPr="00185B83" w:rsidRDefault="00185B83">
      <w:pPr>
        <w:pStyle w:val="a4"/>
        <w:numPr>
          <w:ilvl w:val="2"/>
          <w:numId w:val="3"/>
        </w:numPr>
        <w:tabs>
          <w:tab w:val="left" w:pos="1078"/>
        </w:tabs>
        <w:spacing w:before="10" w:line="249" w:lineRule="auto"/>
        <w:ind w:right="104" w:firstLine="453"/>
        <w:jc w:val="both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Сведения о продукции, отражаемые на этикетке и в паспорте на заряд, поясняющие п</w:t>
      </w:r>
      <w:proofErr w:type="gramStart"/>
      <w:r w:rsidRPr="00185B83">
        <w:rPr>
          <w:color w:val="231F20"/>
          <w:sz w:val="20"/>
          <w:lang w:val="ru-RU"/>
        </w:rPr>
        <w:t>о-</w:t>
      </w:r>
      <w:proofErr w:type="gramEnd"/>
      <w:r w:rsidRPr="00185B83">
        <w:rPr>
          <w:color w:val="231F20"/>
          <w:sz w:val="20"/>
          <w:lang w:val="ru-RU"/>
        </w:rPr>
        <w:t xml:space="preserve"> рядок его применения, хранения, транспортирования, правила безопасности и назначение, должны быть на русском</w:t>
      </w:r>
      <w:r w:rsidRPr="00185B83">
        <w:rPr>
          <w:color w:val="231F20"/>
          <w:spacing w:val="-2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языке.</w:t>
      </w:r>
    </w:p>
    <w:p w:rsidR="009254A3" w:rsidRPr="00185B83" w:rsidRDefault="00185B83">
      <w:pPr>
        <w:pStyle w:val="a4"/>
        <w:numPr>
          <w:ilvl w:val="2"/>
          <w:numId w:val="3"/>
        </w:numPr>
        <w:tabs>
          <w:tab w:val="left" w:pos="1062"/>
        </w:tabs>
        <w:ind w:left="1061" w:hanging="501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Маркировка должна сохраняться в течение гарантийного срока хранения</w:t>
      </w:r>
      <w:r w:rsidRPr="00185B83">
        <w:rPr>
          <w:color w:val="231F20"/>
          <w:spacing w:val="-21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заряда.</w:t>
      </w:r>
    </w:p>
    <w:p w:rsidR="009254A3" w:rsidRPr="00185B83" w:rsidRDefault="00185B83">
      <w:pPr>
        <w:pStyle w:val="a4"/>
        <w:numPr>
          <w:ilvl w:val="2"/>
          <w:numId w:val="3"/>
        </w:numPr>
        <w:tabs>
          <w:tab w:val="left" w:pos="1062"/>
        </w:tabs>
        <w:spacing w:before="10"/>
        <w:ind w:left="1061" w:hanging="501"/>
        <w:rPr>
          <w:sz w:val="20"/>
          <w:lang w:val="ru-RU"/>
        </w:rPr>
      </w:pPr>
      <w:r w:rsidRPr="00185B83">
        <w:rPr>
          <w:color w:val="231F20"/>
          <w:sz w:val="20"/>
          <w:lang w:val="ru-RU"/>
        </w:rPr>
        <w:t>Упаковка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должна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быть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влагонепроницаема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исключать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контакт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заряда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с</w:t>
      </w:r>
      <w:r w:rsidRPr="00185B83">
        <w:rPr>
          <w:color w:val="231F20"/>
          <w:spacing w:val="-5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воздухом.</w:t>
      </w:r>
    </w:p>
    <w:p w:rsidR="009254A3" w:rsidRPr="00185B83" w:rsidRDefault="00185B83">
      <w:pPr>
        <w:pStyle w:val="a3"/>
        <w:spacing w:before="10" w:line="249" w:lineRule="auto"/>
        <w:ind w:left="107" w:right="105" w:firstLine="453"/>
        <w:jc w:val="both"/>
        <w:rPr>
          <w:lang w:val="ru-RU"/>
        </w:rPr>
      </w:pPr>
      <w:r w:rsidRPr="00185B83">
        <w:rPr>
          <w:color w:val="231F20"/>
          <w:lang w:val="ru-RU"/>
        </w:rPr>
        <w:t>6.4.1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Упаковка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заряда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и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сопроводительной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технической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документации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должна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обеспечить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 xml:space="preserve">защиту </w:t>
      </w:r>
      <w:r w:rsidRPr="00185B83">
        <w:rPr>
          <w:color w:val="231F20"/>
          <w:spacing w:val="-3"/>
          <w:lang w:val="ru-RU"/>
        </w:rPr>
        <w:t xml:space="preserve">от </w:t>
      </w:r>
      <w:r w:rsidRPr="00185B83">
        <w:rPr>
          <w:color w:val="231F20"/>
          <w:lang w:val="ru-RU"/>
        </w:rPr>
        <w:t>механиче</w:t>
      </w:r>
      <w:r w:rsidRPr="00185B83">
        <w:rPr>
          <w:color w:val="231F20"/>
          <w:lang w:val="ru-RU"/>
        </w:rPr>
        <w:t>ских повреждений и агрессивных воздействий окружающей атмосферы и атмосферных осадков.</w:t>
      </w: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spacing w:before="11"/>
        <w:rPr>
          <w:sz w:val="28"/>
          <w:lang w:val="ru-RU"/>
        </w:rPr>
      </w:pPr>
    </w:p>
    <w:p w:rsidR="009254A3" w:rsidRPr="00185B83" w:rsidRDefault="00185B83">
      <w:pPr>
        <w:pStyle w:val="a3"/>
        <w:spacing w:before="64"/>
        <w:ind w:left="107" w:right="147"/>
        <w:rPr>
          <w:lang w:val="ru-RU"/>
        </w:rPr>
      </w:pPr>
      <w:r w:rsidRPr="00185B83">
        <w:rPr>
          <w:color w:val="231F20"/>
          <w:lang w:val="ru-RU"/>
        </w:rPr>
        <w:t>16</w:t>
      </w:r>
    </w:p>
    <w:p w:rsidR="009254A3" w:rsidRPr="00185B83" w:rsidRDefault="009254A3">
      <w:pPr>
        <w:rPr>
          <w:lang w:val="ru-RU"/>
        </w:rPr>
        <w:sectPr w:rsidR="009254A3" w:rsidRPr="00185B83">
          <w:pgSz w:w="11910" w:h="16840"/>
          <w:pgMar w:top="1320" w:right="1140" w:bottom="280" w:left="1140" w:header="720" w:footer="720" w:gutter="0"/>
          <w:cols w:space="720"/>
        </w:sectPr>
      </w:pPr>
    </w:p>
    <w:p w:rsidR="009254A3" w:rsidRPr="00185B83" w:rsidRDefault="00185B83">
      <w:pPr>
        <w:pStyle w:val="2"/>
        <w:ind w:left="0" w:right="105"/>
        <w:jc w:val="right"/>
        <w:rPr>
          <w:lang w:val="ru-RU"/>
        </w:rPr>
      </w:pPr>
      <w:r w:rsidRPr="00185B83">
        <w:rPr>
          <w:color w:val="231F20"/>
          <w:lang w:val="ru-RU"/>
        </w:rPr>
        <w:lastRenderedPageBreak/>
        <w:t>СП 9.13130.2009</w:t>
      </w:r>
    </w:p>
    <w:p w:rsidR="009254A3" w:rsidRPr="00185B83" w:rsidRDefault="009254A3">
      <w:pPr>
        <w:pStyle w:val="a3"/>
        <w:spacing w:before="2"/>
        <w:rPr>
          <w:b/>
          <w:sz w:val="24"/>
          <w:lang w:val="ru-RU"/>
        </w:rPr>
      </w:pPr>
    </w:p>
    <w:p w:rsidR="009254A3" w:rsidRPr="00185B83" w:rsidRDefault="00185B83">
      <w:pPr>
        <w:spacing w:before="63" w:line="249" w:lineRule="auto"/>
        <w:ind w:left="4131" w:right="4129" w:hanging="1"/>
        <w:jc w:val="center"/>
        <w:rPr>
          <w:b/>
          <w:sz w:val="18"/>
          <w:lang w:val="ru-RU"/>
        </w:rPr>
      </w:pPr>
      <w:r w:rsidRPr="00185B83">
        <w:rPr>
          <w:b/>
          <w:color w:val="231F20"/>
          <w:sz w:val="18"/>
          <w:lang w:val="ru-RU"/>
        </w:rPr>
        <w:t>Приложение</w:t>
      </w:r>
      <w:proofErr w:type="gramStart"/>
      <w:r w:rsidRPr="00185B83">
        <w:rPr>
          <w:b/>
          <w:color w:val="231F20"/>
          <w:sz w:val="18"/>
          <w:lang w:val="ru-RU"/>
        </w:rPr>
        <w:t xml:space="preserve"> А</w:t>
      </w:r>
      <w:proofErr w:type="gramEnd"/>
      <w:r w:rsidRPr="00185B83">
        <w:rPr>
          <w:b/>
          <w:color w:val="231F20"/>
          <w:sz w:val="18"/>
          <w:lang w:val="ru-RU"/>
        </w:rPr>
        <w:t xml:space="preserve"> (обязательное)</w:t>
      </w:r>
    </w:p>
    <w:p w:rsidR="009254A3" w:rsidRPr="00185B83" w:rsidRDefault="009254A3">
      <w:pPr>
        <w:pStyle w:val="a3"/>
        <w:spacing w:before="9"/>
        <w:rPr>
          <w:b/>
          <w:sz w:val="19"/>
          <w:lang w:val="ru-RU"/>
        </w:rPr>
      </w:pPr>
    </w:p>
    <w:p w:rsidR="009254A3" w:rsidRPr="00185B83" w:rsidRDefault="00185B83">
      <w:pPr>
        <w:spacing w:line="249" w:lineRule="auto"/>
        <w:ind w:left="107"/>
        <w:rPr>
          <w:sz w:val="18"/>
          <w:lang w:val="ru-RU"/>
        </w:rPr>
      </w:pPr>
      <w:r w:rsidRPr="00185B83">
        <w:rPr>
          <w:color w:val="231F20"/>
          <w:sz w:val="18"/>
          <w:lang w:val="ru-RU"/>
        </w:rPr>
        <w:t xml:space="preserve">Т а б л и ц а А. 1 — Эффективность применения огнетушителей в зависимости от класса пожара и заряженного </w:t>
      </w:r>
      <w:proofErr w:type="gramStart"/>
      <w:r w:rsidRPr="00185B83">
        <w:rPr>
          <w:color w:val="231F20"/>
          <w:sz w:val="18"/>
          <w:lang w:val="ru-RU"/>
        </w:rPr>
        <w:t>ОТВ</w:t>
      </w:r>
      <w:proofErr w:type="gramEnd"/>
    </w:p>
    <w:p w:rsidR="009254A3" w:rsidRPr="00185B83" w:rsidRDefault="009254A3">
      <w:pPr>
        <w:pStyle w:val="a3"/>
        <w:spacing w:before="10"/>
        <w:rPr>
          <w:sz w:val="7"/>
          <w:lang w:val="ru-RU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23"/>
        <w:gridCol w:w="827"/>
        <w:gridCol w:w="758"/>
        <w:gridCol w:w="755"/>
        <w:gridCol w:w="907"/>
        <w:gridCol w:w="907"/>
        <w:gridCol w:w="1247"/>
        <w:gridCol w:w="755"/>
        <w:gridCol w:w="714"/>
        <w:gridCol w:w="858"/>
      </w:tblGrid>
      <w:tr w:rsidR="009254A3" w:rsidRPr="00185B83">
        <w:trPr>
          <w:trHeight w:hRule="exact" w:val="230"/>
        </w:trPr>
        <w:tc>
          <w:tcPr>
            <w:tcW w:w="850" w:type="dxa"/>
            <w:vMerge w:val="restart"/>
          </w:tcPr>
          <w:p w:rsidR="009254A3" w:rsidRPr="00185B83" w:rsidRDefault="009254A3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</w:p>
          <w:p w:rsidR="009254A3" w:rsidRPr="00185B83" w:rsidRDefault="009254A3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</w:p>
          <w:p w:rsidR="009254A3" w:rsidRPr="00185B83" w:rsidRDefault="009254A3">
            <w:pPr>
              <w:pStyle w:val="TableParagraph"/>
              <w:spacing w:before="3"/>
              <w:jc w:val="left"/>
              <w:rPr>
                <w:sz w:val="18"/>
                <w:lang w:val="ru-RU"/>
              </w:rPr>
            </w:pPr>
          </w:p>
          <w:p w:rsidR="009254A3" w:rsidRDefault="00185B83">
            <w:pPr>
              <w:pStyle w:val="TableParagraph"/>
              <w:spacing w:before="1" w:line="249" w:lineRule="auto"/>
              <w:ind w:left="146" w:right="124" w:firstLine="5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Класс пожара</w:t>
            </w:r>
          </w:p>
        </w:tc>
        <w:tc>
          <w:tcPr>
            <w:tcW w:w="8551" w:type="dxa"/>
            <w:gridSpan w:val="10"/>
          </w:tcPr>
          <w:p w:rsidR="009254A3" w:rsidRPr="00185B83" w:rsidRDefault="00185B83">
            <w:pPr>
              <w:pStyle w:val="TableParagraph"/>
              <w:ind w:left="3346" w:right="3346"/>
              <w:rPr>
                <w:sz w:val="16"/>
                <w:lang w:val="ru-RU"/>
              </w:rPr>
            </w:pPr>
            <w:r w:rsidRPr="00185B83">
              <w:rPr>
                <w:color w:val="231F20"/>
                <w:sz w:val="16"/>
                <w:lang w:val="ru-RU"/>
              </w:rPr>
              <w:t xml:space="preserve">О Г Н Е Т У </w:t>
            </w:r>
            <w:proofErr w:type="gramStart"/>
            <w:r w:rsidRPr="00185B83">
              <w:rPr>
                <w:color w:val="231F20"/>
                <w:sz w:val="16"/>
                <w:lang w:val="ru-RU"/>
              </w:rPr>
              <w:t>Ш</w:t>
            </w:r>
            <w:proofErr w:type="gramEnd"/>
            <w:r w:rsidRPr="00185B83">
              <w:rPr>
                <w:color w:val="231F20"/>
                <w:sz w:val="16"/>
                <w:lang w:val="ru-RU"/>
              </w:rPr>
              <w:t xml:space="preserve"> И Т Е Л И</w:t>
            </w:r>
          </w:p>
        </w:tc>
      </w:tr>
      <w:tr w:rsidR="009254A3">
        <w:trPr>
          <w:trHeight w:hRule="exact" w:val="334"/>
        </w:trPr>
        <w:tc>
          <w:tcPr>
            <w:tcW w:w="850" w:type="dxa"/>
            <w:vMerge/>
          </w:tcPr>
          <w:p w:rsidR="009254A3" w:rsidRPr="00185B83" w:rsidRDefault="009254A3">
            <w:pPr>
              <w:rPr>
                <w:lang w:val="ru-RU"/>
              </w:rPr>
            </w:pPr>
          </w:p>
        </w:tc>
        <w:tc>
          <w:tcPr>
            <w:tcW w:w="1650" w:type="dxa"/>
            <w:gridSpan w:val="2"/>
          </w:tcPr>
          <w:p w:rsidR="009254A3" w:rsidRDefault="00185B83">
            <w:pPr>
              <w:pStyle w:val="TableParagraph"/>
              <w:spacing w:before="70"/>
              <w:ind w:left="53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Водные</w:t>
            </w:r>
          </w:p>
        </w:tc>
        <w:tc>
          <w:tcPr>
            <w:tcW w:w="1513" w:type="dxa"/>
            <w:gridSpan w:val="2"/>
            <w:vMerge w:val="restart"/>
          </w:tcPr>
          <w:p w:rsidR="009254A3" w:rsidRDefault="00185B83">
            <w:pPr>
              <w:pStyle w:val="TableParagraph"/>
              <w:spacing w:before="61" w:line="249" w:lineRule="auto"/>
              <w:ind w:left="431" w:hanging="329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Воздушно-эмуль- сионные</w:t>
            </w:r>
          </w:p>
        </w:tc>
        <w:tc>
          <w:tcPr>
            <w:tcW w:w="1814" w:type="dxa"/>
            <w:gridSpan w:val="2"/>
          </w:tcPr>
          <w:p w:rsidR="009254A3" w:rsidRDefault="00185B83">
            <w:pPr>
              <w:pStyle w:val="TableParagraph"/>
              <w:spacing w:before="70"/>
              <w:ind w:left="22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Воздушно-пенные</w:t>
            </w:r>
          </w:p>
        </w:tc>
        <w:tc>
          <w:tcPr>
            <w:tcW w:w="1247" w:type="dxa"/>
            <w:vMerge w:val="restart"/>
          </w:tcPr>
          <w:p w:rsidR="009254A3" w:rsidRPr="00185B83" w:rsidRDefault="009254A3">
            <w:pPr>
              <w:pStyle w:val="TableParagraph"/>
              <w:spacing w:before="7"/>
              <w:jc w:val="left"/>
              <w:rPr>
                <w:sz w:val="23"/>
                <w:lang w:val="ru-RU"/>
              </w:rPr>
            </w:pPr>
          </w:p>
          <w:p w:rsidR="009254A3" w:rsidRPr="00185B83" w:rsidRDefault="00185B83">
            <w:pPr>
              <w:pStyle w:val="TableParagraph"/>
              <w:spacing w:before="0" w:line="249" w:lineRule="auto"/>
              <w:ind w:left="40" w:right="38"/>
              <w:rPr>
                <w:sz w:val="16"/>
                <w:lang w:val="ru-RU"/>
              </w:rPr>
            </w:pPr>
            <w:r w:rsidRPr="00185B83">
              <w:rPr>
                <w:color w:val="231F20"/>
                <w:sz w:val="16"/>
                <w:lang w:val="ru-RU"/>
              </w:rPr>
              <w:t>Воздушно-пе</w:t>
            </w:r>
            <w:proofErr w:type="gramStart"/>
            <w:r w:rsidRPr="00185B83">
              <w:rPr>
                <w:color w:val="231F20"/>
                <w:sz w:val="16"/>
                <w:lang w:val="ru-RU"/>
              </w:rPr>
              <w:t>н-</w:t>
            </w:r>
            <w:proofErr w:type="gramEnd"/>
            <w:r w:rsidRPr="00185B83">
              <w:rPr>
                <w:color w:val="231F20"/>
                <w:sz w:val="16"/>
                <w:lang w:val="ru-RU"/>
              </w:rPr>
              <w:t xml:space="preserve"> ные с фтор- содержащим зарядом</w:t>
            </w:r>
          </w:p>
        </w:tc>
        <w:tc>
          <w:tcPr>
            <w:tcW w:w="755" w:type="dxa"/>
            <w:vMerge w:val="restart"/>
          </w:tcPr>
          <w:p w:rsidR="009254A3" w:rsidRPr="00185B83" w:rsidRDefault="009254A3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</w:p>
          <w:p w:rsidR="009254A3" w:rsidRPr="00185B83" w:rsidRDefault="009254A3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</w:p>
          <w:p w:rsidR="009254A3" w:rsidRDefault="00185B83">
            <w:pPr>
              <w:pStyle w:val="TableParagraph"/>
              <w:spacing w:before="96" w:line="249" w:lineRule="auto"/>
              <w:ind w:left="147" w:right="71" w:hanging="57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Порош- ковые</w:t>
            </w:r>
          </w:p>
        </w:tc>
        <w:tc>
          <w:tcPr>
            <w:tcW w:w="714" w:type="dxa"/>
            <w:vMerge w:val="restart"/>
          </w:tcPr>
          <w:p w:rsidR="009254A3" w:rsidRDefault="009254A3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9254A3" w:rsidRDefault="009254A3">
            <w:pPr>
              <w:pStyle w:val="TableParagraph"/>
              <w:spacing w:before="11"/>
              <w:jc w:val="left"/>
              <w:rPr>
                <w:sz w:val="15"/>
              </w:rPr>
            </w:pPr>
          </w:p>
          <w:p w:rsidR="009254A3" w:rsidRDefault="00185B83">
            <w:pPr>
              <w:pStyle w:val="TableParagraph"/>
              <w:spacing w:before="0" w:line="249" w:lineRule="auto"/>
              <w:ind w:left="78" w:right="76" w:hanging="1"/>
              <w:rPr>
                <w:sz w:val="16"/>
              </w:rPr>
            </w:pPr>
            <w:r>
              <w:rPr>
                <w:color w:val="231F20"/>
                <w:sz w:val="16"/>
              </w:rPr>
              <w:t>Угле- кислот- ные</w:t>
            </w:r>
          </w:p>
        </w:tc>
        <w:tc>
          <w:tcPr>
            <w:tcW w:w="858" w:type="dxa"/>
            <w:vMerge w:val="restart"/>
          </w:tcPr>
          <w:p w:rsidR="009254A3" w:rsidRDefault="009254A3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9254A3" w:rsidRDefault="009254A3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9254A3" w:rsidRDefault="00185B83">
            <w:pPr>
              <w:pStyle w:val="TableParagraph"/>
              <w:spacing w:before="96" w:line="249" w:lineRule="auto"/>
              <w:ind w:left="279" w:right="54" w:hanging="207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Хладоно- вые</w:t>
            </w:r>
          </w:p>
        </w:tc>
      </w:tr>
      <w:tr w:rsidR="009254A3">
        <w:trPr>
          <w:trHeight w:hRule="exact" w:val="173"/>
        </w:trPr>
        <w:tc>
          <w:tcPr>
            <w:tcW w:w="850" w:type="dxa"/>
            <w:vMerge/>
          </w:tcPr>
          <w:p w:rsidR="009254A3" w:rsidRDefault="009254A3"/>
        </w:tc>
        <w:tc>
          <w:tcPr>
            <w:tcW w:w="823" w:type="dxa"/>
            <w:vMerge w:val="restart"/>
          </w:tcPr>
          <w:p w:rsidR="009254A3" w:rsidRDefault="009254A3">
            <w:pPr>
              <w:pStyle w:val="TableParagraph"/>
              <w:spacing w:before="5"/>
              <w:jc w:val="left"/>
              <w:rPr>
                <w:sz w:val="17"/>
              </w:rPr>
            </w:pPr>
          </w:p>
          <w:p w:rsidR="009254A3" w:rsidRDefault="00185B83">
            <w:pPr>
              <w:pStyle w:val="TableParagraph"/>
              <w:spacing w:before="0" w:line="249" w:lineRule="auto"/>
              <w:ind w:left="87" w:right="85"/>
              <w:rPr>
                <w:sz w:val="16"/>
              </w:rPr>
            </w:pPr>
            <w:r>
              <w:rPr>
                <w:color w:val="231F20"/>
                <w:sz w:val="16"/>
              </w:rPr>
              <w:t>с распы-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ленной струей</w:t>
            </w:r>
          </w:p>
        </w:tc>
        <w:tc>
          <w:tcPr>
            <w:tcW w:w="827" w:type="dxa"/>
            <w:vMerge w:val="restart"/>
          </w:tcPr>
          <w:p w:rsidR="009254A3" w:rsidRPr="00185B83" w:rsidRDefault="00185B83">
            <w:pPr>
              <w:pStyle w:val="TableParagraph"/>
              <w:spacing w:before="104" w:line="249" w:lineRule="auto"/>
              <w:ind w:left="133" w:right="112" w:hanging="19"/>
              <w:jc w:val="both"/>
              <w:rPr>
                <w:sz w:val="16"/>
                <w:lang w:val="ru-RU"/>
              </w:rPr>
            </w:pPr>
            <w:r w:rsidRPr="00185B83">
              <w:rPr>
                <w:color w:val="231F20"/>
                <w:sz w:val="16"/>
                <w:lang w:val="ru-RU"/>
              </w:rPr>
              <w:t>с тонк</w:t>
            </w:r>
            <w:proofErr w:type="gramStart"/>
            <w:r w:rsidRPr="00185B83">
              <w:rPr>
                <w:color w:val="231F20"/>
                <w:sz w:val="16"/>
                <w:lang w:val="ru-RU"/>
              </w:rPr>
              <w:t>о-</w:t>
            </w:r>
            <w:proofErr w:type="gramEnd"/>
            <w:r w:rsidRPr="00185B83">
              <w:rPr>
                <w:color w:val="231F20"/>
                <w:sz w:val="16"/>
                <w:lang w:val="ru-RU"/>
              </w:rPr>
              <w:t xml:space="preserve"> распы- ленной струей-</w:t>
            </w:r>
          </w:p>
        </w:tc>
        <w:tc>
          <w:tcPr>
            <w:tcW w:w="1513" w:type="dxa"/>
            <w:gridSpan w:val="2"/>
            <w:vMerge/>
          </w:tcPr>
          <w:p w:rsidR="009254A3" w:rsidRPr="00185B83" w:rsidRDefault="009254A3">
            <w:pPr>
              <w:rPr>
                <w:lang w:val="ru-RU"/>
              </w:rPr>
            </w:pPr>
          </w:p>
        </w:tc>
        <w:tc>
          <w:tcPr>
            <w:tcW w:w="907" w:type="dxa"/>
            <w:vMerge w:val="restart"/>
          </w:tcPr>
          <w:p w:rsidR="009254A3" w:rsidRPr="00185B83" w:rsidRDefault="009254A3">
            <w:pPr>
              <w:pStyle w:val="TableParagraph"/>
              <w:spacing w:before="5"/>
              <w:jc w:val="left"/>
              <w:rPr>
                <w:sz w:val="17"/>
                <w:lang w:val="ru-RU"/>
              </w:rPr>
            </w:pPr>
          </w:p>
          <w:p w:rsidR="009254A3" w:rsidRPr="00185B83" w:rsidRDefault="00185B83">
            <w:pPr>
              <w:pStyle w:val="TableParagraph"/>
              <w:spacing w:before="0" w:line="249" w:lineRule="auto"/>
              <w:ind w:left="97" w:right="95"/>
              <w:rPr>
                <w:sz w:val="16"/>
                <w:lang w:val="ru-RU"/>
              </w:rPr>
            </w:pPr>
            <w:r w:rsidRPr="00185B83">
              <w:rPr>
                <w:color w:val="231F20"/>
                <w:sz w:val="16"/>
                <w:lang w:val="ru-RU"/>
              </w:rPr>
              <w:t>пена ни</w:t>
            </w:r>
            <w:proofErr w:type="gramStart"/>
            <w:r w:rsidRPr="00185B83">
              <w:rPr>
                <w:color w:val="231F20"/>
                <w:sz w:val="16"/>
                <w:lang w:val="ru-RU"/>
              </w:rPr>
              <w:t>з-</w:t>
            </w:r>
            <w:proofErr w:type="gramEnd"/>
            <w:r w:rsidRPr="00185B83">
              <w:rPr>
                <w:color w:val="231F20"/>
                <w:w w:val="99"/>
                <w:sz w:val="16"/>
                <w:lang w:val="ru-RU"/>
              </w:rPr>
              <w:t xml:space="preserve"> </w:t>
            </w:r>
            <w:r w:rsidRPr="00185B83">
              <w:rPr>
                <w:color w:val="231F20"/>
                <w:sz w:val="16"/>
                <w:lang w:val="ru-RU"/>
              </w:rPr>
              <w:t>кой крат- ности</w:t>
            </w:r>
          </w:p>
        </w:tc>
        <w:tc>
          <w:tcPr>
            <w:tcW w:w="907" w:type="dxa"/>
            <w:vMerge w:val="restart"/>
          </w:tcPr>
          <w:p w:rsidR="009254A3" w:rsidRPr="00185B83" w:rsidRDefault="009254A3">
            <w:pPr>
              <w:pStyle w:val="TableParagraph"/>
              <w:spacing w:before="5"/>
              <w:jc w:val="left"/>
              <w:rPr>
                <w:sz w:val="17"/>
                <w:lang w:val="ru-RU"/>
              </w:rPr>
            </w:pPr>
          </w:p>
          <w:p w:rsidR="009254A3" w:rsidRDefault="00185B83">
            <w:pPr>
              <w:pStyle w:val="TableParagraph"/>
              <w:spacing w:before="0" w:line="249" w:lineRule="auto"/>
              <w:ind w:left="58" w:right="56"/>
              <w:rPr>
                <w:sz w:val="16"/>
              </w:rPr>
            </w:pPr>
            <w:r>
              <w:rPr>
                <w:color w:val="231F20"/>
                <w:sz w:val="16"/>
              </w:rPr>
              <w:t>пена средней кратности</w:t>
            </w:r>
          </w:p>
        </w:tc>
        <w:tc>
          <w:tcPr>
            <w:tcW w:w="1247" w:type="dxa"/>
            <w:vMerge/>
          </w:tcPr>
          <w:p w:rsidR="009254A3" w:rsidRDefault="009254A3"/>
        </w:tc>
        <w:tc>
          <w:tcPr>
            <w:tcW w:w="755" w:type="dxa"/>
            <w:vMerge/>
          </w:tcPr>
          <w:p w:rsidR="009254A3" w:rsidRDefault="009254A3"/>
        </w:tc>
        <w:tc>
          <w:tcPr>
            <w:tcW w:w="714" w:type="dxa"/>
            <w:vMerge/>
          </w:tcPr>
          <w:p w:rsidR="009254A3" w:rsidRDefault="009254A3"/>
        </w:tc>
        <w:tc>
          <w:tcPr>
            <w:tcW w:w="858" w:type="dxa"/>
            <w:vMerge/>
          </w:tcPr>
          <w:p w:rsidR="009254A3" w:rsidRDefault="009254A3"/>
        </w:tc>
      </w:tr>
      <w:tr w:rsidR="009254A3" w:rsidRPr="00185B83">
        <w:trPr>
          <w:trHeight w:hRule="exact" w:val="806"/>
        </w:trPr>
        <w:tc>
          <w:tcPr>
            <w:tcW w:w="850" w:type="dxa"/>
            <w:vMerge/>
            <w:tcBorders>
              <w:bottom w:val="double" w:sz="3" w:space="0" w:color="231F20"/>
            </w:tcBorders>
          </w:tcPr>
          <w:p w:rsidR="009254A3" w:rsidRDefault="009254A3"/>
        </w:tc>
        <w:tc>
          <w:tcPr>
            <w:tcW w:w="823" w:type="dxa"/>
            <w:vMerge/>
            <w:tcBorders>
              <w:bottom w:val="double" w:sz="3" w:space="0" w:color="231F20"/>
            </w:tcBorders>
          </w:tcPr>
          <w:p w:rsidR="009254A3" w:rsidRDefault="009254A3"/>
        </w:tc>
        <w:tc>
          <w:tcPr>
            <w:tcW w:w="827" w:type="dxa"/>
            <w:vMerge/>
            <w:tcBorders>
              <w:bottom w:val="double" w:sz="3" w:space="0" w:color="231F20"/>
            </w:tcBorders>
          </w:tcPr>
          <w:p w:rsidR="009254A3" w:rsidRDefault="009254A3"/>
        </w:tc>
        <w:tc>
          <w:tcPr>
            <w:tcW w:w="758" w:type="dxa"/>
            <w:tcBorders>
              <w:bottom w:val="double" w:sz="3" w:space="0" w:color="231F20"/>
            </w:tcBorders>
          </w:tcPr>
          <w:p w:rsidR="009254A3" w:rsidRDefault="00185B83">
            <w:pPr>
              <w:pStyle w:val="TableParagraph"/>
              <w:spacing w:before="114" w:line="249" w:lineRule="auto"/>
              <w:ind w:left="55" w:right="53"/>
              <w:rPr>
                <w:sz w:val="16"/>
              </w:rPr>
            </w:pPr>
            <w:r>
              <w:rPr>
                <w:color w:val="231F20"/>
                <w:sz w:val="16"/>
              </w:rPr>
              <w:t>с распы-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ленной струей</w:t>
            </w:r>
          </w:p>
        </w:tc>
        <w:tc>
          <w:tcPr>
            <w:tcW w:w="755" w:type="dxa"/>
            <w:tcBorders>
              <w:bottom w:val="double" w:sz="3" w:space="0" w:color="231F20"/>
            </w:tcBorders>
          </w:tcPr>
          <w:p w:rsidR="009254A3" w:rsidRPr="00185B83" w:rsidRDefault="00185B83">
            <w:pPr>
              <w:pStyle w:val="TableParagraph"/>
              <w:spacing w:line="249" w:lineRule="auto"/>
              <w:ind w:left="103" w:right="76" w:hanging="25"/>
              <w:jc w:val="both"/>
              <w:rPr>
                <w:sz w:val="16"/>
                <w:lang w:val="ru-RU"/>
              </w:rPr>
            </w:pPr>
            <w:r w:rsidRPr="00185B83">
              <w:rPr>
                <w:color w:val="231F20"/>
                <w:sz w:val="16"/>
                <w:lang w:val="ru-RU"/>
              </w:rPr>
              <w:t>с тонк</w:t>
            </w:r>
            <w:proofErr w:type="gramStart"/>
            <w:r w:rsidRPr="00185B83">
              <w:rPr>
                <w:color w:val="231F20"/>
                <w:sz w:val="16"/>
                <w:lang w:val="ru-RU"/>
              </w:rPr>
              <w:t>о-</w:t>
            </w:r>
            <w:proofErr w:type="gramEnd"/>
            <w:r w:rsidRPr="00185B83">
              <w:rPr>
                <w:color w:val="231F20"/>
                <w:sz w:val="16"/>
                <w:lang w:val="ru-RU"/>
              </w:rPr>
              <w:t xml:space="preserve"> распы- ленной струей</w:t>
            </w:r>
          </w:p>
        </w:tc>
        <w:tc>
          <w:tcPr>
            <w:tcW w:w="907" w:type="dxa"/>
            <w:vMerge/>
            <w:tcBorders>
              <w:bottom w:val="double" w:sz="3" w:space="0" w:color="231F20"/>
            </w:tcBorders>
          </w:tcPr>
          <w:p w:rsidR="009254A3" w:rsidRPr="00185B83" w:rsidRDefault="009254A3">
            <w:pPr>
              <w:rPr>
                <w:lang w:val="ru-RU"/>
              </w:rPr>
            </w:pPr>
          </w:p>
        </w:tc>
        <w:tc>
          <w:tcPr>
            <w:tcW w:w="907" w:type="dxa"/>
            <w:vMerge/>
            <w:tcBorders>
              <w:bottom w:val="double" w:sz="3" w:space="0" w:color="231F20"/>
            </w:tcBorders>
          </w:tcPr>
          <w:p w:rsidR="009254A3" w:rsidRPr="00185B83" w:rsidRDefault="009254A3">
            <w:pPr>
              <w:rPr>
                <w:lang w:val="ru-RU"/>
              </w:rPr>
            </w:pPr>
          </w:p>
        </w:tc>
        <w:tc>
          <w:tcPr>
            <w:tcW w:w="1247" w:type="dxa"/>
            <w:vMerge/>
            <w:tcBorders>
              <w:bottom w:val="double" w:sz="3" w:space="0" w:color="231F20"/>
            </w:tcBorders>
          </w:tcPr>
          <w:p w:rsidR="009254A3" w:rsidRPr="00185B83" w:rsidRDefault="009254A3">
            <w:pPr>
              <w:rPr>
                <w:lang w:val="ru-RU"/>
              </w:rPr>
            </w:pPr>
          </w:p>
        </w:tc>
        <w:tc>
          <w:tcPr>
            <w:tcW w:w="755" w:type="dxa"/>
            <w:vMerge/>
            <w:tcBorders>
              <w:bottom w:val="double" w:sz="3" w:space="0" w:color="231F20"/>
            </w:tcBorders>
          </w:tcPr>
          <w:p w:rsidR="009254A3" w:rsidRPr="00185B83" w:rsidRDefault="009254A3">
            <w:pPr>
              <w:rPr>
                <w:lang w:val="ru-RU"/>
              </w:rPr>
            </w:pPr>
          </w:p>
        </w:tc>
        <w:tc>
          <w:tcPr>
            <w:tcW w:w="714" w:type="dxa"/>
            <w:vMerge/>
            <w:tcBorders>
              <w:bottom w:val="double" w:sz="3" w:space="0" w:color="231F20"/>
            </w:tcBorders>
          </w:tcPr>
          <w:p w:rsidR="009254A3" w:rsidRPr="00185B83" w:rsidRDefault="009254A3">
            <w:pPr>
              <w:rPr>
                <w:lang w:val="ru-RU"/>
              </w:rPr>
            </w:pPr>
          </w:p>
        </w:tc>
        <w:tc>
          <w:tcPr>
            <w:tcW w:w="858" w:type="dxa"/>
            <w:vMerge/>
            <w:tcBorders>
              <w:bottom w:val="double" w:sz="3" w:space="0" w:color="231F20"/>
            </w:tcBorders>
          </w:tcPr>
          <w:p w:rsidR="009254A3" w:rsidRPr="00185B83" w:rsidRDefault="009254A3">
            <w:pPr>
              <w:rPr>
                <w:lang w:val="ru-RU"/>
              </w:rPr>
            </w:pPr>
          </w:p>
        </w:tc>
      </w:tr>
      <w:tr w:rsidR="009254A3">
        <w:trPr>
          <w:trHeight w:hRule="exact" w:val="230"/>
        </w:trPr>
        <w:tc>
          <w:tcPr>
            <w:tcW w:w="850" w:type="dxa"/>
            <w:tcBorders>
              <w:top w:val="double" w:sz="3" w:space="0" w:color="231F20"/>
            </w:tcBorders>
          </w:tcPr>
          <w:p w:rsidR="009254A3" w:rsidRDefault="00185B83">
            <w:pPr>
              <w:pStyle w:val="TableParagraph"/>
              <w:spacing w:before="13"/>
              <w:rPr>
                <w:sz w:val="16"/>
              </w:rPr>
            </w:pPr>
            <w:r>
              <w:rPr>
                <w:color w:val="231F20"/>
                <w:sz w:val="16"/>
              </w:rPr>
              <w:t>А</w:t>
            </w:r>
          </w:p>
        </w:tc>
        <w:tc>
          <w:tcPr>
            <w:tcW w:w="823" w:type="dxa"/>
            <w:tcBorders>
              <w:top w:val="double" w:sz="3" w:space="0" w:color="231F20"/>
            </w:tcBorders>
          </w:tcPr>
          <w:p w:rsidR="009254A3" w:rsidRDefault="00185B83">
            <w:pPr>
              <w:pStyle w:val="TableParagraph"/>
              <w:spacing w:before="13"/>
              <w:ind w:left="313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++</w:t>
            </w:r>
          </w:p>
        </w:tc>
        <w:tc>
          <w:tcPr>
            <w:tcW w:w="827" w:type="dxa"/>
            <w:tcBorders>
              <w:top w:val="double" w:sz="3" w:space="0" w:color="231F20"/>
            </w:tcBorders>
          </w:tcPr>
          <w:p w:rsidR="009254A3" w:rsidRDefault="00185B83">
            <w:pPr>
              <w:pStyle w:val="TableParagraph"/>
              <w:spacing w:before="13"/>
              <w:ind w:left="314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++</w:t>
            </w:r>
          </w:p>
        </w:tc>
        <w:tc>
          <w:tcPr>
            <w:tcW w:w="758" w:type="dxa"/>
            <w:tcBorders>
              <w:top w:val="double" w:sz="3" w:space="0" w:color="231F20"/>
            </w:tcBorders>
          </w:tcPr>
          <w:p w:rsidR="009254A3" w:rsidRDefault="00185B83">
            <w:pPr>
              <w:pStyle w:val="TableParagraph"/>
              <w:spacing w:before="13"/>
              <w:ind w:left="53" w:right="53"/>
              <w:rPr>
                <w:sz w:val="16"/>
              </w:rPr>
            </w:pPr>
            <w:r>
              <w:rPr>
                <w:color w:val="231F20"/>
                <w:sz w:val="16"/>
              </w:rPr>
              <w:t>+++</w:t>
            </w:r>
          </w:p>
        </w:tc>
        <w:tc>
          <w:tcPr>
            <w:tcW w:w="755" w:type="dxa"/>
            <w:tcBorders>
              <w:top w:val="double" w:sz="3" w:space="0" w:color="231F20"/>
            </w:tcBorders>
          </w:tcPr>
          <w:p w:rsidR="009254A3" w:rsidRDefault="00185B83">
            <w:pPr>
              <w:pStyle w:val="TableParagraph"/>
              <w:spacing w:before="13"/>
              <w:ind w:right="230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+++</w:t>
            </w:r>
          </w:p>
        </w:tc>
        <w:tc>
          <w:tcPr>
            <w:tcW w:w="907" w:type="dxa"/>
            <w:tcBorders>
              <w:top w:val="double" w:sz="3" w:space="0" w:color="231F20"/>
            </w:tcBorders>
          </w:tcPr>
          <w:p w:rsidR="009254A3" w:rsidRDefault="00185B83">
            <w:pPr>
              <w:pStyle w:val="TableParagraph"/>
              <w:spacing w:before="13"/>
              <w:ind w:left="35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++</w:t>
            </w:r>
          </w:p>
        </w:tc>
        <w:tc>
          <w:tcPr>
            <w:tcW w:w="907" w:type="dxa"/>
            <w:tcBorders>
              <w:top w:val="double" w:sz="3" w:space="0" w:color="231F20"/>
            </w:tcBorders>
          </w:tcPr>
          <w:p w:rsidR="009254A3" w:rsidRDefault="00185B83">
            <w:pPr>
              <w:pStyle w:val="TableParagraph"/>
              <w:spacing w:before="13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  <w:tc>
          <w:tcPr>
            <w:tcW w:w="1247" w:type="dxa"/>
            <w:tcBorders>
              <w:top w:val="double" w:sz="3" w:space="0" w:color="231F20"/>
            </w:tcBorders>
          </w:tcPr>
          <w:p w:rsidR="009254A3" w:rsidRDefault="00185B83">
            <w:pPr>
              <w:pStyle w:val="TableParagraph"/>
              <w:spacing w:before="13"/>
              <w:ind w:left="52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++</w:t>
            </w:r>
          </w:p>
        </w:tc>
        <w:tc>
          <w:tcPr>
            <w:tcW w:w="755" w:type="dxa"/>
            <w:tcBorders>
              <w:top w:val="double" w:sz="3" w:space="0" w:color="231F20"/>
            </w:tcBorders>
          </w:tcPr>
          <w:p w:rsidR="009254A3" w:rsidRDefault="00185B83">
            <w:pPr>
              <w:pStyle w:val="TableParagraph"/>
              <w:spacing w:before="13"/>
              <w:ind w:left="249" w:right="71"/>
              <w:jc w:val="left"/>
              <w:rPr>
                <w:sz w:val="10"/>
              </w:rPr>
            </w:pPr>
            <w:r>
              <w:rPr>
                <w:color w:val="231F20"/>
                <w:sz w:val="16"/>
              </w:rPr>
              <w:t>++</w:t>
            </w:r>
            <w:r>
              <w:rPr>
                <w:color w:val="231F20"/>
                <w:position w:val="5"/>
                <w:sz w:val="10"/>
              </w:rPr>
              <w:t>1</w:t>
            </w:r>
          </w:p>
        </w:tc>
        <w:tc>
          <w:tcPr>
            <w:tcW w:w="714" w:type="dxa"/>
            <w:tcBorders>
              <w:top w:val="double" w:sz="3" w:space="0" w:color="231F20"/>
            </w:tcBorders>
          </w:tcPr>
          <w:p w:rsidR="009254A3" w:rsidRDefault="00185B83">
            <w:pPr>
              <w:pStyle w:val="TableParagraph"/>
              <w:spacing w:before="13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  <w:tc>
          <w:tcPr>
            <w:tcW w:w="858" w:type="dxa"/>
            <w:tcBorders>
              <w:top w:val="double" w:sz="3" w:space="0" w:color="231F20"/>
            </w:tcBorders>
          </w:tcPr>
          <w:p w:rsidR="009254A3" w:rsidRDefault="00185B83">
            <w:pPr>
              <w:pStyle w:val="TableParagraph"/>
              <w:spacing w:before="13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</w:tr>
      <w:tr w:rsidR="009254A3">
        <w:trPr>
          <w:trHeight w:hRule="exact" w:val="230"/>
        </w:trPr>
        <w:tc>
          <w:tcPr>
            <w:tcW w:w="850" w:type="dxa"/>
          </w:tcPr>
          <w:p w:rsidR="009254A3" w:rsidRDefault="00185B83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В</w:t>
            </w:r>
          </w:p>
        </w:tc>
        <w:tc>
          <w:tcPr>
            <w:tcW w:w="823" w:type="dxa"/>
          </w:tcPr>
          <w:p w:rsidR="009254A3" w:rsidRDefault="00185B83">
            <w:pPr>
              <w:pStyle w:val="TableParagraph"/>
              <w:ind w:left="32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827" w:type="dxa"/>
          </w:tcPr>
          <w:p w:rsidR="009254A3" w:rsidRDefault="00185B83">
            <w:pPr>
              <w:pStyle w:val="TableParagraph"/>
              <w:ind w:left="36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  <w:tc>
          <w:tcPr>
            <w:tcW w:w="758" w:type="dxa"/>
          </w:tcPr>
          <w:p w:rsidR="009254A3" w:rsidRDefault="00185B83">
            <w:pPr>
              <w:pStyle w:val="TableParagraph"/>
              <w:ind w:left="53" w:right="53"/>
              <w:rPr>
                <w:sz w:val="16"/>
              </w:rPr>
            </w:pPr>
            <w:r>
              <w:rPr>
                <w:color w:val="231F20"/>
                <w:sz w:val="16"/>
              </w:rPr>
              <w:t>+++</w:t>
            </w:r>
          </w:p>
        </w:tc>
        <w:tc>
          <w:tcPr>
            <w:tcW w:w="755" w:type="dxa"/>
          </w:tcPr>
          <w:p w:rsidR="009254A3" w:rsidRDefault="00185B83">
            <w:pPr>
              <w:pStyle w:val="TableParagraph"/>
              <w:ind w:right="230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+++</w:t>
            </w:r>
          </w:p>
        </w:tc>
        <w:tc>
          <w:tcPr>
            <w:tcW w:w="907" w:type="dxa"/>
          </w:tcPr>
          <w:p w:rsidR="009254A3" w:rsidRDefault="00185B83">
            <w:pPr>
              <w:pStyle w:val="TableParagraph"/>
              <w:ind w:left="35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++</w:t>
            </w:r>
          </w:p>
        </w:tc>
        <w:tc>
          <w:tcPr>
            <w:tcW w:w="907" w:type="dxa"/>
          </w:tcPr>
          <w:p w:rsidR="009254A3" w:rsidRDefault="00185B83">
            <w:pPr>
              <w:pStyle w:val="TableParagraph"/>
              <w:ind w:left="56" w:right="56"/>
              <w:rPr>
                <w:sz w:val="16"/>
              </w:rPr>
            </w:pPr>
            <w:r>
              <w:rPr>
                <w:color w:val="231F20"/>
                <w:sz w:val="16"/>
              </w:rPr>
              <w:t>++</w:t>
            </w:r>
          </w:p>
        </w:tc>
        <w:tc>
          <w:tcPr>
            <w:tcW w:w="1247" w:type="dxa"/>
          </w:tcPr>
          <w:p w:rsidR="009254A3" w:rsidRDefault="00185B83">
            <w:pPr>
              <w:pStyle w:val="TableParagraph"/>
              <w:ind w:left="478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+++</w:t>
            </w:r>
          </w:p>
        </w:tc>
        <w:tc>
          <w:tcPr>
            <w:tcW w:w="755" w:type="dxa"/>
          </w:tcPr>
          <w:p w:rsidR="009254A3" w:rsidRDefault="00185B83">
            <w:pPr>
              <w:pStyle w:val="TableParagraph"/>
              <w:ind w:left="232" w:right="7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+++</w:t>
            </w:r>
          </w:p>
        </w:tc>
        <w:tc>
          <w:tcPr>
            <w:tcW w:w="714" w:type="dxa"/>
          </w:tcPr>
          <w:p w:rsidR="009254A3" w:rsidRDefault="00185B83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  <w:tc>
          <w:tcPr>
            <w:tcW w:w="858" w:type="dxa"/>
          </w:tcPr>
          <w:p w:rsidR="009254A3" w:rsidRDefault="00185B83">
            <w:pPr>
              <w:pStyle w:val="TableParagraph"/>
              <w:ind w:left="310" w:right="310"/>
              <w:rPr>
                <w:sz w:val="16"/>
              </w:rPr>
            </w:pPr>
            <w:r>
              <w:rPr>
                <w:color w:val="231F20"/>
                <w:sz w:val="16"/>
              </w:rPr>
              <w:t>++</w:t>
            </w:r>
          </w:p>
        </w:tc>
      </w:tr>
      <w:tr w:rsidR="009254A3">
        <w:trPr>
          <w:trHeight w:hRule="exact" w:val="230"/>
        </w:trPr>
        <w:tc>
          <w:tcPr>
            <w:tcW w:w="850" w:type="dxa"/>
          </w:tcPr>
          <w:p w:rsidR="009254A3" w:rsidRDefault="00185B83">
            <w:pPr>
              <w:pStyle w:val="TableParagraph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С</w:t>
            </w:r>
          </w:p>
        </w:tc>
        <w:tc>
          <w:tcPr>
            <w:tcW w:w="823" w:type="dxa"/>
          </w:tcPr>
          <w:p w:rsidR="009254A3" w:rsidRDefault="00185B83">
            <w:pPr>
              <w:pStyle w:val="TableParagraph"/>
              <w:ind w:left="32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827" w:type="dxa"/>
          </w:tcPr>
          <w:p w:rsidR="009254A3" w:rsidRDefault="00185B83">
            <w:pPr>
              <w:pStyle w:val="TableParagraph"/>
              <w:ind w:left="328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758" w:type="dxa"/>
          </w:tcPr>
          <w:p w:rsidR="009254A3" w:rsidRDefault="00185B83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755" w:type="dxa"/>
          </w:tcPr>
          <w:p w:rsidR="009254A3" w:rsidRDefault="00185B83">
            <w:pPr>
              <w:pStyle w:val="TableParagraph"/>
              <w:ind w:right="290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907" w:type="dxa"/>
          </w:tcPr>
          <w:p w:rsidR="009254A3" w:rsidRDefault="00185B83">
            <w:pPr>
              <w:pStyle w:val="TableParagraph"/>
              <w:ind w:left="368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907" w:type="dxa"/>
          </w:tcPr>
          <w:p w:rsidR="009254A3" w:rsidRDefault="009254A3"/>
        </w:tc>
        <w:tc>
          <w:tcPr>
            <w:tcW w:w="1247" w:type="dxa"/>
          </w:tcPr>
          <w:p w:rsidR="009254A3" w:rsidRDefault="00185B83">
            <w:pPr>
              <w:pStyle w:val="TableParagraph"/>
              <w:ind w:left="538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755" w:type="dxa"/>
          </w:tcPr>
          <w:p w:rsidR="009254A3" w:rsidRDefault="00185B83">
            <w:pPr>
              <w:pStyle w:val="TableParagraph"/>
              <w:ind w:left="232" w:right="7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+++</w:t>
            </w:r>
          </w:p>
        </w:tc>
        <w:tc>
          <w:tcPr>
            <w:tcW w:w="714" w:type="dxa"/>
          </w:tcPr>
          <w:p w:rsidR="009254A3" w:rsidRDefault="00185B83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  <w:tc>
          <w:tcPr>
            <w:tcW w:w="858" w:type="dxa"/>
          </w:tcPr>
          <w:p w:rsidR="009254A3" w:rsidRDefault="00185B83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</w:tr>
      <w:tr w:rsidR="009254A3">
        <w:trPr>
          <w:trHeight w:hRule="exact" w:val="230"/>
        </w:trPr>
        <w:tc>
          <w:tcPr>
            <w:tcW w:w="850" w:type="dxa"/>
          </w:tcPr>
          <w:p w:rsidR="009254A3" w:rsidRDefault="00185B83">
            <w:pPr>
              <w:pStyle w:val="TableParagraph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D</w:t>
            </w:r>
          </w:p>
        </w:tc>
        <w:tc>
          <w:tcPr>
            <w:tcW w:w="823" w:type="dxa"/>
          </w:tcPr>
          <w:p w:rsidR="009254A3" w:rsidRDefault="00185B83">
            <w:pPr>
              <w:pStyle w:val="TableParagraph"/>
              <w:ind w:left="32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827" w:type="dxa"/>
          </w:tcPr>
          <w:p w:rsidR="009254A3" w:rsidRDefault="00185B83">
            <w:pPr>
              <w:pStyle w:val="TableParagraph"/>
              <w:ind w:left="328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758" w:type="dxa"/>
          </w:tcPr>
          <w:p w:rsidR="009254A3" w:rsidRDefault="00185B83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755" w:type="dxa"/>
          </w:tcPr>
          <w:p w:rsidR="009254A3" w:rsidRDefault="00185B83">
            <w:pPr>
              <w:pStyle w:val="TableParagraph"/>
              <w:ind w:right="290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907" w:type="dxa"/>
          </w:tcPr>
          <w:p w:rsidR="009254A3" w:rsidRDefault="00185B83">
            <w:pPr>
              <w:pStyle w:val="TableParagraph"/>
              <w:ind w:left="368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907" w:type="dxa"/>
          </w:tcPr>
          <w:p w:rsidR="009254A3" w:rsidRDefault="009254A3"/>
        </w:tc>
        <w:tc>
          <w:tcPr>
            <w:tcW w:w="1247" w:type="dxa"/>
          </w:tcPr>
          <w:p w:rsidR="009254A3" w:rsidRDefault="00185B83">
            <w:pPr>
              <w:pStyle w:val="TableParagraph"/>
              <w:ind w:left="538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755" w:type="dxa"/>
          </w:tcPr>
          <w:p w:rsidR="009254A3" w:rsidRDefault="00185B83">
            <w:pPr>
              <w:pStyle w:val="TableParagraph"/>
              <w:ind w:left="203" w:right="71"/>
              <w:jc w:val="left"/>
              <w:rPr>
                <w:sz w:val="10"/>
              </w:rPr>
            </w:pPr>
            <w:r>
              <w:rPr>
                <w:color w:val="231F20"/>
                <w:sz w:val="16"/>
              </w:rPr>
              <w:t>+++</w:t>
            </w:r>
            <w:r>
              <w:rPr>
                <w:color w:val="231F20"/>
                <w:position w:val="5"/>
                <w:sz w:val="10"/>
              </w:rPr>
              <w:t>2</w:t>
            </w:r>
          </w:p>
        </w:tc>
        <w:tc>
          <w:tcPr>
            <w:tcW w:w="714" w:type="dxa"/>
          </w:tcPr>
          <w:p w:rsidR="009254A3" w:rsidRDefault="00185B83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858" w:type="dxa"/>
          </w:tcPr>
          <w:p w:rsidR="009254A3" w:rsidRDefault="00185B83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</w:tr>
      <w:tr w:rsidR="009254A3">
        <w:trPr>
          <w:trHeight w:hRule="exact" w:val="230"/>
        </w:trPr>
        <w:tc>
          <w:tcPr>
            <w:tcW w:w="850" w:type="dxa"/>
          </w:tcPr>
          <w:p w:rsidR="009254A3" w:rsidRDefault="00185B83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Е</w:t>
            </w:r>
          </w:p>
        </w:tc>
        <w:tc>
          <w:tcPr>
            <w:tcW w:w="823" w:type="dxa"/>
          </w:tcPr>
          <w:p w:rsidR="009254A3" w:rsidRDefault="00185B83">
            <w:pPr>
              <w:pStyle w:val="TableParagraph"/>
              <w:ind w:left="32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827" w:type="dxa"/>
          </w:tcPr>
          <w:p w:rsidR="009254A3" w:rsidRDefault="00185B83">
            <w:pPr>
              <w:pStyle w:val="TableParagraph"/>
              <w:spacing w:before="15"/>
              <w:ind w:left="332"/>
              <w:jc w:val="left"/>
              <w:rPr>
                <w:sz w:val="10"/>
              </w:rPr>
            </w:pPr>
            <w:r>
              <w:rPr>
                <w:color w:val="231F20"/>
                <w:position w:val="-4"/>
                <w:sz w:val="16"/>
              </w:rPr>
              <w:t>+</w:t>
            </w:r>
            <w:r>
              <w:rPr>
                <w:color w:val="231F20"/>
                <w:sz w:val="10"/>
              </w:rPr>
              <w:t>3</w:t>
            </w:r>
          </w:p>
        </w:tc>
        <w:tc>
          <w:tcPr>
            <w:tcW w:w="758" w:type="dxa"/>
          </w:tcPr>
          <w:p w:rsidR="009254A3" w:rsidRDefault="00185B83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755" w:type="dxa"/>
          </w:tcPr>
          <w:p w:rsidR="009254A3" w:rsidRDefault="00185B83">
            <w:pPr>
              <w:pStyle w:val="TableParagraph"/>
              <w:ind w:right="248"/>
              <w:jc w:val="right"/>
              <w:rPr>
                <w:sz w:val="10"/>
              </w:rPr>
            </w:pPr>
            <w:r>
              <w:rPr>
                <w:color w:val="231F20"/>
                <w:sz w:val="16"/>
              </w:rPr>
              <w:t>++</w:t>
            </w:r>
            <w:r>
              <w:rPr>
                <w:color w:val="231F20"/>
                <w:position w:val="5"/>
                <w:sz w:val="10"/>
              </w:rPr>
              <w:t>3</w:t>
            </w:r>
          </w:p>
        </w:tc>
        <w:tc>
          <w:tcPr>
            <w:tcW w:w="907" w:type="dxa"/>
          </w:tcPr>
          <w:p w:rsidR="009254A3" w:rsidRDefault="00185B83">
            <w:pPr>
              <w:pStyle w:val="TableParagraph"/>
              <w:ind w:left="368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907" w:type="dxa"/>
          </w:tcPr>
          <w:p w:rsidR="009254A3" w:rsidRDefault="009254A3"/>
        </w:tc>
        <w:tc>
          <w:tcPr>
            <w:tcW w:w="1247" w:type="dxa"/>
          </w:tcPr>
          <w:p w:rsidR="009254A3" w:rsidRDefault="00185B83">
            <w:pPr>
              <w:pStyle w:val="TableParagraph"/>
              <w:ind w:left="538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755" w:type="dxa"/>
          </w:tcPr>
          <w:p w:rsidR="009254A3" w:rsidRDefault="00185B83">
            <w:pPr>
              <w:pStyle w:val="TableParagraph"/>
              <w:ind w:left="278" w:right="7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++</w:t>
            </w:r>
          </w:p>
        </w:tc>
        <w:tc>
          <w:tcPr>
            <w:tcW w:w="714" w:type="dxa"/>
          </w:tcPr>
          <w:p w:rsidR="009254A3" w:rsidRDefault="00185B83">
            <w:pPr>
              <w:pStyle w:val="TableParagraph"/>
              <w:ind w:left="164" w:right="164"/>
              <w:rPr>
                <w:sz w:val="10"/>
              </w:rPr>
            </w:pPr>
            <w:r>
              <w:rPr>
                <w:color w:val="231F20"/>
                <w:sz w:val="16"/>
              </w:rPr>
              <w:t>+++</w:t>
            </w:r>
            <w:r>
              <w:rPr>
                <w:color w:val="231F20"/>
                <w:position w:val="5"/>
                <w:sz w:val="10"/>
              </w:rPr>
              <w:t>4</w:t>
            </w:r>
          </w:p>
        </w:tc>
        <w:tc>
          <w:tcPr>
            <w:tcW w:w="858" w:type="dxa"/>
          </w:tcPr>
          <w:p w:rsidR="009254A3" w:rsidRDefault="00185B83">
            <w:pPr>
              <w:pStyle w:val="TableParagraph"/>
              <w:ind w:left="310" w:right="310"/>
              <w:rPr>
                <w:sz w:val="16"/>
              </w:rPr>
            </w:pPr>
            <w:r>
              <w:rPr>
                <w:color w:val="231F20"/>
                <w:sz w:val="16"/>
              </w:rPr>
              <w:t>++</w:t>
            </w:r>
          </w:p>
        </w:tc>
      </w:tr>
    </w:tbl>
    <w:p w:rsidR="009254A3" w:rsidRDefault="009254A3">
      <w:pPr>
        <w:pStyle w:val="a3"/>
        <w:rPr>
          <w:sz w:val="22"/>
        </w:rPr>
      </w:pPr>
    </w:p>
    <w:p w:rsidR="009254A3" w:rsidRPr="00185B83" w:rsidRDefault="00185B83">
      <w:pPr>
        <w:spacing w:before="67"/>
        <w:ind w:left="560" w:right="147"/>
        <w:rPr>
          <w:sz w:val="18"/>
          <w:lang w:val="ru-RU"/>
        </w:rPr>
      </w:pPr>
      <w:proofErr w:type="gramStart"/>
      <w:r w:rsidRPr="00185B83">
        <w:rPr>
          <w:color w:val="231F20"/>
          <w:sz w:val="18"/>
          <w:lang w:val="ru-RU"/>
        </w:rPr>
        <w:t>П</w:t>
      </w:r>
      <w:proofErr w:type="gramEnd"/>
      <w:r w:rsidRPr="00185B83">
        <w:rPr>
          <w:color w:val="231F20"/>
          <w:sz w:val="18"/>
          <w:lang w:val="ru-RU"/>
        </w:rPr>
        <w:t xml:space="preserve"> р и м е ч а н и е : </w:t>
      </w:r>
    </w:p>
    <w:p w:rsidR="009254A3" w:rsidRPr="00185B83" w:rsidRDefault="00185B83">
      <w:pPr>
        <w:pStyle w:val="a4"/>
        <w:numPr>
          <w:ilvl w:val="0"/>
          <w:numId w:val="2"/>
        </w:numPr>
        <w:tabs>
          <w:tab w:val="left" w:pos="711"/>
        </w:tabs>
        <w:spacing w:before="9"/>
        <w:ind w:firstLine="453"/>
        <w:rPr>
          <w:sz w:val="18"/>
          <w:lang w:val="ru-RU"/>
        </w:rPr>
      </w:pPr>
      <w:r w:rsidRPr="00185B83">
        <w:rPr>
          <w:color w:val="231F20"/>
          <w:sz w:val="18"/>
          <w:lang w:val="ru-RU"/>
        </w:rPr>
        <w:t>— Для огнетушителей, заряженных порошком типа</w:t>
      </w:r>
      <w:r w:rsidRPr="00185B83">
        <w:rPr>
          <w:color w:val="231F20"/>
          <w:spacing w:val="-20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АВСЕ.</w:t>
      </w:r>
    </w:p>
    <w:p w:rsidR="009254A3" w:rsidRPr="00185B83" w:rsidRDefault="00185B83">
      <w:pPr>
        <w:pStyle w:val="a4"/>
        <w:numPr>
          <w:ilvl w:val="0"/>
          <w:numId w:val="2"/>
        </w:numPr>
        <w:tabs>
          <w:tab w:val="left" w:pos="726"/>
        </w:tabs>
        <w:spacing w:before="9" w:line="249" w:lineRule="auto"/>
        <w:ind w:right="105" w:firstLine="453"/>
        <w:jc w:val="both"/>
        <w:rPr>
          <w:sz w:val="18"/>
          <w:lang w:val="ru-RU"/>
        </w:rPr>
      </w:pPr>
      <w:r w:rsidRPr="00185B83">
        <w:rPr>
          <w:color w:val="231F20"/>
          <w:sz w:val="18"/>
          <w:lang w:val="ru-RU"/>
        </w:rPr>
        <w:t>— Для огнетушителей, заряженных специальным порошком и оснащенных успокоителем порошковой струи.</w:t>
      </w:r>
    </w:p>
    <w:p w:rsidR="009254A3" w:rsidRPr="00185B83" w:rsidRDefault="00185B83">
      <w:pPr>
        <w:pStyle w:val="a4"/>
        <w:numPr>
          <w:ilvl w:val="0"/>
          <w:numId w:val="2"/>
        </w:numPr>
        <w:tabs>
          <w:tab w:val="left" w:pos="711"/>
        </w:tabs>
        <w:ind w:left="710" w:hanging="150"/>
        <w:rPr>
          <w:sz w:val="18"/>
          <w:lang w:val="ru-RU"/>
        </w:rPr>
      </w:pPr>
      <w:r w:rsidRPr="00185B83">
        <w:rPr>
          <w:color w:val="231F20"/>
          <w:sz w:val="18"/>
          <w:lang w:val="ru-RU"/>
        </w:rPr>
        <w:t xml:space="preserve">— При условии соблюдения требований по электробезопасности </w:t>
      </w:r>
      <w:r w:rsidRPr="00185B83">
        <w:rPr>
          <w:color w:val="231F20"/>
          <w:spacing w:val="-5"/>
          <w:sz w:val="18"/>
          <w:lang w:val="ru-RU"/>
        </w:rPr>
        <w:t xml:space="preserve">ГОСТ </w:t>
      </w:r>
      <w:proofErr w:type="gramStart"/>
      <w:r w:rsidRPr="00185B83">
        <w:rPr>
          <w:color w:val="231F20"/>
          <w:sz w:val="18"/>
          <w:lang w:val="ru-RU"/>
        </w:rPr>
        <w:t>Р</w:t>
      </w:r>
      <w:proofErr w:type="gramEnd"/>
      <w:r w:rsidRPr="00185B83">
        <w:rPr>
          <w:color w:val="231F20"/>
          <w:sz w:val="18"/>
          <w:lang w:val="ru-RU"/>
        </w:rPr>
        <w:t xml:space="preserve"> 51017 или </w:t>
      </w:r>
      <w:r w:rsidRPr="00185B83">
        <w:rPr>
          <w:color w:val="231F20"/>
          <w:spacing w:val="-5"/>
          <w:sz w:val="18"/>
          <w:lang w:val="ru-RU"/>
        </w:rPr>
        <w:t xml:space="preserve">ГОСТ </w:t>
      </w:r>
      <w:r w:rsidRPr="00185B83">
        <w:rPr>
          <w:color w:val="231F20"/>
          <w:sz w:val="18"/>
          <w:lang w:val="ru-RU"/>
        </w:rPr>
        <w:t>Р</w:t>
      </w:r>
      <w:r w:rsidRPr="00185B83">
        <w:rPr>
          <w:color w:val="231F20"/>
          <w:spacing w:val="-16"/>
          <w:sz w:val="18"/>
          <w:lang w:val="ru-RU"/>
        </w:rPr>
        <w:t xml:space="preserve"> </w:t>
      </w:r>
      <w:r w:rsidRPr="00185B83">
        <w:rPr>
          <w:color w:val="231F20"/>
          <w:sz w:val="18"/>
          <w:lang w:val="ru-RU"/>
        </w:rPr>
        <w:t>51057.</w:t>
      </w:r>
    </w:p>
    <w:p w:rsidR="009254A3" w:rsidRPr="00185B83" w:rsidRDefault="00185B83">
      <w:pPr>
        <w:pStyle w:val="a4"/>
        <w:numPr>
          <w:ilvl w:val="0"/>
          <w:numId w:val="2"/>
        </w:numPr>
        <w:tabs>
          <w:tab w:val="left" w:pos="715"/>
        </w:tabs>
        <w:spacing w:before="9" w:line="249" w:lineRule="auto"/>
        <w:ind w:right="104" w:firstLine="453"/>
        <w:jc w:val="both"/>
        <w:rPr>
          <w:sz w:val="18"/>
          <w:lang w:val="ru-RU"/>
        </w:rPr>
      </w:pPr>
      <w:r w:rsidRPr="00185B83">
        <w:rPr>
          <w:color w:val="231F20"/>
          <w:sz w:val="18"/>
          <w:lang w:val="ru-RU"/>
        </w:rPr>
        <w:t>— Кроме огнетушителей, оснащенных металлическим диффузором для подачи углекислоты на очаг п</w:t>
      </w:r>
      <w:proofErr w:type="gramStart"/>
      <w:r w:rsidRPr="00185B83">
        <w:rPr>
          <w:color w:val="231F20"/>
          <w:sz w:val="18"/>
          <w:lang w:val="ru-RU"/>
        </w:rPr>
        <w:t>о-</w:t>
      </w:r>
      <w:proofErr w:type="gramEnd"/>
      <w:r w:rsidRPr="00185B83">
        <w:rPr>
          <w:color w:val="231F20"/>
          <w:sz w:val="18"/>
          <w:lang w:val="ru-RU"/>
        </w:rPr>
        <w:t xml:space="preserve"> жара.</w:t>
      </w:r>
    </w:p>
    <w:p w:rsidR="009254A3" w:rsidRPr="00185B83" w:rsidRDefault="00185B83">
      <w:pPr>
        <w:spacing w:before="1" w:line="249" w:lineRule="auto"/>
        <w:ind w:left="107" w:right="105" w:firstLine="453"/>
        <w:jc w:val="both"/>
        <w:rPr>
          <w:sz w:val="18"/>
          <w:lang w:val="ru-RU"/>
        </w:rPr>
      </w:pPr>
      <w:r w:rsidRPr="00185B83">
        <w:rPr>
          <w:color w:val="231F20"/>
          <w:sz w:val="18"/>
          <w:lang w:val="ru-RU"/>
        </w:rPr>
        <w:t>Знаком +++ отмечены огнетушители, наиболее эффективные при тушении пожара данного класса; ++ о</w:t>
      </w:r>
      <w:proofErr w:type="gramStart"/>
      <w:r w:rsidRPr="00185B83">
        <w:rPr>
          <w:color w:val="231F20"/>
          <w:sz w:val="18"/>
          <w:lang w:val="ru-RU"/>
        </w:rPr>
        <w:t>г-</w:t>
      </w:r>
      <w:proofErr w:type="gramEnd"/>
      <w:r w:rsidRPr="00185B83">
        <w:rPr>
          <w:color w:val="231F20"/>
          <w:sz w:val="18"/>
          <w:lang w:val="ru-RU"/>
        </w:rPr>
        <w:t xml:space="preserve"> нетушители, пригодные для тушения пожара данного класса; + </w:t>
      </w:r>
      <w:r w:rsidRPr="00185B83">
        <w:rPr>
          <w:color w:val="231F20"/>
          <w:sz w:val="18"/>
          <w:lang w:val="ru-RU"/>
        </w:rPr>
        <w:t>огнетушители, недостаточно эффективные при тушении пожара данного класса; — огнетушители, непригодные для тушения пожара данного класса.</w:t>
      </w: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185B83">
      <w:pPr>
        <w:pStyle w:val="a3"/>
        <w:ind w:right="105"/>
        <w:jc w:val="right"/>
        <w:rPr>
          <w:lang w:val="ru-RU"/>
        </w:rPr>
      </w:pPr>
      <w:r w:rsidRPr="00185B83">
        <w:rPr>
          <w:color w:val="231F20"/>
          <w:w w:val="95"/>
          <w:lang w:val="ru-RU"/>
        </w:rPr>
        <w:t>17</w:t>
      </w:r>
    </w:p>
    <w:p w:rsidR="009254A3" w:rsidRPr="00185B83" w:rsidRDefault="009254A3">
      <w:pPr>
        <w:jc w:val="right"/>
        <w:rPr>
          <w:lang w:val="ru-RU"/>
        </w:rPr>
        <w:sectPr w:rsidR="009254A3" w:rsidRPr="00185B83">
          <w:pgSz w:w="11910" w:h="16840"/>
          <w:pgMar w:top="1320" w:right="1140" w:bottom="280" w:left="1140" w:header="720" w:footer="720" w:gutter="0"/>
          <w:cols w:space="720"/>
        </w:sectPr>
      </w:pPr>
    </w:p>
    <w:p w:rsidR="009254A3" w:rsidRPr="00185B83" w:rsidRDefault="00185B83">
      <w:pPr>
        <w:pStyle w:val="2"/>
        <w:ind w:left="107" w:right="400"/>
        <w:rPr>
          <w:lang w:val="ru-RU"/>
        </w:rPr>
      </w:pPr>
      <w:r w:rsidRPr="00185B83">
        <w:rPr>
          <w:color w:val="231F20"/>
          <w:lang w:val="ru-RU"/>
        </w:rPr>
        <w:lastRenderedPageBreak/>
        <w:t>СП 9.13130.2009</w:t>
      </w:r>
    </w:p>
    <w:p w:rsidR="009254A3" w:rsidRPr="00185B83" w:rsidRDefault="009254A3">
      <w:pPr>
        <w:pStyle w:val="a3"/>
        <w:spacing w:before="2"/>
        <w:rPr>
          <w:b/>
          <w:sz w:val="24"/>
          <w:lang w:val="ru-RU"/>
        </w:rPr>
      </w:pPr>
    </w:p>
    <w:p w:rsidR="009254A3" w:rsidRPr="00185B83" w:rsidRDefault="00185B83">
      <w:pPr>
        <w:spacing w:before="63" w:line="249" w:lineRule="auto"/>
        <w:ind w:left="4165" w:right="4183"/>
        <w:jc w:val="center"/>
        <w:rPr>
          <w:b/>
          <w:sz w:val="18"/>
          <w:lang w:val="ru-RU"/>
        </w:rPr>
      </w:pPr>
      <w:r w:rsidRPr="00185B83">
        <w:rPr>
          <w:b/>
          <w:color w:val="231F20"/>
          <w:sz w:val="18"/>
          <w:lang w:val="ru-RU"/>
        </w:rPr>
        <w:t>Приложение</w:t>
      </w:r>
      <w:proofErr w:type="gramStart"/>
      <w:r w:rsidRPr="00185B83">
        <w:rPr>
          <w:b/>
          <w:color w:val="231F20"/>
          <w:sz w:val="18"/>
          <w:lang w:val="ru-RU"/>
        </w:rPr>
        <w:t xml:space="preserve"> Б</w:t>
      </w:r>
      <w:proofErr w:type="gramEnd"/>
      <w:r w:rsidRPr="00185B83">
        <w:rPr>
          <w:b/>
          <w:color w:val="231F20"/>
          <w:sz w:val="18"/>
          <w:lang w:val="ru-RU"/>
        </w:rPr>
        <w:t xml:space="preserve"> (справочное)</w:t>
      </w:r>
    </w:p>
    <w:p w:rsidR="009254A3" w:rsidRPr="00185B83" w:rsidRDefault="009254A3">
      <w:pPr>
        <w:pStyle w:val="a3"/>
        <w:rPr>
          <w:b/>
          <w:sz w:val="18"/>
          <w:lang w:val="ru-RU"/>
        </w:rPr>
      </w:pPr>
    </w:p>
    <w:p w:rsidR="009254A3" w:rsidRPr="00185B83" w:rsidRDefault="009254A3">
      <w:pPr>
        <w:pStyle w:val="a3"/>
        <w:spacing w:before="7"/>
        <w:rPr>
          <w:b/>
          <w:sz w:val="22"/>
          <w:lang w:val="ru-RU"/>
        </w:rPr>
      </w:pPr>
    </w:p>
    <w:p w:rsidR="009254A3" w:rsidRPr="00185B83" w:rsidRDefault="00185B83">
      <w:pPr>
        <w:ind w:left="107" w:right="400"/>
        <w:rPr>
          <w:sz w:val="18"/>
          <w:lang w:val="ru-RU"/>
        </w:rPr>
      </w:pPr>
      <w:r w:rsidRPr="00185B83">
        <w:rPr>
          <w:color w:val="231F20"/>
          <w:sz w:val="18"/>
          <w:lang w:val="ru-RU"/>
        </w:rPr>
        <w:t xml:space="preserve">Т а б л и </w:t>
      </w:r>
      <w:proofErr w:type="gramStart"/>
      <w:r w:rsidRPr="00185B83">
        <w:rPr>
          <w:color w:val="231F20"/>
          <w:sz w:val="18"/>
          <w:lang w:val="ru-RU"/>
        </w:rPr>
        <w:t>ц</w:t>
      </w:r>
      <w:proofErr w:type="gramEnd"/>
      <w:r w:rsidRPr="00185B83">
        <w:rPr>
          <w:color w:val="231F20"/>
          <w:sz w:val="18"/>
          <w:lang w:val="ru-RU"/>
        </w:rPr>
        <w:t xml:space="preserve"> а  Б. 1 — Классификация пожаров по ГОСТ 27331 и рекомендуемые средства пожаротушения</w:t>
      </w:r>
    </w:p>
    <w:p w:rsidR="009254A3" w:rsidRPr="00185B83" w:rsidRDefault="009254A3">
      <w:pPr>
        <w:pStyle w:val="a3"/>
        <w:spacing w:before="6"/>
        <w:rPr>
          <w:sz w:val="8"/>
          <w:lang w:val="ru-RU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1862"/>
        <w:gridCol w:w="1020"/>
        <w:gridCol w:w="2858"/>
        <w:gridCol w:w="2838"/>
      </w:tblGrid>
      <w:tr w:rsidR="009254A3">
        <w:trPr>
          <w:trHeight w:hRule="exact" w:val="422"/>
        </w:trPr>
        <w:tc>
          <w:tcPr>
            <w:tcW w:w="826" w:type="dxa"/>
            <w:tcBorders>
              <w:bottom w:val="double" w:sz="3" w:space="0" w:color="231F20"/>
            </w:tcBorders>
          </w:tcPr>
          <w:p w:rsidR="009254A3" w:rsidRDefault="00185B83">
            <w:pPr>
              <w:pStyle w:val="TableParagraph"/>
              <w:spacing w:line="249" w:lineRule="auto"/>
              <w:ind w:left="134" w:right="112" w:firstLine="5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Класс пожара</w:t>
            </w:r>
          </w:p>
        </w:tc>
        <w:tc>
          <w:tcPr>
            <w:tcW w:w="1862" w:type="dxa"/>
            <w:tcBorders>
              <w:bottom w:val="double" w:sz="3" w:space="0" w:color="231F20"/>
            </w:tcBorders>
          </w:tcPr>
          <w:p w:rsidR="009254A3" w:rsidRDefault="00185B83">
            <w:pPr>
              <w:pStyle w:val="TableParagraph"/>
              <w:ind w:left="57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Характеристика класса</w:t>
            </w:r>
          </w:p>
        </w:tc>
        <w:tc>
          <w:tcPr>
            <w:tcW w:w="1020" w:type="dxa"/>
            <w:tcBorders>
              <w:bottom w:val="double" w:sz="3" w:space="0" w:color="231F20"/>
            </w:tcBorders>
          </w:tcPr>
          <w:p w:rsidR="009254A3" w:rsidRDefault="00185B83">
            <w:pPr>
              <w:pStyle w:val="TableParagraph"/>
              <w:spacing w:line="249" w:lineRule="auto"/>
              <w:ind w:left="231" w:right="129" w:hanging="8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Подкласс пожара</w:t>
            </w:r>
          </w:p>
        </w:tc>
        <w:tc>
          <w:tcPr>
            <w:tcW w:w="2858" w:type="dxa"/>
            <w:tcBorders>
              <w:bottom w:val="double" w:sz="3" w:space="0" w:color="231F20"/>
            </w:tcBorders>
          </w:tcPr>
          <w:p w:rsidR="009254A3" w:rsidRDefault="00185B83">
            <w:pPr>
              <w:pStyle w:val="TableParagraph"/>
              <w:ind w:left="422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Характеристика подкласса</w:t>
            </w:r>
          </w:p>
        </w:tc>
        <w:tc>
          <w:tcPr>
            <w:tcW w:w="2838" w:type="dxa"/>
            <w:tcBorders>
              <w:bottom w:val="double" w:sz="3" w:space="0" w:color="231F20"/>
            </w:tcBorders>
          </w:tcPr>
          <w:p w:rsidR="009254A3" w:rsidRDefault="00185B83">
            <w:pPr>
              <w:pStyle w:val="TableParagraph"/>
              <w:spacing w:line="249" w:lineRule="auto"/>
              <w:ind w:left="1095" w:right="61" w:hanging="969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Рекомендуемые средства пожаро- тушения</w:t>
            </w:r>
          </w:p>
        </w:tc>
      </w:tr>
      <w:tr w:rsidR="009254A3" w:rsidRPr="00185B83">
        <w:trPr>
          <w:trHeight w:hRule="exact" w:val="614"/>
        </w:trPr>
        <w:tc>
          <w:tcPr>
            <w:tcW w:w="826" w:type="dxa"/>
            <w:vMerge w:val="restart"/>
            <w:tcBorders>
              <w:top w:val="double" w:sz="3" w:space="0" w:color="231F20"/>
            </w:tcBorders>
          </w:tcPr>
          <w:p w:rsidR="009254A3" w:rsidRDefault="00185B83">
            <w:pPr>
              <w:pStyle w:val="TableParagraph"/>
              <w:spacing w:before="13"/>
              <w:rPr>
                <w:sz w:val="16"/>
              </w:rPr>
            </w:pPr>
            <w:r>
              <w:rPr>
                <w:color w:val="231F20"/>
                <w:sz w:val="16"/>
              </w:rPr>
              <w:t>А</w:t>
            </w:r>
          </w:p>
        </w:tc>
        <w:tc>
          <w:tcPr>
            <w:tcW w:w="1862" w:type="dxa"/>
            <w:vMerge w:val="restart"/>
            <w:tcBorders>
              <w:top w:val="double" w:sz="3" w:space="0" w:color="231F20"/>
            </w:tcBorders>
          </w:tcPr>
          <w:p w:rsidR="009254A3" w:rsidRDefault="00185B83">
            <w:pPr>
              <w:pStyle w:val="TableParagraph"/>
              <w:spacing w:before="13" w:line="249" w:lineRule="auto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Горение твердых веществ</w:t>
            </w:r>
          </w:p>
        </w:tc>
        <w:tc>
          <w:tcPr>
            <w:tcW w:w="1020" w:type="dxa"/>
            <w:tcBorders>
              <w:top w:val="double" w:sz="3" w:space="0" w:color="231F20"/>
            </w:tcBorders>
          </w:tcPr>
          <w:p w:rsidR="009254A3" w:rsidRDefault="00185B83">
            <w:pPr>
              <w:pStyle w:val="TableParagraph"/>
              <w:spacing w:before="13"/>
              <w:ind w:left="47" w:right="47"/>
              <w:rPr>
                <w:sz w:val="16"/>
              </w:rPr>
            </w:pPr>
            <w:r>
              <w:rPr>
                <w:color w:val="231F20"/>
                <w:sz w:val="16"/>
              </w:rPr>
              <w:t>А1</w:t>
            </w:r>
          </w:p>
        </w:tc>
        <w:tc>
          <w:tcPr>
            <w:tcW w:w="2858" w:type="dxa"/>
            <w:tcBorders>
              <w:top w:val="double" w:sz="3" w:space="0" w:color="231F20"/>
            </w:tcBorders>
          </w:tcPr>
          <w:p w:rsidR="009254A3" w:rsidRPr="00185B83" w:rsidRDefault="00185B83">
            <w:pPr>
              <w:pStyle w:val="TableParagraph"/>
              <w:spacing w:before="13" w:line="249" w:lineRule="auto"/>
              <w:ind w:left="51"/>
              <w:jc w:val="left"/>
              <w:rPr>
                <w:sz w:val="16"/>
                <w:lang w:val="ru-RU"/>
              </w:rPr>
            </w:pPr>
            <w:r w:rsidRPr="00185B83">
              <w:rPr>
                <w:color w:val="231F20"/>
                <w:sz w:val="16"/>
                <w:lang w:val="ru-RU"/>
              </w:rPr>
              <w:t>Горение твердых веществ, сопр</w:t>
            </w:r>
            <w:proofErr w:type="gramStart"/>
            <w:r w:rsidRPr="00185B83">
              <w:rPr>
                <w:color w:val="231F20"/>
                <w:sz w:val="16"/>
                <w:lang w:val="ru-RU"/>
              </w:rPr>
              <w:t>о-</w:t>
            </w:r>
            <w:proofErr w:type="gramEnd"/>
            <w:r w:rsidRPr="00185B83">
              <w:rPr>
                <w:color w:val="231F20"/>
                <w:sz w:val="16"/>
                <w:lang w:val="ru-RU"/>
              </w:rPr>
              <w:t xml:space="preserve"> вождаемое тлением (например, древесина, бумага, уголь, текстиль)</w:t>
            </w:r>
          </w:p>
        </w:tc>
        <w:tc>
          <w:tcPr>
            <w:tcW w:w="2838" w:type="dxa"/>
            <w:tcBorders>
              <w:top w:val="double" w:sz="3" w:space="0" w:color="231F20"/>
            </w:tcBorders>
          </w:tcPr>
          <w:p w:rsidR="009254A3" w:rsidRPr="00185B83" w:rsidRDefault="00185B83">
            <w:pPr>
              <w:pStyle w:val="TableParagraph"/>
              <w:spacing w:before="13" w:line="249" w:lineRule="auto"/>
              <w:ind w:left="51" w:right="61"/>
              <w:jc w:val="left"/>
              <w:rPr>
                <w:sz w:val="16"/>
                <w:lang w:val="ru-RU"/>
              </w:rPr>
            </w:pPr>
            <w:r w:rsidRPr="00185B83">
              <w:rPr>
                <w:color w:val="231F20"/>
                <w:sz w:val="16"/>
                <w:lang w:val="ru-RU"/>
              </w:rPr>
              <w:t>Вода со смачивателями, пена, хл</w:t>
            </w:r>
            <w:proofErr w:type="gramStart"/>
            <w:r w:rsidRPr="00185B83">
              <w:rPr>
                <w:color w:val="231F20"/>
                <w:sz w:val="16"/>
                <w:lang w:val="ru-RU"/>
              </w:rPr>
              <w:t>а-</w:t>
            </w:r>
            <w:proofErr w:type="gramEnd"/>
            <w:r w:rsidRPr="00185B83">
              <w:rPr>
                <w:color w:val="231F20"/>
                <w:sz w:val="16"/>
                <w:lang w:val="ru-RU"/>
              </w:rPr>
              <w:t xml:space="preserve"> доны, порошки типа АВСЕ</w:t>
            </w:r>
          </w:p>
        </w:tc>
      </w:tr>
      <w:tr w:rsidR="009254A3">
        <w:trPr>
          <w:trHeight w:hRule="exact" w:val="614"/>
        </w:trPr>
        <w:tc>
          <w:tcPr>
            <w:tcW w:w="826" w:type="dxa"/>
            <w:vMerge/>
          </w:tcPr>
          <w:p w:rsidR="009254A3" w:rsidRPr="00185B83" w:rsidRDefault="009254A3">
            <w:pPr>
              <w:rPr>
                <w:lang w:val="ru-RU"/>
              </w:rPr>
            </w:pPr>
          </w:p>
        </w:tc>
        <w:tc>
          <w:tcPr>
            <w:tcW w:w="1862" w:type="dxa"/>
            <w:vMerge/>
          </w:tcPr>
          <w:p w:rsidR="009254A3" w:rsidRPr="00185B83" w:rsidRDefault="009254A3">
            <w:pPr>
              <w:rPr>
                <w:lang w:val="ru-RU"/>
              </w:rPr>
            </w:pPr>
          </w:p>
        </w:tc>
        <w:tc>
          <w:tcPr>
            <w:tcW w:w="1020" w:type="dxa"/>
          </w:tcPr>
          <w:p w:rsidR="009254A3" w:rsidRDefault="00185B83">
            <w:pPr>
              <w:pStyle w:val="TableParagraph"/>
              <w:ind w:left="47" w:right="47"/>
              <w:rPr>
                <w:sz w:val="16"/>
              </w:rPr>
            </w:pPr>
            <w:r>
              <w:rPr>
                <w:color w:val="231F20"/>
                <w:sz w:val="16"/>
              </w:rPr>
              <w:t>А2</w:t>
            </w:r>
          </w:p>
        </w:tc>
        <w:tc>
          <w:tcPr>
            <w:tcW w:w="2858" w:type="dxa"/>
          </w:tcPr>
          <w:p w:rsidR="009254A3" w:rsidRPr="00185B83" w:rsidRDefault="00185B83">
            <w:pPr>
              <w:pStyle w:val="TableParagraph"/>
              <w:spacing w:line="249" w:lineRule="auto"/>
              <w:ind w:left="51"/>
              <w:jc w:val="left"/>
              <w:rPr>
                <w:sz w:val="16"/>
                <w:lang w:val="ru-RU"/>
              </w:rPr>
            </w:pPr>
            <w:r w:rsidRPr="00185B83">
              <w:rPr>
                <w:color w:val="231F20"/>
                <w:sz w:val="16"/>
                <w:lang w:val="ru-RU"/>
              </w:rPr>
              <w:t>Горение твердых веществ, не с</w:t>
            </w:r>
            <w:proofErr w:type="gramStart"/>
            <w:r w:rsidRPr="00185B83">
              <w:rPr>
                <w:color w:val="231F20"/>
                <w:sz w:val="16"/>
                <w:lang w:val="ru-RU"/>
              </w:rPr>
              <w:t>о-</w:t>
            </w:r>
            <w:proofErr w:type="gramEnd"/>
            <w:r w:rsidRPr="00185B83">
              <w:rPr>
                <w:color w:val="231F20"/>
                <w:sz w:val="16"/>
                <w:lang w:val="ru-RU"/>
              </w:rPr>
              <w:t xml:space="preserve"> провождаемое тлением (каучук, пластмассы)</w:t>
            </w:r>
          </w:p>
        </w:tc>
        <w:tc>
          <w:tcPr>
            <w:tcW w:w="2838" w:type="dxa"/>
          </w:tcPr>
          <w:p w:rsidR="009254A3" w:rsidRDefault="00185B83">
            <w:pPr>
              <w:pStyle w:val="TableParagraph"/>
              <w:ind w:left="51" w:right="6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Все виды огнетушащих средств</w:t>
            </w:r>
          </w:p>
        </w:tc>
      </w:tr>
      <w:tr w:rsidR="009254A3" w:rsidRPr="00185B83">
        <w:trPr>
          <w:trHeight w:hRule="exact" w:val="806"/>
        </w:trPr>
        <w:tc>
          <w:tcPr>
            <w:tcW w:w="826" w:type="dxa"/>
            <w:vMerge w:val="restart"/>
          </w:tcPr>
          <w:p w:rsidR="009254A3" w:rsidRDefault="00185B83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В</w:t>
            </w:r>
          </w:p>
        </w:tc>
        <w:tc>
          <w:tcPr>
            <w:tcW w:w="1862" w:type="dxa"/>
            <w:vMerge w:val="restart"/>
          </w:tcPr>
          <w:p w:rsidR="009254A3" w:rsidRDefault="00185B83">
            <w:pPr>
              <w:pStyle w:val="TableParagraph"/>
              <w:spacing w:line="249" w:lineRule="auto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Горение жидких ве- ществ</w:t>
            </w:r>
          </w:p>
        </w:tc>
        <w:tc>
          <w:tcPr>
            <w:tcW w:w="1020" w:type="dxa"/>
          </w:tcPr>
          <w:p w:rsidR="009254A3" w:rsidRDefault="00185B83">
            <w:pPr>
              <w:pStyle w:val="TableParagraph"/>
              <w:ind w:left="47" w:right="47"/>
              <w:rPr>
                <w:sz w:val="16"/>
              </w:rPr>
            </w:pPr>
            <w:r>
              <w:rPr>
                <w:color w:val="231F20"/>
                <w:sz w:val="16"/>
              </w:rPr>
              <w:t>В1</w:t>
            </w:r>
          </w:p>
        </w:tc>
        <w:tc>
          <w:tcPr>
            <w:tcW w:w="2858" w:type="dxa"/>
          </w:tcPr>
          <w:p w:rsidR="009254A3" w:rsidRPr="00185B83" w:rsidRDefault="00185B83">
            <w:pPr>
              <w:pStyle w:val="TableParagraph"/>
              <w:spacing w:line="249" w:lineRule="auto"/>
              <w:ind w:left="51"/>
              <w:jc w:val="left"/>
              <w:rPr>
                <w:sz w:val="16"/>
                <w:lang w:val="ru-RU"/>
              </w:rPr>
            </w:pPr>
            <w:r w:rsidRPr="00185B83">
              <w:rPr>
                <w:color w:val="231F20"/>
                <w:sz w:val="16"/>
                <w:lang w:val="ru-RU"/>
              </w:rPr>
              <w:t>Горение жидких веществ, нераств</w:t>
            </w:r>
            <w:proofErr w:type="gramStart"/>
            <w:r w:rsidRPr="00185B83">
              <w:rPr>
                <w:color w:val="231F20"/>
                <w:sz w:val="16"/>
                <w:lang w:val="ru-RU"/>
              </w:rPr>
              <w:t>о-</w:t>
            </w:r>
            <w:proofErr w:type="gramEnd"/>
            <w:r w:rsidRPr="00185B83">
              <w:rPr>
                <w:color w:val="231F20"/>
                <w:sz w:val="16"/>
                <w:lang w:val="ru-RU"/>
              </w:rPr>
              <w:t xml:space="preserve"> римых в воде (бензин, нефтепро- дукты), а также сжижаемых твердых веществ (парафин)</w:t>
            </w:r>
          </w:p>
        </w:tc>
        <w:tc>
          <w:tcPr>
            <w:tcW w:w="2838" w:type="dxa"/>
          </w:tcPr>
          <w:p w:rsidR="009254A3" w:rsidRPr="00185B83" w:rsidRDefault="00185B83">
            <w:pPr>
              <w:pStyle w:val="TableParagraph"/>
              <w:spacing w:before="14" w:line="192" w:lineRule="exact"/>
              <w:ind w:left="51" w:right="61"/>
              <w:jc w:val="left"/>
              <w:rPr>
                <w:sz w:val="16"/>
                <w:lang w:val="ru-RU"/>
              </w:rPr>
            </w:pPr>
            <w:r w:rsidRPr="00185B83">
              <w:rPr>
                <w:color w:val="231F20"/>
                <w:sz w:val="16"/>
                <w:lang w:val="ru-RU"/>
              </w:rPr>
              <w:t>Пена, тонкораспыленная вода,</w:t>
            </w:r>
            <w:r w:rsidRPr="00185B83">
              <w:rPr>
                <w:color w:val="231F20"/>
                <w:spacing w:val="-13"/>
                <w:sz w:val="16"/>
                <w:lang w:val="ru-RU"/>
              </w:rPr>
              <w:t xml:space="preserve"> </w:t>
            </w:r>
            <w:r w:rsidRPr="00185B83">
              <w:rPr>
                <w:color w:val="231F20"/>
                <w:sz w:val="16"/>
                <w:lang w:val="ru-RU"/>
              </w:rPr>
              <w:t>вода с добавкой фторированного ПАВ, хладоны, СО</w:t>
            </w:r>
            <w:proofErr w:type="gramStart"/>
            <w:r w:rsidRPr="00185B83">
              <w:rPr>
                <w:color w:val="231F20"/>
                <w:position w:val="-4"/>
                <w:sz w:val="10"/>
                <w:lang w:val="ru-RU"/>
              </w:rPr>
              <w:t>2</w:t>
            </w:r>
            <w:proofErr w:type="gramEnd"/>
            <w:r w:rsidRPr="00185B83">
              <w:rPr>
                <w:color w:val="231F20"/>
                <w:sz w:val="16"/>
                <w:lang w:val="ru-RU"/>
              </w:rPr>
              <w:t>, порошки типа АВСЕ и</w:t>
            </w:r>
            <w:r w:rsidRPr="00185B83">
              <w:rPr>
                <w:color w:val="231F20"/>
                <w:spacing w:val="-7"/>
                <w:sz w:val="16"/>
                <w:lang w:val="ru-RU"/>
              </w:rPr>
              <w:t xml:space="preserve"> </w:t>
            </w:r>
            <w:r w:rsidRPr="00185B83">
              <w:rPr>
                <w:color w:val="231F20"/>
                <w:sz w:val="16"/>
                <w:lang w:val="ru-RU"/>
              </w:rPr>
              <w:t>ВСЕ</w:t>
            </w:r>
          </w:p>
        </w:tc>
      </w:tr>
      <w:tr w:rsidR="009254A3" w:rsidRPr="00185B83">
        <w:trPr>
          <w:trHeight w:hRule="exact" w:val="806"/>
        </w:trPr>
        <w:tc>
          <w:tcPr>
            <w:tcW w:w="826" w:type="dxa"/>
            <w:vMerge/>
          </w:tcPr>
          <w:p w:rsidR="009254A3" w:rsidRPr="00185B83" w:rsidRDefault="009254A3">
            <w:pPr>
              <w:rPr>
                <w:lang w:val="ru-RU"/>
              </w:rPr>
            </w:pPr>
          </w:p>
        </w:tc>
        <w:tc>
          <w:tcPr>
            <w:tcW w:w="1862" w:type="dxa"/>
            <w:vMerge/>
          </w:tcPr>
          <w:p w:rsidR="009254A3" w:rsidRPr="00185B83" w:rsidRDefault="009254A3">
            <w:pPr>
              <w:rPr>
                <w:lang w:val="ru-RU"/>
              </w:rPr>
            </w:pPr>
          </w:p>
        </w:tc>
        <w:tc>
          <w:tcPr>
            <w:tcW w:w="1020" w:type="dxa"/>
          </w:tcPr>
          <w:p w:rsidR="009254A3" w:rsidRDefault="00185B83">
            <w:pPr>
              <w:pStyle w:val="TableParagraph"/>
              <w:ind w:left="47" w:right="47"/>
              <w:rPr>
                <w:sz w:val="16"/>
              </w:rPr>
            </w:pPr>
            <w:r>
              <w:rPr>
                <w:color w:val="231F20"/>
                <w:sz w:val="16"/>
              </w:rPr>
              <w:t>В2</w:t>
            </w:r>
          </w:p>
        </w:tc>
        <w:tc>
          <w:tcPr>
            <w:tcW w:w="2858" w:type="dxa"/>
          </w:tcPr>
          <w:p w:rsidR="009254A3" w:rsidRPr="00185B83" w:rsidRDefault="00185B83">
            <w:pPr>
              <w:pStyle w:val="TableParagraph"/>
              <w:spacing w:line="249" w:lineRule="auto"/>
              <w:ind w:left="51"/>
              <w:jc w:val="left"/>
              <w:rPr>
                <w:sz w:val="16"/>
                <w:lang w:val="ru-RU"/>
              </w:rPr>
            </w:pPr>
            <w:r w:rsidRPr="00185B83">
              <w:rPr>
                <w:color w:val="231F20"/>
                <w:sz w:val="16"/>
                <w:lang w:val="ru-RU"/>
              </w:rPr>
              <w:t>Горение полярных жидких веществ, растворимых в воде (спирты, ац</w:t>
            </w:r>
            <w:proofErr w:type="gramStart"/>
            <w:r w:rsidRPr="00185B83">
              <w:rPr>
                <w:color w:val="231F20"/>
                <w:sz w:val="16"/>
                <w:lang w:val="ru-RU"/>
              </w:rPr>
              <w:t>е-</w:t>
            </w:r>
            <w:proofErr w:type="gramEnd"/>
            <w:r w:rsidRPr="00185B83">
              <w:rPr>
                <w:color w:val="231F20"/>
                <w:sz w:val="16"/>
                <w:lang w:val="ru-RU"/>
              </w:rPr>
              <w:t xml:space="preserve"> тон, глицерин и др.)</w:t>
            </w:r>
          </w:p>
        </w:tc>
        <w:tc>
          <w:tcPr>
            <w:tcW w:w="2838" w:type="dxa"/>
          </w:tcPr>
          <w:p w:rsidR="009254A3" w:rsidRPr="00185B83" w:rsidRDefault="00185B83">
            <w:pPr>
              <w:pStyle w:val="TableParagraph"/>
              <w:spacing w:line="249" w:lineRule="auto"/>
              <w:ind w:left="51" w:right="98"/>
              <w:jc w:val="both"/>
              <w:rPr>
                <w:sz w:val="16"/>
                <w:lang w:val="ru-RU"/>
              </w:rPr>
            </w:pPr>
            <w:r w:rsidRPr="00185B83">
              <w:rPr>
                <w:color w:val="231F20"/>
                <w:sz w:val="16"/>
                <w:lang w:val="ru-RU"/>
              </w:rPr>
              <w:t>Пена на основе специальных пен</w:t>
            </w:r>
            <w:proofErr w:type="gramStart"/>
            <w:r w:rsidRPr="00185B83">
              <w:rPr>
                <w:color w:val="231F20"/>
                <w:sz w:val="16"/>
                <w:lang w:val="ru-RU"/>
              </w:rPr>
              <w:t>о-</w:t>
            </w:r>
            <w:proofErr w:type="gramEnd"/>
            <w:r w:rsidRPr="00185B83">
              <w:rPr>
                <w:color w:val="231F20"/>
                <w:sz w:val="16"/>
                <w:lang w:val="ru-RU"/>
              </w:rPr>
              <w:t xml:space="preserve"> образователей, тонкораспыленная вода, хладоны, порошки типа</w:t>
            </w:r>
            <w:r w:rsidRPr="00185B83">
              <w:rPr>
                <w:color w:val="231F20"/>
                <w:spacing w:val="-12"/>
                <w:sz w:val="16"/>
                <w:lang w:val="ru-RU"/>
              </w:rPr>
              <w:t xml:space="preserve"> </w:t>
            </w:r>
            <w:r w:rsidRPr="00185B83">
              <w:rPr>
                <w:color w:val="231F20"/>
                <w:sz w:val="16"/>
                <w:lang w:val="ru-RU"/>
              </w:rPr>
              <w:t>АВСЕ и</w:t>
            </w:r>
            <w:r w:rsidRPr="00185B83">
              <w:rPr>
                <w:color w:val="231F20"/>
                <w:spacing w:val="-7"/>
                <w:sz w:val="16"/>
                <w:lang w:val="ru-RU"/>
              </w:rPr>
              <w:t xml:space="preserve"> </w:t>
            </w:r>
            <w:r w:rsidRPr="00185B83">
              <w:rPr>
                <w:color w:val="231F20"/>
                <w:sz w:val="16"/>
                <w:lang w:val="ru-RU"/>
              </w:rPr>
              <w:t>ВСЕ</w:t>
            </w:r>
          </w:p>
        </w:tc>
      </w:tr>
      <w:tr w:rsidR="009254A3" w:rsidRPr="00185B83">
        <w:trPr>
          <w:trHeight w:hRule="exact" w:val="806"/>
        </w:trPr>
        <w:tc>
          <w:tcPr>
            <w:tcW w:w="826" w:type="dxa"/>
          </w:tcPr>
          <w:p w:rsidR="009254A3" w:rsidRDefault="00185B83">
            <w:pPr>
              <w:pStyle w:val="TableParagraph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С</w:t>
            </w:r>
          </w:p>
        </w:tc>
        <w:tc>
          <w:tcPr>
            <w:tcW w:w="1862" w:type="dxa"/>
          </w:tcPr>
          <w:p w:rsidR="009254A3" w:rsidRDefault="00185B83">
            <w:pPr>
              <w:pStyle w:val="TableParagraph"/>
              <w:spacing w:line="249" w:lineRule="auto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Горение газообразных веществ</w:t>
            </w:r>
          </w:p>
        </w:tc>
        <w:tc>
          <w:tcPr>
            <w:tcW w:w="1020" w:type="dxa"/>
          </w:tcPr>
          <w:p w:rsidR="009254A3" w:rsidRDefault="00185B83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2858" w:type="dxa"/>
          </w:tcPr>
          <w:p w:rsidR="009254A3" w:rsidRPr="00185B83" w:rsidRDefault="00185B83">
            <w:pPr>
              <w:pStyle w:val="TableParagraph"/>
              <w:spacing w:line="249" w:lineRule="auto"/>
              <w:ind w:left="51"/>
              <w:jc w:val="left"/>
              <w:rPr>
                <w:sz w:val="16"/>
                <w:lang w:val="ru-RU"/>
              </w:rPr>
            </w:pPr>
            <w:r w:rsidRPr="00185B83">
              <w:rPr>
                <w:color w:val="231F20"/>
                <w:sz w:val="16"/>
                <w:lang w:val="ru-RU"/>
              </w:rPr>
              <w:t>Бытовой газ, пропан, водород, аммиак и др.</w:t>
            </w:r>
          </w:p>
        </w:tc>
        <w:tc>
          <w:tcPr>
            <w:tcW w:w="2838" w:type="dxa"/>
          </w:tcPr>
          <w:p w:rsidR="009254A3" w:rsidRPr="00185B83" w:rsidRDefault="00185B83">
            <w:pPr>
              <w:pStyle w:val="TableParagraph"/>
              <w:spacing w:line="249" w:lineRule="auto"/>
              <w:ind w:left="51" w:right="61"/>
              <w:jc w:val="left"/>
              <w:rPr>
                <w:sz w:val="16"/>
                <w:lang w:val="ru-RU"/>
              </w:rPr>
            </w:pPr>
            <w:r w:rsidRPr="00185B83">
              <w:rPr>
                <w:color w:val="231F20"/>
                <w:sz w:val="16"/>
                <w:lang w:val="ru-RU"/>
              </w:rPr>
              <w:t>Объемное тушение и флегматиз</w:t>
            </w:r>
            <w:proofErr w:type="gramStart"/>
            <w:r w:rsidRPr="00185B83">
              <w:rPr>
                <w:color w:val="231F20"/>
                <w:sz w:val="16"/>
                <w:lang w:val="ru-RU"/>
              </w:rPr>
              <w:t>а-</w:t>
            </w:r>
            <w:proofErr w:type="gramEnd"/>
            <w:r w:rsidRPr="00185B83">
              <w:rPr>
                <w:color w:val="231F20"/>
                <w:sz w:val="16"/>
                <w:lang w:val="ru-RU"/>
              </w:rPr>
              <w:t xml:space="preserve"> ция газовыми составами, порошки типа АВСЕ и ВСЕ, вода для охлаж- дения оборудования</w:t>
            </w:r>
          </w:p>
        </w:tc>
      </w:tr>
      <w:tr w:rsidR="009254A3">
        <w:trPr>
          <w:trHeight w:hRule="exact" w:val="614"/>
        </w:trPr>
        <w:tc>
          <w:tcPr>
            <w:tcW w:w="826" w:type="dxa"/>
            <w:vMerge w:val="restart"/>
          </w:tcPr>
          <w:p w:rsidR="009254A3" w:rsidRDefault="00185B83">
            <w:pPr>
              <w:pStyle w:val="TableParagraph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D</w:t>
            </w:r>
          </w:p>
        </w:tc>
        <w:tc>
          <w:tcPr>
            <w:tcW w:w="1862" w:type="dxa"/>
            <w:vMerge w:val="restart"/>
          </w:tcPr>
          <w:p w:rsidR="009254A3" w:rsidRPr="00185B83" w:rsidRDefault="00185B83">
            <w:pPr>
              <w:pStyle w:val="TableParagraph"/>
              <w:spacing w:line="249" w:lineRule="auto"/>
              <w:ind w:left="51"/>
              <w:jc w:val="left"/>
              <w:rPr>
                <w:sz w:val="16"/>
                <w:lang w:val="ru-RU"/>
              </w:rPr>
            </w:pPr>
            <w:r w:rsidRPr="00185B83">
              <w:rPr>
                <w:color w:val="231F20"/>
                <w:sz w:val="16"/>
                <w:lang w:val="ru-RU"/>
              </w:rPr>
              <w:t>Горение металлов и металлосодержащих веществ</w:t>
            </w:r>
          </w:p>
        </w:tc>
        <w:tc>
          <w:tcPr>
            <w:tcW w:w="1020" w:type="dxa"/>
          </w:tcPr>
          <w:p w:rsidR="009254A3" w:rsidRDefault="00185B83">
            <w:pPr>
              <w:pStyle w:val="TableParagraph"/>
              <w:ind w:left="47" w:right="47"/>
              <w:rPr>
                <w:sz w:val="16"/>
              </w:rPr>
            </w:pPr>
            <w:r>
              <w:rPr>
                <w:color w:val="231F20"/>
                <w:sz w:val="16"/>
              </w:rPr>
              <w:t>D1</w:t>
            </w:r>
          </w:p>
        </w:tc>
        <w:tc>
          <w:tcPr>
            <w:tcW w:w="2858" w:type="dxa"/>
          </w:tcPr>
          <w:p w:rsidR="009254A3" w:rsidRPr="00185B83" w:rsidRDefault="00185B83">
            <w:pPr>
              <w:pStyle w:val="TableParagraph"/>
              <w:spacing w:line="249" w:lineRule="auto"/>
              <w:ind w:left="51" w:right="64" w:hanging="1"/>
              <w:jc w:val="both"/>
              <w:rPr>
                <w:sz w:val="16"/>
                <w:lang w:val="ru-RU"/>
              </w:rPr>
            </w:pPr>
            <w:r w:rsidRPr="00185B83">
              <w:rPr>
                <w:color w:val="231F20"/>
                <w:sz w:val="16"/>
                <w:lang w:val="ru-RU"/>
              </w:rPr>
              <w:t>Горение легких металлов и их спл</w:t>
            </w:r>
            <w:proofErr w:type="gramStart"/>
            <w:r w:rsidRPr="00185B83">
              <w:rPr>
                <w:color w:val="231F20"/>
                <w:sz w:val="16"/>
                <w:lang w:val="ru-RU"/>
              </w:rPr>
              <w:t>а-</w:t>
            </w:r>
            <w:proofErr w:type="gramEnd"/>
            <w:r w:rsidRPr="00185B83">
              <w:rPr>
                <w:color w:val="231F20"/>
                <w:sz w:val="16"/>
                <w:lang w:val="ru-RU"/>
              </w:rPr>
              <w:t xml:space="preserve"> вов (алюминий, магний и др.),</w:t>
            </w:r>
            <w:r w:rsidRPr="00185B83">
              <w:rPr>
                <w:color w:val="231F20"/>
                <w:spacing w:val="-9"/>
                <w:sz w:val="16"/>
                <w:lang w:val="ru-RU"/>
              </w:rPr>
              <w:t xml:space="preserve"> </w:t>
            </w:r>
            <w:r w:rsidRPr="00185B83">
              <w:rPr>
                <w:color w:val="231F20"/>
                <w:sz w:val="16"/>
                <w:lang w:val="ru-RU"/>
              </w:rPr>
              <w:t>кроме щелочных</w:t>
            </w:r>
          </w:p>
        </w:tc>
        <w:tc>
          <w:tcPr>
            <w:tcW w:w="2838" w:type="dxa"/>
          </w:tcPr>
          <w:p w:rsidR="009254A3" w:rsidRDefault="00185B83">
            <w:pPr>
              <w:pStyle w:val="TableParagraph"/>
              <w:ind w:left="51" w:right="6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Специальные порошки</w:t>
            </w:r>
          </w:p>
        </w:tc>
      </w:tr>
      <w:tr w:rsidR="009254A3">
        <w:trPr>
          <w:trHeight w:hRule="exact" w:val="422"/>
        </w:trPr>
        <w:tc>
          <w:tcPr>
            <w:tcW w:w="826" w:type="dxa"/>
            <w:vMerge/>
          </w:tcPr>
          <w:p w:rsidR="009254A3" w:rsidRDefault="009254A3"/>
        </w:tc>
        <w:tc>
          <w:tcPr>
            <w:tcW w:w="1862" w:type="dxa"/>
            <w:vMerge/>
          </w:tcPr>
          <w:p w:rsidR="009254A3" w:rsidRDefault="009254A3"/>
        </w:tc>
        <w:tc>
          <w:tcPr>
            <w:tcW w:w="1020" w:type="dxa"/>
          </w:tcPr>
          <w:p w:rsidR="009254A3" w:rsidRDefault="00185B83">
            <w:pPr>
              <w:pStyle w:val="TableParagraph"/>
              <w:ind w:left="47" w:right="47"/>
              <w:rPr>
                <w:sz w:val="16"/>
              </w:rPr>
            </w:pPr>
            <w:r>
              <w:rPr>
                <w:color w:val="231F20"/>
                <w:sz w:val="16"/>
              </w:rPr>
              <w:t>D2</w:t>
            </w:r>
          </w:p>
        </w:tc>
        <w:tc>
          <w:tcPr>
            <w:tcW w:w="2858" w:type="dxa"/>
          </w:tcPr>
          <w:p w:rsidR="009254A3" w:rsidRPr="00185B83" w:rsidRDefault="00185B83">
            <w:pPr>
              <w:pStyle w:val="TableParagraph"/>
              <w:spacing w:line="249" w:lineRule="auto"/>
              <w:ind w:left="51"/>
              <w:jc w:val="left"/>
              <w:rPr>
                <w:sz w:val="16"/>
                <w:lang w:val="ru-RU"/>
              </w:rPr>
            </w:pPr>
            <w:r w:rsidRPr="00185B83">
              <w:rPr>
                <w:color w:val="231F20"/>
                <w:sz w:val="16"/>
                <w:lang w:val="ru-RU"/>
              </w:rPr>
              <w:t>Горение щелочных металлов (н</w:t>
            </w:r>
            <w:proofErr w:type="gramStart"/>
            <w:r w:rsidRPr="00185B83">
              <w:rPr>
                <w:color w:val="231F20"/>
                <w:sz w:val="16"/>
                <w:lang w:val="ru-RU"/>
              </w:rPr>
              <w:t>а-</w:t>
            </w:r>
            <w:proofErr w:type="gramEnd"/>
            <w:r w:rsidRPr="00185B83">
              <w:rPr>
                <w:color w:val="231F20"/>
                <w:sz w:val="16"/>
                <w:lang w:val="ru-RU"/>
              </w:rPr>
              <w:t xml:space="preserve"> трий, калий и др.)</w:t>
            </w:r>
          </w:p>
        </w:tc>
        <w:tc>
          <w:tcPr>
            <w:tcW w:w="2838" w:type="dxa"/>
          </w:tcPr>
          <w:p w:rsidR="009254A3" w:rsidRDefault="00185B83">
            <w:pPr>
              <w:pStyle w:val="TableParagraph"/>
              <w:ind w:left="51" w:right="6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Специальные порошки</w:t>
            </w:r>
          </w:p>
        </w:tc>
      </w:tr>
      <w:tr w:rsidR="009254A3">
        <w:trPr>
          <w:trHeight w:hRule="exact" w:val="614"/>
        </w:trPr>
        <w:tc>
          <w:tcPr>
            <w:tcW w:w="826" w:type="dxa"/>
            <w:vMerge/>
          </w:tcPr>
          <w:p w:rsidR="009254A3" w:rsidRDefault="009254A3"/>
        </w:tc>
        <w:tc>
          <w:tcPr>
            <w:tcW w:w="1862" w:type="dxa"/>
            <w:vMerge/>
          </w:tcPr>
          <w:p w:rsidR="009254A3" w:rsidRDefault="009254A3"/>
        </w:tc>
        <w:tc>
          <w:tcPr>
            <w:tcW w:w="1020" w:type="dxa"/>
          </w:tcPr>
          <w:p w:rsidR="009254A3" w:rsidRDefault="00185B83">
            <w:pPr>
              <w:pStyle w:val="TableParagraph"/>
              <w:ind w:left="47" w:right="47"/>
              <w:rPr>
                <w:sz w:val="16"/>
              </w:rPr>
            </w:pPr>
            <w:r>
              <w:rPr>
                <w:color w:val="231F20"/>
                <w:sz w:val="16"/>
              </w:rPr>
              <w:t>D3</w:t>
            </w:r>
          </w:p>
        </w:tc>
        <w:tc>
          <w:tcPr>
            <w:tcW w:w="2858" w:type="dxa"/>
          </w:tcPr>
          <w:p w:rsidR="009254A3" w:rsidRPr="00185B83" w:rsidRDefault="00185B83">
            <w:pPr>
              <w:pStyle w:val="TableParagraph"/>
              <w:spacing w:line="249" w:lineRule="auto"/>
              <w:ind w:left="51"/>
              <w:jc w:val="left"/>
              <w:rPr>
                <w:sz w:val="16"/>
                <w:lang w:val="ru-RU"/>
              </w:rPr>
            </w:pPr>
            <w:r w:rsidRPr="00185B83">
              <w:rPr>
                <w:color w:val="231F20"/>
                <w:sz w:val="16"/>
                <w:lang w:val="ru-RU"/>
              </w:rPr>
              <w:t>Горение металлосодержащих с</w:t>
            </w:r>
            <w:proofErr w:type="gramStart"/>
            <w:r w:rsidRPr="00185B83">
              <w:rPr>
                <w:color w:val="231F20"/>
                <w:sz w:val="16"/>
                <w:lang w:val="ru-RU"/>
              </w:rPr>
              <w:t>о-</w:t>
            </w:r>
            <w:proofErr w:type="gramEnd"/>
            <w:r w:rsidRPr="00185B83">
              <w:rPr>
                <w:color w:val="231F20"/>
                <w:sz w:val="16"/>
                <w:lang w:val="ru-RU"/>
              </w:rPr>
              <w:t xml:space="preserve"> единений (металлоорганические соединения, гидриды металлов)</w:t>
            </w:r>
          </w:p>
        </w:tc>
        <w:tc>
          <w:tcPr>
            <w:tcW w:w="2838" w:type="dxa"/>
          </w:tcPr>
          <w:p w:rsidR="009254A3" w:rsidRDefault="00185B83">
            <w:pPr>
              <w:pStyle w:val="TableParagraph"/>
              <w:ind w:left="51" w:right="6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Специальные порошки</w:t>
            </w:r>
          </w:p>
        </w:tc>
      </w:tr>
    </w:tbl>
    <w:p w:rsidR="009254A3" w:rsidRDefault="009254A3">
      <w:pPr>
        <w:pStyle w:val="a3"/>
      </w:pPr>
    </w:p>
    <w:p w:rsidR="009254A3" w:rsidRDefault="009254A3">
      <w:pPr>
        <w:pStyle w:val="a3"/>
      </w:pPr>
    </w:p>
    <w:p w:rsidR="009254A3" w:rsidRDefault="009254A3">
      <w:pPr>
        <w:pStyle w:val="a3"/>
      </w:pPr>
    </w:p>
    <w:p w:rsidR="009254A3" w:rsidRDefault="009254A3">
      <w:pPr>
        <w:pStyle w:val="a3"/>
      </w:pPr>
    </w:p>
    <w:p w:rsidR="009254A3" w:rsidRDefault="009254A3">
      <w:pPr>
        <w:pStyle w:val="a3"/>
      </w:pPr>
    </w:p>
    <w:p w:rsidR="009254A3" w:rsidRDefault="009254A3">
      <w:pPr>
        <w:pStyle w:val="a3"/>
      </w:pPr>
    </w:p>
    <w:p w:rsidR="009254A3" w:rsidRDefault="009254A3">
      <w:pPr>
        <w:pStyle w:val="a3"/>
      </w:pPr>
    </w:p>
    <w:p w:rsidR="009254A3" w:rsidRDefault="009254A3">
      <w:pPr>
        <w:pStyle w:val="a3"/>
      </w:pPr>
    </w:p>
    <w:p w:rsidR="009254A3" w:rsidRDefault="009254A3">
      <w:pPr>
        <w:pStyle w:val="a3"/>
      </w:pPr>
    </w:p>
    <w:p w:rsidR="009254A3" w:rsidRDefault="009254A3">
      <w:pPr>
        <w:pStyle w:val="a3"/>
      </w:pPr>
    </w:p>
    <w:p w:rsidR="009254A3" w:rsidRDefault="009254A3">
      <w:pPr>
        <w:pStyle w:val="a3"/>
      </w:pPr>
    </w:p>
    <w:p w:rsidR="009254A3" w:rsidRDefault="009254A3">
      <w:pPr>
        <w:pStyle w:val="a3"/>
      </w:pPr>
    </w:p>
    <w:p w:rsidR="009254A3" w:rsidRDefault="009254A3">
      <w:pPr>
        <w:pStyle w:val="a3"/>
      </w:pPr>
    </w:p>
    <w:p w:rsidR="009254A3" w:rsidRDefault="009254A3">
      <w:pPr>
        <w:pStyle w:val="a3"/>
      </w:pPr>
    </w:p>
    <w:p w:rsidR="009254A3" w:rsidRDefault="009254A3">
      <w:pPr>
        <w:pStyle w:val="a3"/>
      </w:pPr>
    </w:p>
    <w:p w:rsidR="009254A3" w:rsidRDefault="009254A3">
      <w:pPr>
        <w:pStyle w:val="a3"/>
      </w:pPr>
    </w:p>
    <w:p w:rsidR="009254A3" w:rsidRDefault="009254A3">
      <w:pPr>
        <w:pStyle w:val="a3"/>
      </w:pPr>
    </w:p>
    <w:p w:rsidR="009254A3" w:rsidRDefault="009254A3">
      <w:pPr>
        <w:pStyle w:val="a3"/>
      </w:pPr>
    </w:p>
    <w:p w:rsidR="009254A3" w:rsidRDefault="009254A3">
      <w:pPr>
        <w:pStyle w:val="a3"/>
      </w:pPr>
    </w:p>
    <w:p w:rsidR="009254A3" w:rsidRDefault="009254A3">
      <w:pPr>
        <w:pStyle w:val="a3"/>
      </w:pPr>
    </w:p>
    <w:p w:rsidR="009254A3" w:rsidRDefault="009254A3">
      <w:pPr>
        <w:pStyle w:val="a3"/>
      </w:pPr>
    </w:p>
    <w:p w:rsidR="009254A3" w:rsidRDefault="009254A3">
      <w:pPr>
        <w:pStyle w:val="a3"/>
      </w:pPr>
    </w:p>
    <w:p w:rsidR="009254A3" w:rsidRDefault="009254A3">
      <w:pPr>
        <w:pStyle w:val="a3"/>
      </w:pPr>
    </w:p>
    <w:p w:rsidR="009254A3" w:rsidRDefault="009254A3">
      <w:pPr>
        <w:pStyle w:val="a3"/>
      </w:pPr>
    </w:p>
    <w:p w:rsidR="009254A3" w:rsidRDefault="009254A3">
      <w:pPr>
        <w:pStyle w:val="a3"/>
      </w:pPr>
    </w:p>
    <w:p w:rsidR="009254A3" w:rsidRDefault="009254A3">
      <w:pPr>
        <w:pStyle w:val="a3"/>
      </w:pPr>
    </w:p>
    <w:p w:rsidR="009254A3" w:rsidRDefault="009254A3">
      <w:pPr>
        <w:pStyle w:val="a3"/>
        <w:rPr>
          <w:sz w:val="25"/>
        </w:rPr>
      </w:pPr>
    </w:p>
    <w:p w:rsidR="009254A3" w:rsidRDefault="00185B83">
      <w:pPr>
        <w:pStyle w:val="a3"/>
        <w:spacing w:before="64"/>
        <w:ind w:left="107" w:right="400"/>
      </w:pPr>
      <w:r>
        <w:rPr>
          <w:color w:val="231F20"/>
        </w:rPr>
        <w:t>18</w:t>
      </w:r>
    </w:p>
    <w:p w:rsidR="009254A3" w:rsidRDefault="009254A3">
      <w:pPr>
        <w:sectPr w:rsidR="009254A3">
          <w:pgSz w:w="11910" w:h="16840"/>
          <w:pgMar w:top="1320" w:right="1120" w:bottom="280" w:left="1140" w:header="720" w:footer="720" w:gutter="0"/>
          <w:cols w:space="720"/>
        </w:sectPr>
      </w:pPr>
    </w:p>
    <w:p w:rsidR="009254A3" w:rsidRDefault="00185B83">
      <w:pPr>
        <w:pStyle w:val="2"/>
        <w:ind w:left="0" w:right="105"/>
        <w:jc w:val="right"/>
      </w:pPr>
      <w:r>
        <w:rPr>
          <w:color w:val="231F20"/>
        </w:rPr>
        <w:lastRenderedPageBreak/>
        <w:t>СП 9.13130.2009</w:t>
      </w:r>
    </w:p>
    <w:p w:rsidR="009254A3" w:rsidRDefault="009254A3">
      <w:pPr>
        <w:pStyle w:val="a3"/>
        <w:spacing w:before="2"/>
        <w:rPr>
          <w:b/>
          <w:sz w:val="24"/>
        </w:rPr>
      </w:pPr>
    </w:p>
    <w:p w:rsidR="009254A3" w:rsidRDefault="00185B83">
      <w:pPr>
        <w:spacing w:before="63" w:line="249" w:lineRule="auto"/>
        <w:ind w:left="4052" w:right="4050" w:hanging="1"/>
        <w:jc w:val="center"/>
        <w:rPr>
          <w:b/>
          <w:sz w:val="18"/>
        </w:rPr>
      </w:pPr>
      <w:r>
        <w:rPr>
          <w:b/>
          <w:color w:val="231F20"/>
          <w:sz w:val="18"/>
        </w:rPr>
        <w:t xml:space="preserve">Приложение В </w:t>
      </w:r>
      <w:r>
        <w:rPr>
          <w:b/>
          <w:color w:val="231F20"/>
          <w:spacing w:val="-1"/>
          <w:sz w:val="18"/>
        </w:rPr>
        <w:t>(рекомендуемое)</w:t>
      </w:r>
    </w:p>
    <w:p w:rsidR="009254A3" w:rsidRDefault="009254A3">
      <w:pPr>
        <w:pStyle w:val="a3"/>
        <w:rPr>
          <w:b/>
          <w:sz w:val="18"/>
        </w:rPr>
      </w:pPr>
    </w:p>
    <w:p w:rsidR="009254A3" w:rsidRDefault="009254A3">
      <w:pPr>
        <w:pStyle w:val="a3"/>
        <w:rPr>
          <w:b/>
          <w:sz w:val="18"/>
        </w:rPr>
      </w:pPr>
    </w:p>
    <w:p w:rsidR="009254A3" w:rsidRDefault="009254A3">
      <w:pPr>
        <w:pStyle w:val="a3"/>
        <w:spacing w:before="8"/>
        <w:rPr>
          <w:b/>
          <w:sz w:val="23"/>
        </w:rPr>
      </w:pPr>
    </w:p>
    <w:p w:rsidR="009254A3" w:rsidRPr="00185B83" w:rsidRDefault="00185B83">
      <w:pPr>
        <w:pStyle w:val="2"/>
        <w:spacing w:before="0" w:line="249" w:lineRule="auto"/>
        <w:ind w:left="123" w:right="120"/>
        <w:jc w:val="center"/>
        <w:rPr>
          <w:lang w:val="ru-RU"/>
        </w:rPr>
      </w:pPr>
      <w:r w:rsidRPr="00185B83">
        <w:rPr>
          <w:color w:val="231F20"/>
          <w:lang w:val="ru-RU"/>
        </w:rPr>
        <w:t>Использование огнетушителей на автотранспортных средствах (АТС) (в рекомендациях пр</w:t>
      </w:r>
      <w:proofErr w:type="gramStart"/>
      <w:r w:rsidRPr="00185B83">
        <w:rPr>
          <w:color w:val="231F20"/>
          <w:lang w:val="ru-RU"/>
        </w:rPr>
        <w:t>и-</w:t>
      </w:r>
      <w:proofErr w:type="gramEnd"/>
      <w:r w:rsidRPr="00185B83">
        <w:rPr>
          <w:color w:val="231F20"/>
          <w:lang w:val="ru-RU"/>
        </w:rPr>
        <w:t xml:space="preserve"> ведены минимальный ранг огнетушителей и их минимально необходимое количество)</w:t>
      </w:r>
    </w:p>
    <w:p w:rsidR="009254A3" w:rsidRPr="00185B83" w:rsidRDefault="009254A3">
      <w:pPr>
        <w:pStyle w:val="a3"/>
        <w:spacing w:before="11"/>
        <w:rPr>
          <w:b/>
          <w:lang w:val="ru-RU"/>
        </w:rPr>
      </w:pPr>
    </w:p>
    <w:p w:rsidR="009254A3" w:rsidRPr="00185B83" w:rsidRDefault="00185B83">
      <w:pPr>
        <w:pStyle w:val="a3"/>
        <w:spacing w:line="249" w:lineRule="auto"/>
        <w:ind w:left="107" w:right="104" w:firstLine="453"/>
        <w:jc w:val="both"/>
        <w:rPr>
          <w:lang w:val="ru-RU"/>
        </w:rPr>
      </w:pPr>
      <w:r w:rsidRPr="00185B83">
        <w:rPr>
          <w:color w:val="231F20"/>
          <w:lang w:val="ru-RU"/>
        </w:rPr>
        <w:t>В.1</w:t>
      </w:r>
      <w:r w:rsidRPr="00185B83">
        <w:rPr>
          <w:color w:val="231F20"/>
          <w:spacing w:val="-4"/>
          <w:lang w:val="ru-RU"/>
        </w:rPr>
        <w:t xml:space="preserve"> </w:t>
      </w:r>
      <w:r w:rsidRPr="00185B83">
        <w:rPr>
          <w:color w:val="231F20"/>
          <w:lang w:val="ru-RU"/>
        </w:rPr>
        <w:t>Легковые</w:t>
      </w:r>
      <w:r w:rsidRPr="00185B83">
        <w:rPr>
          <w:color w:val="231F20"/>
          <w:spacing w:val="-4"/>
          <w:lang w:val="ru-RU"/>
        </w:rPr>
        <w:t xml:space="preserve"> </w:t>
      </w:r>
      <w:r w:rsidRPr="00185B83">
        <w:rPr>
          <w:color w:val="231F20"/>
          <w:lang w:val="ru-RU"/>
        </w:rPr>
        <w:t>и</w:t>
      </w:r>
      <w:r w:rsidRPr="00185B83">
        <w:rPr>
          <w:color w:val="231F20"/>
          <w:spacing w:val="-4"/>
          <w:lang w:val="ru-RU"/>
        </w:rPr>
        <w:t xml:space="preserve"> </w:t>
      </w:r>
      <w:r w:rsidRPr="00185B83">
        <w:rPr>
          <w:color w:val="231F20"/>
          <w:lang w:val="ru-RU"/>
        </w:rPr>
        <w:t>грузовые</w:t>
      </w:r>
      <w:r w:rsidRPr="00185B83">
        <w:rPr>
          <w:color w:val="231F20"/>
          <w:spacing w:val="-4"/>
          <w:lang w:val="ru-RU"/>
        </w:rPr>
        <w:t xml:space="preserve"> </w:t>
      </w:r>
      <w:r w:rsidRPr="00185B83">
        <w:rPr>
          <w:color w:val="231F20"/>
          <w:lang w:val="ru-RU"/>
        </w:rPr>
        <w:t>автомобили</w:t>
      </w:r>
      <w:r w:rsidRPr="00185B83">
        <w:rPr>
          <w:color w:val="231F20"/>
          <w:spacing w:val="-4"/>
          <w:lang w:val="ru-RU"/>
        </w:rPr>
        <w:t xml:space="preserve"> </w:t>
      </w:r>
      <w:r w:rsidRPr="00185B83">
        <w:rPr>
          <w:color w:val="231F20"/>
          <w:lang w:val="ru-RU"/>
        </w:rPr>
        <w:t>с</w:t>
      </w:r>
      <w:r w:rsidRPr="00185B83">
        <w:rPr>
          <w:color w:val="231F20"/>
          <w:spacing w:val="-4"/>
          <w:lang w:val="ru-RU"/>
        </w:rPr>
        <w:t xml:space="preserve"> </w:t>
      </w:r>
      <w:r w:rsidRPr="00185B83">
        <w:rPr>
          <w:color w:val="231F20"/>
          <w:lang w:val="ru-RU"/>
        </w:rPr>
        <w:t>допустимой</w:t>
      </w:r>
      <w:r w:rsidRPr="00185B83">
        <w:rPr>
          <w:color w:val="231F20"/>
          <w:spacing w:val="-4"/>
          <w:lang w:val="ru-RU"/>
        </w:rPr>
        <w:t xml:space="preserve"> </w:t>
      </w:r>
      <w:r w:rsidRPr="00185B83">
        <w:rPr>
          <w:color w:val="231F20"/>
          <w:lang w:val="ru-RU"/>
        </w:rPr>
        <w:t>максимальной</w:t>
      </w:r>
      <w:r w:rsidRPr="00185B83">
        <w:rPr>
          <w:color w:val="231F20"/>
          <w:spacing w:val="-4"/>
          <w:lang w:val="ru-RU"/>
        </w:rPr>
        <w:t xml:space="preserve"> </w:t>
      </w:r>
      <w:r w:rsidRPr="00185B83">
        <w:rPr>
          <w:color w:val="231F20"/>
          <w:lang w:val="ru-RU"/>
        </w:rPr>
        <w:t>массой</w:t>
      </w:r>
      <w:r w:rsidRPr="00185B83">
        <w:rPr>
          <w:color w:val="231F20"/>
          <w:spacing w:val="-4"/>
          <w:lang w:val="ru-RU"/>
        </w:rPr>
        <w:t xml:space="preserve"> </w:t>
      </w:r>
      <w:r w:rsidRPr="00185B83">
        <w:rPr>
          <w:color w:val="231F20"/>
          <w:lang w:val="ru-RU"/>
        </w:rPr>
        <w:t>до</w:t>
      </w:r>
      <w:r w:rsidRPr="00185B83">
        <w:rPr>
          <w:color w:val="231F20"/>
          <w:spacing w:val="-4"/>
          <w:lang w:val="ru-RU"/>
        </w:rPr>
        <w:t xml:space="preserve"> </w:t>
      </w:r>
      <w:r w:rsidRPr="00185B83">
        <w:rPr>
          <w:color w:val="231F20"/>
          <w:lang w:val="ru-RU"/>
        </w:rPr>
        <w:t>3,5</w:t>
      </w:r>
      <w:r w:rsidRPr="00185B83">
        <w:rPr>
          <w:color w:val="231F20"/>
          <w:spacing w:val="-4"/>
          <w:lang w:val="ru-RU"/>
        </w:rPr>
        <w:t xml:space="preserve"> </w:t>
      </w:r>
      <w:r w:rsidRPr="00185B83">
        <w:rPr>
          <w:color w:val="231F20"/>
          <w:lang w:val="ru-RU"/>
        </w:rPr>
        <w:t>т</w:t>
      </w:r>
      <w:r w:rsidRPr="00185B83">
        <w:rPr>
          <w:color w:val="231F20"/>
          <w:spacing w:val="-4"/>
          <w:lang w:val="ru-RU"/>
        </w:rPr>
        <w:t xml:space="preserve"> </w:t>
      </w:r>
      <w:r w:rsidRPr="00185B83">
        <w:rPr>
          <w:color w:val="231F20"/>
          <w:lang w:val="ru-RU"/>
        </w:rPr>
        <w:t>должны</w:t>
      </w:r>
      <w:r w:rsidRPr="00185B83">
        <w:rPr>
          <w:color w:val="231F20"/>
          <w:spacing w:val="-4"/>
          <w:lang w:val="ru-RU"/>
        </w:rPr>
        <w:t xml:space="preserve"> </w:t>
      </w:r>
      <w:r w:rsidRPr="00185B83">
        <w:rPr>
          <w:color w:val="231F20"/>
          <w:lang w:val="ru-RU"/>
        </w:rPr>
        <w:t xml:space="preserve">быть оснащены не менее чем одним порошковым, газовым или с зарядом на водной основе огнетушите- лем с зарядом не менее 2 кг (2 л), предназначенным для использования на </w:t>
      </w:r>
      <w:r w:rsidRPr="00185B83">
        <w:rPr>
          <w:color w:val="231F20"/>
          <w:spacing w:val="-6"/>
          <w:lang w:val="ru-RU"/>
        </w:rPr>
        <w:t xml:space="preserve">АТС </w:t>
      </w:r>
      <w:r w:rsidRPr="00185B83">
        <w:rPr>
          <w:color w:val="231F20"/>
          <w:lang w:val="ru-RU"/>
        </w:rPr>
        <w:t>и обеспечивающим тушение модельных очагов пожара не менее 0,7</w:t>
      </w:r>
      <w:proofErr w:type="gramStart"/>
      <w:r w:rsidRPr="00185B83">
        <w:rPr>
          <w:color w:val="231F20"/>
          <w:lang w:val="ru-RU"/>
        </w:rPr>
        <w:t>А</w:t>
      </w:r>
      <w:proofErr w:type="gramEnd"/>
      <w:r w:rsidRPr="00185B83">
        <w:rPr>
          <w:color w:val="231F20"/>
          <w:lang w:val="ru-RU"/>
        </w:rPr>
        <w:t xml:space="preserve"> и 21В, а автобусы и г</w:t>
      </w:r>
      <w:r w:rsidRPr="00185B83">
        <w:rPr>
          <w:color w:val="231F20"/>
          <w:lang w:val="ru-RU"/>
        </w:rPr>
        <w:t>рузовые автомобили, пре</w:t>
      </w:r>
      <w:proofErr w:type="gramStart"/>
      <w:r w:rsidRPr="00185B83">
        <w:rPr>
          <w:color w:val="231F20"/>
          <w:lang w:val="ru-RU"/>
        </w:rPr>
        <w:t>д-</w:t>
      </w:r>
      <w:proofErr w:type="gramEnd"/>
      <w:r w:rsidRPr="00185B83">
        <w:rPr>
          <w:color w:val="231F20"/>
          <w:lang w:val="ru-RU"/>
        </w:rPr>
        <w:t xml:space="preserve"> назначенные для перевозки людей или с допустимой максимальной массой </w:t>
      </w:r>
      <w:r w:rsidRPr="00185B83">
        <w:rPr>
          <w:color w:val="231F20"/>
          <w:spacing w:val="-3"/>
          <w:lang w:val="ru-RU"/>
        </w:rPr>
        <w:t xml:space="preserve">от </w:t>
      </w:r>
      <w:r w:rsidRPr="00185B83">
        <w:rPr>
          <w:color w:val="231F20"/>
          <w:lang w:val="ru-RU"/>
        </w:rPr>
        <w:t xml:space="preserve">3,5 до 7,5 </w:t>
      </w:r>
      <w:r w:rsidRPr="00185B83">
        <w:rPr>
          <w:color w:val="231F20"/>
          <w:spacing w:val="-12"/>
          <w:lang w:val="ru-RU"/>
        </w:rPr>
        <w:t xml:space="preserve">т, </w:t>
      </w:r>
      <w:r w:rsidRPr="00185B83">
        <w:rPr>
          <w:color w:val="231F20"/>
          <w:lang w:val="ru-RU"/>
        </w:rPr>
        <w:t>— двумя аналогичными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огнетушителями.</w:t>
      </w:r>
    </w:p>
    <w:p w:rsidR="009254A3" w:rsidRPr="00185B83" w:rsidRDefault="00185B83">
      <w:pPr>
        <w:pStyle w:val="a3"/>
        <w:spacing w:before="1" w:line="249" w:lineRule="auto"/>
        <w:ind w:left="107" w:right="104" w:firstLine="453"/>
        <w:jc w:val="both"/>
        <w:rPr>
          <w:lang w:val="ru-RU"/>
        </w:rPr>
      </w:pPr>
      <w:r w:rsidRPr="00185B83">
        <w:rPr>
          <w:color w:val="231F20"/>
          <w:lang w:val="ru-RU"/>
        </w:rPr>
        <w:t>В.2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spacing w:val="-6"/>
          <w:lang w:val="ru-RU"/>
        </w:rPr>
        <w:t>АТС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для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перевозки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опасных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грузов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или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с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допустимой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максимальной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массой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более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7,5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т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осн</w:t>
      </w:r>
      <w:proofErr w:type="gramStart"/>
      <w:r w:rsidRPr="00185B83">
        <w:rPr>
          <w:color w:val="231F20"/>
          <w:lang w:val="ru-RU"/>
        </w:rPr>
        <w:t>а-</w:t>
      </w:r>
      <w:proofErr w:type="gramEnd"/>
      <w:r w:rsidRPr="00185B83">
        <w:rPr>
          <w:color w:val="231F20"/>
          <w:lang w:val="ru-RU"/>
        </w:rPr>
        <w:t xml:space="preserve"> щаются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двумя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по</w:t>
      </w:r>
      <w:r w:rsidRPr="00185B83">
        <w:rPr>
          <w:color w:val="231F20"/>
          <w:lang w:val="ru-RU"/>
        </w:rPr>
        <w:t>рошковыми,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газовыми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или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с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зарядом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на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водной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основе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огнетушителями,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каждый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из которых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должен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обеспечивать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тушение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модельных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очагов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пожара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не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менее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2А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и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70В.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При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этом</w:t>
      </w:r>
      <w:r w:rsidRPr="00185B83">
        <w:rPr>
          <w:color w:val="231F20"/>
          <w:spacing w:val="-8"/>
          <w:lang w:val="ru-RU"/>
        </w:rPr>
        <w:t xml:space="preserve"> </w:t>
      </w:r>
      <w:r w:rsidRPr="00185B83">
        <w:rPr>
          <w:color w:val="231F20"/>
          <w:lang w:val="ru-RU"/>
        </w:rPr>
        <w:t>один должен находиться на шасси, а другой — на цистерне или в кузове с</w:t>
      </w:r>
      <w:r w:rsidRPr="00185B83">
        <w:rPr>
          <w:color w:val="231F20"/>
          <w:spacing w:val="-35"/>
          <w:lang w:val="ru-RU"/>
        </w:rPr>
        <w:t xml:space="preserve"> </w:t>
      </w:r>
      <w:r w:rsidRPr="00185B83">
        <w:rPr>
          <w:color w:val="231F20"/>
          <w:lang w:val="ru-RU"/>
        </w:rPr>
        <w:t>грузом.</w:t>
      </w:r>
    </w:p>
    <w:p w:rsidR="009254A3" w:rsidRPr="00185B83" w:rsidRDefault="00185B83">
      <w:pPr>
        <w:pStyle w:val="a3"/>
        <w:spacing w:before="1" w:line="249" w:lineRule="auto"/>
        <w:ind w:left="107" w:right="105" w:firstLine="453"/>
        <w:jc w:val="both"/>
        <w:rPr>
          <w:lang w:val="ru-RU"/>
        </w:rPr>
      </w:pPr>
      <w:r w:rsidRPr="00185B83">
        <w:rPr>
          <w:color w:val="231F20"/>
          <w:lang w:val="ru-RU"/>
        </w:rPr>
        <w:t xml:space="preserve">В.3 Для использования на </w:t>
      </w:r>
      <w:r w:rsidRPr="00185B83">
        <w:rPr>
          <w:color w:val="231F20"/>
          <w:spacing w:val="-6"/>
          <w:lang w:val="ru-RU"/>
        </w:rPr>
        <w:t xml:space="preserve">АТС </w:t>
      </w:r>
      <w:r w:rsidRPr="00185B83">
        <w:rPr>
          <w:color w:val="231F20"/>
          <w:lang w:val="ru-RU"/>
        </w:rPr>
        <w:t>допускается только огнетушители, прошедшие сертификацию в установленном порядке, конструкция которых выдержала испытание на вибрационную прочность и транспортную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lang w:val="ru-RU"/>
        </w:rPr>
        <w:t>тряску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lang w:val="ru-RU"/>
        </w:rPr>
        <w:t>по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spacing w:val="-6"/>
          <w:lang w:val="ru-RU"/>
        </w:rPr>
        <w:t>ГОСТ</w:t>
      </w:r>
      <w:r w:rsidRPr="00185B83">
        <w:rPr>
          <w:color w:val="231F20"/>
          <w:spacing w:val="-13"/>
          <w:lang w:val="ru-RU"/>
        </w:rPr>
        <w:t xml:space="preserve"> </w:t>
      </w:r>
      <w:proofErr w:type="gramStart"/>
      <w:r w:rsidRPr="00185B83">
        <w:rPr>
          <w:color w:val="231F20"/>
          <w:lang w:val="ru-RU"/>
        </w:rPr>
        <w:t>Р</w:t>
      </w:r>
      <w:proofErr w:type="gramEnd"/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lang w:val="ru-RU"/>
        </w:rPr>
        <w:t>51057.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Огнетушители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lang w:val="ru-RU"/>
        </w:rPr>
        <w:t>должны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lang w:val="ru-RU"/>
        </w:rPr>
        <w:t>сохранять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lang w:val="ru-RU"/>
        </w:rPr>
        <w:t>работоспосо</w:t>
      </w:r>
      <w:r w:rsidRPr="00185B83">
        <w:rPr>
          <w:color w:val="231F20"/>
          <w:lang w:val="ru-RU"/>
        </w:rPr>
        <w:t>бность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lang w:val="ru-RU"/>
        </w:rPr>
        <w:t>в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lang w:val="ru-RU"/>
        </w:rPr>
        <w:t>диапа- зоне</w:t>
      </w:r>
      <w:r w:rsidRPr="00185B83">
        <w:rPr>
          <w:color w:val="231F20"/>
          <w:spacing w:val="-12"/>
          <w:lang w:val="ru-RU"/>
        </w:rPr>
        <w:t xml:space="preserve"> </w:t>
      </w:r>
      <w:r w:rsidRPr="00185B83">
        <w:rPr>
          <w:color w:val="231F20"/>
          <w:lang w:val="ru-RU"/>
        </w:rPr>
        <w:t>температур</w:t>
      </w:r>
      <w:r w:rsidRPr="00185B83">
        <w:rPr>
          <w:color w:val="231F20"/>
          <w:spacing w:val="-12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от</w:t>
      </w:r>
      <w:r w:rsidRPr="00185B83">
        <w:rPr>
          <w:color w:val="231F20"/>
          <w:spacing w:val="-12"/>
          <w:lang w:val="ru-RU"/>
        </w:rPr>
        <w:t xml:space="preserve"> </w:t>
      </w:r>
      <w:r w:rsidRPr="00185B83">
        <w:rPr>
          <w:color w:val="231F20"/>
          <w:lang w:val="ru-RU"/>
        </w:rPr>
        <w:t>минус</w:t>
      </w:r>
      <w:r w:rsidRPr="00185B83">
        <w:rPr>
          <w:color w:val="231F20"/>
          <w:spacing w:val="-12"/>
          <w:lang w:val="ru-RU"/>
        </w:rPr>
        <w:t xml:space="preserve"> </w:t>
      </w:r>
      <w:r w:rsidRPr="00185B83">
        <w:rPr>
          <w:color w:val="231F20"/>
          <w:lang w:val="ru-RU"/>
        </w:rPr>
        <w:t>30</w:t>
      </w:r>
      <w:proofErr w:type="gramStart"/>
      <w:r w:rsidRPr="00185B83">
        <w:rPr>
          <w:color w:val="231F20"/>
          <w:spacing w:val="-12"/>
          <w:lang w:val="ru-RU"/>
        </w:rPr>
        <w:t xml:space="preserve"> </w:t>
      </w:r>
      <w:r w:rsidRPr="00185B83">
        <w:rPr>
          <w:color w:val="231F20"/>
          <w:lang w:val="ru-RU"/>
        </w:rPr>
        <w:t>°С</w:t>
      </w:r>
      <w:proofErr w:type="gramEnd"/>
      <w:r w:rsidRPr="00185B83">
        <w:rPr>
          <w:color w:val="231F20"/>
          <w:spacing w:val="-12"/>
          <w:lang w:val="ru-RU"/>
        </w:rPr>
        <w:t xml:space="preserve"> </w:t>
      </w:r>
      <w:r w:rsidRPr="00185B83">
        <w:rPr>
          <w:color w:val="231F20"/>
          <w:lang w:val="ru-RU"/>
        </w:rPr>
        <w:t>до</w:t>
      </w:r>
      <w:r w:rsidRPr="00185B83">
        <w:rPr>
          <w:color w:val="231F20"/>
          <w:spacing w:val="-12"/>
          <w:lang w:val="ru-RU"/>
        </w:rPr>
        <w:t xml:space="preserve"> </w:t>
      </w:r>
      <w:r w:rsidRPr="00185B83">
        <w:rPr>
          <w:color w:val="231F20"/>
          <w:lang w:val="ru-RU"/>
        </w:rPr>
        <w:t>плюс</w:t>
      </w:r>
      <w:r w:rsidRPr="00185B83">
        <w:rPr>
          <w:color w:val="231F20"/>
          <w:spacing w:val="-12"/>
          <w:lang w:val="ru-RU"/>
        </w:rPr>
        <w:t xml:space="preserve"> </w:t>
      </w:r>
      <w:r w:rsidRPr="00185B83">
        <w:rPr>
          <w:color w:val="231F20"/>
          <w:lang w:val="ru-RU"/>
        </w:rPr>
        <w:t>50</w:t>
      </w:r>
      <w:r w:rsidRPr="00185B83">
        <w:rPr>
          <w:color w:val="231F20"/>
          <w:spacing w:val="-12"/>
          <w:lang w:val="ru-RU"/>
        </w:rPr>
        <w:t xml:space="preserve"> </w:t>
      </w:r>
      <w:r w:rsidRPr="00185B83">
        <w:rPr>
          <w:color w:val="231F20"/>
          <w:lang w:val="ru-RU"/>
        </w:rPr>
        <w:t>°С</w:t>
      </w:r>
      <w:r w:rsidRPr="00185B83">
        <w:rPr>
          <w:color w:val="231F20"/>
          <w:spacing w:val="-12"/>
          <w:lang w:val="ru-RU"/>
        </w:rPr>
        <w:t xml:space="preserve"> </w:t>
      </w:r>
      <w:r w:rsidRPr="00185B83">
        <w:rPr>
          <w:color w:val="231F20"/>
          <w:lang w:val="ru-RU"/>
        </w:rPr>
        <w:t>и</w:t>
      </w:r>
      <w:r w:rsidRPr="00185B83">
        <w:rPr>
          <w:color w:val="231F20"/>
          <w:spacing w:val="-12"/>
          <w:lang w:val="ru-RU"/>
        </w:rPr>
        <w:t xml:space="preserve"> </w:t>
      </w:r>
      <w:r w:rsidRPr="00185B83">
        <w:rPr>
          <w:color w:val="231F20"/>
          <w:lang w:val="ru-RU"/>
        </w:rPr>
        <w:t>быть</w:t>
      </w:r>
      <w:r w:rsidRPr="00185B83">
        <w:rPr>
          <w:color w:val="231F20"/>
          <w:spacing w:val="-12"/>
          <w:lang w:val="ru-RU"/>
        </w:rPr>
        <w:t xml:space="preserve"> </w:t>
      </w:r>
      <w:r w:rsidRPr="00185B83">
        <w:rPr>
          <w:color w:val="231F20"/>
          <w:lang w:val="ru-RU"/>
        </w:rPr>
        <w:t>рекомендованы</w:t>
      </w:r>
      <w:r w:rsidRPr="00185B83">
        <w:rPr>
          <w:color w:val="231F20"/>
          <w:spacing w:val="-12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изготовителем</w:t>
      </w:r>
      <w:r w:rsidRPr="00185B83">
        <w:rPr>
          <w:color w:val="231F20"/>
          <w:spacing w:val="-12"/>
          <w:lang w:val="ru-RU"/>
        </w:rPr>
        <w:t xml:space="preserve"> </w:t>
      </w:r>
      <w:r w:rsidRPr="00185B83">
        <w:rPr>
          <w:color w:val="231F20"/>
          <w:lang w:val="ru-RU"/>
        </w:rPr>
        <w:t>для</w:t>
      </w:r>
      <w:r w:rsidRPr="00185B83">
        <w:rPr>
          <w:color w:val="231F20"/>
          <w:spacing w:val="-12"/>
          <w:lang w:val="ru-RU"/>
        </w:rPr>
        <w:t xml:space="preserve"> </w:t>
      </w:r>
      <w:r w:rsidRPr="00185B83">
        <w:rPr>
          <w:color w:val="231F20"/>
          <w:lang w:val="ru-RU"/>
        </w:rPr>
        <w:t>применения на</w:t>
      </w:r>
      <w:r w:rsidRPr="00185B83">
        <w:rPr>
          <w:color w:val="231F20"/>
          <w:spacing w:val="2"/>
          <w:lang w:val="ru-RU"/>
        </w:rPr>
        <w:t xml:space="preserve"> </w:t>
      </w:r>
      <w:r w:rsidRPr="00185B83">
        <w:rPr>
          <w:color w:val="231F20"/>
          <w:spacing w:val="-5"/>
          <w:lang w:val="ru-RU"/>
        </w:rPr>
        <w:t>АТС.</w:t>
      </w:r>
    </w:p>
    <w:p w:rsidR="009254A3" w:rsidRPr="00185B83" w:rsidRDefault="00185B83">
      <w:pPr>
        <w:pStyle w:val="a3"/>
        <w:spacing w:before="1" w:line="249" w:lineRule="auto"/>
        <w:ind w:left="107" w:right="104" w:firstLine="453"/>
        <w:jc w:val="both"/>
        <w:rPr>
          <w:lang w:val="ru-RU"/>
        </w:rPr>
      </w:pPr>
      <w:r w:rsidRPr="00185B83">
        <w:rPr>
          <w:color w:val="231F20"/>
          <w:lang w:val="ru-RU"/>
        </w:rPr>
        <w:t>В.4 Допускается применять на АТС углекислотные (газовые) огнетушители, если они имеют ог- нетушащую способность по классу пожара</w:t>
      </w:r>
      <w:proofErr w:type="gramStart"/>
      <w:r w:rsidRPr="00185B83">
        <w:rPr>
          <w:color w:val="231F20"/>
          <w:lang w:val="ru-RU"/>
        </w:rPr>
        <w:t xml:space="preserve"> В</w:t>
      </w:r>
      <w:proofErr w:type="gramEnd"/>
      <w:r w:rsidRPr="00185B83">
        <w:rPr>
          <w:color w:val="231F20"/>
          <w:lang w:val="ru-RU"/>
        </w:rPr>
        <w:t xml:space="preserve"> не ниже, чем указанные в 1 и 2. При этом размещение огнетушителей на АТС должно исключать возможность их нагрева свыше плюс 5</w:t>
      </w:r>
      <w:r w:rsidRPr="00185B83">
        <w:rPr>
          <w:color w:val="231F20"/>
          <w:lang w:val="ru-RU"/>
        </w:rPr>
        <w:t>0 °С.</w:t>
      </w:r>
    </w:p>
    <w:p w:rsidR="009254A3" w:rsidRPr="00185B83" w:rsidRDefault="00185B83">
      <w:pPr>
        <w:pStyle w:val="a3"/>
        <w:spacing w:before="1" w:line="249" w:lineRule="auto"/>
        <w:ind w:left="107" w:right="105" w:firstLine="453"/>
        <w:jc w:val="both"/>
        <w:rPr>
          <w:lang w:val="ru-RU"/>
        </w:rPr>
      </w:pPr>
      <w:r w:rsidRPr="00185B83">
        <w:rPr>
          <w:color w:val="231F20"/>
          <w:lang w:val="ru-RU"/>
        </w:rPr>
        <w:t>В.5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В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качестве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заряда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в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порошковых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spacing w:val="-2"/>
          <w:lang w:val="ru-RU"/>
        </w:rPr>
        <w:t>огнетушителях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целесообразно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использовать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 xml:space="preserve">многоцелевые </w:t>
      </w:r>
      <w:r w:rsidRPr="00185B83">
        <w:rPr>
          <w:color w:val="231F20"/>
          <w:lang w:val="ru-RU"/>
        </w:rPr>
        <w:t>порошковые составы типа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АВСЕ.</w:t>
      </w:r>
    </w:p>
    <w:p w:rsidR="009254A3" w:rsidRPr="00185B83" w:rsidRDefault="00185B83">
      <w:pPr>
        <w:pStyle w:val="a3"/>
        <w:spacing w:before="1" w:line="249" w:lineRule="auto"/>
        <w:ind w:left="107" w:right="105" w:firstLine="453"/>
        <w:jc w:val="both"/>
        <w:rPr>
          <w:lang w:val="ru-RU"/>
        </w:rPr>
      </w:pPr>
      <w:r w:rsidRPr="00185B83">
        <w:rPr>
          <w:color w:val="231F20"/>
          <w:lang w:val="ru-RU"/>
        </w:rPr>
        <w:t>В.6</w:t>
      </w:r>
      <w:r w:rsidRPr="00185B83">
        <w:rPr>
          <w:color w:val="231F20"/>
          <w:spacing w:val="-5"/>
          <w:lang w:val="ru-RU"/>
        </w:rPr>
        <w:t xml:space="preserve"> АТС, </w:t>
      </w:r>
      <w:r w:rsidRPr="00185B83">
        <w:rPr>
          <w:color w:val="231F20"/>
          <w:lang w:val="ru-RU"/>
        </w:rPr>
        <w:t>работающие</w:t>
      </w:r>
      <w:r w:rsidRPr="00185B83">
        <w:rPr>
          <w:color w:val="231F20"/>
          <w:spacing w:val="-5"/>
          <w:lang w:val="ru-RU"/>
        </w:rPr>
        <w:t xml:space="preserve"> </w:t>
      </w:r>
      <w:r w:rsidRPr="00185B83">
        <w:rPr>
          <w:color w:val="231F20"/>
          <w:lang w:val="ru-RU"/>
        </w:rPr>
        <w:t>на</w:t>
      </w:r>
      <w:r w:rsidRPr="00185B83">
        <w:rPr>
          <w:color w:val="231F20"/>
          <w:spacing w:val="-5"/>
          <w:lang w:val="ru-RU"/>
        </w:rPr>
        <w:t xml:space="preserve"> </w:t>
      </w:r>
      <w:r w:rsidRPr="00185B83">
        <w:rPr>
          <w:color w:val="231F20"/>
          <w:lang w:val="ru-RU"/>
        </w:rPr>
        <w:t>сжиженном</w:t>
      </w:r>
      <w:r w:rsidRPr="00185B83">
        <w:rPr>
          <w:color w:val="231F20"/>
          <w:spacing w:val="-5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газе,</w:t>
      </w:r>
      <w:r w:rsidRPr="00185B83">
        <w:rPr>
          <w:color w:val="231F20"/>
          <w:spacing w:val="-5"/>
          <w:lang w:val="ru-RU"/>
        </w:rPr>
        <w:t xml:space="preserve"> </w:t>
      </w:r>
      <w:r w:rsidRPr="00185B83">
        <w:rPr>
          <w:color w:val="231F20"/>
          <w:lang w:val="ru-RU"/>
        </w:rPr>
        <w:t>должны</w:t>
      </w:r>
      <w:r w:rsidRPr="00185B83">
        <w:rPr>
          <w:color w:val="231F20"/>
          <w:spacing w:val="-5"/>
          <w:lang w:val="ru-RU"/>
        </w:rPr>
        <w:t xml:space="preserve"> </w:t>
      </w:r>
      <w:r w:rsidRPr="00185B83">
        <w:rPr>
          <w:color w:val="231F20"/>
          <w:lang w:val="ru-RU"/>
        </w:rPr>
        <w:t>быть</w:t>
      </w:r>
      <w:r w:rsidRPr="00185B83">
        <w:rPr>
          <w:color w:val="231F20"/>
          <w:spacing w:val="-5"/>
          <w:lang w:val="ru-RU"/>
        </w:rPr>
        <w:t xml:space="preserve"> </w:t>
      </w:r>
      <w:r w:rsidRPr="00185B83">
        <w:rPr>
          <w:color w:val="231F20"/>
          <w:lang w:val="ru-RU"/>
        </w:rPr>
        <w:t>оснащены</w:t>
      </w:r>
      <w:r w:rsidRPr="00185B83">
        <w:rPr>
          <w:color w:val="231F20"/>
          <w:spacing w:val="-5"/>
          <w:lang w:val="ru-RU"/>
        </w:rPr>
        <w:t xml:space="preserve"> </w:t>
      </w:r>
      <w:r w:rsidRPr="00185B83">
        <w:rPr>
          <w:color w:val="231F20"/>
          <w:lang w:val="ru-RU"/>
        </w:rPr>
        <w:t>огнетушителями,</w:t>
      </w:r>
      <w:r w:rsidRPr="00185B83">
        <w:rPr>
          <w:color w:val="231F20"/>
          <w:spacing w:val="-5"/>
          <w:lang w:val="ru-RU"/>
        </w:rPr>
        <w:t xml:space="preserve"> </w:t>
      </w:r>
      <w:r w:rsidRPr="00185B83">
        <w:rPr>
          <w:color w:val="231F20"/>
          <w:lang w:val="ru-RU"/>
        </w:rPr>
        <w:t>предназн</w:t>
      </w:r>
      <w:proofErr w:type="gramStart"/>
      <w:r w:rsidRPr="00185B83">
        <w:rPr>
          <w:color w:val="231F20"/>
          <w:lang w:val="ru-RU"/>
        </w:rPr>
        <w:t>а-</w:t>
      </w:r>
      <w:proofErr w:type="gramEnd"/>
      <w:r w:rsidRPr="00185B83">
        <w:rPr>
          <w:color w:val="231F20"/>
          <w:lang w:val="ru-RU"/>
        </w:rPr>
        <w:t xml:space="preserve"> ченными для ликвидации пожаров класса</w:t>
      </w:r>
      <w:r w:rsidRPr="00185B83">
        <w:rPr>
          <w:color w:val="231F20"/>
          <w:spacing w:val="-1"/>
          <w:lang w:val="ru-RU"/>
        </w:rPr>
        <w:t xml:space="preserve"> </w:t>
      </w:r>
      <w:r w:rsidRPr="00185B83">
        <w:rPr>
          <w:color w:val="231F20"/>
          <w:lang w:val="ru-RU"/>
        </w:rPr>
        <w:t>С.</w:t>
      </w:r>
    </w:p>
    <w:p w:rsidR="009254A3" w:rsidRPr="00185B83" w:rsidRDefault="00185B83">
      <w:pPr>
        <w:pStyle w:val="a3"/>
        <w:spacing w:before="1" w:line="249" w:lineRule="auto"/>
        <w:ind w:left="107" w:right="104" w:firstLine="453"/>
        <w:jc w:val="both"/>
        <w:rPr>
          <w:lang w:val="ru-RU"/>
        </w:rPr>
      </w:pPr>
      <w:r w:rsidRPr="00185B83">
        <w:rPr>
          <w:color w:val="231F20"/>
          <w:lang w:val="ru-RU"/>
        </w:rPr>
        <w:t>В.7</w:t>
      </w:r>
      <w:r w:rsidRPr="00185B83">
        <w:rPr>
          <w:color w:val="231F20"/>
          <w:lang w:val="ru-RU"/>
        </w:rPr>
        <w:t xml:space="preserve"> В автобусах и грузовых автомобилях один огнетушитель должен располагаться в кабине, другой в салоне или кузове.</w:t>
      </w:r>
    </w:p>
    <w:p w:rsidR="009254A3" w:rsidRPr="00185B83" w:rsidRDefault="00185B83">
      <w:pPr>
        <w:pStyle w:val="a3"/>
        <w:spacing w:before="1" w:line="249" w:lineRule="auto"/>
        <w:ind w:left="107" w:right="102" w:firstLine="453"/>
        <w:jc w:val="both"/>
        <w:rPr>
          <w:lang w:val="ru-RU"/>
        </w:rPr>
      </w:pPr>
      <w:r w:rsidRPr="00185B83">
        <w:rPr>
          <w:color w:val="231F20"/>
          <w:lang w:val="ru-RU"/>
        </w:rPr>
        <w:t>В.8 Передвижные лаборатории, мастерские и другие транспортные средства типа фургона, смонтированного на автомобильном шасси, должны быть укомпл</w:t>
      </w:r>
      <w:r w:rsidRPr="00185B83">
        <w:rPr>
          <w:color w:val="231F20"/>
          <w:lang w:val="ru-RU"/>
        </w:rPr>
        <w:t>ектованы огнетушителями соо</w:t>
      </w:r>
      <w:proofErr w:type="gramStart"/>
      <w:r w:rsidRPr="00185B83">
        <w:rPr>
          <w:color w:val="231F20"/>
          <w:lang w:val="ru-RU"/>
        </w:rPr>
        <w:t>т-</w:t>
      </w:r>
      <w:proofErr w:type="gramEnd"/>
      <w:r w:rsidRPr="00185B83">
        <w:rPr>
          <w:color w:val="231F20"/>
          <w:lang w:val="ru-RU"/>
        </w:rPr>
        <w:t xml:space="preserve"> ветствующего типа в зависимости от класса возможного пожара и особенностей смонтированного оборудования.</w:t>
      </w:r>
    </w:p>
    <w:p w:rsidR="009254A3" w:rsidRPr="00185B83" w:rsidRDefault="00185B83">
      <w:pPr>
        <w:pStyle w:val="a3"/>
        <w:spacing w:before="1" w:line="249" w:lineRule="auto"/>
        <w:ind w:left="107" w:right="105" w:firstLine="453"/>
        <w:jc w:val="both"/>
        <w:rPr>
          <w:lang w:val="ru-RU"/>
        </w:rPr>
      </w:pPr>
      <w:r w:rsidRPr="00185B83">
        <w:rPr>
          <w:color w:val="231F20"/>
          <w:lang w:val="ru-RU"/>
        </w:rPr>
        <w:t>В.9 На всех автомобилях огнетушители должны располагаться в кабине, в непосредственной близости</w:t>
      </w:r>
      <w:r w:rsidRPr="00185B83">
        <w:rPr>
          <w:color w:val="231F20"/>
          <w:spacing w:val="-9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от</w:t>
      </w:r>
      <w:r w:rsidRPr="00185B83">
        <w:rPr>
          <w:color w:val="231F20"/>
          <w:spacing w:val="-9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водителя</w:t>
      </w:r>
      <w:r w:rsidRPr="00185B83">
        <w:rPr>
          <w:color w:val="231F20"/>
          <w:spacing w:val="-9"/>
          <w:lang w:val="ru-RU"/>
        </w:rPr>
        <w:t xml:space="preserve"> </w:t>
      </w:r>
      <w:r w:rsidRPr="00185B83">
        <w:rPr>
          <w:color w:val="231F20"/>
          <w:lang w:val="ru-RU"/>
        </w:rPr>
        <w:t>или</w:t>
      </w:r>
      <w:r w:rsidRPr="00185B83">
        <w:rPr>
          <w:color w:val="231F20"/>
          <w:spacing w:val="-9"/>
          <w:lang w:val="ru-RU"/>
        </w:rPr>
        <w:t xml:space="preserve"> </w:t>
      </w:r>
      <w:r w:rsidRPr="00185B83">
        <w:rPr>
          <w:color w:val="231F20"/>
          <w:lang w:val="ru-RU"/>
        </w:rPr>
        <w:t>в</w:t>
      </w:r>
      <w:r w:rsidRPr="00185B83">
        <w:rPr>
          <w:color w:val="231F20"/>
          <w:spacing w:val="-9"/>
          <w:lang w:val="ru-RU"/>
        </w:rPr>
        <w:t xml:space="preserve"> </w:t>
      </w:r>
      <w:r w:rsidRPr="00185B83">
        <w:rPr>
          <w:color w:val="231F20"/>
          <w:lang w:val="ru-RU"/>
        </w:rPr>
        <w:t>легкодо</w:t>
      </w:r>
      <w:r w:rsidRPr="00185B83">
        <w:rPr>
          <w:color w:val="231F20"/>
          <w:lang w:val="ru-RU"/>
        </w:rPr>
        <w:t>ступном</w:t>
      </w:r>
      <w:r w:rsidRPr="00185B83">
        <w:rPr>
          <w:color w:val="231F20"/>
          <w:spacing w:val="-9"/>
          <w:lang w:val="ru-RU"/>
        </w:rPr>
        <w:t xml:space="preserve"> </w:t>
      </w:r>
      <w:r w:rsidRPr="00185B83">
        <w:rPr>
          <w:color w:val="231F20"/>
          <w:lang w:val="ru-RU"/>
        </w:rPr>
        <w:t>для</w:t>
      </w:r>
      <w:r w:rsidRPr="00185B83">
        <w:rPr>
          <w:color w:val="231F20"/>
          <w:spacing w:val="-9"/>
          <w:lang w:val="ru-RU"/>
        </w:rPr>
        <w:t xml:space="preserve"> </w:t>
      </w:r>
      <w:r w:rsidRPr="00185B83">
        <w:rPr>
          <w:color w:val="231F20"/>
          <w:lang w:val="ru-RU"/>
        </w:rPr>
        <w:t>него</w:t>
      </w:r>
      <w:r w:rsidRPr="00185B83">
        <w:rPr>
          <w:color w:val="231F20"/>
          <w:spacing w:val="-9"/>
          <w:lang w:val="ru-RU"/>
        </w:rPr>
        <w:t xml:space="preserve"> </w:t>
      </w:r>
      <w:r w:rsidRPr="00185B83">
        <w:rPr>
          <w:color w:val="231F20"/>
          <w:lang w:val="ru-RU"/>
        </w:rPr>
        <w:t>месте.</w:t>
      </w:r>
      <w:r w:rsidRPr="00185B83">
        <w:rPr>
          <w:color w:val="231F20"/>
          <w:spacing w:val="-9"/>
          <w:lang w:val="ru-RU"/>
        </w:rPr>
        <w:t xml:space="preserve"> </w:t>
      </w:r>
      <w:r w:rsidRPr="00185B83">
        <w:rPr>
          <w:color w:val="231F20"/>
          <w:lang w:val="ru-RU"/>
        </w:rPr>
        <w:t>Запрещается</w:t>
      </w:r>
      <w:r w:rsidRPr="00185B83">
        <w:rPr>
          <w:color w:val="231F20"/>
          <w:spacing w:val="-9"/>
          <w:lang w:val="ru-RU"/>
        </w:rPr>
        <w:t xml:space="preserve"> </w:t>
      </w:r>
      <w:r w:rsidRPr="00185B83">
        <w:rPr>
          <w:color w:val="231F20"/>
          <w:lang w:val="ru-RU"/>
        </w:rPr>
        <w:t>хранение</w:t>
      </w:r>
      <w:r w:rsidRPr="00185B83">
        <w:rPr>
          <w:color w:val="231F20"/>
          <w:spacing w:val="-9"/>
          <w:lang w:val="ru-RU"/>
        </w:rPr>
        <w:t xml:space="preserve"> </w:t>
      </w:r>
      <w:r w:rsidRPr="00185B83">
        <w:rPr>
          <w:color w:val="231F20"/>
          <w:lang w:val="ru-RU"/>
        </w:rPr>
        <w:t>огнетушителей</w:t>
      </w:r>
      <w:r w:rsidRPr="00185B83">
        <w:rPr>
          <w:color w:val="231F20"/>
          <w:spacing w:val="-9"/>
          <w:lang w:val="ru-RU"/>
        </w:rPr>
        <w:t xml:space="preserve"> </w:t>
      </w:r>
      <w:r w:rsidRPr="00185B83">
        <w:rPr>
          <w:color w:val="231F20"/>
          <w:lang w:val="ru-RU"/>
        </w:rPr>
        <w:t>в местах, доступ к которым затруднен (багажнике, кузове и</w:t>
      </w:r>
      <w:r w:rsidRPr="00185B83">
        <w:rPr>
          <w:color w:val="231F20"/>
          <w:spacing w:val="-35"/>
          <w:lang w:val="ru-RU"/>
        </w:rPr>
        <w:t xml:space="preserve"> </w:t>
      </w:r>
      <w:r w:rsidRPr="00185B83">
        <w:rPr>
          <w:color w:val="231F20"/>
          <w:lang w:val="ru-RU"/>
        </w:rPr>
        <w:t>др.).</w:t>
      </w:r>
    </w:p>
    <w:p w:rsidR="009254A3" w:rsidRPr="00185B83" w:rsidRDefault="00185B83">
      <w:pPr>
        <w:pStyle w:val="a3"/>
        <w:spacing w:before="1" w:line="249" w:lineRule="auto"/>
        <w:ind w:left="107" w:right="105" w:firstLine="453"/>
        <w:jc w:val="both"/>
        <w:rPr>
          <w:lang w:val="ru-RU"/>
        </w:rPr>
      </w:pPr>
      <w:r w:rsidRPr="00185B83">
        <w:rPr>
          <w:color w:val="231F20"/>
          <w:lang w:val="ru-RU"/>
        </w:rPr>
        <w:t>В.10</w:t>
      </w:r>
      <w:r w:rsidRPr="00185B83">
        <w:rPr>
          <w:color w:val="231F20"/>
          <w:spacing w:val="-7"/>
          <w:lang w:val="ru-RU"/>
        </w:rPr>
        <w:t xml:space="preserve"> </w:t>
      </w:r>
      <w:r w:rsidRPr="00185B83">
        <w:rPr>
          <w:color w:val="231F20"/>
          <w:lang w:val="ru-RU"/>
        </w:rPr>
        <w:t>Огнетушители,</w:t>
      </w:r>
      <w:r w:rsidRPr="00185B83">
        <w:rPr>
          <w:color w:val="231F20"/>
          <w:spacing w:val="-7"/>
          <w:lang w:val="ru-RU"/>
        </w:rPr>
        <w:t xml:space="preserve"> </w:t>
      </w:r>
      <w:r w:rsidRPr="00185B83">
        <w:rPr>
          <w:color w:val="231F20"/>
          <w:lang w:val="ru-RU"/>
        </w:rPr>
        <w:t>размещаемые</w:t>
      </w:r>
      <w:r w:rsidRPr="00185B83">
        <w:rPr>
          <w:color w:val="231F20"/>
          <w:spacing w:val="-7"/>
          <w:lang w:val="ru-RU"/>
        </w:rPr>
        <w:t xml:space="preserve"> </w:t>
      </w:r>
      <w:r w:rsidRPr="00185B83">
        <w:rPr>
          <w:color w:val="231F20"/>
          <w:lang w:val="ru-RU"/>
        </w:rPr>
        <w:t>вне</w:t>
      </w:r>
      <w:r w:rsidRPr="00185B83">
        <w:rPr>
          <w:color w:val="231F20"/>
          <w:spacing w:val="-7"/>
          <w:lang w:val="ru-RU"/>
        </w:rPr>
        <w:t xml:space="preserve"> </w:t>
      </w:r>
      <w:r w:rsidRPr="00185B83">
        <w:rPr>
          <w:color w:val="231F20"/>
          <w:lang w:val="ru-RU"/>
        </w:rPr>
        <w:t>кабины,</w:t>
      </w:r>
      <w:r w:rsidRPr="00185B83">
        <w:rPr>
          <w:color w:val="231F20"/>
          <w:spacing w:val="-7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следует</w:t>
      </w:r>
      <w:r w:rsidRPr="00185B83">
        <w:rPr>
          <w:color w:val="231F20"/>
          <w:spacing w:val="-7"/>
          <w:lang w:val="ru-RU"/>
        </w:rPr>
        <w:t xml:space="preserve"> </w:t>
      </w:r>
      <w:r w:rsidRPr="00185B83">
        <w:rPr>
          <w:color w:val="231F20"/>
          <w:lang w:val="ru-RU"/>
        </w:rPr>
        <w:t>защищать</w:t>
      </w:r>
      <w:r w:rsidRPr="00185B83">
        <w:rPr>
          <w:color w:val="231F20"/>
          <w:spacing w:val="-7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от</w:t>
      </w:r>
      <w:r w:rsidRPr="00185B83">
        <w:rPr>
          <w:color w:val="231F20"/>
          <w:spacing w:val="-7"/>
          <w:lang w:val="ru-RU"/>
        </w:rPr>
        <w:t xml:space="preserve"> </w:t>
      </w:r>
      <w:r w:rsidRPr="00185B83">
        <w:rPr>
          <w:color w:val="231F20"/>
          <w:lang w:val="ru-RU"/>
        </w:rPr>
        <w:t>воздействия</w:t>
      </w:r>
      <w:r w:rsidRPr="00185B83">
        <w:rPr>
          <w:color w:val="231F20"/>
          <w:spacing w:val="-7"/>
          <w:lang w:val="ru-RU"/>
        </w:rPr>
        <w:t xml:space="preserve"> </w:t>
      </w:r>
      <w:r w:rsidRPr="00185B83">
        <w:rPr>
          <w:color w:val="231F20"/>
          <w:lang w:val="ru-RU"/>
        </w:rPr>
        <w:t>осадков,</w:t>
      </w:r>
      <w:r w:rsidRPr="00185B83">
        <w:rPr>
          <w:color w:val="231F20"/>
          <w:spacing w:val="-7"/>
          <w:lang w:val="ru-RU"/>
        </w:rPr>
        <w:t xml:space="preserve"> </w:t>
      </w:r>
      <w:r w:rsidRPr="00185B83">
        <w:rPr>
          <w:color w:val="231F20"/>
          <w:lang w:val="ru-RU"/>
        </w:rPr>
        <w:t>со</w:t>
      </w:r>
      <w:proofErr w:type="gramStart"/>
      <w:r w:rsidRPr="00185B83">
        <w:rPr>
          <w:color w:val="231F20"/>
          <w:lang w:val="ru-RU"/>
        </w:rPr>
        <w:t>л-</w:t>
      </w:r>
      <w:proofErr w:type="gramEnd"/>
      <w:r w:rsidRPr="00185B83">
        <w:rPr>
          <w:color w:val="231F20"/>
          <w:lang w:val="ru-RU"/>
        </w:rPr>
        <w:t xml:space="preserve"> нечных лучей и</w:t>
      </w:r>
      <w:r w:rsidRPr="00185B83">
        <w:rPr>
          <w:color w:val="231F20"/>
          <w:spacing w:val="-13"/>
          <w:lang w:val="ru-RU"/>
        </w:rPr>
        <w:t xml:space="preserve"> </w:t>
      </w:r>
      <w:r w:rsidRPr="00185B83">
        <w:rPr>
          <w:color w:val="231F20"/>
          <w:lang w:val="ru-RU"/>
        </w:rPr>
        <w:t>грязи.</w:t>
      </w:r>
    </w:p>
    <w:p w:rsidR="009254A3" w:rsidRPr="00185B83" w:rsidRDefault="00185B83">
      <w:pPr>
        <w:pStyle w:val="a3"/>
        <w:spacing w:before="1" w:line="249" w:lineRule="auto"/>
        <w:ind w:left="107" w:right="105" w:firstLine="453"/>
        <w:jc w:val="both"/>
        <w:rPr>
          <w:lang w:val="ru-RU"/>
        </w:rPr>
      </w:pPr>
      <w:r w:rsidRPr="00185B83">
        <w:rPr>
          <w:color w:val="231F20"/>
          <w:spacing w:val="-5"/>
          <w:lang w:val="ru-RU"/>
        </w:rPr>
        <w:t>В.11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Конструкция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кронштейна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должна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быть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надежной,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чтобы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исключить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вероятность</w:t>
      </w:r>
      <w:r w:rsidRPr="00185B83">
        <w:rPr>
          <w:color w:val="231F20"/>
          <w:spacing w:val="-14"/>
          <w:lang w:val="ru-RU"/>
        </w:rPr>
        <w:t xml:space="preserve"> </w:t>
      </w:r>
      <w:r w:rsidRPr="00185B83">
        <w:rPr>
          <w:color w:val="231F20"/>
          <w:lang w:val="ru-RU"/>
        </w:rPr>
        <w:t>выпадения из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него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огнетушителя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при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движении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автомобиля,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столкновении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или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ударе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его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о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препятствие.</w:t>
      </w:r>
    </w:p>
    <w:p w:rsidR="009254A3" w:rsidRPr="00185B83" w:rsidRDefault="00185B83">
      <w:pPr>
        <w:pStyle w:val="a3"/>
        <w:spacing w:before="1" w:line="249" w:lineRule="auto"/>
        <w:ind w:left="107" w:right="102" w:firstLine="453"/>
        <w:jc w:val="both"/>
        <w:rPr>
          <w:lang w:val="ru-RU"/>
        </w:rPr>
      </w:pPr>
      <w:r w:rsidRPr="00185B83">
        <w:rPr>
          <w:color w:val="231F20"/>
          <w:lang w:val="ru-RU"/>
        </w:rPr>
        <w:t>В.12 Порошковые огнетушители, установленные на транспортных средствах вне кабины или салона и подвергающиеся воздействию неблагоприятных климатических и физических факторов, должны перезаряжаться не реже одного раза в 12 месяцев, остальные огнетушители — н</w:t>
      </w:r>
      <w:r w:rsidRPr="00185B83">
        <w:rPr>
          <w:color w:val="231F20"/>
          <w:lang w:val="ru-RU"/>
        </w:rPr>
        <w:t>е реже одного раза в 24 месяца.</w:t>
      </w: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spacing w:before="7"/>
        <w:rPr>
          <w:sz w:val="19"/>
          <w:lang w:val="ru-RU"/>
        </w:rPr>
      </w:pPr>
    </w:p>
    <w:p w:rsidR="009254A3" w:rsidRPr="00185B83" w:rsidRDefault="00185B83">
      <w:pPr>
        <w:pStyle w:val="a3"/>
        <w:ind w:right="105"/>
        <w:jc w:val="right"/>
        <w:rPr>
          <w:lang w:val="ru-RU"/>
        </w:rPr>
      </w:pPr>
      <w:r w:rsidRPr="00185B83">
        <w:rPr>
          <w:color w:val="231F20"/>
          <w:w w:val="95"/>
          <w:lang w:val="ru-RU"/>
        </w:rPr>
        <w:t>19</w:t>
      </w:r>
    </w:p>
    <w:p w:rsidR="009254A3" w:rsidRPr="00185B83" w:rsidRDefault="009254A3">
      <w:pPr>
        <w:jc w:val="right"/>
        <w:rPr>
          <w:lang w:val="ru-RU"/>
        </w:rPr>
        <w:sectPr w:rsidR="009254A3" w:rsidRPr="00185B83">
          <w:pgSz w:w="11910" w:h="16840"/>
          <w:pgMar w:top="1320" w:right="1140" w:bottom="280" w:left="1140" w:header="720" w:footer="720" w:gutter="0"/>
          <w:cols w:space="720"/>
        </w:sectPr>
      </w:pPr>
    </w:p>
    <w:p w:rsidR="009254A3" w:rsidRPr="00185B83" w:rsidRDefault="00185B83">
      <w:pPr>
        <w:pStyle w:val="2"/>
        <w:ind w:left="107" w:right="400"/>
        <w:rPr>
          <w:lang w:val="ru-RU"/>
        </w:rPr>
      </w:pPr>
      <w:r w:rsidRPr="00185B83">
        <w:rPr>
          <w:color w:val="231F20"/>
          <w:lang w:val="ru-RU"/>
        </w:rPr>
        <w:lastRenderedPageBreak/>
        <w:t>СП 9.13130.2009</w:t>
      </w:r>
    </w:p>
    <w:p w:rsidR="009254A3" w:rsidRPr="00185B83" w:rsidRDefault="009254A3">
      <w:pPr>
        <w:pStyle w:val="a3"/>
        <w:spacing w:before="2"/>
        <w:rPr>
          <w:b/>
          <w:sz w:val="24"/>
          <w:lang w:val="ru-RU"/>
        </w:rPr>
      </w:pPr>
    </w:p>
    <w:p w:rsidR="009254A3" w:rsidRPr="00185B83" w:rsidRDefault="00185B83">
      <w:pPr>
        <w:spacing w:before="63" w:line="249" w:lineRule="auto"/>
        <w:ind w:left="4052" w:right="4070" w:hanging="1"/>
        <w:jc w:val="center"/>
        <w:rPr>
          <w:b/>
          <w:sz w:val="18"/>
          <w:lang w:val="ru-RU"/>
        </w:rPr>
      </w:pPr>
      <w:r w:rsidRPr="00185B83">
        <w:rPr>
          <w:b/>
          <w:color w:val="231F20"/>
          <w:sz w:val="18"/>
          <w:lang w:val="ru-RU"/>
        </w:rPr>
        <w:t xml:space="preserve">Приложение Г </w:t>
      </w:r>
      <w:r w:rsidRPr="00185B83">
        <w:rPr>
          <w:b/>
          <w:color w:val="231F20"/>
          <w:spacing w:val="-1"/>
          <w:sz w:val="18"/>
          <w:lang w:val="ru-RU"/>
        </w:rPr>
        <w:t>(рекомендуемое)</w:t>
      </w:r>
    </w:p>
    <w:p w:rsidR="009254A3" w:rsidRPr="00185B83" w:rsidRDefault="009254A3">
      <w:pPr>
        <w:pStyle w:val="a3"/>
        <w:rPr>
          <w:b/>
          <w:sz w:val="18"/>
          <w:lang w:val="ru-RU"/>
        </w:rPr>
      </w:pPr>
    </w:p>
    <w:p w:rsidR="009254A3" w:rsidRPr="00185B83" w:rsidRDefault="009254A3">
      <w:pPr>
        <w:pStyle w:val="a3"/>
        <w:spacing w:before="8"/>
        <w:rPr>
          <w:b/>
          <w:sz w:val="21"/>
          <w:lang w:val="ru-RU"/>
        </w:rPr>
      </w:pPr>
    </w:p>
    <w:p w:rsidR="009254A3" w:rsidRPr="00185B83" w:rsidRDefault="00185B83">
      <w:pPr>
        <w:pStyle w:val="2"/>
        <w:spacing w:before="0" w:line="460" w:lineRule="atLeast"/>
        <w:ind w:left="560" w:right="400" w:hanging="60"/>
        <w:rPr>
          <w:lang w:val="ru-RU"/>
        </w:rPr>
      </w:pPr>
      <w:r w:rsidRPr="00185B83">
        <w:rPr>
          <w:color w:val="231F20"/>
          <w:lang w:val="ru-RU"/>
        </w:rPr>
        <w:t>Рекомендуемые образцы документов по техническому обслуживанию огнетушителей 1 Эксплуатационный паспорт на огнетушитель</w:t>
      </w:r>
    </w:p>
    <w:p w:rsidR="009254A3" w:rsidRDefault="00185B83">
      <w:pPr>
        <w:pStyle w:val="a4"/>
        <w:numPr>
          <w:ilvl w:val="0"/>
          <w:numId w:val="1"/>
        </w:numPr>
        <w:tabs>
          <w:tab w:val="left" w:pos="775"/>
          <w:tab w:val="left" w:pos="9516"/>
        </w:tabs>
        <w:spacing w:before="123"/>
        <w:rPr>
          <w:sz w:val="20"/>
        </w:rPr>
      </w:pPr>
      <w:r>
        <w:rPr>
          <w:color w:val="231F20"/>
          <w:sz w:val="20"/>
        </w:rPr>
        <w:t>Номер,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присвоенный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pacing w:val="-3"/>
          <w:sz w:val="20"/>
        </w:rPr>
        <w:t>огнетушителю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  <w:u w:val="single" w:color="221E1F"/>
        </w:rPr>
        <w:t xml:space="preserve"> </w:t>
      </w:r>
      <w:r>
        <w:rPr>
          <w:color w:val="231F20"/>
          <w:sz w:val="20"/>
          <w:u w:val="single" w:color="221E1F"/>
        </w:rPr>
        <w:tab/>
      </w:r>
    </w:p>
    <w:p w:rsidR="009254A3" w:rsidRPr="00185B83" w:rsidRDefault="00185B83">
      <w:pPr>
        <w:pStyle w:val="a4"/>
        <w:numPr>
          <w:ilvl w:val="0"/>
          <w:numId w:val="1"/>
        </w:numPr>
        <w:tabs>
          <w:tab w:val="left" w:pos="775"/>
          <w:tab w:val="left" w:pos="9517"/>
        </w:tabs>
        <w:spacing w:before="10"/>
        <w:rPr>
          <w:sz w:val="20"/>
          <w:lang w:val="ru-RU"/>
        </w:rPr>
      </w:pPr>
      <w:r w:rsidRPr="00185B83">
        <w:rPr>
          <w:color w:val="231F20"/>
          <w:spacing w:val="-3"/>
          <w:sz w:val="20"/>
          <w:lang w:val="ru-RU"/>
        </w:rPr>
        <w:t>Дата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введения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pacing w:val="-3"/>
          <w:sz w:val="20"/>
          <w:lang w:val="ru-RU"/>
        </w:rPr>
        <w:t>огнетушителя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в</w:t>
      </w:r>
      <w:r w:rsidRPr="00185B83">
        <w:rPr>
          <w:color w:val="231F20"/>
          <w:spacing w:val="-14"/>
          <w:sz w:val="20"/>
          <w:lang w:val="ru-RU"/>
        </w:rPr>
        <w:t xml:space="preserve"> </w:t>
      </w:r>
      <w:r w:rsidRPr="00185B83">
        <w:rPr>
          <w:color w:val="231F20"/>
          <w:sz w:val="20"/>
          <w:lang w:val="ru-RU"/>
        </w:rPr>
        <w:t>эксплуатацию</w:t>
      </w:r>
      <w:r w:rsidRPr="00185B83">
        <w:rPr>
          <w:color w:val="231F20"/>
          <w:spacing w:val="-8"/>
          <w:sz w:val="20"/>
          <w:lang w:val="ru-RU"/>
        </w:rPr>
        <w:t xml:space="preserve"> </w:t>
      </w:r>
      <w:r w:rsidRPr="00185B83">
        <w:rPr>
          <w:color w:val="231F20"/>
          <w:sz w:val="20"/>
          <w:u w:val="single" w:color="221E1F"/>
          <w:lang w:val="ru-RU"/>
        </w:rPr>
        <w:t xml:space="preserve"> </w:t>
      </w:r>
      <w:r w:rsidRPr="00185B83">
        <w:rPr>
          <w:color w:val="231F20"/>
          <w:sz w:val="20"/>
          <w:u w:val="single" w:color="221E1F"/>
          <w:lang w:val="ru-RU"/>
        </w:rPr>
        <w:tab/>
      </w:r>
    </w:p>
    <w:p w:rsidR="009254A3" w:rsidRDefault="00185B83">
      <w:pPr>
        <w:pStyle w:val="a4"/>
        <w:numPr>
          <w:ilvl w:val="0"/>
          <w:numId w:val="1"/>
        </w:numPr>
        <w:tabs>
          <w:tab w:val="left" w:pos="775"/>
          <w:tab w:val="left" w:pos="9517"/>
        </w:tabs>
        <w:spacing w:before="10"/>
        <w:rPr>
          <w:sz w:val="20"/>
        </w:rPr>
      </w:pPr>
      <w:r>
        <w:rPr>
          <w:color w:val="231F20"/>
          <w:sz w:val="20"/>
        </w:rPr>
        <w:t xml:space="preserve">Место </w:t>
      </w:r>
      <w:r>
        <w:rPr>
          <w:color w:val="231F20"/>
          <w:spacing w:val="-3"/>
          <w:sz w:val="20"/>
        </w:rPr>
        <w:t>установки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3"/>
          <w:sz w:val="20"/>
        </w:rPr>
        <w:t>огнетушителя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  <w:u w:val="single" w:color="221E1F"/>
        </w:rPr>
        <w:t xml:space="preserve"> </w:t>
      </w:r>
      <w:r>
        <w:rPr>
          <w:color w:val="231F20"/>
          <w:sz w:val="20"/>
          <w:u w:val="single" w:color="221E1F"/>
        </w:rPr>
        <w:tab/>
      </w:r>
    </w:p>
    <w:p w:rsidR="009254A3" w:rsidRDefault="00185B83">
      <w:pPr>
        <w:pStyle w:val="a4"/>
        <w:numPr>
          <w:ilvl w:val="0"/>
          <w:numId w:val="1"/>
        </w:numPr>
        <w:tabs>
          <w:tab w:val="left" w:pos="782"/>
          <w:tab w:val="left" w:pos="9518"/>
        </w:tabs>
        <w:spacing w:before="10"/>
        <w:ind w:left="781" w:hanging="221"/>
        <w:rPr>
          <w:sz w:val="20"/>
        </w:rPr>
      </w:pPr>
      <w:r>
        <w:rPr>
          <w:color w:val="231F20"/>
          <w:spacing w:val="-4"/>
          <w:sz w:val="20"/>
        </w:rPr>
        <w:t xml:space="preserve">Тип </w:t>
      </w:r>
      <w:r>
        <w:rPr>
          <w:color w:val="231F20"/>
          <w:sz w:val="20"/>
        </w:rPr>
        <w:t>и марка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огнетушителя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  <w:u w:val="single" w:color="221E1F"/>
        </w:rPr>
        <w:t xml:space="preserve"> </w:t>
      </w:r>
      <w:r>
        <w:rPr>
          <w:color w:val="231F20"/>
          <w:sz w:val="20"/>
          <w:u w:val="single" w:color="221E1F"/>
        </w:rPr>
        <w:tab/>
      </w:r>
    </w:p>
    <w:p w:rsidR="009254A3" w:rsidRDefault="00185B83">
      <w:pPr>
        <w:pStyle w:val="a4"/>
        <w:numPr>
          <w:ilvl w:val="0"/>
          <w:numId w:val="1"/>
        </w:numPr>
        <w:tabs>
          <w:tab w:val="left" w:pos="777"/>
          <w:tab w:val="left" w:pos="9518"/>
        </w:tabs>
        <w:spacing w:before="10"/>
        <w:ind w:left="776" w:hanging="216"/>
        <w:rPr>
          <w:sz w:val="20"/>
        </w:rPr>
      </w:pPr>
      <w:r>
        <w:rPr>
          <w:color w:val="231F20"/>
          <w:spacing w:val="-3"/>
          <w:sz w:val="20"/>
        </w:rPr>
        <w:t>Завод-изготовитель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pacing w:val="-3"/>
          <w:sz w:val="20"/>
        </w:rPr>
        <w:t>огнетушителя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  <w:u w:val="single" w:color="221E1F"/>
        </w:rPr>
        <w:t xml:space="preserve"> </w:t>
      </w:r>
      <w:r>
        <w:rPr>
          <w:color w:val="231F20"/>
          <w:sz w:val="20"/>
          <w:u w:val="single" w:color="221E1F"/>
        </w:rPr>
        <w:tab/>
      </w:r>
    </w:p>
    <w:p w:rsidR="009254A3" w:rsidRDefault="00185B83">
      <w:pPr>
        <w:pStyle w:val="a4"/>
        <w:numPr>
          <w:ilvl w:val="0"/>
          <w:numId w:val="1"/>
        </w:numPr>
        <w:tabs>
          <w:tab w:val="left" w:pos="777"/>
          <w:tab w:val="left" w:pos="9518"/>
        </w:tabs>
        <w:spacing w:before="10"/>
        <w:ind w:left="776" w:hanging="216"/>
        <w:rPr>
          <w:sz w:val="20"/>
        </w:rPr>
      </w:pPr>
      <w:r>
        <w:rPr>
          <w:color w:val="231F20"/>
          <w:sz w:val="20"/>
        </w:rPr>
        <w:t>Заводской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номер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  <w:u w:val="single" w:color="221E1F"/>
        </w:rPr>
        <w:t xml:space="preserve"> </w:t>
      </w:r>
      <w:r>
        <w:rPr>
          <w:color w:val="231F20"/>
          <w:sz w:val="20"/>
          <w:u w:val="single" w:color="221E1F"/>
        </w:rPr>
        <w:tab/>
      </w:r>
    </w:p>
    <w:p w:rsidR="009254A3" w:rsidRDefault="00185B83">
      <w:pPr>
        <w:pStyle w:val="a4"/>
        <w:numPr>
          <w:ilvl w:val="0"/>
          <w:numId w:val="1"/>
        </w:numPr>
        <w:tabs>
          <w:tab w:val="left" w:pos="776"/>
          <w:tab w:val="left" w:pos="9518"/>
        </w:tabs>
        <w:spacing w:before="10"/>
        <w:ind w:left="775" w:hanging="215"/>
        <w:rPr>
          <w:sz w:val="20"/>
        </w:rPr>
      </w:pPr>
      <w:r>
        <w:rPr>
          <w:color w:val="231F20"/>
          <w:spacing w:val="-3"/>
          <w:sz w:val="20"/>
        </w:rPr>
        <w:t>Дата изготовления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spacing w:val="-3"/>
          <w:sz w:val="20"/>
        </w:rPr>
        <w:t>огнетушителя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  <w:u w:val="single" w:color="221E1F"/>
        </w:rPr>
        <w:t xml:space="preserve"> </w:t>
      </w:r>
      <w:r>
        <w:rPr>
          <w:color w:val="231F20"/>
          <w:sz w:val="20"/>
          <w:u w:val="single" w:color="221E1F"/>
        </w:rPr>
        <w:tab/>
      </w:r>
    </w:p>
    <w:p w:rsidR="009254A3" w:rsidRDefault="00185B83">
      <w:pPr>
        <w:pStyle w:val="a4"/>
        <w:numPr>
          <w:ilvl w:val="0"/>
          <w:numId w:val="1"/>
        </w:numPr>
        <w:tabs>
          <w:tab w:val="left" w:pos="775"/>
          <w:tab w:val="left" w:pos="9517"/>
        </w:tabs>
        <w:spacing w:before="10"/>
        <w:ind w:left="775" w:hanging="215"/>
        <w:rPr>
          <w:sz w:val="20"/>
        </w:rPr>
      </w:pPr>
      <w:r>
        <w:rPr>
          <w:color w:val="231F20"/>
          <w:sz w:val="20"/>
        </w:rPr>
        <w:t>Марка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(концентрация)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заряженного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ОТВ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  <w:u w:val="single" w:color="221E1F"/>
        </w:rPr>
        <w:t xml:space="preserve"> </w:t>
      </w:r>
      <w:r>
        <w:rPr>
          <w:color w:val="231F20"/>
          <w:sz w:val="20"/>
          <w:u w:val="single" w:color="221E1F"/>
        </w:rPr>
        <w:tab/>
      </w:r>
    </w:p>
    <w:p w:rsidR="009254A3" w:rsidRDefault="009254A3">
      <w:pPr>
        <w:pStyle w:val="a3"/>
        <w:spacing w:before="3"/>
        <w:rPr>
          <w:sz w:val="14"/>
        </w:rPr>
      </w:pPr>
    </w:p>
    <w:p w:rsidR="009254A3" w:rsidRPr="00185B83" w:rsidRDefault="00185B83">
      <w:pPr>
        <w:spacing w:before="67"/>
        <w:ind w:left="107" w:right="400"/>
        <w:rPr>
          <w:sz w:val="18"/>
          <w:lang w:val="ru-RU"/>
        </w:rPr>
      </w:pPr>
      <w:r w:rsidRPr="00185B83">
        <w:rPr>
          <w:color w:val="231F20"/>
          <w:sz w:val="18"/>
          <w:lang w:val="ru-RU"/>
        </w:rPr>
        <w:t xml:space="preserve">Т а б л и </w:t>
      </w:r>
      <w:proofErr w:type="gramStart"/>
      <w:r w:rsidRPr="00185B83">
        <w:rPr>
          <w:color w:val="231F20"/>
          <w:sz w:val="18"/>
          <w:lang w:val="ru-RU"/>
        </w:rPr>
        <w:t>ц</w:t>
      </w:r>
      <w:proofErr w:type="gramEnd"/>
      <w:r w:rsidRPr="00185B83">
        <w:rPr>
          <w:color w:val="231F20"/>
          <w:sz w:val="18"/>
          <w:lang w:val="ru-RU"/>
        </w:rPr>
        <w:t xml:space="preserve"> а  Г. 1 — Результаты технического обслуживания огнетушителя</w:t>
      </w:r>
    </w:p>
    <w:p w:rsidR="009254A3" w:rsidRPr="00185B83" w:rsidRDefault="009254A3">
      <w:pPr>
        <w:pStyle w:val="a3"/>
        <w:spacing w:before="6"/>
        <w:rPr>
          <w:sz w:val="8"/>
          <w:lang w:val="ru-RU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361"/>
        <w:gridCol w:w="1361"/>
        <w:gridCol w:w="1474"/>
        <w:gridCol w:w="1361"/>
        <w:gridCol w:w="1361"/>
        <w:gridCol w:w="1361"/>
      </w:tblGrid>
      <w:tr w:rsidR="009254A3">
        <w:trPr>
          <w:trHeight w:hRule="exact" w:val="230"/>
        </w:trPr>
        <w:tc>
          <w:tcPr>
            <w:tcW w:w="1134" w:type="dxa"/>
            <w:tcBorders>
              <w:bottom w:val="nil"/>
            </w:tcBorders>
          </w:tcPr>
          <w:p w:rsidR="009254A3" w:rsidRDefault="00185B83">
            <w:pPr>
              <w:pStyle w:val="TableParagraph"/>
              <w:ind w:left="16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Дата и вид</w:t>
            </w:r>
          </w:p>
        </w:tc>
        <w:tc>
          <w:tcPr>
            <w:tcW w:w="8277" w:type="dxa"/>
            <w:gridSpan w:val="6"/>
          </w:tcPr>
          <w:p w:rsidR="009254A3" w:rsidRDefault="00185B83">
            <w:pPr>
              <w:pStyle w:val="TableParagraph"/>
              <w:ind w:left="2112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Результаты технического обслуживания огнетушителя</w:t>
            </w:r>
          </w:p>
        </w:tc>
      </w:tr>
      <w:tr w:rsidR="009254A3" w:rsidRPr="00185B83">
        <w:trPr>
          <w:trHeight w:hRule="exact" w:val="804"/>
        </w:trPr>
        <w:tc>
          <w:tcPr>
            <w:tcW w:w="1134" w:type="dxa"/>
            <w:tcBorders>
              <w:top w:val="nil"/>
              <w:bottom w:val="nil"/>
            </w:tcBorders>
          </w:tcPr>
          <w:p w:rsidR="009254A3" w:rsidRDefault="00185B83">
            <w:pPr>
              <w:pStyle w:val="TableParagraph"/>
              <w:spacing w:before="0" w:line="169" w:lineRule="exact"/>
              <w:ind w:left="24" w:right="24"/>
              <w:rPr>
                <w:sz w:val="16"/>
              </w:rPr>
            </w:pPr>
            <w:r>
              <w:rPr>
                <w:color w:val="231F20"/>
                <w:sz w:val="16"/>
              </w:rPr>
              <w:t>проведенного</w:t>
            </w:r>
          </w:p>
          <w:p w:rsidR="009254A3" w:rsidRDefault="00185B83">
            <w:pPr>
              <w:pStyle w:val="TableParagraph"/>
              <w:spacing w:before="8" w:line="249" w:lineRule="auto"/>
              <w:ind w:left="24" w:right="22"/>
              <w:rPr>
                <w:sz w:val="16"/>
              </w:rPr>
            </w:pPr>
            <w:r>
              <w:rPr>
                <w:color w:val="231F20"/>
                <w:sz w:val="16"/>
              </w:rPr>
              <w:t>технического обслужива- ния</w:t>
            </w:r>
          </w:p>
        </w:tc>
        <w:tc>
          <w:tcPr>
            <w:tcW w:w="1361" w:type="dxa"/>
            <w:tcBorders>
              <w:bottom w:val="nil"/>
            </w:tcBorders>
          </w:tcPr>
          <w:p w:rsidR="009254A3" w:rsidRPr="00185B83" w:rsidRDefault="00185B83">
            <w:pPr>
              <w:pStyle w:val="TableParagraph"/>
              <w:spacing w:line="249" w:lineRule="auto"/>
              <w:ind w:left="60" w:right="58" w:hanging="1"/>
              <w:rPr>
                <w:sz w:val="16"/>
                <w:lang w:val="ru-RU"/>
              </w:rPr>
            </w:pPr>
            <w:r w:rsidRPr="00185B83">
              <w:rPr>
                <w:color w:val="231F20"/>
                <w:sz w:val="16"/>
                <w:lang w:val="ru-RU"/>
              </w:rPr>
              <w:t>Внешний вид и состояние узлов огнетушителя</w:t>
            </w:r>
          </w:p>
        </w:tc>
        <w:tc>
          <w:tcPr>
            <w:tcW w:w="1361" w:type="dxa"/>
            <w:tcBorders>
              <w:bottom w:val="nil"/>
            </w:tcBorders>
          </w:tcPr>
          <w:p w:rsidR="009254A3" w:rsidRDefault="00185B83">
            <w:pPr>
              <w:pStyle w:val="TableParagraph"/>
              <w:spacing w:line="249" w:lineRule="auto"/>
              <w:ind w:left="161" w:hanging="12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Полная масса огнетушителя</w:t>
            </w:r>
          </w:p>
        </w:tc>
        <w:tc>
          <w:tcPr>
            <w:tcW w:w="1474" w:type="dxa"/>
            <w:tcBorders>
              <w:bottom w:val="nil"/>
            </w:tcBorders>
          </w:tcPr>
          <w:p w:rsidR="009254A3" w:rsidRPr="00185B83" w:rsidRDefault="00185B83">
            <w:pPr>
              <w:pStyle w:val="TableParagraph"/>
              <w:spacing w:line="249" w:lineRule="auto"/>
              <w:ind w:left="29" w:right="27"/>
              <w:rPr>
                <w:sz w:val="16"/>
                <w:lang w:val="ru-RU"/>
              </w:rPr>
            </w:pPr>
            <w:r w:rsidRPr="00185B83">
              <w:rPr>
                <w:color w:val="231F20"/>
                <w:sz w:val="16"/>
                <w:lang w:val="ru-RU"/>
              </w:rPr>
              <w:t>Давление (при н</w:t>
            </w:r>
            <w:proofErr w:type="gramStart"/>
            <w:r w:rsidRPr="00185B83">
              <w:rPr>
                <w:color w:val="231F20"/>
                <w:sz w:val="16"/>
                <w:lang w:val="ru-RU"/>
              </w:rPr>
              <w:t>а-</w:t>
            </w:r>
            <w:proofErr w:type="gramEnd"/>
            <w:r w:rsidRPr="00185B83">
              <w:rPr>
                <w:color w:val="231F20"/>
                <w:sz w:val="16"/>
                <w:lang w:val="ru-RU"/>
              </w:rPr>
              <w:t xml:space="preserve"> личии индикатора давления)* или масса газового</w:t>
            </w:r>
          </w:p>
        </w:tc>
        <w:tc>
          <w:tcPr>
            <w:tcW w:w="1361" w:type="dxa"/>
            <w:tcBorders>
              <w:bottom w:val="nil"/>
            </w:tcBorders>
          </w:tcPr>
          <w:p w:rsidR="009254A3" w:rsidRPr="00185B83" w:rsidRDefault="00185B83">
            <w:pPr>
              <w:pStyle w:val="TableParagraph"/>
              <w:spacing w:line="249" w:lineRule="auto"/>
              <w:ind w:left="88" w:right="86"/>
              <w:rPr>
                <w:sz w:val="16"/>
                <w:lang w:val="ru-RU"/>
              </w:rPr>
            </w:pPr>
            <w:r w:rsidRPr="00185B83">
              <w:rPr>
                <w:color w:val="231F20"/>
                <w:sz w:val="16"/>
                <w:lang w:val="ru-RU"/>
              </w:rPr>
              <w:t>Состояние ходовой части передвижного огнетушителя</w:t>
            </w:r>
          </w:p>
        </w:tc>
        <w:tc>
          <w:tcPr>
            <w:tcW w:w="1361" w:type="dxa"/>
            <w:tcBorders>
              <w:bottom w:val="nil"/>
            </w:tcBorders>
          </w:tcPr>
          <w:p w:rsidR="009254A3" w:rsidRPr="00185B83" w:rsidRDefault="00185B83">
            <w:pPr>
              <w:pStyle w:val="TableParagraph"/>
              <w:spacing w:line="249" w:lineRule="auto"/>
              <w:ind w:left="78" w:right="76"/>
              <w:rPr>
                <w:sz w:val="16"/>
                <w:lang w:val="ru-RU"/>
              </w:rPr>
            </w:pPr>
            <w:r w:rsidRPr="00185B83">
              <w:rPr>
                <w:color w:val="231F20"/>
                <w:sz w:val="16"/>
                <w:lang w:val="ru-RU"/>
              </w:rPr>
              <w:t>Принятые меры по устранению отмеченных н</w:t>
            </w:r>
            <w:proofErr w:type="gramStart"/>
            <w:r w:rsidRPr="00185B83">
              <w:rPr>
                <w:color w:val="231F20"/>
                <w:sz w:val="16"/>
                <w:lang w:val="ru-RU"/>
              </w:rPr>
              <w:t>е-</w:t>
            </w:r>
            <w:proofErr w:type="gramEnd"/>
            <w:r w:rsidRPr="00185B83">
              <w:rPr>
                <w:color w:val="231F20"/>
                <w:sz w:val="16"/>
                <w:lang w:val="ru-RU"/>
              </w:rPr>
              <w:t xml:space="preserve"> достатков</w:t>
            </w:r>
          </w:p>
        </w:tc>
        <w:tc>
          <w:tcPr>
            <w:tcW w:w="1361" w:type="dxa"/>
            <w:tcBorders>
              <w:bottom w:val="nil"/>
            </w:tcBorders>
          </w:tcPr>
          <w:p w:rsidR="009254A3" w:rsidRPr="00185B83" w:rsidRDefault="00185B83">
            <w:pPr>
              <w:pStyle w:val="TableParagraph"/>
              <w:spacing w:line="249" w:lineRule="auto"/>
              <w:ind w:left="88" w:right="88"/>
              <w:rPr>
                <w:sz w:val="16"/>
                <w:lang w:val="ru-RU"/>
              </w:rPr>
            </w:pPr>
            <w:r w:rsidRPr="00185B83">
              <w:rPr>
                <w:color w:val="231F20"/>
                <w:sz w:val="16"/>
                <w:lang w:val="ru-RU"/>
              </w:rPr>
              <w:t>Должность, ф</w:t>
            </w:r>
            <w:proofErr w:type="gramStart"/>
            <w:r w:rsidRPr="00185B83">
              <w:rPr>
                <w:color w:val="231F20"/>
                <w:sz w:val="16"/>
                <w:lang w:val="ru-RU"/>
              </w:rPr>
              <w:t>а-</w:t>
            </w:r>
            <w:proofErr w:type="gramEnd"/>
            <w:r w:rsidRPr="00185B83">
              <w:rPr>
                <w:color w:val="231F20"/>
                <w:sz w:val="16"/>
                <w:lang w:val="ru-RU"/>
              </w:rPr>
              <w:t xml:space="preserve"> милия, иници- алы и подпись ответственного</w:t>
            </w:r>
          </w:p>
        </w:tc>
      </w:tr>
      <w:tr w:rsidR="009254A3">
        <w:trPr>
          <w:trHeight w:hRule="exact" w:val="194"/>
        </w:trPr>
        <w:tc>
          <w:tcPr>
            <w:tcW w:w="1134" w:type="dxa"/>
            <w:tcBorders>
              <w:top w:val="nil"/>
              <w:bottom w:val="double" w:sz="3" w:space="0" w:color="231F20"/>
            </w:tcBorders>
          </w:tcPr>
          <w:p w:rsidR="009254A3" w:rsidRPr="00185B83" w:rsidRDefault="009254A3">
            <w:pPr>
              <w:rPr>
                <w:lang w:val="ru-RU"/>
              </w:rPr>
            </w:pPr>
          </w:p>
        </w:tc>
        <w:tc>
          <w:tcPr>
            <w:tcW w:w="1361" w:type="dxa"/>
            <w:tcBorders>
              <w:top w:val="nil"/>
              <w:bottom w:val="double" w:sz="3" w:space="0" w:color="231F20"/>
            </w:tcBorders>
          </w:tcPr>
          <w:p w:rsidR="009254A3" w:rsidRPr="00185B83" w:rsidRDefault="009254A3">
            <w:pPr>
              <w:rPr>
                <w:lang w:val="ru-RU"/>
              </w:rPr>
            </w:pPr>
          </w:p>
        </w:tc>
        <w:tc>
          <w:tcPr>
            <w:tcW w:w="1361" w:type="dxa"/>
            <w:tcBorders>
              <w:top w:val="nil"/>
              <w:bottom w:val="double" w:sz="3" w:space="0" w:color="231F20"/>
            </w:tcBorders>
          </w:tcPr>
          <w:p w:rsidR="009254A3" w:rsidRPr="00185B83" w:rsidRDefault="009254A3">
            <w:pPr>
              <w:rPr>
                <w:lang w:val="ru-RU"/>
              </w:rPr>
            </w:pPr>
          </w:p>
        </w:tc>
        <w:tc>
          <w:tcPr>
            <w:tcW w:w="1474" w:type="dxa"/>
            <w:tcBorders>
              <w:top w:val="nil"/>
              <w:bottom w:val="double" w:sz="3" w:space="0" w:color="231F20"/>
            </w:tcBorders>
          </w:tcPr>
          <w:p w:rsidR="009254A3" w:rsidRDefault="00185B83">
            <w:pPr>
              <w:pStyle w:val="TableParagraph"/>
              <w:spacing w:before="0" w:line="171" w:lineRule="exact"/>
              <w:ind w:left="353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баллона**</w:t>
            </w:r>
          </w:p>
        </w:tc>
        <w:tc>
          <w:tcPr>
            <w:tcW w:w="1361" w:type="dxa"/>
            <w:tcBorders>
              <w:top w:val="nil"/>
              <w:bottom w:val="double" w:sz="3" w:space="0" w:color="231F20"/>
            </w:tcBorders>
          </w:tcPr>
          <w:p w:rsidR="009254A3" w:rsidRDefault="009254A3"/>
        </w:tc>
        <w:tc>
          <w:tcPr>
            <w:tcW w:w="1361" w:type="dxa"/>
            <w:tcBorders>
              <w:top w:val="nil"/>
              <w:bottom w:val="double" w:sz="3" w:space="0" w:color="231F20"/>
            </w:tcBorders>
          </w:tcPr>
          <w:p w:rsidR="009254A3" w:rsidRDefault="009254A3"/>
        </w:tc>
        <w:tc>
          <w:tcPr>
            <w:tcW w:w="1361" w:type="dxa"/>
            <w:tcBorders>
              <w:top w:val="nil"/>
              <w:bottom w:val="double" w:sz="3" w:space="0" w:color="231F20"/>
            </w:tcBorders>
          </w:tcPr>
          <w:p w:rsidR="009254A3" w:rsidRDefault="00185B83">
            <w:pPr>
              <w:pStyle w:val="TableParagraph"/>
              <w:spacing w:before="0" w:line="171" w:lineRule="exact"/>
              <w:ind w:left="88" w:right="88"/>
              <w:rPr>
                <w:sz w:val="16"/>
              </w:rPr>
            </w:pPr>
            <w:r>
              <w:rPr>
                <w:color w:val="231F20"/>
                <w:sz w:val="16"/>
              </w:rPr>
              <w:t>лица</w:t>
            </w:r>
          </w:p>
        </w:tc>
      </w:tr>
      <w:tr w:rsidR="009254A3">
        <w:trPr>
          <w:trHeight w:hRule="exact" w:val="230"/>
        </w:trPr>
        <w:tc>
          <w:tcPr>
            <w:tcW w:w="1134" w:type="dxa"/>
            <w:tcBorders>
              <w:top w:val="double" w:sz="3" w:space="0" w:color="231F20"/>
            </w:tcBorders>
          </w:tcPr>
          <w:p w:rsidR="009254A3" w:rsidRDefault="009254A3"/>
        </w:tc>
        <w:tc>
          <w:tcPr>
            <w:tcW w:w="1361" w:type="dxa"/>
            <w:tcBorders>
              <w:top w:val="double" w:sz="3" w:space="0" w:color="231F20"/>
            </w:tcBorders>
          </w:tcPr>
          <w:p w:rsidR="009254A3" w:rsidRDefault="009254A3"/>
        </w:tc>
        <w:tc>
          <w:tcPr>
            <w:tcW w:w="1361" w:type="dxa"/>
            <w:tcBorders>
              <w:top w:val="double" w:sz="3" w:space="0" w:color="231F20"/>
            </w:tcBorders>
          </w:tcPr>
          <w:p w:rsidR="009254A3" w:rsidRDefault="009254A3"/>
        </w:tc>
        <w:tc>
          <w:tcPr>
            <w:tcW w:w="1474" w:type="dxa"/>
            <w:tcBorders>
              <w:top w:val="double" w:sz="3" w:space="0" w:color="231F20"/>
            </w:tcBorders>
          </w:tcPr>
          <w:p w:rsidR="009254A3" w:rsidRDefault="009254A3"/>
        </w:tc>
        <w:tc>
          <w:tcPr>
            <w:tcW w:w="1361" w:type="dxa"/>
            <w:tcBorders>
              <w:top w:val="double" w:sz="3" w:space="0" w:color="231F20"/>
            </w:tcBorders>
          </w:tcPr>
          <w:p w:rsidR="009254A3" w:rsidRDefault="009254A3"/>
        </w:tc>
        <w:tc>
          <w:tcPr>
            <w:tcW w:w="1361" w:type="dxa"/>
            <w:tcBorders>
              <w:top w:val="double" w:sz="3" w:space="0" w:color="231F20"/>
            </w:tcBorders>
          </w:tcPr>
          <w:p w:rsidR="009254A3" w:rsidRDefault="009254A3"/>
        </w:tc>
        <w:tc>
          <w:tcPr>
            <w:tcW w:w="1361" w:type="dxa"/>
            <w:tcBorders>
              <w:top w:val="double" w:sz="3" w:space="0" w:color="231F20"/>
            </w:tcBorders>
          </w:tcPr>
          <w:p w:rsidR="009254A3" w:rsidRDefault="009254A3"/>
        </w:tc>
      </w:tr>
      <w:tr w:rsidR="009254A3">
        <w:trPr>
          <w:trHeight w:hRule="exact" w:val="230"/>
        </w:trPr>
        <w:tc>
          <w:tcPr>
            <w:tcW w:w="1134" w:type="dxa"/>
          </w:tcPr>
          <w:p w:rsidR="009254A3" w:rsidRDefault="009254A3"/>
        </w:tc>
        <w:tc>
          <w:tcPr>
            <w:tcW w:w="1361" w:type="dxa"/>
          </w:tcPr>
          <w:p w:rsidR="009254A3" w:rsidRDefault="009254A3"/>
        </w:tc>
        <w:tc>
          <w:tcPr>
            <w:tcW w:w="1361" w:type="dxa"/>
          </w:tcPr>
          <w:p w:rsidR="009254A3" w:rsidRDefault="009254A3"/>
        </w:tc>
        <w:tc>
          <w:tcPr>
            <w:tcW w:w="1474" w:type="dxa"/>
          </w:tcPr>
          <w:p w:rsidR="009254A3" w:rsidRDefault="009254A3"/>
        </w:tc>
        <w:tc>
          <w:tcPr>
            <w:tcW w:w="1361" w:type="dxa"/>
          </w:tcPr>
          <w:p w:rsidR="009254A3" w:rsidRDefault="009254A3"/>
        </w:tc>
        <w:tc>
          <w:tcPr>
            <w:tcW w:w="1361" w:type="dxa"/>
          </w:tcPr>
          <w:p w:rsidR="009254A3" w:rsidRDefault="009254A3"/>
        </w:tc>
        <w:tc>
          <w:tcPr>
            <w:tcW w:w="1361" w:type="dxa"/>
          </w:tcPr>
          <w:p w:rsidR="009254A3" w:rsidRDefault="009254A3"/>
        </w:tc>
      </w:tr>
    </w:tbl>
    <w:p w:rsidR="009254A3" w:rsidRDefault="009254A3">
      <w:pPr>
        <w:pStyle w:val="a3"/>
        <w:rPr>
          <w:sz w:val="22"/>
        </w:rPr>
      </w:pPr>
    </w:p>
    <w:p w:rsidR="009254A3" w:rsidRPr="00185B83" w:rsidRDefault="00185B83">
      <w:pPr>
        <w:spacing w:before="68"/>
        <w:ind w:left="560" w:right="400"/>
        <w:rPr>
          <w:sz w:val="18"/>
          <w:lang w:val="ru-RU"/>
        </w:rPr>
      </w:pPr>
      <w:proofErr w:type="gramStart"/>
      <w:r w:rsidRPr="00185B83">
        <w:rPr>
          <w:color w:val="231F20"/>
          <w:sz w:val="18"/>
          <w:lang w:val="ru-RU"/>
        </w:rPr>
        <w:t>П</w:t>
      </w:r>
      <w:proofErr w:type="gramEnd"/>
      <w:r w:rsidRPr="00185B83">
        <w:rPr>
          <w:color w:val="231F20"/>
          <w:sz w:val="18"/>
          <w:lang w:val="ru-RU"/>
        </w:rPr>
        <w:t xml:space="preserve"> р и м е ч а н и е : </w:t>
      </w:r>
    </w:p>
    <w:p w:rsidR="009254A3" w:rsidRPr="00185B83" w:rsidRDefault="00185B83">
      <w:pPr>
        <w:pStyle w:val="a3"/>
        <w:spacing w:before="14" w:line="249" w:lineRule="auto"/>
        <w:ind w:left="107" w:right="125" w:firstLine="453"/>
        <w:jc w:val="both"/>
        <w:rPr>
          <w:lang w:val="ru-RU"/>
        </w:rPr>
      </w:pPr>
      <w:r w:rsidRPr="00185B83">
        <w:rPr>
          <w:color w:val="231F20"/>
          <w:lang w:val="ru-RU"/>
        </w:rPr>
        <w:t>* Давление в корпусе закачного огнетушителя или в газовом баллоне (если он расположен</w:t>
      </w:r>
      <w:r w:rsidRPr="00185B83">
        <w:rPr>
          <w:color w:val="231F20"/>
          <w:spacing w:val="-37"/>
          <w:lang w:val="ru-RU"/>
        </w:rPr>
        <w:t xml:space="preserve"> </w:t>
      </w:r>
      <w:r w:rsidRPr="00185B83">
        <w:rPr>
          <w:color w:val="231F20"/>
          <w:lang w:val="ru-RU"/>
        </w:rPr>
        <w:t>сн</w:t>
      </w:r>
      <w:proofErr w:type="gramStart"/>
      <w:r w:rsidRPr="00185B83">
        <w:rPr>
          <w:color w:val="231F20"/>
          <w:lang w:val="ru-RU"/>
        </w:rPr>
        <w:t>а-</w:t>
      </w:r>
      <w:proofErr w:type="gramEnd"/>
      <w:r w:rsidRPr="00185B83">
        <w:rPr>
          <w:color w:val="231F20"/>
          <w:lang w:val="ru-RU"/>
        </w:rPr>
        <w:t xml:space="preserve"> ружи и оснащен манометром или индикатором</w:t>
      </w:r>
      <w:r w:rsidRPr="00185B83">
        <w:rPr>
          <w:color w:val="231F20"/>
          <w:spacing w:val="-20"/>
          <w:lang w:val="ru-RU"/>
        </w:rPr>
        <w:t xml:space="preserve"> </w:t>
      </w:r>
      <w:r w:rsidRPr="00185B83">
        <w:rPr>
          <w:color w:val="231F20"/>
          <w:lang w:val="ru-RU"/>
        </w:rPr>
        <w:t>давления).</w:t>
      </w:r>
    </w:p>
    <w:p w:rsidR="009254A3" w:rsidRPr="00185B83" w:rsidRDefault="00185B83">
      <w:pPr>
        <w:pStyle w:val="a3"/>
        <w:spacing w:before="1" w:line="249" w:lineRule="auto"/>
        <w:ind w:left="107" w:right="123" w:firstLine="453"/>
        <w:jc w:val="both"/>
        <w:rPr>
          <w:lang w:val="ru-RU"/>
        </w:rPr>
      </w:pPr>
      <w:r w:rsidRPr="00185B83">
        <w:rPr>
          <w:color w:val="231F20"/>
          <w:lang w:val="ru-RU"/>
        </w:rPr>
        <w:t xml:space="preserve">** Масса баллона со сжиженным </w:t>
      </w:r>
      <w:r w:rsidRPr="00185B83">
        <w:rPr>
          <w:color w:val="231F20"/>
          <w:spacing w:val="-3"/>
          <w:lang w:val="ru-RU"/>
        </w:rPr>
        <w:t xml:space="preserve">газом </w:t>
      </w:r>
      <w:r w:rsidRPr="00185B83">
        <w:rPr>
          <w:color w:val="231F20"/>
          <w:lang w:val="ru-RU"/>
        </w:rPr>
        <w:t xml:space="preserve">для вытеснения </w:t>
      </w:r>
      <w:proofErr w:type="gramStart"/>
      <w:r w:rsidRPr="00185B83">
        <w:rPr>
          <w:color w:val="231F20"/>
          <w:lang w:val="ru-RU"/>
        </w:rPr>
        <w:t>ОТВ</w:t>
      </w:r>
      <w:proofErr w:type="gramEnd"/>
      <w:r w:rsidRPr="00185B83">
        <w:rPr>
          <w:color w:val="231F20"/>
          <w:lang w:val="ru-RU"/>
        </w:rPr>
        <w:t xml:space="preserve"> из огнетушителя. Если баллончик расположен</w:t>
      </w:r>
      <w:r w:rsidRPr="00185B83">
        <w:rPr>
          <w:color w:val="231F20"/>
          <w:spacing w:val="-4"/>
          <w:lang w:val="ru-RU"/>
        </w:rPr>
        <w:t xml:space="preserve"> </w:t>
      </w:r>
      <w:r w:rsidRPr="00185B83">
        <w:rPr>
          <w:color w:val="231F20"/>
          <w:lang w:val="ru-RU"/>
        </w:rPr>
        <w:t>внутри</w:t>
      </w:r>
      <w:r w:rsidRPr="00185B83">
        <w:rPr>
          <w:color w:val="231F20"/>
          <w:spacing w:val="-4"/>
          <w:lang w:val="ru-RU"/>
        </w:rPr>
        <w:t xml:space="preserve"> </w:t>
      </w:r>
      <w:r w:rsidRPr="00185B83">
        <w:rPr>
          <w:color w:val="231F20"/>
          <w:lang w:val="ru-RU"/>
        </w:rPr>
        <w:t>корпуса</w:t>
      </w:r>
      <w:r w:rsidRPr="00185B83">
        <w:rPr>
          <w:color w:val="231F20"/>
          <w:spacing w:val="-4"/>
          <w:lang w:val="ru-RU"/>
        </w:rPr>
        <w:t xml:space="preserve"> </w:t>
      </w:r>
      <w:r w:rsidRPr="00185B83">
        <w:rPr>
          <w:color w:val="231F20"/>
          <w:lang w:val="ru-RU"/>
        </w:rPr>
        <w:t>огнетушителя,</w:t>
      </w:r>
      <w:r w:rsidRPr="00185B83">
        <w:rPr>
          <w:color w:val="231F20"/>
          <w:spacing w:val="-4"/>
          <w:lang w:val="ru-RU"/>
        </w:rPr>
        <w:t xml:space="preserve"> </w:t>
      </w:r>
      <w:r w:rsidRPr="00185B83">
        <w:rPr>
          <w:color w:val="231F20"/>
          <w:lang w:val="ru-RU"/>
        </w:rPr>
        <w:t>то</w:t>
      </w:r>
      <w:r w:rsidRPr="00185B83">
        <w:rPr>
          <w:color w:val="231F20"/>
          <w:spacing w:val="-4"/>
          <w:lang w:val="ru-RU"/>
        </w:rPr>
        <w:t xml:space="preserve"> </w:t>
      </w:r>
      <w:r w:rsidRPr="00185B83">
        <w:rPr>
          <w:color w:val="231F20"/>
          <w:lang w:val="ru-RU"/>
        </w:rPr>
        <w:t>его</w:t>
      </w:r>
      <w:r w:rsidRPr="00185B83">
        <w:rPr>
          <w:color w:val="231F20"/>
          <w:spacing w:val="-4"/>
          <w:lang w:val="ru-RU"/>
        </w:rPr>
        <w:t xml:space="preserve"> </w:t>
      </w:r>
      <w:r w:rsidRPr="00185B83">
        <w:rPr>
          <w:color w:val="231F20"/>
          <w:lang w:val="ru-RU"/>
        </w:rPr>
        <w:t>масса</w:t>
      </w:r>
      <w:r w:rsidRPr="00185B83">
        <w:rPr>
          <w:color w:val="231F20"/>
          <w:spacing w:val="-4"/>
          <w:lang w:val="ru-RU"/>
        </w:rPr>
        <w:t xml:space="preserve"> </w:t>
      </w:r>
      <w:r w:rsidRPr="00185B83">
        <w:rPr>
          <w:color w:val="231F20"/>
          <w:lang w:val="ru-RU"/>
        </w:rPr>
        <w:t>определяется</w:t>
      </w:r>
      <w:r w:rsidRPr="00185B83">
        <w:rPr>
          <w:color w:val="231F20"/>
          <w:spacing w:val="-4"/>
          <w:lang w:val="ru-RU"/>
        </w:rPr>
        <w:t xml:space="preserve"> </w:t>
      </w:r>
      <w:r w:rsidRPr="00185B83">
        <w:rPr>
          <w:color w:val="231F20"/>
          <w:lang w:val="ru-RU"/>
        </w:rPr>
        <w:t>раз</w:t>
      </w:r>
      <w:r w:rsidRPr="00185B83">
        <w:rPr>
          <w:color w:val="231F20"/>
          <w:spacing w:val="-4"/>
          <w:lang w:val="ru-RU"/>
        </w:rPr>
        <w:t xml:space="preserve"> </w:t>
      </w:r>
      <w:r w:rsidRPr="00185B83">
        <w:rPr>
          <w:color w:val="231F20"/>
          <w:lang w:val="ru-RU"/>
        </w:rPr>
        <w:t>в</w:t>
      </w:r>
      <w:r w:rsidRPr="00185B83">
        <w:rPr>
          <w:color w:val="231F20"/>
          <w:spacing w:val="-4"/>
          <w:lang w:val="ru-RU"/>
        </w:rPr>
        <w:t xml:space="preserve"> год </w:t>
      </w:r>
      <w:r w:rsidRPr="00185B83">
        <w:rPr>
          <w:color w:val="231F20"/>
          <w:lang w:val="ru-RU"/>
        </w:rPr>
        <w:t>(для</w:t>
      </w:r>
      <w:r w:rsidRPr="00185B83">
        <w:rPr>
          <w:color w:val="231F20"/>
          <w:spacing w:val="-4"/>
          <w:lang w:val="ru-RU"/>
        </w:rPr>
        <w:t xml:space="preserve"> </w:t>
      </w:r>
      <w:r w:rsidRPr="00185B83">
        <w:rPr>
          <w:color w:val="231F20"/>
          <w:lang w:val="ru-RU"/>
        </w:rPr>
        <w:t>порошковых</w:t>
      </w:r>
      <w:r w:rsidRPr="00185B83">
        <w:rPr>
          <w:color w:val="231F20"/>
          <w:spacing w:val="-4"/>
          <w:lang w:val="ru-RU"/>
        </w:rPr>
        <w:t xml:space="preserve"> </w:t>
      </w:r>
      <w:r w:rsidRPr="00185B83">
        <w:rPr>
          <w:color w:val="231F20"/>
          <w:lang w:val="ru-RU"/>
        </w:rPr>
        <w:t>о</w:t>
      </w:r>
      <w:proofErr w:type="gramStart"/>
      <w:r w:rsidRPr="00185B83">
        <w:rPr>
          <w:color w:val="231F20"/>
          <w:lang w:val="ru-RU"/>
        </w:rPr>
        <w:t>г-</w:t>
      </w:r>
      <w:proofErr w:type="gramEnd"/>
      <w:r w:rsidRPr="00185B83">
        <w:rPr>
          <w:color w:val="231F20"/>
          <w:lang w:val="ru-RU"/>
        </w:rPr>
        <w:t xml:space="preserve"> нетушителей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—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выборочно)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и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сравнивается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со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значением,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указанным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в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паспорте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огнетушителя.</w:t>
      </w:r>
    </w:p>
    <w:p w:rsidR="009254A3" w:rsidRPr="00185B83" w:rsidRDefault="009254A3">
      <w:pPr>
        <w:pStyle w:val="a3"/>
        <w:spacing w:before="4"/>
        <w:rPr>
          <w:sz w:val="19"/>
          <w:lang w:val="ru-RU"/>
        </w:rPr>
      </w:pPr>
    </w:p>
    <w:p w:rsidR="009254A3" w:rsidRPr="00185B83" w:rsidRDefault="00185B83">
      <w:pPr>
        <w:ind w:left="107" w:right="400"/>
        <w:rPr>
          <w:sz w:val="18"/>
          <w:lang w:val="ru-RU"/>
        </w:rPr>
      </w:pPr>
      <w:r w:rsidRPr="00185B83">
        <w:rPr>
          <w:color w:val="231F20"/>
          <w:sz w:val="18"/>
          <w:lang w:val="ru-RU"/>
        </w:rPr>
        <w:t xml:space="preserve">Т а б л и </w:t>
      </w:r>
      <w:proofErr w:type="gramStart"/>
      <w:r w:rsidRPr="00185B83">
        <w:rPr>
          <w:color w:val="231F20"/>
          <w:sz w:val="18"/>
          <w:lang w:val="ru-RU"/>
        </w:rPr>
        <w:t>ц</w:t>
      </w:r>
      <w:proofErr w:type="gramEnd"/>
      <w:r w:rsidRPr="00185B83">
        <w:rPr>
          <w:color w:val="231F20"/>
          <w:sz w:val="18"/>
          <w:lang w:val="ru-RU"/>
        </w:rPr>
        <w:t xml:space="preserve"> а  Г. 2 — Журнал технического обслуживания огнетушителей</w:t>
      </w:r>
    </w:p>
    <w:p w:rsidR="009254A3" w:rsidRPr="00185B83" w:rsidRDefault="009254A3">
      <w:pPr>
        <w:pStyle w:val="a3"/>
        <w:spacing w:before="6"/>
        <w:rPr>
          <w:sz w:val="8"/>
          <w:lang w:val="ru-RU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992"/>
        <w:gridCol w:w="992"/>
        <w:gridCol w:w="992"/>
        <w:gridCol w:w="992"/>
        <w:gridCol w:w="993"/>
        <w:gridCol w:w="1313"/>
        <w:gridCol w:w="964"/>
        <w:gridCol w:w="1314"/>
      </w:tblGrid>
      <w:tr w:rsidR="009254A3" w:rsidRPr="00185B83">
        <w:trPr>
          <w:trHeight w:hRule="exact" w:val="230"/>
        </w:trPr>
        <w:tc>
          <w:tcPr>
            <w:tcW w:w="852" w:type="dxa"/>
            <w:vMerge w:val="restart"/>
          </w:tcPr>
          <w:p w:rsidR="009254A3" w:rsidRDefault="00185B83">
            <w:pPr>
              <w:pStyle w:val="TableParagraph"/>
              <w:spacing w:line="249" w:lineRule="auto"/>
              <w:ind w:left="144" w:right="142" w:hanging="1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№ и марка огнету- </w:t>
            </w:r>
            <w:r>
              <w:rPr>
                <w:color w:val="231F20"/>
                <w:spacing w:val="-2"/>
                <w:sz w:val="16"/>
              </w:rPr>
              <w:t>шителя</w:t>
            </w:r>
          </w:p>
        </w:tc>
        <w:tc>
          <w:tcPr>
            <w:tcW w:w="4961" w:type="dxa"/>
            <w:gridSpan w:val="5"/>
          </w:tcPr>
          <w:p w:rsidR="009254A3" w:rsidRPr="00185B83" w:rsidRDefault="00185B83">
            <w:pPr>
              <w:pStyle w:val="TableParagraph"/>
              <w:ind w:left="983"/>
              <w:jc w:val="left"/>
              <w:rPr>
                <w:sz w:val="16"/>
                <w:lang w:val="ru-RU"/>
              </w:rPr>
            </w:pPr>
            <w:r w:rsidRPr="00185B83">
              <w:rPr>
                <w:color w:val="231F20"/>
                <w:sz w:val="16"/>
                <w:lang w:val="ru-RU"/>
              </w:rPr>
              <w:t>Техническое обслуживание (вид и дата)</w:t>
            </w:r>
          </w:p>
        </w:tc>
        <w:tc>
          <w:tcPr>
            <w:tcW w:w="1313" w:type="dxa"/>
            <w:vMerge w:val="restart"/>
          </w:tcPr>
          <w:p w:rsidR="009254A3" w:rsidRDefault="00185B83">
            <w:pPr>
              <w:pStyle w:val="TableParagraph"/>
              <w:spacing w:line="249" w:lineRule="auto"/>
              <w:ind w:left="182" w:right="174" w:hanging="6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Замечания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о техническом состоянии</w:t>
            </w:r>
          </w:p>
        </w:tc>
        <w:tc>
          <w:tcPr>
            <w:tcW w:w="964" w:type="dxa"/>
            <w:vMerge w:val="restart"/>
          </w:tcPr>
          <w:p w:rsidR="009254A3" w:rsidRDefault="00185B83">
            <w:pPr>
              <w:pStyle w:val="TableParagraph"/>
              <w:spacing w:line="249" w:lineRule="auto"/>
              <w:ind w:left="275" w:right="85" w:hanging="172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Принятые меры</w:t>
            </w:r>
          </w:p>
        </w:tc>
        <w:tc>
          <w:tcPr>
            <w:tcW w:w="1314" w:type="dxa"/>
            <w:vMerge w:val="restart"/>
          </w:tcPr>
          <w:p w:rsidR="009254A3" w:rsidRPr="00185B83" w:rsidRDefault="00185B83">
            <w:pPr>
              <w:pStyle w:val="TableParagraph"/>
              <w:spacing w:line="249" w:lineRule="auto"/>
              <w:ind w:left="65" w:right="63"/>
              <w:rPr>
                <w:sz w:val="16"/>
                <w:lang w:val="ru-RU"/>
              </w:rPr>
            </w:pPr>
            <w:r w:rsidRPr="00185B83">
              <w:rPr>
                <w:color w:val="231F20"/>
                <w:sz w:val="16"/>
                <w:lang w:val="ru-RU"/>
              </w:rPr>
              <w:t>Должность, ф</w:t>
            </w:r>
            <w:proofErr w:type="gramStart"/>
            <w:r w:rsidRPr="00185B83">
              <w:rPr>
                <w:color w:val="231F20"/>
                <w:sz w:val="16"/>
                <w:lang w:val="ru-RU"/>
              </w:rPr>
              <w:t>а-</w:t>
            </w:r>
            <w:proofErr w:type="gramEnd"/>
            <w:r w:rsidRPr="00185B83">
              <w:rPr>
                <w:color w:val="231F20"/>
                <w:sz w:val="16"/>
                <w:lang w:val="ru-RU"/>
              </w:rPr>
              <w:t xml:space="preserve"> милия, иници- алы и подпись ответственного лица</w:t>
            </w:r>
          </w:p>
        </w:tc>
      </w:tr>
      <w:tr w:rsidR="009254A3">
        <w:trPr>
          <w:trHeight w:hRule="exact" w:val="768"/>
        </w:trPr>
        <w:tc>
          <w:tcPr>
            <w:tcW w:w="852" w:type="dxa"/>
            <w:vMerge/>
            <w:tcBorders>
              <w:bottom w:val="double" w:sz="3" w:space="0" w:color="231F20"/>
            </w:tcBorders>
          </w:tcPr>
          <w:p w:rsidR="009254A3" w:rsidRPr="00185B83" w:rsidRDefault="009254A3">
            <w:pPr>
              <w:rPr>
                <w:lang w:val="ru-RU"/>
              </w:rPr>
            </w:pPr>
          </w:p>
        </w:tc>
        <w:tc>
          <w:tcPr>
            <w:tcW w:w="992" w:type="dxa"/>
            <w:tcBorders>
              <w:bottom w:val="double" w:sz="3" w:space="0" w:color="231F20"/>
            </w:tcBorders>
          </w:tcPr>
          <w:p w:rsidR="009254A3" w:rsidRDefault="00185B83">
            <w:pPr>
              <w:pStyle w:val="TableParagraph"/>
              <w:spacing w:line="249" w:lineRule="auto"/>
              <w:ind w:left="39" w:right="37"/>
              <w:rPr>
                <w:sz w:val="16"/>
              </w:rPr>
            </w:pPr>
            <w:r>
              <w:rPr>
                <w:color w:val="231F20"/>
                <w:sz w:val="16"/>
              </w:rPr>
              <w:t>Проверка узлов огне- тушителя</w:t>
            </w:r>
          </w:p>
        </w:tc>
        <w:tc>
          <w:tcPr>
            <w:tcW w:w="992" w:type="dxa"/>
            <w:tcBorders>
              <w:bottom w:val="double" w:sz="3" w:space="0" w:color="231F20"/>
            </w:tcBorders>
          </w:tcPr>
          <w:p w:rsidR="009254A3" w:rsidRDefault="00185B83">
            <w:pPr>
              <w:pStyle w:val="TableParagraph"/>
              <w:spacing w:line="249" w:lineRule="auto"/>
              <w:ind w:left="39" w:right="37"/>
              <w:rPr>
                <w:sz w:val="16"/>
              </w:rPr>
            </w:pPr>
            <w:r>
              <w:rPr>
                <w:color w:val="231F20"/>
                <w:sz w:val="16"/>
              </w:rPr>
              <w:t>Проверка качества ОТВ</w:t>
            </w:r>
          </w:p>
        </w:tc>
        <w:tc>
          <w:tcPr>
            <w:tcW w:w="992" w:type="dxa"/>
            <w:tcBorders>
              <w:bottom w:val="double" w:sz="3" w:space="0" w:color="231F20"/>
            </w:tcBorders>
          </w:tcPr>
          <w:p w:rsidR="009254A3" w:rsidRDefault="00185B83">
            <w:pPr>
              <w:pStyle w:val="TableParagraph"/>
              <w:spacing w:line="249" w:lineRule="auto"/>
              <w:ind w:left="38" w:right="37"/>
              <w:rPr>
                <w:sz w:val="16"/>
              </w:rPr>
            </w:pPr>
            <w:r>
              <w:rPr>
                <w:color w:val="231F20"/>
                <w:sz w:val="16"/>
              </w:rPr>
              <w:t>Проверка индикатора давления</w:t>
            </w:r>
          </w:p>
        </w:tc>
        <w:tc>
          <w:tcPr>
            <w:tcW w:w="992" w:type="dxa"/>
            <w:tcBorders>
              <w:bottom w:val="double" w:sz="3" w:space="0" w:color="231F20"/>
            </w:tcBorders>
          </w:tcPr>
          <w:p w:rsidR="009254A3" w:rsidRDefault="00185B83">
            <w:pPr>
              <w:pStyle w:val="TableParagraph"/>
              <w:spacing w:line="249" w:lineRule="auto"/>
              <w:ind w:left="39" w:right="37"/>
              <w:rPr>
                <w:sz w:val="16"/>
              </w:rPr>
            </w:pPr>
            <w:r>
              <w:rPr>
                <w:color w:val="231F20"/>
                <w:sz w:val="16"/>
              </w:rPr>
              <w:t>Перезаряд- ка огнету- шителя</w:t>
            </w:r>
          </w:p>
        </w:tc>
        <w:tc>
          <w:tcPr>
            <w:tcW w:w="993" w:type="dxa"/>
            <w:tcBorders>
              <w:bottom w:val="double" w:sz="3" w:space="0" w:color="231F20"/>
            </w:tcBorders>
          </w:tcPr>
          <w:p w:rsidR="009254A3" w:rsidRDefault="00185B83">
            <w:pPr>
              <w:pStyle w:val="TableParagraph"/>
              <w:spacing w:line="249" w:lineRule="auto"/>
              <w:ind w:left="69" w:right="67" w:firstLine="9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Испытание узлов огне- тушителя</w:t>
            </w:r>
          </w:p>
        </w:tc>
        <w:tc>
          <w:tcPr>
            <w:tcW w:w="1313" w:type="dxa"/>
            <w:vMerge/>
            <w:tcBorders>
              <w:bottom w:val="double" w:sz="3" w:space="0" w:color="231F20"/>
            </w:tcBorders>
          </w:tcPr>
          <w:p w:rsidR="009254A3" w:rsidRDefault="009254A3"/>
        </w:tc>
        <w:tc>
          <w:tcPr>
            <w:tcW w:w="964" w:type="dxa"/>
            <w:vMerge/>
            <w:tcBorders>
              <w:bottom w:val="double" w:sz="3" w:space="0" w:color="231F20"/>
            </w:tcBorders>
          </w:tcPr>
          <w:p w:rsidR="009254A3" w:rsidRDefault="009254A3"/>
        </w:tc>
        <w:tc>
          <w:tcPr>
            <w:tcW w:w="1314" w:type="dxa"/>
            <w:vMerge/>
            <w:tcBorders>
              <w:bottom w:val="double" w:sz="3" w:space="0" w:color="231F20"/>
            </w:tcBorders>
          </w:tcPr>
          <w:p w:rsidR="009254A3" w:rsidRDefault="009254A3"/>
        </w:tc>
      </w:tr>
      <w:tr w:rsidR="009254A3">
        <w:trPr>
          <w:trHeight w:hRule="exact" w:val="230"/>
        </w:trPr>
        <w:tc>
          <w:tcPr>
            <w:tcW w:w="852" w:type="dxa"/>
            <w:tcBorders>
              <w:top w:val="double" w:sz="3" w:space="0" w:color="231F20"/>
            </w:tcBorders>
          </w:tcPr>
          <w:p w:rsidR="009254A3" w:rsidRDefault="009254A3"/>
        </w:tc>
        <w:tc>
          <w:tcPr>
            <w:tcW w:w="992" w:type="dxa"/>
            <w:tcBorders>
              <w:top w:val="double" w:sz="3" w:space="0" w:color="231F20"/>
            </w:tcBorders>
          </w:tcPr>
          <w:p w:rsidR="009254A3" w:rsidRDefault="009254A3"/>
        </w:tc>
        <w:tc>
          <w:tcPr>
            <w:tcW w:w="992" w:type="dxa"/>
            <w:tcBorders>
              <w:top w:val="double" w:sz="3" w:space="0" w:color="231F20"/>
            </w:tcBorders>
          </w:tcPr>
          <w:p w:rsidR="009254A3" w:rsidRDefault="009254A3"/>
        </w:tc>
        <w:tc>
          <w:tcPr>
            <w:tcW w:w="992" w:type="dxa"/>
            <w:tcBorders>
              <w:top w:val="double" w:sz="3" w:space="0" w:color="231F20"/>
            </w:tcBorders>
          </w:tcPr>
          <w:p w:rsidR="009254A3" w:rsidRDefault="009254A3"/>
        </w:tc>
        <w:tc>
          <w:tcPr>
            <w:tcW w:w="992" w:type="dxa"/>
            <w:tcBorders>
              <w:top w:val="double" w:sz="3" w:space="0" w:color="231F20"/>
            </w:tcBorders>
          </w:tcPr>
          <w:p w:rsidR="009254A3" w:rsidRDefault="009254A3"/>
        </w:tc>
        <w:tc>
          <w:tcPr>
            <w:tcW w:w="993" w:type="dxa"/>
            <w:tcBorders>
              <w:top w:val="double" w:sz="3" w:space="0" w:color="231F20"/>
            </w:tcBorders>
          </w:tcPr>
          <w:p w:rsidR="009254A3" w:rsidRDefault="009254A3"/>
        </w:tc>
        <w:tc>
          <w:tcPr>
            <w:tcW w:w="1313" w:type="dxa"/>
            <w:tcBorders>
              <w:top w:val="double" w:sz="3" w:space="0" w:color="231F20"/>
            </w:tcBorders>
          </w:tcPr>
          <w:p w:rsidR="009254A3" w:rsidRDefault="009254A3"/>
        </w:tc>
        <w:tc>
          <w:tcPr>
            <w:tcW w:w="964" w:type="dxa"/>
            <w:tcBorders>
              <w:top w:val="double" w:sz="3" w:space="0" w:color="231F20"/>
            </w:tcBorders>
          </w:tcPr>
          <w:p w:rsidR="009254A3" w:rsidRDefault="009254A3"/>
        </w:tc>
        <w:tc>
          <w:tcPr>
            <w:tcW w:w="1314" w:type="dxa"/>
            <w:tcBorders>
              <w:top w:val="double" w:sz="3" w:space="0" w:color="231F20"/>
            </w:tcBorders>
          </w:tcPr>
          <w:p w:rsidR="009254A3" w:rsidRDefault="009254A3"/>
        </w:tc>
      </w:tr>
      <w:tr w:rsidR="009254A3">
        <w:trPr>
          <w:trHeight w:hRule="exact" w:val="230"/>
        </w:trPr>
        <w:tc>
          <w:tcPr>
            <w:tcW w:w="852" w:type="dxa"/>
          </w:tcPr>
          <w:p w:rsidR="009254A3" w:rsidRDefault="009254A3"/>
        </w:tc>
        <w:tc>
          <w:tcPr>
            <w:tcW w:w="992" w:type="dxa"/>
          </w:tcPr>
          <w:p w:rsidR="009254A3" w:rsidRDefault="009254A3"/>
        </w:tc>
        <w:tc>
          <w:tcPr>
            <w:tcW w:w="992" w:type="dxa"/>
          </w:tcPr>
          <w:p w:rsidR="009254A3" w:rsidRDefault="009254A3"/>
        </w:tc>
        <w:tc>
          <w:tcPr>
            <w:tcW w:w="992" w:type="dxa"/>
          </w:tcPr>
          <w:p w:rsidR="009254A3" w:rsidRDefault="009254A3"/>
        </w:tc>
        <w:tc>
          <w:tcPr>
            <w:tcW w:w="992" w:type="dxa"/>
          </w:tcPr>
          <w:p w:rsidR="009254A3" w:rsidRDefault="009254A3"/>
        </w:tc>
        <w:tc>
          <w:tcPr>
            <w:tcW w:w="993" w:type="dxa"/>
          </w:tcPr>
          <w:p w:rsidR="009254A3" w:rsidRDefault="009254A3"/>
        </w:tc>
        <w:tc>
          <w:tcPr>
            <w:tcW w:w="1313" w:type="dxa"/>
          </w:tcPr>
          <w:p w:rsidR="009254A3" w:rsidRDefault="009254A3"/>
        </w:tc>
        <w:tc>
          <w:tcPr>
            <w:tcW w:w="964" w:type="dxa"/>
          </w:tcPr>
          <w:p w:rsidR="009254A3" w:rsidRDefault="009254A3"/>
        </w:tc>
        <w:tc>
          <w:tcPr>
            <w:tcW w:w="1314" w:type="dxa"/>
          </w:tcPr>
          <w:p w:rsidR="009254A3" w:rsidRDefault="009254A3"/>
        </w:tc>
      </w:tr>
    </w:tbl>
    <w:p w:rsidR="009254A3" w:rsidRDefault="009254A3">
      <w:pPr>
        <w:pStyle w:val="a3"/>
        <w:rPr>
          <w:sz w:val="11"/>
        </w:rPr>
      </w:pPr>
    </w:p>
    <w:p w:rsidR="009254A3" w:rsidRPr="00185B83" w:rsidRDefault="00185B83">
      <w:pPr>
        <w:spacing w:before="68"/>
        <w:ind w:left="107" w:right="400"/>
        <w:rPr>
          <w:sz w:val="18"/>
          <w:lang w:val="ru-RU"/>
        </w:rPr>
      </w:pPr>
      <w:r w:rsidRPr="00185B83">
        <w:rPr>
          <w:color w:val="231F20"/>
          <w:sz w:val="18"/>
          <w:lang w:val="ru-RU"/>
        </w:rPr>
        <w:t xml:space="preserve">Т а б л и </w:t>
      </w:r>
      <w:proofErr w:type="gramStart"/>
      <w:r w:rsidRPr="00185B83">
        <w:rPr>
          <w:color w:val="231F20"/>
          <w:sz w:val="18"/>
          <w:lang w:val="ru-RU"/>
        </w:rPr>
        <w:t>ц</w:t>
      </w:r>
      <w:proofErr w:type="gramEnd"/>
      <w:r w:rsidRPr="00185B83">
        <w:rPr>
          <w:color w:val="231F20"/>
          <w:sz w:val="18"/>
          <w:lang w:val="ru-RU"/>
        </w:rPr>
        <w:t xml:space="preserve"> а  Г. 3 — Журнал проведения испытаний и перезарядки огнетушителей</w:t>
      </w:r>
    </w:p>
    <w:p w:rsidR="009254A3" w:rsidRPr="00185B83" w:rsidRDefault="009254A3">
      <w:pPr>
        <w:pStyle w:val="a3"/>
        <w:spacing w:before="5"/>
        <w:rPr>
          <w:sz w:val="29"/>
          <w:lang w:val="ru-RU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55"/>
        <w:gridCol w:w="1474"/>
        <w:gridCol w:w="1020"/>
        <w:gridCol w:w="1020"/>
        <w:gridCol w:w="1020"/>
        <w:gridCol w:w="1020"/>
        <w:gridCol w:w="1020"/>
        <w:gridCol w:w="1020"/>
        <w:gridCol w:w="1069"/>
      </w:tblGrid>
      <w:tr w:rsidR="009254A3">
        <w:trPr>
          <w:trHeight w:hRule="exact" w:val="228"/>
        </w:trPr>
        <w:tc>
          <w:tcPr>
            <w:tcW w:w="755" w:type="dxa"/>
            <w:tcBorders>
              <w:bottom w:val="nil"/>
            </w:tcBorders>
          </w:tcPr>
          <w:p w:rsidR="009254A3" w:rsidRDefault="00185B83">
            <w:pPr>
              <w:pStyle w:val="TableParagraph"/>
              <w:ind w:left="219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№ и</w:t>
            </w:r>
          </w:p>
        </w:tc>
        <w:tc>
          <w:tcPr>
            <w:tcW w:w="1474" w:type="dxa"/>
            <w:tcBorders>
              <w:bottom w:val="nil"/>
            </w:tcBorders>
          </w:tcPr>
          <w:p w:rsidR="009254A3" w:rsidRDefault="00185B83">
            <w:pPr>
              <w:pStyle w:val="TableParagraph"/>
              <w:ind w:left="27" w:right="27"/>
              <w:rPr>
                <w:sz w:val="16"/>
              </w:rPr>
            </w:pPr>
            <w:r>
              <w:rPr>
                <w:color w:val="231F20"/>
                <w:sz w:val="16"/>
              </w:rPr>
              <w:t>Дата проведе-</w:t>
            </w:r>
          </w:p>
        </w:tc>
        <w:tc>
          <w:tcPr>
            <w:tcW w:w="1020" w:type="dxa"/>
            <w:tcBorders>
              <w:bottom w:val="nil"/>
            </w:tcBorders>
          </w:tcPr>
          <w:p w:rsidR="009254A3" w:rsidRDefault="00185B83">
            <w:pPr>
              <w:pStyle w:val="TableParagraph"/>
              <w:ind w:left="47" w:right="47"/>
              <w:rPr>
                <w:sz w:val="16"/>
              </w:rPr>
            </w:pPr>
            <w:r>
              <w:rPr>
                <w:color w:val="231F20"/>
                <w:sz w:val="16"/>
              </w:rPr>
              <w:t>Результаты</w:t>
            </w:r>
          </w:p>
        </w:tc>
        <w:tc>
          <w:tcPr>
            <w:tcW w:w="1020" w:type="dxa"/>
            <w:tcBorders>
              <w:bottom w:val="nil"/>
            </w:tcBorders>
          </w:tcPr>
          <w:p w:rsidR="009254A3" w:rsidRDefault="00185B83">
            <w:pPr>
              <w:pStyle w:val="TableParagraph"/>
              <w:ind w:left="40" w:right="40"/>
              <w:rPr>
                <w:sz w:val="16"/>
              </w:rPr>
            </w:pPr>
            <w:r>
              <w:rPr>
                <w:color w:val="231F20"/>
                <w:sz w:val="16"/>
              </w:rPr>
              <w:t>Срок сле-</w:t>
            </w:r>
          </w:p>
        </w:tc>
        <w:tc>
          <w:tcPr>
            <w:tcW w:w="1020" w:type="dxa"/>
            <w:tcBorders>
              <w:bottom w:val="nil"/>
            </w:tcBorders>
          </w:tcPr>
          <w:p w:rsidR="009254A3" w:rsidRDefault="00185B83">
            <w:pPr>
              <w:pStyle w:val="TableParagraph"/>
              <w:ind w:left="47" w:right="47"/>
              <w:rPr>
                <w:sz w:val="16"/>
              </w:rPr>
            </w:pPr>
            <w:r>
              <w:rPr>
                <w:color w:val="231F20"/>
                <w:sz w:val="16"/>
              </w:rPr>
              <w:t>Дата про-</w:t>
            </w:r>
          </w:p>
        </w:tc>
        <w:tc>
          <w:tcPr>
            <w:tcW w:w="1020" w:type="dxa"/>
            <w:tcBorders>
              <w:bottom w:val="nil"/>
            </w:tcBorders>
          </w:tcPr>
          <w:p w:rsidR="009254A3" w:rsidRDefault="00185B83">
            <w:pPr>
              <w:pStyle w:val="TableParagraph"/>
              <w:ind w:left="47" w:right="47"/>
              <w:rPr>
                <w:sz w:val="16"/>
              </w:rPr>
            </w:pPr>
            <w:r>
              <w:rPr>
                <w:color w:val="231F20"/>
                <w:sz w:val="16"/>
              </w:rPr>
              <w:t>Марка (кон-</w:t>
            </w:r>
          </w:p>
        </w:tc>
        <w:tc>
          <w:tcPr>
            <w:tcW w:w="1020" w:type="dxa"/>
            <w:tcBorders>
              <w:bottom w:val="nil"/>
            </w:tcBorders>
          </w:tcPr>
          <w:p w:rsidR="009254A3" w:rsidRDefault="00185B83">
            <w:pPr>
              <w:pStyle w:val="TableParagraph"/>
              <w:ind w:left="40" w:right="40"/>
              <w:rPr>
                <w:sz w:val="16"/>
              </w:rPr>
            </w:pPr>
            <w:r>
              <w:rPr>
                <w:color w:val="231F20"/>
                <w:sz w:val="16"/>
              </w:rPr>
              <w:t>Результат</w:t>
            </w:r>
          </w:p>
        </w:tc>
        <w:tc>
          <w:tcPr>
            <w:tcW w:w="1020" w:type="dxa"/>
            <w:tcBorders>
              <w:bottom w:val="nil"/>
            </w:tcBorders>
          </w:tcPr>
          <w:p w:rsidR="009254A3" w:rsidRDefault="00185B83">
            <w:pPr>
              <w:pStyle w:val="TableParagraph"/>
              <w:ind w:left="47" w:right="47"/>
              <w:rPr>
                <w:sz w:val="16"/>
              </w:rPr>
            </w:pPr>
            <w:r>
              <w:rPr>
                <w:color w:val="231F20"/>
                <w:sz w:val="16"/>
              </w:rPr>
              <w:t>Дата</w:t>
            </w:r>
          </w:p>
        </w:tc>
        <w:tc>
          <w:tcPr>
            <w:tcW w:w="1069" w:type="dxa"/>
            <w:tcBorders>
              <w:bottom w:val="nil"/>
            </w:tcBorders>
          </w:tcPr>
          <w:p w:rsidR="009254A3" w:rsidRDefault="00185B83">
            <w:pPr>
              <w:pStyle w:val="TableParagraph"/>
              <w:ind w:left="70" w:right="70"/>
              <w:rPr>
                <w:sz w:val="16"/>
              </w:rPr>
            </w:pPr>
            <w:r>
              <w:rPr>
                <w:color w:val="231F20"/>
                <w:sz w:val="16"/>
              </w:rPr>
              <w:t>Должность,</w:t>
            </w:r>
          </w:p>
        </w:tc>
      </w:tr>
      <w:tr w:rsidR="009254A3">
        <w:trPr>
          <w:trHeight w:hRule="exact" w:val="192"/>
        </w:trPr>
        <w:tc>
          <w:tcPr>
            <w:tcW w:w="755" w:type="dxa"/>
            <w:tcBorders>
              <w:top w:val="nil"/>
              <w:bottom w:val="nil"/>
            </w:tcBorders>
          </w:tcPr>
          <w:p w:rsidR="009254A3" w:rsidRDefault="00185B83">
            <w:pPr>
              <w:pStyle w:val="TableParagraph"/>
              <w:spacing w:before="0" w:line="171" w:lineRule="exact"/>
              <w:ind w:right="145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марка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9254A3" w:rsidRDefault="00185B83">
            <w:pPr>
              <w:pStyle w:val="TableParagraph"/>
              <w:spacing w:before="0" w:line="171" w:lineRule="exact"/>
              <w:ind w:left="27" w:right="27"/>
              <w:rPr>
                <w:sz w:val="16"/>
              </w:rPr>
            </w:pPr>
            <w:r>
              <w:rPr>
                <w:color w:val="231F20"/>
                <w:sz w:val="16"/>
              </w:rPr>
              <w:t>ния испытания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9254A3" w:rsidRDefault="00185B83">
            <w:pPr>
              <w:pStyle w:val="TableParagraph"/>
              <w:spacing w:before="0" w:line="171" w:lineRule="exact"/>
              <w:ind w:left="47" w:right="47"/>
              <w:rPr>
                <w:sz w:val="16"/>
              </w:rPr>
            </w:pPr>
            <w:r>
              <w:rPr>
                <w:color w:val="231F20"/>
                <w:sz w:val="16"/>
              </w:rPr>
              <w:t>осмотра и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9254A3" w:rsidRDefault="00185B83">
            <w:pPr>
              <w:pStyle w:val="TableParagraph"/>
              <w:spacing w:before="0" w:line="171" w:lineRule="exact"/>
              <w:ind w:left="40" w:right="40"/>
              <w:rPr>
                <w:sz w:val="16"/>
              </w:rPr>
            </w:pPr>
            <w:r>
              <w:rPr>
                <w:color w:val="231F20"/>
                <w:sz w:val="16"/>
              </w:rPr>
              <w:t>дующего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9254A3" w:rsidRDefault="00185B83">
            <w:pPr>
              <w:pStyle w:val="TableParagraph"/>
              <w:spacing w:before="0" w:line="171" w:lineRule="exact"/>
              <w:ind w:left="47" w:right="47"/>
              <w:rPr>
                <w:sz w:val="16"/>
              </w:rPr>
            </w:pPr>
            <w:r>
              <w:rPr>
                <w:color w:val="231F20"/>
                <w:sz w:val="16"/>
              </w:rPr>
              <w:t>ведения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9254A3" w:rsidRDefault="00185B83">
            <w:pPr>
              <w:pStyle w:val="TableParagraph"/>
              <w:spacing w:before="0" w:line="171" w:lineRule="exact"/>
              <w:ind w:left="47" w:right="47"/>
              <w:rPr>
                <w:sz w:val="16"/>
              </w:rPr>
            </w:pPr>
            <w:r>
              <w:rPr>
                <w:color w:val="231F20"/>
                <w:sz w:val="16"/>
              </w:rPr>
              <w:t>центрация)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9254A3" w:rsidRDefault="00185B83">
            <w:pPr>
              <w:pStyle w:val="TableParagraph"/>
              <w:spacing w:before="0" w:line="171" w:lineRule="exact"/>
              <w:ind w:left="40" w:right="40"/>
              <w:rPr>
                <w:sz w:val="16"/>
              </w:rPr>
            </w:pPr>
            <w:r>
              <w:rPr>
                <w:color w:val="231F20"/>
                <w:sz w:val="16"/>
              </w:rPr>
              <w:t>осмотра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9254A3" w:rsidRDefault="00185B83">
            <w:pPr>
              <w:pStyle w:val="TableParagraph"/>
              <w:spacing w:before="0" w:line="171" w:lineRule="exact"/>
              <w:ind w:left="47" w:right="47"/>
              <w:rPr>
                <w:sz w:val="16"/>
              </w:rPr>
            </w:pPr>
            <w:r>
              <w:rPr>
                <w:color w:val="231F20"/>
                <w:sz w:val="16"/>
              </w:rPr>
              <w:t>следующей</w:t>
            </w:r>
          </w:p>
        </w:tc>
        <w:tc>
          <w:tcPr>
            <w:tcW w:w="1069" w:type="dxa"/>
            <w:tcBorders>
              <w:top w:val="nil"/>
              <w:bottom w:val="nil"/>
            </w:tcBorders>
          </w:tcPr>
          <w:p w:rsidR="009254A3" w:rsidRDefault="00185B83">
            <w:pPr>
              <w:pStyle w:val="TableParagraph"/>
              <w:spacing w:before="0" w:line="171" w:lineRule="exact"/>
              <w:ind w:left="70" w:right="70"/>
              <w:rPr>
                <w:sz w:val="16"/>
              </w:rPr>
            </w:pPr>
            <w:r>
              <w:rPr>
                <w:color w:val="231F20"/>
                <w:sz w:val="16"/>
              </w:rPr>
              <w:t>фамилия,</w:t>
            </w:r>
          </w:p>
        </w:tc>
      </w:tr>
      <w:tr w:rsidR="009254A3">
        <w:trPr>
          <w:trHeight w:hRule="exact" w:val="192"/>
        </w:trPr>
        <w:tc>
          <w:tcPr>
            <w:tcW w:w="755" w:type="dxa"/>
            <w:tcBorders>
              <w:top w:val="nil"/>
              <w:bottom w:val="nil"/>
            </w:tcBorders>
          </w:tcPr>
          <w:p w:rsidR="009254A3" w:rsidRDefault="00185B83">
            <w:pPr>
              <w:pStyle w:val="TableParagraph"/>
              <w:spacing w:before="0" w:line="171" w:lineRule="exact"/>
              <w:ind w:right="106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огнету-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9254A3" w:rsidRDefault="00185B83">
            <w:pPr>
              <w:pStyle w:val="TableParagraph"/>
              <w:spacing w:before="0" w:line="171" w:lineRule="exact"/>
              <w:ind w:left="27" w:right="27"/>
              <w:rPr>
                <w:sz w:val="16"/>
              </w:rPr>
            </w:pPr>
            <w:r>
              <w:rPr>
                <w:color w:val="231F20"/>
                <w:sz w:val="16"/>
              </w:rPr>
              <w:t>и перезарядки;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9254A3" w:rsidRDefault="00185B83">
            <w:pPr>
              <w:pStyle w:val="TableParagraph"/>
              <w:spacing w:before="0" w:line="171" w:lineRule="exact"/>
              <w:ind w:left="47" w:right="47"/>
              <w:rPr>
                <w:sz w:val="16"/>
              </w:rPr>
            </w:pPr>
            <w:r>
              <w:rPr>
                <w:color w:val="231F20"/>
                <w:sz w:val="16"/>
              </w:rPr>
              <w:t>испытания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9254A3" w:rsidRDefault="00185B83">
            <w:pPr>
              <w:pStyle w:val="TableParagraph"/>
              <w:spacing w:before="0" w:line="171" w:lineRule="exact"/>
              <w:ind w:left="40" w:right="40"/>
              <w:rPr>
                <w:sz w:val="16"/>
              </w:rPr>
            </w:pPr>
            <w:r>
              <w:rPr>
                <w:color w:val="231F20"/>
                <w:sz w:val="16"/>
              </w:rPr>
              <w:t>планового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9254A3" w:rsidRDefault="00185B83">
            <w:pPr>
              <w:pStyle w:val="TableParagraph"/>
              <w:spacing w:before="0" w:line="171" w:lineRule="exact"/>
              <w:ind w:left="47" w:right="47"/>
              <w:rPr>
                <w:sz w:val="16"/>
              </w:rPr>
            </w:pPr>
            <w:r>
              <w:rPr>
                <w:color w:val="231F20"/>
                <w:sz w:val="16"/>
              </w:rPr>
              <w:t>перезаряд-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9254A3" w:rsidRDefault="00185B83">
            <w:pPr>
              <w:pStyle w:val="TableParagraph"/>
              <w:spacing w:before="0" w:line="171" w:lineRule="exact"/>
              <w:ind w:left="47" w:right="47"/>
              <w:rPr>
                <w:sz w:val="16"/>
              </w:rPr>
            </w:pPr>
            <w:r>
              <w:rPr>
                <w:color w:val="231F20"/>
                <w:sz w:val="16"/>
              </w:rPr>
              <w:t>заряженно-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9254A3" w:rsidRDefault="00185B83">
            <w:pPr>
              <w:pStyle w:val="TableParagraph"/>
              <w:spacing w:before="0" w:line="171" w:lineRule="exact"/>
              <w:ind w:left="40" w:right="40"/>
              <w:rPr>
                <w:sz w:val="16"/>
              </w:rPr>
            </w:pPr>
            <w:r>
              <w:rPr>
                <w:color w:val="231F20"/>
                <w:sz w:val="16"/>
              </w:rPr>
              <w:t>после пере-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9254A3" w:rsidRDefault="00185B83">
            <w:pPr>
              <w:pStyle w:val="TableParagraph"/>
              <w:spacing w:before="0" w:line="171" w:lineRule="exact"/>
              <w:ind w:left="47" w:right="47"/>
              <w:rPr>
                <w:sz w:val="16"/>
              </w:rPr>
            </w:pPr>
            <w:r>
              <w:rPr>
                <w:color w:val="231F20"/>
                <w:sz w:val="16"/>
              </w:rPr>
              <w:t>плановой</w:t>
            </w:r>
          </w:p>
        </w:tc>
        <w:tc>
          <w:tcPr>
            <w:tcW w:w="1069" w:type="dxa"/>
            <w:tcBorders>
              <w:top w:val="nil"/>
              <w:bottom w:val="nil"/>
            </w:tcBorders>
          </w:tcPr>
          <w:p w:rsidR="009254A3" w:rsidRDefault="00185B83">
            <w:pPr>
              <w:pStyle w:val="TableParagraph"/>
              <w:spacing w:before="0" w:line="171" w:lineRule="exact"/>
              <w:ind w:left="70" w:right="70"/>
              <w:rPr>
                <w:sz w:val="16"/>
              </w:rPr>
            </w:pPr>
            <w:r>
              <w:rPr>
                <w:color w:val="231F20"/>
                <w:sz w:val="16"/>
              </w:rPr>
              <w:t>инициалы</w:t>
            </w:r>
          </w:p>
        </w:tc>
      </w:tr>
      <w:tr w:rsidR="009254A3">
        <w:trPr>
          <w:trHeight w:hRule="exact" w:val="192"/>
        </w:trPr>
        <w:tc>
          <w:tcPr>
            <w:tcW w:w="755" w:type="dxa"/>
            <w:tcBorders>
              <w:top w:val="nil"/>
              <w:bottom w:val="nil"/>
            </w:tcBorders>
          </w:tcPr>
          <w:p w:rsidR="009254A3" w:rsidRDefault="00185B83">
            <w:pPr>
              <w:pStyle w:val="TableParagraph"/>
              <w:spacing w:before="0" w:line="171" w:lineRule="exact"/>
              <w:ind w:right="93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шителя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9254A3" w:rsidRDefault="00185B83">
            <w:pPr>
              <w:pStyle w:val="TableParagraph"/>
              <w:spacing w:before="0" w:line="171" w:lineRule="exact"/>
              <w:ind w:left="27" w:right="27"/>
              <w:rPr>
                <w:sz w:val="16"/>
              </w:rPr>
            </w:pPr>
            <w:r>
              <w:rPr>
                <w:color w:val="231F20"/>
                <w:sz w:val="16"/>
              </w:rPr>
              <w:t>организация,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9254A3" w:rsidRDefault="00185B83">
            <w:pPr>
              <w:pStyle w:val="TableParagraph"/>
              <w:spacing w:before="0" w:line="171" w:lineRule="exact"/>
              <w:ind w:left="47" w:right="47"/>
              <w:rPr>
                <w:sz w:val="16"/>
              </w:rPr>
            </w:pPr>
            <w:r>
              <w:rPr>
                <w:color w:val="231F20"/>
                <w:sz w:val="16"/>
              </w:rPr>
              <w:t>на проч-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9254A3" w:rsidRDefault="00185B83">
            <w:pPr>
              <w:pStyle w:val="TableParagraph"/>
              <w:spacing w:before="0" w:line="171" w:lineRule="exact"/>
              <w:ind w:left="40" w:right="40"/>
              <w:rPr>
                <w:sz w:val="16"/>
              </w:rPr>
            </w:pPr>
            <w:r>
              <w:rPr>
                <w:color w:val="231F20"/>
                <w:sz w:val="16"/>
              </w:rPr>
              <w:t>испытания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9254A3" w:rsidRDefault="00185B83">
            <w:pPr>
              <w:pStyle w:val="TableParagraph"/>
              <w:spacing w:before="0" w:line="171" w:lineRule="exact"/>
              <w:ind w:left="47" w:right="47"/>
              <w:rPr>
                <w:sz w:val="16"/>
              </w:rPr>
            </w:pPr>
            <w:r>
              <w:rPr>
                <w:color w:val="231F20"/>
                <w:sz w:val="16"/>
              </w:rPr>
              <w:t>ки огнету-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9254A3" w:rsidRDefault="00185B83">
            <w:pPr>
              <w:pStyle w:val="TableParagraph"/>
              <w:spacing w:before="0" w:line="171" w:lineRule="exact"/>
              <w:ind w:left="47" w:right="47"/>
              <w:rPr>
                <w:sz w:val="16"/>
              </w:rPr>
            </w:pPr>
            <w:r>
              <w:rPr>
                <w:color w:val="231F20"/>
                <w:sz w:val="16"/>
              </w:rPr>
              <w:t>го ОТВ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9254A3" w:rsidRDefault="00185B83">
            <w:pPr>
              <w:pStyle w:val="TableParagraph"/>
              <w:spacing w:before="0" w:line="171" w:lineRule="exact"/>
              <w:ind w:left="40" w:right="40"/>
              <w:rPr>
                <w:sz w:val="16"/>
              </w:rPr>
            </w:pPr>
            <w:r>
              <w:rPr>
                <w:color w:val="231F20"/>
                <w:sz w:val="16"/>
              </w:rPr>
              <w:t>зарядки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9254A3" w:rsidRDefault="00185B83">
            <w:pPr>
              <w:pStyle w:val="TableParagraph"/>
              <w:spacing w:before="0" w:line="171" w:lineRule="exact"/>
              <w:ind w:left="47" w:right="47"/>
              <w:rPr>
                <w:sz w:val="16"/>
              </w:rPr>
            </w:pPr>
            <w:r>
              <w:rPr>
                <w:color w:val="231F20"/>
                <w:sz w:val="16"/>
              </w:rPr>
              <w:t>переза-</w:t>
            </w:r>
          </w:p>
        </w:tc>
        <w:tc>
          <w:tcPr>
            <w:tcW w:w="1069" w:type="dxa"/>
            <w:tcBorders>
              <w:top w:val="nil"/>
              <w:bottom w:val="nil"/>
            </w:tcBorders>
          </w:tcPr>
          <w:p w:rsidR="009254A3" w:rsidRDefault="00185B83">
            <w:pPr>
              <w:pStyle w:val="TableParagraph"/>
              <w:spacing w:before="0" w:line="171" w:lineRule="exact"/>
              <w:ind w:left="70" w:right="70"/>
              <w:rPr>
                <w:sz w:val="16"/>
              </w:rPr>
            </w:pPr>
            <w:r>
              <w:rPr>
                <w:color w:val="231F20"/>
                <w:sz w:val="16"/>
              </w:rPr>
              <w:t>и подпись</w:t>
            </w:r>
          </w:p>
        </w:tc>
      </w:tr>
      <w:tr w:rsidR="009254A3">
        <w:trPr>
          <w:trHeight w:hRule="exact" w:val="192"/>
        </w:trPr>
        <w:tc>
          <w:tcPr>
            <w:tcW w:w="755" w:type="dxa"/>
            <w:tcBorders>
              <w:top w:val="nil"/>
              <w:bottom w:val="nil"/>
            </w:tcBorders>
          </w:tcPr>
          <w:p w:rsidR="009254A3" w:rsidRDefault="009254A3"/>
        </w:tc>
        <w:tc>
          <w:tcPr>
            <w:tcW w:w="1474" w:type="dxa"/>
            <w:tcBorders>
              <w:top w:val="nil"/>
              <w:bottom w:val="nil"/>
            </w:tcBorders>
          </w:tcPr>
          <w:p w:rsidR="009254A3" w:rsidRDefault="00185B83">
            <w:pPr>
              <w:pStyle w:val="TableParagraph"/>
              <w:spacing w:before="0" w:line="171" w:lineRule="exact"/>
              <w:ind w:left="27" w:right="27"/>
              <w:rPr>
                <w:sz w:val="16"/>
              </w:rPr>
            </w:pPr>
            <w:r>
              <w:rPr>
                <w:color w:val="231F20"/>
                <w:sz w:val="16"/>
              </w:rPr>
              <w:t>проводившая тех-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9254A3" w:rsidRDefault="00185B83">
            <w:pPr>
              <w:pStyle w:val="TableParagraph"/>
              <w:spacing w:before="0" w:line="171" w:lineRule="exact"/>
              <w:ind w:left="47" w:right="47"/>
              <w:rPr>
                <w:sz w:val="16"/>
              </w:rPr>
            </w:pPr>
            <w:r>
              <w:rPr>
                <w:color w:val="231F20"/>
                <w:sz w:val="16"/>
              </w:rPr>
              <w:t>ность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9254A3" w:rsidRDefault="009254A3"/>
        </w:tc>
        <w:tc>
          <w:tcPr>
            <w:tcW w:w="1020" w:type="dxa"/>
            <w:tcBorders>
              <w:top w:val="nil"/>
              <w:bottom w:val="nil"/>
            </w:tcBorders>
          </w:tcPr>
          <w:p w:rsidR="009254A3" w:rsidRDefault="00185B83">
            <w:pPr>
              <w:pStyle w:val="TableParagraph"/>
              <w:spacing w:before="0" w:line="171" w:lineRule="exact"/>
              <w:ind w:left="47" w:right="47"/>
              <w:rPr>
                <w:sz w:val="16"/>
              </w:rPr>
            </w:pPr>
            <w:r>
              <w:rPr>
                <w:color w:val="231F20"/>
                <w:sz w:val="16"/>
              </w:rPr>
              <w:t>шителя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9254A3" w:rsidRDefault="009254A3"/>
        </w:tc>
        <w:tc>
          <w:tcPr>
            <w:tcW w:w="1020" w:type="dxa"/>
            <w:tcBorders>
              <w:top w:val="nil"/>
              <w:bottom w:val="nil"/>
            </w:tcBorders>
          </w:tcPr>
          <w:p w:rsidR="009254A3" w:rsidRDefault="009254A3"/>
        </w:tc>
        <w:tc>
          <w:tcPr>
            <w:tcW w:w="1020" w:type="dxa"/>
            <w:tcBorders>
              <w:top w:val="nil"/>
              <w:bottom w:val="nil"/>
            </w:tcBorders>
          </w:tcPr>
          <w:p w:rsidR="009254A3" w:rsidRDefault="00185B83">
            <w:pPr>
              <w:pStyle w:val="TableParagraph"/>
              <w:spacing w:before="0" w:line="171" w:lineRule="exact"/>
              <w:ind w:left="47" w:right="47"/>
              <w:rPr>
                <w:sz w:val="16"/>
              </w:rPr>
            </w:pPr>
            <w:r>
              <w:rPr>
                <w:color w:val="231F20"/>
                <w:sz w:val="16"/>
              </w:rPr>
              <w:t>рядки</w:t>
            </w:r>
          </w:p>
        </w:tc>
        <w:tc>
          <w:tcPr>
            <w:tcW w:w="1069" w:type="dxa"/>
            <w:tcBorders>
              <w:top w:val="nil"/>
              <w:bottom w:val="nil"/>
            </w:tcBorders>
          </w:tcPr>
          <w:p w:rsidR="009254A3" w:rsidRDefault="00185B83">
            <w:pPr>
              <w:pStyle w:val="TableParagraph"/>
              <w:spacing w:before="0" w:line="171" w:lineRule="exact"/>
              <w:ind w:left="70" w:right="70"/>
              <w:rPr>
                <w:sz w:val="16"/>
              </w:rPr>
            </w:pPr>
            <w:r>
              <w:rPr>
                <w:color w:val="231F20"/>
                <w:sz w:val="16"/>
              </w:rPr>
              <w:t>ответствен-</w:t>
            </w:r>
          </w:p>
        </w:tc>
      </w:tr>
      <w:tr w:rsidR="009254A3">
        <w:trPr>
          <w:trHeight w:hRule="exact" w:val="194"/>
        </w:trPr>
        <w:tc>
          <w:tcPr>
            <w:tcW w:w="755" w:type="dxa"/>
            <w:tcBorders>
              <w:top w:val="nil"/>
              <w:bottom w:val="double" w:sz="3" w:space="0" w:color="231F20"/>
            </w:tcBorders>
          </w:tcPr>
          <w:p w:rsidR="009254A3" w:rsidRDefault="009254A3"/>
        </w:tc>
        <w:tc>
          <w:tcPr>
            <w:tcW w:w="1474" w:type="dxa"/>
            <w:tcBorders>
              <w:top w:val="nil"/>
              <w:bottom w:val="double" w:sz="3" w:space="0" w:color="231F20"/>
            </w:tcBorders>
          </w:tcPr>
          <w:p w:rsidR="009254A3" w:rsidRDefault="00185B83">
            <w:pPr>
              <w:pStyle w:val="TableParagraph"/>
              <w:spacing w:before="0" w:line="171" w:lineRule="exact"/>
              <w:ind w:left="27" w:right="27"/>
              <w:rPr>
                <w:sz w:val="16"/>
              </w:rPr>
            </w:pPr>
            <w:r>
              <w:rPr>
                <w:color w:val="231F20"/>
                <w:sz w:val="16"/>
              </w:rPr>
              <w:t>обслуживание</w:t>
            </w:r>
          </w:p>
        </w:tc>
        <w:tc>
          <w:tcPr>
            <w:tcW w:w="1020" w:type="dxa"/>
            <w:tcBorders>
              <w:top w:val="nil"/>
              <w:bottom w:val="double" w:sz="3" w:space="0" w:color="231F20"/>
            </w:tcBorders>
          </w:tcPr>
          <w:p w:rsidR="009254A3" w:rsidRDefault="009254A3"/>
        </w:tc>
        <w:tc>
          <w:tcPr>
            <w:tcW w:w="1020" w:type="dxa"/>
            <w:tcBorders>
              <w:top w:val="nil"/>
              <w:bottom w:val="double" w:sz="3" w:space="0" w:color="231F20"/>
            </w:tcBorders>
          </w:tcPr>
          <w:p w:rsidR="009254A3" w:rsidRDefault="009254A3"/>
        </w:tc>
        <w:tc>
          <w:tcPr>
            <w:tcW w:w="1020" w:type="dxa"/>
            <w:tcBorders>
              <w:top w:val="nil"/>
              <w:bottom w:val="double" w:sz="3" w:space="0" w:color="231F20"/>
            </w:tcBorders>
          </w:tcPr>
          <w:p w:rsidR="009254A3" w:rsidRDefault="009254A3"/>
        </w:tc>
        <w:tc>
          <w:tcPr>
            <w:tcW w:w="1020" w:type="dxa"/>
            <w:tcBorders>
              <w:top w:val="nil"/>
              <w:bottom w:val="double" w:sz="3" w:space="0" w:color="231F20"/>
            </w:tcBorders>
          </w:tcPr>
          <w:p w:rsidR="009254A3" w:rsidRDefault="009254A3"/>
        </w:tc>
        <w:tc>
          <w:tcPr>
            <w:tcW w:w="1020" w:type="dxa"/>
            <w:tcBorders>
              <w:top w:val="nil"/>
              <w:bottom w:val="double" w:sz="3" w:space="0" w:color="231F20"/>
            </w:tcBorders>
          </w:tcPr>
          <w:p w:rsidR="009254A3" w:rsidRDefault="009254A3"/>
        </w:tc>
        <w:tc>
          <w:tcPr>
            <w:tcW w:w="1020" w:type="dxa"/>
            <w:tcBorders>
              <w:top w:val="nil"/>
              <w:bottom w:val="double" w:sz="3" w:space="0" w:color="231F20"/>
            </w:tcBorders>
          </w:tcPr>
          <w:p w:rsidR="009254A3" w:rsidRDefault="009254A3"/>
        </w:tc>
        <w:tc>
          <w:tcPr>
            <w:tcW w:w="1069" w:type="dxa"/>
            <w:tcBorders>
              <w:top w:val="nil"/>
              <w:bottom w:val="double" w:sz="3" w:space="0" w:color="231F20"/>
            </w:tcBorders>
          </w:tcPr>
          <w:p w:rsidR="009254A3" w:rsidRDefault="00185B83">
            <w:pPr>
              <w:pStyle w:val="TableParagraph"/>
              <w:spacing w:before="0" w:line="171" w:lineRule="exact"/>
              <w:ind w:left="70" w:right="70"/>
              <w:rPr>
                <w:sz w:val="16"/>
              </w:rPr>
            </w:pPr>
            <w:r>
              <w:rPr>
                <w:color w:val="231F20"/>
                <w:sz w:val="16"/>
              </w:rPr>
              <w:t>ного лица</w:t>
            </w:r>
          </w:p>
        </w:tc>
      </w:tr>
      <w:tr w:rsidR="009254A3">
        <w:trPr>
          <w:trHeight w:hRule="exact" w:val="230"/>
        </w:trPr>
        <w:tc>
          <w:tcPr>
            <w:tcW w:w="755" w:type="dxa"/>
            <w:tcBorders>
              <w:top w:val="double" w:sz="3" w:space="0" w:color="231F20"/>
            </w:tcBorders>
          </w:tcPr>
          <w:p w:rsidR="009254A3" w:rsidRDefault="009254A3"/>
        </w:tc>
        <w:tc>
          <w:tcPr>
            <w:tcW w:w="1474" w:type="dxa"/>
            <w:tcBorders>
              <w:top w:val="double" w:sz="3" w:space="0" w:color="231F20"/>
            </w:tcBorders>
          </w:tcPr>
          <w:p w:rsidR="009254A3" w:rsidRDefault="009254A3"/>
        </w:tc>
        <w:tc>
          <w:tcPr>
            <w:tcW w:w="1020" w:type="dxa"/>
            <w:tcBorders>
              <w:top w:val="double" w:sz="3" w:space="0" w:color="231F20"/>
            </w:tcBorders>
          </w:tcPr>
          <w:p w:rsidR="009254A3" w:rsidRDefault="009254A3"/>
        </w:tc>
        <w:tc>
          <w:tcPr>
            <w:tcW w:w="1020" w:type="dxa"/>
            <w:tcBorders>
              <w:top w:val="double" w:sz="3" w:space="0" w:color="231F20"/>
            </w:tcBorders>
          </w:tcPr>
          <w:p w:rsidR="009254A3" w:rsidRDefault="009254A3"/>
        </w:tc>
        <w:tc>
          <w:tcPr>
            <w:tcW w:w="1020" w:type="dxa"/>
            <w:tcBorders>
              <w:top w:val="double" w:sz="3" w:space="0" w:color="231F20"/>
            </w:tcBorders>
          </w:tcPr>
          <w:p w:rsidR="009254A3" w:rsidRDefault="009254A3"/>
        </w:tc>
        <w:tc>
          <w:tcPr>
            <w:tcW w:w="1020" w:type="dxa"/>
            <w:tcBorders>
              <w:top w:val="double" w:sz="3" w:space="0" w:color="231F20"/>
            </w:tcBorders>
          </w:tcPr>
          <w:p w:rsidR="009254A3" w:rsidRDefault="009254A3"/>
        </w:tc>
        <w:tc>
          <w:tcPr>
            <w:tcW w:w="1020" w:type="dxa"/>
            <w:tcBorders>
              <w:top w:val="double" w:sz="3" w:space="0" w:color="231F20"/>
            </w:tcBorders>
          </w:tcPr>
          <w:p w:rsidR="009254A3" w:rsidRDefault="009254A3"/>
        </w:tc>
        <w:tc>
          <w:tcPr>
            <w:tcW w:w="1020" w:type="dxa"/>
            <w:tcBorders>
              <w:top w:val="double" w:sz="3" w:space="0" w:color="231F20"/>
            </w:tcBorders>
          </w:tcPr>
          <w:p w:rsidR="009254A3" w:rsidRDefault="009254A3"/>
        </w:tc>
        <w:tc>
          <w:tcPr>
            <w:tcW w:w="1069" w:type="dxa"/>
            <w:tcBorders>
              <w:top w:val="double" w:sz="3" w:space="0" w:color="231F20"/>
            </w:tcBorders>
          </w:tcPr>
          <w:p w:rsidR="009254A3" w:rsidRDefault="009254A3"/>
        </w:tc>
      </w:tr>
      <w:tr w:rsidR="009254A3">
        <w:trPr>
          <w:trHeight w:hRule="exact" w:val="230"/>
        </w:trPr>
        <w:tc>
          <w:tcPr>
            <w:tcW w:w="755" w:type="dxa"/>
          </w:tcPr>
          <w:p w:rsidR="009254A3" w:rsidRDefault="009254A3"/>
        </w:tc>
        <w:tc>
          <w:tcPr>
            <w:tcW w:w="1474" w:type="dxa"/>
          </w:tcPr>
          <w:p w:rsidR="009254A3" w:rsidRDefault="009254A3"/>
        </w:tc>
        <w:tc>
          <w:tcPr>
            <w:tcW w:w="1020" w:type="dxa"/>
          </w:tcPr>
          <w:p w:rsidR="009254A3" w:rsidRDefault="009254A3"/>
        </w:tc>
        <w:tc>
          <w:tcPr>
            <w:tcW w:w="1020" w:type="dxa"/>
          </w:tcPr>
          <w:p w:rsidR="009254A3" w:rsidRDefault="009254A3"/>
        </w:tc>
        <w:tc>
          <w:tcPr>
            <w:tcW w:w="1020" w:type="dxa"/>
          </w:tcPr>
          <w:p w:rsidR="009254A3" w:rsidRDefault="009254A3"/>
        </w:tc>
        <w:tc>
          <w:tcPr>
            <w:tcW w:w="1020" w:type="dxa"/>
          </w:tcPr>
          <w:p w:rsidR="009254A3" w:rsidRDefault="009254A3"/>
        </w:tc>
        <w:tc>
          <w:tcPr>
            <w:tcW w:w="1020" w:type="dxa"/>
          </w:tcPr>
          <w:p w:rsidR="009254A3" w:rsidRDefault="009254A3"/>
        </w:tc>
        <w:tc>
          <w:tcPr>
            <w:tcW w:w="1020" w:type="dxa"/>
          </w:tcPr>
          <w:p w:rsidR="009254A3" w:rsidRDefault="009254A3"/>
        </w:tc>
        <w:tc>
          <w:tcPr>
            <w:tcW w:w="1069" w:type="dxa"/>
          </w:tcPr>
          <w:p w:rsidR="009254A3" w:rsidRDefault="009254A3"/>
        </w:tc>
      </w:tr>
    </w:tbl>
    <w:p w:rsidR="009254A3" w:rsidRDefault="009254A3">
      <w:pPr>
        <w:pStyle w:val="a3"/>
      </w:pPr>
    </w:p>
    <w:p w:rsidR="009254A3" w:rsidRDefault="009254A3">
      <w:pPr>
        <w:pStyle w:val="a3"/>
      </w:pPr>
    </w:p>
    <w:p w:rsidR="009254A3" w:rsidRDefault="009254A3">
      <w:pPr>
        <w:pStyle w:val="a3"/>
      </w:pPr>
    </w:p>
    <w:p w:rsidR="009254A3" w:rsidRDefault="009254A3">
      <w:pPr>
        <w:pStyle w:val="a3"/>
        <w:spacing w:before="3"/>
        <w:rPr>
          <w:sz w:val="25"/>
        </w:rPr>
      </w:pPr>
    </w:p>
    <w:p w:rsidR="009254A3" w:rsidRDefault="00185B83">
      <w:pPr>
        <w:pStyle w:val="a3"/>
        <w:spacing w:before="63"/>
        <w:ind w:left="107" w:right="400"/>
      </w:pPr>
      <w:r>
        <w:rPr>
          <w:color w:val="231F20"/>
        </w:rPr>
        <w:t>20</w:t>
      </w:r>
    </w:p>
    <w:p w:rsidR="009254A3" w:rsidRDefault="009254A3">
      <w:pPr>
        <w:sectPr w:rsidR="009254A3">
          <w:pgSz w:w="11910" w:h="16840"/>
          <w:pgMar w:top="1320" w:right="1120" w:bottom="280" w:left="1140" w:header="720" w:footer="720" w:gutter="0"/>
          <w:cols w:space="720"/>
        </w:sectPr>
      </w:pPr>
    </w:p>
    <w:p w:rsidR="009254A3" w:rsidRDefault="00185B83">
      <w:pPr>
        <w:pStyle w:val="2"/>
        <w:ind w:left="0" w:right="105"/>
        <w:jc w:val="right"/>
      </w:pPr>
      <w:r>
        <w:rPr>
          <w:color w:val="231F20"/>
        </w:rPr>
        <w:lastRenderedPageBreak/>
        <w:t>СП 9.13130.2009</w:t>
      </w:r>
    </w:p>
    <w:p w:rsidR="009254A3" w:rsidRDefault="009254A3">
      <w:pPr>
        <w:pStyle w:val="a3"/>
        <w:spacing w:before="2"/>
        <w:rPr>
          <w:b/>
          <w:sz w:val="24"/>
        </w:rPr>
      </w:pPr>
    </w:p>
    <w:p w:rsidR="009254A3" w:rsidRDefault="00185B83">
      <w:pPr>
        <w:pStyle w:val="1"/>
        <w:ind w:left="3394" w:right="3394" w:firstLine="0"/>
        <w:jc w:val="center"/>
      </w:pPr>
      <w:bookmarkStart w:id="26" w:name="_TOC_250000"/>
      <w:bookmarkEnd w:id="26"/>
      <w:r>
        <w:rPr>
          <w:color w:val="231F20"/>
        </w:rPr>
        <w:t>Библиография</w:t>
      </w:r>
    </w:p>
    <w:p w:rsidR="009254A3" w:rsidRDefault="009254A3">
      <w:pPr>
        <w:pStyle w:val="a3"/>
        <w:spacing w:before="6"/>
        <w:rPr>
          <w:b/>
          <w:sz w:val="23"/>
        </w:rPr>
      </w:pPr>
    </w:p>
    <w:p w:rsidR="009254A3" w:rsidRPr="00185B83" w:rsidRDefault="00185B83">
      <w:pPr>
        <w:pStyle w:val="a3"/>
        <w:spacing w:line="249" w:lineRule="auto"/>
        <w:ind w:left="1981" w:right="104" w:hanging="1757"/>
        <w:jc w:val="both"/>
        <w:rPr>
          <w:lang w:val="ru-RU"/>
        </w:rPr>
      </w:pPr>
      <w:r w:rsidRPr="00185B83">
        <w:rPr>
          <w:color w:val="231F20"/>
          <w:lang w:val="ru-RU"/>
        </w:rPr>
        <w:t>[1] ПБ 03-576–03 Правила устройства и безопасной эксплуатации сосудов, работающих под да</w:t>
      </w:r>
      <w:proofErr w:type="gramStart"/>
      <w:r w:rsidRPr="00185B83">
        <w:rPr>
          <w:color w:val="231F20"/>
          <w:lang w:val="ru-RU"/>
        </w:rPr>
        <w:t>в-</w:t>
      </w:r>
      <w:proofErr w:type="gramEnd"/>
      <w:r w:rsidRPr="00185B83">
        <w:rPr>
          <w:color w:val="231F20"/>
          <w:lang w:val="ru-RU"/>
        </w:rPr>
        <w:t xml:space="preserve"> лением</w:t>
      </w:r>
    </w:p>
    <w:p w:rsidR="009254A3" w:rsidRPr="00185B83" w:rsidRDefault="00185B83">
      <w:pPr>
        <w:pStyle w:val="a3"/>
        <w:spacing w:before="20" w:line="249" w:lineRule="auto"/>
        <w:ind w:left="1981" w:right="104" w:hanging="1757"/>
        <w:jc w:val="both"/>
        <w:rPr>
          <w:lang w:val="ru-RU"/>
        </w:rPr>
      </w:pPr>
      <w:r w:rsidRPr="00185B83">
        <w:rPr>
          <w:color w:val="231F20"/>
          <w:lang w:val="ru-RU"/>
        </w:rPr>
        <w:t xml:space="preserve">[2] ПБ 03-583–03 </w:t>
      </w:r>
      <w:r w:rsidRPr="00185B83">
        <w:rPr>
          <w:color w:val="231F20"/>
          <w:spacing w:val="-3"/>
          <w:lang w:val="ru-RU"/>
        </w:rPr>
        <w:t xml:space="preserve">Правила </w:t>
      </w:r>
      <w:r w:rsidRPr="00185B83">
        <w:rPr>
          <w:color w:val="231F20"/>
          <w:spacing w:val="-4"/>
          <w:lang w:val="ru-RU"/>
        </w:rPr>
        <w:t xml:space="preserve">разработки, </w:t>
      </w:r>
      <w:r w:rsidRPr="00185B83">
        <w:rPr>
          <w:color w:val="231F20"/>
          <w:spacing w:val="-5"/>
          <w:lang w:val="ru-RU"/>
        </w:rPr>
        <w:t xml:space="preserve">изготовления </w:t>
      </w:r>
      <w:r w:rsidRPr="00185B83">
        <w:rPr>
          <w:color w:val="231F20"/>
          <w:lang w:val="ru-RU"/>
        </w:rPr>
        <w:t xml:space="preserve">и </w:t>
      </w:r>
      <w:r w:rsidRPr="00185B83">
        <w:rPr>
          <w:color w:val="231F20"/>
          <w:spacing w:val="-3"/>
          <w:lang w:val="ru-RU"/>
        </w:rPr>
        <w:t xml:space="preserve">применения мембранных </w:t>
      </w:r>
      <w:r w:rsidRPr="00185B83">
        <w:rPr>
          <w:color w:val="231F20"/>
          <w:spacing w:val="-4"/>
          <w:lang w:val="ru-RU"/>
        </w:rPr>
        <w:t xml:space="preserve">предохранительных </w:t>
      </w:r>
      <w:r w:rsidRPr="00185B83">
        <w:rPr>
          <w:color w:val="231F20"/>
          <w:lang w:val="ru-RU"/>
        </w:rPr>
        <w:t>устройств</w:t>
      </w:r>
    </w:p>
    <w:p w:rsidR="009254A3" w:rsidRDefault="00185B83">
      <w:pPr>
        <w:pStyle w:val="a3"/>
        <w:tabs>
          <w:tab w:val="left" w:pos="1981"/>
        </w:tabs>
        <w:spacing w:before="20" w:line="271" w:lineRule="auto"/>
        <w:ind w:left="225" w:right="2155"/>
      </w:pPr>
      <w:r>
        <w:rPr>
          <w:color w:val="231F20"/>
        </w:rPr>
        <w:t>[3] ППБ 01–2003 Правила пожарной безопасности в Российск</w:t>
      </w:r>
      <w:r>
        <w:rPr>
          <w:color w:val="231F20"/>
        </w:rPr>
        <w:t>ой Федерации [4</w:t>
      </w:r>
      <w:proofErr w:type="gramStart"/>
      <w:r>
        <w:rPr>
          <w:color w:val="231F20"/>
        </w:rPr>
        <w:t xml:space="preserve">]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ISO</w:t>
      </w:r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</w:rPr>
        <w:t>7165</w:t>
      </w:r>
      <w:r>
        <w:rPr>
          <w:color w:val="231F20"/>
        </w:rPr>
        <w:tab/>
        <w:t>Portable ﬁre extinguishers — Performances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construction</w:t>
      </w:r>
      <w:r>
        <w:rPr>
          <w:color w:val="231F20"/>
          <w:w w:val="99"/>
        </w:rPr>
        <w:t xml:space="preserve"> </w:t>
      </w:r>
      <w:r>
        <w:rPr>
          <w:color w:val="231F20"/>
        </w:rPr>
        <w:t xml:space="preserve">[5]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ISO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11601</w:t>
      </w:r>
      <w:r>
        <w:rPr>
          <w:color w:val="231F20"/>
          <w:spacing w:val="-3"/>
        </w:rPr>
        <w:tab/>
      </w:r>
      <w:r>
        <w:rPr>
          <w:color w:val="231F20"/>
        </w:rPr>
        <w:t>Wheeled ﬁre extinguishers — Performances 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construction</w:t>
      </w:r>
    </w:p>
    <w:p w:rsidR="009254A3" w:rsidRDefault="00185B83">
      <w:pPr>
        <w:pStyle w:val="a3"/>
        <w:tabs>
          <w:tab w:val="left" w:pos="1976"/>
        </w:tabs>
        <w:ind w:left="225"/>
      </w:pPr>
      <w:r>
        <w:rPr>
          <w:color w:val="231F20"/>
        </w:rPr>
        <w:t>[6</w:t>
      </w:r>
      <w:proofErr w:type="gramStart"/>
      <w:r>
        <w:rPr>
          <w:color w:val="231F20"/>
        </w:rPr>
        <w:t xml:space="preserve">]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ISO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11602</w:t>
      </w:r>
      <w:r>
        <w:rPr>
          <w:color w:val="231F20"/>
          <w:spacing w:val="-4"/>
        </w:rPr>
        <w:tab/>
      </w:r>
      <w:r>
        <w:rPr>
          <w:color w:val="231F20"/>
        </w:rPr>
        <w:t>Fire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protection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Portable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wheeled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ﬁ</w:t>
      </w:r>
      <w:r>
        <w:rPr>
          <w:color w:val="231F20"/>
        </w:rPr>
        <w:t>re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extinguishers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Selection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installation.</w:t>
      </w:r>
    </w:p>
    <w:p w:rsidR="009254A3" w:rsidRDefault="00185B83">
      <w:pPr>
        <w:pStyle w:val="a3"/>
        <w:spacing w:before="10"/>
        <w:ind w:left="1981" w:right="147"/>
      </w:pPr>
      <w:r>
        <w:rPr>
          <w:color w:val="231F20"/>
        </w:rPr>
        <w:t>Inspection and maintenance/ 6th Draft, 1996</w:t>
      </w:r>
    </w:p>
    <w:p w:rsidR="009254A3" w:rsidRPr="00185B83" w:rsidRDefault="00185B83">
      <w:pPr>
        <w:pStyle w:val="a3"/>
        <w:tabs>
          <w:tab w:val="left" w:pos="1980"/>
        </w:tabs>
        <w:spacing w:before="29" w:line="249" w:lineRule="auto"/>
        <w:ind w:left="1981" w:right="105" w:hanging="1757"/>
        <w:jc w:val="both"/>
        <w:rPr>
          <w:lang w:val="ru-RU"/>
        </w:rPr>
      </w:pPr>
      <w:r w:rsidRPr="00185B83">
        <w:rPr>
          <w:color w:val="231F20"/>
          <w:lang w:val="ru-RU"/>
        </w:rPr>
        <w:t>[7]</w:t>
      </w:r>
      <w:r w:rsidRPr="00185B83">
        <w:rPr>
          <w:color w:val="231F20"/>
          <w:lang w:val="ru-RU"/>
        </w:rPr>
        <w:tab/>
        <w:t>Применение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огнетушителей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в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производственных,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складских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и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общественных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>зд</w:t>
      </w:r>
      <w:proofErr w:type="gramStart"/>
      <w:r w:rsidRPr="00185B83">
        <w:rPr>
          <w:color w:val="231F20"/>
          <w:spacing w:val="-3"/>
          <w:lang w:val="ru-RU"/>
        </w:rPr>
        <w:t>а-</w:t>
      </w:r>
      <w:proofErr w:type="gramEnd"/>
      <w:r w:rsidRPr="00185B83">
        <w:rPr>
          <w:color w:val="231F20"/>
          <w:spacing w:val="-1"/>
          <w:w w:val="99"/>
          <w:lang w:val="ru-RU"/>
        </w:rPr>
        <w:t xml:space="preserve"> </w:t>
      </w:r>
      <w:r w:rsidRPr="00185B83">
        <w:rPr>
          <w:color w:val="231F20"/>
          <w:lang w:val="ru-RU"/>
        </w:rPr>
        <w:t>ниях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и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сооружениях: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Рекомендации/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Н.В.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Навценя,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Н.В.</w:t>
      </w:r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Исавнин,</w:t>
      </w:r>
      <w:r w:rsidRPr="00185B83">
        <w:rPr>
          <w:color w:val="231F20"/>
          <w:spacing w:val="-11"/>
          <w:lang w:val="ru-RU"/>
        </w:rPr>
        <w:t xml:space="preserve"> </w:t>
      </w:r>
      <w:r w:rsidRPr="00185B83">
        <w:rPr>
          <w:color w:val="231F20"/>
          <w:lang w:val="ru-RU"/>
        </w:rPr>
        <w:t>А.В.</w:t>
      </w:r>
      <w:r w:rsidRPr="00185B83">
        <w:rPr>
          <w:color w:val="231F20"/>
          <w:spacing w:val="-15"/>
          <w:lang w:val="ru-RU"/>
        </w:rPr>
        <w:t xml:space="preserve"> </w:t>
      </w:r>
      <w:proofErr w:type="gramStart"/>
      <w:r w:rsidRPr="00185B83">
        <w:rPr>
          <w:color w:val="231F20"/>
          <w:lang w:val="ru-RU"/>
        </w:rPr>
        <w:t>Матюшин</w:t>
      </w:r>
      <w:proofErr w:type="gramEnd"/>
      <w:r w:rsidRPr="00185B83">
        <w:rPr>
          <w:color w:val="231F20"/>
          <w:spacing w:val="-15"/>
          <w:lang w:val="ru-RU"/>
        </w:rPr>
        <w:t xml:space="preserve"> </w:t>
      </w:r>
      <w:r w:rsidRPr="00185B83">
        <w:rPr>
          <w:color w:val="231F20"/>
          <w:lang w:val="ru-RU"/>
        </w:rPr>
        <w:t>и др. М.: ВНИИПО, 1986. 31</w:t>
      </w:r>
      <w:r w:rsidRPr="00185B83">
        <w:rPr>
          <w:color w:val="231F20"/>
          <w:spacing w:val="-27"/>
          <w:lang w:val="ru-RU"/>
        </w:rPr>
        <w:t xml:space="preserve"> </w:t>
      </w:r>
      <w:r w:rsidRPr="00185B83">
        <w:rPr>
          <w:color w:val="231F20"/>
          <w:lang w:val="ru-RU"/>
        </w:rPr>
        <w:t>с.</w:t>
      </w:r>
    </w:p>
    <w:p w:rsidR="009254A3" w:rsidRPr="00185B83" w:rsidRDefault="00185B83">
      <w:pPr>
        <w:pStyle w:val="a3"/>
        <w:tabs>
          <w:tab w:val="left" w:pos="1981"/>
        </w:tabs>
        <w:spacing w:before="20" w:line="249" w:lineRule="auto"/>
        <w:ind w:left="1981" w:right="104" w:hanging="1757"/>
        <w:jc w:val="both"/>
        <w:rPr>
          <w:lang w:val="ru-RU"/>
        </w:rPr>
      </w:pPr>
      <w:r w:rsidRPr="00185B83">
        <w:rPr>
          <w:color w:val="231F20"/>
          <w:lang w:val="ru-RU"/>
        </w:rPr>
        <w:t>[8]</w:t>
      </w:r>
      <w:r w:rsidRPr="00185B83">
        <w:rPr>
          <w:color w:val="231F20"/>
          <w:lang w:val="ru-RU"/>
        </w:rPr>
        <w:tab/>
        <w:t>Область пр</w:t>
      </w:r>
      <w:r w:rsidRPr="00185B83">
        <w:rPr>
          <w:color w:val="231F20"/>
          <w:lang w:val="ru-RU"/>
        </w:rPr>
        <w:t xml:space="preserve">именения и нормы оснащенности помещений  </w:t>
      </w:r>
      <w:r w:rsidRPr="00185B83">
        <w:rPr>
          <w:color w:val="231F20"/>
          <w:spacing w:val="3"/>
          <w:lang w:val="ru-RU"/>
        </w:rPr>
        <w:t xml:space="preserve"> </w:t>
      </w:r>
      <w:r w:rsidRPr="00185B83">
        <w:rPr>
          <w:color w:val="231F20"/>
          <w:lang w:val="ru-RU"/>
        </w:rPr>
        <w:t>огнетушителями</w:t>
      </w:r>
      <w:r w:rsidRPr="00185B83">
        <w:rPr>
          <w:color w:val="231F20"/>
          <w:spacing w:val="19"/>
          <w:lang w:val="ru-RU"/>
        </w:rPr>
        <w:t xml:space="preserve"> </w:t>
      </w:r>
      <w:r w:rsidRPr="00185B83">
        <w:rPr>
          <w:color w:val="231F20"/>
          <w:lang w:val="ru-RU"/>
        </w:rPr>
        <w:t>во</w:t>
      </w:r>
      <w:proofErr w:type="gramStart"/>
      <w:r w:rsidRPr="00185B83">
        <w:rPr>
          <w:color w:val="231F20"/>
          <w:lang w:val="ru-RU"/>
        </w:rPr>
        <w:t>з-</w:t>
      </w:r>
      <w:proofErr w:type="gramEnd"/>
      <w:r w:rsidRPr="00185B83">
        <w:rPr>
          <w:color w:val="231F20"/>
          <w:spacing w:val="1"/>
          <w:w w:val="99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 xml:space="preserve">душно-эмульсионными ОВЭ-6(з)-АВЕ, ОВЭ-5(з)-АВЕ: </w:t>
      </w:r>
      <w:r w:rsidRPr="00185B83">
        <w:rPr>
          <w:color w:val="231F20"/>
          <w:spacing w:val="-4"/>
          <w:lang w:val="ru-RU"/>
        </w:rPr>
        <w:t xml:space="preserve">Рекомендации. </w:t>
      </w:r>
      <w:r w:rsidRPr="00185B83">
        <w:rPr>
          <w:color w:val="231F20"/>
          <w:lang w:val="ru-RU"/>
        </w:rPr>
        <w:t>М.:</w:t>
      </w:r>
      <w:r w:rsidRPr="00185B83">
        <w:rPr>
          <w:color w:val="231F20"/>
          <w:spacing w:val="-39"/>
          <w:lang w:val="ru-RU"/>
        </w:rPr>
        <w:t xml:space="preserve"> </w:t>
      </w:r>
      <w:r w:rsidRPr="00185B83">
        <w:rPr>
          <w:color w:val="231F20"/>
          <w:spacing w:val="-3"/>
          <w:lang w:val="ru-RU"/>
        </w:rPr>
        <w:t xml:space="preserve">ВНИИПО, </w:t>
      </w:r>
      <w:r w:rsidRPr="00185B83">
        <w:rPr>
          <w:color w:val="231F20"/>
          <w:lang w:val="ru-RU"/>
        </w:rPr>
        <w:t xml:space="preserve">2008. </w:t>
      </w:r>
      <w:r w:rsidRPr="00185B83">
        <w:rPr>
          <w:color w:val="231F20"/>
          <w:spacing w:val="-8"/>
          <w:lang w:val="ru-RU"/>
        </w:rPr>
        <w:t>11</w:t>
      </w:r>
      <w:r w:rsidRPr="00185B83">
        <w:rPr>
          <w:color w:val="231F20"/>
          <w:lang w:val="ru-RU"/>
        </w:rPr>
        <w:t xml:space="preserve"> с.</w:t>
      </w:r>
    </w:p>
    <w:p w:rsidR="009254A3" w:rsidRPr="00185B83" w:rsidRDefault="00185B83">
      <w:pPr>
        <w:pStyle w:val="a3"/>
        <w:tabs>
          <w:tab w:val="left" w:pos="1981"/>
        </w:tabs>
        <w:spacing w:before="20" w:line="249" w:lineRule="auto"/>
        <w:ind w:left="1981" w:right="105" w:hanging="1757"/>
        <w:jc w:val="both"/>
        <w:rPr>
          <w:lang w:val="ru-RU"/>
        </w:rPr>
      </w:pPr>
      <w:r w:rsidRPr="00185B83">
        <w:rPr>
          <w:color w:val="231F20"/>
          <w:lang w:val="ru-RU"/>
        </w:rPr>
        <w:t>[9]</w:t>
      </w:r>
      <w:r w:rsidRPr="00185B83">
        <w:rPr>
          <w:color w:val="231F20"/>
          <w:lang w:val="ru-RU"/>
        </w:rPr>
        <w:tab/>
        <w:t>Использование огнетушителей на автотранспортных средствах:</w:t>
      </w:r>
      <w:r w:rsidRPr="00185B83">
        <w:rPr>
          <w:color w:val="231F20"/>
          <w:spacing w:val="-22"/>
          <w:lang w:val="ru-RU"/>
        </w:rPr>
        <w:t xml:space="preserve"> </w:t>
      </w:r>
      <w:r w:rsidRPr="00185B83">
        <w:rPr>
          <w:color w:val="231F20"/>
          <w:lang w:val="ru-RU"/>
        </w:rPr>
        <w:t>Рекомендации</w:t>
      </w:r>
      <w:r w:rsidRPr="00185B83">
        <w:rPr>
          <w:color w:val="231F20"/>
          <w:spacing w:val="-10"/>
          <w:lang w:val="ru-RU"/>
        </w:rPr>
        <w:t xml:space="preserve"> </w:t>
      </w:r>
      <w:r w:rsidRPr="00185B83">
        <w:rPr>
          <w:color w:val="231F20"/>
          <w:lang w:val="ru-RU"/>
        </w:rPr>
        <w:t>/</w:t>
      </w:r>
      <w:r w:rsidRPr="00185B83">
        <w:rPr>
          <w:color w:val="231F20"/>
          <w:lang w:val="ru-RU"/>
        </w:rPr>
        <w:t xml:space="preserve"> </w:t>
      </w:r>
      <w:r w:rsidRPr="00185B83">
        <w:rPr>
          <w:color w:val="231F20"/>
          <w:lang w:val="ru-RU"/>
        </w:rPr>
        <w:t>Н.В. Исавнин, Н.В. Навценя, А.П. Болохов и др. М.: ВНИИПО, 1986. 10</w:t>
      </w:r>
      <w:r w:rsidRPr="00185B83">
        <w:rPr>
          <w:color w:val="231F20"/>
          <w:spacing w:val="-12"/>
          <w:lang w:val="ru-RU"/>
        </w:rPr>
        <w:t xml:space="preserve"> </w:t>
      </w:r>
      <w:r w:rsidRPr="00185B83">
        <w:rPr>
          <w:color w:val="231F20"/>
          <w:lang w:val="ru-RU"/>
        </w:rPr>
        <w:t>с.</w:t>
      </w:r>
    </w:p>
    <w:p w:rsidR="009254A3" w:rsidRPr="00185B83" w:rsidRDefault="00185B83">
      <w:pPr>
        <w:pStyle w:val="a3"/>
        <w:tabs>
          <w:tab w:val="left" w:pos="1983"/>
        </w:tabs>
        <w:spacing w:before="20" w:line="249" w:lineRule="auto"/>
        <w:ind w:left="1981" w:right="105" w:hanging="1868"/>
        <w:rPr>
          <w:lang w:val="ru-RU"/>
        </w:rPr>
      </w:pPr>
      <w:r w:rsidRPr="00185B83">
        <w:rPr>
          <w:color w:val="231F20"/>
          <w:lang w:val="ru-RU"/>
        </w:rPr>
        <w:t>[10]</w:t>
      </w:r>
      <w:r w:rsidRPr="00185B83">
        <w:rPr>
          <w:color w:val="231F20"/>
          <w:lang w:val="ru-RU"/>
        </w:rPr>
        <w:tab/>
      </w:r>
      <w:r w:rsidRPr="00185B83">
        <w:rPr>
          <w:color w:val="231F20"/>
          <w:lang w:val="ru-RU"/>
        </w:rPr>
        <w:tab/>
        <w:t xml:space="preserve">Утилизация и регенерация огнетушащих порошков: Инструкция / </w:t>
      </w:r>
      <w:r w:rsidRPr="00185B83">
        <w:rPr>
          <w:color w:val="231F20"/>
          <w:spacing w:val="40"/>
          <w:lang w:val="ru-RU"/>
        </w:rPr>
        <w:t xml:space="preserve"> </w:t>
      </w:r>
      <w:r w:rsidRPr="00185B83">
        <w:rPr>
          <w:color w:val="231F20"/>
          <w:lang w:val="ru-RU"/>
        </w:rPr>
        <w:t>А.В.</w:t>
      </w:r>
      <w:r w:rsidRPr="00185B83">
        <w:rPr>
          <w:color w:val="231F20"/>
          <w:spacing w:val="13"/>
          <w:lang w:val="ru-RU"/>
        </w:rPr>
        <w:t xml:space="preserve"> </w:t>
      </w:r>
      <w:r w:rsidRPr="00185B83">
        <w:rPr>
          <w:color w:val="231F20"/>
          <w:lang w:val="ru-RU"/>
        </w:rPr>
        <w:t>Антонов,</w:t>
      </w:r>
      <w:r w:rsidRPr="00185B83">
        <w:rPr>
          <w:color w:val="231F20"/>
          <w:w w:val="99"/>
          <w:lang w:val="ru-RU"/>
        </w:rPr>
        <w:t xml:space="preserve"> </w:t>
      </w:r>
      <w:r w:rsidRPr="00185B83">
        <w:rPr>
          <w:color w:val="231F20"/>
          <w:lang w:val="ru-RU"/>
        </w:rPr>
        <w:t xml:space="preserve">В.М. Жартовский, </w:t>
      </w:r>
      <w:r w:rsidRPr="00185B83">
        <w:rPr>
          <w:color w:val="231F20"/>
          <w:spacing w:val="-7"/>
          <w:lang w:val="ru-RU"/>
        </w:rPr>
        <w:t xml:space="preserve">В.Г. </w:t>
      </w:r>
      <w:r w:rsidRPr="00185B83">
        <w:rPr>
          <w:color w:val="231F20"/>
          <w:lang w:val="ru-RU"/>
        </w:rPr>
        <w:t>Даниленко. М.: ВНИИПО, 1988. 25</w:t>
      </w:r>
      <w:r w:rsidRPr="00185B83">
        <w:rPr>
          <w:color w:val="231F20"/>
          <w:spacing w:val="2"/>
          <w:lang w:val="ru-RU"/>
        </w:rPr>
        <w:t xml:space="preserve"> </w:t>
      </w:r>
      <w:r w:rsidRPr="00185B83">
        <w:rPr>
          <w:color w:val="231F20"/>
          <w:lang w:val="ru-RU"/>
        </w:rPr>
        <w:t>с.</w:t>
      </w:r>
    </w:p>
    <w:p w:rsidR="009254A3" w:rsidRPr="00185B83" w:rsidRDefault="00185B83">
      <w:pPr>
        <w:pStyle w:val="a3"/>
        <w:tabs>
          <w:tab w:val="left" w:pos="1981"/>
        </w:tabs>
        <w:spacing w:before="20" w:line="249" w:lineRule="auto"/>
        <w:ind w:left="1981" w:right="105" w:hanging="1853"/>
        <w:jc w:val="both"/>
        <w:rPr>
          <w:lang w:val="ru-RU"/>
        </w:rPr>
      </w:pPr>
      <w:r w:rsidRPr="00185B83">
        <w:rPr>
          <w:color w:val="231F20"/>
          <w:spacing w:val="-4"/>
          <w:lang w:val="ru-RU"/>
        </w:rPr>
        <w:t>[11]</w:t>
      </w:r>
      <w:r w:rsidRPr="00185B83">
        <w:rPr>
          <w:color w:val="231F20"/>
          <w:spacing w:val="-4"/>
          <w:lang w:val="ru-RU"/>
        </w:rPr>
        <w:tab/>
      </w:r>
      <w:r w:rsidRPr="00185B83">
        <w:rPr>
          <w:color w:val="231F20"/>
          <w:lang w:val="ru-RU"/>
        </w:rPr>
        <w:t>Тактика тушения электроустановок, находящихся под</w:t>
      </w:r>
      <w:r w:rsidRPr="00185B83">
        <w:rPr>
          <w:color w:val="231F20"/>
          <w:spacing w:val="-30"/>
          <w:lang w:val="ru-RU"/>
        </w:rPr>
        <w:t xml:space="preserve"> </w:t>
      </w:r>
      <w:r w:rsidRPr="00185B83">
        <w:rPr>
          <w:color w:val="231F20"/>
          <w:lang w:val="ru-RU"/>
        </w:rPr>
        <w:t>напряжением:</w:t>
      </w:r>
      <w:r w:rsidRPr="00185B83">
        <w:rPr>
          <w:color w:val="231F20"/>
          <w:spacing w:val="-6"/>
          <w:lang w:val="ru-RU"/>
        </w:rPr>
        <w:t xml:space="preserve"> </w:t>
      </w:r>
      <w:r w:rsidRPr="00185B83">
        <w:rPr>
          <w:color w:val="231F20"/>
          <w:lang w:val="ru-RU"/>
        </w:rPr>
        <w:t>Рекоменд</w:t>
      </w:r>
      <w:proofErr w:type="gramStart"/>
      <w:r w:rsidRPr="00185B83">
        <w:rPr>
          <w:color w:val="231F20"/>
          <w:lang w:val="ru-RU"/>
        </w:rPr>
        <w:t>а-</w:t>
      </w:r>
      <w:proofErr w:type="gramEnd"/>
      <w:r w:rsidRPr="00185B83">
        <w:rPr>
          <w:color w:val="231F20"/>
          <w:w w:val="99"/>
          <w:lang w:val="ru-RU"/>
        </w:rPr>
        <w:t xml:space="preserve"> </w:t>
      </w:r>
      <w:r w:rsidRPr="00185B83">
        <w:rPr>
          <w:color w:val="231F20"/>
          <w:lang w:val="ru-RU"/>
        </w:rPr>
        <w:t>ции. М.: ВНИИПО, 1986. 16</w:t>
      </w:r>
      <w:r w:rsidRPr="00185B83">
        <w:rPr>
          <w:color w:val="231F20"/>
          <w:spacing w:val="-5"/>
          <w:lang w:val="ru-RU"/>
        </w:rPr>
        <w:t xml:space="preserve"> </w:t>
      </w:r>
      <w:r w:rsidRPr="00185B83">
        <w:rPr>
          <w:color w:val="231F20"/>
          <w:lang w:val="ru-RU"/>
        </w:rPr>
        <w:t>с.</w:t>
      </w: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spacing w:before="7"/>
        <w:rPr>
          <w:sz w:val="26"/>
          <w:lang w:val="ru-RU"/>
        </w:rPr>
      </w:pPr>
    </w:p>
    <w:p w:rsidR="009254A3" w:rsidRPr="00185B83" w:rsidRDefault="00185B83">
      <w:pPr>
        <w:pStyle w:val="a3"/>
        <w:spacing w:before="63"/>
        <w:ind w:right="105"/>
        <w:jc w:val="right"/>
        <w:rPr>
          <w:lang w:val="ru-RU"/>
        </w:rPr>
      </w:pPr>
      <w:r w:rsidRPr="00185B83">
        <w:rPr>
          <w:color w:val="231F20"/>
          <w:w w:val="95"/>
          <w:lang w:val="ru-RU"/>
        </w:rPr>
        <w:t>21</w:t>
      </w:r>
    </w:p>
    <w:p w:rsidR="009254A3" w:rsidRPr="00185B83" w:rsidRDefault="009254A3">
      <w:pPr>
        <w:jc w:val="right"/>
        <w:rPr>
          <w:lang w:val="ru-RU"/>
        </w:rPr>
        <w:sectPr w:rsidR="009254A3" w:rsidRPr="00185B83">
          <w:pgSz w:w="11910" w:h="16840"/>
          <w:pgMar w:top="1320" w:right="1140" w:bottom="280" w:left="1140" w:header="720" w:footer="720" w:gutter="0"/>
          <w:cols w:space="720"/>
        </w:sectPr>
      </w:pPr>
    </w:p>
    <w:p w:rsidR="009254A3" w:rsidRPr="00185B83" w:rsidRDefault="00185B83">
      <w:pPr>
        <w:pStyle w:val="2"/>
        <w:ind w:left="107" w:right="147"/>
        <w:rPr>
          <w:lang w:val="ru-RU"/>
        </w:rPr>
      </w:pPr>
      <w:r w:rsidRPr="00185B83">
        <w:rPr>
          <w:color w:val="231F20"/>
          <w:lang w:val="ru-RU"/>
        </w:rPr>
        <w:lastRenderedPageBreak/>
        <w:t>СП 9.13130.2009</w:t>
      </w:r>
    </w:p>
    <w:p w:rsidR="009254A3" w:rsidRPr="00185B83" w:rsidRDefault="00185B83">
      <w:pPr>
        <w:pStyle w:val="a3"/>
        <w:spacing w:before="6"/>
        <w:rPr>
          <w:b/>
          <w:sz w:val="29"/>
          <w:lang w:val="ru-RU"/>
        </w:rPr>
      </w:pPr>
      <w:r>
        <w:pict>
          <v:shape id="_x0000_s1028" style="position:absolute;margin-left:62.35pt;margin-top:19.2pt;width:470.3pt;height:.1pt;z-index:1168;mso-wrap-distance-left:0;mso-wrap-distance-right:0;mso-position-horizontal-relative:page" coordorigin="1247,384" coordsize="9406,0" path="m1247,384r3135,l7517,384r3136,e" filled="f" strokecolor="#231f20" strokeweight=".5pt">
            <v:path arrowok="t"/>
            <w10:wrap type="topAndBottom" anchorx="page"/>
          </v:shape>
        </w:pict>
      </w:r>
    </w:p>
    <w:p w:rsidR="009254A3" w:rsidRPr="00185B83" w:rsidRDefault="009254A3">
      <w:pPr>
        <w:pStyle w:val="a3"/>
        <w:spacing w:before="5"/>
        <w:rPr>
          <w:b/>
          <w:sz w:val="12"/>
          <w:lang w:val="ru-RU"/>
        </w:rPr>
      </w:pPr>
    </w:p>
    <w:p w:rsidR="009254A3" w:rsidRPr="00185B83" w:rsidRDefault="00185B83">
      <w:pPr>
        <w:pStyle w:val="a3"/>
        <w:tabs>
          <w:tab w:val="left" w:pos="4130"/>
          <w:tab w:val="left" w:pos="8318"/>
        </w:tabs>
        <w:spacing w:before="64"/>
        <w:ind w:left="107"/>
        <w:rPr>
          <w:lang w:val="ru-RU"/>
        </w:rPr>
      </w:pPr>
      <w:r w:rsidRPr="00185B83">
        <w:rPr>
          <w:color w:val="231F20"/>
          <w:spacing w:val="-3"/>
          <w:lang w:val="ru-RU"/>
        </w:rPr>
        <w:t xml:space="preserve">УДК </w:t>
      </w:r>
      <w:r w:rsidRPr="00185B83">
        <w:rPr>
          <w:color w:val="231F20"/>
          <w:spacing w:val="2"/>
          <w:lang w:val="ru-RU"/>
        </w:rPr>
        <w:t xml:space="preserve"> </w:t>
      </w:r>
      <w:r w:rsidRPr="00185B83">
        <w:rPr>
          <w:color w:val="231F20"/>
          <w:lang w:val="ru-RU"/>
        </w:rPr>
        <w:t>614.845</w:t>
      </w:r>
      <w:r w:rsidRPr="00185B83">
        <w:rPr>
          <w:color w:val="231F20"/>
          <w:lang w:val="ru-RU"/>
        </w:rPr>
        <w:tab/>
        <w:t>ОКС</w:t>
      </w:r>
      <w:r w:rsidRPr="00185B83">
        <w:rPr>
          <w:color w:val="231F20"/>
          <w:spacing w:val="-1"/>
          <w:lang w:val="ru-RU"/>
        </w:rPr>
        <w:t xml:space="preserve"> </w:t>
      </w:r>
      <w:r w:rsidRPr="00185B83">
        <w:rPr>
          <w:color w:val="231F20"/>
          <w:lang w:val="ru-RU"/>
        </w:rPr>
        <w:t>13.220.10</w:t>
      </w:r>
      <w:r w:rsidRPr="00185B83">
        <w:rPr>
          <w:color w:val="231F20"/>
          <w:lang w:val="ru-RU"/>
        </w:rPr>
        <w:tab/>
        <w:t>ОКП 48</w:t>
      </w:r>
      <w:r w:rsidRPr="00185B83">
        <w:rPr>
          <w:color w:val="231F20"/>
          <w:spacing w:val="-1"/>
          <w:lang w:val="ru-RU"/>
        </w:rPr>
        <w:t xml:space="preserve"> </w:t>
      </w:r>
      <w:r w:rsidRPr="00185B83">
        <w:rPr>
          <w:color w:val="231F20"/>
          <w:lang w:val="ru-RU"/>
        </w:rPr>
        <w:t>5430</w:t>
      </w:r>
    </w:p>
    <w:p w:rsidR="009254A3" w:rsidRPr="00185B83" w:rsidRDefault="009254A3">
      <w:pPr>
        <w:pStyle w:val="a3"/>
        <w:spacing w:before="2"/>
        <w:rPr>
          <w:sz w:val="22"/>
          <w:lang w:val="ru-RU"/>
        </w:rPr>
      </w:pPr>
    </w:p>
    <w:p w:rsidR="009254A3" w:rsidRPr="00185B83" w:rsidRDefault="00185B83" w:rsidP="00185B83">
      <w:pPr>
        <w:pStyle w:val="a3"/>
        <w:spacing w:before="1" w:line="249" w:lineRule="auto"/>
        <w:ind w:left="107" w:right="48"/>
        <w:jc w:val="both"/>
        <w:rPr>
          <w:lang w:val="ru-RU"/>
        </w:rPr>
      </w:pPr>
      <w:r w:rsidRPr="00185B83">
        <w:rPr>
          <w:color w:val="231F20"/>
          <w:lang w:val="ru-RU"/>
        </w:rPr>
        <w:t>Ключевые слова: пожарная техника, переносные огнетушители, передвижные огнетушители, приме</w:t>
      </w:r>
      <w:r w:rsidRPr="00185B83">
        <w:rPr>
          <w:color w:val="231F20"/>
          <w:lang w:val="ru-RU"/>
        </w:rPr>
        <w:t>нение огнетушителей, источники давления, тушение пожаров, технические требования</w:t>
      </w:r>
    </w:p>
    <w:p w:rsidR="009254A3" w:rsidRPr="00185B83" w:rsidRDefault="00185B83">
      <w:pPr>
        <w:pStyle w:val="a3"/>
        <w:spacing w:before="4"/>
        <w:rPr>
          <w:sz w:val="16"/>
          <w:lang w:val="ru-RU"/>
        </w:rPr>
      </w:pPr>
      <w:r>
        <w:pict>
          <v:shape id="_x0000_s1027" style="position:absolute;margin-left:62.35pt;margin-top:11.6pt;width:470.3pt;height:.1pt;z-index:1192;mso-wrap-distance-left:0;mso-wrap-distance-right:0;mso-position-horizontal-relative:page" coordorigin="1247,232" coordsize="9406,0" path="m1247,232r3135,l7517,232r3136,e" filled="f" strokecolor="#231f20" strokeweight=".5pt">
            <v:path arrowok="t"/>
            <w10:wrap type="topAndBottom" anchorx="page"/>
          </v:shape>
        </w:pict>
      </w: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rPr>
          <w:lang w:val="ru-RU"/>
        </w:rPr>
      </w:pPr>
    </w:p>
    <w:p w:rsidR="009254A3" w:rsidRPr="00185B83" w:rsidRDefault="009254A3">
      <w:pPr>
        <w:pStyle w:val="a3"/>
        <w:spacing w:before="6"/>
        <w:rPr>
          <w:sz w:val="23"/>
          <w:lang w:val="ru-RU"/>
        </w:rPr>
      </w:pPr>
    </w:p>
    <w:p w:rsidR="009254A3" w:rsidRPr="00185B83" w:rsidRDefault="00185B83">
      <w:pPr>
        <w:spacing w:before="71"/>
        <w:ind w:left="3394" w:right="3394"/>
        <w:jc w:val="center"/>
        <w:rPr>
          <w:i/>
          <w:sz w:val="16"/>
          <w:lang w:val="ru-RU"/>
        </w:rPr>
      </w:pPr>
      <w:r w:rsidRPr="00185B83">
        <w:rPr>
          <w:color w:val="231F20"/>
          <w:sz w:val="16"/>
          <w:lang w:val="ru-RU"/>
        </w:rPr>
        <w:t xml:space="preserve">Редактор </w:t>
      </w:r>
      <w:r w:rsidRPr="00185B83">
        <w:rPr>
          <w:i/>
          <w:color w:val="231F20"/>
          <w:sz w:val="16"/>
          <w:lang w:val="ru-RU"/>
        </w:rPr>
        <w:t>А.Д. Чайка</w:t>
      </w:r>
    </w:p>
    <w:p w:rsidR="009254A3" w:rsidRPr="00185B83" w:rsidRDefault="00185B83">
      <w:pPr>
        <w:spacing w:before="8"/>
        <w:ind w:left="123" w:right="123"/>
        <w:jc w:val="center"/>
        <w:rPr>
          <w:i/>
          <w:sz w:val="16"/>
          <w:lang w:val="ru-RU"/>
        </w:rPr>
      </w:pPr>
      <w:r w:rsidRPr="00185B83">
        <w:rPr>
          <w:color w:val="231F20"/>
          <w:sz w:val="16"/>
          <w:lang w:val="ru-RU"/>
        </w:rPr>
        <w:t xml:space="preserve">Технический редактор </w:t>
      </w:r>
      <w:r w:rsidRPr="00185B83">
        <w:rPr>
          <w:i/>
          <w:color w:val="231F20"/>
          <w:sz w:val="16"/>
          <w:lang w:val="ru-RU"/>
        </w:rPr>
        <w:t>А.А. Блинов</w:t>
      </w:r>
    </w:p>
    <w:p w:rsidR="009254A3" w:rsidRPr="00185B83" w:rsidRDefault="009254A3">
      <w:pPr>
        <w:pStyle w:val="a3"/>
        <w:spacing w:before="4"/>
        <w:rPr>
          <w:i/>
          <w:sz w:val="17"/>
          <w:lang w:val="ru-RU"/>
        </w:rPr>
      </w:pPr>
    </w:p>
    <w:p w:rsidR="009254A3" w:rsidRPr="00185B83" w:rsidRDefault="00185B83">
      <w:pPr>
        <w:ind w:left="120" w:right="120"/>
        <w:jc w:val="center"/>
        <w:rPr>
          <w:sz w:val="16"/>
          <w:lang w:val="ru-RU"/>
        </w:rPr>
      </w:pPr>
      <w:r w:rsidRPr="00185B83">
        <w:rPr>
          <w:color w:val="231F20"/>
          <w:sz w:val="16"/>
          <w:lang w:val="ru-RU"/>
        </w:rPr>
        <w:t>Подписано в печать 17.04.2009 г.  Формат 60 × 84 1/8. Бумага офсетная. Печать офсетная.</w:t>
      </w:r>
    </w:p>
    <w:p w:rsidR="009254A3" w:rsidRPr="00185B83" w:rsidRDefault="00185B83">
      <w:pPr>
        <w:spacing w:before="8"/>
        <w:ind w:left="120" w:right="120"/>
        <w:jc w:val="center"/>
        <w:rPr>
          <w:sz w:val="16"/>
          <w:lang w:val="ru-RU"/>
        </w:rPr>
      </w:pPr>
      <w:r>
        <w:pict>
          <v:line id="_x0000_s1026" style="position:absolute;left:0;text-align:left;z-index:1216;mso-wrap-distance-left:0;mso-wrap-distance-right:0;mso-position-horizontal-relative:page" from="62.35pt,11.6pt" to="532.9pt,11.6pt" strokecolor="#231f20" strokeweight=".5pt">
            <w10:wrap type="topAndBottom" anchorx="page"/>
          </v:line>
        </w:pict>
      </w:r>
      <w:r w:rsidRPr="00185B83">
        <w:rPr>
          <w:color w:val="231F20"/>
          <w:sz w:val="16"/>
          <w:lang w:val="ru-RU"/>
        </w:rPr>
        <w:t>Усл. печ. л. 3,02. Уч.-изд. л. 1,68. Т. 250 экз.  Заказ № 28.</w:t>
      </w:r>
    </w:p>
    <w:p w:rsidR="009254A3" w:rsidRPr="00185B83" w:rsidRDefault="00185B83">
      <w:pPr>
        <w:spacing w:before="104" w:line="249" w:lineRule="auto"/>
        <w:ind w:left="3309" w:right="3307"/>
        <w:jc w:val="center"/>
        <w:rPr>
          <w:i/>
          <w:sz w:val="16"/>
          <w:lang w:val="ru-RU"/>
        </w:rPr>
      </w:pPr>
      <w:r w:rsidRPr="00185B83">
        <w:rPr>
          <w:color w:val="231F20"/>
          <w:sz w:val="16"/>
          <w:lang w:val="ru-RU"/>
        </w:rPr>
        <w:t xml:space="preserve">Типография ФГУ ВНИИПО МЧС России </w:t>
      </w:r>
      <w:r w:rsidRPr="00185B83">
        <w:rPr>
          <w:i/>
          <w:color w:val="231F20"/>
          <w:sz w:val="16"/>
          <w:lang w:val="ru-RU"/>
        </w:rPr>
        <w:t>мкр. ВНИИПО, д. 12, г. Балашиха, Моско</w:t>
      </w:r>
      <w:r w:rsidRPr="00185B83">
        <w:rPr>
          <w:i/>
          <w:color w:val="231F20"/>
          <w:sz w:val="16"/>
          <w:lang w:val="ru-RU"/>
        </w:rPr>
        <w:t>вская обл., 143903</w:t>
      </w:r>
    </w:p>
    <w:sectPr w:rsidR="009254A3" w:rsidRPr="00185B83">
      <w:pgSz w:w="11910" w:h="16840"/>
      <w:pgMar w:top="1320" w:right="114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B2A17"/>
    <w:multiLevelType w:val="multilevel"/>
    <w:tmpl w:val="A244AABC"/>
    <w:lvl w:ilvl="0">
      <w:start w:val="5"/>
      <w:numFmt w:val="decimal"/>
      <w:lvlText w:val="%1"/>
      <w:lvlJc w:val="left"/>
      <w:pPr>
        <w:ind w:left="894" w:hanging="334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94" w:hanging="334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7" w:hanging="507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839" w:hanging="50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8" w:hanging="50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8" w:hanging="50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7" w:hanging="50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7" w:hanging="50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6" w:hanging="507"/>
      </w:pPr>
      <w:rPr>
        <w:rFonts w:hint="default"/>
      </w:rPr>
    </w:lvl>
  </w:abstractNum>
  <w:abstractNum w:abstractNumId="1">
    <w:nsid w:val="08F01F47"/>
    <w:multiLevelType w:val="multilevel"/>
    <w:tmpl w:val="8EDAACD0"/>
    <w:lvl w:ilvl="0">
      <w:start w:val="6"/>
      <w:numFmt w:val="decimal"/>
      <w:lvlText w:val="%1"/>
      <w:lvlJc w:val="left"/>
      <w:pPr>
        <w:ind w:left="894" w:hanging="334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94" w:hanging="334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7" w:hanging="498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839" w:hanging="49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8" w:hanging="49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8" w:hanging="49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7" w:hanging="49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7" w:hanging="49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6" w:hanging="498"/>
      </w:pPr>
      <w:rPr>
        <w:rFonts w:hint="default"/>
      </w:rPr>
    </w:lvl>
  </w:abstractNum>
  <w:abstractNum w:abstractNumId="2">
    <w:nsid w:val="099971D2"/>
    <w:multiLevelType w:val="hybridMultilevel"/>
    <w:tmpl w:val="91E6B40A"/>
    <w:lvl w:ilvl="0" w:tplc="559A5D30">
      <w:start w:val="1"/>
      <w:numFmt w:val="decimal"/>
      <w:lvlText w:val="%1"/>
      <w:lvlJc w:val="left"/>
      <w:pPr>
        <w:ind w:left="107" w:hanging="151"/>
        <w:jc w:val="left"/>
      </w:pPr>
      <w:rPr>
        <w:rFonts w:ascii="Arial" w:eastAsia="Arial" w:hAnsi="Arial" w:cs="Arial" w:hint="default"/>
        <w:color w:val="231F20"/>
        <w:w w:val="99"/>
        <w:sz w:val="18"/>
        <w:szCs w:val="18"/>
      </w:rPr>
    </w:lvl>
    <w:lvl w:ilvl="1" w:tplc="94DC4BA2">
      <w:start w:val="1"/>
      <w:numFmt w:val="bullet"/>
      <w:lvlText w:val="•"/>
      <w:lvlJc w:val="left"/>
      <w:pPr>
        <w:ind w:left="1052" w:hanging="151"/>
      </w:pPr>
      <w:rPr>
        <w:rFonts w:hint="default"/>
      </w:rPr>
    </w:lvl>
    <w:lvl w:ilvl="2" w:tplc="0612526C">
      <w:start w:val="1"/>
      <w:numFmt w:val="bullet"/>
      <w:lvlText w:val="•"/>
      <w:lvlJc w:val="left"/>
      <w:pPr>
        <w:ind w:left="2005" w:hanging="151"/>
      </w:pPr>
      <w:rPr>
        <w:rFonts w:hint="default"/>
      </w:rPr>
    </w:lvl>
    <w:lvl w:ilvl="3" w:tplc="4C2455C4">
      <w:start w:val="1"/>
      <w:numFmt w:val="bullet"/>
      <w:lvlText w:val="•"/>
      <w:lvlJc w:val="left"/>
      <w:pPr>
        <w:ind w:left="2957" w:hanging="151"/>
      </w:pPr>
      <w:rPr>
        <w:rFonts w:hint="default"/>
      </w:rPr>
    </w:lvl>
    <w:lvl w:ilvl="4" w:tplc="A7C6F4D8">
      <w:start w:val="1"/>
      <w:numFmt w:val="bullet"/>
      <w:lvlText w:val="•"/>
      <w:lvlJc w:val="left"/>
      <w:pPr>
        <w:ind w:left="3910" w:hanging="151"/>
      </w:pPr>
      <w:rPr>
        <w:rFonts w:hint="default"/>
      </w:rPr>
    </w:lvl>
    <w:lvl w:ilvl="5" w:tplc="AD922FD2">
      <w:start w:val="1"/>
      <w:numFmt w:val="bullet"/>
      <w:lvlText w:val="•"/>
      <w:lvlJc w:val="left"/>
      <w:pPr>
        <w:ind w:left="4862" w:hanging="151"/>
      </w:pPr>
      <w:rPr>
        <w:rFonts w:hint="default"/>
      </w:rPr>
    </w:lvl>
    <w:lvl w:ilvl="6" w:tplc="F526514A">
      <w:start w:val="1"/>
      <w:numFmt w:val="bullet"/>
      <w:lvlText w:val="•"/>
      <w:lvlJc w:val="left"/>
      <w:pPr>
        <w:ind w:left="5815" w:hanging="151"/>
      </w:pPr>
      <w:rPr>
        <w:rFonts w:hint="default"/>
      </w:rPr>
    </w:lvl>
    <w:lvl w:ilvl="7" w:tplc="ED6E4C20">
      <w:start w:val="1"/>
      <w:numFmt w:val="bullet"/>
      <w:lvlText w:val="•"/>
      <w:lvlJc w:val="left"/>
      <w:pPr>
        <w:ind w:left="6767" w:hanging="151"/>
      </w:pPr>
      <w:rPr>
        <w:rFonts w:hint="default"/>
      </w:rPr>
    </w:lvl>
    <w:lvl w:ilvl="8" w:tplc="D996E18A">
      <w:start w:val="1"/>
      <w:numFmt w:val="bullet"/>
      <w:lvlText w:val="•"/>
      <w:lvlJc w:val="left"/>
      <w:pPr>
        <w:ind w:left="7720" w:hanging="151"/>
      </w:pPr>
      <w:rPr>
        <w:rFonts w:hint="default"/>
      </w:rPr>
    </w:lvl>
  </w:abstractNum>
  <w:abstractNum w:abstractNumId="3">
    <w:nsid w:val="0A755348"/>
    <w:multiLevelType w:val="multilevel"/>
    <w:tmpl w:val="208AD40E"/>
    <w:lvl w:ilvl="0">
      <w:start w:val="6"/>
      <w:numFmt w:val="decimal"/>
      <w:lvlText w:val="%1"/>
      <w:lvlJc w:val="left"/>
      <w:pPr>
        <w:ind w:left="894" w:hanging="33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94" w:hanging="334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7" w:hanging="523"/>
        <w:jc w:val="left"/>
      </w:pPr>
      <w:rPr>
        <w:rFonts w:ascii="Arial" w:eastAsia="Arial" w:hAnsi="Arial" w:cs="Arial" w:hint="default"/>
        <w:color w:val="231F20"/>
        <w:spacing w:val="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839" w:hanging="5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8" w:hanging="5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8" w:hanging="5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7" w:hanging="5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7" w:hanging="5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6" w:hanging="523"/>
      </w:pPr>
      <w:rPr>
        <w:rFonts w:hint="default"/>
      </w:rPr>
    </w:lvl>
  </w:abstractNum>
  <w:abstractNum w:abstractNumId="4">
    <w:nsid w:val="0E5C147A"/>
    <w:multiLevelType w:val="multilevel"/>
    <w:tmpl w:val="99F02444"/>
    <w:lvl w:ilvl="0">
      <w:start w:val="6"/>
      <w:numFmt w:val="decimal"/>
      <w:lvlText w:val="%1"/>
      <w:lvlJc w:val="left"/>
      <w:pPr>
        <w:ind w:left="894" w:hanging="33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94" w:hanging="334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7" w:hanging="523"/>
        <w:jc w:val="left"/>
      </w:pPr>
      <w:rPr>
        <w:rFonts w:ascii="Arial" w:eastAsia="Arial" w:hAnsi="Arial" w:cs="Arial" w:hint="default"/>
        <w:color w:val="231F20"/>
        <w:spacing w:val="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843" w:hanging="5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5" w:hanging="5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6" w:hanging="5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58" w:hanging="5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30" w:hanging="5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2" w:hanging="523"/>
      </w:pPr>
      <w:rPr>
        <w:rFonts w:hint="default"/>
      </w:rPr>
    </w:lvl>
  </w:abstractNum>
  <w:abstractNum w:abstractNumId="5">
    <w:nsid w:val="13735470"/>
    <w:multiLevelType w:val="multilevel"/>
    <w:tmpl w:val="87DC8E52"/>
    <w:lvl w:ilvl="0">
      <w:start w:val="1"/>
      <w:numFmt w:val="decimal"/>
      <w:lvlText w:val="%1"/>
      <w:lvlJc w:val="left"/>
      <w:pPr>
        <w:ind w:left="780" w:hanging="201"/>
        <w:jc w:val="left"/>
      </w:pPr>
      <w:rPr>
        <w:rFonts w:ascii="Arial" w:eastAsia="Arial" w:hAnsi="Arial" w:cs="Arial" w:hint="default"/>
        <w:b/>
        <w:bCs/>
        <w:color w:val="231F20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894" w:hanging="334"/>
        <w:jc w:val="left"/>
      </w:pPr>
      <w:rPr>
        <w:rFonts w:hint="default"/>
        <w:b/>
        <w:bCs/>
        <w:w w:val="99"/>
      </w:rPr>
    </w:lvl>
    <w:lvl w:ilvl="2">
      <w:start w:val="1"/>
      <w:numFmt w:val="decimal"/>
      <w:lvlText w:val="%1.%2.%3"/>
      <w:lvlJc w:val="left"/>
      <w:pPr>
        <w:ind w:left="107" w:hanging="528"/>
        <w:jc w:val="left"/>
      </w:pPr>
      <w:rPr>
        <w:rFonts w:ascii="Arial" w:eastAsia="Arial" w:hAnsi="Arial" w:cs="Arial" w:hint="default"/>
        <w:color w:val="231F20"/>
        <w:spacing w:val="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900" w:hanging="5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146" w:hanging="5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93" w:hanging="5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39" w:hanging="5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86" w:hanging="5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32" w:hanging="528"/>
      </w:pPr>
      <w:rPr>
        <w:rFonts w:hint="default"/>
      </w:rPr>
    </w:lvl>
  </w:abstractNum>
  <w:abstractNum w:abstractNumId="6">
    <w:nsid w:val="18DE32FC"/>
    <w:multiLevelType w:val="multilevel"/>
    <w:tmpl w:val="4A1EF882"/>
    <w:lvl w:ilvl="0">
      <w:start w:val="4"/>
      <w:numFmt w:val="decimal"/>
      <w:lvlText w:val="%1"/>
      <w:lvlJc w:val="left"/>
      <w:pPr>
        <w:ind w:left="894" w:hanging="33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94" w:hanging="334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7" w:hanging="506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839" w:hanging="50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8" w:hanging="50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8" w:hanging="50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7" w:hanging="50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7" w:hanging="50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6" w:hanging="506"/>
      </w:pPr>
      <w:rPr>
        <w:rFonts w:hint="default"/>
      </w:rPr>
    </w:lvl>
  </w:abstractNum>
  <w:abstractNum w:abstractNumId="7">
    <w:nsid w:val="202C5D4A"/>
    <w:multiLevelType w:val="hybridMultilevel"/>
    <w:tmpl w:val="76D8DA08"/>
    <w:lvl w:ilvl="0" w:tplc="00F280D2">
      <w:start w:val="1"/>
      <w:numFmt w:val="bullet"/>
      <w:lvlText w:val="-"/>
      <w:lvlJc w:val="left"/>
      <w:pPr>
        <w:ind w:left="149" w:hanging="98"/>
      </w:pPr>
      <w:rPr>
        <w:rFonts w:ascii="Arial" w:eastAsia="Arial" w:hAnsi="Arial" w:cs="Arial" w:hint="default"/>
        <w:color w:val="231F20"/>
        <w:w w:val="99"/>
        <w:sz w:val="16"/>
        <w:szCs w:val="16"/>
      </w:rPr>
    </w:lvl>
    <w:lvl w:ilvl="1" w:tplc="7534EF88">
      <w:start w:val="1"/>
      <w:numFmt w:val="bullet"/>
      <w:lvlText w:val="•"/>
      <w:lvlJc w:val="left"/>
      <w:pPr>
        <w:ind w:left="584" w:hanging="98"/>
      </w:pPr>
      <w:rPr>
        <w:rFonts w:hint="default"/>
      </w:rPr>
    </w:lvl>
    <w:lvl w:ilvl="2" w:tplc="C27ED168">
      <w:start w:val="1"/>
      <w:numFmt w:val="bullet"/>
      <w:lvlText w:val="•"/>
      <w:lvlJc w:val="left"/>
      <w:pPr>
        <w:ind w:left="1029" w:hanging="98"/>
      </w:pPr>
      <w:rPr>
        <w:rFonts w:hint="default"/>
      </w:rPr>
    </w:lvl>
    <w:lvl w:ilvl="3" w:tplc="2DDA48B2">
      <w:start w:val="1"/>
      <w:numFmt w:val="bullet"/>
      <w:lvlText w:val="•"/>
      <w:lvlJc w:val="left"/>
      <w:pPr>
        <w:ind w:left="1474" w:hanging="98"/>
      </w:pPr>
      <w:rPr>
        <w:rFonts w:hint="default"/>
      </w:rPr>
    </w:lvl>
    <w:lvl w:ilvl="4" w:tplc="22B4C802">
      <w:start w:val="1"/>
      <w:numFmt w:val="bullet"/>
      <w:lvlText w:val="•"/>
      <w:lvlJc w:val="left"/>
      <w:pPr>
        <w:ind w:left="1918" w:hanging="98"/>
      </w:pPr>
      <w:rPr>
        <w:rFonts w:hint="default"/>
      </w:rPr>
    </w:lvl>
    <w:lvl w:ilvl="5" w:tplc="81A8794A">
      <w:start w:val="1"/>
      <w:numFmt w:val="bullet"/>
      <w:lvlText w:val="•"/>
      <w:lvlJc w:val="left"/>
      <w:pPr>
        <w:ind w:left="2363" w:hanging="98"/>
      </w:pPr>
      <w:rPr>
        <w:rFonts w:hint="default"/>
      </w:rPr>
    </w:lvl>
    <w:lvl w:ilvl="6" w:tplc="7AC2F6EE">
      <w:start w:val="1"/>
      <w:numFmt w:val="bullet"/>
      <w:lvlText w:val="•"/>
      <w:lvlJc w:val="left"/>
      <w:pPr>
        <w:ind w:left="2808" w:hanging="98"/>
      </w:pPr>
      <w:rPr>
        <w:rFonts w:hint="default"/>
      </w:rPr>
    </w:lvl>
    <w:lvl w:ilvl="7" w:tplc="B97C41E4">
      <w:start w:val="1"/>
      <w:numFmt w:val="bullet"/>
      <w:lvlText w:val="•"/>
      <w:lvlJc w:val="left"/>
      <w:pPr>
        <w:ind w:left="3252" w:hanging="98"/>
      </w:pPr>
      <w:rPr>
        <w:rFonts w:hint="default"/>
      </w:rPr>
    </w:lvl>
    <w:lvl w:ilvl="8" w:tplc="46BE7B0A">
      <w:start w:val="1"/>
      <w:numFmt w:val="bullet"/>
      <w:lvlText w:val="•"/>
      <w:lvlJc w:val="left"/>
      <w:pPr>
        <w:ind w:left="3697" w:hanging="98"/>
      </w:pPr>
      <w:rPr>
        <w:rFonts w:hint="default"/>
      </w:rPr>
    </w:lvl>
  </w:abstractNum>
  <w:abstractNum w:abstractNumId="8">
    <w:nsid w:val="3080675C"/>
    <w:multiLevelType w:val="multilevel"/>
    <w:tmpl w:val="173E124A"/>
    <w:lvl w:ilvl="0">
      <w:start w:val="6"/>
      <w:numFmt w:val="decimal"/>
      <w:lvlText w:val="%1"/>
      <w:lvlJc w:val="left"/>
      <w:pPr>
        <w:ind w:left="894" w:hanging="33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4" w:hanging="334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7" w:hanging="503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843" w:hanging="50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5" w:hanging="50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6" w:hanging="50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58" w:hanging="50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30" w:hanging="50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2" w:hanging="503"/>
      </w:pPr>
      <w:rPr>
        <w:rFonts w:hint="default"/>
      </w:rPr>
    </w:lvl>
  </w:abstractNum>
  <w:abstractNum w:abstractNumId="9">
    <w:nsid w:val="31223387"/>
    <w:multiLevelType w:val="multilevel"/>
    <w:tmpl w:val="0960FFBA"/>
    <w:lvl w:ilvl="0">
      <w:start w:val="5"/>
      <w:numFmt w:val="decimal"/>
      <w:lvlText w:val="%1"/>
      <w:lvlJc w:val="left"/>
      <w:pPr>
        <w:ind w:left="894" w:hanging="33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94" w:hanging="334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7" w:hanging="513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843" w:hanging="5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5" w:hanging="5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6" w:hanging="5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58" w:hanging="5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30" w:hanging="5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2" w:hanging="513"/>
      </w:pPr>
      <w:rPr>
        <w:rFonts w:hint="default"/>
      </w:rPr>
    </w:lvl>
  </w:abstractNum>
  <w:abstractNum w:abstractNumId="10">
    <w:nsid w:val="32535B2B"/>
    <w:multiLevelType w:val="multilevel"/>
    <w:tmpl w:val="30409382"/>
    <w:lvl w:ilvl="0">
      <w:start w:val="5"/>
      <w:numFmt w:val="decimal"/>
      <w:lvlText w:val="%1"/>
      <w:lvlJc w:val="left"/>
      <w:pPr>
        <w:ind w:left="894" w:hanging="334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94" w:hanging="334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7" w:hanging="490"/>
        <w:jc w:val="left"/>
      </w:pPr>
      <w:rPr>
        <w:rFonts w:ascii="Arial" w:eastAsia="Arial" w:hAnsi="Arial" w:cs="Arial" w:hint="default"/>
        <w:color w:val="231F20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839" w:hanging="4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8" w:hanging="4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8" w:hanging="4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7" w:hanging="4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7" w:hanging="4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6" w:hanging="490"/>
      </w:pPr>
      <w:rPr>
        <w:rFonts w:hint="default"/>
      </w:rPr>
    </w:lvl>
  </w:abstractNum>
  <w:abstractNum w:abstractNumId="11">
    <w:nsid w:val="38932362"/>
    <w:multiLevelType w:val="multilevel"/>
    <w:tmpl w:val="4F361BB6"/>
    <w:lvl w:ilvl="0">
      <w:start w:val="4"/>
      <w:numFmt w:val="decimal"/>
      <w:lvlText w:val="%1"/>
      <w:lvlJc w:val="left"/>
      <w:pPr>
        <w:ind w:left="894" w:hanging="334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94" w:hanging="334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7" w:hanging="523"/>
        <w:jc w:val="left"/>
      </w:pPr>
      <w:rPr>
        <w:rFonts w:ascii="Arial" w:eastAsia="Arial" w:hAnsi="Arial" w:cs="Arial" w:hint="default"/>
        <w:color w:val="231F20"/>
        <w:spacing w:val="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839" w:hanging="5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8" w:hanging="5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8" w:hanging="5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7" w:hanging="5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7" w:hanging="5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6" w:hanging="523"/>
      </w:pPr>
      <w:rPr>
        <w:rFonts w:hint="default"/>
      </w:rPr>
    </w:lvl>
  </w:abstractNum>
  <w:abstractNum w:abstractNumId="12">
    <w:nsid w:val="41081043"/>
    <w:multiLevelType w:val="multilevel"/>
    <w:tmpl w:val="85CA17C6"/>
    <w:lvl w:ilvl="0">
      <w:start w:val="4"/>
      <w:numFmt w:val="decimal"/>
      <w:lvlText w:val="%1"/>
      <w:lvlJc w:val="left"/>
      <w:pPr>
        <w:ind w:left="107" w:hanging="543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" w:hanging="543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7" w:hanging="543"/>
        <w:jc w:val="left"/>
      </w:pPr>
      <w:rPr>
        <w:rFonts w:ascii="Arial" w:eastAsia="Arial" w:hAnsi="Arial" w:cs="Arial" w:hint="default"/>
        <w:color w:val="231F20"/>
        <w:spacing w:val="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957" w:hanging="5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0" w:hanging="5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2" w:hanging="5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5" w:hanging="5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7" w:hanging="5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0" w:hanging="543"/>
      </w:pPr>
      <w:rPr>
        <w:rFonts w:hint="default"/>
      </w:rPr>
    </w:lvl>
  </w:abstractNum>
  <w:abstractNum w:abstractNumId="13">
    <w:nsid w:val="453A0E04"/>
    <w:multiLevelType w:val="hybridMultilevel"/>
    <w:tmpl w:val="C7045A30"/>
    <w:lvl w:ilvl="0" w:tplc="599E9D56">
      <w:start w:val="1"/>
      <w:numFmt w:val="decimal"/>
      <w:lvlText w:val="%1"/>
      <w:lvlJc w:val="left"/>
      <w:pPr>
        <w:ind w:left="560" w:hanging="167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1" w:tplc="80C470C2">
      <w:start w:val="1"/>
      <w:numFmt w:val="bullet"/>
      <w:lvlText w:val="•"/>
      <w:lvlJc w:val="left"/>
      <w:pPr>
        <w:ind w:left="1466" w:hanging="167"/>
      </w:pPr>
      <w:rPr>
        <w:rFonts w:hint="default"/>
      </w:rPr>
    </w:lvl>
    <w:lvl w:ilvl="2" w:tplc="65FCD2F6">
      <w:start w:val="1"/>
      <w:numFmt w:val="bullet"/>
      <w:lvlText w:val="•"/>
      <w:lvlJc w:val="left"/>
      <w:pPr>
        <w:ind w:left="2373" w:hanging="167"/>
      </w:pPr>
      <w:rPr>
        <w:rFonts w:hint="default"/>
      </w:rPr>
    </w:lvl>
    <w:lvl w:ilvl="3" w:tplc="A0046AAE">
      <w:start w:val="1"/>
      <w:numFmt w:val="bullet"/>
      <w:lvlText w:val="•"/>
      <w:lvlJc w:val="left"/>
      <w:pPr>
        <w:ind w:left="3279" w:hanging="167"/>
      </w:pPr>
      <w:rPr>
        <w:rFonts w:hint="default"/>
      </w:rPr>
    </w:lvl>
    <w:lvl w:ilvl="4" w:tplc="F6A6DA2E">
      <w:start w:val="1"/>
      <w:numFmt w:val="bullet"/>
      <w:lvlText w:val="•"/>
      <w:lvlJc w:val="left"/>
      <w:pPr>
        <w:ind w:left="4186" w:hanging="167"/>
      </w:pPr>
      <w:rPr>
        <w:rFonts w:hint="default"/>
      </w:rPr>
    </w:lvl>
    <w:lvl w:ilvl="5" w:tplc="D152CA38">
      <w:start w:val="1"/>
      <w:numFmt w:val="bullet"/>
      <w:lvlText w:val="•"/>
      <w:lvlJc w:val="left"/>
      <w:pPr>
        <w:ind w:left="5092" w:hanging="167"/>
      </w:pPr>
      <w:rPr>
        <w:rFonts w:hint="default"/>
      </w:rPr>
    </w:lvl>
    <w:lvl w:ilvl="6" w:tplc="4208A0F2">
      <w:start w:val="1"/>
      <w:numFmt w:val="bullet"/>
      <w:lvlText w:val="•"/>
      <w:lvlJc w:val="left"/>
      <w:pPr>
        <w:ind w:left="5999" w:hanging="167"/>
      </w:pPr>
      <w:rPr>
        <w:rFonts w:hint="default"/>
      </w:rPr>
    </w:lvl>
    <w:lvl w:ilvl="7" w:tplc="DF60179E">
      <w:start w:val="1"/>
      <w:numFmt w:val="bullet"/>
      <w:lvlText w:val="•"/>
      <w:lvlJc w:val="left"/>
      <w:pPr>
        <w:ind w:left="6905" w:hanging="167"/>
      </w:pPr>
      <w:rPr>
        <w:rFonts w:hint="default"/>
      </w:rPr>
    </w:lvl>
    <w:lvl w:ilvl="8" w:tplc="570E0D64">
      <w:start w:val="1"/>
      <w:numFmt w:val="bullet"/>
      <w:lvlText w:val="•"/>
      <w:lvlJc w:val="left"/>
      <w:pPr>
        <w:ind w:left="7812" w:hanging="167"/>
      </w:pPr>
      <w:rPr>
        <w:rFonts w:hint="default"/>
      </w:rPr>
    </w:lvl>
  </w:abstractNum>
  <w:abstractNum w:abstractNumId="14">
    <w:nsid w:val="48495D1A"/>
    <w:multiLevelType w:val="hybridMultilevel"/>
    <w:tmpl w:val="F98AB15C"/>
    <w:lvl w:ilvl="0" w:tplc="969EB56A">
      <w:start w:val="1"/>
      <w:numFmt w:val="decimal"/>
      <w:lvlText w:val="%1."/>
      <w:lvlJc w:val="left"/>
      <w:pPr>
        <w:ind w:left="774" w:hanging="214"/>
        <w:jc w:val="left"/>
      </w:pPr>
      <w:rPr>
        <w:rFonts w:ascii="Arial" w:eastAsia="Arial" w:hAnsi="Arial" w:cs="Arial" w:hint="default"/>
        <w:color w:val="231F20"/>
        <w:spacing w:val="-2"/>
        <w:w w:val="100"/>
        <w:sz w:val="20"/>
        <w:szCs w:val="20"/>
      </w:rPr>
    </w:lvl>
    <w:lvl w:ilvl="1" w:tplc="1D8CD080">
      <w:start w:val="1"/>
      <w:numFmt w:val="bullet"/>
      <w:lvlText w:val="•"/>
      <w:lvlJc w:val="left"/>
      <w:pPr>
        <w:ind w:left="1666" w:hanging="214"/>
      </w:pPr>
      <w:rPr>
        <w:rFonts w:hint="default"/>
      </w:rPr>
    </w:lvl>
    <w:lvl w:ilvl="2" w:tplc="4906F510">
      <w:start w:val="1"/>
      <w:numFmt w:val="bullet"/>
      <w:lvlText w:val="•"/>
      <w:lvlJc w:val="left"/>
      <w:pPr>
        <w:ind w:left="2553" w:hanging="214"/>
      </w:pPr>
      <w:rPr>
        <w:rFonts w:hint="default"/>
      </w:rPr>
    </w:lvl>
    <w:lvl w:ilvl="3" w:tplc="1966D66A">
      <w:start w:val="1"/>
      <w:numFmt w:val="bullet"/>
      <w:lvlText w:val="•"/>
      <w:lvlJc w:val="left"/>
      <w:pPr>
        <w:ind w:left="3439" w:hanging="214"/>
      </w:pPr>
      <w:rPr>
        <w:rFonts w:hint="default"/>
      </w:rPr>
    </w:lvl>
    <w:lvl w:ilvl="4" w:tplc="18D60FB4">
      <w:start w:val="1"/>
      <w:numFmt w:val="bullet"/>
      <w:lvlText w:val="•"/>
      <w:lvlJc w:val="left"/>
      <w:pPr>
        <w:ind w:left="4326" w:hanging="214"/>
      </w:pPr>
      <w:rPr>
        <w:rFonts w:hint="default"/>
      </w:rPr>
    </w:lvl>
    <w:lvl w:ilvl="5" w:tplc="E522E67E">
      <w:start w:val="1"/>
      <w:numFmt w:val="bullet"/>
      <w:lvlText w:val="•"/>
      <w:lvlJc w:val="left"/>
      <w:pPr>
        <w:ind w:left="5212" w:hanging="214"/>
      </w:pPr>
      <w:rPr>
        <w:rFonts w:hint="default"/>
      </w:rPr>
    </w:lvl>
    <w:lvl w:ilvl="6" w:tplc="00643FD4">
      <w:start w:val="1"/>
      <w:numFmt w:val="bullet"/>
      <w:lvlText w:val="•"/>
      <w:lvlJc w:val="left"/>
      <w:pPr>
        <w:ind w:left="6099" w:hanging="214"/>
      </w:pPr>
      <w:rPr>
        <w:rFonts w:hint="default"/>
      </w:rPr>
    </w:lvl>
    <w:lvl w:ilvl="7" w:tplc="38A43470">
      <w:start w:val="1"/>
      <w:numFmt w:val="bullet"/>
      <w:lvlText w:val="•"/>
      <w:lvlJc w:val="left"/>
      <w:pPr>
        <w:ind w:left="6985" w:hanging="214"/>
      </w:pPr>
      <w:rPr>
        <w:rFonts w:hint="default"/>
      </w:rPr>
    </w:lvl>
    <w:lvl w:ilvl="8" w:tplc="0A4077D2">
      <w:start w:val="1"/>
      <w:numFmt w:val="bullet"/>
      <w:lvlText w:val="•"/>
      <w:lvlJc w:val="left"/>
      <w:pPr>
        <w:ind w:left="7872" w:hanging="214"/>
      </w:pPr>
      <w:rPr>
        <w:rFonts w:hint="default"/>
      </w:rPr>
    </w:lvl>
  </w:abstractNum>
  <w:abstractNum w:abstractNumId="15">
    <w:nsid w:val="62AF253B"/>
    <w:multiLevelType w:val="multilevel"/>
    <w:tmpl w:val="77206DC0"/>
    <w:lvl w:ilvl="0">
      <w:start w:val="5"/>
      <w:numFmt w:val="decimal"/>
      <w:lvlText w:val="%1"/>
      <w:lvlJc w:val="left"/>
      <w:pPr>
        <w:ind w:left="894" w:hanging="33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94" w:hanging="334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7" w:hanging="512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839" w:hanging="5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8" w:hanging="5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8" w:hanging="5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7" w:hanging="5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7" w:hanging="5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6" w:hanging="512"/>
      </w:pPr>
      <w:rPr>
        <w:rFonts w:hint="default"/>
      </w:rPr>
    </w:lvl>
  </w:abstractNum>
  <w:abstractNum w:abstractNumId="16">
    <w:nsid w:val="661A421B"/>
    <w:multiLevelType w:val="hybridMultilevel"/>
    <w:tmpl w:val="94DE8332"/>
    <w:lvl w:ilvl="0" w:tplc="929AB8C6">
      <w:start w:val="1"/>
      <w:numFmt w:val="bullet"/>
      <w:lvlText w:val="-"/>
      <w:lvlJc w:val="left"/>
      <w:pPr>
        <w:ind w:left="149" w:hanging="98"/>
      </w:pPr>
      <w:rPr>
        <w:rFonts w:ascii="Arial" w:eastAsia="Arial" w:hAnsi="Arial" w:cs="Arial" w:hint="default"/>
        <w:color w:val="231F20"/>
        <w:spacing w:val="-4"/>
        <w:w w:val="99"/>
        <w:sz w:val="16"/>
        <w:szCs w:val="16"/>
      </w:rPr>
    </w:lvl>
    <w:lvl w:ilvl="1" w:tplc="3946B4B2">
      <w:start w:val="1"/>
      <w:numFmt w:val="bullet"/>
      <w:lvlText w:val="•"/>
      <w:lvlJc w:val="left"/>
      <w:pPr>
        <w:ind w:left="584" w:hanging="98"/>
      </w:pPr>
      <w:rPr>
        <w:rFonts w:hint="default"/>
      </w:rPr>
    </w:lvl>
    <w:lvl w:ilvl="2" w:tplc="7F7063BC">
      <w:start w:val="1"/>
      <w:numFmt w:val="bullet"/>
      <w:lvlText w:val="•"/>
      <w:lvlJc w:val="left"/>
      <w:pPr>
        <w:ind w:left="1029" w:hanging="98"/>
      </w:pPr>
      <w:rPr>
        <w:rFonts w:hint="default"/>
      </w:rPr>
    </w:lvl>
    <w:lvl w:ilvl="3" w:tplc="8A0EDBF4">
      <w:start w:val="1"/>
      <w:numFmt w:val="bullet"/>
      <w:lvlText w:val="•"/>
      <w:lvlJc w:val="left"/>
      <w:pPr>
        <w:ind w:left="1474" w:hanging="98"/>
      </w:pPr>
      <w:rPr>
        <w:rFonts w:hint="default"/>
      </w:rPr>
    </w:lvl>
    <w:lvl w:ilvl="4" w:tplc="BC5246E2">
      <w:start w:val="1"/>
      <w:numFmt w:val="bullet"/>
      <w:lvlText w:val="•"/>
      <w:lvlJc w:val="left"/>
      <w:pPr>
        <w:ind w:left="1918" w:hanging="98"/>
      </w:pPr>
      <w:rPr>
        <w:rFonts w:hint="default"/>
      </w:rPr>
    </w:lvl>
    <w:lvl w:ilvl="5" w:tplc="C770A6B2">
      <w:start w:val="1"/>
      <w:numFmt w:val="bullet"/>
      <w:lvlText w:val="•"/>
      <w:lvlJc w:val="left"/>
      <w:pPr>
        <w:ind w:left="2363" w:hanging="98"/>
      </w:pPr>
      <w:rPr>
        <w:rFonts w:hint="default"/>
      </w:rPr>
    </w:lvl>
    <w:lvl w:ilvl="6" w:tplc="74124AF8">
      <w:start w:val="1"/>
      <w:numFmt w:val="bullet"/>
      <w:lvlText w:val="•"/>
      <w:lvlJc w:val="left"/>
      <w:pPr>
        <w:ind w:left="2808" w:hanging="98"/>
      </w:pPr>
      <w:rPr>
        <w:rFonts w:hint="default"/>
      </w:rPr>
    </w:lvl>
    <w:lvl w:ilvl="7" w:tplc="72FED89A">
      <w:start w:val="1"/>
      <w:numFmt w:val="bullet"/>
      <w:lvlText w:val="•"/>
      <w:lvlJc w:val="left"/>
      <w:pPr>
        <w:ind w:left="3252" w:hanging="98"/>
      </w:pPr>
      <w:rPr>
        <w:rFonts w:hint="default"/>
      </w:rPr>
    </w:lvl>
    <w:lvl w:ilvl="8" w:tplc="498875E4">
      <w:start w:val="1"/>
      <w:numFmt w:val="bullet"/>
      <w:lvlText w:val="•"/>
      <w:lvlJc w:val="left"/>
      <w:pPr>
        <w:ind w:left="3697" w:hanging="98"/>
      </w:pPr>
      <w:rPr>
        <w:rFonts w:hint="default"/>
      </w:rPr>
    </w:lvl>
  </w:abstractNum>
  <w:abstractNum w:abstractNumId="17">
    <w:nsid w:val="68E14BAC"/>
    <w:multiLevelType w:val="hybridMultilevel"/>
    <w:tmpl w:val="A3F0BD26"/>
    <w:lvl w:ilvl="0" w:tplc="E898CEFA">
      <w:start w:val="2"/>
      <w:numFmt w:val="decimal"/>
      <w:lvlText w:val="%1"/>
      <w:lvlJc w:val="left"/>
      <w:pPr>
        <w:ind w:left="475" w:hanging="199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1" w:tplc="04F0A340">
      <w:start w:val="1"/>
      <w:numFmt w:val="bullet"/>
      <w:lvlText w:val="•"/>
      <w:lvlJc w:val="left"/>
      <w:pPr>
        <w:ind w:left="787" w:hanging="199"/>
      </w:pPr>
      <w:rPr>
        <w:rFonts w:hint="default"/>
      </w:rPr>
    </w:lvl>
    <w:lvl w:ilvl="2" w:tplc="5542303E">
      <w:start w:val="1"/>
      <w:numFmt w:val="bullet"/>
      <w:lvlText w:val="•"/>
      <w:lvlJc w:val="left"/>
      <w:pPr>
        <w:ind w:left="1094" w:hanging="199"/>
      </w:pPr>
      <w:rPr>
        <w:rFonts w:hint="default"/>
      </w:rPr>
    </w:lvl>
    <w:lvl w:ilvl="3" w:tplc="0B6C6CEA">
      <w:start w:val="1"/>
      <w:numFmt w:val="bullet"/>
      <w:lvlText w:val="•"/>
      <w:lvlJc w:val="left"/>
      <w:pPr>
        <w:ind w:left="1402" w:hanging="199"/>
      </w:pPr>
      <w:rPr>
        <w:rFonts w:hint="default"/>
      </w:rPr>
    </w:lvl>
    <w:lvl w:ilvl="4" w:tplc="ED0A354E">
      <w:start w:val="1"/>
      <w:numFmt w:val="bullet"/>
      <w:lvlText w:val="•"/>
      <w:lvlJc w:val="left"/>
      <w:pPr>
        <w:ind w:left="1709" w:hanging="199"/>
      </w:pPr>
      <w:rPr>
        <w:rFonts w:hint="default"/>
      </w:rPr>
    </w:lvl>
    <w:lvl w:ilvl="5" w:tplc="46E4E6F0">
      <w:start w:val="1"/>
      <w:numFmt w:val="bullet"/>
      <w:lvlText w:val="•"/>
      <w:lvlJc w:val="left"/>
      <w:pPr>
        <w:ind w:left="2016" w:hanging="199"/>
      </w:pPr>
      <w:rPr>
        <w:rFonts w:hint="default"/>
      </w:rPr>
    </w:lvl>
    <w:lvl w:ilvl="6" w:tplc="3EE67088">
      <w:start w:val="1"/>
      <w:numFmt w:val="bullet"/>
      <w:lvlText w:val="•"/>
      <w:lvlJc w:val="left"/>
      <w:pPr>
        <w:ind w:left="2324" w:hanging="199"/>
      </w:pPr>
      <w:rPr>
        <w:rFonts w:hint="default"/>
      </w:rPr>
    </w:lvl>
    <w:lvl w:ilvl="7" w:tplc="B11C046C">
      <w:start w:val="1"/>
      <w:numFmt w:val="bullet"/>
      <w:lvlText w:val="•"/>
      <w:lvlJc w:val="left"/>
      <w:pPr>
        <w:ind w:left="2631" w:hanging="199"/>
      </w:pPr>
      <w:rPr>
        <w:rFonts w:hint="default"/>
      </w:rPr>
    </w:lvl>
    <w:lvl w:ilvl="8" w:tplc="20942684">
      <w:start w:val="1"/>
      <w:numFmt w:val="bullet"/>
      <w:lvlText w:val="•"/>
      <w:lvlJc w:val="left"/>
      <w:pPr>
        <w:ind w:left="2938" w:hanging="199"/>
      </w:pPr>
      <w:rPr>
        <w:rFonts w:hint="default"/>
      </w:rPr>
    </w:lvl>
  </w:abstractNum>
  <w:abstractNum w:abstractNumId="18">
    <w:nsid w:val="76CB2C50"/>
    <w:multiLevelType w:val="multilevel"/>
    <w:tmpl w:val="FF027A88"/>
    <w:lvl w:ilvl="0">
      <w:start w:val="4"/>
      <w:numFmt w:val="decimal"/>
      <w:lvlText w:val="%1"/>
      <w:lvlJc w:val="left"/>
      <w:pPr>
        <w:ind w:left="894" w:hanging="334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94" w:hanging="334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7" w:hanging="524"/>
        <w:jc w:val="left"/>
      </w:pPr>
      <w:rPr>
        <w:rFonts w:ascii="Arial" w:eastAsia="Arial" w:hAnsi="Arial" w:cs="Arial" w:hint="default"/>
        <w:color w:val="231F20"/>
        <w:spacing w:val="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839" w:hanging="5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8" w:hanging="5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8" w:hanging="5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7" w:hanging="5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7" w:hanging="5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6" w:hanging="524"/>
      </w:pPr>
      <w:rPr>
        <w:rFonts w:hint="default"/>
      </w:rPr>
    </w:lvl>
  </w:abstractNum>
  <w:abstractNum w:abstractNumId="19">
    <w:nsid w:val="7759718A"/>
    <w:multiLevelType w:val="multilevel"/>
    <w:tmpl w:val="36D62988"/>
    <w:lvl w:ilvl="0">
      <w:start w:val="1"/>
      <w:numFmt w:val="decimal"/>
      <w:lvlText w:val="%1"/>
      <w:lvlJc w:val="left"/>
      <w:pPr>
        <w:ind w:left="447" w:hanging="341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900" w:hanging="454"/>
        <w:jc w:val="left"/>
      </w:pPr>
      <w:rPr>
        <w:rFonts w:ascii="Arial" w:eastAsia="Arial" w:hAnsi="Arial" w:cs="Arial" w:hint="default"/>
        <w:color w:val="231F20"/>
        <w:spacing w:val="-1"/>
        <w:w w:val="99"/>
        <w:sz w:val="20"/>
        <w:szCs w:val="20"/>
      </w:rPr>
    </w:lvl>
    <w:lvl w:ilvl="2">
      <w:start w:val="1"/>
      <w:numFmt w:val="bullet"/>
      <w:lvlText w:val="-"/>
      <w:lvlJc w:val="left"/>
      <w:pPr>
        <w:ind w:left="107" w:hanging="133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1990" w:hanging="1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81" w:hanging="1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72" w:hanging="1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62" w:hanging="1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3" w:hanging="1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44" w:hanging="133"/>
      </w:pPr>
      <w:rPr>
        <w:rFonts w:hint="default"/>
      </w:rPr>
    </w:lvl>
  </w:abstractNum>
  <w:abstractNum w:abstractNumId="20">
    <w:nsid w:val="7D502BEA"/>
    <w:multiLevelType w:val="multilevel"/>
    <w:tmpl w:val="C480FFC4"/>
    <w:lvl w:ilvl="0">
      <w:start w:val="5"/>
      <w:numFmt w:val="decimal"/>
      <w:lvlText w:val="%1"/>
      <w:lvlJc w:val="left"/>
      <w:pPr>
        <w:ind w:left="894" w:hanging="33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4" w:hanging="334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7" w:hanging="507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839" w:hanging="50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8" w:hanging="50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8" w:hanging="50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7" w:hanging="50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7" w:hanging="50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6" w:hanging="507"/>
      </w:pPr>
      <w:rPr>
        <w:rFonts w:hint="default"/>
      </w:rPr>
    </w:lvl>
  </w:abstractNum>
  <w:num w:numId="1">
    <w:abstractNumId w:val="14"/>
  </w:num>
  <w:num w:numId="2">
    <w:abstractNumId w:val="2"/>
  </w:num>
  <w:num w:numId="3">
    <w:abstractNumId w:val="1"/>
  </w:num>
  <w:num w:numId="4">
    <w:abstractNumId w:val="3"/>
  </w:num>
  <w:num w:numId="5">
    <w:abstractNumId w:val="7"/>
  </w:num>
  <w:num w:numId="6">
    <w:abstractNumId w:val="16"/>
  </w:num>
  <w:num w:numId="7">
    <w:abstractNumId w:val="4"/>
  </w:num>
  <w:num w:numId="8">
    <w:abstractNumId w:val="8"/>
  </w:num>
  <w:num w:numId="9">
    <w:abstractNumId w:val="10"/>
  </w:num>
  <w:num w:numId="10">
    <w:abstractNumId w:val="0"/>
  </w:num>
  <w:num w:numId="11">
    <w:abstractNumId w:val="9"/>
  </w:num>
  <w:num w:numId="12">
    <w:abstractNumId w:val="15"/>
  </w:num>
  <w:num w:numId="13">
    <w:abstractNumId w:val="17"/>
  </w:num>
  <w:num w:numId="14">
    <w:abstractNumId w:val="20"/>
  </w:num>
  <w:num w:numId="15">
    <w:abstractNumId w:val="18"/>
  </w:num>
  <w:num w:numId="16">
    <w:abstractNumId w:val="11"/>
  </w:num>
  <w:num w:numId="17">
    <w:abstractNumId w:val="12"/>
  </w:num>
  <w:num w:numId="18">
    <w:abstractNumId w:val="6"/>
  </w:num>
  <w:num w:numId="19">
    <w:abstractNumId w:val="5"/>
  </w:num>
  <w:num w:numId="20">
    <w:abstractNumId w:val="19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254A3"/>
    <w:rsid w:val="00185B83"/>
    <w:rsid w:val="0092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paragraph" w:styleId="1">
    <w:name w:val="heading 1"/>
    <w:basedOn w:val="a"/>
    <w:uiPriority w:val="1"/>
    <w:qFormat/>
    <w:pPr>
      <w:spacing w:before="50"/>
      <w:ind w:left="760" w:hanging="20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37"/>
      <w:ind w:left="894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7"/>
      <w:ind w:left="447" w:hanging="340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57"/>
      <w:ind w:left="900" w:hanging="453"/>
    </w:pPr>
    <w:rPr>
      <w:sz w:val="20"/>
      <w:szCs w:val="20"/>
    </w:rPr>
  </w:style>
  <w:style w:type="paragraph" w:styleId="3">
    <w:name w:val="toc 3"/>
    <w:basedOn w:val="a"/>
    <w:uiPriority w:val="1"/>
    <w:qFormat/>
    <w:pPr>
      <w:spacing w:before="10"/>
      <w:ind w:left="1524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1"/>
      <w:ind w:left="107" w:firstLine="453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8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185B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5B83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10149</Words>
  <Characters>57855</Characters>
  <Application>Microsoft Office Word</Application>
  <DocSecurity>0</DocSecurity>
  <Lines>482</Lines>
  <Paragraphs>135</Paragraphs>
  <ScaleCrop>false</ScaleCrop>
  <Company>ПожДепо</Company>
  <LinksUpToDate>false</LinksUpToDate>
  <CharactersWithSpaces>67869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˛ˇ !  </dc:title>
  <dc:creator>oleg</dc:creator>
  <cp:lastModifiedBy>Русских</cp:lastModifiedBy>
  <cp:revision>3</cp:revision>
  <dcterms:created xsi:type="dcterms:W3CDTF">2016-02-28T15:53:00Z</dcterms:created>
  <dcterms:modified xsi:type="dcterms:W3CDTF">2016-02-28T15:00:00Z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2009-04-20T00:00:00Z</vt:filetime>
  </property>
  <property fmtid="{D5CDD505-2E9C-101B-9397-08002B2CF9AE}" pid="3" name="Creator">
    <vt:lpwstr>Adobe InDesign CS3 (5.0)</vt:lpwstr>
  </property>
  <property fmtid="{D5CDD505-2E9C-101B-9397-08002B2CF9AE}" pid="4" name="LastSaved">
    <vt:filetime>2016-02-28T00:00:00Z</vt:filetime>
  </property>
</Properties>
</file>