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45D" w:rsidRPr="00DA5F9C" w:rsidRDefault="0016445D" w:rsidP="00AD4618">
      <w:pPr>
        <w:jc w:val="center"/>
        <w:rPr>
          <w:b/>
          <w:bCs/>
        </w:rPr>
      </w:pPr>
      <w:bookmarkStart w:id="0" w:name="_GoBack"/>
      <w:bookmarkEnd w:id="0"/>
      <w:r w:rsidRPr="00DA5F9C">
        <w:rPr>
          <w:b/>
          <w:bCs/>
        </w:rPr>
        <w:t>Министерство Российской Федерации</w:t>
      </w:r>
    </w:p>
    <w:p w:rsidR="0016445D" w:rsidRPr="00DA5F9C" w:rsidRDefault="0016445D" w:rsidP="00AD4618">
      <w:pPr>
        <w:jc w:val="center"/>
        <w:rPr>
          <w:b/>
          <w:bCs/>
        </w:rPr>
      </w:pPr>
      <w:r w:rsidRPr="00DA5F9C">
        <w:rPr>
          <w:b/>
          <w:bCs/>
        </w:rPr>
        <w:t>по делам гражданской обороны, чрезвычайным ситуациям</w:t>
      </w:r>
    </w:p>
    <w:p w:rsidR="0016445D" w:rsidRPr="00DA5F9C" w:rsidRDefault="0016445D" w:rsidP="00AD4618">
      <w:pPr>
        <w:jc w:val="center"/>
        <w:rPr>
          <w:b/>
          <w:bCs/>
        </w:rPr>
      </w:pPr>
      <w:r w:rsidRPr="00DA5F9C">
        <w:rPr>
          <w:b/>
          <w:bCs/>
        </w:rPr>
        <w:t>и ликвидации последствий стихийных бедствий</w:t>
      </w:r>
    </w:p>
    <w:p w:rsidR="0016445D" w:rsidRPr="00DA5F9C" w:rsidRDefault="0016445D" w:rsidP="00AD4618">
      <w:pPr>
        <w:spacing w:line="360" w:lineRule="auto"/>
        <w:jc w:val="center"/>
        <w:rPr>
          <w:b/>
          <w:bCs/>
        </w:rPr>
      </w:pPr>
    </w:p>
    <w:p w:rsidR="00440927" w:rsidRPr="00DA5F9C" w:rsidRDefault="0016445D" w:rsidP="00AD4618">
      <w:pPr>
        <w:shd w:val="clear" w:color="auto" w:fill="FFFFFF"/>
        <w:jc w:val="center"/>
        <w:rPr>
          <w:b/>
          <w:bCs/>
        </w:rPr>
      </w:pPr>
      <w:r w:rsidRPr="00DA5F9C">
        <w:rPr>
          <w:b/>
          <w:bCs/>
        </w:rPr>
        <w:t xml:space="preserve">Управление </w:t>
      </w:r>
      <w:r w:rsidR="00440927" w:rsidRPr="00DA5F9C">
        <w:rPr>
          <w:b/>
          <w:bCs/>
        </w:rPr>
        <w:t>и</w:t>
      </w:r>
      <w:r w:rsidRPr="00DA5F9C">
        <w:rPr>
          <w:b/>
          <w:bCs/>
        </w:rPr>
        <w:t>нформаци</w:t>
      </w:r>
      <w:r w:rsidR="00440927" w:rsidRPr="00DA5F9C">
        <w:rPr>
          <w:b/>
          <w:bCs/>
        </w:rPr>
        <w:t>онных технологий</w:t>
      </w:r>
    </w:p>
    <w:p w:rsidR="0016445D" w:rsidRPr="00DA5F9C" w:rsidRDefault="0016445D" w:rsidP="00AD4618">
      <w:pPr>
        <w:shd w:val="clear" w:color="auto" w:fill="FFFFFF"/>
        <w:jc w:val="center"/>
        <w:rPr>
          <w:b/>
          <w:bCs/>
        </w:rPr>
      </w:pPr>
      <w:r w:rsidRPr="00DA5F9C">
        <w:rPr>
          <w:b/>
          <w:bCs/>
        </w:rPr>
        <w:t xml:space="preserve">и </w:t>
      </w:r>
      <w:r w:rsidR="00440927" w:rsidRPr="00DA5F9C">
        <w:rPr>
          <w:b/>
          <w:bCs/>
        </w:rPr>
        <w:t>связи</w:t>
      </w:r>
    </w:p>
    <w:p w:rsidR="0016445D" w:rsidRPr="00DA5F9C" w:rsidRDefault="0016445D" w:rsidP="00742021">
      <w:pPr>
        <w:spacing w:line="360" w:lineRule="auto"/>
        <w:ind w:firstLine="851"/>
        <w:jc w:val="both"/>
      </w:pPr>
    </w:p>
    <w:p w:rsidR="0016445D" w:rsidRPr="00DA5F9C" w:rsidRDefault="0016445D" w:rsidP="00742021">
      <w:pPr>
        <w:spacing w:line="360" w:lineRule="auto"/>
        <w:ind w:firstLine="851"/>
        <w:jc w:val="both"/>
      </w:pPr>
    </w:p>
    <w:p w:rsidR="0016445D" w:rsidRPr="00DA5F9C" w:rsidRDefault="0016445D" w:rsidP="00742021">
      <w:pPr>
        <w:spacing w:line="360" w:lineRule="auto"/>
        <w:ind w:firstLine="851"/>
        <w:jc w:val="both"/>
      </w:pPr>
    </w:p>
    <w:p w:rsidR="0016445D" w:rsidRPr="00DA5F9C" w:rsidRDefault="0016445D" w:rsidP="00742021">
      <w:pPr>
        <w:spacing w:line="360" w:lineRule="auto"/>
        <w:ind w:firstLine="851"/>
        <w:jc w:val="both"/>
      </w:pPr>
    </w:p>
    <w:p w:rsidR="0016445D" w:rsidRPr="00DA5F9C" w:rsidRDefault="0016445D" w:rsidP="00742021">
      <w:pPr>
        <w:spacing w:line="360" w:lineRule="auto"/>
        <w:ind w:firstLine="851"/>
        <w:jc w:val="both"/>
      </w:pPr>
    </w:p>
    <w:p w:rsidR="0016445D" w:rsidRPr="00DA5F9C" w:rsidRDefault="0016445D" w:rsidP="006C5B92">
      <w:pPr>
        <w:ind w:firstLine="851"/>
        <w:jc w:val="center"/>
        <w:rPr>
          <w:b/>
          <w:bCs/>
          <w:sz w:val="48"/>
          <w:szCs w:val="48"/>
        </w:rPr>
      </w:pPr>
    </w:p>
    <w:p w:rsidR="0016445D" w:rsidRPr="00DA5F9C" w:rsidRDefault="00440927" w:rsidP="00B30592">
      <w:pPr>
        <w:jc w:val="center"/>
        <w:rPr>
          <w:b/>
          <w:bCs/>
          <w:sz w:val="48"/>
          <w:szCs w:val="48"/>
        </w:rPr>
      </w:pPr>
      <w:r w:rsidRPr="00DA5F9C">
        <w:rPr>
          <w:b/>
          <w:bCs/>
          <w:sz w:val="48"/>
          <w:szCs w:val="48"/>
        </w:rPr>
        <w:t>МЕТОДИЧЕСКИЕ РЕКОМЕНДАЦИИ</w:t>
      </w:r>
    </w:p>
    <w:p w:rsidR="0016445D" w:rsidRPr="00DA5F9C" w:rsidRDefault="0016445D" w:rsidP="00B30592">
      <w:pPr>
        <w:jc w:val="center"/>
        <w:rPr>
          <w:b/>
          <w:bCs/>
          <w:sz w:val="48"/>
          <w:szCs w:val="48"/>
        </w:rPr>
      </w:pPr>
      <w:r w:rsidRPr="00DA5F9C">
        <w:rPr>
          <w:b/>
          <w:bCs/>
          <w:sz w:val="48"/>
          <w:szCs w:val="48"/>
        </w:rPr>
        <w:t xml:space="preserve">по </w:t>
      </w:r>
      <w:r w:rsidR="00440927" w:rsidRPr="00DA5F9C">
        <w:rPr>
          <w:b/>
          <w:bCs/>
          <w:sz w:val="48"/>
          <w:szCs w:val="48"/>
        </w:rPr>
        <w:t xml:space="preserve">планированию, организации и обеспечению </w:t>
      </w:r>
      <w:r w:rsidRPr="00DA5F9C">
        <w:rPr>
          <w:b/>
          <w:bCs/>
          <w:sz w:val="48"/>
          <w:szCs w:val="48"/>
        </w:rPr>
        <w:t xml:space="preserve">связи </w:t>
      </w:r>
      <w:r w:rsidR="00440927" w:rsidRPr="00DA5F9C">
        <w:rPr>
          <w:b/>
          <w:bCs/>
          <w:sz w:val="48"/>
          <w:szCs w:val="48"/>
        </w:rPr>
        <w:t xml:space="preserve">в </w:t>
      </w:r>
      <w:r w:rsidRPr="00DA5F9C">
        <w:rPr>
          <w:b/>
          <w:bCs/>
          <w:sz w:val="48"/>
          <w:szCs w:val="48"/>
        </w:rPr>
        <w:t>МЧС России</w:t>
      </w:r>
    </w:p>
    <w:p w:rsidR="0016445D" w:rsidRPr="00DA5F9C" w:rsidRDefault="0016445D" w:rsidP="00AD4618">
      <w:pPr>
        <w:spacing w:line="360" w:lineRule="auto"/>
        <w:ind w:firstLine="851"/>
        <w:jc w:val="cente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16445D" w:rsidRPr="00DA5F9C" w:rsidRDefault="0016445D" w:rsidP="00742021">
      <w:pPr>
        <w:spacing w:line="360" w:lineRule="auto"/>
        <w:ind w:firstLine="851"/>
        <w:jc w:val="both"/>
        <w:rPr>
          <w:b/>
          <w:bCs/>
        </w:rPr>
      </w:pPr>
    </w:p>
    <w:p w:rsidR="00440927" w:rsidRPr="00DA5F9C" w:rsidRDefault="00440927" w:rsidP="00742021">
      <w:pPr>
        <w:spacing w:line="360" w:lineRule="auto"/>
        <w:ind w:firstLine="851"/>
        <w:jc w:val="both"/>
        <w:rPr>
          <w:b/>
          <w:bCs/>
        </w:rPr>
      </w:pPr>
    </w:p>
    <w:p w:rsidR="00440927" w:rsidRPr="00DA5F9C" w:rsidRDefault="00440927" w:rsidP="00742021">
      <w:pPr>
        <w:spacing w:line="360" w:lineRule="auto"/>
        <w:ind w:firstLine="851"/>
        <w:jc w:val="both"/>
        <w:rPr>
          <w:b/>
          <w:bCs/>
        </w:rPr>
      </w:pPr>
    </w:p>
    <w:p w:rsidR="00440927" w:rsidRPr="00DA5F9C" w:rsidRDefault="00440927" w:rsidP="00742021">
      <w:pPr>
        <w:spacing w:line="360" w:lineRule="auto"/>
        <w:ind w:firstLine="851"/>
        <w:jc w:val="both"/>
        <w:rPr>
          <w:b/>
          <w:bCs/>
        </w:rPr>
      </w:pPr>
    </w:p>
    <w:p w:rsidR="0016445D" w:rsidRPr="00DA5F9C" w:rsidRDefault="0016445D" w:rsidP="00B30592">
      <w:pPr>
        <w:spacing w:line="360" w:lineRule="auto"/>
        <w:jc w:val="center"/>
      </w:pPr>
      <w:r w:rsidRPr="00DA5F9C">
        <w:t>Москва</w:t>
      </w:r>
      <w:r w:rsidR="00B30592" w:rsidRPr="00DA5F9C">
        <w:t xml:space="preserve"> </w:t>
      </w:r>
      <w:r w:rsidRPr="00DA5F9C">
        <w:t xml:space="preserve"> 201</w:t>
      </w:r>
      <w:r w:rsidR="00440927" w:rsidRPr="00DA5F9C">
        <w:t>3</w:t>
      </w:r>
      <w:r w:rsidRPr="00DA5F9C">
        <w:t xml:space="preserve"> г.</w:t>
      </w:r>
    </w:p>
    <w:p w:rsidR="0016445D" w:rsidRPr="00DA5F9C" w:rsidRDefault="0016445D" w:rsidP="00866A9A">
      <w:pPr>
        <w:spacing w:line="360" w:lineRule="auto"/>
        <w:ind w:firstLine="851"/>
        <w:jc w:val="both"/>
      </w:pPr>
      <w:r w:rsidRPr="00DA5F9C">
        <w:lastRenderedPageBreak/>
        <w:t>Настоящи</w:t>
      </w:r>
      <w:r w:rsidR="00440927" w:rsidRPr="00DA5F9C">
        <w:t>е</w:t>
      </w:r>
      <w:r w:rsidRPr="00DA5F9C">
        <w:t xml:space="preserve"> </w:t>
      </w:r>
      <w:r w:rsidR="00440927" w:rsidRPr="00DA5F9C">
        <w:t>«Методические рекомендации по планированию, организации и обеспечению связи в МЧС России»</w:t>
      </w:r>
      <w:r w:rsidRPr="00DA5F9C">
        <w:t xml:space="preserve"> </w:t>
      </w:r>
      <w:r w:rsidR="00440927" w:rsidRPr="00DA5F9C">
        <w:t>(Методические рекомендации</w:t>
      </w:r>
      <w:r w:rsidR="005F0DEF" w:rsidRPr="00DA5F9C">
        <w:t xml:space="preserve">) </w:t>
      </w:r>
      <w:r w:rsidRPr="00DA5F9C">
        <w:t>разработан</w:t>
      </w:r>
      <w:r w:rsidR="00440927" w:rsidRPr="00DA5F9C">
        <w:t>ы</w:t>
      </w:r>
      <w:r w:rsidRPr="00DA5F9C">
        <w:t xml:space="preserve"> с учетом происшедших изменений в организационной структуре и системе управления </w:t>
      </w:r>
      <w:r w:rsidR="005E11D7" w:rsidRPr="00DA5F9C">
        <w:t>МЧС России.</w:t>
      </w:r>
    </w:p>
    <w:p w:rsidR="0016445D" w:rsidRPr="00DA5F9C" w:rsidRDefault="005F0DEF" w:rsidP="00866A9A">
      <w:pPr>
        <w:spacing w:line="360" w:lineRule="auto"/>
        <w:ind w:firstLine="851"/>
        <w:jc w:val="both"/>
      </w:pPr>
      <w:r w:rsidRPr="00DA5F9C">
        <w:t xml:space="preserve">Методические рекомендации предназначены </w:t>
      </w:r>
      <w:r w:rsidR="003B4BBB" w:rsidRPr="00DA5F9C">
        <w:t xml:space="preserve">для использования в </w:t>
      </w:r>
      <w:r w:rsidR="0016445D" w:rsidRPr="00DA5F9C">
        <w:t>структурных подразделений центрального аппарата и орган</w:t>
      </w:r>
      <w:r w:rsidR="003B4BBB" w:rsidRPr="00DA5F9C">
        <w:t>ах</w:t>
      </w:r>
      <w:r w:rsidR="0016445D" w:rsidRPr="00DA5F9C">
        <w:t xml:space="preserve"> управления МЧС России всех уровней, командир</w:t>
      </w:r>
      <w:r w:rsidR="003B4BBB" w:rsidRPr="00DA5F9C">
        <w:t>ами</w:t>
      </w:r>
      <w:r w:rsidR="0016445D" w:rsidRPr="00DA5F9C">
        <w:t xml:space="preserve"> и штаб</w:t>
      </w:r>
      <w:r w:rsidR="003B4BBB" w:rsidRPr="00DA5F9C">
        <w:t>ами</w:t>
      </w:r>
      <w:r w:rsidR="0016445D" w:rsidRPr="00DA5F9C">
        <w:t xml:space="preserve"> спасательных воинских формирований МЧС России, начальник</w:t>
      </w:r>
      <w:r w:rsidR="003B4BBB" w:rsidRPr="00DA5F9C">
        <w:t>ами</w:t>
      </w:r>
      <w:r w:rsidR="0016445D" w:rsidRPr="00DA5F9C">
        <w:t xml:space="preserve"> подразделений Федеральной противопожарной службы (ФПС) и Государственной инспекции по маломерным судам, поисково-спасательных и аварийно-спасательных формирований и других организаций Министерства, руководител</w:t>
      </w:r>
      <w:r w:rsidR="003B4BBB" w:rsidRPr="00DA5F9C">
        <w:t>ями</w:t>
      </w:r>
      <w:r w:rsidR="0016445D" w:rsidRPr="00DA5F9C">
        <w:t xml:space="preserve"> и специалист</w:t>
      </w:r>
      <w:r w:rsidR="003B4BBB" w:rsidRPr="00DA5F9C">
        <w:t>ами</w:t>
      </w:r>
      <w:r w:rsidR="0016445D" w:rsidRPr="00DA5F9C">
        <w:t xml:space="preserve"> подразделений, ответственны</w:t>
      </w:r>
      <w:r w:rsidR="003B4BBB" w:rsidRPr="00DA5F9C">
        <w:t>ми</w:t>
      </w:r>
      <w:r w:rsidR="0016445D" w:rsidRPr="00DA5F9C">
        <w:t xml:space="preserve"> за планирование</w:t>
      </w:r>
      <w:r w:rsidR="00E616B0" w:rsidRPr="00DA5F9C">
        <w:t>,</w:t>
      </w:r>
      <w:r w:rsidR="0016445D" w:rsidRPr="00DA5F9C">
        <w:t xml:space="preserve"> организацию </w:t>
      </w:r>
      <w:r w:rsidR="00E616B0" w:rsidRPr="00DA5F9C">
        <w:t xml:space="preserve">и обеспечение </w:t>
      </w:r>
      <w:r w:rsidR="0016445D" w:rsidRPr="00DA5F9C">
        <w:t>всех видов связи в системе МЧС России.</w:t>
      </w:r>
    </w:p>
    <w:p w:rsidR="0016445D" w:rsidRPr="00DA5F9C" w:rsidRDefault="0016445D" w:rsidP="00866A9A">
      <w:pPr>
        <w:spacing w:line="360" w:lineRule="auto"/>
        <w:ind w:firstLine="851"/>
        <w:jc w:val="both"/>
      </w:pPr>
      <w:r w:rsidRPr="00DA5F9C">
        <w:t xml:space="preserve">Положения </w:t>
      </w:r>
      <w:r w:rsidR="00E616B0" w:rsidRPr="00DA5F9C">
        <w:t>Методических рекомендаций</w:t>
      </w:r>
      <w:r w:rsidRPr="00DA5F9C">
        <w:t xml:space="preserve"> следует применять творчески, с учетом конкретных условий обстановки и правовых норм.</w:t>
      </w:r>
    </w:p>
    <w:p w:rsidR="007E54FE" w:rsidRDefault="00E616B0" w:rsidP="003758E3">
      <w:pPr>
        <w:tabs>
          <w:tab w:val="left" w:pos="993"/>
        </w:tabs>
        <w:spacing w:line="360" w:lineRule="auto"/>
        <w:ind w:firstLine="709"/>
        <w:jc w:val="both"/>
      </w:pPr>
      <w:r w:rsidRPr="00DA5F9C">
        <w:t>Целесообразно</w:t>
      </w:r>
      <w:r w:rsidR="0016445D" w:rsidRPr="00DA5F9C">
        <w:t xml:space="preserve"> использовать </w:t>
      </w:r>
      <w:r w:rsidRPr="00DA5F9C">
        <w:t>Методические рекомендации</w:t>
      </w:r>
      <w:r w:rsidR="0016445D" w:rsidRPr="00DA5F9C">
        <w:t xml:space="preserve"> для обучения слушателей, курсантов, студентов в высших образовательных учреждениях</w:t>
      </w:r>
      <w:r w:rsidR="005E11D7" w:rsidRPr="00DA5F9C">
        <w:t xml:space="preserve"> </w:t>
      </w:r>
      <w:r w:rsidRPr="00DA5F9C">
        <w:t xml:space="preserve">и курсантов образовательных организаций дополнительного профессионального образования ФПС </w:t>
      </w:r>
      <w:r w:rsidR="005E11D7" w:rsidRPr="00DA5F9C">
        <w:t>МЧС России.</w:t>
      </w:r>
    </w:p>
    <w:p w:rsidR="0016445D" w:rsidRPr="00DA5F9C" w:rsidRDefault="007E54FE" w:rsidP="007E54FE">
      <w:pPr>
        <w:tabs>
          <w:tab w:val="left" w:pos="993"/>
        </w:tabs>
        <w:spacing w:line="360" w:lineRule="auto"/>
        <w:ind w:firstLine="709"/>
        <w:jc w:val="both"/>
      </w:pPr>
      <w:r>
        <w:br w:type="page"/>
      </w:r>
    </w:p>
    <w:p w:rsidR="0016445D" w:rsidRPr="00DA5F9C" w:rsidRDefault="0016445D" w:rsidP="007E54FE">
      <w:pPr>
        <w:pStyle w:val="afd"/>
        <w:spacing w:before="0" w:after="0"/>
        <w:ind w:left="0"/>
        <w:jc w:val="center"/>
        <w:rPr>
          <w:color w:val="auto"/>
        </w:rPr>
      </w:pPr>
      <w:r w:rsidRPr="00DA5F9C">
        <w:rPr>
          <w:color w:val="auto"/>
        </w:rPr>
        <w:t>Оглавление</w:t>
      </w:r>
    </w:p>
    <w:p w:rsidR="0016445D" w:rsidRPr="00DA5F9C" w:rsidRDefault="00B0490F">
      <w:pPr>
        <w:pStyle w:val="13"/>
        <w:rPr>
          <w:rFonts w:ascii="Calibri" w:hAnsi="Calibri" w:cs="Calibri"/>
          <w:noProof/>
          <w:sz w:val="26"/>
          <w:szCs w:val="26"/>
        </w:rPr>
      </w:pPr>
      <w:r w:rsidRPr="00DA5F9C">
        <w:fldChar w:fldCharType="begin"/>
      </w:r>
      <w:r w:rsidR="0016445D" w:rsidRPr="00DA5F9C">
        <w:instrText xml:space="preserve"> TOC \o "1-3" \h \z \u </w:instrText>
      </w:r>
      <w:r w:rsidRPr="00DA5F9C">
        <w:fldChar w:fldCharType="separate"/>
      </w:r>
      <w:hyperlink w:anchor="_Toc309828694" w:history="1">
        <w:r w:rsidR="0016445D" w:rsidRPr="00DA5F9C">
          <w:rPr>
            <w:rStyle w:val="afe"/>
            <w:noProof/>
            <w:color w:val="auto"/>
            <w:sz w:val="26"/>
            <w:szCs w:val="26"/>
          </w:rPr>
          <w:t>1. Глава первая. Основы организации связи</w:t>
        </w:r>
        <w:r w:rsidR="0016445D" w:rsidRPr="00DA5F9C">
          <w:rPr>
            <w:noProof/>
            <w:webHidden/>
            <w:sz w:val="26"/>
            <w:szCs w:val="26"/>
          </w:rPr>
          <w:tab/>
        </w:r>
        <w:r w:rsidRPr="00DA5F9C">
          <w:rPr>
            <w:noProof/>
            <w:webHidden/>
            <w:sz w:val="26"/>
            <w:szCs w:val="26"/>
          </w:rPr>
          <w:fldChar w:fldCharType="begin"/>
        </w:r>
        <w:r w:rsidR="0016445D" w:rsidRPr="00DA5F9C">
          <w:rPr>
            <w:noProof/>
            <w:webHidden/>
            <w:sz w:val="26"/>
            <w:szCs w:val="26"/>
          </w:rPr>
          <w:instrText xml:space="preserve"> PAGEREF _Toc309828694 \h </w:instrText>
        </w:r>
        <w:r w:rsidRPr="00DA5F9C">
          <w:rPr>
            <w:noProof/>
            <w:webHidden/>
            <w:sz w:val="26"/>
            <w:szCs w:val="26"/>
          </w:rPr>
        </w:r>
        <w:r w:rsidRPr="00DA5F9C">
          <w:rPr>
            <w:noProof/>
            <w:webHidden/>
            <w:sz w:val="26"/>
            <w:szCs w:val="26"/>
          </w:rPr>
          <w:fldChar w:fldCharType="separate"/>
        </w:r>
        <w:r w:rsidR="00547F5E">
          <w:rPr>
            <w:noProof/>
            <w:webHidden/>
            <w:sz w:val="26"/>
            <w:szCs w:val="26"/>
          </w:rPr>
          <w:t>9</w:t>
        </w:r>
        <w:r w:rsidRPr="00DA5F9C">
          <w:rPr>
            <w:noProof/>
            <w:webHidden/>
            <w:sz w:val="26"/>
            <w:szCs w:val="26"/>
          </w:rPr>
          <w:fldChar w:fldCharType="end"/>
        </w:r>
      </w:hyperlink>
    </w:p>
    <w:p w:rsidR="0016445D" w:rsidRPr="00DA5F9C" w:rsidRDefault="00B0490F" w:rsidP="00817065">
      <w:pPr>
        <w:pStyle w:val="25"/>
        <w:rPr>
          <w:rFonts w:ascii="Calibri" w:hAnsi="Calibri" w:cs="Calibri"/>
          <w:noProof/>
        </w:rPr>
      </w:pPr>
      <w:hyperlink w:anchor="_Toc309828695" w:history="1">
        <w:r w:rsidR="0016445D" w:rsidRPr="00DA5F9C">
          <w:rPr>
            <w:rStyle w:val="afe"/>
            <w:noProof/>
            <w:color w:val="auto"/>
            <w:sz w:val="26"/>
            <w:szCs w:val="26"/>
          </w:rPr>
          <w:t>1. Общие положения.</w:t>
        </w:r>
        <w:r w:rsidR="0016445D" w:rsidRPr="00DA5F9C">
          <w:rPr>
            <w:noProof/>
            <w:webHidden/>
          </w:rPr>
          <w:tab/>
        </w:r>
        <w:r w:rsidRPr="00DA5F9C">
          <w:rPr>
            <w:noProof/>
            <w:webHidden/>
          </w:rPr>
          <w:fldChar w:fldCharType="begin"/>
        </w:r>
        <w:r w:rsidR="0016445D" w:rsidRPr="00DA5F9C">
          <w:rPr>
            <w:noProof/>
            <w:webHidden/>
          </w:rPr>
          <w:instrText xml:space="preserve"> PAGEREF _Toc309828695 \h </w:instrText>
        </w:r>
        <w:r w:rsidRPr="00DA5F9C">
          <w:rPr>
            <w:noProof/>
            <w:webHidden/>
          </w:rPr>
        </w:r>
        <w:r w:rsidRPr="00DA5F9C">
          <w:rPr>
            <w:noProof/>
            <w:webHidden/>
          </w:rPr>
          <w:fldChar w:fldCharType="separate"/>
        </w:r>
        <w:r w:rsidR="00547F5E">
          <w:rPr>
            <w:noProof/>
            <w:webHidden/>
          </w:rPr>
          <w:t>9</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696" w:history="1">
        <w:r w:rsidR="0016445D" w:rsidRPr="00DA5F9C">
          <w:rPr>
            <w:rStyle w:val="afe"/>
            <w:noProof/>
            <w:color w:val="auto"/>
            <w:sz w:val="26"/>
            <w:szCs w:val="26"/>
          </w:rPr>
          <w:t>2. Система связи МЧС России</w:t>
        </w:r>
        <w:r w:rsidR="0016445D" w:rsidRPr="00DA5F9C">
          <w:rPr>
            <w:noProof/>
            <w:webHidden/>
          </w:rPr>
          <w:tab/>
        </w:r>
        <w:r w:rsidRPr="00DA5F9C">
          <w:rPr>
            <w:noProof/>
            <w:webHidden/>
          </w:rPr>
          <w:fldChar w:fldCharType="begin"/>
        </w:r>
        <w:r w:rsidR="0016445D" w:rsidRPr="00DA5F9C">
          <w:rPr>
            <w:noProof/>
            <w:webHidden/>
          </w:rPr>
          <w:instrText xml:space="preserve"> PAGEREF _Toc309828696 \h </w:instrText>
        </w:r>
        <w:r w:rsidRPr="00DA5F9C">
          <w:rPr>
            <w:noProof/>
            <w:webHidden/>
          </w:rPr>
        </w:r>
        <w:r w:rsidRPr="00DA5F9C">
          <w:rPr>
            <w:noProof/>
            <w:webHidden/>
          </w:rPr>
          <w:fldChar w:fldCharType="separate"/>
        </w:r>
        <w:r w:rsidR="00547F5E">
          <w:rPr>
            <w:noProof/>
            <w:webHidden/>
          </w:rPr>
          <w:t>17</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697" w:history="1">
        <w:r w:rsidR="0016445D" w:rsidRPr="00DA5F9C">
          <w:rPr>
            <w:rStyle w:val="afe"/>
            <w:noProof/>
            <w:color w:val="auto"/>
            <w:sz w:val="26"/>
            <w:szCs w:val="26"/>
          </w:rPr>
          <w:t>3. Подразделения связи</w:t>
        </w:r>
        <w:r w:rsidR="0016445D" w:rsidRPr="00DA5F9C">
          <w:rPr>
            <w:noProof/>
            <w:webHidden/>
          </w:rPr>
          <w:tab/>
        </w:r>
        <w:r w:rsidRPr="00DA5F9C">
          <w:rPr>
            <w:noProof/>
            <w:webHidden/>
          </w:rPr>
          <w:fldChar w:fldCharType="begin"/>
        </w:r>
        <w:r w:rsidR="0016445D" w:rsidRPr="00DA5F9C">
          <w:rPr>
            <w:noProof/>
            <w:webHidden/>
          </w:rPr>
          <w:instrText xml:space="preserve"> PAGEREF _Toc309828697 \h </w:instrText>
        </w:r>
        <w:r w:rsidRPr="00DA5F9C">
          <w:rPr>
            <w:noProof/>
            <w:webHidden/>
          </w:rPr>
        </w:r>
        <w:r w:rsidRPr="00DA5F9C">
          <w:rPr>
            <w:noProof/>
            <w:webHidden/>
          </w:rPr>
          <w:fldChar w:fldCharType="separate"/>
        </w:r>
        <w:r w:rsidR="00547F5E">
          <w:rPr>
            <w:noProof/>
            <w:webHidden/>
          </w:rPr>
          <w:t>26</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698" w:history="1">
        <w:r w:rsidR="0016445D" w:rsidRPr="00DA5F9C">
          <w:rPr>
            <w:rStyle w:val="afe"/>
            <w:noProof/>
            <w:color w:val="auto"/>
            <w:sz w:val="26"/>
            <w:szCs w:val="26"/>
          </w:rPr>
          <w:t>4. Автоматизированные системы централизованного оповещения</w:t>
        </w:r>
        <w:r w:rsidR="0016445D" w:rsidRPr="00DA5F9C">
          <w:rPr>
            <w:noProof/>
            <w:webHidden/>
          </w:rPr>
          <w:tab/>
        </w:r>
        <w:r w:rsidRPr="00DA5F9C">
          <w:rPr>
            <w:noProof/>
            <w:webHidden/>
          </w:rPr>
          <w:fldChar w:fldCharType="begin"/>
        </w:r>
        <w:r w:rsidR="0016445D" w:rsidRPr="00DA5F9C">
          <w:rPr>
            <w:noProof/>
            <w:webHidden/>
          </w:rPr>
          <w:instrText xml:space="preserve"> PAGEREF _Toc309828698 \h </w:instrText>
        </w:r>
        <w:r w:rsidRPr="00DA5F9C">
          <w:rPr>
            <w:noProof/>
            <w:webHidden/>
          </w:rPr>
        </w:r>
        <w:r w:rsidRPr="00DA5F9C">
          <w:rPr>
            <w:noProof/>
            <w:webHidden/>
          </w:rPr>
          <w:fldChar w:fldCharType="separate"/>
        </w:r>
        <w:r w:rsidR="00547F5E">
          <w:rPr>
            <w:noProof/>
            <w:webHidden/>
          </w:rPr>
          <w:t>29</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699" w:history="1">
        <w:r w:rsidR="0016445D" w:rsidRPr="00DA5F9C">
          <w:rPr>
            <w:rStyle w:val="afe"/>
            <w:noProof/>
            <w:color w:val="auto"/>
            <w:sz w:val="26"/>
            <w:szCs w:val="26"/>
          </w:rPr>
          <w:t>5. Подготовка системы и подразделений связи МЧС России</w:t>
        </w:r>
        <w:r w:rsidR="0016445D" w:rsidRPr="00DA5F9C">
          <w:rPr>
            <w:noProof/>
            <w:webHidden/>
          </w:rPr>
          <w:tab/>
        </w:r>
        <w:r w:rsidRPr="00DA5F9C">
          <w:rPr>
            <w:noProof/>
            <w:webHidden/>
          </w:rPr>
          <w:fldChar w:fldCharType="begin"/>
        </w:r>
        <w:r w:rsidR="0016445D" w:rsidRPr="00DA5F9C">
          <w:rPr>
            <w:noProof/>
            <w:webHidden/>
          </w:rPr>
          <w:instrText xml:space="preserve"> PAGEREF _Toc309828699 \h </w:instrText>
        </w:r>
        <w:r w:rsidRPr="00DA5F9C">
          <w:rPr>
            <w:noProof/>
            <w:webHidden/>
          </w:rPr>
        </w:r>
        <w:r w:rsidRPr="00DA5F9C">
          <w:rPr>
            <w:noProof/>
            <w:webHidden/>
          </w:rPr>
          <w:fldChar w:fldCharType="separate"/>
        </w:r>
        <w:r w:rsidR="00547F5E">
          <w:rPr>
            <w:noProof/>
            <w:webHidden/>
          </w:rPr>
          <w:t>32</w:t>
        </w:r>
        <w:r w:rsidRPr="00DA5F9C">
          <w:rPr>
            <w:noProof/>
            <w:webHidden/>
          </w:rPr>
          <w:fldChar w:fldCharType="end"/>
        </w:r>
      </w:hyperlink>
    </w:p>
    <w:p w:rsidR="0016445D" w:rsidRPr="00DA5F9C" w:rsidRDefault="00B0490F">
      <w:pPr>
        <w:pStyle w:val="13"/>
        <w:rPr>
          <w:rFonts w:ascii="Calibri" w:hAnsi="Calibri" w:cs="Calibri"/>
          <w:noProof/>
          <w:sz w:val="26"/>
          <w:szCs w:val="26"/>
        </w:rPr>
      </w:pPr>
      <w:hyperlink w:anchor="_Toc309828700" w:history="1">
        <w:r w:rsidR="0016445D" w:rsidRPr="00DA5F9C">
          <w:rPr>
            <w:rStyle w:val="afe"/>
            <w:noProof/>
            <w:color w:val="auto"/>
            <w:sz w:val="26"/>
            <w:szCs w:val="26"/>
          </w:rPr>
          <w:t>2. Глава вторая. Управление связью</w:t>
        </w:r>
        <w:r w:rsidR="0016445D" w:rsidRPr="00DA5F9C">
          <w:rPr>
            <w:noProof/>
            <w:webHidden/>
            <w:sz w:val="26"/>
            <w:szCs w:val="26"/>
          </w:rPr>
          <w:tab/>
        </w:r>
        <w:r w:rsidRPr="00DA5F9C">
          <w:rPr>
            <w:noProof/>
            <w:webHidden/>
            <w:sz w:val="26"/>
            <w:szCs w:val="26"/>
          </w:rPr>
          <w:fldChar w:fldCharType="begin"/>
        </w:r>
        <w:r w:rsidR="0016445D" w:rsidRPr="00DA5F9C">
          <w:rPr>
            <w:noProof/>
            <w:webHidden/>
            <w:sz w:val="26"/>
            <w:szCs w:val="26"/>
          </w:rPr>
          <w:instrText xml:space="preserve"> PAGEREF _Toc309828700 \h </w:instrText>
        </w:r>
        <w:r w:rsidRPr="00DA5F9C">
          <w:rPr>
            <w:noProof/>
            <w:webHidden/>
            <w:sz w:val="26"/>
            <w:szCs w:val="26"/>
          </w:rPr>
        </w:r>
        <w:r w:rsidRPr="00DA5F9C">
          <w:rPr>
            <w:noProof/>
            <w:webHidden/>
            <w:sz w:val="26"/>
            <w:szCs w:val="26"/>
          </w:rPr>
          <w:fldChar w:fldCharType="separate"/>
        </w:r>
        <w:r w:rsidR="00547F5E">
          <w:rPr>
            <w:noProof/>
            <w:webHidden/>
            <w:sz w:val="26"/>
            <w:szCs w:val="26"/>
          </w:rPr>
          <w:t>33</w:t>
        </w:r>
        <w:r w:rsidRPr="00DA5F9C">
          <w:rPr>
            <w:noProof/>
            <w:webHidden/>
            <w:sz w:val="26"/>
            <w:szCs w:val="26"/>
          </w:rPr>
          <w:fldChar w:fldCharType="end"/>
        </w:r>
      </w:hyperlink>
    </w:p>
    <w:p w:rsidR="0016445D" w:rsidRPr="00DA5F9C" w:rsidRDefault="00B0490F" w:rsidP="00817065">
      <w:pPr>
        <w:pStyle w:val="25"/>
        <w:rPr>
          <w:rFonts w:ascii="Calibri" w:hAnsi="Calibri" w:cs="Calibri"/>
          <w:noProof/>
        </w:rPr>
      </w:pPr>
      <w:hyperlink w:anchor="_Toc309828701" w:history="1">
        <w:r w:rsidR="0016445D" w:rsidRPr="00DA5F9C">
          <w:rPr>
            <w:rStyle w:val="afe"/>
            <w:noProof/>
            <w:color w:val="auto"/>
            <w:sz w:val="26"/>
            <w:szCs w:val="26"/>
          </w:rPr>
          <w:t>1. Общие положения</w:t>
        </w:r>
        <w:r w:rsidR="0016445D" w:rsidRPr="00DA5F9C">
          <w:rPr>
            <w:noProof/>
            <w:webHidden/>
          </w:rPr>
          <w:tab/>
        </w:r>
        <w:r w:rsidRPr="00DA5F9C">
          <w:rPr>
            <w:noProof/>
            <w:webHidden/>
          </w:rPr>
          <w:fldChar w:fldCharType="begin"/>
        </w:r>
        <w:r w:rsidR="0016445D" w:rsidRPr="00DA5F9C">
          <w:rPr>
            <w:noProof/>
            <w:webHidden/>
          </w:rPr>
          <w:instrText xml:space="preserve"> PAGEREF _Toc309828701 \h </w:instrText>
        </w:r>
        <w:r w:rsidRPr="00DA5F9C">
          <w:rPr>
            <w:noProof/>
            <w:webHidden/>
          </w:rPr>
        </w:r>
        <w:r w:rsidRPr="00DA5F9C">
          <w:rPr>
            <w:noProof/>
            <w:webHidden/>
          </w:rPr>
          <w:fldChar w:fldCharType="separate"/>
        </w:r>
        <w:r w:rsidR="00547F5E">
          <w:rPr>
            <w:noProof/>
            <w:webHidden/>
          </w:rPr>
          <w:t>33</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04" w:history="1">
        <w:r w:rsidR="0016445D" w:rsidRPr="00DA5F9C">
          <w:rPr>
            <w:rStyle w:val="afe"/>
            <w:noProof/>
            <w:color w:val="auto"/>
            <w:sz w:val="26"/>
            <w:szCs w:val="26"/>
          </w:rPr>
          <w:t>2. Система  управления связью</w:t>
        </w:r>
        <w:r w:rsidR="0016445D" w:rsidRPr="00DA5F9C">
          <w:rPr>
            <w:noProof/>
            <w:webHidden/>
          </w:rPr>
          <w:tab/>
        </w:r>
      </w:hyperlink>
      <w:r w:rsidR="00815543" w:rsidRPr="00DA5F9C">
        <w:t>3</w:t>
      </w:r>
      <w:r w:rsidR="00817065" w:rsidRPr="00DA5F9C">
        <w:t>5</w:t>
      </w:r>
    </w:p>
    <w:p w:rsidR="0016445D" w:rsidRPr="00DA5F9C" w:rsidRDefault="00B0490F" w:rsidP="00817065">
      <w:pPr>
        <w:pStyle w:val="25"/>
        <w:rPr>
          <w:rFonts w:ascii="Calibri" w:hAnsi="Calibri" w:cs="Calibri"/>
          <w:noProof/>
        </w:rPr>
      </w:pPr>
      <w:hyperlink w:anchor="_Toc309828705" w:history="1">
        <w:r w:rsidR="0016445D" w:rsidRPr="00DA5F9C">
          <w:rPr>
            <w:rStyle w:val="afe"/>
            <w:noProof/>
            <w:color w:val="auto"/>
            <w:sz w:val="26"/>
            <w:szCs w:val="26"/>
          </w:rPr>
          <w:t>3.  Порядок работы начальника связи (отдела</w:t>
        </w:r>
        <w:r w:rsidR="008A327A" w:rsidRPr="00DA5F9C">
          <w:rPr>
            <w:rStyle w:val="afe"/>
            <w:noProof/>
            <w:color w:val="auto"/>
            <w:sz w:val="26"/>
            <w:szCs w:val="26"/>
          </w:rPr>
          <w:t>, отделения</w:t>
        </w:r>
        <w:r w:rsidR="0016445D" w:rsidRPr="00DA5F9C">
          <w:rPr>
            <w:rStyle w:val="afe"/>
            <w:noProof/>
            <w:color w:val="auto"/>
            <w:sz w:val="26"/>
            <w:szCs w:val="26"/>
          </w:rPr>
          <w:t xml:space="preserve"> связи) по планированию и организации связи</w:t>
        </w:r>
        <w:r w:rsidR="0016445D" w:rsidRPr="00DA5F9C">
          <w:rPr>
            <w:noProof/>
            <w:webHidden/>
          </w:rPr>
          <w:tab/>
        </w:r>
        <w:r w:rsidRPr="00DA5F9C">
          <w:rPr>
            <w:noProof/>
            <w:webHidden/>
          </w:rPr>
          <w:fldChar w:fldCharType="begin"/>
        </w:r>
        <w:r w:rsidR="0016445D" w:rsidRPr="00DA5F9C">
          <w:rPr>
            <w:noProof/>
            <w:webHidden/>
          </w:rPr>
          <w:instrText xml:space="preserve"> PAGEREF _Toc309828705 \h </w:instrText>
        </w:r>
        <w:r w:rsidRPr="00DA5F9C">
          <w:rPr>
            <w:noProof/>
            <w:webHidden/>
          </w:rPr>
        </w:r>
        <w:r w:rsidRPr="00DA5F9C">
          <w:rPr>
            <w:noProof/>
            <w:webHidden/>
          </w:rPr>
          <w:fldChar w:fldCharType="separate"/>
        </w:r>
        <w:r w:rsidR="00547F5E">
          <w:rPr>
            <w:noProof/>
            <w:webHidden/>
          </w:rPr>
          <w:t>46</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06" w:history="1">
        <w:r w:rsidR="0016445D" w:rsidRPr="00DA5F9C">
          <w:rPr>
            <w:rStyle w:val="afe"/>
            <w:noProof/>
            <w:color w:val="auto"/>
            <w:sz w:val="26"/>
            <w:szCs w:val="26"/>
          </w:rPr>
          <w:t xml:space="preserve">4. Порядок работы командира подразделения связи при организации применения и подготовки подразделений </w:t>
        </w:r>
        <w:r w:rsidR="008A327A" w:rsidRPr="00DA5F9C">
          <w:rPr>
            <w:rStyle w:val="afe"/>
            <w:noProof/>
            <w:color w:val="auto"/>
            <w:sz w:val="26"/>
            <w:szCs w:val="26"/>
          </w:rPr>
          <w:t xml:space="preserve">(узлов) </w:t>
        </w:r>
        <w:r w:rsidR="0016445D" w:rsidRPr="00DA5F9C">
          <w:rPr>
            <w:rStyle w:val="afe"/>
            <w:noProof/>
            <w:color w:val="auto"/>
            <w:sz w:val="26"/>
            <w:szCs w:val="26"/>
          </w:rPr>
          <w:t>связи к выполнению поставленных задач</w:t>
        </w:r>
        <w:r w:rsidR="0016445D" w:rsidRPr="00DA5F9C">
          <w:rPr>
            <w:noProof/>
            <w:webHidden/>
          </w:rPr>
          <w:tab/>
        </w:r>
        <w:r w:rsidRPr="00DA5F9C">
          <w:rPr>
            <w:noProof/>
            <w:webHidden/>
          </w:rPr>
          <w:fldChar w:fldCharType="begin"/>
        </w:r>
        <w:r w:rsidR="0016445D" w:rsidRPr="00DA5F9C">
          <w:rPr>
            <w:noProof/>
            <w:webHidden/>
          </w:rPr>
          <w:instrText xml:space="preserve"> PAGEREF _Toc309828706 \h </w:instrText>
        </w:r>
        <w:r w:rsidRPr="00DA5F9C">
          <w:rPr>
            <w:noProof/>
            <w:webHidden/>
          </w:rPr>
        </w:r>
        <w:r w:rsidRPr="00DA5F9C">
          <w:rPr>
            <w:noProof/>
            <w:webHidden/>
          </w:rPr>
          <w:fldChar w:fldCharType="separate"/>
        </w:r>
        <w:r w:rsidR="00547F5E">
          <w:rPr>
            <w:noProof/>
            <w:webHidden/>
          </w:rPr>
          <w:t>60</w:t>
        </w:r>
        <w:r w:rsidRPr="00DA5F9C">
          <w:rPr>
            <w:noProof/>
            <w:webHidden/>
          </w:rPr>
          <w:fldChar w:fldCharType="end"/>
        </w:r>
      </w:hyperlink>
    </w:p>
    <w:p w:rsidR="0016445D" w:rsidRPr="00DA5F9C" w:rsidRDefault="00B0490F">
      <w:pPr>
        <w:pStyle w:val="13"/>
        <w:rPr>
          <w:rFonts w:ascii="Calibri" w:hAnsi="Calibri" w:cs="Calibri"/>
          <w:noProof/>
          <w:sz w:val="26"/>
          <w:szCs w:val="26"/>
        </w:rPr>
      </w:pPr>
      <w:hyperlink w:anchor="_Toc309828707" w:history="1">
        <w:r w:rsidR="0016445D" w:rsidRPr="00DA5F9C">
          <w:rPr>
            <w:rStyle w:val="afe"/>
            <w:noProof/>
            <w:color w:val="auto"/>
            <w:sz w:val="26"/>
            <w:szCs w:val="26"/>
          </w:rPr>
          <w:t xml:space="preserve">3. Глава третья. Организация связи на федеральном, межрегиональном, региональном уровнях </w:t>
        </w:r>
        <w:r w:rsidR="0016445D" w:rsidRPr="00DA5F9C">
          <w:rPr>
            <w:noProof/>
            <w:webHidden/>
            <w:sz w:val="26"/>
            <w:szCs w:val="26"/>
          </w:rPr>
          <w:tab/>
        </w:r>
        <w:r w:rsidRPr="00DA5F9C">
          <w:rPr>
            <w:noProof/>
            <w:webHidden/>
            <w:sz w:val="26"/>
            <w:szCs w:val="26"/>
          </w:rPr>
          <w:fldChar w:fldCharType="begin"/>
        </w:r>
        <w:r w:rsidR="0016445D" w:rsidRPr="00DA5F9C">
          <w:rPr>
            <w:noProof/>
            <w:webHidden/>
            <w:sz w:val="26"/>
            <w:szCs w:val="26"/>
          </w:rPr>
          <w:instrText xml:space="preserve"> PAGEREF _Toc309828707 \h </w:instrText>
        </w:r>
        <w:r w:rsidRPr="00DA5F9C">
          <w:rPr>
            <w:noProof/>
            <w:webHidden/>
            <w:sz w:val="26"/>
            <w:szCs w:val="26"/>
          </w:rPr>
        </w:r>
        <w:r w:rsidRPr="00DA5F9C">
          <w:rPr>
            <w:noProof/>
            <w:webHidden/>
            <w:sz w:val="26"/>
            <w:szCs w:val="26"/>
          </w:rPr>
          <w:fldChar w:fldCharType="separate"/>
        </w:r>
        <w:r w:rsidR="00547F5E">
          <w:rPr>
            <w:noProof/>
            <w:webHidden/>
            <w:sz w:val="26"/>
            <w:szCs w:val="26"/>
          </w:rPr>
          <w:t>65</w:t>
        </w:r>
        <w:r w:rsidRPr="00DA5F9C">
          <w:rPr>
            <w:noProof/>
            <w:webHidden/>
            <w:sz w:val="26"/>
            <w:szCs w:val="26"/>
          </w:rPr>
          <w:fldChar w:fldCharType="end"/>
        </w:r>
      </w:hyperlink>
    </w:p>
    <w:p w:rsidR="0016445D" w:rsidRPr="00DA5F9C" w:rsidRDefault="00B0490F" w:rsidP="00817065">
      <w:pPr>
        <w:pStyle w:val="25"/>
        <w:rPr>
          <w:rFonts w:ascii="Calibri" w:hAnsi="Calibri" w:cs="Calibri"/>
          <w:noProof/>
        </w:rPr>
      </w:pPr>
      <w:hyperlink w:anchor="_Toc309828708" w:history="1">
        <w:r w:rsidR="0016445D" w:rsidRPr="00DA5F9C">
          <w:rPr>
            <w:rStyle w:val="afe"/>
            <w:noProof/>
            <w:color w:val="auto"/>
            <w:sz w:val="26"/>
            <w:szCs w:val="26"/>
          </w:rPr>
          <w:t xml:space="preserve">1. Связь на федеральном уровне </w:t>
        </w:r>
        <w:r w:rsidR="0016445D" w:rsidRPr="00DA5F9C">
          <w:rPr>
            <w:noProof/>
            <w:webHidden/>
          </w:rPr>
          <w:tab/>
        </w:r>
        <w:r w:rsidRPr="00DA5F9C">
          <w:rPr>
            <w:noProof/>
            <w:webHidden/>
          </w:rPr>
          <w:fldChar w:fldCharType="begin"/>
        </w:r>
        <w:r w:rsidR="0016445D" w:rsidRPr="00DA5F9C">
          <w:rPr>
            <w:noProof/>
            <w:webHidden/>
          </w:rPr>
          <w:instrText xml:space="preserve"> PAGEREF _Toc309828708 \h </w:instrText>
        </w:r>
        <w:r w:rsidRPr="00DA5F9C">
          <w:rPr>
            <w:noProof/>
            <w:webHidden/>
          </w:rPr>
        </w:r>
        <w:r w:rsidRPr="00DA5F9C">
          <w:rPr>
            <w:noProof/>
            <w:webHidden/>
          </w:rPr>
          <w:fldChar w:fldCharType="separate"/>
        </w:r>
        <w:r w:rsidR="00547F5E">
          <w:rPr>
            <w:noProof/>
            <w:webHidden/>
          </w:rPr>
          <w:t>65</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09" w:history="1">
        <w:r w:rsidR="0016445D" w:rsidRPr="00DA5F9C">
          <w:rPr>
            <w:rStyle w:val="afe"/>
            <w:noProof/>
            <w:color w:val="auto"/>
            <w:sz w:val="26"/>
            <w:szCs w:val="26"/>
          </w:rPr>
          <w:t xml:space="preserve">2. Связь на межрегиональном уровне </w:t>
        </w:r>
        <w:r w:rsidR="0016445D" w:rsidRPr="00DA5F9C">
          <w:rPr>
            <w:noProof/>
            <w:webHidden/>
          </w:rPr>
          <w:tab/>
        </w:r>
        <w:r w:rsidRPr="00DA5F9C">
          <w:rPr>
            <w:noProof/>
            <w:webHidden/>
          </w:rPr>
          <w:fldChar w:fldCharType="begin"/>
        </w:r>
        <w:r w:rsidR="0016445D" w:rsidRPr="00DA5F9C">
          <w:rPr>
            <w:noProof/>
            <w:webHidden/>
          </w:rPr>
          <w:instrText xml:space="preserve"> PAGEREF _Toc309828709 \h </w:instrText>
        </w:r>
        <w:r w:rsidRPr="00DA5F9C">
          <w:rPr>
            <w:noProof/>
            <w:webHidden/>
          </w:rPr>
        </w:r>
        <w:r w:rsidRPr="00DA5F9C">
          <w:rPr>
            <w:noProof/>
            <w:webHidden/>
          </w:rPr>
          <w:fldChar w:fldCharType="separate"/>
        </w:r>
        <w:r w:rsidR="00547F5E">
          <w:rPr>
            <w:noProof/>
            <w:webHidden/>
          </w:rPr>
          <w:t>66</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10" w:history="1">
        <w:r w:rsidR="0016445D" w:rsidRPr="00DA5F9C">
          <w:rPr>
            <w:rStyle w:val="afe"/>
            <w:noProof/>
            <w:color w:val="auto"/>
            <w:sz w:val="26"/>
            <w:szCs w:val="26"/>
          </w:rPr>
          <w:t xml:space="preserve">3. Связь на региональном уровне </w:t>
        </w:r>
        <w:r w:rsidR="0016445D" w:rsidRPr="00DA5F9C">
          <w:rPr>
            <w:noProof/>
            <w:webHidden/>
          </w:rPr>
          <w:tab/>
        </w:r>
        <w:r w:rsidRPr="00DA5F9C">
          <w:rPr>
            <w:noProof/>
            <w:webHidden/>
          </w:rPr>
          <w:fldChar w:fldCharType="begin"/>
        </w:r>
        <w:r w:rsidR="0016445D" w:rsidRPr="00DA5F9C">
          <w:rPr>
            <w:noProof/>
            <w:webHidden/>
          </w:rPr>
          <w:instrText xml:space="preserve"> PAGEREF _Toc309828710 \h </w:instrText>
        </w:r>
        <w:r w:rsidRPr="00DA5F9C">
          <w:rPr>
            <w:noProof/>
            <w:webHidden/>
          </w:rPr>
        </w:r>
        <w:r w:rsidRPr="00DA5F9C">
          <w:rPr>
            <w:noProof/>
            <w:webHidden/>
          </w:rPr>
          <w:fldChar w:fldCharType="separate"/>
        </w:r>
        <w:r w:rsidR="00547F5E">
          <w:rPr>
            <w:noProof/>
            <w:webHidden/>
          </w:rPr>
          <w:t>71</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11" w:history="1">
        <w:r w:rsidR="0016445D" w:rsidRPr="00DA5F9C">
          <w:rPr>
            <w:rStyle w:val="afe"/>
            <w:noProof/>
            <w:color w:val="auto"/>
            <w:sz w:val="26"/>
            <w:szCs w:val="26"/>
          </w:rPr>
          <w:t>4. Связь в системах обеспечения вызова экстренных оперативных служб по единому номеру 112</w:t>
        </w:r>
        <w:r w:rsidR="0016445D" w:rsidRPr="00DA5F9C">
          <w:rPr>
            <w:noProof/>
            <w:webHidden/>
          </w:rPr>
          <w:tab/>
        </w:r>
        <w:r w:rsidRPr="00DA5F9C">
          <w:rPr>
            <w:noProof/>
            <w:webHidden/>
          </w:rPr>
          <w:fldChar w:fldCharType="begin"/>
        </w:r>
        <w:r w:rsidR="0016445D" w:rsidRPr="00DA5F9C">
          <w:rPr>
            <w:noProof/>
            <w:webHidden/>
          </w:rPr>
          <w:instrText xml:space="preserve"> PAGEREF _Toc309828711 \h </w:instrText>
        </w:r>
        <w:r w:rsidRPr="00DA5F9C">
          <w:rPr>
            <w:noProof/>
            <w:webHidden/>
          </w:rPr>
        </w:r>
        <w:r w:rsidRPr="00DA5F9C">
          <w:rPr>
            <w:noProof/>
            <w:webHidden/>
          </w:rPr>
          <w:fldChar w:fldCharType="separate"/>
        </w:r>
        <w:r w:rsidR="00547F5E">
          <w:rPr>
            <w:noProof/>
            <w:webHidden/>
          </w:rPr>
          <w:t>74</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12" w:history="1">
        <w:r w:rsidR="0016445D" w:rsidRPr="00DA5F9C">
          <w:rPr>
            <w:rStyle w:val="afe"/>
            <w:noProof/>
            <w:color w:val="auto"/>
            <w:sz w:val="26"/>
            <w:szCs w:val="26"/>
          </w:rPr>
          <w:t>5. Связь в спасательных воинских формированиях</w:t>
        </w:r>
      </w:hyperlink>
      <w:r w:rsidR="0016445D" w:rsidRPr="00DA5F9C">
        <w:rPr>
          <w:rStyle w:val="afe"/>
          <w:noProof/>
          <w:color w:val="auto"/>
          <w:sz w:val="26"/>
          <w:szCs w:val="26"/>
        </w:rPr>
        <w:t xml:space="preserve"> </w:t>
      </w:r>
      <w:hyperlink w:anchor="_Toc309828713" w:history="1">
        <w:r w:rsidR="0016445D" w:rsidRPr="00DA5F9C">
          <w:rPr>
            <w:rStyle w:val="afe"/>
            <w:noProof/>
            <w:color w:val="auto"/>
            <w:sz w:val="26"/>
            <w:szCs w:val="26"/>
          </w:rPr>
          <w:t>МЧС России</w:t>
        </w:r>
        <w:r w:rsidR="0016445D" w:rsidRPr="00DA5F9C">
          <w:rPr>
            <w:noProof/>
            <w:webHidden/>
          </w:rPr>
          <w:tab/>
        </w:r>
        <w:r w:rsidRPr="00DA5F9C">
          <w:rPr>
            <w:noProof/>
            <w:webHidden/>
          </w:rPr>
          <w:fldChar w:fldCharType="begin"/>
        </w:r>
        <w:r w:rsidR="0016445D" w:rsidRPr="00DA5F9C">
          <w:rPr>
            <w:noProof/>
            <w:webHidden/>
          </w:rPr>
          <w:instrText xml:space="preserve"> PAGEREF _Toc309828713 \h </w:instrText>
        </w:r>
        <w:r w:rsidRPr="00DA5F9C">
          <w:rPr>
            <w:noProof/>
            <w:webHidden/>
          </w:rPr>
        </w:r>
        <w:r w:rsidRPr="00DA5F9C">
          <w:rPr>
            <w:noProof/>
            <w:webHidden/>
          </w:rPr>
          <w:fldChar w:fldCharType="separate"/>
        </w:r>
        <w:r w:rsidR="00547F5E">
          <w:rPr>
            <w:noProof/>
            <w:webHidden/>
          </w:rPr>
          <w:t>76</w:t>
        </w:r>
        <w:r w:rsidRPr="00DA5F9C">
          <w:rPr>
            <w:noProof/>
            <w:webHidden/>
          </w:rPr>
          <w:fldChar w:fldCharType="end"/>
        </w:r>
      </w:hyperlink>
      <w:r w:rsidR="00817065" w:rsidRPr="00DA5F9C">
        <w:t>4</w:t>
      </w:r>
    </w:p>
    <w:p w:rsidR="0016445D" w:rsidRPr="00DA5F9C" w:rsidRDefault="00B0490F" w:rsidP="00817065">
      <w:pPr>
        <w:pStyle w:val="25"/>
        <w:rPr>
          <w:rFonts w:ascii="Calibri" w:hAnsi="Calibri" w:cs="Calibri"/>
          <w:noProof/>
        </w:rPr>
      </w:pPr>
      <w:hyperlink w:anchor="_Toc309828714" w:history="1">
        <w:r w:rsidR="0016445D" w:rsidRPr="00DA5F9C">
          <w:rPr>
            <w:rStyle w:val="afe"/>
            <w:noProof/>
            <w:color w:val="auto"/>
            <w:sz w:val="26"/>
            <w:szCs w:val="26"/>
          </w:rPr>
          <w:t>6. Связь в военизированных горно-спасательных частях МЧС России</w:t>
        </w:r>
        <w:r w:rsidR="0016445D" w:rsidRPr="00DA5F9C">
          <w:rPr>
            <w:noProof/>
            <w:webHidden/>
          </w:rPr>
          <w:tab/>
        </w:r>
        <w:r w:rsidRPr="00DA5F9C">
          <w:rPr>
            <w:noProof/>
            <w:webHidden/>
          </w:rPr>
          <w:fldChar w:fldCharType="begin"/>
        </w:r>
        <w:r w:rsidR="0016445D" w:rsidRPr="00DA5F9C">
          <w:rPr>
            <w:noProof/>
            <w:webHidden/>
          </w:rPr>
          <w:instrText xml:space="preserve"> PAGEREF _Toc309828714 \h </w:instrText>
        </w:r>
        <w:r w:rsidRPr="00DA5F9C">
          <w:rPr>
            <w:noProof/>
            <w:webHidden/>
          </w:rPr>
        </w:r>
        <w:r w:rsidRPr="00DA5F9C">
          <w:rPr>
            <w:noProof/>
            <w:webHidden/>
          </w:rPr>
          <w:fldChar w:fldCharType="separate"/>
        </w:r>
        <w:r w:rsidR="00547F5E">
          <w:rPr>
            <w:noProof/>
            <w:webHidden/>
          </w:rPr>
          <w:t>79</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16" w:history="1">
        <w:r w:rsidR="0016445D" w:rsidRPr="00DA5F9C">
          <w:rPr>
            <w:rStyle w:val="afe"/>
            <w:noProof/>
            <w:color w:val="auto"/>
            <w:sz w:val="26"/>
            <w:szCs w:val="26"/>
          </w:rPr>
          <w:t>7. Связь в Государственной инспекции по маломерным судам</w:t>
        </w:r>
        <w:r w:rsidR="0016445D" w:rsidRPr="00DA5F9C">
          <w:t xml:space="preserve"> </w:t>
        </w:r>
        <w:r w:rsidR="0016445D" w:rsidRPr="00DA5F9C">
          <w:rPr>
            <w:rStyle w:val="afe"/>
            <w:noProof/>
            <w:color w:val="auto"/>
            <w:sz w:val="26"/>
            <w:szCs w:val="26"/>
          </w:rPr>
          <w:t xml:space="preserve">МЧС России </w:t>
        </w:r>
        <w:r w:rsidR="0016445D" w:rsidRPr="00DA5F9C">
          <w:rPr>
            <w:noProof/>
            <w:webHidden/>
          </w:rPr>
          <w:tab/>
        </w:r>
        <w:r w:rsidRPr="00DA5F9C">
          <w:rPr>
            <w:noProof/>
            <w:webHidden/>
          </w:rPr>
          <w:fldChar w:fldCharType="begin"/>
        </w:r>
        <w:r w:rsidR="0016445D" w:rsidRPr="00DA5F9C">
          <w:rPr>
            <w:noProof/>
            <w:webHidden/>
          </w:rPr>
          <w:instrText xml:space="preserve"> PAGEREF _Toc309828716 \h </w:instrText>
        </w:r>
        <w:r w:rsidRPr="00DA5F9C">
          <w:rPr>
            <w:noProof/>
            <w:webHidden/>
          </w:rPr>
        </w:r>
        <w:r w:rsidRPr="00DA5F9C">
          <w:rPr>
            <w:noProof/>
            <w:webHidden/>
          </w:rPr>
          <w:fldChar w:fldCharType="separate"/>
        </w:r>
        <w:r w:rsidR="00547F5E">
          <w:rPr>
            <w:noProof/>
            <w:webHidden/>
          </w:rPr>
          <w:t>83</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18" w:history="1">
        <w:r w:rsidR="0016445D" w:rsidRPr="00DA5F9C">
          <w:rPr>
            <w:rStyle w:val="afe"/>
            <w:noProof/>
            <w:color w:val="auto"/>
            <w:sz w:val="26"/>
            <w:szCs w:val="26"/>
          </w:rPr>
          <w:t xml:space="preserve">8. Организация связи с объединениями (соединениями и воинскими частями) военного округа </w:t>
        </w:r>
        <w:r w:rsidR="008A327A" w:rsidRPr="00DA5F9C">
          <w:rPr>
            <w:rStyle w:val="afe"/>
            <w:noProof/>
            <w:color w:val="auto"/>
            <w:sz w:val="26"/>
            <w:szCs w:val="26"/>
          </w:rPr>
          <w:t xml:space="preserve">Минобороны </w:t>
        </w:r>
        <w:r w:rsidR="00817065" w:rsidRPr="00DA5F9C">
          <w:rPr>
            <w:rStyle w:val="afe"/>
            <w:noProof/>
            <w:color w:val="auto"/>
            <w:sz w:val="26"/>
            <w:szCs w:val="26"/>
          </w:rPr>
          <w:t>Р</w:t>
        </w:r>
        <w:r w:rsidR="008A327A" w:rsidRPr="00DA5F9C">
          <w:rPr>
            <w:rStyle w:val="afe"/>
            <w:noProof/>
            <w:color w:val="auto"/>
            <w:sz w:val="26"/>
            <w:szCs w:val="26"/>
          </w:rPr>
          <w:t>оссии, внутренних войск МВД России и други</w:t>
        </w:r>
        <w:r w:rsidR="002F02FD" w:rsidRPr="00DA5F9C">
          <w:rPr>
            <w:rStyle w:val="afe"/>
            <w:noProof/>
            <w:color w:val="auto"/>
            <w:sz w:val="26"/>
            <w:szCs w:val="26"/>
          </w:rPr>
          <w:t>ми</w:t>
        </w:r>
        <w:r w:rsidR="008A327A" w:rsidRPr="00DA5F9C">
          <w:rPr>
            <w:rStyle w:val="afe"/>
            <w:noProof/>
            <w:color w:val="auto"/>
            <w:sz w:val="26"/>
            <w:szCs w:val="26"/>
          </w:rPr>
          <w:t xml:space="preserve"> взаимодействующи</w:t>
        </w:r>
        <w:r w:rsidR="002F02FD" w:rsidRPr="00DA5F9C">
          <w:rPr>
            <w:rStyle w:val="afe"/>
            <w:noProof/>
            <w:color w:val="auto"/>
            <w:sz w:val="26"/>
            <w:szCs w:val="26"/>
          </w:rPr>
          <w:t>ми</w:t>
        </w:r>
        <w:r w:rsidR="008A327A" w:rsidRPr="00DA5F9C">
          <w:rPr>
            <w:rStyle w:val="afe"/>
            <w:noProof/>
            <w:color w:val="auto"/>
            <w:sz w:val="26"/>
            <w:szCs w:val="26"/>
          </w:rPr>
          <w:t xml:space="preserve"> министерств</w:t>
        </w:r>
        <w:r w:rsidR="002F02FD" w:rsidRPr="00DA5F9C">
          <w:rPr>
            <w:rStyle w:val="afe"/>
            <w:noProof/>
            <w:color w:val="auto"/>
            <w:sz w:val="26"/>
            <w:szCs w:val="26"/>
          </w:rPr>
          <w:t>ами</w:t>
        </w:r>
        <w:r w:rsidR="008A327A" w:rsidRPr="00DA5F9C">
          <w:rPr>
            <w:rStyle w:val="afe"/>
            <w:noProof/>
            <w:color w:val="auto"/>
            <w:sz w:val="26"/>
            <w:szCs w:val="26"/>
          </w:rPr>
          <w:t xml:space="preserve"> и ведомств</w:t>
        </w:r>
        <w:r w:rsidR="002F02FD" w:rsidRPr="00DA5F9C">
          <w:rPr>
            <w:rStyle w:val="afe"/>
            <w:noProof/>
            <w:color w:val="auto"/>
            <w:sz w:val="26"/>
            <w:szCs w:val="26"/>
          </w:rPr>
          <w:t>ами</w:t>
        </w:r>
        <w:r w:rsidR="008A327A" w:rsidRPr="00DA5F9C">
          <w:rPr>
            <w:rStyle w:val="afe"/>
            <w:noProof/>
            <w:color w:val="auto"/>
            <w:sz w:val="26"/>
            <w:szCs w:val="26"/>
          </w:rPr>
          <w:t xml:space="preserve"> </w:t>
        </w:r>
        <w:r w:rsidR="0016445D" w:rsidRPr="00DA5F9C">
          <w:rPr>
            <w:rStyle w:val="afe"/>
            <w:noProof/>
            <w:color w:val="auto"/>
            <w:sz w:val="26"/>
            <w:szCs w:val="26"/>
          </w:rPr>
          <w:t>при ликвидации последствий аварии, катастроф</w:t>
        </w:r>
        <w:r w:rsidR="00817065" w:rsidRPr="00DA5F9C">
          <w:rPr>
            <w:rStyle w:val="afe"/>
            <w:noProof/>
            <w:color w:val="auto"/>
            <w:sz w:val="26"/>
            <w:szCs w:val="26"/>
          </w:rPr>
          <w:t xml:space="preserve"> и</w:t>
        </w:r>
        <w:r w:rsidR="0016445D" w:rsidRPr="00DA5F9C">
          <w:rPr>
            <w:rStyle w:val="afe"/>
            <w:noProof/>
            <w:color w:val="auto"/>
            <w:sz w:val="26"/>
            <w:szCs w:val="26"/>
          </w:rPr>
          <w:t xml:space="preserve"> стихийных бедствий</w:t>
        </w:r>
        <w:r w:rsidR="0016445D" w:rsidRPr="00DA5F9C">
          <w:rPr>
            <w:noProof/>
            <w:webHidden/>
          </w:rPr>
          <w:tab/>
        </w:r>
        <w:r w:rsidRPr="00DA5F9C">
          <w:rPr>
            <w:noProof/>
            <w:webHidden/>
          </w:rPr>
          <w:fldChar w:fldCharType="begin"/>
        </w:r>
        <w:r w:rsidR="0016445D" w:rsidRPr="00DA5F9C">
          <w:rPr>
            <w:noProof/>
            <w:webHidden/>
          </w:rPr>
          <w:instrText xml:space="preserve"> PAGEREF _Toc309828718 \h </w:instrText>
        </w:r>
        <w:r w:rsidRPr="00DA5F9C">
          <w:rPr>
            <w:noProof/>
            <w:webHidden/>
          </w:rPr>
        </w:r>
        <w:r w:rsidRPr="00DA5F9C">
          <w:rPr>
            <w:noProof/>
            <w:webHidden/>
          </w:rPr>
          <w:fldChar w:fldCharType="separate"/>
        </w:r>
        <w:r w:rsidR="00547F5E">
          <w:rPr>
            <w:noProof/>
            <w:webHidden/>
          </w:rPr>
          <w:t>84</w:t>
        </w:r>
        <w:r w:rsidRPr="00DA5F9C">
          <w:rPr>
            <w:noProof/>
            <w:webHidden/>
          </w:rPr>
          <w:fldChar w:fldCharType="end"/>
        </w:r>
      </w:hyperlink>
    </w:p>
    <w:p w:rsidR="0016445D" w:rsidRPr="00DA5F9C" w:rsidRDefault="00B0490F">
      <w:pPr>
        <w:pStyle w:val="13"/>
        <w:rPr>
          <w:rFonts w:ascii="Calibri" w:hAnsi="Calibri" w:cs="Calibri"/>
          <w:noProof/>
          <w:sz w:val="26"/>
          <w:szCs w:val="26"/>
        </w:rPr>
      </w:pPr>
      <w:hyperlink w:anchor="_Toc309828719" w:history="1">
        <w:r w:rsidR="0016445D" w:rsidRPr="00DA5F9C">
          <w:rPr>
            <w:rStyle w:val="afe"/>
            <w:noProof/>
            <w:color w:val="auto"/>
            <w:sz w:val="26"/>
            <w:szCs w:val="26"/>
          </w:rPr>
          <w:t xml:space="preserve">4. Глава четвертая. Связь в </w:t>
        </w:r>
        <w:r w:rsidR="0077262B" w:rsidRPr="00DA5F9C">
          <w:rPr>
            <w:rStyle w:val="afe"/>
            <w:noProof/>
            <w:color w:val="auto"/>
            <w:sz w:val="26"/>
            <w:szCs w:val="26"/>
          </w:rPr>
          <w:t>Федераль</w:t>
        </w:r>
        <w:r w:rsidR="0016445D" w:rsidRPr="00DA5F9C">
          <w:rPr>
            <w:rStyle w:val="afe"/>
            <w:noProof/>
            <w:color w:val="auto"/>
            <w:sz w:val="26"/>
            <w:szCs w:val="26"/>
          </w:rPr>
          <w:t>ной противопожарной службе</w:t>
        </w:r>
        <w:r w:rsidR="0016445D" w:rsidRPr="00DA5F9C">
          <w:rPr>
            <w:noProof/>
            <w:webHidden/>
            <w:sz w:val="26"/>
            <w:szCs w:val="26"/>
          </w:rPr>
          <w:tab/>
        </w:r>
        <w:r w:rsidRPr="00DA5F9C">
          <w:rPr>
            <w:noProof/>
            <w:webHidden/>
            <w:sz w:val="26"/>
            <w:szCs w:val="26"/>
          </w:rPr>
          <w:fldChar w:fldCharType="begin"/>
        </w:r>
        <w:r w:rsidR="0016445D" w:rsidRPr="00DA5F9C">
          <w:rPr>
            <w:noProof/>
            <w:webHidden/>
            <w:sz w:val="26"/>
            <w:szCs w:val="26"/>
          </w:rPr>
          <w:instrText xml:space="preserve"> PAGEREF _Toc309828719 \h </w:instrText>
        </w:r>
        <w:r w:rsidRPr="00DA5F9C">
          <w:rPr>
            <w:noProof/>
            <w:webHidden/>
            <w:sz w:val="26"/>
            <w:szCs w:val="26"/>
          </w:rPr>
        </w:r>
        <w:r w:rsidRPr="00DA5F9C">
          <w:rPr>
            <w:noProof/>
            <w:webHidden/>
            <w:sz w:val="26"/>
            <w:szCs w:val="26"/>
          </w:rPr>
          <w:fldChar w:fldCharType="separate"/>
        </w:r>
        <w:r w:rsidR="00547F5E">
          <w:rPr>
            <w:noProof/>
            <w:webHidden/>
            <w:sz w:val="26"/>
            <w:szCs w:val="26"/>
          </w:rPr>
          <w:t>85</w:t>
        </w:r>
        <w:r w:rsidRPr="00DA5F9C">
          <w:rPr>
            <w:noProof/>
            <w:webHidden/>
            <w:sz w:val="26"/>
            <w:szCs w:val="26"/>
          </w:rPr>
          <w:fldChar w:fldCharType="end"/>
        </w:r>
      </w:hyperlink>
      <w:r w:rsidR="00817065" w:rsidRPr="00DA5F9C">
        <w:t>3</w:t>
      </w:r>
    </w:p>
    <w:p w:rsidR="0016445D" w:rsidRPr="00DA5F9C" w:rsidRDefault="00B0490F" w:rsidP="00817065">
      <w:pPr>
        <w:pStyle w:val="25"/>
        <w:rPr>
          <w:rFonts w:ascii="Calibri" w:hAnsi="Calibri" w:cs="Calibri"/>
          <w:noProof/>
        </w:rPr>
      </w:pPr>
      <w:hyperlink w:anchor="_Toc309828720" w:history="1">
        <w:r w:rsidR="0016445D" w:rsidRPr="00DA5F9C">
          <w:rPr>
            <w:rStyle w:val="afe"/>
            <w:noProof/>
            <w:color w:val="auto"/>
            <w:sz w:val="26"/>
            <w:szCs w:val="26"/>
          </w:rPr>
          <w:t>1. Общие положения</w:t>
        </w:r>
        <w:r w:rsidR="0016445D" w:rsidRPr="00DA5F9C">
          <w:rPr>
            <w:noProof/>
            <w:webHidden/>
          </w:rPr>
          <w:tab/>
        </w:r>
        <w:r w:rsidRPr="00DA5F9C">
          <w:rPr>
            <w:noProof/>
            <w:webHidden/>
          </w:rPr>
          <w:fldChar w:fldCharType="begin"/>
        </w:r>
        <w:r w:rsidR="0016445D" w:rsidRPr="00DA5F9C">
          <w:rPr>
            <w:noProof/>
            <w:webHidden/>
          </w:rPr>
          <w:instrText xml:space="preserve"> PAGEREF _Toc309828720 \h </w:instrText>
        </w:r>
        <w:r w:rsidRPr="00DA5F9C">
          <w:rPr>
            <w:noProof/>
            <w:webHidden/>
          </w:rPr>
        </w:r>
        <w:r w:rsidRPr="00DA5F9C">
          <w:rPr>
            <w:noProof/>
            <w:webHidden/>
          </w:rPr>
          <w:fldChar w:fldCharType="separate"/>
        </w:r>
        <w:r w:rsidR="00547F5E">
          <w:rPr>
            <w:noProof/>
            <w:webHidden/>
          </w:rPr>
          <w:t>85</w:t>
        </w:r>
        <w:r w:rsidRPr="00DA5F9C">
          <w:rPr>
            <w:noProof/>
            <w:webHidden/>
          </w:rPr>
          <w:fldChar w:fldCharType="end"/>
        </w:r>
      </w:hyperlink>
      <w:r w:rsidR="00817065" w:rsidRPr="00DA5F9C">
        <w:t>3</w:t>
      </w:r>
    </w:p>
    <w:p w:rsidR="0016445D" w:rsidRPr="00DA5F9C" w:rsidRDefault="00B0490F" w:rsidP="00817065">
      <w:pPr>
        <w:pStyle w:val="25"/>
        <w:rPr>
          <w:rFonts w:ascii="Calibri" w:hAnsi="Calibri" w:cs="Calibri"/>
          <w:noProof/>
        </w:rPr>
      </w:pPr>
      <w:hyperlink w:anchor="_Toc309828721" w:history="1">
        <w:r w:rsidR="0016445D" w:rsidRPr="00DA5F9C">
          <w:rPr>
            <w:rStyle w:val="afe"/>
            <w:noProof/>
            <w:color w:val="auto"/>
            <w:sz w:val="26"/>
            <w:szCs w:val="26"/>
          </w:rPr>
          <w:t xml:space="preserve">2. Основные задачи службы связи </w:t>
        </w:r>
        <w:r w:rsidR="00815543" w:rsidRPr="00DA5F9C">
          <w:rPr>
            <w:rStyle w:val="afe"/>
            <w:noProof/>
            <w:color w:val="auto"/>
            <w:sz w:val="26"/>
            <w:szCs w:val="26"/>
          </w:rPr>
          <w:t>Ф</w:t>
        </w:r>
        <w:r w:rsidR="0016445D" w:rsidRPr="00DA5F9C">
          <w:rPr>
            <w:rStyle w:val="afe"/>
            <w:noProof/>
            <w:color w:val="auto"/>
            <w:sz w:val="26"/>
            <w:szCs w:val="26"/>
          </w:rPr>
          <w:t>ПС</w:t>
        </w:r>
        <w:r w:rsidR="0016445D" w:rsidRPr="00DA5F9C">
          <w:rPr>
            <w:noProof/>
            <w:webHidden/>
          </w:rPr>
          <w:tab/>
        </w:r>
        <w:r w:rsidRPr="00DA5F9C">
          <w:rPr>
            <w:noProof/>
            <w:webHidden/>
          </w:rPr>
          <w:fldChar w:fldCharType="begin"/>
        </w:r>
        <w:r w:rsidR="0016445D" w:rsidRPr="00DA5F9C">
          <w:rPr>
            <w:noProof/>
            <w:webHidden/>
          </w:rPr>
          <w:instrText xml:space="preserve"> PAGEREF _Toc309828721 \h </w:instrText>
        </w:r>
        <w:r w:rsidRPr="00DA5F9C">
          <w:rPr>
            <w:noProof/>
            <w:webHidden/>
          </w:rPr>
        </w:r>
        <w:r w:rsidRPr="00DA5F9C">
          <w:rPr>
            <w:noProof/>
            <w:webHidden/>
          </w:rPr>
          <w:fldChar w:fldCharType="separate"/>
        </w:r>
        <w:r w:rsidR="00547F5E">
          <w:rPr>
            <w:noProof/>
            <w:webHidden/>
          </w:rPr>
          <w:t>87</w:t>
        </w:r>
        <w:r w:rsidRPr="00DA5F9C">
          <w:rPr>
            <w:noProof/>
            <w:webHidden/>
          </w:rPr>
          <w:fldChar w:fldCharType="end"/>
        </w:r>
      </w:hyperlink>
      <w:r w:rsidR="00817065" w:rsidRPr="00DA5F9C">
        <w:t>6</w:t>
      </w:r>
    </w:p>
    <w:p w:rsidR="0016445D" w:rsidRPr="00DA5F9C" w:rsidRDefault="00B0490F" w:rsidP="00817065">
      <w:pPr>
        <w:pStyle w:val="25"/>
        <w:rPr>
          <w:rFonts w:ascii="Calibri" w:hAnsi="Calibri" w:cs="Calibri"/>
          <w:noProof/>
        </w:rPr>
      </w:pPr>
      <w:hyperlink w:anchor="_Toc309828722" w:history="1">
        <w:r w:rsidR="0016445D" w:rsidRPr="00DA5F9C">
          <w:rPr>
            <w:rStyle w:val="afe"/>
            <w:noProof/>
            <w:color w:val="auto"/>
            <w:sz w:val="26"/>
            <w:szCs w:val="26"/>
          </w:rPr>
          <w:t>3. Организация связи в гарнизонах пожарной охраны</w:t>
        </w:r>
        <w:r w:rsidR="0016445D" w:rsidRPr="00DA5F9C">
          <w:rPr>
            <w:noProof/>
            <w:webHidden/>
          </w:rPr>
          <w:tab/>
        </w:r>
        <w:r w:rsidRPr="00DA5F9C">
          <w:rPr>
            <w:noProof/>
            <w:webHidden/>
          </w:rPr>
          <w:fldChar w:fldCharType="begin"/>
        </w:r>
        <w:r w:rsidR="0016445D" w:rsidRPr="00DA5F9C">
          <w:rPr>
            <w:noProof/>
            <w:webHidden/>
          </w:rPr>
          <w:instrText xml:space="preserve"> PAGEREF _Toc309828722 \h </w:instrText>
        </w:r>
        <w:r w:rsidRPr="00DA5F9C">
          <w:rPr>
            <w:noProof/>
            <w:webHidden/>
          </w:rPr>
        </w:r>
        <w:r w:rsidRPr="00DA5F9C">
          <w:rPr>
            <w:noProof/>
            <w:webHidden/>
          </w:rPr>
          <w:fldChar w:fldCharType="separate"/>
        </w:r>
        <w:r w:rsidR="00547F5E">
          <w:rPr>
            <w:noProof/>
            <w:webHidden/>
          </w:rPr>
          <w:t>89</w:t>
        </w:r>
        <w:r w:rsidRPr="00DA5F9C">
          <w:rPr>
            <w:noProof/>
            <w:webHidden/>
          </w:rPr>
          <w:fldChar w:fldCharType="end"/>
        </w:r>
      </w:hyperlink>
    </w:p>
    <w:p w:rsidR="0016445D" w:rsidRPr="00DA5F9C" w:rsidRDefault="00B0490F" w:rsidP="00817065">
      <w:pPr>
        <w:pStyle w:val="25"/>
        <w:rPr>
          <w:rStyle w:val="afe"/>
          <w:noProof/>
          <w:color w:val="auto"/>
          <w:sz w:val="26"/>
          <w:szCs w:val="26"/>
        </w:rPr>
      </w:pPr>
      <w:hyperlink w:anchor="_Toc309828723" w:history="1">
        <w:r w:rsidR="0016445D" w:rsidRPr="00DA5F9C">
          <w:rPr>
            <w:rStyle w:val="afe"/>
            <w:noProof/>
            <w:color w:val="auto"/>
            <w:sz w:val="26"/>
            <w:szCs w:val="26"/>
          </w:rPr>
          <w:t>4. Обязанности должностных лиц по организации связи в гарнизоне</w:t>
        </w:r>
        <w:r w:rsidR="00817065" w:rsidRPr="00DA5F9C">
          <w:rPr>
            <w:rStyle w:val="afe"/>
            <w:noProof/>
            <w:color w:val="auto"/>
            <w:sz w:val="26"/>
            <w:szCs w:val="26"/>
          </w:rPr>
          <w:t xml:space="preserve"> пожарной охраны</w:t>
        </w:r>
        <w:r w:rsidR="0016445D" w:rsidRPr="00DA5F9C">
          <w:rPr>
            <w:noProof/>
            <w:webHidden/>
          </w:rPr>
          <w:tab/>
        </w:r>
        <w:r w:rsidRPr="00DA5F9C">
          <w:rPr>
            <w:noProof/>
            <w:webHidden/>
          </w:rPr>
          <w:fldChar w:fldCharType="begin"/>
        </w:r>
        <w:r w:rsidR="0016445D" w:rsidRPr="00DA5F9C">
          <w:rPr>
            <w:noProof/>
            <w:webHidden/>
          </w:rPr>
          <w:instrText xml:space="preserve"> PAGEREF _Toc309828723 \h </w:instrText>
        </w:r>
        <w:r w:rsidRPr="00DA5F9C">
          <w:rPr>
            <w:noProof/>
            <w:webHidden/>
          </w:rPr>
        </w:r>
        <w:r w:rsidRPr="00DA5F9C">
          <w:rPr>
            <w:noProof/>
            <w:webHidden/>
          </w:rPr>
          <w:fldChar w:fldCharType="separate"/>
        </w:r>
        <w:r w:rsidR="00547F5E">
          <w:rPr>
            <w:noProof/>
            <w:webHidden/>
          </w:rPr>
          <w:t>90</w:t>
        </w:r>
        <w:r w:rsidRPr="00DA5F9C">
          <w:rPr>
            <w:noProof/>
            <w:webHidden/>
          </w:rPr>
          <w:fldChar w:fldCharType="end"/>
        </w:r>
      </w:hyperlink>
    </w:p>
    <w:p w:rsidR="0016445D" w:rsidRPr="00DA5F9C" w:rsidRDefault="00B0490F" w:rsidP="007E54FE">
      <w:pPr>
        <w:ind w:firstLine="284"/>
        <w:rPr>
          <w:rFonts w:ascii="Calibri" w:hAnsi="Calibri" w:cs="Calibri"/>
          <w:noProof/>
          <w:sz w:val="26"/>
          <w:szCs w:val="26"/>
        </w:rPr>
      </w:pPr>
      <w:hyperlink w:anchor="_Toc309828724" w:history="1">
        <w:r w:rsidR="00815543" w:rsidRPr="00DA5F9C">
          <w:rPr>
            <w:rStyle w:val="afe"/>
            <w:noProof/>
            <w:color w:val="auto"/>
            <w:sz w:val="26"/>
            <w:szCs w:val="26"/>
          </w:rPr>
          <w:t xml:space="preserve">5. </w:t>
        </w:r>
        <w:r w:rsidR="0016445D" w:rsidRPr="00DA5F9C">
          <w:rPr>
            <w:rStyle w:val="afe"/>
            <w:noProof/>
            <w:color w:val="auto"/>
            <w:sz w:val="26"/>
            <w:szCs w:val="26"/>
          </w:rPr>
          <w:t>Организация р</w:t>
        </w:r>
        <w:r w:rsidR="00815543" w:rsidRPr="00DA5F9C">
          <w:rPr>
            <w:rStyle w:val="afe"/>
            <w:noProof/>
            <w:color w:val="auto"/>
            <w:sz w:val="26"/>
            <w:szCs w:val="26"/>
          </w:rPr>
          <w:t>адио и проводной связи……………………………………………..</w:t>
        </w:r>
        <w:r w:rsidRPr="00DA5F9C">
          <w:rPr>
            <w:noProof/>
            <w:webHidden/>
            <w:sz w:val="26"/>
            <w:szCs w:val="26"/>
          </w:rPr>
          <w:fldChar w:fldCharType="begin"/>
        </w:r>
        <w:r w:rsidR="0016445D" w:rsidRPr="00DA5F9C">
          <w:rPr>
            <w:noProof/>
            <w:webHidden/>
            <w:sz w:val="26"/>
            <w:szCs w:val="26"/>
          </w:rPr>
          <w:instrText xml:space="preserve"> PAGEREF _Toc309828724 \h </w:instrText>
        </w:r>
        <w:r w:rsidRPr="00DA5F9C">
          <w:rPr>
            <w:noProof/>
            <w:webHidden/>
            <w:sz w:val="26"/>
            <w:szCs w:val="26"/>
          </w:rPr>
        </w:r>
        <w:r w:rsidRPr="00DA5F9C">
          <w:rPr>
            <w:noProof/>
            <w:webHidden/>
            <w:sz w:val="26"/>
            <w:szCs w:val="26"/>
          </w:rPr>
          <w:fldChar w:fldCharType="separate"/>
        </w:r>
        <w:r w:rsidR="00547F5E">
          <w:rPr>
            <w:noProof/>
            <w:webHidden/>
            <w:sz w:val="26"/>
            <w:szCs w:val="26"/>
          </w:rPr>
          <w:t>103</w:t>
        </w:r>
        <w:r w:rsidRPr="00DA5F9C">
          <w:rPr>
            <w:noProof/>
            <w:webHidden/>
            <w:sz w:val="26"/>
            <w:szCs w:val="26"/>
          </w:rPr>
          <w:fldChar w:fldCharType="end"/>
        </w:r>
      </w:hyperlink>
    </w:p>
    <w:p w:rsidR="0016445D" w:rsidRPr="00DA5F9C" w:rsidRDefault="00B0490F" w:rsidP="00817065">
      <w:pPr>
        <w:pStyle w:val="25"/>
        <w:rPr>
          <w:rFonts w:ascii="Calibri" w:hAnsi="Calibri" w:cs="Calibri"/>
          <w:noProof/>
        </w:rPr>
      </w:pPr>
      <w:hyperlink w:anchor="_Toc309828725" w:history="1">
        <w:r w:rsidR="00815543" w:rsidRPr="00DA5F9C">
          <w:rPr>
            <w:rStyle w:val="afe"/>
            <w:noProof/>
            <w:color w:val="auto"/>
            <w:sz w:val="26"/>
            <w:szCs w:val="26"/>
          </w:rPr>
          <w:t>6</w:t>
        </w:r>
        <w:r w:rsidR="0016445D" w:rsidRPr="00DA5F9C">
          <w:rPr>
            <w:rStyle w:val="afe"/>
            <w:noProof/>
            <w:color w:val="auto"/>
            <w:sz w:val="26"/>
            <w:szCs w:val="26"/>
          </w:rPr>
          <w:t>. Связь на пожаре</w:t>
        </w:r>
        <w:r w:rsidR="0016445D" w:rsidRPr="00DA5F9C">
          <w:rPr>
            <w:noProof/>
            <w:webHidden/>
          </w:rPr>
          <w:tab/>
        </w:r>
        <w:r w:rsidRPr="00DA5F9C">
          <w:rPr>
            <w:noProof/>
            <w:webHidden/>
          </w:rPr>
          <w:fldChar w:fldCharType="begin"/>
        </w:r>
        <w:r w:rsidR="0016445D" w:rsidRPr="00DA5F9C">
          <w:rPr>
            <w:noProof/>
            <w:webHidden/>
          </w:rPr>
          <w:instrText xml:space="preserve"> PAGEREF _Toc309828725 \h </w:instrText>
        </w:r>
        <w:r w:rsidRPr="00DA5F9C">
          <w:rPr>
            <w:noProof/>
            <w:webHidden/>
          </w:rPr>
        </w:r>
        <w:r w:rsidRPr="00DA5F9C">
          <w:rPr>
            <w:noProof/>
            <w:webHidden/>
          </w:rPr>
          <w:fldChar w:fldCharType="separate"/>
        </w:r>
        <w:r w:rsidR="00547F5E">
          <w:rPr>
            <w:noProof/>
            <w:webHidden/>
          </w:rPr>
          <w:t>106</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26" w:history="1">
        <w:r w:rsidR="00815543" w:rsidRPr="00DA5F9C">
          <w:rPr>
            <w:rStyle w:val="afe"/>
            <w:noProof/>
            <w:color w:val="auto"/>
            <w:sz w:val="26"/>
            <w:szCs w:val="26"/>
          </w:rPr>
          <w:t>7</w:t>
        </w:r>
        <w:r w:rsidR="0016445D" w:rsidRPr="00DA5F9C">
          <w:rPr>
            <w:rStyle w:val="afe"/>
            <w:noProof/>
            <w:color w:val="auto"/>
            <w:sz w:val="26"/>
            <w:szCs w:val="26"/>
          </w:rPr>
          <w:t>. Организация работы пункта связи отряда и пункта связи части</w:t>
        </w:r>
        <w:r w:rsidR="0016445D" w:rsidRPr="00DA5F9C">
          <w:rPr>
            <w:noProof/>
            <w:webHidden/>
          </w:rPr>
          <w:tab/>
        </w:r>
        <w:r w:rsidRPr="00DA5F9C">
          <w:rPr>
            <w:noProof/>
            <w:webHidden/>
          </w:rPr>
          <w:fldChar w:fldCharType="begin"/>
        </w:r>
        <w:r w:rsidR="0016445D" w:rsidRPr="00DA5F9C">
          <w:rPr>
            <w:noProof/>
            <w:webHidden/>
          </w:rPr>
          <w:instrText xml:space="preserve"> PAGEREF _Toc309828726 \h </w:instrText>
        </w:r>
        <w:r w:rsidRPr="00DA5F9C">
          <w:rPr>
            <w:noProof/>
            <w:webHidden/>
          </w:rPr>
        </w:r>
        <w:r w:rsidRPr="00DA5F9C">
          <w:rPr>
            <w:noProof/>
            <w:webHidden/>
          </w:rPr>
          <w:fldChar w:fldCharType="separate"/>
        </w:r>
        <w:r w:rsidR="00547F5E">
          <w:rPr>
            <w:noProof/>
            <w:webHidden/>
          </w:rPr>
          <w:t>107</w:t>
        </w:r>
        <w:r w:rsidRPr="00DA5F9C">
          <w:rPr>
            <w:noProof/>
            <w:webHidden/>
          </w:rPr>
          <w:fldChar w:fldCharType="end"/>
        </w:r>
      </w:hyperlink>
    </w:p>
    <w:p w:rsidR="0016445D" w:rsidRPr="00DA5F9C" w:rsidRDefault="00B0490F">
      <w:pPr>
        <w:pStyle w:val="13"/>
        <w:rPr>
          <w:rFonts w:ascii="Calibri" w:hAnsi="Calibri" w:cs="Calibri"/>
          <w:noProof/>
          <w:sz w:val="26"/>
          <w:szCs w:val="26"/>
        </w:rPr>
      </w:pPr>
      <w:hyperlink w:anchor="_Toc309828729" w:history="1">
        <w:r w:rsidR="0016445D" w:rsidRPr="00DA5F9C">
          <w:rPr>
            <w:rStyle w:val="afe"/>
            <w:noProof/>
            <w:color w:val="auto"/>
            <w:sz w:val="26"/>
            <w:szCs w:val="26"/>
          </w:rPr>
          <w:t xml:space="preserve">5. Глава пятая. Связь при угрозе возникновения и ликвидации чрезвычайных ситуаций </w:t>
        </w:r>
        <w:r w:rsidR="0016445D" w:rsidRPr="00DA5F9C">
          <w:rPr>
            <w:noProof/>
            <w:webHidden/>
            <w:sz w:val="26"/>
            <w:szCs w:val="26"/>
          </w:rPr>
          <w:tab/>
        </w:r>
        <w:r w:rsidRPr="00DA5F9C">
          <w:rPr>
            <w:noProof/>
            <w:webHidden/>
            <w:sz w:val="26"/>
            <w:szCs w:val="26"/>
          </w:rPr>
          <w:fldChar w:fldCharType="begin"/>
        </w:r>
        <w:r w:rsidR="0016445D" w:rsidRPr="00DA5F9C">
          <w:rPr>
            <w:noProof/>
            <w:webHidden/>
            <w:sz w:val="26"/>
            <w:szCs w:val="26"/>
          </w:rPr>
          <w:instrText xml:space="preserve"> PAGEREF _Toc309828729 \h </w:instrText>
        </w:r>
        <w:r w:rsidRPr="00DA5F9C">
          <w:rPr>
            <w:noProof/>
            <w:webHidden/>
            <w:sz w:val="26"/>
            <w:szCs w:val="26"/>
          </w:rPr>
        </w:r>
        <w:r w:rsidRPr="00DA5F9C">
          <w:rPr>
            <w:noProof/>
            <w:webHidden/>
            <w:sz w:val="26"/>
            <w:szCs w:val="26"/>
          </w:rPr>
          <w:fldChar w:fldCharType="separate"/>
        </w:r>
        <w:r w:rsidR="00547F5E">
          <w:rPr>
            <w:noProof/>
            <w:webHidden/>
            <w:sz w:val="26"/>
            <w:szCs w:val="26"/>
          </w:rPr>
          <w:t>108</w:t>
        </w:r>
        <w:r w:rsidRPr="00DA5F9C">
          <w:rPr>
            <w:noProof/>
            <w:webHidden/>
            <w:sz w:val="26"/>
            <w:szCs w:val="26"/>
          </w:rPr>
          <w:fldChar w:fldCharType="end"/>
        </w:r>
      </w:hyperlink>
    </w:p>
    <w:p w:rsidR="0016445D" w:rsidRPr="00DA5F9C" w:rsidRDefault="00B0490F" w:rsidP="00817065">
      <w:pPr>
        <w:pStyle w:val="25"/>
        <w:rPr>
          <w:rFonts w:ascii="Calibri" w:hAnsi="Calibri" w:cs="Calibri"/>
          <w:noProof/>
        </w:rPr>
      </w:pPr>
      <w:hyperlink w:anchor="_Toc309828730" w:history="1">
        <w:r w:rsidR="0016445D" w:rsidRPr="00DA5F9C">
          <w:rPr>
            <w:rStyle w:val="afe"/>
            <w:noProof/>
            <w:color w:val="auto"/>
            <w:sz w:val="26"/>
            <w:szCs w:val="26"/>
          </w:rPr>
          <w:t>1. Общие положения</w:t>
        </w:r>
        <w:r w:rsidR="0016445D" w:rsidRPr="00DA5F9C">
          <w:rPr>
            <w:noProof/>
            <w:webHidden/>
          </w:rPr>
          <w:tab/>
        </w:r>
        <w:r w:rsidRPr="00DA5F9C">
          <w:rPr>
            <w:noProof/>
            <w:webHidden/>
          </w:rPr>
          <w:fldChar w:fldCharType="begin"/>
        </w:r>
        <w:r w:rsidR="0016445D" w:rsidRPr="00DA5F9C">
          <w:rPr>
            <w:noProof/>
            <w:webHidden/>
          </w:rPr>
          <w:instrText xml:space="preserve"> PAGEREF _Toc309828730 \h </w:instrText>
        </w:r>
        <w:r w:rsidRPr="00DA5F9C">
          <w:rPr>
            <w:noProof/>
            <w:webHidden/>
          </w:rPr>
        </w:r>
        <w:r w:rsidRPr="00DA5F9C">
          <w:rPr>
            <w:noProof/>
            <w:webHidden/>
          </w:rPr>
          <w:fldChar w:fldCharType="separate"/>
        </w:r>
        <w:r w:rsidR="00547F5E">
          <w:rPr>
            <w:noProof/>
            <w:webHidden/>
          </w:rPr>
          <w:t>108</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31" w:history="1">
        <w:r w:rsidR="0016445D" w:rsidRPr="00DA5F9C">
          <w:rPr>
            <w:rStyle w:val="afe"/>
            <w:noProof/>
            <w:color w:val="auto"/>
            <w:sz w:val="26"/>
            <w:szCs w:val="26"/>
          </w:rPr>
          <w:t>2. Связь при угрозе возникновения чрезвычайной ситуации</w:t>
        </w:r>
        <w:r w:rsidR="0016445D" w:rsidRPr="00DA5F9C">
          <w:rPr>
            <w:noProof/>
            <w:webHidden/>
          </w:rPr>
          <w:tab/>
        </w:r>
        <w:r w:rsidRPr="00DA5F9C">
          <w:rPr>
            <w:noProof/>
            <w:webHidden/>
          </w:rPr>
          <w:fldChar w:fldCharType="begin"/>
        </w:r>
        <w:r w:rsidR="0016445D" w:rsidRPr="00DA5F9C">
          <w:rPr>
            <w:noProof/>
            <w:webHidden/>
          </w:rPr>
          <w:instrText xml:space="preserve"> PAGEREF _Toc309828731 \h </w:instrText>
        </w:r>
        <w:r w:rsidRPr="00DA5F9C">
          <w:rPr>
            <w:noProof/>
            <w:webHidden/>
          </w:rPr>
        </w:r>
        <w:r w:rsidRPr="00DA5F9C">
          <w:rPr>
            <w:noProof/>
            <w:webHidden/>
          </w:rPr>
          <w:fldChar w:fldCharType="separate"/>
        </w:r>
        <w:r w:rsidR="00547F5E">
          <w:rPr>
            <w:noProof/>
            <w:webHidden/>
          </w:rPr>
          <w:t>109</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32" w:history="1">
        <w:r w:rsidR="0016445D" w:rsidRPr="00DA5F9C">
          <w:rPr>
            <w:rStyle w:val="afe"/>
            <w:noProof/>
            <w:color w:val="auto"/>
            <w:sz w:val="26"/>
            <w:szCs w:val="26"/>
          </w:rPr>
          <w:t xml:space="preserve">3. Особенности организации связи в </w:t>
        </w:r>
        <w:r w:rsidR="0077262B" w:rsidRPr="00DA5F9C">
          <w:rPr>
            <w:rStyle w:val="afe"/>
            <w:noProof/>
            <w:color w:val="auto"/>
            <w:sz w:val="26"/>
            <w:szCs w:val="26"/>
          </w:rPr>
          <w:t xml:space="preserve">условиях </w:t>
        </w:r>
        <w:r w:rsidR="0016445D" w:rsidRPr="00DA5F9C">
          <w:rPr>
            <w:rStyle w:val="afe"/>
            <w:noProof/>
            <w:color w:val="auto"/>
            <w:sz w:val="26"/>
            <w:szCs w:val="26"/>
          </w:rPr>
          <w:t>чрезвычайных ситуаци</w:t>
        </w:r>
        <w:r w:rsidR="0077262B" w:rsidRPr="00DA5F9C">
          <w:rPr>
            <w:rStyle w:val="afe"/>
            <w:noProof/>
            <w:color w:val="auto"/>
            <w:sz w:val="26"/>
            <w:szCs w:val="26"/>
          </w:rPr>
          <w:t>й</w:t>
        </w:r>
        <w:r w:rsidR="0016445D" w:rsidRPr="00DA5F9C">
          <w:rPr>
            <w:noProof/>
            <w:webHidden/>
          </w:rPr>
          <w:tab/>
        </w:r>
        <w:r w:rsidRPr="00DA5F9C">
          <w:rPr>
            <w:noProof/>
            <w:webHidden/>
          </w:rPr>
          <w:fldChar w:fldCharType="begin"/>
        </w:r>
        <w:r w:rsidR="0016445D" w:rsidRPr="00DA5F9C">
          <w:rPr>
            <w:noProof/>
            <w:webHidden/>
          </w:rPr>
          <w:instrText xml:space="preserve"> PAGEREF _Toc309828732 \h </w:instrText>
        </w:r>
        <w:r w:rsidRPr="00DA5F9C">
          <w:rPr>
            <w:noProof/>
            <w:webHidden/>
          </w:rPr>
        </w:r>
        <w:r w:rsidRPr="00DA5F9C">
          <w:rPr>
            <w:noProof/>
            <w:webHidden/>
          </w:rPr>
          <w:fldChar w:fldCharType="separate"/>
        </w:r>
        <w:r w:rsidR="00547F5E">
          <w:rPr>
            <w:noProof/>
            <w:webHidden/>
          </w:rPr>
          <w:t>110</w:t>
        </w:r>
        <w:r w:rsidRPr="00DA5F9C">
          <w:rPr>
            <w:noProof/>
            <w:webHidden/>
          </w:rPr>
          <w:fldChar w:fldCharType="end"/>
        </w:r>
      </w:hyperlink>
      <w:r w:rsidR="00817065" w:rsidRPr="00DA5F9C">
        <w:t>9</w:t>
      </w:r>
    </w:p>
    <w:p w:rsidR="0016445D" w:rsidRPr="00DA5F9C" w:rsidRDefault="00B0490F" w:rsidP="00817065">
      <w:pPr>
        <w:pStyle w:val="25"/>
        <w:rPr>
          <w:rStyle w:val="afe"/>
          <w:noProof/>
          <w:color w:val="auto"/>
          <w:sz w:val="26"/>
          <w:szCs w:val="26"/>
        </w:rPr>
      </w:pPr>
      <w:hyperlink w:anchor="_Toc309828733" w:history="1">
        <w:r w:rsidR="0016445D" w:rsidRPr="00DA5F9C">
          <w:rPr>
            <w:rStyle w:val="afe"/>
            <w:noProof/>
            <w:color w:val="auto"/>
            <w:sz w:val="26"/>
            <w:szCs w:val="26"/>
          </w:rPr>
          <w:t>4. Особенности организации связи при проведении спасательных работ и ликвидации чрезвычайных ситуаций на акваториях</w:t>
        </w:r>
        <w:r w:rsidR="0016445D" w:rsidRPr="00DA5F9C">
          <w:rPr>
            <w:noProof/>
            <w:webHidden/>
          </w:rPr>
          <w:tab/>
        </w:r>
        <w:r w:rsidRPr="00DA5F9C">
          <w:rPr>
            <w:noProof/>
            <w:webHidden/>
          </w:rPr>
          <w:fldChar w:fldCharType="begin"/>
        </w:r>
        <w:r w:rsidR="0016445D" w:rsidRPr="00DA5F9C">
          <w:rPr>
            <w:noProof/>
            <w:webHidden/>
          </w:rPr>
          <w:instrText xml:space="preserve"> PAGEREF _Toc309828733 \h </w:instrText>
        </w:r>
        <w:r w:rsidRPr="00DA5F9C">
          <w:rPr>
            <w:noProof/>
            <w:webHidden/>
          </w:rPr>
        </w:r>
        <w:r w:rsidRPr="00DA5F9C">
          <w:rPr>
            <w:noProof/>
            <w:webHidden/>
          </w:rPr>
          <w:fldChar w:fldCharType="separate"/>
        </w:r>
        <w:r w:rsidR="00547F5E">
          <w:rPr>
            <w:noProof/>
            <w:webHidden/>
          </w:rPr>
          <w:t>112</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34" w:history="1">
        <w:r w:rsidR="0016445D" w:rsidRPr="00DA5F9C">
          <w:rPr>
            <w:rStyle w:val="afe"/>
            <w:noProof/>
            <w:color w:val="auto"/>
            <w:sz w:val="26"/>
            <w:szCs w:val="26"/>
          </w:rPr>
          <w:t>5. Особенности организации связи при применении морских</w:t>
        </w:r>
        <w:r w:rsidR="00B90418" w:rsidRPr="00DA5F9C">
          <w:rPr>
            <w:rStyle w:val="afe"/>
            <w:noProof/>
            <w:color w:val="auto"/>
            <w:sz w:val="26"/>
            <w:szCs w:val="26"/>
          </w:rPr>
          <w:t xml:space="preserve"> (речных)</w:t>
        </w:r>
        <w:r w:rsidR="0016445D" w:rsidRPr="00DA5F9C">
          <w:rPr>
            <w:rStyle w:val="afe"/>
            <w:noProof/>
            <w:color w:val="auto"/>
            <w:sz w:val="26"/>
            <w:szCs w:val="26"/>
          </w:rPr>
          <w:t xml:space="preserve"> судов и проведении подводных работ</w:t>
        </w:r>
        <w:r w:rsidR="0016445D" w:rsidRPr="00DA5F9C">
          <w:rPr>
            <w:noProof/>
            <w:webHidden/>
          </w:rPr>
          <w:tab/>
        </w:r>
        <w:r w:rsidRPr="00DA5F9C">
          <w:rPr>
            <w:noProof/>
            <w:webHidden/>
          </w:rPr>
          <w:fldChar w:fldCharType="begin"/>
        </w:r>
        <w:r w:rsidR="0016445D" w:rsidRPr="00DA5F9C">
          <w:rPr>
            <w:noProof/>
            <w:webHidden/>
          </w:rPr>
          <w:instrText xml:space="preserve"> PAGEREF _Toc309828734 \h </w:instrText>
        </w:r>
        <w:r w:rsidRPr="00DA5F9C">
          <w:rPr>
            <w:noProof/>
            <w:webHidden/>
          </w:rPr>
        </w:r>
        <w:r w:rsidRPr="00DA5F9C">
          <w:rPr>
            <w:noProof/>
            <w:webHidden/>
          </w:rPr>
          <w:fldChar w:fldCharType="separate"/>
        </w:r>
        <w:r w:rsidR="00547F5E">
          <w:rPr>
            <w:noProof/>
            <w:webHidden/>
          </w:rPr>
          <w:t>113</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35" w:history="1">
        <w:r w:rsidR="0016445D" w:rsidRPr="00DA5F9C">
          <w:rPr>
            <w:rStyle w:val="afe"/>
            <w:noProof/>
            <w:color w:val="auto"/>
            <w:sz w:val="26"/>
            <w:szCs w:val="26"/>
          </w:rPr>
          <w:t>6. Особенности организации связи при проведении спасательных работ и ликвидации чрезвычайных ситуаций в горных районах</w:t>
        </w:r>
        <w:r w:rsidR="0016445D" w:rsidRPr="00DA5F9C">
          <w:rPr>
            <w:noProof/>
            <w:webHidden/>
          </w:rPr>
          <w:tab/>
        </w:r>
        <w:r w:rsidRPr="00DA5F9C">
          <w:rPr>
            <w:noProof/>
            <w:webHidden/>
          </w:rPr>
          <w:fldChar w:fldCharType="begin"/>
        </w:r>
        <w:r w:rsidR="0016445D" w:rsidRPr="00DA5F9C">
          <w:rPr>
            <w:noProof/>
            <w:webHidden/>
          </w:rPr>
          <w:instrText xml:space="preserve"> PAGEREF _Toc309828735 \h </w:instrText>
        </w:r>
        <w:r w:rsidRPr="00DA5F9C">
          <w:rPr>
            <w:noProof/>
            <w:webHidden/>
          </w:rPr>
        </w:r>
        <w:r w:rsidRPr="00DA5F9C">
          <w:rPr>
            <w:noProof/>
            <w:webHidden/>
          </w:rPr>
          <w:fldChar w:fldCharType="separate"/>
        </w:r>
        <w:r w:rsidR="00547F5E">
          <w:rPr>
            <w:noProof/>
            <w:webHidden/>
          </w:rPr>
          <w:t>114</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36" w:history="1">
        <w:r w:rsidR="0016445D" w:rsidRPr="00DA5F9C">
          <w:rPr>
            <w:rStyle w:val="afe"/>
            <w:noProof/>
            <w:color w:val="auto"/>
            <w:sz w:val="26"/>
            <w:szCs w:val="26"/>
          </w:rPr>
          <w:t>7. Особенности организации связи при проведении спасательных работ и ликвидации чрезвычайных ситуаций в пустынных районах</w:t>
        </w:r>
        <w:r w:rsidR="0016445D" w:rsidRPr="00DA5F9C">
          <w:rPr>
            <w:noProof/>
            <w:webHidden/>
          </w:rPr>
          <w:tab/>
        </w:r>
        <w:r w:rsidRPr="00DA5F9C">
          <w:rPr>
            <w:noProof/>
            <w:webHidden/>
          </w:rPr>
          <w:fldChar w:fldCharType="begin"/>
        </w:r>
        <w:r w:rsidR="0016445D" w:rsidRPr="00DA5F9C">
          <w:rPr>
            <w:noProof/>
            <w:webHidden/>
          </w:rPr>
          <w:instrText xml:space="preserve"> PAGEREF _Toc309828736 \h </w:instrText>
        </w:r>
        <w:r w:rsidRPr="00DA5F9C">
          <w:rPr>
            <w:noProof/>
            <w:webHidden/>
          </w:rPr>
        </w:r>
        <w:r w:rsidRPr="00DA5F9C">
          <w:rPr>
            <w:noProof/>
            <w:webHidden/>
          </w:rPr>
          <w:fldChar w:fldCharType="separate"/>
        </w:r>
        <w:r w:rsidR="00547F5E">
          <w:rPr>
            <w:noProof/>
            <w:webHidden/>
          </w:rPr>
          <w:t>115</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37" w:history="1">
        <w:r w:rsidR="0016445D" w:rsidRPr="00DA5F9C">
          <w:rPr>
            <w:rStyle w:val="afe"/>
            <w:noProof/>
            <w:color w:val="auto"/>
            <w:sz w:val="26"/>
            <w:szCs w:val="26"/>
          </w:rPr>
          <w:t>8. Особенности организации связи при проведении спасательных работ и ликвидации чрезвычайных ситуаций в северных районах</w:t>
        </w:r>
        <w:r w:rsidR="0016445D" w:rsidRPr="00DA5F9C">
          <w:rPr>
            <w:noProof/>
            <w:webHidden/>
          </w:rPr>
          <w:tab/>
        </w:r>
        <w:r w:rsidRPr="00DA5F9C">
          <w:rPr>
            <w:noProof/>
            <w:webHidden/>
          </w:rPr>
          <w:fldChar w:fldCharType="begin"/>
        </w:r>
        <w:r w:rsidR="0016445D" w:rsidRPr="00DA5F9C">
          <w:rPr>
            <w:noProof/>
            <w:webHidden/>
          </w:rPr>
          <w:instrText xml:space="preserve"> PAGEREF _Toc309828737 \h </w:instrText>
        </w:r>
        <w:r w:rsidRPr="00DA5F9C">
          <w:rPr>
            <w:noProof/>
            <w:webHidden/>
          </w:rPr>
        </w:r>
        <w:r w:rsidRPr="00DA5F9C">
          <w:rPr>
            <w:noProof/>
            <w:webHidden/>
          </w:rPr>
          <w:fldChar w:fldCharType="separate"/>
        </w:r>
        <w:r w:rsidR="00547F5E">
          <w:rPr>
            <w:noProof/>
            <w:webHidden/>
          </w:rPr>
          <w:t>116</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38" w:history="1">
        <w:r w:rsidR="0016445D" w:rsidRPr="00DA5F9C">
          <w:rPr>
            <w:rStyle w:val="afe"/>
            <w:noProof/>
            <w:color w:val="auto"/>
            <w:sz w:val="26"/>
            <w:szCs w:val="26"/>
          </w:rPr>
          <w:t>9. Организаци</w:t>
        </w:r>
        <w:r w:rsidR="00B90418" w:rsidRPr="00DA5F9C">
          <w:rPr>
            <w:rStyle w:val="afe"/>
            <w:noProof/>
            <w:color w:val="auto"/>
            <w:sz w:val="26"/>
            <w:szCs w:val="26"/>
          </w:rPr>
          <w:t>я</w:t>
        </w:r>
        <w:r w:rsidR="0016445D" w:rsidRPr="00DA5F9C">
          <w:rPr>
            <w:rStyle w:val="afe"/>
            <w:noProof/>
            <w:color w:val="auto"/>
            <w:sz w:val="26"/>
            <w:szCs w:val="26"/>
          </w:rPr>
          <w:t xml:space="preserve"> связи при применении авиации</w:t>
        </w:r>
        <w:r w:rsidR="0016445D" w:rsidRPr="00DA5F9C">
          <w:rPr>
            <w:noProof/>
            <w:webHidden/>
          </w:rPr>
          <w:tab/>
        </w:r>
        <w:r w:rsidRPr="00DA5F9C">
          <w:rPr>
            <w:noProof/>
            <w:webHidden/>
          </w:rPr>
          <w:fldChar w:fldCharType="begin"/>
        </w:r>
        <w:r w:rsidR="0016445D" w:rsidRPr="00DA5F9C">
          <w:rPr>
            <w:noProof/>
            <w:webHidden/>
          </w:rPr>
          <w:instrText xml:space="preserve"> PAGEREF _Toc309828738 \h </w:instrText>
        </w:r>
        <w:r w:rsidRPr="00DA5F9C">
          <w:rPr>
            <w:noProof/>
            <w:webHidden/>
          </w:rPr>
        </w:r>
        <w:r w:rsidRPr="00DA5F9C">
          <w:rPr>
            <w:noProof/>
            <w:webHidden/>
          </w:rPr>
          <w:fldChar w:fldCharType="separate"/>
        </w:r>
        <w:r w:rsidR="00547F5E">
          <w:rPr>
            <w:noProof/>
            <w:webHidden/>
          </w:rPr>
          <w:t>116</w:t>
        </w:r>
        <w:r w:rsidRPr="00DA5F9C">
          <w:rPr>
            <w:noProof/>
            <w:webHidden/>
          </w:rPr>
          <w:fldChar w:fldCharType="end"/>
        </w:r>
      </w:hyperlink>
      <w:r w:rsidR="00777645" w:rsidRPr="00DA5F9C">
        <w:t>5</w:t>
      </w:r>
    </w:p>
    <w:p w:rsidR="0016445D" w:rsidRPr="00DA5F9C" w:rsidRDefault="00B0490F" w:rsidP="00817065">
      <w:pPr>
        <w:pStyle w:val="25"/>
        <w:rPr>
          <w:rFonts w:ascii="Calibri" w:hAnsi="Calibri" w:cs="Calibri"/>
          <w:noProof/>
        </w:rPr>
      </w:pPr>
      <w:hyperlink w:anchor="_Toc309828739" w:history="1">
        <w:r w:rsidR="0016445D" w:rsidRPr="00DA5F9C">
          <w:rPr>
            <w:rStyle w:val="afe"/>
            <w:noProof/>
            <w:color w:val="auto"/>
            <w:sz w:val="26"/>
            <w:szCs w:val="26"/>
          </w:rPr>
          <w:t>10. Организаци</w:t>
        </w:r>
        <w:r w:rsidR="00B90418" w:rsidRPr="00DA5F9C">
          <w:rPr>
            <w:rStyle w:val="afe"/>
            <w:noProof/>
            <w:color w:val="auto"/>
            <w:sz w:val="26"/>
            <w:szCs w:val="26"/>
          </w:rPr>
          <w:t>я</w:t>
        </w:r>
        <w:r w:rsidR="0016445D" w:rsidRPr="00DA5F9C">
          <w:rPr>
            <w:rStyle w:val="afe"/>
            <w:noProof/>
            <w:color w:val="auto"/>
            <w:sz w:val="26"/>
            <w:szCs w:val="26"/>
          </w:rPr>
          <w:t xml:space="preserve"> связи в метрополитенах и подземных объектах</w:t>
        </w:r>
        <w:r w:rsidR="0016445D" w:rsidRPr="00DA5F9C">
          <w:rPr>
            <w:noProof/>
            <w:webHidden/>
          </w:rPr>
          <w:tab/>
        </w:r>
        <w:r w:rsidRPr="00DA5F9C">
          <w:rPr>
            <w:noProof/>
            <w:webHidden/>
          </w:rPr>
          <w:fldChar w:fldCharType="begin"/>
        </w:r>
        <w:r w:rsidR="0016445D" w:rsidRPr="00DA5F9C">
          <w:rPr>
            <w:noProof/>
            <w:webHidden/>
          </w:rPr>
          <w:instrText xml:space="preserve"> PAGEREF _Toc309828739 \h </w:instrText>
        </w:r>
        <w:r w:rsidRPr="00DA5F9C">
          <w:rPr>
            <w:noProof/>
            <w:webHidden/>
          </w:rPr>
        </w:r>
        <w:r w:rsidRPr="00DA5F9C">
          <w:rPr>
            <w:noProof/>
            <w:webHidden/>
          </w:rPr>
          <w:fldChar w:fldCharType="separate"/>
        </w:r>
        <w:r w:rsidR="00547F5E">
          <w:rPr>
            <w:noProof/>
            <w:webHidden/>
          </w:rPr>
          <w:t>117</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40" w:history="1">
        <w:r w:rsidR="0016445D" w:rsidRPr="00DA5F9C">
          <w:rPr>
            <w:rStyle w:val="afe"/>
            <w:noProof/>
            <w:color w:val="auto"/>
            <w:sz w:val="26"/>
            <w:szCs w:val="26"/>
          </w:rPr>
          <w:t>11. Восстановление системы связи и готовности подразделений связи</w:t>
        </w:r>
        <w:r w:rsidR="0016445D" w:rsidRPr="00DA5F9C">
          <w:rPr>
            <w:noProof/>
            <w:webHidden/>
          </w:rPr>
          <w:tab/>
        </w:r>
        <w:r w:rsidRPr="00DA5F9C">
          <w:rPr>
            <w:noProof/>
            <w:webHidden/>
          </w:rPr>
          <w:fldChar w:fldCharType="begin"/>
        </w:r>
        <w:r w:rsidR="0016445D" w:rsidRPr="00DA5F9C">
          <w:rPr>
            <w:noProof/>
            <w:webHidden/>
          </w:rPr>
          <w:instrText xml:space="preserve"> PAGEREF _Toc309828740 \h </w:instrText>
        </w:r>
        <w:r w:rsidRPr="00DA5F9C">
          <w:rPr>
            <w:noProof/>
            <w:webHidden/>
          </w:rPr>
        </w:r>
        <w:r w:rsidRPr="00DA5F9C">
          <w:rPr>
            <w:noProof/>
            <w:webHidden/>
          </w:rPr>
          <w:fldChar w:fldCharType="separate"/>
        </w:r>
        <w:r w:rsidR="00547F5E">
          <w:rPr>
            <w:noProof/>
            <w:webHidden/>
          </w:rPr>
          <w:t>118</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41" w:history="1">
        <w:r w:rsidR="0016445D" w:rsidRPr="00DA5F9C">
          <w:rPr>
            <w:rStyle w:val="afe"/>
            <w:noProof/>
            <w:color w:val="auto"/>
            <w:sz w:val="26"/>
            <w:szCs w:val="26"/>
          </w:rPr>
          <w:t>12. Организация связи при проведении спасательных работ и оказании гуманитарной помощи за пределами территории Российской Федерации</w:t>
        </w:r>
        <w:r w:rsidR="0016445D" w:rsidRPr="00DA5F9C">
          <w:rPr>
            <w:noProof/>
            <w:webHidden/>
          </w:rPr>
          <w:tab/>
        </w:r>
        <w:r w:rsidRPr="00DA5F9C">
          <w:rPr>
            <w:noProof/>
            <w:webHidden/>
          </w:rPr>
          <w:fldChar w:fldCharType="begin"/>
        </w:r>
        <w:r w:rsidR="0016445D" w:rsidRPr="00DA5F9C">
          <w:rPr>
            <w:noProof/>
            <w:webHidden/>
          </w:rPr>
          <w:instrText xml:space="preserve"> PAGEREF _Toc309828741 \h </w:instrText>
        </w:r>
        <w:r w:rsidRPr="00DA5F9C">
          <w:rPr>
            <w:noProof/>
            <w:webHidden/>
          </w:rPr>
        </w:r>
        <w:r w:rsidRPr="00DA5F9C">
          <w:rPr>
            <w:noProof/>
            <w:webHidden/>
          </w:rPr>
          <w:fldChar w:fldCharType="separate"/>
        </w:r>
        <w:r w:rsidR="00547F5E">
          <w:rPr>
            <w:noProof/>
            <w:webHidden/>
          </w:rPr>
          <w:t>121</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42" w:history="1">
        <w:r w:rsidR="0016445D" w:rsidRPr="00DA5F9C">
          <w:rPr>
            <w:rStyle w:val="afe"/>
            <w:noProof/>
            <w:color w:val="auto"/>
            <w:sz w:val="26"/>
            <w:szCs w:val="26"/>
          </w:rPr>
          <w:t>13. Организация связи в условиях локальных военных конфликтов и контртеррористических операций</w:t>
        </w:r>
        <w:r w:rsidR="0016445D" w:rsidRPr="00DA5F9C">
          <w:rPr>
            <w:noProof/>
            <w:webHidden/>
          </w:rPr>
          <w:tab/>
        </w:r>
        <w:r w:rsidRPr="00DA5F9C">
          <w:rPr>
            <w:noProof/>
            <w:webHidden/>
          </w:rPr>
          <w:fldChar w:fldCharType="begin"/>
        </w:r>
        <w:r w:rsidR="0016445D" w:rsidRPr="00DA5F9C">
          <w:rPr>
            <w:noProof/>
            <w:webHidden/>
          </w:rPr>
          <w:instrText xml:space="preserve"> PAGEREF _Toc309828742 \h </w:instrText>
        </w:r>
        <w:r w:rsidRPr="00DA5F9C">
          <w:rPr>
            <w:noProof/>
            <w:webHidden/>
          </w:rPr>
        </w:r>
        <w:r w:rsidRPr="00DA5F9C">
          <w:rPr>
            <w:noProof/>
            <w:webHidden/>
          </w:rPr>
          <w:fldChar w:fldCharType="separate"/>
        </w:r>
        <w:r w:rsidR="00547F5E">
          <w:rPr>
            <w:noProof/>
            <w:webHidden/>
          </w:rPr>
          <w:t>121</w:t>
        </w:r>
        <w:r w:rsidRPr="00DA5F9C">
          <w:rPr>
            <w:noProof/>
            <w:webHidden/>
          </w:rPr>
          <w:fldChar w:fldCharType="end"/>
        </w:r>
      </w:hyperlink>
    </w:p>
    <w:p w:rsidR="0016445D" w:rsidRPr="00DA5F9C" w:rsidRDefault="00B0490F">
      <w:pPr>
        <w:pStyle w:val="13"/>
        <w:rPr>
          <w:rFonts w:ascii="Calibri" w:hAnsi="Calibri" w:cs="Calibri"/>
          <w:noProof/>
          <w:sz w:val="26"/>
          <w:szCs w:val="26"/>
        </w:rPr>
      </w:pPr>
      <w:hyperlink w:anchor="_Toc309828743" w:history="1">
        <w:r w:rsidR="0016445D" w:rsidRPr="00DA5F9C">
          <w:rPr>
            <w:rStyle w:val="afe"/>
            <w:noProof/>
            <w:color w:val="auto"/>
            <w:sz w:val="26"/>
            <w:szCs w:val="26"/>
          </w:rPr>
          <w:t>6. Глава шестая. Связь при перегруппировке сил МЧС России</w:t>
        </w:r>
        <w:r w:rsidR="0016445D" w:rsidRPr="00DA5F9C">
          <w:rPr>
            <w:noProof/>
            <w:webHidden/>
            <w:sz w:val="26"/>
            <w:szCs w:val="26"/>
          </w:rPr>
          <w:tab/>
        </w:r>
        <w:r w:rsidRPr="00DA5F9C">
          <w:rPr>
            <w:noProof/>
            <w:webHidden/>
            <w:sz w:val="26"/>
            <w:szCs w:val="26"/>
          </w:rPr>
          <w:fldChar w:fldCharType="begin"/>
        </w:r>
        <w:r w:rsidR="0016445D" w:rsidRPr="00DA5F9C">
          <w:rPr>
            <w:noProof/>
            <w:webHidden/>
            <w:sz w:val="26"/>
            <w:szCs w:val="26"/>
          </w:rPr>
          <w:instrText xml:space="preserve"> PAGEREF _Toc309828743 \h </w:instrText>
        </w:r>
        <w:r w:rsidRPr="00DA5F9C">
          <w:rPr>
            <w:noProof/>
            <w:webHidden/>
            <w:sz w:val="26"/>
            <w:szCs w:val="26"/>
          </w:rPr>
        </w:r>
        <w:r w:rsidRPr="00DA5F9C">
          <w:rPr>
            <w:noProof/>
            <w:webHidden/>
            <w:sz w:val="26"/>
            <w:szCs w:val="26"/>
          </w:rPr>
          <w:fldChar w:fldCharType="separate"/>
        </w:r>
        <w:r w:rsidR="00547F5E">
          <w:rPr>
            <w:noProof/>
            <w:webHidden/>
            <w:sz w:val="26"/>
            <w:szCs w:val="26"/>
          </w:rPr>
          <w:t>122</w:t>
        </w:r>
        <w:r w:rsidRPr="00DA5F9C">
          <w:rPr>
            <w:noProof/>
            <w:webHidden/>
            <w:sz w:val="26"/>
            <w:szCs w:val="26"/>
          </w:rPr>
          <w:fldChar w:fldCharType="end"/>
        </w:r>
      </w:hyperlink>
    </w:p>
    <w:p w:rsidR="0016445D" w:rsidRPr="00DA5F9C" w:rsidRDefault="00B0490F" w:rsidP="00817065">
      <w:pPr>
        <w:pStyle w:val="25"/>
        <w:rPr>
          <w:rFonts w:ascii="Calibri" w:hAnsi="Calibri" w:cs="Calibri"/>
          <w:noProof/>
        </w:rPr>
      </w:pPr>
      <w:hyperlink w:anchor="_Toc309828744" w:history="1">
        <w:r w:rsidR="0016445D" w:rsidRPr="00DA5F9C">
          <w:rPr>
            <w:rStyle w:val="afe"/>
            <w:noProof/>
            <w:color w:val="auto"/>
            <w:sz w:val="26"/>
            <w:szCs w:val="26"/>
          </w:rPr>
          <w:t>1. Общие положения</w:t>
        </w:r>
        <w:r w:rsidR="0016445D" w:rsidRPr="00DA5F9C">
          <w:rPr>
            <w:noProof/>
            <w:webHidden/>
          </w:rPr>
          <w:tab/>
        </w:r>
        <w:r w:rsidRPr="00DA5F9C">
          <w:rPr>
            <w:noProof/>
            <w:webHidden/>
          </w:rPr>
          <w:fldChar w:fldCharType="begin"/>
        </w:r>
        <w:r w:rsidR="0016445D" w:rsidRPr="00DA5F9C">
          <w:rPr>
            <w:noProof/>
            <w:webHidden/>
          </w:rPr>
          <w:instrText xml:space="preserve"> PAGEREF _Toc309828744 \h </w:instrText>
        </w:r>
        <w:r w:rsidRPr="00DA5F9C">
          <w:rPr>
            <w:noProof/>
            <w:webHidden/>
          </w:rPr>
        </w:r>
        <w:r w:rsidRPr="00DA5F9C">
          <w:rPr>
            <w:noProof/>
            <w:webHidden/>
          </w:rPr>
          <w:fldChar w:fldCharType="separate"/>
        </w:r>
        <w:r w:rsidR="00547F5E">
          <w:rPr>
            <w:noProof/>
            <w:webHidden/>
          </w:rPr>
          <w:t>122</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45" w:history="1">
        <w:r w:rsidR="0016445D" w:rsidRPr="00DA5F9C">
          <w:rPr>
            <w:rStyle w:val="afe"/>
            <w:noProof/>
            <w:color w:val="auto"/>
            <w:sz w:val="26"/>
            <w:szCs w:val="26"/>
          </w:rPr>
          <w:t>2. Связь при перегруппировке сил МЧС России своим ходом</w:t>
        </w:r>
        <w:r w:rsidR="0016445D" w:rsidRPr="00DA5F9C">
          <w:rPr>
            <w:noProof/>
            <w:webHidden/>
          </w:rPr>
          <w:tab/>
        </w:r>
        <w:r w:rsidRPr="00DA5F9C">
          <w:rPr>
            <w:noProof/>
            <w:webHidden/>
          </w:rPr>
          <w:fldChar w:fldCharType="begin"/>
        </w:r>
        <w:r w:rsidR="0016445D" w:rsidRPr="00DA5F9C">
          <w:rPr>
            <w:noProof/>
            <w:webHidden/>
          </w:rPr>
          <w:instrText xml:space="preserve"> PAGEREF _Toc309828745 \h </w:instrText>
        </w:r>
        <w:r w:rsidRPr="00DA5F9C">
          <w:rPr>
            <w:noProof/>
            <w:webHidden/>
          </w:rPr>
        </w:r>
        <w:r w:rsidRPr="00DA5F9C">
          <w:rPr>
            <w:noProof/>
            <w:webHidden/>
          </w:rPr>
          <w:fldChar w:fldCharType="separate"/>
        </w:r>
        <w:r w:rsidR="00547F5E">
          <w:rPr>
            <w:noProof/>
            <w:webHidden/>
          </w:rPr>
          <w:t>126</w:t>
        </w:r>
        <w:r w:rsidRPr="00DA5F9C">
          <w:rPr>
            <w:noProof/>
            <w:webHidden/>
          </w:rPr>
          <w:fldChar w:fldCharType="end"/>
        </w:r>
      </w:hyperlink>
    </w:p>
    <w:p w:rsidR="0016445D" w:rsidRPr="00DA5F9C" w:rsidRDefault="00B0490F" w:rsidP="00817065">
      <w:pPr>
        <w:pStyle w:val="25"/>
        <w:rPr>
          <w:rStyle w:val="afe"/>
          <w:noProof/>
          <w:color w:val="auto"/>
          <w:sz w:val="26"/>
          <w:szCs w:val="26"/>
        </w:rPr>
      </w:pPr>
      <w:hyperlink w:anchor="_Toc309828746" w:history="1">
        <w:r w:rsidR="0016445D" w:rsidRPr="00DA5F9C">
          <w:rPr>
            <w:rStyle w:val="afe"/>
            <w:noProof/>
            <w:color w:val="auto"/>
            <w:sz w:val="26"/>
            <w:szCs w:val="26"/>
          </w:rPr>
          <w:t xml:space="preserve">3. Связь при перегруппировке сил МЧС России железнодорожным, воздушным, </w:t>
        </w:r>
        <w:r w:rsidR="002F02FD" w:rsidRPr="00DA5F9C">
          <w:rPr>
            <w:rStyle w:val="afe"/>
            <w:noProof/>
            <w:color w:val="auto"/>
            <w:sz w:val="26"/>
            <w:szCs w:val="26"/>
          </w:rPr>
          <w:t>м</w:t>
        </w:r>
        <w:r w:rsidR="0016445D" w:rsidRPr="00DA5F9C">
          <w:rPr>
            <w:rStyle w:val="afe"/>
            <w:noProof/>
            <w:color w:val="auto"/>
            <w:sz w:val="26"/>
            <w:szCs w:val="26"/>
          </w:rPr>
          <w:t>орским (речным) транспортом</w:t>
        </w:r>
        <w:r w:rsidR="0016445D" w:rsidRPr="00DA5F9C">
          <w:rPr>
            <w:noProof/>
            <w:webHidden/>
          </w:rPr>
          <w:tab/>
        </w:r>
        <w:r w:rsidRPr="00DA5F9C">
          <w:rPr>
            <w:noProof/>
            <w:webHidden/>
          </w:rPr>
          <w:fldChar w:fldCharType="begin"/>
        </w:r>
        <w:r w:rsidR="0016445D" w:rsidRPr="00DA5F9C">
          <w:rPr>
            <w:noProof/>
            <w:webHidden/>
          </w:rPr>
          <w:instrText xml:space="preserve"> PAGEREF _Toc309828746 \h </w:instrText>
        </w:r>
        <w:r w:rsidRPr="00DA5F9C">
          <w:rPr>
            <w:noProof/>
            <w:webHidden/>
          </w:rPr>
        </w:r>
        <w:r w:rsidRPr="00DA5F9C">
          <w:rPr>
            <w:noProof/>
            <w:webHidden/>
          </w:rPr>
          <w:fldChar w:fldCharType="separate"/>
        </w:r>
        <w:r w:rsidR="00547F5E">
          <w:rPr>
            <w:noProof/>
            <w:webHidden/>
          </w:rPr>
          <w:t>127</w:t>
        </w:r>
        <w:r w:rsidRPr="00DA5F9C">
          <w:rPr>
            <w:noProof/>
            <w:webHidden/>
          </w:rPr>
          <w:fldChar w:fldCharType="end"/>
        </w:r>
      </w:hyperlink>
    </w:p>
    <w:p w:rsidR="0016445D" w:rsidRPr="00DA5F9C" w:rsidRDefault="00B0490F" w:rsidP="007E54FE">
      <w:pPr>
        <w:ind w:firstLine="284"/>
        <w:rPr>
          <w:rFonts w:ascii="Calibri" w:hAnsi="Calibri" w:cs="Calibri"/>
          <w:noProof/>
          <w:sz w:val="26"/>
          <w:szCs w:val="26"/>
        </w:rPr>
      </w:pPr>
      <w:hyperlink w:anchor="_Toc309828747" w:history="1">
        <w:r w:rsidR="0016445D" w:rsidRPr="00DA5F9C">
          <w:rPr>
            <w:rStyle w:val="afe"/>
            <w:noProof/>
            <w:color w:val="auto"/>
            <w:sz w:val="26"/>
            <w:szCs w:val="26"/>
          </w:rPr>
          <w:t>4. Связь при перегруппировке сил МЧС России комбинированным способом</w:t>
        </w:r>
        <w:r w:rsidR="0016445D" w:rsidRPr="00DA5F9C">
          <w:rPr>
            <w:noProof/>
            <w:webHidden/>
            <w:sz w:val="26"/>
            <w:szCs w:val="26"/>
          </w:rPr>
          <w:tab/>
        </w:r>
        <w:r w:rsidR="00B90418" w:rsidRPr="00DA5F9C">
          <w:rPr>
            <w:noProof/>
            <w:webHidden/>
            <w:sz w:val="26"/>
            <w:szCs w:val="26"/>
          </w:rPr>
          <w:t xml:space="preserve">  </w:t>
        </w:r>
        <w:r w:rsidRPr="00DA5F9C">
          <w:rPr>
            <w:noProof/>
            <w:webHidden/>
            <w:sz w:val="26"/>
            <w:szCs w:val="26"/>
          </w:rPr>
          <w:fldChar w:fldCharType="begin"/>
        </w:r>
        <w:r w:rsidR="0016445D" w:rsidRPr="00DA5F9C">
          <w:rPr>
            <w:noProof/>
            <w:webHidden/>
            <w:sz w:val="26"/>
            <w:szCs w:val="26"/>
          </w:rPr>
          <w:instrText xml:space="preserve"> PAGEREF _Toc309828747 \h </w:instrText>
        </w:r>
        <w:r w:rsidRPr="00DA5F9C">
          <w:rPr>
            <w:noProof/>
            <w:webHidden/>
            <w:sz w:val="26"/>
            <w:szCs w:val="26"/>
          </w:rPr>
        </w:r>
        <w:r w:rsidRPr="00DA5F9C">
          <w:rPr>
            <w:noProof/>
            <w:webHidden/>
            <w:sz w:val="26"/>
            <w:szCs w:val="26"/>
          </w:rPr>
          <w:fldChar w:fldCharType="separate"/>
        </w:r>
        <w:r w:rsidR="00547F5E">
          <w:rPr>
            <w:noProof/>
            <w:webHidden/>
            <w:sz w:val="26"/>
            <w:szCs w:val="26"/>
          </w:rPr>
          <w:t>129</w:t>
        </w:r>
        <w:r w:rsidRPr="00DA5F9C">
          <w:rPr>
            <w:noProof/>
            <w:webHidden/>
            <w:sz w:val="26"/>
            <w:szCs w:val="26"/>
          </w:rPr>
          <w:fldChar w:fldCharType="end"/>
        </w:r>
      </w:hyperlink>
    </w:p>
    <w:p w:rsidR="0016445D" w:rsidRPr="00DA5F9C" w:rsidRDefault="00B0490F">
      <w:pPr>
        <w:pStyle w:val="13"/>
        <w:rPr>
          <w:rFonts w:ascii="Calibri" w:hAnsi="Calibri" w:cs="Calibri"/>
          <w:noProof/>
          <w:sz w:val="26"/>
          <w:szCs w:val="26"/>
        </w:rPr>
      </w:pPr>
      <w:hyperlink w:anchor="_Toc309828748" w:history="1">
        <w:r w:rsidR="0016445D" w:rsidRPr="00DA5F9C">
          <w:rPr>
            <w:rStyle w:val="afe"/>
            <w:noProof/>
            <w:color w:val="auto"/>
            <w:sz w:val="26"/>
            <w:szCs w:val="26"/>
          </w:rPr>
          <w:t xml:space="preserve">7.  Глава седьмая. </w:t>
        </w:r>
        <w:r w:rsidR="002F02FD" w:rsidRPr="00DA5F9C">
          <w:rPr>
            <w:rStyle w:val="afe"/>
            <w:noProof/>
            <w:color w:val="auto"/>
            <w:sz w:val="26"/>
            <w:szCs w:val="26"/>
          </w:rPr>
          <w:t>О</w:t>
        </w:r>
        <w:r w:rsidR="0016445D" w:rsidRPr="00DA5F9C">
          <w:rPr>
            <w:rStyle w:val="afe"/>
            <w:noProof/>
            <w:color w:val="auto"/>
            <w:sz w:val="26"/>
            <w:szCs w:val="26"/>
          </w:rPr>
          <w:t>беспечение применения системы и подразделений связи в ЧС</w:t>
        </w:r>
        <w:r w:rsidR="002F02FD" w:rsidRPr="00DA5F9C">
          <w:rPr>
            <w:rStyle w:val="afe"/>
            <w:noProof/>
            <w:color w:val="auto"/>
            <w:sz w:val="26"/>
            <w:szCs w:val="26"/>
          </w:rPr>
          <w:t>…</w:t>
        </w:r>
        <w:r w:rsidRPr="00DA5F9C">
          <w:rPr>
            <w:noProof/>
            <w:webHidden/>
            <w:sz w:val="26"/>
            <w:szCs w:val="26"/>
          </w:rPr>
          <w:fldChar w:fldCharType="begin"/>
        </w:r>
        <w:r w:rsidR="002F02FD" w:rsidRPr="00DA5F9C">
          <w:rPr>
            <w:noProof/>
            <w:webHidden/>
            <w:sz w:val="26"/>
            <w:szCs w:val="26"/>
          </w:rPr>
          <w:instrText xml:space="preserve"> PAGEREF _Toc309828748 \h </w:instrText>
        </w:r>
        <w:r w:rsidRPr="00DA5F9C">
          <w:rPr>
            <w:noProof/>
            <w:webHidden/>
            <w:sz w:val="26"/>
            <w:szCs w:val="26"/>
          </w:rPr>
        </w:r>
        <w:r w:rsidRPr="00DA5F9C">
          <w:rPr>
            <w:noProof/>
            <w:webHidden/>
            <w:sz w:val="26"/>
            <w:szCs w:val="26"/>
          </w:rPr>
          <w:fldChar w:fldCharType="separate"/>
        </w:r>
        <w:r w:rsidR="00547F5E">
          <w:rPr>
            <w:noProof/>
            <w:webHidden/>
            <w:sz w:val="26"/>
            <w:szCs w:val="26"/>
          </w:rPr>
          <w:t>129</w:t>
        </w:r>
        <w:r w:rsidRPr="00DA5F9C">
          <w:rPr>
            <w:noProof/>
            <w:webHidden/>
            <w:sz w:val="26"/>
            <w:szCs w:val="26"/>
          </w:rPr>
          <w:fldChar w:fldCharType="end"/>
        </w:r>
        <w:r w:rsidR="0016445D" w:rsidRPr="00DA5F9C">
          <w:rPr>
            <w:noProof/>
            <w:webHidden/>
            <w:sz w:val="26"/>
            <w:szCs w:val="26"/>
          </w:rPr>
          <w:t xml:space="preserve"> </w:t>
        </w:r>
      </w:hyperlink>
    </w:p>
    <w:p w:rsidR="0016445D" w:rsidRPr="00DA5F9C" w:rsidRDefault="00B0490F" w:rsidP="00817065">
      <w:pPr>
        <w:pStyle w:val="25"/>
        <w:rPr>
          <w:rStyle w:val="afe"/>
          <w:noProof/>
          <w:color w:val="auto"/>
          <w:sz w:val="26"/>
          <w:szCs w:val="26"/>
        </w:rPr>
      </w:pPr>
      <w:hyperlink w:anchor="_Toc309828749" w:history="1">
        <w:r w:rsidR="0016445D" w:rsidRPr="00DA5F9C">
          <w:rPr>
            <w:rStyle w:val="afe"/>
            <w:noProof/>
            <w:color w:val="auto"/>
            <w:sz w:val="26"/>
            <w:szCs w:val="26"/>
          </w:rPr>
          <w:t>1. Общие положения</w:t>
        </w:r>
        <w:r w:rsidR="0016445D" w:rsidRPr="00DA5F9C">
          <w:rPr>
            <w:noProof/>
            <w:webHidden/>
          </w:rPr>
          <w:tab/>
        </w:r>
        <w:r w:rsidRPr="00DA5F9C">
          <w:rPr>
            <w:noProof/>
            <w:webHidden/>
          </w:rPr>
          <w:fldChar w:fldCharType="begin"/>
        </w:r>
        <w:r w:rsidR="0016445D" w:rsidRPr="00DA5F9C">
          <w:rPr>
            <w:noProof/>
            <w:webHidden/>
          </w:rPr>
          <w:instrText xml:space="preserve"> PAGEREF _Toc309828749 \h </w:instrText>
        </w:r>
        <w:r w:rsidRPr="00DA5F9C">
          <w:rPr>
            <w:noProof/>
            <w:webHidden/>
          </w:rPr>
        </w:r>
        <w:r w:rsidRPr="00DA5F9C">
          <w:rPr>
            <w:noProof/>
            <w:webHidden/>
          </w:rPr>
          <w:fldChar w:fldCharType="separate"/>
        </w:r>
        <w:r w:rsidR="00547F5E">
          <w:rPr>
            <w:noProof/>
            <w:webHidden/>
          </w:rPr>
          <w:t>129</w:t>
        </w:r>
        <w:r w:rsidRPr="00DA5F9C">
          <w:rPr>
            <w:noProof/>
            <w:webHidden/>
          </w:rPr>
          <w:fldChar w:fldCharType="end"/>
        </w:r>
      </w:hyperlink>
    </w:p>
    <w:p w:rsidR="0016445D" w:rsidRPr="00DA5F9C" w:rsidRDefault="0016445D" w:rsidP="007E54FE">
      <w:pPr>
        <w:ind w:firstLine="284"/>
        <w:rPr>
          <w:sz w:val="26"/>
          <w:szCs w:val="26"/>
        </w:rPr>
      </w:pPr>
      <w:r w:rsidRPr="00DA5F9C">
        <w:rPr>
          <w:sz w:val="26"/>
          <w:szCs w:val="26"/>
        </w:rPr>
        <w:t>2. Разведка связи и местности</w:t>
      </w:r>
      <w:r w:rsidR="00815543" w:rsidRPr="00DA5F9C">
        <w:rPr>
          <w:sz w:val="26"/>
          <w:szCs w:val="26"/>
        </w:rPr>
        <w:t>………………………………………………………….</w:t>
      </w:r>
      <w:r w:rsidR="00B0490F" w:rsidRPr="00DA5F9C">
        <w:rPr>
          <w:webHidden/>
          <w:sz w:val="26"/>
          <w:szCs w:val="26"/>
        </w:rPr>
        <w:fldChar w:fldCharType="begin"/>
      </w:r>
      <w:r w:rsidRPr="00DA5F9C">
        <w:rPr>
          <w:webHidden/>
          <w:sz w:val="26"/>
          <w:szCs w:val="26"/>
        </w:rPr>
        <w:instrText xml:space="preserve"> PAGEREF _Toc309828751 \h </w:instrText>
      </w:r>
      <w:r w:rsidR="00B0490F" w:rsidRPr="00DA5F9C">
        <w:rPr>
          <w:webHidden/>
          <w:sz w:val="26"/>
          <w:szCs w:val="26"/>
        </w:rPr>
      </w:r>
      <w:r w:rsidR="00B0490F" w:rsidRPr="00DA5F9C">
        <w:rPr>
          <w:webHidden/>
          <w:sz w:val="26"/>
          <w:szCs w:val="26"/>
        </w:rPr>
        <w:fldChar w:fldCharType="separate"/>
      </w:r>
      <w:r w:rsidR="00547F5E">
        <w:rPr>
          <w:noProof/>
          <w:webHidden/>
          <w:sz w:val="26"/>
          <w:szCs w:val="26"/>
        </w:rPr>
        <w:t>131</w:t>
      </w:r>
      <w:r w:rsidR="00B0490F" w:rsidRPr="00DA5F9C">
        <w:rPr>
          <w:webHidden/>
          <w:sz w:val="26"/>
          <w:szCs w:val="26"/>
        </w:rPr>
        <w:fldChar w:fldCharType="end"/>
      </w:r>
    </w:p>
    <w:p w:rsidR="0016445D" w:rsidRPr="00DA5F9C" w:rsidRDefault="00B0490F" w:rsidP="00817065">
      <w:pPr>
        <w:pStyle w:val="25"/>
        <w:rPr>
          <w:rFonts w:ascii="Calibri" w:hAnsi="Calibri" w:cs="Calibri"/>
          <w:noProof/>
        </w:rPr>
      </w:pPr>
      <w:hyperlink w:anchor="_Toc309828752" w:history="1">
        <w:r w:rsidR="0016445D" w:rsidRPr="00DA5F9C">
          <w:rPr>
            <w:rStyle w:val="afe"/>
            <w:noProof/>
            <w:color w:val="auto"/>
            <w:sz w:val="26"/>
            <w:szCs w:val="26"/>
          </w:rPr>
          <w:t>3. Обеспечение безопасности связи и информации</w:t>
        </w:r>
        <w:r w:rsidR="0016445D" w:rsidRPr="00DA5F9C">
          <w:rPr>
            <w:noProof/>
            <w:webHidden/>
          </w:rPr>
          <w:tab/>
        </w:r>
        <w:r w:rsidRPr="00DA5F9C">
          <w:rPr>
            <w:noProof/>
            <w:webHidden/>
          </w:rPr>
          <w:fldChar w:fldCharType="begin"/>
        </w:r>
        <w:r w:rsidR="0016445D" w:rsidRPr="00DA5F9C">
          <w:rPr>
            <w:noProof/>
            <w:webHidden/>
          </w:rPr>
          <w:instrText xml:space="preserve"> PAGEREF _Toc309828752 \h </w:instrText>
        </w:r>
        <w:r w:rsidRPr="00DA5F9C">
          <w:rPr>
            <w:noProof/>
            <w:webHidden/>
          </w:rPr>
        </w:r>
        <w:r w:rsidRPr="00DA5F9C">
          <w:rPr>
            <w:noProof/>
            <w:webHidden/>
          </w:rPr>
          <w:fldChar w:fldCharType="separate"/>
        </w:r>
        <w:r w:rsidR="00547F5E">
          <w:rPr>
            <w:noProof/>
            <w:webHidden/>
          </w:rPr>
          <w:t>132</w:t>
        </w:r>
        <w:r w:rsidRPr="00DA5F9C">
          <w:rPr>
            <w:noProof/>
            <w:webHidden/>
          </w:rPr>
          <w:fldChar w:fldCharType="end"/>
        </w:r>
      </w:hyperlink>
    </w:p>
    <w:p w:rsidR="0016445D" w:rsidRPr="00DA5F9C" w:rsidRDefault="0016445D" w:rsidP="00817065">
      <w:pPr>
        <w:pStyle w:val="25"/>
        <w:rPr>
          <w:rStyle w:val="afe"/>
          <w:noProof/>
          <w:webHidden/>
          <w:color w:val="auto"/>
          <w:sz w:val="26"/>
          <w:szCs w:val="26"/>
        </w:rPr>
      </w:pPr>
      <w:r w:rsidRPr="00DA5F9C">
        <w:rPr>
          <w:rStyle w:val="afe"/>
          <w:noProof/>
          <w:color w:val="auto"/>
          <w:sz w:val="26"/>
          <w:szCs w:val="26"/>
          <w:u w:val="none"/>
        </w:rPr>
        <w:t>4. Радиоэлектронная защита системы связи</w:t>
      </w:r>
      <w:r w:rsidRPr="00DA5F9C">
        <w:rPr>
          <w:rStyle w:val="afe"/>
          <w:noProof/>
          <w:webHidden/>
          <w:color w:val="auto"/>
          <w:sz w:val="26"/>
          <w:szCs w:val="26"/>
          <w:u w:val="none"/>
        </w:rPr>
        <w:tab/>
      </w:r>
      <w:r w:rsidR="00B0490F" w:rsidRPr="00DA5F9C">
        <w:rPr>
          <w:rStyle w:val="afe"/>
          <w:noProof/>
          <w:webHidden/>
          <w:color w:val="auto"/>
          <w:sz w:val="26"/>
          <w:szCs w:val="26"/>
        </w:rPr>
        <w:fldChar w:fldCharType="begin"/>
      </w:r>
      <w:r w:rsidRPr="00DA5F9C">
        <w:rPr>
          <w:rStyle w:val="afe"/>
          <w:noProof/>
          <w:webHidden/>
          <w:color w:val="auto"/>
          <w:sz w:val="26"/>
          <w:szCs w:val="26"/>
        </w:rPr>
        <w:instrText xml:space="preserve"> PAGEREF _Toc309828753 \h </w:instrText>
      </w:r>
      <w:r w:rsidR="00B0490F" w:rsidRPr="00DA5F9C">
        <w:rPr>
          <w:rStyle w:val="afe"/>
          <w:noProof/>
          <w:webHidden/>
          <w:color w:val="auto"/>
          <w:sz w:val="26"/>
          <w:szCs w:val="26"/>
        </w:rPr>
      </w:r>
      <w:r w:rsidR="00B0490F" w:rsidRPr="00DA5F9C">
        <w:rPr>
          <w:rStyle w:val="afe"/>
          <w:noProof/>
          <w:webHidden/>
          <w:color w:val="auto"/>
          <w:sz w:val="26"/>
          <w:szCs w:val="26"/>
        </w:rPr>
        <w:fldChar w:fldCharType="separate"/>
      </w:r>
      <w:r w:rsidR="00547F5E">
        <w:rPr>
          <w:rStyle w:val="afe"/>
          <w:noProof/>
          <w:webHidden/>
          <w:color w:val="auto"/>
          <w:sz w:val="26"/>
          <w:szCs w:val="26"/>
        </w:rPr>
        <w:t>133</w:t>
      </w:r>
      <w:r w:rsidR="00B0490F" w:rsidRPr="00DA5F9C">
        <w:rPr>
          <w:rStyle w:val="afe"/>
          <w:noProof/>
          <w:webHidden/>
          <w:color w:val="auto"/>
          <w:sz w:val="26"/>
          <w:szCs w:val="26"/>
        </w:rPr>
        <w:fldChar w:fldCharType="end"/>
      </w:r>
    </w:p>
    <w:p w:rsidR="0016445D" w:rsidRPr="00DA5F9C" w:rsidRDefault="00B0490F" w:rsidP="00817065">
      <w:pPr>
        <w:pStyle w:val="25"/>
        <w:rPr>
          <w:rFonts w:ascii="Calibri" w:hAnsi="Calibri" w:cs="Calibri"/>
          <w:noProof/>
        </w:rPr>
      </w:pPr>
      <w:hyperlink w:anchor="_Toc309828755" w:history="1">
        <w:r w:rsidR="0016445D" w:rsidRPr="00DA5F9C">
          <w:rPr>
            <w:rStyle w:val="afe"/>
            <w:noProof/>
            <w:color w:val="auto"/>
            <w:sz w:val="26"/>
            <w:szCs w:val="26"/>
          </w:rPr>
          <w:t>5. Защита системы и подразделений связи от средств поражения в контртеррористических операциях</w:t>
        </w:r>
        <w:r w:rsidR="0016445D" w:rsidRPr="00DA5F9C">
          <w:rPr>
            <w:noProof/>
            <w:webHidden/>
          </w:rPr>
          <w:tab/>
        </w:r>
        <w:r w:rsidRPr="00DA5F9C">
          <w:rPr>
            <w:noProof/>
            <w:webHidden/>
          </w:rPr>
          <w:fldChar w:fldCharType="begin"/>
        </w:r>
        <w:r w:rsidR="0016445D" w:rsidRPr="00DA5F9C">
          <w:rPr>
            <w:noProof/>
            <w:webHidden/>
          </w:rPr>
          <w:instrText xml:space="preserve"> PAGEREF _Toc309828755 \h </w:instrText>
        </w:r>
        <w:r w:rsidRPr="00DA5F9C">
          <w:rPr>
            <w:noProof/>
            <w:webHidden/>
          </w:rPr>
        </w:r>
        <w:r w:rsidRPr="00DA5F9C">
          <w:rPr>
            <w:noProof/>
            <w:webHidden/>
          </w:rPr>
          <w:fldChar w:fldCharType="separate"/>
        </w:r>
        <w:r w:rsidR="00547F5E">
          <w:rPr>
            <w:noProof/>
            <w:webHidden/>
          </w:rPr>
          <w:t>134</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56" w:history="1">
        <w:r w:rsidR="0016445D" w:rsidRPr="00DA5F9C">
          <w:rPr>
            <w:rStyle w:val="afe"/>
            <w:noProof/>
            <w:color w:val="auto"/>
            <w:sz w:val="26"/>
            <w:szCs w:val="26"/>
          </w:rPr>
          <w:t>6. Организация инженерного обеспечения</w:t>
        </w:r>
        <w:r w:rsidR="0016445D" w:rsidRPr="00DA5F9C">
          <w:rPr>
            <w:noProof/>
            <w:webHidden/>
          </w:rPr>
          <w:tab/>
        </w:r>
        <w:r w:rsidRPr="00DA5F9C">
          <w:rPr>
            <w:noProof/>
            <w:webHidden/>
          </w:rPr>
          <w:fldChar w:fldCharType="begin"/>
        </w:r>
        <w:r w:rsidR="0016445D" w:rsidRPr="00DA5F9C">
          <w:rPr>
            <w:noProof/>
            <w:webHidden/>
          </w:rPr>
          <w:instrText xml:space="preserve"> PAGEREF _Toc309828756 \h </w:instrText>
        </w:r>
        <w:r w:rsidRPr="00DA5F9C">
          <w:rPr>
            <w:noProof/>
            <w:webHidden/>
          </w:rPr>
        </w:r>
        <w:r w:rsidRPr="00DA5F9C">
          <w:rPr>
            <w:noProof/>
            <w:webHidden/>
          </w:rPr>
          <w:fldChar w:fldCharType="separate"/>
        </w:r>
        <w:r w:rsidR="00547F5E">
          <w:rPr>
            <w:noProof/>
            <w:webHidden/>
          </w:rPr>
          <w:t>135</w:t>
        </w:r>
        <w:r w:rsidRPr="00DA5F9C">
          <w:rPr>
            <w:noProof/>
            <w:webHidden/>
          </w:rPr>
          <w:fldChar w:fldCharType="end"/>
        </w:r>
      </w:hyperlink>
    </w:p>
    <w:p w:rsidR="0016445D" w:rsidRPr="00DA5F9C" w:rsidRDefault="00B0490F" w:rsidP="00817065">
      <w:pPr>
        <w:pStyle w:val="25"/>
        <w:rPr>
          <w:rFonts w:ascii="Calibri" w:hAnsi="Calibri" w:cs="Calibri"/>
          <w:noProof/>
        </w:rPr>
      </w:pPr>
      <w:hyperlink w:anchor="_Toc309828757" w:history="1">
        <w:r w:rsidR="0016445D" w:rsidRPr="00DA5F9C">
          <w:rPr>
            <w:rStyle w:val="afe"/>
            <w:noProof/>
            <w:color w:val="auto"/>
            <w:sz w:val="26"/>
            <w:szCs w:val="26"/>
          </w:rPr>
          <w:t>7. Организация радиационной, химической и биологической защиты</w:t>
        </w:r>
        <w:r w:rsidR="0016445D" w:rsidRPr="00DA5F9C">
          <w:rPr>
            <w:noProof/>
            <w:webHidden/>
          </w:rPr>
          <w:tab/>
        </w:r>
        <w:r w:rsidRPr="00DA5F9C">
          <w:rPr>
            <w:noProof/>
            <w:webHidden/>
          </w:rPr>
          <w:fldChar w:fldCharType="begin"/>
        </w:r>
        <w:r w:rsidR="0016445D" w:rsidRPr="00DA5F9C">
          <w:rPr>
            <w:noProof/>
            <w:webHidden/>
          </w:rPr>
          <w:instrText xml:space="preserve"> PAGEREF _Toc309828757 \h </w:instrText>
        </w:r>
        <w:r w:rsidRPr="00DA5F9C">
          <w:rPr>
            <w:noProof/>
            <w:webHidden/>
          </w:rPr>
        </w:r>
        <w:r w:rsidRPr="00DA5F9C">
          <w:rPr>
            <w:noProof/>
            <w:webHidden/>
          </w:rPr>
          <w:fldChar w:fldCharType="separate"/>
        </w:r>
        <w:r w:rsidR="00547F5E">
          <w:rPr>
            <w:noProof/>
            <w:webHidden/>
          </w:rPr>
          <w:t>136</w:t>
        </w:r>
        <w:r w:rsidRPr="00DA5F9C">
          <w:rPr>
            <w:noProof/>
            <w:webHidden/>
          </w:rPr>
          <w:fldChar w:fldCharType="end"/>
        </w:r>
      </w:hyperlink>
      <w:r w:rsidR="00777645" w:rsidRPr="00DA5F9C">
        <w:t>4</w:t>
      </w:r>
    </w:p>
    <w:p w:rsidR="0016445D" w:rsidRPr="00DA5F9C" w:rsidRDefault="00B0490F" w:rsidP="00817065">
      <w:pPr>
        <w:pStyle w:val="25"/>
        <w:rPr>
          <w:rFonts w:ascii="Calibri" w:hAnsi="Calibri" w:cs="Calibri"/>
          <w:noProof/>
        </w:rPr>
      </w:pPr>
      <w:hyperlink w:anchor="_Toc309828758" w:history="1">
        <w:r w:rsidR="0016445D" w:rsidRPr="00DA5F9C">
          <w:rPr>
            <w:rStyle w:val="afe"/>
            <w:noProof/>
            <w:color w:val="auto"/>
            <w:sz w:val="26"/>
            <w:szCs w:val="26"/>
          </w:rPr>
          <w:t>8. Организация топогеодезического обеспечения</w:t>
        </w:r>
        <w:r w:rsidR="0016445D" w:rsidRPr="00DA5F9C">
          <w:rPr>
            <w:noProof/>
            <w:webHidden/>
          </w:rPr>
          <w:tab/>
        </w:r>
        <w:r w:rsidRPr="00DA5F9C">
          <w:rPr>
            <w:noProof/>
            <w:webHidden/>
          </w:rPr>
          <w:fldChar w:fldCharType="begin"/>
        </w:r>
        <w:r w:rsidR="0016445D" w:rsidRPr="00DA5F9C">
          <w:rPr>
            <w:noProof/>
            <w:webHidden/>
          </w:rPr>
          <w:instrText xml:space="preserve"> PAGEREF _Toc309828758 \h </w:instrText>
        </w:r>
        <w:r w:rsidRPr="00DA5F9C">
          <w:rPr>
            <w:noProof/>
            <w:webHidden/>
          </w:rPr>
        </w:r>
        <w:r w:rsidRPr="00DA5F9C">
          <w:rPr>
            <w:noProof/>
            <w:webHidden/>
          </w:rPr>
          <w:fldChar w:fldCharType="separate"/>
        </w:r>
        <w:r w:rsidR="00547F5E">
          <w:rPr>
            <w:noProof/>
            <w:webHidden/>
          </w:rPr>
          <w:t>137</w:t>
        </w:r>
        <w:r w:rsidRPr="00DA5F9C">
          <w:rPr>
            <w:noProof/>
            <w:webHidden/>
          </w:rPr>
          <w:fldChar w:fldCharType="end"/>
        </w:r>
      </w:hyperlink>
    </w:p>
    <w:p w:rsidR="0016445D" w:rsidRPr="00DA5F9C" w:rsidRDefault="0016445D" w:rsidP="007E54FE">
      <w:pPr>
        <w:ind w:firstLine="284"/>
        <w:rPr>
          <w:webHidden/>
          <w:sz w:val="26"/>
          <w:szCs w:val="26"/>
        </w:rPr>
      </w:pPr>
      <w:r w:rsidRPr="00DA5F9C">
        <w:rPr>
          <w:sz w:val="26"/>
          <w:szCs w:val="26"/>
        </w:rPr>
        <w:t>9. Техническое обеспечение связи и АСУ</w:t>
      </w:r>
      <w:r w:rsidR="0097106E" w:rsidRPr="00DA5F9C">
        <w:rPr>
          <w:sz w:val="26"/>
          <w:szCs w:val="26"/>
        </w:rPr>
        <w:t>…………………………………………….</w:t>
      </w:r>
      <w:r w:rsidR="00B0490F" w:rsidRPr="00DA5F9C">
        <w:rPr>
          <w:webHidden/>
          <w:sz w:val="26"/>
          <w:szCs w:val="26"/>
        </w:rPr>
        <w:fldChar w:fldCharType="begin"/>
      </w:r>
      <w:r w:rsidRPr="00DA5F9C">
        <w:rPr>
          <w:webHidden/>
          <w:sz w:val="26"/>
          <w:szCs w:val="26"/>
        </w:rPr>
        <w:instrText xml:space="preserve"> PAGEREF _Toc309828760 \h </w:instrText>
      </w:r>
      <w:r w:rsidR="00B0490F" w:rsidRPr="00DA5F9C">
        <w:rPr>
          <w:webHidden/>
          <w:sz w:val="26"/>
          <w:szCs w:val="26"/>
        </w:rPr>
      </w:r>
      <w:r w:rsidR="00B0490F" w:rsidRPr="00DA5F9C">
        <w:rPr>
          <w:webHidden/>
          <w:sz w:val="26"/>
          <w:szCs w:val="26"/>
        </w:rPr>
        <w:fldChar w:fldCharType="separate"/>
      </w:r>
      <w:r w:rsidR="00547F5E">
        <w:rPr>
          <w:noProof/>
          <w:webHidden/>
          <w:sz w:val="26"/>
          <w:szCs w:val="26"/>
        </w:rPr>
        <w:t>138</w:t>
      </w:r>
      <w:r w:rsidR="00B0490F" w:rsidRPr="00DA5F9C">
        <w:rPr>
          <w:webHidden/>
          <w:sz w:val="26"/>
          <w:szCs w:val="26"/>
        </w:rPr>
        <w:fldChar w:fldCharType="end"/>
      </w:r>
    </w:p>
    <w:p w:rsidR="0097106E" w:rsidRPr="00DA5F9C" w:rsidRDefault="0016445D" w:rsidP="007E54FE">
      <w:pPr>
        <w:ind w:firstLine="284"/>
        <w:rPr>
          <w:webHidden/>
          <w:sz w:val="26"/>
          <w:szCs w:val="26"/>
        </w:rPr>
      </w:pPr>
      <w:r w:rsidRPr="00DA5F9C">
        <w:rPr>
          <w:sz w:val="26"/>
          <w:szCs w:val="26"/>
        </w:rPr>
        <w:t>10. Метрологическое обеспечение</w:t>
      </w:r>
      <w:r w:rsidR="0097106E" w:rsidRPr="00DA5F9C">
        <w:rPr>
          <w:sz w:val="26"/>
          <w:szCs w:val="26"/>
        </w:rPr>
        <w:t>…………………………………………………….1</w:t>
      </w:r>
      <w:r w:rsidR="00777645" w:rsidRPr="00DA5F9C">
        <w:rPr>
          <w:sz w:val="26"/>
          <w:szCs w:val="26"/>
        </w:rPr>
        <w:t>38</w:t>
      </w:r>
    </w:p>
    <w:p w:rsidR="0016445D" w:rsidRPr="00DA5F9C" w:rsidRDefault="0097106E" w:rsidP="007E54FE">
      <w:pPr>
        <w:ind w:firstLine="284"/>
        <w:rPr>
          <w:rFonts w:ascii="Calibri" w:hAnsi="Calibri" w:cs="Calibri"/>
          <w:noProof/>
          <w:sz w:val="26"/>
          <w:szCs w:val="26"/>
        </w:rPr>
      </w:pPr>
      <w:r w:rsidRPr="00DA5F9C">
        <w:rPr>
          <w:webHidden/>
          <w:sz w:val="26"/>
          <w:szCs w:val="26"/>
        </w:rPr>
        <w:t xml:space="preserve">11. </w:t>
      </w:r>
      <w:r w:rsidR="0016445D" w:rsidRPr="00DA5F9C">
        <w:rPr>
          <w:rStyle w:val="afe"/>
          <w:noProof/>
          <w:color w:val="auto"/>
          <w:sz w:val="26"/>
          <w:szCs w:val="26"/>
          <w:u w:val="none"/>
        </w:rPr>
        <w:t>Тыловое обеспечение системы и подразделений связи…………………………</w:t>
      </w:r>
      <w:r w:rsidRPr="00DA5F9C">
        <w:rPr>
          <w:rStyle w:val="afe"/>
          <w:noProof/>
          <w:color w:val="auto"/>
          <w:sz w:val="26"/>
          <w:szCs w:val="26"/>
          <w:u w:val="none"/>
        </w:rPr>
        <w:t>.1</w:t>
      </w:r>
      <w:r w:rsidR="00777645" w:rsidRPr="00DA5F9C">
        <w:rPr>
          <w:rStyle w:val="afe"/>
          <w:noProof/>
          <w:color w:val="auto"/>
          <w:sz w:val="26"/>
          <w:szCs w:val="26"/>
          <w:u w:val="none"/>
        </w:rPr>
        <w:t>39</w:t>
      </w:r>
    </w:p>
    <w:p w:rsidR="0016445D" w:rsidRPr="00DA5F9C" w:rsidRDefault="00B0490F" w:rsidP="00817065">
      <w:pPr>
        <w:pStyle w:val="25"/>
        <w:rPr>
          <w:rFonts w:ascii="Calibri" w:hAnsi="Calibri" w:cs="Calibri"/>
          <w:noProof/>
        </w:rPr>
      </w:pPr>
      <w:hyperlink w:anchor="_Toc309828764" w:history="1">
        <w:r w:rsidR="0016445D" w:rsidRPr="00DA5F9C">
          <w:rPr>
            <w:rStyle w:val="afe"/>
            <w:noProof/>
            <w:color w:val="auto"/>
            <w:sz w:val="26"/>
            <w:szCs w:val="26"/>
          </w:rPr>
          <w:t xml:space="preserve">12. Морально-психологическое </w:t>
        </w:r>
        <w:r w:rsidR="006203EA">
          <w:rPr>
            <w:rStyle w:val="afe"/>
            <w:noProof/>
            <w:color w:val="auto"/>
            <w:sz w:val="26"/>
            <w:szCs w:val="26"/>
          </w:rPr>
          <w:t>обес</w:t>
        </w:r>
        <w:r w:rsidR="0016445D" w:rsidRPr="00DA5F9C">
          <w:rPr>
            <w:rStyle w:val="afe"/>
            <w:noProof/>
            <w:color w:val="auto"/>
            <w:sz w:val="26"/>
            <w:szCs w:val="26"/>
          </w:rPr>
          <w:t>печение</w:t>
        </w:r>
        <w:r w:rsidR="0097106E" w:rsidRPr="00DA5F9C">
          <w:rPr>
            <w:noProof/>
            <w:webHidden/>
          </w:rPr>
          <w:t>……………………</w:t>
        </w:r>
        <w:r w:rsidR="006203EA">
          <w:rPr>
            <w:noProof/>
            <w:webHidden/>
          </w:rPr>
          <w:t xml:space="preserve">       </w:t>
        </w:r>
        <w:r w:rsidR="0097106E" w:rsidRPr="00DA5F9C">
          <w:rPr>
            <w:noProof/>
            <w:webHidden/>
          </w:rPr>
          <w:t>……</w:t>
        </w:r>
        <w:r w:rsidR="006203EA">
          <w:rPr>
            <w:noProof/>
            <w:webHidden/>
          </w:rPr>
          <w:t xml:space="preserve">   </w:t>
        </w:r>
        <w:r w:rsidR="0097106E" w:rsidRPr="00DA5F9C">
          <w:rPr>
            <w:noProof/>
            <w:webHidden/>
          </w:rPr>
          <w:t>…….</w:t>
        </w:r>
        <w:r w:rsidRPr="00DA5F9C">
          <w:rPr>
            <w:noProof/>
            <w:webHidden/>
          </w:rPr>
          <w:fldChar w:fldCharType="begin"/>
        </w:r>
        <w:r w:rsidR="0016445D" w:rsidRPr="00DA5F9C">
          <w:rPr>
            <w:noProof/>
            <w:webHidden/>
          </w:rPr>
          <w:instrText xml:space="preserve"> PAGEREF _Toc309828764 \h </w:instrText>
        </w:r>
        <w:r w:rsidRPr="00DA5F9C">
          <w:rPr>
            <w:noProof/>
            <w:webHidden/>
          </w:rPr>
        </w:r>
        <w:r w:rsidRPr="00DA5F9C">
          <w:rPr>
            <w:noProof/>
            <w:webHidden/>
          </w:rPr>
          <w:fldChar w:fldCharType="separate"/>
        </w:r>
        <w:r w:rsidR="00547F5E">
          <w:rPr>
            <w:noProof/>
            <w:webHidden/>
          </w:rPr>
          <w:t>142</w:t>
        </w:r>
        <w:r w:rsidRPr="00DA5F9C">
          <w:rPr>
            <w:noProof/>
            <w:webHidden/>
          </w:rPr>
          <w:fldChar w:fldCharType="end"/>
        </w:r>
      </w:hyperlink>
    </w:p>
    <w:p w:rsidR="0016445D" w:rsidRPr="00DA5F9C" w:rsidRDefault="0016445D" w:rsidP="00817065">
      <w:pPr>
        <w:pStyle w:val="25"/>
        <w:rPr>
          <w:noProof/>
        </w:rPr>
      </w:pPr>
    </w:p>
    <w:p w:rsidR="0016445D" w:rsidRPr="00DA5F9C" w:rsidRDefault="00B0490F" w:rsidP="003758E3">
      <w:r w:rsidRPr="00DA5F9C">
        <w:fldChar w:fldCharType="end"/>
      </w:r>
    </w:p>
    <w:p w:rsidR="0016445D" w:rsidRPr="00DA5F9C" w:rsidRDefault="0016445D" w:rsidP="004A33BF">
      <w:pPr>
        <w:jc w:val="center"/>
        <w:rPr>
          <w:b/>
          <w:bCs/>
        </w:rPr>
      </w:pPr>
      <w:r w:rsidRPr="00DA5F9C">
        <w:rPr>
          <w:b/>
          <w:bCs/>
        </w:rPr>
        <w:t>П</w:t>
      </w:r>
      <w:r w:rsidR="00421843" w:rsidRPr="00DA5F9C">
        <w:rPr>
          <w:b/>
          <w:bCs/>
        </w:rPr>
        <w:t>РИЛОЖЕНИЯ</w:t>
      </w:r>
    </w:p>
    <w:p w:rsidR="0016445D" w:rsidRPr="00DA5F9C" w:rsidRDefault="0016445D" w:rsidP="007F544E">
      <w:pPr>
        <w:jc w:val="center"/>
        <w:rPr>
          <w:b/>
          <w:bCs/>
        </w:rPr>
      </w:pPr>
    </w:p>
    <w:p w:rsidR="0016445D" w:rsidRPr="00DA5F9C" w:rsidRDefault="0016445D" w:rsidP="006C15B8">
      <w:pPr>
        <w:tabs>
          <w:tab w:val="left" w:pos="9214"/>
        </w:tabs>
        <w:spacing w:after="240"/>
        <w:ind w:left="1843" w:right="736" w:hanging="1843"/>
        <w:jc w:val="both"/>
      </w:pPr>
      <w:r w:rsidRPr="00DA5F9C">
        <w:t>Приложение</w:t>
      </w:r>
      <w:r w:rsidR="007E54FE">
        <w:t> </w:t>
      </w:r>
      <w:r w:rsidRPr="00DA5F9C">
        <w:t>1</w:t>
      </w:r>
      <w:r w:rsidR="007E54FE">
        <w:t>.</w:t>
      </w:r>
      <w:r w:rsidR="006C15B8">
        <w:t> </w:t>
      </w:r>
      <w:r w:rsidRPr="00DA5F9C">
        <w:t>Нормативно-правовое обеспечение системы</w:t>
      </w:r>
      <w:r w:rsidR="00777645" w:rsidRPr="00DA5F9C">
        <w:t xml:space="preserve"> </w:t>
      </w:r>
      <w:r w:rsidRPr="00DA5F9C">
        <w:t>связи</w:t>
      </w:r>
      <w:r w:rsidR="007E54FE">
        <w:br/>
      </w:r>
      <w:r w:rsidRPr="00DA5F9C">
        <w:t>МЧС Ро</w:t>
      </w:r>
      <w:r w:rsidR="005E11D7" w:rsidRPr="00DA5F9C">
        <w:t>ссии</w:t>
      </w:r>
      <w:r w:rsidR="007E54FE">
        <w:tab/>
      </w:r>
      <w:r w:rsidRPr="00DA5F9C">
        <w:t>186</w:t>
      </w:r>
    </w:p>
    <w:p w:rsidR="00777645" w:rsidRPr="00DA5F9C" w:rsidRDefault="006C15B8" w:rsidP="007E54FE">
      <w:pPr>
        <w:tabs>
          <w:tab w:val="left" w:pos="9214"/>
        </w:tabs>
        <w:spacing w:after="240"/>
        <w:ind w:left="1843" w:hanging="1843"/>
      </w:pPr>
      <w:r>
        <w:t>Приложение </w:t>
      </w:r>
      <w:r w:rsidR="009E5F92" w:rsidRPr="00DA5F9C">
        <w:t>2</w:t>
      </w:r>
      <w:r>
        <w:t>.</w:t>
      </w:r>
      <w:r w:rsidR="00777645" w:rsidRPr="00DA5F9C">
        <w:t xml:space="preserve"> Условные знаки</w:t>
      </w:r>
      <w:r w:rsidR="007E54FE">
        <w:tab/>
      </w:r>
      <w:r w:rsidR="00777645" w:rsidRPr="00DA5F9C">
        <w:t>145</w:t>
      </w:r>
    </w:p>
    <w:p w:rsidR="0016445D" w:rsidRPr="00DA5F9C" w:rsidRDefault="0016445D" w:rsidP="006C15B8">
      <w:pPr>
        <w:tabs>
          <w:tab w:val="left" w:pos="9214"/>
        </w:tabs>
        <w:spacing w:after="240"/>
      </w:pPr>
      <w:r w:rsidRPr="00DA5F9C">
        <w:t>Приложение</w:t>
      </w:r>
      <w:r w:rsidR="006C15B8">
        <w:t> </w:t>
      </w:r>
      <w:r w:rsidR="009E5F92" w:rsidRPr="00DA5F9C">
        <w:t>3</w:t>
      </w:r>
      <w:r w:rsidR="006C15B8">
        <w:t>.</w:t>
      </w:r>
      <w:r w:rsidR="005E11D7" w:rsidRPr="00DA5F9C">
        <w:t xml:space="preserve"> </w:t>
      </w:r>
      <w:r w:rsidRPr="00DA5F9C">
        <w:t>Схема организации связи Регионального центра</w:t>
      </w:r>
      <w:r w:rsidR="00484C44" w:rsidRPr="00DA5F9C">
        <w:tab/>
      </w:r>
      <w:r w:rsidRPr="00DA5F9C">
        <w:t>1</w:t>
      </w:r>
      <w:r w:rsidR="00777645" w:rsidRPr="00DA5F9C">
        <w:t>60</w:t>
      </w:r>
    </w:p>
    <w:p w:rsidR="0016445D" w:rsidRPr="00DA5F9C" w:rsidRDefault="006C15B8" w:rsidP="006C15B8">
      <w:pPr>
        <w:tabs>
          <w:tab w:val="left" w:pos="9214"/>
        </w:tabs>
        <w:spacing w:after="240"/>
        <w:ind w:left="1843" w:right="736" w:hanging="1843"/>
        <w:jc w:val="both"/>
      </w:pPr>
      <w:r>
        <w:t>Приложение </w:t>
      </w:r>
      <w:r w:rsidR="009E5F92" w:rsidRPr="00DA5F9C">
        <w:t>4</w:t>
      </w:r>
      <w:r>
        <w:t>. </w:t>
      </w:r>
      <w:r w:rsidR="0016445D" w:rsidRPr="00DA5F9C">
        <w:t xml:space="preserve">Схема организации радиорелейной связи </w:t>
      </w:r>
      <w:r w:rsidR="00D45797" w:rsidRPr="00DA5F9C">
        <w:t>в</w:t>
      </w:r>
      <w:r>
        <w:br/>
      </w:r>
      <w:r w:rsidR="0016445D" w:rsidRPr="00DA5F9C">
        <w:t>Спасательном</w:t>
      </w:r>
      <w:r>
        <w:t> </w:t>
      </w:r>
      <w:r w:rsidR="00484C44" w:rsidRPr="00DA5F9C">
        <w:t>Центре</w:t>
      </w:r>
      <w:r w:rsidR="00484C44" w:rsidRPr="00DA5F9C">
        <w:tab/>
      </w:r>
      <w:r w:rsidR="0016445D" w:rsidRPr="00DA5F9C">
        <w:t>1</w:t>
      </w:r>
      <w:r w:rsidR="00777645" w:rsidRPr="00DA5F9C">
        <w:t>61</w:t>
      </w:r>
    </w:p>
    <w:p w:rsidR="0016445D" w:rsidRPr="00DA5F9C" w:rsidRDefault="006C15B8" w:rsidP="006C15B8">
      <w:pPr>
        <w:spacing w:after="240"/>
      </w:pPr>
      <w:r>
        <w:t>Приложение </w:t>
      </w:r>
      <w:r w:rsidR="009E5F92" w:rsidRPr="00DA5F9C">
        <w:t>5</w:t>
      </w:r>
      <w:r>
        <w:t>.</w:t>
      </w:r>
      <w:r w:rsidR="00015911" w:rsidRPr="00DA5F9C">
        <w:t xml:space="preserve"> </w:t>
      </w:r>
      <w:r w:rsidR="0016445D" w:rsidRPr="00DA5F9C">
        <w:t>Схем</w:t>
      </w:r>
      <w:r w:rsidR="00A24F88" w:rsidRPr="00DA5F9C">
        <w:t xml:space="preserve">а организации проводной связи в </w:t>
      </w:r>
      <w:r w:rsidR="0016445D" w:rsidRPr="00DA5F9C">
        <w:t>Спасательном Центре</w:t>
      </w:r>
      <w:r w:rsidR="00D45797" w:rsidRPr="00DA5F9C">
        <w:tab/>
      </w:r>
      <w:r w:rsidR="0016445D" w:rsidRPr="00DA5F9C">
        <w:t>1</w:t>
      </w:r>
      <w:r w:rsidR="00777645" w:rsidRPr="00DA5F9C">
        <w:t>62</w:t>
      </w:r>
    </w:p>
    <w:p w:rsidR="0016445D" w:rsidRPr="00DA5F9C" w:rsidRDefault="006C15B8" w:rsidP="006C15B8">
      <w:pPr>
        <w:tabs>
          <w:tab w:val="left" w:pos="9214"/>
        </w:tabs>
        <w:spacing w:after="240"/>
      </w:pPr>
      <w:r>
        <w:t>Приложение </w:t>
      </w:r>
      <w:r w:rsidR="009E5F92" w:rsidRPr="00DA5F9C">
        <w:t>6</w:t>
      </w:r>
      <w:r>
        <w:t>.</w:t>
      </w:r>
      <w:r w:rsidR="00015911" w:rsidRPr="00DA5F9C">
        <w:t xml:space="preserve"> </w:t>
      </w:r>
      <w:r w:rsidR="0016445D" w:rsidRPr="00DA5F9C">
        <w:t>Схема сети проводной связи гарнизона пожарной охраны</w:t>
      </w:r>
      <w:r>
        <w:tab/>
      </w:r>
      <w:r w:rsidR="0016445D" w:rsidRPr="00DA5F9C">
        <w:t>1</w:t>
      </w:r>
      <w:r w:rsidR="00777645" w:rsidRPr="00DA5F9C">
        <w:t>6</w:t>
      </w:r>
      <w:r w:rsidR="0016445D" w:rsidRPr="00DA5F9C">
        <w:t>3</w:t>
      </w:r>
    </w:p>
    <w:p w:rsidR="0016445D" w:rsidRPr="00DA5F9C" w:rsidRDefault="006C15B8" w:rsidP="006C15B8">
      <w:pPr>
        <w:tabs>
          <w:tab w:val="left" w:pos="9214"/>
        </w:tabs>
        <w:spacing w:after="240"/>
      </w:pPr>
      <w:r>
        <w:t>Приложение </w:t>
      </w:r>
      <w:r w:rsidR="009E5F92" w:rsidRPr="00DA5F9C">
        <w:t>7</w:t>
      </w:r>
      <w:r>
        <w:t>.</w:t>
      </w:r>
      <w:r w:rsidR="00015911" w:rsidRPr="00DA5F9C">
        <w:t xml:space="preserve"> </w:t>
      </w:r>
      <w:r w:rsidR="0016445D" w:rsidRPr="00DA5F9C">
        <w:t>Схема организации связи на пожаре</w:t>
      </w:r>
      <w:r w:rsidR="00484C44" w:rsidRPr="00DA5F9C">
        <w:tab/>
      </w:r>
      <w:r w:rsidR="0016445D" w:rsidRPr="00DA5F9C">
        <w:t>1</w:t>
      </w:r>
      <w:r w:rsidR="00777645" w:rsidRPr="00DA5F9C">
        <w:t>6</w:t>
      </w:r>
      <w:r w:rsidR="0016445D" w:rsidRPr="00DA5F9C">
        <w:t>4</w:t>
      </w:r>
    </w:p>
    <w:p w:rsidR="0016445D" w:rsidRPr="00DA5F9C" w:rsidRDefault="006C15B8" w:rsidP="006C15B8">
      <w:pPr>
        <w:tabs>
          <w:tab w:val="left" w:pos="9214"/>
        </w:tabs>
        <w:spacing w:after="240"/>
      </w:pPr>
      <w:r>
        <w:t>Приложение </w:t>
      </w:r>
      <w:r w:rsidR="009E5F92" w:rsidRPr="00DA5F9C">
        <w:t>8</w:t>
      </w:r>
      <w:r>
        <w:t>.</w:t>
      </w:r>
      <w:r w:rsidR="00015911" w:rsidRPr="00DA5F9C">
        <w:t xml:space="preserve"> </w:t>
      </w:r>
      <w:r w:rsidR="0016445D" w:rsidRPr="00DA5F9C">
        <w:t>Схема о</w:t>
      </w:r>
      <w:r w:rsidR="00015911" w:rsidRPr="00DA5F9C">
        <w:t>рга</w:t>
      </w:r>
      <w:r w:rsidR="00484C44" w:rsidRPr="00DA5F9C">
        <w:t>низации радиосвязи на пожаре</w:t>
      </w:r>
      <w:r w:rsidR="00484C44" w:rsidRPr="00DA5F9C">
        <w:tab/>
      </w:r>
      <w:r w:rsidR="0016445D" w:rsidRPr="00DA5F9C">
        <w:t>1</w:t>
      </w:r>
      <w:r w:rsidR="00777645" w:rsidRPr="00DA5F9C">
        <w:t>6</w:t>
      </w:r>
      <w:r w:rsidR="0016445D" w:rsidRPr="00DA5F9C">
        <w:t>5</w:t>
      </w:r>
    </w:p>
    <w:p w:rsidR="0016445D" w:rsidRPr="00DA5F9C" w:rsidRDefault="006C15B8" w:rsidP="006C15B8">
      <w:pPr>
        <w:tabs>
          <w:tab w:val="left" w:pos="9214"/>
        </w:tabs>
        <w:spacing w:after="240"/>
      </w:pPr>
      <w:r>
        <w:t>Приложение </w:t>
      </w:r>
      <w:r w:rsidR="009E5F92" w:rsidRPr="00DA5F9C">
        <w:t>9</w:t>
      </w:r>
      <w:r>
        <w:t>.</w:t>
      </w:r>
      <w:r w:rsidR="00D45797" w:rsidRPr="00DA5F9C">
        <w:t xml:space="preserve"> </w:t>
      </w:r>
      <w:r w:rsidR="0016445D" w:rsidRPr="00DA5F9C">
        <w:t>План организации связи в гарнизоне пожарной охраны</w:t>
      </w:r>
      <w:r w:rsidR="00484C44" w:rsidRPr="00DA5F9C">
        <w:tab/>
      </w:r>
      <w:r w:rsidR="0016445D" w:rsidRPr="00DA5F9C">
        <w:t>1</w:t>
      </w:r>
      <w:r w:rsidR="00777645" w:rsidRPr="00DA5F9C">
        <w:t>6</w:t>
      </w:r>
      <w:r w:rsidR="0016445D" w:rsidRPr="00DA5F9C">
        <w:t>6</w:t>
      </w:r>
    </w:p>
    <w:p w:rsidR="0016445D" w:rsidRPr="00DA5F9C" w:rsidRDefault="006C15B8" w:rsidP="006C15B8">
      <w:pPr>
        <w:tabs>
          <w:tab w:val="left" w:pos="9214"/>
        </w:tabs>
        <w:spacing w:after="240"/>
      </w:pPr>
      <w:r>
        <w:t>Приложение </w:t>
      </w:r>
      <w:r w:rsidR="009E5F92" w:rsidRPr="00DA5F9C">
        <w:t>10</w:t>
      </w:r>
      <w:r>
        <w:t>.</w:t>
      </w:r>
      <w:r w:rsidR="00D45797" w:rsidRPr="00DA5F9C">
        <w:t xml:space="preserve"> </w:t>
      </w:r>
      <w:r w:rsidR="0016445D" w:rsidRPr="00DA5F9C">
        <w:t>Схема организации связи в гарнизоне пожарной охраны</w:t>
      </w:r>
      <w:r>
        <w:tab/>
      </w:r>
      <w:r w:rsidR="0016445D" w:rsidRPr="00DA5F9C">
        <w:t>1</w:t>
      </w:r>
      <w:r w:rsidR="00777645" w:rsidRPr="00DA5F9C">
        <w:t>6</w:t>
      </w:r>
      <w:r w:rsidR="0016445D" w:rsidRPr="00DA5F9C">
        <w:t>7</w:t>
      </w:r>
    </w:p>
    <w:p w:rsidR="0016445D" w:rsidRPr="00DA5F9C" w:rsidRDefault="006C15B8" w:rsidP="006C15B8">
      <w:pPr>
        <w:tabs>
          <w:tab w:val="left" w:pos="9214"/>
        </w:tabs>
        <w:spacing w:after="240"/>
      </w:pPr>
      <w:r>
        <w:t>Приложение </w:t>
      </w:r>
      <w:r w:rsidR="0016445D" w:rsidRPr="00DA5F9C">
        <w:t>1</w:t>
      </w:r>
      <w:r w:rsidR="009E5F92" w:rsidRPr="00DA5F9C">
        <w:t>1</w:t>
      </w:r>
      <w:r>
        <w:t>.</w:t>
      </w:r>
      <w:r w:rsidR="00D45797" w:rsidRPr="00DA5F9C">
        <w:t xml:space="preserve"> </w:t>
      </w:r>
      <w:r w:rsidR="0016445D" w:rsidRPr="00DA5F9C">
        <w:t>Схема организации связи ГУ МЧС России</w:t>
      </w:r>
      <w:r w:rsidR="00A24F88" w:rsidRPr="00DA5F9C">
        <w:tab/>
      </w:r>
      <w:r w:rsidR="00777645" w:rsidRPr="00DA5F9C">
        <w:t>168</w:t>
      </w:r>
    </w:p>
    <w:p w:rsidR="0016445D" w:rsidRPr="00DA5F9C" w:rsidRDefault="006C15B8" w:rsidP="006C15B8">
      <w:pPr>
        <w:tabs>
          <w:tab w:val="left" w:pos="9214"/>
        </w:tabs>
        <w:spacing w:after="240"/>
        <w:ind w:left="1985" w:right="736" w:hanging="1985"/>
        <w:jc w:val="both"/>
      </w:pPr>
      <w:r>
        <w:t>Приложение </w:t>
      </w:r>
      <w:r w:rsidR="0016445D" w:rsidRPr="00DA5F9C">
        <w:t>1</w:t>
      </w:r>
      <w:r w:rsidR="009E5F92" w:rsidRPr="00DA5F9C">
        <w:t>2</w:t>
      </w:r>
      <w:r>
        <w:t>. </w:t>
      </w:r>
      <w:r w:rsidR="0016445D" w:rsidRPr="00DA5F9C">
        <w:t>Схема организации св</w:t>
      </w:r>
      <w:r>
        <w:t>язи при проведении гуманитарной</w:t>
      </w:r>
      <w:r>
        <w:br/>
      </w:r>
      <w:r w:rsidR="0016445D" w:rsidRPr="00DA5F9C">
        <w:t xml:space="preserve">операции на </w:t>
      </w:r>
      <w:r w:rsidR="00D45797" w:rsidRPr="00DA5F9C">
        <w:t>территории Российской Фед</w:t>
      </w:r>
      <w:r w:rsidR="00A24F88" w:rsidRPr="00DA5F9C">
        <w:t>ерации</w:t>
      </w:r>
      <w:r w:rsidR="00A24F88" w:rsidRPr="00DA5F9C">
        <w:tab/>
      </w:r>
      <w:r w:rsidR="00777645" w:rsidRPr="00DA5F9C">
        <w:t>169</w:t>
      </w:r>
    </w:p>
    <w:p w:rsidR="0016445D" w:rsidRPr="00DA5F9C" w:rsidRDefault="006C15B8" w:rsidP="006C15B8">
      <w:pPr>
        <w:tabs>
          <w:tab w:val="left" w:pos="9214"/>
        </w:tabs>
        <w:spacing w:after="240"/>
      </w:pPr>
      <w:r>
        <w:t>Приложение </w:t>
      </w:r>
      <w:r w:rsidR="0016445D" w:rsidRPr="00DA5F9C">
        <w:t>1</w:t>
      </w:r>
      <w:r w:rsidR="009E5F92" w:rsidRPr="00DA5F9C">
        <w:t>3</w:t>
      </w:r>
      <w:r>
        <w:t>.</w:t>
      </w:r>
      <w:r w:rsidR="00D45797" w:rsidRPr="00DA5F9C">
        <w:t xml:space="preserve"> </w:t>
      </w:r>
      <w:r w:rsidR="0016445D" w:rsidRPr="00DA5F9C">
        <w:t>Схема связи и управления авиации МЧС России</w:t>
      </w:r>
      <w:r w:rsidR="00A24F88" w:rsidRPr="00DA5F9C">
        <w:tab/>
      </w:r>
      <w:r w:rsidR="0016445D" w:rsidRPr="00DA5F9C">
        <w:t>1</w:t>
      </w:r>
      <w:r w:rsidR="00777645" w:rsidRPr="00DA5F9C">
        <w:t>70</w:t>
      </w:r>
    </w:p>
    <w:p w:rsidR="0016445D" w:rsidRPr="00DA5F9C" w:rsidRDefault="0016445D" w:rsidP="00742021">
      <w:pPr>
        <w:spacing w:line="360" w:lineRule="auto"/>
        <w:ind w:firstLine="851"/>
        <w:jc w:val="both"/>
        <w:rPr>
          <w:b/>
          <w:bCs/>
        </w:rPr>
      </w:pPr>
    </w:p>
    <w:p w:rsidR="00014ADB" w:rsidRPr="00DA5F9C" w:rsidRDefault="00014ADB" w:rsidP="00742021">
      <w:pPr>
        <w:spacing w:line="360" w:lineRule="auto"/>
        <w:ind w:firstLine="851"/>
        <w:jc w:val="both"/>
        <w:rPr>
          <w:b/>
          <w:bCs/>
        </w:rPr>
      </w:pPr>
    </w:p>
    <w:p w:rsidR="00014ADB" w:rsidRPr="00DA5F9C" w:rsidRDefault="00014ADB" w:rsidP="00742021">
      <w:pPr>
        <w:spacing w:line="360" w:lineRule="auto"/>
        <w:ind w:firstLine="851"/>
        <w:jc w:val="both"/>
        <w:rPr>
          <w:b/>
          <w:bCs/>
        </w:rPr>
      </w:pPr>
    </w:p>
    <w:p w:rsidR="00777645" w:rsidRPr="00DA5F9C" w:rsidRDefault="00777645" w:rsidP="00742021">
      <w:pPr>
        <w:spacing w:line="360" w:lineRule="auto"/>
        <w:ind w:firstLine="851"/>
        <w:jc w:val="both"/>
        <w:rPr>
          <w:b/>
          <w:bCs/>
        </w:rPr>
      </w:pPr>
    </w:p>
    <w:p w:rsidR="0016445D" w:rsidRPr="00DA5F9C" w:rsidRDefault="0016445D" w:rsidP="004A33BF">
      <w:pPr>
        <w:spacing w:line="360" w:lineRule="auto"/>
        <w:ind w:firstLine="851"/>
        <w:jc w:val="center"/>
        <w:rPr>
          <w:b/>
          <w:bCs/>
        </w:rPr>
      </w:pPr>
      <w:r w:rsidRPr="00DA5F9C">
        <w:rPr>
          <w:b/>
          <w:bCs/>
        </w:rPr>
        <w:lastRenderedPageBreak/>
        <w:t>ПРИНЯТЫЕ СОКРАЩЕНИЯ</w:t>
      </w:r>
    </w:p>
    <w:p w:rsidR="00524859" w:rsidRPr="00DA5F9C" w:rsidRDefault="00524859" w:rsidP="00DF517E">
      <w:pPr>
        <w:spacing w:line="360" w:lineRule="auto"/>
      </w:pPr>
      <w:r w:rsidRPr="00DA5F9C">
        <w:t>АСР – аварийно-спасательные работы</w:t>
      </w:r>
    </w:p>
    <w:p w:rsidR="00DF517E" w:rsidRPr="00DA5F9C" w:rsidRDefault="00DF517E" w:rsidP="00DF517E">
      <w:pPr>
        <w:spacing w:line="360" w:lineRule="auto"/>
      </w:pPr>
      <w:r w:rsidRPr="00DA5F9C">
        <w:t>АСДНР – аварийно-спасательные и другие неотложные работы</w:t>
      </w:r>
    </w:p>
    <w:p w:rsidR="0016445D" w:rsidRPr="00DA5F9C" w:rsidRDefault="0016445D" w:rsidP="00D45797">
      <w:pPr>
        <w:spacing w:after="120"/>
      </w:pPr>
      <w:r w:rsidRPr="00DA5F9C">
        <w:rPr>
          <w:lang w:val="en-US"/>
        </w:rPr>
        <w:t>ACC</w:t>
      </w:r>
      <w:r w:rsidR="00D45797" w:rsidRPr="00DA5F9C">
        <w:t xml:space="preserve"> </w:t>
      </w:r>
      <w:r w:rsidRPr="00DA5F9C">
        <w:t>- автоматизированная система связи</w:t>
      </w:r>
    </w:p>
    <w:p w:rsidR="00B90418" w:rsidRPr="00DA5F9C" w:rsidRDefault="00B90418" w:rsidP="00D45797">
      <w:pPr>
        <w:spacing w:after="120"/>
      </w:pPr>
      <w:r w:rsidRPr="00DA5F9C">
        <w:t>АСФ – аварийно – спасательные формирования</w:t>
      </w:r>
    </w:p>
    <w:p w:rsidR="0016445D" w:rsidRPr="00DA5F9C" w:rsidRDefault="0016445D" w:rsidP="00D45797">
      <w:pPr>
        <w:spacing w:after="120"/>
      </w:pPr>
      <w:r w:rsidRPr="00DA5F9C">
        <w:t>АССОУПО - автоматизированная система связи и оперативного управления пожарной охраны</w:t>
      </w:r>
    </w:p>
    <w:p w:rsidR="0016445D" w:rsidRPr="00DA5F9C" w:rsidRDefault="0016445D" w:rsidP="00D45797">
      <w:pPr>
        <w:spacing w:after="120"/>
      </w:pPr>
      <w:r w:rsidRPr="00DA5F9C">
        <w:t>АСУ - автоматизированная система управления</w:t>
      </w:r>
    </w:p>
    <w:p w:rsidR="0016445D" w:rsidRPr="00DA5F9C" w:rsidRDefault="0016445D" w:rsidP="00D45797">
      <w:pPr>
        <w:spacing w:after="120"/>
      </w:pPr>
      <w:r w:rsidRPr="00DA5F9C">
        <w:t>ВВС – военно-воздушные силы</w:t>
      </w:r>
    </w:p>
    <w:p w:rsidR="00976362" w:rsidRPr="00DA5F9C" w:rsidRDefault="00976362" w:rsidP="00D45797">
      <w:pPr>
        <w:spacing w:after="120"/>
      </w:pPr>
      <w:r w:rsidRPr="00DA5F9C">
        <w:t>ВГСЧ – военизированные горноспасательные части</w:t>
      </w:r>
    </w:p>
    <w:p w:rsidR="0016445D" w:rsidRPr="00DA5F9C" w:rsidRDefault="0016445D" w:rsidP="00D45797">
      <w:pPr>
        <w:spacing w:after="120"/>
      </w:pPr>
      <w:r w:rsidRPr="00DA5F9C">
        <w:t>ВГТРК - Всероссийская государственная телерадиокомпания</w:t>
      </w:r>
    </w:p>
    <w:p w:rsidR="0016445D" w:rsidRPr="00DA5F9C" w:rsidRDefault="0016445D" w:rsidP="00D45797">
      <w:pPr>
        <w:spacing w:after="120"/>
      </w:pPr>
      <w:r w:rsidRPr="00DA5F9C">
        <w:t>ВМФ – военно-морской флот</w:t>
      </w:r>
    </w:p>
    <w:p w:rsidR="0016445D" w:rsidRPr="00DA5F9C" w:rsidRDefault="0016445D" w:rsidP="00D45797">
      <w:pPr>
        <w:spacing w:after="120"/>
      </w:pPr>
      <w:r w:rsidRPr="00DA5F9C">
        <w:t>ВО – военный округ</w:t>
      </w:r>
    </w:p>
    <w:p w:rsidR="0016445D" w:rsidRPr="00DA5F9C" w:rsidRDefault="0016445D" w:rsidP="00D45797">
      <w:pPr>
        <w:spacing w:after="120"/>
      </w:pPr>
      <w:r w:rsidRPr="00DA5F9C">
        <w:t>ВС – воздушное судно</w:t>
      </w:r>
    </w:p>
    <w:p w:rsidR="00B90418" w:rsidRPr="00DA5F9C" w:rsidRDefault="00B90418" w:rsidP="00D45797">
      <w:pPr>
        <w:spacing w:after="120"/>
      </w:pPr>
      <w:r w:rsidRPr="00DA5F9C">
        <w:t>ГИМС – государственная инспекция по маломерным судам</w:t>
      </w:r>
    </w:p>
    <w:p w:rsidR="00FC382B" w:rsidRPr="00DA5F9C" w:rsidRDefault="00FC382B" w:rsidP="00FC382B">
      <w:pPr>
        <w:spacing w:after="120"/>
      </w:pPr>
      <w:r w:rsidRPr="00DA5F9C">
        <w:t>ГИС – геоинформационные системы</w:t>
      </w:r>
    </w:p>
    <w:p w:rsidR="00FC382B" w:rsidRPr="00DA5F9C" w:rsidRDefault="00FC382B" w:rsidP="00FC382B">
      <w:pPr>
        <w:spacing w:after="120"/>
      </w:pPr>
      <w:r w:rsidRPr="00DA5F9C">
        <w:t>ГЛОНАС – Глобальная Навигационная Спутниковая Система</w:t>
      </w:r>
    </w:p>
    <w:p w:rsidR="00FC382B" w:rsidRPr="00DA5F9C" w:rsidRDefault="00FC382B" w:rsidP="00FC382B">
      <w:pPr>
        <w:spacing w:after="120"/>
      </w:pPr>
      <w:r w:rsidRPr="00DA5F9C">
        <w:t>ГО – гражданская оборона</w:t>
      </w:r>
    </w:p>
    <w:p w:rsidR="00603790" w:rsidRPr="00DA5F9C" w:rsidRDefault="00603790" w:rsidP="00603790">
      <w:pPr>
        <w:spacing w:after="120"/>
      </w:pPr>
      <w:r w:rsidRPr="00DA5F9C">
        <w:t>ГПС - государственная противопожарная служба</w:t>
      </w:r>
    </w:p>
    <w:p w:rsidR="0016445D" w:rsidRPr="00DA5F9C" w:rsidRDefault="0016445D" w:rsidP="00D45797">
      <w:pPr>
        <w:spacing w:after="120"/>
      </w:pPr>
      <w:r w:rsidRPr="00DA5F9C">
        <w:t>ГПН – Государственный пожарный надзор</w:t>
      </w:r>
    </w:p>
    <w:p w:rsidR="0016445D" w:rsidRPr="00DA5F9C" w:rsidRDefault="0016445D" w:rsidP="00D45797">
      <w:pPr>
        <w:spacing w:after="120"/>
      </w:pPr>
      <w:r w:rsidRPr="00DA5F9C">
        <w:t>ГПО - гарнизон пожарной охраны</w:t>
      </w:r>
    </w:p>
    <w:p w:rsidR="0016445D" w:rsidRPr="00DA5F9C" w:rsidRDefault="0016445D" w:rsidP="00D45797">
      <w:pPr>
        <w:spacing w:after="120"/>
      </w:pPr>
      <w:r w:rsidRPr="00DA5F9C">
        <w:t>ГРП - глиссадный радиопеленгатор</w:t>
      </w:r>
    </w:p>
    <w:p w:rsidR="0016445D" w:rsidRPr="00DA5F9C" w:rsidRDefault="0016445D" w:rsidP="00D45797">
      <w:pPr>
        <w:spacing w:after="120"/>
      </w:pPr>
      <w:r w:rsidRPr="00DA5F9C">
        <w:t xml:space="preserve">ГУ </w:t>
      </w:r>
      <w:r w:rsidR="00B90418" w:rsidRPr="00DA5F9C">
        <w:t xml:space="preserve">МЧС России </w:t>
      </w:r>
      <w:r w:rsidRPr="00DA5F9C">
        <w:t>– главное управление МЧС России</w:t>
      </w:r>
      <w:r w:rsidR="00B90418" w:rsidRPr="00DA5F9C">
        <w:t xml:space="preserve"> по субъекту Российской Федерации</w:t>
      </w:r>
    </w:p>
    <w:p w:rsidR="004D4812" w:rsidRPr="00DA5F9C" w:rsidRDefault="004D4812" w:rsidP="00D45797">
      <w:pPr>
        <w:spacing w:after="120"/>
      </w:pPr>
      <w:r w:rsidRPr="00DA5F9C">
        <w:t>ГФС России – Государственная фельдъегерская служба Российской Федерации</w:t>
      </w:r>
    </w:p>
    <w:p w:rsidR="0016445D" w:rsidRPr="00DA5F9C" w:rsidRDefault="0016445D" w:rsidP="00D45797">
      <w:pPr>
        <w:spacing w:after="120"/>
      </w:pPr>
      <w:r w:rsidRPr="00DA5F9C">
        <w:t>ДНА – диаграмма направленности антенны</w:t>
      </w:r>
    </w:p>
    <w:p w:rsidR="0016445D" w:rsidRPr="00DA5F9C" w:rsidRDefault="0016445D" w:rsidP="00D45797">
      <w:pPr>
        <w:spacing w:after="120"/>
      </w:pPr>
      <w:r w:rsidRPr="00DA5F9C">
        <w:t>ДС – дальняя связь</w:t>
      </w:r>
    </w:p>
    <w:p w:rsidR="00FC382B" w:rsidRPr="00DA5F9C" w:rsidRDefault="00FC382B" w:rsidP="00FC382B">
      <w:pPr>
        <w:spacing w:after="120"/>
      </w:pPr>
      <w:r w:rsidRPr="00DA5F9C">
        <w:t>ЕДДС – единая дежурно-диспетчерская служба</w:t>
      </w:r>
    </w:p>
    <w:p w:rsidR="00FC382B" w:rsidRPr="00DA5F9C" w:rsidRDefault="00FC382B" w:rsidP="00FC382B">
      <w:pPr>
        <w:pStyle w:val="1"/>
        <w:spacing w:before="0" w:line="240" w:lineRule="auto"/>
        <w:ind w:left="0"/>
        <w:rPr>
          <w:b w:val="0"/>
          <w:bCs w:val="0"/>
        </w:rPr>
      </w:pPr>
      <w:r w:rsidRPr="00DA5F9C">
        <w:rPr>
          <w:b w:val="0"/>
          <w:bCs w:val="0"/>
        </w:rPr>
        <w:t>ЕСЭ РФ – единая сеть электросвязи Российской Федерации</w:t>
      </w:r>
    </w:p>
    <w:p w:rsidR="0016445D" w:rsidRPr="00DA5F9C" w:rsidRDefault="0016445D" w:rsidP="00D45797">
      <w:pPr>
        <w:spacing w:after="120"/>
      </w:pPr>
      <w:r w:rsidRPr="00DA5F9C">
        <w:t>ЗИП – запасное имущество и принадлежности</w:t>
      </w:r>
    </w:p>
    <w:p w:rsidR="0016445D" w:rsidRPr="00DA5F9C" w:rsidRDefault="0016445D" w:rsidP="00D45797">
      <w:pPr>
        <w:spacing w:after="120"/>
      </w:pPr>
      <w:r w:rsidRPr="00DA5F9C">
        <w:t>ИНС – информационно-навигационная система</w:t>
      </w:r>
    </w:p>
    <w:p w:rsidR="0016445D" w:rsidRPr="00DA5F9C" w:rsidRDefault="0016445D" w:rsidP="00D45797">
      <w:pPr>
        <w:spacing w:after="120"/>
      </w:pPr>
      <w:r w:rsidRPr="00DA5F9C">
        <w:t>ИСС – интегрированная сеть связи МЧС России</w:t>
      </w:r>
    </w:p>
    <w:p w:rsidR="0016445D" w:rsidRPr="00DA5F9C" w:rsidRDefault="0016445D" w:rsidP="00D45797">
      <w:pPr>
        <w:spacing w:after="120"/>
      </w:pPr>
      <w:r w:rsidRPr="00DA5F9C">
        <w:lastRenderedPageBreak/>
        <w:t>КВ – короткие волны</w:t>
      </w:r>
    </w:p>
    <w:p w:rsidR="0016445D" w:rsidRPr="00DA5F9C" w:rsidRDefault="0016445D" w:rsidP="00D45797">
      <w:pPr>
        <w:spacing w:after="120"/>
      </w:pPr>
      <w:r w:rsidRPr="00DA5F9C">
        <w:t>КОСПАС – космическая система поиска аварийных судов</w:t>
      </w:r>
    </w:p>
    <w:p w:rsidR="0016445D" w:rsidRPr="00DA5F9C" w:rsidRDefault="0016445D" w:rsidP="00D45797">
      <w:pPr>
        <w:spacing w:after="120"/>
      </w:pPr>
      <w:r w:rsidRPr="00DA5F9C">
        <w:t>КПД – коэффициент полезного действия</w:t>
      </w:r>
    </w:p>
    <w:p w:rsidR="0016445D" w:rsidRPr="00DA5F9C" w:rsidRDefault="0016445D" w:rsidP="00D45797">
      <w:pPr>
        <w:spacing w:after="120"/>
      </w:pPr>
      <w:r w:rsidRPr="00DA5F9C">
        <w:t>КЧС – комиссия по чрезвычайным ситуациям</w:t>
      </w:r>
      <w:r w:rsidR="00C66396" w:rsidRPr="00DA5F9C">
        <w:t xml:space="preserve"> и обеспечения пожарной безопасности</w:t>
      </w:r>
    </w:p>
    <w:p w:rsidR="0016445D" w:rsidRPr="00DA5F9C" w:rsidRDefault="0016445D" w:rsidP="00D45797">
      <w:pPr>
        <w:spacing w:after="120"/>
      </w:pPr>
      <w:r w:rsidRPr="00DA5F9C">
        <w:t>КШУ</w:t>
      </w:r>
      <w:r w:rsidR="00D45797" w:rsidRPr="00DA5F9C">
        <w:t xml:space="preserve"> </w:t>
      </w:r>
      <w:r w:rsidRPr="00DA5F9C">
        <w:t>- командно-штабные учения</w:t>
      </w:r>
    </w:p>
    <w:p w:rsidR="0016445D" w:rsidRPr="00DA5F9C" w:rsidRDefault="0016445D" w:rsidP="00D45797">
      <w:pPr>
        <w:spacing w:after="120"/>
      </w:pPr>
      <w:r w:rsidRPr="00DA5F9C">
        <w:t>КШМ - командно-штабная машина</w:t>
      </w:r>
    </w:p>
    <w:p w:rsidR="007A4339" w:rsidRPr="00DA5F9C" w:rsidRDefault="007A4339" w:rsidP="00D45797">
      <w:pPr>
        <w:spacing w:after="120"/>
      </w:pPr>
      <w:r w:rsidRPr="00DA5F9C">
        <w:t xml:space="preserve">ЛСО - локальные системы оповещения </w:t>
      </w:r>
    </w:p>
    <w:p w:rsidR="00DB69A4" w:rsidRPr="00DA5F9C" w:rsidRDefault="00DB69A4" w:rsidP="00D45797">
      <w:pPr>
        <w:spacing w:after="120"/>
      </w:pPr>
      <w:r w:rsidRPr="00DA5F9C">
        <w:t>МВД России – Министерство внутренних дел Росси</w:t>
      </w:r>
      <w:r w:rsidR="00603790" w:rsidRPr="00DA5F9C">
        <w:t>йской Федерации</w:t>
      </w:r>
    </w:p>
    <w:p w:rsidR="00FC382B" w:rsidRPr="00DA5F9C" w:rsidRDefault="00FC382B" w:rsidP="00FC382B">
      <w:pPr>
        <w:spacing w:after="120"/>
      </w:pPr>
      <w:r w:rsidRPr="00DA5F9C">
        <w:t>МУС – мобильный узел связи</w:t>
      </w:r>
    </w:p>
    <w:p w:rsidR="00DB69A4" w:rsidRPr="00DA5F9C" w:rsidRDefault="00DB69A4" w:rsidP="00D45797">
      <w:pPr>
        <w:spacing w:after="120"/>
      </w:pPr>
      <w:r w:rsidRPr="00DA5F9C">
        <w:t>Минобороны России – Министерство обороны Росс</w:t>
      </w:r>
      <w:r w:rsidR="00603790" w:rsidRPr="00DA5F9C">
        <w:t>ийской Федерации</w:t>
      </w:r>
    </w:p>
    <w:p w:rsidR="002C56C9" w:rsidRPr="00DA5F9C" w:rsidRDefault="002C56C9" w:rsidP="002C56C9">
      <w:pPr>
        <w:jc w:val="both"/>
      </w:pPr>
      <w:r w:rsidRPr="00DA5F9C">
        <w:t>МЧС России - Министерство Российской Федерации по делам гражданской  обороны, чрезвычайным ситуациям и ликвидации последствий стихийных бедствий</w:t>
      </w:r>
    </w:p>
    <w:p w:rsidR="0016445D" w:rsidRPr="00DA5F9C" w:rsidRDefault="0016445D" w:rsidP="00D45797">
      <w:pPr>
        <w:spacing w:after="120"/>
      </w:pPr>
      <w:r w:rsidRPr="00DA5F9C">
        <w:t>НЦУКС – национальный центр управления в кризисных ситуациях МЧС России</w:t>
      </w:r>
    </w:p>
    <w:p w:rsidR="0016445D" w:rsidRPr="00DA5F9C" w:rsidRDefault="0016445D" w:rsidP="00D45797">
      <w:pPr>
        <w:spacing w:after="120"/>
      </w:pPr>
      <w:r w:rsidRPr="00DA5F9C">
        <w:t>ОВО – особо важный объект</w:t>
      </w:r>
    </w:p>
    <w:p w:rsidR="0016445D" w:rsidRPr="00DA5F9C" w:rsidRDefault="0016445D" w:rsidP="00D45797">
      <w:pPr>
        <w:spacing w:after="120"/>
      </w:pPr>
      <w:r w:rsidRPr="00DA5F9C">
        <w:t>ОПТ – организация пожаротушения</w:t>
      </w:r>
    </w:p>
    <w:p w:rsidR="0016445D" w:rsidRPr="00DA5F9C" w:rsidRDefault="0016445D" w:rsidP="00D45797">
      <w:pPr>
        <w:spacing w:after="120"/>
      </w:pPr>
      <w:r w:rsidRPr="00DA5F9C">
        <w:t>ОрВД – орган организации воздушного движения</w:t>
      </w:r>
    </w:p>
    <w:p w:rsidR="0016445D" w:rsidRPr="00DA5F9C" w:rsidRDefault="0016445D" w:rsidP="00D45797">
      <w:pPr>
        <w:spacing w:after="120"/>
      </w:pPr>
      <w:r w:rsidRPr="00DA5F9C">
        <w:t>ОСАЭ – отдельная сборная авиационная эскадрилья</w:t>
      </w:r>
    </w:p>
    <w:p w:rsidR="0016445D" w:rsidRPr="00DA5F9C" w:rsidRDefault="0016445D" w:rsidP="00D45797">
      <w:pPr>
        <w:spacing w:after="120"/>
      </w:pPr>
      <w:r w:rsidRPr="00DA5F9C">
        <w:t>ОФПС – от</w:t>
      </w:r>
      <w:r w:rsidR="00C66396" w:rsidRPr="00DA5F9C">
        <w:t>ряд</w:t>
      </w:r>
      <w:r w:rsidRPr="00DA5F9C">
        <w:t xml:space="preserve"> федеральной противопожарной службы</w:t>
      </w:r>
    </w:p>
    <w:p w:rsidR="0016445D" w:rsidRPr="00DA5F9C" w:rsidRDefault="0016445D" w:rsidP="00D45797">
      <w:pPr>
        <w:spacing w:after="120"/>
      </w:pPr>
      <w:r w:rsidRPr="00DA5F9C">
        <w:t>ПКЛ - полевая кабельная линия связи</w:t>
      </w:r>
    </w:p>
    <w:p w:rsidR="0016445D" w:rsidRPr="00DA5F9C" w:rsidRDefault="0016445D" w:rsidP="00D45797">
      <w:pPr>
        <w:spacing w:after="120"/>
      </w:pPr>
      <w:r w:rsidRPr="00DA5F9C">
        <w:t>ПМ – правительственная междугородняя  связь</w:t>
      </w:r>
    </w:p>
    <w:p w:rsidR="0016445D" w:rsidRPr="00DA5F9C" w:rsidRDefault="0016445D" w:rsidP="00D45797">
      <w:pPr>
        <w:spacing w:after="120"/>
      </w:pPr>
      <w:r w:rsidRPr="00DA5F9C">
        <w:t>ППД – пункт постоянной дислокации</w:t>
      </w:r>
    </w:p>
    <w:p w:rsidR="0016445D" w:rsidRPr="00DA5F9C" w:rsidRDefault="0016445D" w:rsidP="00D45797">
      <w:pPr>
        <w:spacing w:after="120"/>
      </w:pPr>
      <w:r w:rsidRPr="00DA5F9C">
        <w:t>ППС – подвижной пункт связи</w:t>
      </w:r>
    </w:p>
    <w:p w:rsidR="00FC382B" w:rsidRPr="00DA5F9C" w:rsidRDefault="00FC382B" w:rsidP="00D45797">
      <w:pPr>
        <w:spacing w:after="120"/>
      </w:pPr>
      <w:r w:rsidRPr="00DA5F9C">
        <w:t>ПОО – потенциально опасный объект</w:t>
      </w:r>
    </w:p>
    <w:p w:rsidR="0016445D" w:rsidRPr="00DA5F9C" w:rsidRDefault="0016445D" w:rsidP="00D45797">
      <w:pPr>
        <w:spacing w:after="120"/>
      </w:pPr>
      <w:r w:rsidRPr="00DA5F9C">
        <w:t>ПРМ – приводной радиомаяк</w:t>
      </w:r>
    </w:p>
    <w:p w:rsidR="0016445D" w:rsidRPr="00DA5F9C" w:rsidRDefault="0016445D" w:rsidP="00D45797">
      <w:pPr>
        <w:spacing w:after="120"/>
      </w:pPr>
      <w:r w:rsidRPr="00DA5F9C">
        <w:t>ПСО – пункт связи отряда</w:t>
      </w:r>
    </w:p>
    <w:p w:rsidR="0016445D" w:rsidRPr="00DA5F9C" w:rsidRDefault="0016445D" w:rsidP="00D45797">
      <w:pPr>
        <w:spacing w:after="120"/>
      </w:pPr>
      <w:r w:rsidRPr="00DA5F9C">
        <w:t>ПСФ – поисково-спасательное формирование</w:t>
      </w:r>
    </w:p>
    <w:p w:rsidR="0016445D" w:rsidRPr="00DA5F9C" w:rsidRDefault="0016445D" w:rsidP="00D45797">
      <w:pPr>
        <w:spacing w:after="120"/>
      </w:pPr>
      <w:r w:rsidRPr="00DA5F9C">
        <w:t>ПСЧ - пункт связи части</w:t>
      </w:r>
    </w:p>
    <w:p w:rsidR="0016445D" w:rsidRPr="00DA5F9C" w:rsidRDefault="0016445D" w:rsidP="00D45797">
      <w:pPr>
        <w:spacing w:after="120"/>
      </w:pPr>
      <w:r w:rsidRPr="00DA5F9C">
        <w:t>ПУ – пункт управления</w:t>
      </w:r>
    </w:p>
    <w:p w:rsidR="0016445D" w:rsidRPr="00DA5F9C" w:rsidRDefault="0016445D" w:rsidP="00D45797">
      <w:pPr>
        <w:spacing w:after="120"/>
      </w:pPr>
      <w:r w:rsidRPr="00DA5F9C">
        <w:t>ПУС – пункт управления связью</w:t>
      </w:r>
    </w:p>
    <w:p w:rsidR="0016445D" w:rsidRPr="00DA5F9C" w:rsidRDefault="0016445D" w:rsidP="00D45797">
      <w:pPr>
        <w:spacing w:after="120"/>
      </w:pPr>
      <w:r w:rsidRPr="00DA5F9C">
        <w:t xml:space="preserve">ПУ УС – пункт управления узлом связи </w:t>
      </w:r>
    </w:p>
    <w:p w:rsidR="0016445D" w:rsidRPr="00DA5F9C" w:rsidRDefault="0016445D" w:rsidP="00D45797">
      <w:pPr>
        <w:spacing w:after="120"/>
      </w:pPr>
      <w:r w:rsidRPr="00DA5F9C">
        <w:t>ПЦО – пункт централизованной охраны</w:t>
      </w:r>
    </w:p>
    <w:p w:rsidR="0016445D" w:rsidRPr="00DA5F9C" w:rsidRDefault="0016445D" w:rsidP="00D45797">
      <w:pPr>
        <w:spacing w:after="120"/>
      </w:pPr>
      <w:r w:rsidRPr="00DA5F9C">
        <w:lastRenderedPageBreak/>
        <w:t>РП - радиопеленгатор</w:t>
      </w:r>
    </w:p>
    <w:p w:rsidR="0016445D" w:rsidRPr="00DA5F9C" w:rsidRDefault="0016445D" w:rsidP="00D45797">
      <w:pPr>
        <w:spacing w:after="120"/>
      </w:pPr>
      <w:r w:rsidRPr="00DA5F9C">
        <w:t>РРЛ – радиорелейная линия связи</w:t>
      </w:r>
    </w:p>
    <w:p w:rsidR="0016445D" w:rsidRPr="00DA5F9C" w:rsidRDefault="0016445D" w:rsidP="00D45797">
      <w:pPr>
        <w:spacing w:after="120"/>
      </w:pPr>
      <w:r w:rsidRPr="00DA5F9C">
        <w:t>РСЧС – единая государственная система предупреждения и ликвидации ЧС</w:t>
      </w:r>
    </w:p>
    <w:p w:rsidR="00DD5502" w:rsidRPr="00DA5F9C" w:rsidRDefault="00DD5502" w:rsidP="00D45797">
      <w:pPr>
        <w:spacing w:after="120"/>
      </w:pPr>
      <w:r w:rsidRPr="00DA5F9C">
        <w:t>РЦОВ - резервный  центр обработки вызовов</w:t>
      </w:r>
    </w:p>
    <w:p w:rsidR="0016445D" w:rsidRPr="00DA5F9C" w:rsidRDefault="0016445D" w:rsidP="00D45797">
      <w:pPr>
        <w:spacing w:after="120"/>
      </w:pPr>
      <w:r w:rsidRPr="00DA5F9C">
        <w:t xml:space="preserve">РЦ – региональный центр </w:t>
      </w:r>
      <w:r w:rsidR="006C31EB" w:rsidRPr="00DA5F9C">
        <w:t>по делам гражданской обороны, чрезвычайным ситуациям и ликвидации последствий стихийных бедствий</w:t>
      </w:r>
    </w:p>
    <w:p w:rsidR="0016445D" w:rsidRPr="00DA5F9C" w:rsidRDefault="0016445D" w:rsidP="00D45797">
      <w:pPr>
        <w:spacing w:after="120"/>
      </w:pPr>
      <w:r w:rsidRPr="00DA5F9C">
        <w:t>РЭБ – радиоэлектронная борьба</w:t>
      </w:r>
    </w:p>
    <w:p w:rsidR="00C66396" w:rsidRPr="00DA5F9C" w:rsidRDefault="00C66396" w:rsidP="00D45797">
      <w:pPr>
        <w:spacing w:after="120"/>
      </w:pPr>
      <w:r w:rsidRPr="00DA5F9C">
        <w:t>СВФ – спасательные воинские формирования</w:t>
      </w:r>
    </w:p>
    <w:p w:rsidR="00D656AA" w:rsidRPr="00DA5F9C" w:rsidRDefault="00D656AA" w:rsidP="00D45797">
      <w:pPr>
        <w:spacing w:after="120"/>
      </w:pPr>
      <w:r w:rsidRPr="00DA5F9C">
        <w:t>Система-112 - система обеспечения вызова экстренных оперативных служб по единому номеру «112»</w:t>
      </w:r>
    </w:p>
    <w:p w:rsidR="0016445D" w:rsidRPr="00DA5F9C" w:rsidRDefault="0016445D" w:rsidP="00D45797">
      <w:pPr>
        <w:spacing w:after="120"/>
      </w:pPr>
      <w:r w:rsidRPr="00DA5F9C">
        <w:t>СКП – стартовый командный пункт</w:t>
      </w:r>
    </w:p>
    <w:p w:rsidR="0016445D" w:rsidRPr="00DA5F9C" w:rsidRDefault="0016445D" w:rsidP="00D45797">
      <w:pPr>
        <w:spacing w:after="120"/>
      </w:pPr>
      <w:r w:rsidRPr="00DA5F9C">
        <w:t>СО – спасательный отряд</w:t>
      </w:r>
    </w:p>
    <w:p w:rsidR="0016445D" w:rsidRPr="00DA5F9C" w:rsidRDefault="0016445D" w:rsidP="00D45797">
      <w:pPr>
        <w:spacing w:after="120"/>
      </w:pPr>
      <w:r w:rsidRPr="00DA5F9C">
        <w:t>СОСС – стационарная опорная сеть связи</w:t>
      </w:r>
    </w:p>
    <w:p w:rsidR="0016445D" w:rsidRPr="00DA5F9C" w:rsidRDefault="0016445D" w:rsidP="00D45797">
      <w:pPr>
        <w:spacing w:after="120"/>
      </w:pPr>
      <w:r w:rsidRPr="00DA5F9C">
        <w:t>ССС – система спутниковой связи</w:t>
      </w:r>
    </w:p>
    <w:p w:rsidR="0025726A" w:rsidRPr="00DA5F9C" w:rsidRDefault="0025726A" w:rsidP="00D45797">
      <w:pPr>
        <w:spacing w:after="120"/>
      </w:pPr>
      <w:r w:rsidRPr="00DA5F9C">
        <w:t xml:space="preserve">СССИ ФСО - Служба специальной связи и информации ФСО России </w:t>
      </w:r>
    </w:p>
    <w:p w:rsidR="00FC382B" w:rsidRPr="00DA5F9C" w:rsidRDefault="00FC382B" w:rsidP="00FC382B">
      <w:pPr>
        <w:spacing w:after="120"/>
      </w:pPr>
      <w:r w:rsidRPr="00DA5F9C">
        <w:t xml:space="preserve">ССПО - сеть связи с подвижными объектами </w:t>
      </w:r>
    </w:p>
    <w:p w:rsidR="00FC382B" w:rsidRPr="00DA5F9C" w:rsidRDefault="00FC382B" w:rsidP="00FC382B">
      <w:pPr>
        <w:tabs>
          <w:tab w:val="left" w:pos="851"/>
        </w:tabs>
        <w:spacing w:after="120"/>
      </w:pPr>
      <w:r w:rsidRPr="00DA5F9C">
        <w:t xml:space="preserve">СРРПС - сеть радиорелейной и проводной связи </w:t>
      </w:r>
    </w:p>
    <w:p w:rsidR="0016445D" w:rsidRPr="00DA5F9C" w:rsidRDefault="0016445D" w:rsidP="00D45797">
      <w:pPr>
        <w:spacing w:after="120"/>
      </w:pPr>
      <w:r w:rsidRPr="00DA5F9C">
        <w:t>СтСС – станция спутниковой связи</w:t>
      </w:r>
    </w:p>
    <w:p w:rsidR="0016445D" w:rsidRPr="00DA5F9C" w:rsidRDefault="0016445D" w:rsidP="00D45797">
      <w:pPr>
        <w:spacing w:after="120"/>
      </w:pPr>
      <w:r w:rsidRPr="00DA5F9C">
        <w:t>СЦ – спасательный центр</w:t>
      </w:r>
    </w:p>
    <w:p w:rsidR="0016445D" w:rsidRPr="00DA5F9C" w:rsidRDefault="0016445D" w:rsidP="00D45797">
      <w:pPr>
        <w:spacing w:after="120"/>
      </w:pPr>
      <w:r w:rsidRPr="00DA5F9C">
        <w:t>ТКЦ – телекоммуникационный центр</w:t>
      </w:r>
    </w:p>
    <w:p w:rsidR="005C506E" w:rsidRPr="00DA5F9C" w:rsidRDefault="005C506E" w:rsidP="00D45797">
      <w:pPr>
        <w:spacing w:after="120"/>
      </w:pPr>
      <w:r w:rsidRPr="00DA5F9C">
        <w:t>ТСС ВС РФ</w:t>
      </w:r>
      <w:r w:rsidR="00603790" w:rsidRPr="00DA5F9C">
        <w:t xml:space="preserve"> – территориальная система связи Вооруженных Сил Российской Федерации</w:t>
      </w:r>
    </w:p>
    <w:p w:rsidR="0016445D" w:rsidRPr="00DA5F9C" w:rsidRDefault="0016445D" w:rsidP="00D45797">
      <w:pPr>
        <w:spacing w:after="120"/>
      </w:pPr>
      <w:r w:rsidRPr="00DA5F9C">
        <w:t>ТфОП – телефонная сеть общего пользования</w:t>
      </w:r>
    </w:p>
    <w:p w:rsidR="0016445D" w:rsidRPr="00DA5F9C" w:rsidRDefault="0016445D" w:rsidP="00D45797">
      <w:pPr>
        <w:spacing w:after="120"/>
      </w:pPr>
      <w:r w:rsidRPr="00DA5F9C">
        <w:t>УКВ – ультракороткие волны</w:t>
      </w:r>
    </w:p>
    <w:p w:rsidR="0016445D" w:rsidRPr="00DA5F9C" w:rsidRDefault="0016445D" w:rsidP="00D45797">
      <w:pPr>
        <w:spacing w:after="120"/>
      </w:pPr>
      <w:r w:rsidRPr="00DA5F9C">
        <w:t>УГПС – управление  государственной противопожарной службы</w:t>
      </w:r>
    </w:p>
    <w:p w:rsidR="00603790" w:rsidRPr="00DA5F9C" w:rsidRDefault="0016445D" w:rsidP="00D45797">
      <w:pPr>
        <w:spacing w:after="120"/>
      </w:pPr>
      <w:r w:rsidRPr="00DA5F9C">
        <w:t>УС ППУ – узел связи подвижного пункта управления</w:t>
      </w:r>
    </w:p>
    <w:p w:rsidR="00FC382B" w:rsidRPr="00DA5F9C" w:rsidRDefault="00FC382B" w:rsidP="00D45797">
      <w:pPr>
        <w:spacing w:after="120"/>
      </w:pPr>
      <w:r w:rsidRPr="00DA5F9C">
        <w:t>ФПС – Федеральная противопожарная служба</w:t>
      </w:r>
    </w:p>
    <w:p w:rsidR="0016445D" w:rsidRPr="00DA5F9C" w:rsidRDefault="00603790" w:rsidP="00D45797">
      <w:pPr>
        <w:spacing w:after="120"/>
      </w:pPr>
      <w:r w:rsidRPr="00DA5F9C">
        <w:t>ФСО России – Федеральная служба охраны российской Федерации</w:t>
      </w:r>
    </w:p>
    <w:p w:rsidR="00E30C85" w:rsidRPr="00DA5F9C" w:rsidRDefault="00E30C85" w:rsidP="00D45797">
      <w:pPr>
        <w:spacing w:after="120"/>
      </w:pPr>
      <w:r w:rsidRPr="00DA5F9C">
        <w:t xml:space="preserve">ЦОВ - центр обработки вызовов </w:t>
      </w:r>
    </w:p>
    <w:p w:rsidR="0016445D" w:rsidRPr="00DA5F9C" w:rsidRDefault="0016445D" w:rsidP="00D45797">
      <w:pPr>
        <w:spacing w:after="120"/>
      </w:pPr>
      <w:r w:rsidRPr="00DA5F9C">
        <w:t>ЦПР – центральный пункт радиосвязи</w:t>
      </w:r>
    </w:p>
    <w:p w:rsidR="00DB69A4" w:rsidRPr="00DA5F9C" w:rsidRDefault="00DB69A4" w:rsidP="00D45797">
      <w:pPr>
        <w:spacing w:after="120"/>
      </w:pPr>
      <w:r w:rsidRPr="00DA5F9C">
        <w:t>ЦССИУ – цифровая сеть связи с интеграцией услуг</w:t>
      </w:r>
    </w:p>
    <w:p w:rsidR="0016445D" w:rsidRPr="00DA5F9C" w:rsidRDefault="0016445D" w:rsidP="00D45797">
      <w:pPr>
        <w:spacing w:after="120"/>
      </w:pPr>
      <w:r w:rsidRPr="00DA5F9C">
        <w:t xml:space="preserve">ЦУКС – центр управления  кризисными  ситуациями </w:t>
      </w:r>
    </w:p>
    <w:p w:rsidR="00FC382B" w:rsidRPr="00DA5F9C" w:rsidRDefault="00FC382B" w:rsidP="00FC382B">
      <w:pPr>
        <w:spacing w:after="120"/>
      </w:pPr>
      <w:r w:rsidRPr="00DA5F9C">
        <w:t>ЧС – чрезвычайная ситуация</w:t>
      </w:r>
    </w:p>
    <w:p w:rsidR="00FC382B" w:rsidRPr="00DA5F9C" w:rsidRDefault="00FC382B" w:rsidP="00FC382B">
      <w:pPr>
        <w:spacing w:after="120"/>
      </w:pPr>
      <w:r w:rsidRPr="00DA5F9C">
        <w:lastRenderedPageBreak/>
        <w:t>ШАС – шифровальная аппаратура связи</w:t>
      </w:r>
    </w:p>
    <w:p w:rsidR="0016445D" w:rsidRPr="00DA5F9C" w:rsidRDefault="0016445D" w:rsidP="00D45797">
      <w:pPr>
        <w:pStyle w:val="1"/>
        <w:spacing w:before="0" w:after="0" w:line="240" w:lineRule="auto"/>
        <w:ind w:left="0"/>
        <w:jc w:val="center"/>
      </w:pPr>
      <w:bookmarkStart w:id="1" w:name="_Toc309828694"/>
      <w:r w:rsidRPr="00DA5F9C">
        <w:t>ГЛАВА первая</w:t>
      </w:r>
    </w:p>
    <w:p w:rsidR="0016445D" w:rsidRPr="00DA5F9C" w:rsidRDefault="0016445D" w:rsidP="000D2448"/>
    <w:p w:rsidR="0016445D" w:rsidRPr="00DA5F9C" w:rsidRDefault="0016445D" w:rsidP="00D45797">
      <w:pPr>
        <w:pStyle w:val="1"/>
        <w:spacing w:before="0" w:after="0" w:line="240" w:lineRule="auto"/>
        <w:ind w:left="0"/>
        <w:jc w:val="center"/>
      </w:pPr>
      <w:r w:rsidRPr="00DA5F9C">
        <w:t>ОСНОВЫ ОРГАНИЗАЦИИ СВЯЗИ</w:t>
      </w:r>
      <w:bookmarkEnd w:id="1"/>
    </w:p>
    <w:p w:rsidR="0016445D" w:rsidRPr="00DA5F9C" w:rsidRDefault="0016445D" w:rsidP="000F3696"/>
    <w:p w:rsidR="0016445D" w:rsidRPr="00DA5F9C" w:rsidRDefault="00EC75F4" w:rsidP="00EC75F4">
      <w:pPr>
        <w:pStyle w:val="2"/>
        <w:spacing w:before="0" w:after="0" w:line="240" w:lineRule="auto"/>
        <w:ind w:left="0" w:firstLine="0"/>
        <w:jc w:val="center"/>
      </w:pPr>
      <w:bookmarkStart w:id="2" w:name="_Toc309828695"/>
      <w:r w:rsidRPr="00DA5F9C">
        <w:t xml:space="preserve">1. </w:t>
      </w:r>
      <w:r w:rsidR="0016445D" w:rsidRPr="00DA5F9C">
        <w:t>Общие положения</w:t>
      </w:r>
      <w:bookmarkEnd w:id="2"/>
    </w:p>
    <w:p w:rsidR="0016445D" w:rsidRPr="00DA5F9C" w:rsidRDefault="0016445D" w:rsidP="0068339C"/>
    <w:p w:rsidR="0016445D" w:rsidRPr="00DA5F9C" w:rsidRDefault="0016445D" w:rsidP="00A90767">
      <w:pPr>
        <w:pStyle w:val="af8"/>
        <w:ind w:left="0" w:firstLine="709"/>
        <w:jc w:val="both"/>
        <w:rPr>
          <w:snapToGrid w:val="0"/>
        </w:rPr>
      </w:pPr>
      <w:r w:rsidRPr="00DA5F9C">
        <w:rPr>
          <w:snapToGrid w:val="0"/>
        </w:rPr>
        <w:t>1</w:t>
      </w:r>
      <w:r w:rsidRPr="00DA5F9C">
        <w:rPr>
          <w:b/>
          <w:bCs/>
          <w:snapToGrid w:val="0"/>
        </w:rPr>
        <w:t xml:space="preserve">. </w:t>
      </w:r>
      <w:r w:rsidRPr="00DA5F9C">
        <w:rPr>
          <w:snapToGrid w:val="0"/>
        </w:rPr>
        <w:t>Связь</w:t>
      </w:r>
      <w:r w:rsidRPr="00DA5F9C">
        <w:rPr>
          <w:b/>
          <w:bCs/>
          <w:snapToGrid w:val="0"/>
        </w:rPr>
        <w:t xml:space="preserve"> </w:t>
      </w:r>
      <w:r w:rsidRPr="00DA5F9C">
        <w:rPr>
          <w:snapToGrid w:val="0"/>
        </w:rPr>
        <w:t xml:space="preserve">МЧС России – это передача и прием с требуемым качеством различных видов информации в системах управления. Связь является технической основой управления силами МЧС России. </w:t>
      </w:r>
      <w:r w:rsidRPr="00DA5F9C">
        <w:t>Потеря связи ведет к потере управления.</w:t>
      </w:r>
    </w:p>
    <w:p w:rsidR="0016445D" w:rsidRPr="00DA5F9C" w:rsidRDefault="0016445D" w:rsidP="00A90767">
      <w:pPr>
        <w:ind w:firstLine="709"/>
        <w:jc w:val="both"/>
      </w:pPr>
      <w:r w:rsidRPr="00DA5F9C">
        <w:rPr>
          <w:snapToGrid w:val="0"/>
        </w:rPr>
        <w:t xml:space="preserve">2. </w:t>
      </w:r>
      <w:r w:rsidRPr="00DA5F9C">
        <w:t xml:space="preserve">Связь - основное средство, обеспечивающее управление и </w:t>
      </w:r>
      <w:r w:rsidRPr="00DA5F9C">
        <w:rPr>
          <w:snapToGrid w:val="0"/>
        </w:rPr>
        <w:t>решение различных задач функционирования системы МЧС России в режимах повседневной деятельности, повышенной готовности и чрезвычайной ситуации.</w:t>
      </w:r>
    </w:p>
    <w:p w:rsidR="0016445D" w:rsidRPr="00DA5F9C" w:rsidRDefault="0016445D" w:rsidP="00A90767">
      <w:pPr>
        <w:ind w:firstLine="709"/>
        <w:jc w:val="both"/>
      </w:pPr>
      <w:r w:rsidRPr="00DA5F9C">
        <w:t xml:space="preserve">3. Связь при угрозе и возникновении ЧС должна обеспечивать решение задач по приведению спасательных воинских, аварийно-спасательных и поисково-спасательных формирований МЧС России, ФПС, ГИМС, ВГСЧ </w:t>
      </w:r>
      <w:r w:rsidR="00C31CD1" w:rsidRPr="00DA5F9C">
        <w:t xml:space="preserve">и других органов управления </w:t>
      </w:r>
      <w:r w:rsidRPr="00DA5F9C">
        <w:t xml:space="preserve">в  готовность по обеспечению передачи сигналов и информации оповещения органам управления </w:t>
      </w:r>
      <w:r w:rsidR="00DF517E" w:rsidRPr="00DA5F9C">
        <w:t xml:space="preserve">РСЧС </w:t>
      </w:r>
      <w:r w:rsidRPr="00DA5F9C">
        <w:t>и населению Российской Федерации в заданные сроки, а также обеспечение управления группировками и силами РСЧС при проведении</w:t>
      </w:r>
      <w:r w:rsidR="00EC75F4" w:rsidRPr="00DA5F9C">
        <w:t xml:space="preserve"> АСДНР.</w:t>
      </w:r>
    </w:p>
    <w:p w:rsidR="0016445D" w:rsidRPr="00DA5F9C" w:rsidRDefault="0016445D" w:rsidP="00A90767">
      <w:pPr>
        <w:ind w:left="142" w:firstLine="709"/>
        <w:jc w:val="both"/>
      </w:pPr>
      <w:r w:rsidRPr="00DA5F9C">
        <w:t>4. Качество связи характеризуется своевременностью, достоверностью и безопасностью обмена всеми видами информации. Требования к качеству связи устанавливаются исходя из требований, предъявляемых к системам управления МЧС России.</w:t>
      </w:r>
    </w:p>
    <w:p w:rsidR="0016445D" w:rsidRPr="00DA5F9C" w:rsidRDefault="0016445D" w:rsidP="00A90767">
      <w:pPr>
        <w:ind w:firstLine="709"/>
        <w:jc w:val="both"/>
        <w:rPr>
          <w:snapToGrid w:val="0"/>
        </w:rPr>
      </w:pPr>
      <w:r w:rsidRPr="00DA5F9C">
        <w:rPr>
          <w:snapToGrid w:val="0"/>
        </w:rPr>
        <w:t xml:space="preserve">5. </w:t>
      </w:r>
      <w:r w:rsidRPr="00DA5F9C">
        <w:rPr>
          <w:b/>
          <w:bCs/>
          <w:snapToGrid w:val="0"/>
        </w:rPr>
        <w:t>Своевременность</w:t>
      </w:r>
      <w:r w:rsidRPr="00DA5F9C">
        <w:rPr>
          <w:snapToGrid w:val="0"/>
        </w:rPr>
        <w:t xml:space="preserve"> – </w:t>
      </w:r>
      <w:r w:rsidRPr="00DA5F9C">
        <w:t xml:space="preserve">способность связи обеспечивать передачу </w:t>
      </w:r>
      <w:r w:rsidR="0013346F" w:rsidRPr="00DA5F9C">
        <w:t>(</w:t>
      </w:r>
      <w:r w:rsidRPr="00DA5F9C">
        <w:t>доставку</w:t>
      </w:r>
      <w:r w:rsidR="0013346F" w:rsidRPr="00DA5F9C">
        <w:t>)</w:t>
      </w:r>
      <w:r w:rsidRPr="00DA5F9C">
        <w:t xml:space="preserve"> сообщений</w:t>
      </w:r>
      <w:r w:rsidR="0013346F" w:rsidRPr="00DA5F9C">
        <w:t xml:space="preserve"> (документов)</w:t>
      </w:r>
      <w:r w:rsidRPr="00DA5F9C">
        <w:t xml:space="preserve"> или ведение переговоров в заданные сроки. </w:t>
      </w:r>
      <w:r w:rsidRPr="00DA5F9C">
        <w:rPr>
          <w:snapToGrid w:val="0"/>
        </w:rPr>
        <w:t>Сво</w:t>
      </w:r>
      <w:r w:rsidR="00EC75F4" w:rsidRPr="00DA5F9C">
        <w:rPr>
          <w:snapToGrid w:val="0"/>
        </w:rPr>
        <w:t>евременность связи достигается:</w:t>
      </w:r>
      <w:r w:rsidR="00041AC5" w:rsidRPr="00DA5F9C">
        <w:rPr>
          <w:snapToGrid w:val="0"/>
        </w:rPr>
        <w:t xml:space="preserve"> </w:t>
      </w:r>
      <w:r w:rsidRPr="00DA5F9C">
        <w:rPr>
          <w:snapToGrid w:val="0"/>
        </w:rPr>
        <w:t>поддержанием постоянной готовности си</w:t>
      </w:r>
      <w:r w:rsidR="00EC75F4" w:rsidRPr="00DA5F9C">
        <w:rPr>
          <w:snapToGrid w:val="0"/>
        </w:rPr>
        <w:t>л и средств связи к применению;</w:t>
      </w:r>
      <w:r w:rsidR="00041AC5" w:rsidRPr="00DA5F9C">
        <w:rPr>
          <w:snapToGrid w:val="0"/>
        </w:rPr>
        <w:t xml:space="preserve"> </w:t>
      </w:r>
      <w:r w:rsidRPr="00DA5F9C">
        <w:rPr>
          <w:snapToGrid w:val="0"/>
        </w:rPr>
        <w:t>высокой квалификацией личного состава, четкой организацией оперативно-технической служб</w:t>
      </w:r>
      <w:r w:rsidR="00EC75F4" w:rsidRPr="00DA5F9C">
        <w:rPr>
          <w:snapToGrid w:val="0"/>
        </w:rPr>
        <w:t xml:space="preserve">ы </w:t>
      </w:r>
      <w:r w:rsidR="00E05007" w:rsidRPr="00DA5F9C">
        <w:rPr>
          <w:snapToGrid w:val="0"/>
        </w:rPr>
        <w:t xml:space="preserve">в ТКЦ, </w:t>
      </w:r>
      <w:r w:rsidR="00EC75F4" w:rsidRPr="00DA5F9C">
        <w:rPr>
          <w:snapToGrid w:val="0"/>
        </w:rPr>
        <w:t>на узлах и линиях связи;</w:t>
      </w:r>
      <w:r w:rsidR="00041AC5" w:rsidRPr="00DA5F9C">
        <w:rPr>
          <w:snapToGrid w:val="0"/>
        </w:rPr>
        <w:t xml:space="preserve"> </w:t>
      </w:r>
      <w:r w:rsidRPr="00DA5F9C">
        <w:rPr>
          <w:snapToGrid w:val="0"/>
        </w:rPr>
        <w:t>правильным выбором средств и способов передачи сообщений с учетом их срочности</w:t>
      </w:r>
      <w:r w:rsidR="00EC75F4" w:rsidRPr="00DA5F9C">
        <w:rPr>
          <w:snapToGrid w:val="0"/>
        </w:rPr>
        <w:t>, формы представления и объема;</w:t>
      </w:r>
      <w:r w:rsidR="00041AC5" w:rsidRPr="00DA5F9C">
        <w:rPr>
          <w:snapToGrid w:val="0"/>
        </w:rPr>
        <w:t xml:space="preserve"> </w:t>
      </w:r>
      <w:r w:rsidRPr="00DA5F9C">
        <w:rPr>
          <w:snapToGrid w:val="0"/>
        </w:rPr>
        <w:t>приближением оконечных устройств связи к рабочим местам оперативн</w:t>
      </w:r>
      <w:r w:rsidR="00EC75F4" w:rsidRPr="00DA5F9C">
        <w:rPr>
          <w:snapToGrid w:val="0"/>
        </w:rPr>
        <w:t>ого состава пунктов управления;</w:t>
      </w:r>
      <w:r w:rsidR="00041AC5" w:rsidRPr="00DA5F9C">
        <w:rPr>
          <w:snapToGrid w:val="0"/>
        </w:rPr>
        <w:t xml:space="preserve"> </w:t>
      </w:r>
      <w:r w:rsidRPr="00DA5F9C">
        <w:t>внедрением автоматизированных систем обмена информацией</w:t>
      </w:r>
      <w:r w:rsidR="00EC75F4" w:rsidRPr="00DA5F9C">
        <w:rPr>
          <w:snapToGrid w:val="0"/>
        </w:rPr>
        <w:t>;</w:t>
      </w:r>
      <w:r w:rsidR="00041AC5" w:rsidRPr="00DA5F9C">
        <w:rPr>
          <w:snapToGrid w:val="0"/>
        </w:rPr>
        <w:t xml:space="preserve"> </w:t>
      </w:r>
      <w:r w:rsidRPr="00DA5F9C">
        <w:rPr>
          <w:snapToGrid w:val="0"/>
        </w:rPr>
        <w:t>организацией системы контроля за прохождением информации и предоставлением переговоров в уст</w:t>
      </w:r>
      <w:r w:rsidR="00EC75F4" w:rsidRPr="00DA5F9C">
        <w:rPr>
          <w:snapToGrid w:val="0"/>
        </w:rPr>
        <w:t>ановленные (контрольные) сроки;</w:t>
      </w:r>
      <w:r w:rsidR="00041AC5" w:rsidRPr="00DA5F9C">
        <w:rPr>
          <w:snapToGrid w:val="0"/>
        </w:rPr>
        <w:t xml:space="preserve"> </w:t>
      </w:r>
      <w:r w:rsidRPr="00DA5F9C">
        <w:rPr>
          <w:snapToGrid w:val="0"/>
        </w:rPr>
        <w:t>непрерывным и оперативным управлением си</w:t>
      </w:r>
      <w:r w:rsidR="00EC75F4" w:rsidRPr="00DA5F9C">
        <w:rPr>
          <w:snapToGrid w:val="0"/>
        </w:rPr>
        <w:t>стемой и подразделениями связи;</w:t>
      </w:r>
      <w:r w:rsidR="00041AC5" w:rsidRPr="00DA5F9C">
        <w:rPr>
          <w:snapToGrid w:val="0"/>
        </w:rPr>
        <w:t xml:space="preserve"> </w:t>
      </w:r>
      <w:r w:rsidRPr="00DA5F9C">
        <w:rPr>
          <w:snapToGrid w:val="0"/>
        </w:rPr>
        <w:t xml:space="preserve">осуществлением мероприятий защиты узлов и линий связи от воздействия опасных факторов ЧС </w:t>
      </w:r>
      <w:r w:rsidR="00C903E3" w:rsidRPr="00DA5F9C">
        <w:rPr>
          <w:snapToGrid w:val="0"/>
        </w:rPr>
        <w:t>природного и техногенного характера</w:t>
      </w:r>
      <w:r w:rsidRPr="00DA5F9C">
        <w:rPr>
          <w:snapToGrid w:val="0"/>
        </w:rPr>
        <w:t>, помех всех видов, воздействия средств поражения и радиоэлектронного подавления.</w:t>
      </w:r>
    </w:p>
    <w:p w:rsidR="0016445D" w:rsidRPr="00DA5F9C" w:rsidRDefault="0016445D" w:rsidP="00041AC5">
      <w:pPr>
        <w:ind w:firstLine="709"/>
        <w:jc w:val="both"/>
      </w:pPr>
      <w:r w:rsidRPr="00DA5F9C">
        <w:rPr>
          <w:snapToGrid w:val="0"/>
        </w:rPr>
        <w:t xml:space="preserve">6. </w:t>
      </w:r>
      <w:r w:rsidRPr="00DA5F9C">
        <w:rPr>
          <w:b/>
          <w:bCs/>
          <w:snapToGrid w:val="0"/>
        </w:rPr>
        <w:t xml:space="preserve">Достоверность </w:t>
      </w:r>
      <w:r w:rsidRPr="00DA5F9C">
        <w:rPr>
          <w:snapToGrid w:val="0"/>
        </w:rPr>
        <w:t xml:space="preserve">– способность связи обеспечивать воспроизведение передаваемых сообщений в пунктах приема с заданной точностью. Достоверность связи </w:t>
      </w:r>
      <w:r w:rsidR="00EC75F4" w:rsidRPr="00DA5F9C">
        <w:rPr>
          <w:snapToGrid w:val="0"/>
        </w:rPr>
        <w:t>достигается:</w:t>
      </w:r>
      <w:r w:rsidR="00041AC5" w:rsidRPr="00DA5F9C">
        <w:rPr>
          <w:snapToGrid w:val="0"/>
        </w:rPr>
        <w:t xml:space="preserve"> </w:t>
      </w:r>
      <w:r w:rsidRPr="00DA5F9C">
        <w:rPr>
          <w:snapToGrid w:val="0"/>
        </w:rPr>
        <w:t xml:space="preserve">поддержанием характеристик каналов и </w:t>
      </w:r>
      <w:r w:rsidRPr="00DA5F9C">
        <w:rPr>
          <w:snapToGrid w:val="0"/>
        </w:rPr>
        <w:lastRenderedPageBreak/>
        <w:t>средств связи</w:t>
      </w:r>
      <w:r w:rsidR="00EC75F4" w:rsidRPr="00DA5F9C">
        <w:rPr>
          <w:snapToGrid w:val="0"/>
        </w:rPr>
        <w:t xml:space="preserve"> в пределах установленных норм;</w:t>
      </w:r>
      <w:r w:rsidR="00041AC5" w:rsidRPr="00DA5F9C">
        <w:rPr>
          <w:snapToGrid w:val="0"/>
        </w:rPr>
        <w:t xml:space="preserve"> </w:t>
      </w:r>
      <w:r w:rsidRPr="00DA5F9C">
        <w:rPr>
          <w:snapToGrid w:val="0"/>
        </w:rPr>
        <w:t xml:space="preserve">применением </w:t>
      </w:r>
      <w:r w:rsidRPr="00DA5F9C">
        <w:t xml:space="preserve">специальной аппаратуры и протоколов </w:t>
      </w:r>
      <w:r w:rsidR="00EC75F4" w:rsidRPr="00DA5F9C">
        <w:t>повышения достоверности;</w:t>
      </w:r>
      <w:r w:rsidR="00041AC5" w:rsidRPr="00DA5F9C">
        <w:t xml:space="preserve"> </w:t>
      </w:r>
      <w:r w:rsidRPr="00DA5F9C">
        <w:t xml:space="preserve">использованием для передачи наиболее важных сообщений </w:t>
      </w:r>
      <w:r w:rsidR="00EC75F4" w:rsidRPr="00DA5F9C">
        <w:t>каналов связи лучшего качества;</w:t>
      </w:r>
      <w:r w:rsidR="00041AC5" w:rsidRPr="00DA5F9C">
        <w:t xml:space="preserve"> </w:t>
      </w:r>
      <w:r w:rsidRPr="00DA5F9C">
        <w:t xml:space="preserve">передачей приказов, распоряжений, команд, сигналов одновременно по </w:t>
      </w:r>
      <w:r w:rsidR="001A5853" w:rsidRPr="00DA5F9C">
        <w:t xml:space="preserve">нескольким </w:t>
      </w:r>
      <w:r w:rsidRPr="00DA5F9C">
        <w:t>каналам, образованными различными средствами связи, а т</w:t>
      </w:r>
      <w:r w:rsidR="00EC75F4" w:rsidRPr="00DA5F9C">
        <w:t>акже многократной их передачей;</w:t>
      </w:r>
      <w:r w:rsidR="00041AC5" w:rsidRPr="00DA5F9C">
        <w:t xml:space="preserve"> </w:t>
      </w:r>
      <w:r w:rsidRPr="00DA5F9C">
        <w:t>осуществлением мероприятий радиоэлектронной</w:t>
      </w:r>
      <w:r w:rsidRPr="00DA5F9C">
        <w:rPr>
          <w:i/>
          <w:iCs/>
        </w:rPr>
        <w:t xml:space="preserve"> </w:t>
      </w:r>
      <w:r w:rsidRPr="00DA5F9C">
        <w:t>защиты узлов и линий связи от средств радиоэлектронного поражения и непреднамеренных радиопомех.</w:t>
      </w:r>
    </w:p>
    <w:p w:rsidR="00041AC5" w:rsidRPr="00DA5F9C" w:rsidRDefault="0016445D" w:rsidP="00041AC5">
      <w:pPr>
        <w:tabs>
          <w:tab w:val="left" w:pos="0"/>
        </w:tabs>
        <w:autoSpaceDE w:val="0"/>
        <w:autoSpaceDN w:val="0"/>
        <w:adjustRightInd w:val="0"/>
        <w:ind w:firstLine="709"/>
        <w:jc w:val="both"/>
      </w:pPr>
      <w:r w:rsidRPr="00DA5F9C">
        <w:rPr>
          <w:snapToGrid w:val="0"/>
        </w:rPr>
        <w:t xml:space="preserve">7. </w:t>
      </w:r>
      <w:r w:rsidRPr="00DA5F9C">
        <w:rPr>
          <w:b/>
          <w:bCs/>
          <w:snapToGrid w:val="0"/>
        </w:rPr>
        <w:t xml:space="preserve">Безопасность – </w:t>
      </w:r>
      <w:r w:rsidRPr="00DA5F9C">
        <w:rPr>
          <w:snapToGrid w:val="0"/>
        </w:rPr>
        <w:t>способность связи противостоять несанкционированному получению, уничтожению и (или) изменению информации, передаваемой (принимаемой, хранимой, обрабатываемой и отражаемой) с использованием технических средств связи и автоматизированного управления,</w:t>
      </w:r>
      <w:r w:rsidRPr="00DA5F9C">
        <w:t xml:space="preserve"> а также нарушений обмена информацией вследствие всех видов воздействий на систему связи и ее элементы. </w:t>
      </w:r>
      <w:r w:rsidR="00041AC5" w:rsidRPr="00DA5F9C">
        <w:t xml:space="preserve">      </w:t>
      </w:r>
    </w:p>
    <w:p w:rsidR="0016445D" w:rsidRPr="00DA5F9C" w:rsidRDefault="0016445D" w:rsidP="00041AC5">
      <w:pPr>
        <w:tabs>
          <w:tab w:val="left" w:pos="0"/>
        </w:tabs>
        <w:autoSpaceDE w:val="0"/>
        <w:autoSpaceDN w:val="0"/>
        <w:adjustRightInd w:val="0"/>
        <w:ind w:firstLine="709"/>
        <w:jc w:val="both"/>
        <w:rPr>
          <w:snapToGrid w:val="0"/>
        </w:rPr>
      </w:pPr>
      <w:r w:rsidRPr="00DA5F9C">
        <w:rPr>
          <w:snapToGrid w:val="0"/>
        </w:rPr>
        <w:t>Безопасность связи достигается:</w:t>
      </w:r>
      <w:r w:rsidR="00041AC5" w:rsidRPr="00DA5F9C">
        <w:rPr>
          <w:snapToGrid w:val="0"/>
        </w:rPr>
        <w:t xml:space="preserve"> </w:t>
      </w:r>
      <w:r w:rsidRPr="00DA5F9C">
        <w:rPr>
          <w:snapToGrid w:val="0"/>
        </w:rPr>
        <w:t>противодействием техническим средствам разведки иностранных государств;</w:t>
      </w:r>
      <w:r w:rsidR="00041AC5" w:rsidRPr="00DA5F9C">
        <w:rPr>
          <w:snapToGrid w:val="0"/>
        </w:rPr>
        <w:t xml:space="preserve"> </w:t>
      </w:r>
      <w:r w:rsidRPr="00DA5F9C">
        <w:rPr>
          <w:snapToGrid w:val="0"/>
        </w:rPr>
        <w:t>комплексным использованием шифровальной аппаратуры и</w:t>
      </w:r>
      <w:r w:rsidR="00EC75F4" w:rsidRPr="00DA5F9C">
        <w:rPr>
          <w:snapToGrid w:val="0"/>
        </w:rPr>
        <w:t xml:space="preserve"> документов кодированной связи;</w:t>
      </w:r>
      <w:r w:rsidR="00041AC5" w:rsidRPr="00DA5F9C">
        <w:rPr>
          <w:snapToGrid w:val="0"/>
        </w:rPr>
        <w:t xml:space="preserve"> </w:t>
      </w:r>
      <w:r w:rsidRPr="00DA5F9C">
        <w:rPr>
          <w:snapToGrid w:val="0"/>
        </w:rPr>
        <w:t>соблюдением режима секретности при обращении со сведениями, составляющими государственную тайну;</w:t>
      </w:r>
      <w:r w:rsidR="00041AC5" w:rsidRPr="00DA5F9C">
        <w:rPr>
          <w:snapToGrid w:val="0"/>
        </w:rPr>
        <w:t xml:space="preserve"> </w:t>
      </w:r>
      <w:r w:rsidRPr="00DA5F9C">
        <w:rPr>
          <w:snapToGrid w:val="0"/>
        </w:rPr>
        <w:t>контролем соблюдения требований наставлений</w:t>
      </w:r>
      <w:r w:rsidR="001A5853" w:rsidRPr="00DA5F9C">
        <w:rPr>
          <w:snapToGrid w:val="0"/>
        </w:rPr>
        <w:t>, руководств (</w:t>
      </w:r>
      <w:r w:rsidRPr="00DA5F9C">
        <w:rPr>
          <w:snapToGrid w:val="0"/>
        </w:rPr>
        <w:t>инструкций</w:t>
      </w:r>
      <w:r w:rsidR="001A5853" w:rsidRPr="00DA5F9C">
        <w:rPr>
          <w:snapToGrid w:val="0"/>
        </w:rPr>
        <w:t>)</w:t>
      </w:r>
      <w:r w:rsidRPr="00DA5F9C">
        <w:rPr>
          <w:snapToGrid w:val="0"/>
        </w:rPr>
        <w:t xml:space="preserve"> по установлению и обеспечению связи, безопасности использования технических систем и средств связи различного назначения;</w:t>
      </w:r>
      <w:r w:rsidR="00041AC5" w:rsidRPr="00DA5F9C">
        <w:rPr>
          <w:snapToGrid w:val="0"/>
        </w:rPr>
        <w:t xml:space="preserve"> </w:t>
      </w:r>
      <w:r w:rsidRPr="00DA5F9C">
        <w:rPr>
          <w:snapToGrid w:val="0"/>
        </w:rPr>
        <w:t>высокой специальной подготовкой специалистов связи и должностных лиц, использующих средства связи, по вопросам безопасности связи и скрытного управления войсками.</w:t>
      </w:r>
    </w:p>
    <w:p w:rsidR="0016445D" w:rsidRPr="00DA5F9C" w:rsidRDefault="00041AC5" w:rsidP="00A90767">
      <w:pPr>
        <w:ind w:firstLine="709"/>
        <w:jc w:val="both"/>
      </w:pPr>
      <w:r w:rsidRPr="00DA5F9C">
        <w:t>8</w:t>
      </w:r>
      <w:r w:rsidR="0016445D" w:rsidRPr="00DA5F9C">
        <w:t>. Связь организуется в соответствии с решением начальника (руководителя, командира), указаниями заместителя начальника (руководителя, командира)</w:t>
      </w:r>
      <w:r w:rsidR="00202049" w:rsidRPr="00DA5F9C">
        <w:t xml:space="preserve"> заместителей начальников (руководителей, командиров), осуществляющих руководство организацией оперативного управления</w:t>
      </w:r>
      <w:r w:rsidR="0016445D" w:rsidRPr="00DA5F9C">
        <w:t xml:space="preserve">, распоряжением по связи вышестоящего органа управления с учетом наличия и состояния сил и средств связи, состояния системы связи общего пользования, ведомственных сетей связи в границах региона, субъекта федерации, районе действия спасательных воинских, аварийно-спасательных и поисково-спасательных формирований </w:t>
      </w:r>
      <w:r w:rsidR="00A24F88" w:rsidRPr="00DA5F9C">
        <w:t xml:space="preserve"> </w:t>
      </w:r>
      <w:r w:rsidR="0016445D" w:rsidRPr="00DA5F9C">
        <w:t>МЧС России, ФПС, ГИМС, ВГСЧ, физико-географических условий, времени на развертывание системы связи, возможного воздействия ЧС природного, техногенного характера.</w:t>
      </w:r>
    </w:p>
    <w:p w:rsidR="0016445D" w:rsidRPr="00DA5F9C" w:rsidRDefault="0016445D" w:rsidP="00A90767">
      <w:pPr>
        <w:ind w:firstLine="709"/>
        <w:jc w:val="both"/>
        <w:rPr>
          <w:snapToGrid w:val="0"/>
        </w:rPr>
      </w:pPr>
      <w:r w:rsidRPr="00DA5F9C">
        <w:rPr>
          <w:snapToGrid w:val="0"/>
        </w:rPr>
        <w:t xml:space="preserve">Ответственность за </w:t>
      </w:r>
      <w:r w:rsidR="0039013C" w:rsidRPr="00DA5F9C">
        <w:rPr>
          <w:snapToGrid w:val="0"/>
        </w:rPr>
        <w:t xml:space="preserve">организацию </w:t>
      </w:r>
      <w:r w:rsidRPr="00DA5F9C">
        <w:rPr>
          <w:snapToGrid w:val="0"/>
        </w:rPr>
        <w:t>связ</w:t>
      </w:r>
      <w:r w:rsidR="00A23213" w:rsidRPr="00DA5F9C">
        <w:rPr>
          <w:snapToGrid w:val="0"/>
        </w:rPr>
        <w:t>и</w:t>
      </w:r>
      <w:r w:rsidRPr="00DA5F9C">
        <w:rPr>
          <w:snapToGrid w:val="0"/>
        </w:rPr>
        <w:t xml:space="preserve"> возлагается на заместителей начальников (руководителей, командиров), осуществляющих руководство</w:t>
      </w:r>
      <w:r w:rsidRPr="00DA5F9C">
        <w:rPr>
          <w:b/>
          <w:bCs/>
          <w:snapToGrid w:val="0"/>
        </w:rPr>
        <w:t xml:space="preserve"> </w:t>
      </w:r>
      <w:r w:rsidRPr="00DA5F9C">
        <w:rPr>
          <w:snapToGrid w:val="0"/>
        </w:rPr>
        <w:t>организацией оперативного управления.</w:t>
      </w:r>
    </w:p>
    <w:p w:rsidR="0016445D" w:rsidRPr="00DA5F9C" w:rsidRDefault="0016445D" w:rsidP="00A90767">
      <w:pPr>
        <w:ind w:firstLine="709"/>
        <w:jc w:val="both"/>
      </w:pPr>
      <w:r w:rsidRPr="00DA5F9C">
        <w:t>Непосредственными организаторами связи являются начальники связи всех уровней управления. Они отвечают за своевременную организацию и устойчивую работу систем связи технических комплексов и средств автоматизации и оповещения.</w:t>
      </w:r>
    </w:p>
    <w:p w:rsidR="0016445D" w:rsidRPr="00DA5F9C" w:rsidRDefault="00041AC5" w:rsidP="00A90767">
      <w:pPr>
        <w:tabs>
          <w:tab w:val="left" w:pos="1080"/>
        </w:tabs>
        <w:suppressAutoHyphens/>
        <w:ind w:firstLine="709"/>
        <w:jc w:val="both"/>
      </w:pPr>
      <w:r w:rsidRPr="00DA5F9C">
        <w:lastRenderedPageBreak/>
        <w:t>9</w:t>
      </w:r>
      <w:r w:rsidR="0016445D" w:rsidRPr="00DA5F9C">
        <w:t>. Организация связи – это комплекс мероприятий, направленный на построение (развертывание) и совершенствование системы связи и обеспечение ее функционирования с требуемым качеством.</w:t>
      </w:r>
    </w:p>
    <w:p w:rsidR="0016445D" w:rsidRPr="00DA5F9C" w:rsidRDefault="0016445D" w:rsidP="00A90767">
      <w:pPr>
        <w:pStyle w:val="aa"/>
        <w:rPr>
          <w:sz w:val="28"/>
          <w:szCs w:val="28"/>
        </w:rPr>
      </w:pPr>
      <w:r w:rsidRPr="00DA5F9C">
        <w:rPr>
          <w:sz w:val="28"/>
          <w:szCs w:val="28"/>
        </w:rPr>
        <w:t>Организация связи включает: принятие решения, планирование связи, постановку задач по связи</w:t>
      </w:r>
      <w:r w:rsidR="00012043" w:rsidRPr="00DA5F9C">
        <w:rPr>
          <w:sz w:val="28"/>
          <w:szCs w:val="28"/>
        </w:rPr>
        <w:t xml:space="preserve"> (на построение (развертывание), совершенствование системы связи и обеспечение ее функционирования с требуемым качеством)</w:t>
      </w:r>
      <w:r w:rsidRPr="00DA5F9C">
        <w:rPr>
          <w:sz w:val="28"/>
          <w:szCs w:val="28"/>
        </w:rPr>
        <w:t>; организацию взаимодействия подразделений связи</w:t>
      </w:r>
      <w:r w:rsidR="00F114C8" w:rsidRPr="00DA5F9C">
        <w:rPr>
          <w:sz w:val="28"/>
          <w:szCs w:val="28"/>
        </w:rPr>
        <w:t xml:space="preserve"> </w:t>
      </w:r>
      <w:r w:rsidRPr="00DA5F9C">
        <w:rPr>
          <w:sz w:val="28"/>
          <w:szCs w:val="28"/>
        </w:rPr>
        <w:t>МЧС России и других министерств и ведомств, в том числе</w:t>
      </w:r>
      <w:r w:rsidR="008B1184" w:rsidRPr="00DA5F9C">
        <w:rPr>
          <w:sz w:val="28"/>
          <w:szCs w:val="28"/>
        </w:rPr>
        <w:t>,</w:t>
      </w:r>
      <w:r w:rsidRPr="00DA5F9C">
        <w:rPr>
          <w:sz w:val="28"/>
          <w:szCs w:val="28"/>
        </w:rPr>
        <w:t xml:space="preserve"> входящих в состав РСЧС, всесторонне</w:t>
      </w:r>
      <w:r w:rsidR="0006580C" w:rsidRPr="00DA5F9C">
        <w:rPr>
          <w:sz w:val="28"/>
          <w:szCs w:val="28"/>
        </w:rPr>
        <w:t>е обеспечение</w:t>
      </w:r>
      <w:r w:rsidRPr="00DA5F9C">
        <w:rPr>
          <w:sz w:val="28"/>
          <w:szCs w:val="28"/>
        </w:rPr>
        <w:t xml:space="preserve"> и управление связью.</w:t>
      </w:r>
    </w:p>
    <w:p w:rsidR="0016445D" w:rsidRPr="00DA5F9C" w:rsidRDefault="0016445D" w:rsidP="00A90767">
      <w:pPr>
        <w:ind w:firstLine="709"/>
        <w:jc w:val="both"/>
        <w:rPr>
          <w:snapToGrid w:val="0"/>
        </w:rPr>
      </w:pPr>
      <w:r w:rsidRPr="00DA5F9C">
        <w:rPr>
          <w:snapToGrid w:val="0"/>
        </w:rPr>
        <w:t>1</w:t>
      </w:r>
      <w:r w:rsidR="00041AC5" w:rsidRPr="00DA5F9C">
        <w:rPr>
          <w:snapToGrid w:val="0"/>
        </w:rPr>
        <w:t>0</w:t>
      </w:r>
      <w:r w:rsidRPr="00DA5F9C">
        <w:rPr>
          <w:snapToGrid w:val="0"/>
        </w:rPr>
        <w:t>. При организации связи определяются:</w:t>
      </w:r>
      <w:r w:rsidR="00041AC5" w:rsidRPr="00DA5F9C">
        <w:rPr>
          <w:snapToGrid w:val="0"/>
        </w:rPr>
        <w:t xml:space="preserve"> </w:t>
      </w:r>
      <w:r w:rsidRPr="00DA5F9C">
        <w:rPr>
          <w:snapToGrid w:val="0"/>
        </w:rPr>
        <w:t>с кем, к какому времени, какие виды связи должны быть установлены;</w:t>
      </w:r>
      <w:r w:rsidR="00041AC5" w:rsidRPr="00DA5F9C">
        <w:rPr>
          <w:snapToGrid w:val="0"/>
        </w:rPr>
        <w:t xml:space="preserve"> </w:t>
      </w:r>
      <w:r w:rsidRPr="00DA5F9C">
        <w:rPr>
          <w:snapToGrid w:val="0"/>
        </w:rPr>
        <w:t>структура системы (сети) связи;</w:t>
      </w:r>
      <w:r w:rsidR="00041AC5" w:rsidRPr="00DA5F9C">
        <w:rPr>
          <w:snapToGrid w:val="0"/>
        </w:rPr>
        <w:t xml:space="preserve"> </w:t>
      </w:r>
      <w:r w:rsidRPr="00DA5F9C">
        <w:rPr>
          <w:snapToGrid w:val="0"/>
        </w:rPr>
        <w:t>распределение сил и средств связи по задачам и информационным направлениям;</w:t>
      </w:r>
      <w:r w:rsidR="00041AC5" w:rsidRPr="00DA5F9C">
        <w:rPr>
          <w:snapToGrid w:val="0"/>
        </w:rPr>
        <w:t xml:space="preserve"> </w:t>
      </w:r>
      <w:r w:rsidRPr="00DA5F9C">
        <w:rPr>
          <w:snapToGrid w:val="0"/>
        </w:rPr>
        <w:t>состав резерва сил и средств связи;</w:t>
      </w:r>
      <w:r w:rsidR="00041AC5" w:rsidRPr="00DA5F9C">
        <w:rPr>
          <w:snapToGrid w:val="0"/>
        </w:rPr>
        <w:t xml:space="preserve"> </w:t>
      </w:r>
      <w:r w:rsidRPr="00DA5F9C">
        <w:rPr>
          <w:snapToGrid w:val="0"/>
        </w:rPr>
        <w:t>задачи узлам, подразделениям и формированиям связи;</w:t>
      </w:r>
      <w:r w:rsidR="00041AC5" w:rsidRPr="00DA5F9C">
        <w:rPr>
          <w:snapToGrid w:val="0"/>
        </w:rPr>
        <w:t xml:space="preserve"> </w:t>
      </w:r>
      <w:r w:rsidRPr="00DA5F9C">
        <w:rPr>
          <w:snapToGrid w:val="0"/>
        </w:rPr>
        <w:t>порядок взаимодействия между узлами, подразделениями связи и формированиями различных звеньев управления МЧС России и взаимодействующих министерств, ведомств и сил, принимающих участие в ликвидации ЧС;</w:t>
      </w:r>
      <w:r w:rsidR="00041AC5" w:rsidRPr="00DA5F9C">
        <w:rPr>
          <w:snapToGrid w:val="0"/>
        </w:rPr>
        <w:t xml:space="preserve"> </w:t>
      </w:r>
      <w:r w:rsidRPr="00DA5F9C">
        <w:rPr>
          <w:snapToGrid w:val="0"/>
        </w:rPr>
        <w:t>режимы работы средств связи;</w:t>
      </w:r>
      <w:r w:rsidR="00041AC5" w:rsidRPr="00DA5F9C">
        <w:rPr>
          <w:snapToGrid w:val="0"/>
        </w:rPr>
        <w:t xml:space="preserve"> </w:t>
      </w:r>
      <w:r w:rsidRPr="00DA5F9C">
        <w:rPr>
          <w:snapToGrid w:val="0"/>
        </w:rPr>
        <w:t>порядок и мероприятия всестороннего обеспечения системы, узлов и подразделений связи;</w:t>
      </w:r>
      <w:r w:rsidR="00041AC5" w:rsidRPr="00DA5F9C">
        <w:rPr>
          <w:snapToGrid w:val="0"/>
        </w:rPr>
        <w:t xml:space="preserve"> </w:t>
      </w:r>
      <w:r w:rsidRPr="00DA5F9C">
        <w:rPr>
          <w:snapToGrid w:val="0"/>
        </w:rPr>
        <w:t>организация управления связью и другие вопросы, решение которых требуется для обеспечения связи.</w:t>
      </w:r>
    </w:p>
    <w:p w:rsidR="0016445D" w:rsidRPr="00DA5F9C" w:rsidRDefault="0016445D" w:rsidP="00A90767">
      <w:pPr>
        <w:ind w:firstLine="709"/>
        <w:jc w:val="both"/>
        <w:rPr>
          <w:snapToGrid w:val="0"/>
        </w:rPr>
      </w:pPr>
      <w:r w:rsidRPr="00DA5F9C">
        <w:rPr>
          <w:snapToGrid w:val="0"/>
        </w:rPr>
        <w:t>С переводом в высшие режимы функционирования ГО, РСЧС осуществляется усиление и наращивание системы связи МЧС России, а также комплекс других мероприятий, предусмотренных соответствующими планами.</w:t>
      </w:r>
    </w:p>
    <w:p w:rsidR="0016445D" w:rsidRPr="00DA5F9C" w:rsidRDefault="0016445D" w:rsidP="00A90767">
      <w:pPr>
        <w:ind w:firstLine="709"/>
        <w:jc w:val="both"/>
      </w:pPr>
      <w:r w:rsidRPr="00DA5F9C">
        <w:t>Ответственность за связь с подчиненными формированиями возлагается на вышестоящий орган управления. При потере связи вышестоящий и подчиненный органы управления РСЧС обязаны принять меры для немедленного ее восстановления.</w:t>
      </w:r>
    </w:p>
    <w:p w:rsidR="0016445D" w:rsidRPr="00DA5F9C" w:rsidRDefault="0016445D" w:rsidP="00A90767">
      <w:pPr>
        <w:ind w:firstLine="709"/>
        <w:jc w:val="both"/>
      </w:pPr>
      <w:r w:rsidRPr="00DA5F9C">
        <w:t>Связь между взаимодействующими пунктами управления устанавливается по указанию органа управления, организующего взаимодействие.</w:t>
      </w:r>
    </w:p>
    <w:p w:rsidR="0016445D" w:rsidRPr="00DA5F9C" w:rsidRDefault="0016445D" w:rsidP="00A90767">
      <w:pPr>
        <w:ind w:firstLine="709"/>
        <w:jc w:val="both"/>
        <w:rPr>
          <w:snapToGrid w:val="0"/>
        </w:rPr>
      </w:pPr>
      <w:r w:rsidRPr="00DA5F9C">
        <w:rPr>
          <w:snapToGrid w:val="0"/>
        </w:rPr>
        <w:t>1</w:t>
      </w:r>
      <w:r w:rsidR="00041AC5" w:rsidRPr="00DA5F9C">
        <w:rPr>
          <w:snapToGrid w:val="0"/>
        </w:rPr>
        <w:t>1</w:t>
      </w:r>
      <w:r w:rsidRPr="00DA5F9C">
        <w:rPr>
          <w:snapToGrid w:val="0"/>
        </w:rPr>
        <w:t>. Центральным органом управления МЧС России по руководству организацией связи и поддержанием в постоянной готовности системы связи, технических систем автоматизированного управления и оповещения является соответствующее структурное подразделение центрального аппарата МЧС</w:t>
      </w:r>
      <w:r w:rsidR="006C15B8">
        <w:rPr>
          <w:snapToGrid w:val="0"/>
        </w:rPr>
        <w:t> </w:t>
      </w:r>
      <w:r w:rsidRPr="00DA5F9C">
        <w:rPr>
          <w:snapToGrid w:val="0"/>
        </w:rPr>
        <w:t>России. Возглавляет и организует деятельность центрального органа управления связью начальник связи МЧС России.</w:t>
      </w:r>
    </w:p>
    <w:p w:rsidR="0016445D" w:rsidRPr="00DA5F9C" w:rsidRDefault="0016445D" w:rsidP="00A90767">
      <w:pPr>
        <w:ind w:firstLine="709"/>
        <w:jc w:val="both"/>
      </w:pPr>
      <w:r w:rsidRPr="00DA5F9C">
        <w:rPr>
          <w:snapToGrid w:val="0"/>
        </w:rPr>
        <w:t>1</w:t>
      </w:r>
      <w:r w:rsidR="00041AC5" w:rsidRPr="00DA5F9C">
        <w:rPr>
          <w:snapToGrid w:val="0"/>
        </w:rPr>
        <w:t>2</w:t>
      </w:r>
      <w:r w:rsidRPr="00DA5F9C">
        <w:rPr>
          <w:snapToGrid w:val="0"/>
        </w:rPr>
        <w:t xml:space="preserve">. Органом управления межрегионального </w:t>
      </w:r>
      <w:r w:rsidR="00920F4C" w:rsidRPr="00DA5F9C">
        <w:rPr>
          <w:snapToGrid w:val="0"/>
        </w:rPr>
        <w:t>уровня</w:t>
      </w:r>
      <w:r w:rsidR="00041AC5" w:rsidRPr="00DA5F9C">
        <w:rPr>
          <w:snapToGrid w:val="0"/>
        </w:rPr>
        <w:t xml:space="preserve"> </w:t>
      </w:r>
      <w:r w:rsidRPr="00DA5F9C">
        <w:rPr>
          <w:snapToGrid w:val="0"/>
        </w:rPr>
        <w:t xml:space="preserve">по руководству организацией связи и поддержанием в постоянной готовности системы связи, технических систем автоматизированного управления и оповещения является соответствующее структурное подразделение </w:t>
      </w:r>
      <w:r w:rsidR="00920F4C" w:rsidRPr="00DA5F9C">
        <w:rPr>
          <w:snapToGrid w:val="0"/>
        </w:rPr>
        <w:t>регионального центра по делам гражданской обороны, чрезвычайным ситуациям и ликвидации последствий стихийных бедствий МЧС России (далее - региональный центр)</w:t>
      </w:r>
      <w:r w:rsidRPr="00DA5F9C">
        <w:rPr>
          <w:snapToGrid w:val="0"/>
        </w:rPr>
        <w:t>.</w:t>
      </w:r>
    </w:p>
    <w:p w:rsidR="0016445D" w:rsidRPr="00DA5F9C" w:rsidRDefault="0016445D" w:rsidP="00A90767">
      <w:pPr>
        <w:ind w:firstLine="709"/>
        <w:jc w:val="both"/>
        <w:rPr>
          <w:snapToGrid w:val="0"/>
        </w:rPr>
      </w:pPr>
      <w:r w:rsidRPr="00DA5F9C">
        <w:rPr>
          <w:snapToGrid w:val="0"/>
        </w:rPr>
        <w:t>Возглавляет и организует деятельность органа управления связью начальник связи регионального центра.</w:t>
      </w:r>
    </w:p>
    <w:p w:rsidR="0016445D" w:rsidRPr="00DA5F9C" w:rsidRDefault="0016445D" w:rsidP="00A90767">
      <w:pPr>
        <w:ind w:firstLine="709"/>
        <w:jc w:val="both"/>
        <w:rPr>
          <w:snapToGrid w:val="0"/>
        </w:rPr>
      </w:pPr>
      <w:r w:rsidRPr="00DA5F9C">
        <w:rPr>
          <w:snapToGrid w:val="0"/>
        </w:rPr>
        <w:lastRenderedPageBreak/>
        <w:t>1</w:t>
      </w:r>
      <w:r w:rsidR="00041AC5" w:rsidRPr="00DA5F9C">
        <w:rPr>
          <w:snapToGrid w:val="0"/>
        </w:rPr>
        <w:t>3</w:t>
      </w:r>
      <w:r w:rsidRPr="00DA5F9C">
        <w:rPr>
          <w:snapToGrid w:val="0"/>
        </w:rPr>
        <w:t xml:space="preserve">. Органом управления </w:t>
      </w:r>
      <w:r w:rsidR="00920F4C" w:rsidRPr="00DA5F9C">
        <w:rPr>
          <w:snapToGrid w:val="0"/>
        </w:rPr>
        <w:t xml:space="preserve">регионального уровня </w:t>
      </w:r>
      <w:r w:rsidRPr="00DA5F9C">
        <w:rPr>
          <w:snapToGrid w:val="0"/>
        </w:rPr>
        <w:t xml:space="preserve">по руководству организацией связи и поддержанием в готовности системы связи и технических систем автоматизированного управления и оповещения является соответствующее структурное подразделение </w:t>
      </w:r>
      <w:r w:rsidR="00920F4C" w:rsidRPr="00DA5F9C">
        <w:rPr>
          <w:snapToGrid w:val="0"/>
        </w:rPr>
        <w:t>главного управления МЧС России по субъекту Российской Федерации (далее – ГУ МЧС России)</w:t>
      </w:r>
      <w:r w:rsidRPr="00DA5F9C">
        <w:rPr>
          <w:snapToGrid w:val="0"/>
        </w:rPr>
        <w:t>.</w:t>
      </w:r>
    </w:p>
    <w:p w:rsidR="0016445D" w:rsidRPr="00DA5F9C" w:rsidRDefault="0016445D" w:rsidP="00A90767">
      <w:pPr>
        <w:ind w:firstLine="709"/>
        <w:jc w:val="both"/>
        <w:rPr>
          <w:snapToGrid w:val="0"/>
        </w:rPr>
      </w:pPr>
      <w:r w:rsidRPr="00DA5F9C">
        <w:rPr>
          <w:snapToGrid w:val="0"/>
        </w:rPr>
        <w:t xml:space="preserve">Возглавляет и организует его деятельность начальник связи ГУ </w:t>
      </w:r>
      <w:r w:rsidR="00C20DF8" w:rsidRPr="00DA5F9C">
        <w:rPr>
          <w:snapToGrid w:val="0"/>
        </w:rPr>
        <w:t>МЧС</w:t>
      </w:r>
      <w:r w:rsidR="006C15B8">
        <w:rPr>
          <w:snapToGrid w:val="0"/>
        </w:rPr>
        <w:t> </w:t>
      </w:r>
      <w:r w:rsidR="00C20DF8" w:rsidRPr="00DA5F9C">
        <w:rPr>
          <w:snapToGrid w:val="0"/>
        </w:rPr>
        <w:t>России</w:t>
      </w:r>
      <w:r w:rsidRPr="00DA5F9C">
        <w:rPr>
          <w:snapToGrid w:val="0"/>
        </w:rPr>
        <w:t>.</w:t>
      </w:r>
    </w:p>
    <w:p w:rsidR="0016445D" w:rsidRPr="00DA5F9C" w:rsidRDefault="0016445D" w:rsidP="00A90767">
      <w:pPr>
        <w:ind w:firstLine="709"/>
        <w:jc w:val="both"/>
        <w:rPr>
          <w:snapToGrid w:val="0"/>
        </w:rPr>
      </w:pPr>
      <w:r w:rsidRPr="00DA5F9C">
        <w:rPr>
          <w:snapToGrid w:val="0"/>
        </w:rPr>
        <w:t>1</w:t>
      </w:r>
      <w:r w:rsidR="00041AC5" w:rsidRPr="00DA5F9C">
        <w:rPr>
          <w:snapToGrid w:val="0"/>
        </w:rPr>
        <w:t>4</w:t>
      </w:r>
      <w:r w:rsidRPr="00DA5F9C">
        <w:rPr>
          <w:snapToGrid w:val="0"/>
        </w:rPr>
        <w:t>. Деятельность органов управления связью регламентируется соответствующими положениями о структурных подразделениях центрального аппарата МЧС России и о территориальных органах МЧС России, утвержденными в установленном порядке.</w:t>
      </w:r>
    </w:p>
    <w:p w:rsidR="0016445D" w:rsidRPr="00DA5F9C" w:rsidRDefault="0016445D" w:rsidP="00A90767">
      <w:pPr>
        <w:ind w:firstLine="709"/>
        <w:jc w:val="both"/>
        <w:rPr>
          <w:snapToGrid w:val="0"/>
        </w:rPr>
      </w:pPr>
      <w:r w:rsidRPr="00DA5F9C">
        <w:rPr>
          <w:snapToGrid w:val="0"/>
        </w:rPr>
        <w:t>1</w:t>
      </w:r>
      <w:r w:rsidR="00041AC5" w:rsidRPr="00DA5F9C">
        <w:rPr>
          <w:snapToGrid w:val="0"/>
        </w:rPr>
        <w:t>5</w:t>
      </w:r>
      <w:r w:rsidRPr="00DA5F9C">
        <w:rPr>
          <w:snapToGrid w:val="0"/>
        </w:rPr>
        <w:t>. Непосредственным организатором связи является начальник связи органа управления МЧС России (учреждения, спасательного воинского, аварийно-спасательного и поисково-спасательного  формирований МЧС России, ФПС, ГИМС, ВГСЧ). Он отвечает за своевременную организацию и обеспечение связи, техническую эксплуатацию и устойчивую работу средств связи, оповещения, автоматизации управления.</w:t>
      </w:r>
    </w:p>
    <w:p w:rsidR="0016445D" w:rsidRPr="00DA5F9C" w:rsidRDefault="0016445D" w:rsidP="00A90767">
      <w:pPr>
        <w:ind w:firstLine="709"/>
        <w:jc w:val="both"/>
        <w:rPr>
          <w:snapToGrid w:val="0"/>
        </w:rPr>
      </w:pPr>
      <w:r w:rsidRPr="00DA5F9C">
        <w:rPr>
          <w:snapToGrid w:val="0"/>
        </w:rPr>
        <w:t>1</w:t>
      </w:r>
      <w:r w:rsidR="00041AC5" w:rsidRPr="00DA5F9C">
        <w:rPr>
          <w:snapToGrid w:val="0"/>
        </w:rPr>
        <w:t>6</w:t>
      </w:r>
      <w:r w:rsidRPr="00DA5F9C">
        <w:rPr>
          <w:snapToGrid w:val="0"/>
        </w:rPr>
        <w:t xml:space="preserve">. Задачи начальнику связи ставит </w:t>
      </w:r>
      <w:r w:rsidR="00DC7DB5" w:rsidRPr="00DA5F9C">
        <w:rPr>
          <w:snapToGrid w:val="0"/>
        </w:rPr>
        <w:t xml:space="preserve">соответствующий заместитель начальника (руководитель, командир) органа управления </w:t>
      </w:r>
      <w:r w:rsidRPr="00DA5F9C">
        <w:rPr>
          <w:snapToGrid w:val="0"/>
        </w:rPr>
        <w:t>МЧС России, который в указаниях на орг</w:t>
      </w:r>
      <w:r w:rsidR="00155C49" w:rsidRPr="00DA5F9C">
        <w:rPr>
          <w:snapToGrid w:val="0"/>
        </w:rPr>
        <w:t>анизацию управления определяет:</w:t>
      </w:r>
      <w:r w:rsidR="00041AC5" w:rsidRPr="00DA5F9C">
        <w:rPr>
          <w:snapToGrid w:val="0"/>
        </w:rPr>
        <w:t xml:space="preserve"> </w:t>
      </w:r>
      <w:r w:rsidRPr="00DA5F9C">
        <w:rPr>
          <w:snapToGrid w:val="0"/>
        </w:rPr>
        <w:t xml:space="preserve">место и время развертывания пунктов управления (в том числе </w:t>
      </w:r>
      <w:r w:rsidR="00155C49" w:rsidRPr="00DA5F9C">
        <w:rPr>
          <w:snapToGrid w:val="0"/>
        </w:rPr>
        <w:t xml:space="preserve">подчиненных, взаимодействующих </w:t>
      </w:r>
      <w:r w:rsidRPr="00DA5F9C">
        <w:rPr>
          <w:snapToGrid w:val="0"/>
        </w:rPr>
        <w:t>и приданных сил), порядок их развертывания;</w:t>
      </w:r>
      <w:r w:rsidR="00041AC5" w:rsidRPr="00DA5F9C">
        <w:rPr>
          <w:snapToGrid w:val="0"/>
        </w:rPr>
        <w:t xml:space="preserve"> </w:t>
      </w:r>
      <w:r w:rsidRPr="00DA5F9C">
        <w:rPr>
          <w:snapToGrid w:val="0"/>
        </w:rPr>
        <w:t>с кем и в какой очередности должна быть установлена связь;</w:t>
      </w:r>
      <w:r w:rsidR="00041AC5" w:rsidRPr="00DA5F9C">
        <w:rPr>
          <w:snapToGrid w:val="0"/>
        </w:rPr>
        <w:t xml:space="preserve"> </w:t>
      </w:r>
      <w:r w:rsidRPr="00DA5F9C">
        <w:rPr>
          <w:snapToGrid w:val="0"/>
        </w:rPr>
        <w:t>порядок использования средств связи своих, службы оповещения и связи, средств связи ведомств  входящих в группировку сил РСЧС;</w:t>
      </w:r>
      <w:r w:rsidR="00041AC5" w:rsidRPr="00DA5F9C">
        <w:rPr>
          <w:snapToGrid w:val="0"/>
        </w:rPr>
        <w:t xml:space="preserve"> </w:t>
      </w:r>
      <w:r w:rsidRPr="00DA5F9C">
        <w:rPr>
          <w:snapToGrid w:val="0"/>
        </w:rPr>
        <w:t>порядок восстановления нарушенного управления и применения своего резерва сил и средств связи, резервов взаимодействующих и приданных средств связи</w:t>
      </w:r>
      <w:r w:rsidR="00155C49" w:rsidRPr="00DA5F9C">
        <w:rPr>
          <w:snapToGrid w:val="0"/>
        </w:rPr>
        <w:t xml:space="preserve"> других министерств и ведомств.</w:t>
      </w:r>
    </w:p>
    <w:p w:rsidR="0016445D" w:rsidRPr="00DA5F9C" w:rsidRDefault="0016445D" w:rsidP="00A90767">
      <w:pPr>
        <w:ind w:firstLine="709"/>
        <w:jc w:val="both"/>
      </w:pPr>
      <w:r w:rsidRPr="00DA5F9C">
        <w:t>На основе этих указаний, распоряжения по связи вышестоящего органа управления, выписок из распоряжений по связи, взаимодействующих министерств и ведомств разрабатывается план связи и отдаются соответствующие распоряжения подчиненным подразделениям и формированиям связи.</w:t>
      </w:r>
    </w:p>
    <w:p w:rsidR="0016445D" w:rsidRPr="00DA5F9C" w:rsidRDefault="0016445D" w:rsidP="00A90767">
      <w:pPr>
        <w:ind w:firstLine="709"/>
        <w:jc w:val="both"/>
        <w:rPr>
          <w:snapToGrid w:val="0"/>
        </w:rPr>
      </w:pPr>
      <w:r w:rsidRPr="00DA5F9C">
        <w:rPr>
          <w:snapToGrid w:val="0"/>
        </w:rPr>
        <w:t>1</w:t>
      </w:r>
      <w:r w:rsidR="00041AC5" w:rsidRPr="00DA5F9C">
        <w:rPr>
          <w:snapToGrid w:val="0"/>
        </w:rPr>
        <w:t>7</w:t>
      </w:r>
      <w:r w:rsidRPr="00DA5F9C">
        <w:rPr>
          <w:snapToGrid w:val="0"/>
        </w:rPr>
        <w:t>. При организации и обеспечении связи должны:</w:t>
      </w:r>
      <w:r w:rsidR="00041AC5" w:rsidRPr="00DA5F9C">
        <w:rPr>
          <w:snapToGrid w:val="0"/>
        </w:rPr>
        <w:t xml:space="preserve"> </w:t>
      </w:r>
      <w:r w:rsidRPr="00DA5F9C">
        <w:rPr>
          <w:snapToGrid w:val="0"/>
        </w:rPr>
        <w:t>строго выполняться требования по безопасности связи и информации;</w:t>
      </w:r>
      <w:r w:rsidR="00041AC5" w:rsidRPr="00DA5F9C">
        <w:rPr>
          <w:snapToGrid w:val="0"/>
        </w:rPr>
        <w:t xml:space="preserve"> </w:t>
      </w:r>
      <w:r w:rsidRPr="00DA5F9C">
        <w:rPr>
          <w:snapToGrid w:val="0"/>
        </w:rPr>
        <w:t>проводиться мероприятия по противодействию техническим средствам разведки;</w:t>
      </w:r>
      <w:r w:rsidR="00041AC5" w:rsidRPr="00DA5F9C">
        <w:rPr>
          <w:snapToGrid w:val="0"/>
        </w:rPr>
        <w:t xml:space="preserve"> </w:t>
      </w:r>
      <w:r w:rsidRPr="00DA5F9C">
        <w:rPr>
          <w:snapToGrid w:val="0"/>
        </w:rPr>
        <w:t>защите системы и подразделений связи от воздействия опасных</w:t>
      </w:r>
      <w:r w:rsidR="00BF1DEA" w:rsidRPr="00DA5F9C">
        <w:rPr>
          <w:snapToGrid w:val="0"/>
        </w:rPr>
        <w:t xml:space="preserve"> (поражающих)</w:t>
      </w:r>
      <w:r w:rsidRPr="00DA5F9C">
        <w:rPr>
          <w:snapToGrid w:val="0"/>
        </w:rPr>
        <w:t xml:space="preserve"> факторов ЧС </w:t>
      </w:r>
      <w:r w:rsidR="00C903E3" w:rsidRPr="00DA5F9C">
        <w:rPr>
          <w:snapToGrid w:val="0"/>
        </w:rPr>
        <w:t>природного и техногенного характера</w:t>
      </w:r>
      <w:r w:rsidRPr="00DA5F9C">
        <w:rPr>
          <w:snapToGrid w:val="0"/>
        </w:rPr>
        <w:t>, средств поражения противника</w:t>
      </w:r>
      <w:r w:rsidR="00BF1DEA" w:rsidRPr="00DA5F9C">
        <w:rPr>
          <w:snapToGrid w:val="0"/>
        </w:rPr>
        <w:t xml:space="preserve"> (при выполнении задач в условиях локального военного конфликта)</w:t>
      </w:r>
      <w:r w:rsidRPr="00DA5F9C">
        <w:rPr>
          <w:snapToGrid w:val="0"/>
        </w:rPr>
        <w:t>, радиационной, химической и биологической защите, инженерному, топогеодезическому, навигационному обеспечению;</w:t>
      </w:r>
      <w:r w:rsidR="00041AC5" w:rsidRPr="00DA5F9C">
        <w:rPr>
          <w:snapToGrid w:val="0"/>
        </w:rPr>
        <w:t xml:space="preserve"> </w:t>
      </w:r>
      <w:r w:rsidRPr="00DA5F9C">
        <w:rPr>
          <w:snapToGrid w:val="0"/>
        </w:rPr>
        <w:t>мероприятия морально-психологического, технического и тылового обеспечения.</w:t>
      </w:r>
    </w:p>
    <w:p w:rsidR="0016445D" w:rsidRPr="00DA5F9C" w:rsidRDefault="0016445D" w:rsidP="00A90767">
      <w:pPr>
        <w:ind w:firstLine="709"/>
        <w:jc w:val="both"/>
        <w:rPr>
          <w:snapToGrid w:val="0"/>
        </w:rPr>
      </w:pPr>
      <w:r w:rsidRPr="00DA5F9C">
        <w:rPr>
          <w:snapToGrid w:val="0"/>
        </w:rPr>
        <w:lastRenderedPageBreak/>
        <w:t>1</w:t>
      </w:r>
      <w:r w:rsidR="00041AC5" w:rsidRPr="00DA5F9C">
        <w:rPr>
          <w:snapToGrid w:val="0"/>
        </w:rPr>
        <w:t>8</w:t>
      </w:r>
      <w:r w:rsidRPr="00DA5F9C">
        <w:rPr>
          <w:snapToGrid w:val="0"/>
        </w:rPr>
        <w:t xml:space="preserve">. Для организации связи в органах управления МЧС России применяются средства </w:t>
      </w:r>
      <w:r w:rsidRPr="00DA5F9C">
        <w:t>электросвязи:</w:t>
      </w:r>
      <w:r w:rsidRPr="00DA5F9C">
        <w:rPr>
          <w:snapToGrid w:val="0"/>
        </w:rPr>
        <w:t xml:space="preserve"> радио-, радиорелейной, спутниковой и проводной связи, а также подвижные и сигнальные средства связи, </w:t>
      </w:r>
      <w:r w:rsidRPr="00DA5F9C">
        <w:t>образующие рода связи.</w:t>
      </w:r>
    </w:p>
    <w:p w:rsidR="0016445D" w:rsidRPr="00DA5F9C" w:rsidRDefault="0016445D" w:rsidP="00A90767">
      <w:pPr>
        <w:ind w:firstLine="709"/>
        <w:jc w:val="both"/>
        <w:rPr>
          <w:snapToGrid w:val="0"/>
        </w:rPr>
      </w:pPr>
      <w:r w:rsidRPr="00DA5F9C">
        <w:rPr>
          <w:snapToGrid w:val="0"/>
        </w:rPr>
        <w:t>Виды связи и их количество на каждом информационном направлении определяются потребностью системы уп</w:t>
      </w:r>
      <w:r w:rsidR="00B36E9A" w:rsidRPr="00DA5F9C">
        <w:rPr>
          <w:snapToGrid w:val="0"/>
        </w:rPr>
        <w:t xml:space="preserve">равления, объемом и срочностью </w:t>
      </w:r>
      <w:r w:rsidRPr="00DA5F9C">
        <w:rPr>
          <w:snapToGrid w:val="0"/>
        </w:rPr>
        <w:t>передаваемых сообщений, требуемой оперативностью ведения переговоров и наличием соответствующих оконечных устройств связи (абонентских терминалов).</w:t>
      </w:r>
    </w:p>
    <w:p w:rsidR="0016445D" w:rsidRPr="00DA5F9C" w:rsidRDefault="00041AC5" w:rsidP="00A90767">
      <w:pPr>
        <w:ind w:firstLine="709"/>
        <w:jc w:val="both"/>
      </w:pPr>
      <w:r w:rsidRPr="00DA5F9C">
        <w:rPr>
          <w:snapToGrid w:val="0"/>
        </w:rPr>
        <w:t>19</w:t>
      </w:r>
      <w:r w:rsidR="0016445D" w:rsidRPr="00DA5F9C">
        <w:rPr>
          <w:snapToGrid w:val="0"/>
        </w:rPr>
        <w:t xml:space="preserve">. </w:t>
      </w:r>
      <w:r w:rsidR="0016445D" w:rsidRPr="00DA5F9C">
        <w:t xml:space="preserve">Радиосредства применяются для организации линий прямой связи между пунктами управления, с объектами управления, находящимися в движении или в труднодоступном районе, в зоне </w:t>
      </w:r>
      <w:r w:rsidR="0023188A" w:rsidRPr="00DA5F9C">
        <w:t xml:space="preserve">пожара, </w:t>
      </w:r>
      <w:r w:rsidR="0016445D" w:rsidRPr="00DA5F9C">
        <w:t>заражения, затопления в качестве резервного или основного средства передачи (приема) всех видов сообщений, а также линий радиодоступа к сетям связи общего пользования и составлять основу радиосетей управления</w:t>
      </w:r>
      <w:r w:rsidR="00A108AF" w:rsidRPr="00DA5F9C">
        <w:t xml:space="preserve"> при тушении пожаров и проведении </w:t>
      </w:r>
      <w:r w:rsidR="0016445D" w:rsidRPr="00DA5F9C">
        <w:t xml:space="preserve"> АСДНР в зонах ЧС. В отсутствии средств спутниковой связи радиосредства могут быть единственными средствами связи с органами и объектами управления.</w:t>
      </w:r>
    </w:p>
    <w:p w:rsidR="009E336F" w:rsidRPr="00DA5F9C" w:rsidRDefault="0016445D" w:rsidP="009E336F">
      <w:pPr>
        <w:pStyle w:val="aa"/>
        <w:rPr>
          <w:sz w:val="28"/>
          <w:szCs w:val="28"/>
        </w:rPr>
      </w:pPr>
      <w:r w:rsidRPr="00DA5F9C">
        <w:rPr>
          <w:snapToGrid w:val="0"/>
          <w:sz w:val="28"/>
          <w:szCs w:val="28"/>
        </w:rPr>
        <w:t>2</w:t>
      </w:r>
      <w:r w:rsidR="00041AC5" w:rsidRPr="00DA5F9C">
        <w:rPr>
          <w:snapToGrid w:val="0"/>
          <w:sz w:val="28"/>
          <w:szCs w:val="28"/>
        </w:rPr>
        <w:t>0</w:t>
      </w:r>
      <w:r w:rsidRPr="00DA5F9C">
        <w:rPr>
          <w:snapToGrid w:val="0"/>
          <w:sz w:val="28"/>
          <w:szCs w:val="28"/>
        </w:rPr>
        <w:t xml:space="preserve">. </w:t>
      </w:r>
      <w:r w:rsidRPr="00DA5F9C">
        <w:rPr>
          <w:sz w:val="28"/>
          <w:szCs w:val="28"/>
        </w:rPr>
        <w:t>Радиосвязь организуется, как правило, в радиосетях и радионаправлениях.</w:t>
      </w:r>
      <w:r w:rsidR="009E336F" w:rsidRPr="00DA5F9C">
        <w:rPr>
          <w:sz w:val="28"/>
          <w:szCs w:val="28"/>
        </w:rPr>
        <w:t xml:space="preserve"> </w:t>
      </w:r>
    </w:p>
    <w:p w:rsidR="009E336F" w:rsidRPr="00DA5F9C" w:rsidRDefault="009E336F" w:rsidP="009E336F">
      <w:pPr>
        <w:pStyle w:val="aa"/>
        <w:rPr>
          <w:sz w:val="28"/>
          <w:szCs w:val="28"/>
        </w:rPr>
      </w:pPr>
      <w:r w:rsidRPr="00DA5F9C">
        <w:rPr>
          <w:sz w:val="28"/>
          <w:szCs w:val="28"/>
        </w:rPr>
        <w:t>Применение того или иного способа в каждом отдельном случае зависит от конкретных условий обстановки, назначения данной связи, степени ее важности, характера и особенностей организации системы управления, потребности в обмене информацией, наличия радиосредств и других факторов.</w:t>
      </w:r>
    </w:p>
    <w:p w:rsidR="0016445D" w:rsidRPr="00DA5F9C" w:rsidRDefault="0016445D" w:rsidP="00A90767">
      <w:pPr>
        <w:pStyle w:val="aa"/>
        <w:rPr>
          <w:sz w:val="28"/>
          <w:szCs w:val="28"/>
        </w:rPr>
      </w:pPr>
      <w:r w:rsidRPr="00DA5F9C">
        <w:rPr>
          <w:b/>
          <w:bCs/>
          <w:sz w:val="28"/>
          <w:szCs w:val="28"/>
        </w:rPr>
        <w:t xml:space="preserve">Радионаправление </w:t>
      </w:r>
      <w:r w:rsidRPr="00DA5F9C">
        <w:rPr>
          <w:sz w:val="28"/>
          <w:szCs w:val="28"/>
        </w:rPr>
        <w:t>– способ организации радиосвязи между двумя пунктами управления (командирами, штабами</w:t>
      </w:r>
      <w:r w:rsidR="001E5770" w:rsidRPr="00DA5F9C">
        <w:rPr>
          <w:sz w:val="28"/>
          <w:szCs w:val="28"/>
        </w:rPr>
        <w:t>, корреспондентами</w:t>
      </w:r>
      <w:r w:rsidRPr="00DA5F9C">
        <w:rPr>
          <w:sz w:val="28"/>
          <w:szCs w:val="28"/>
        </w:rPr>
        <w:t>).</w:t>
      </w:r>
    </w:p>
    <w:p w:rsidR="009E336F" w:rsidRPr="00DA5F9C" w:rsidRDefault="009E336F" w:rsidP="009E336F">
      <w:pPr>
        <w:pStyle w:val="aa"/>
        <w:rPr>
          <w:sz w:val="28"/>
          <w:szCs w:val="28"/>
        </w:rPr>
      </w:pPr>
      <w:r w:rsidRPr="00DA5F9C">
        <w:rPr>
          <w:sz w:val="28"/>
          <w:szCs w:val="28"/>
        </w:rPr>
        <w:t>Радионаправление по сравнению с радиосетью обладает большей пропускной способностью, устойчивостью и скрытностью, но вместе с тем требует большего расхода радиосредств и рабочих частот.</w:t>
      </w:r>
    </w:p>
    <w:p w:rsidR="0016445D" w:rsidRPr="00DA5F9C" w:rsidRDefault="0016445D" w:rsidP="00A90767">
      <w:pPr>
        <w:pStyle w:val="aa"/>
        <w:rPr>
          <w:sz w:val="28"/>
          <w:szCs w:val="28"/>
        </w:rPr>
      </w:pPr>
      <w:r w:rsidRPr="00DA5F9C">
        <w:rPr>
          <w:b/>
          <w:bCs/>
          <w:sz w:val="28"/>
          <w:szCs w:val="28"/>
        </w:rPr>
        <w:t>Радиосеть</w:t>
      </w:r>
      <w:r w:rsidRPr="00DA5F9C">
        <w:rPr>
          <w:sz w:val="28"/>
          <w:szCs w:val="28"/>
        </w:rPr>
        <w:t xml:space="preserve"> – способ организации радиосвязи между тремя и более пунктами управления (командирами, штабами</w:t>
      </w:r>
      <w:r w:rsidR="001E5770" w:rsidRPr="00DA5F9C">
        <w:rPr>
          <w:sz w:val="28"/>
          <w:szCs w:val="28"/>
        </w:rPr>
        <w:t>, корреспондентами</w:t>
      </w:r>
      <w:r w:rsidRPr="00DA5F9C">
        <w:rPr>
          <w:sz w:val="28"/>
          <w:szCs w:val="28"/>
        </w:rPr>
        <w:t>).</w:t>
      </w:r>
    </w:p>
    <w:p w:rsidR="0016445D" w:rsidRPr="00DA5F9C" w:rsidRDefault="0016445D" w:rsidP="00A90767">
      <w:pPr>
        <w:pStyle w:val="aa"/>
        <w:rPr>
          <w:sz w:val="28"/>
          <w:szCs w:val="28"/>
        </w:rPr>
      </w:pPr>
      <w:r w:rsidRPr="00DA5F9C">
        <w:rPr>
          <w:sz w:val="28"/>
          <w:szCs w:val="28"/>
        </w:rPr>
        <w:t>Радиосеть обеспечивает одновременную (циркулярную) передачу информации большому количеству корреспондентов, а комбинированная радиосеть – и одновре</w:t>
      </w:r>
      <w:r w:rsidR="00155C49" w:rsidRPr="00DA5F9C">
        <w:rPr>
          <w:sz w:val="28"/>
          <w:szCs w:val="28"/>
        </w:rPr>
        <w:t>менный прием информации от них.</w:t>
      </w:r>
    </w:p>
    <w:p w:rsidR="0016445D" w:rsidRPr="00DA5F9C" w:rsidRDefault="0016445D" w:rsidP="00A90767">
      <w:pPr>
        <w:pStyle w:val="aa"/>
        <w:rPr>
          <w:sz w:val="28"/>
          <w:szCs w:val="28"/>
        </w:rPr>
      </w:pPr>
      <w:r w:rsidRPr="00DA5F9C">
        <w:rPr>
          <w:sz w:val="28"/>
          <w:szCs w:val="28"/>
        </w:rPr>
        <w:t>Радиосети и радионаправления по предназначению могут быть постоянно действующими, дежурными, резервными и скрытыми.</w:t>
      </w:r>
    </w:p>
    <w:p w:rsidR="002F556D" w:rsidRPr="00DA5F9C" w:rsidRDefault="002F556D" w:rsidP="00A90767">
      <w:pPr>
        <w:pStyle w:val="aa"/>
        <w:rPr>
          <w:sz w:val="28"/>
          <w:szCs w:val="28"/>
        </w:rPr>
      </w:pPr>
      <w:r w:rsidRPr="00DA5F9C">
        <w:rPr>
          <w:sz w:val="28"/>
          <w:szCs w:val="28"/>
        </w:rPr>
        <w:t>В каждой радиосети (радионаправлении) одна из радиостанций является главной.</w:t>
      </w:r>
    </w:p>
    <w:p w:rsidR="0016445D" w:rsidRPr="00DA5F9C" w:rsidRDefault="0016445D" w:rsidP="00A90767">
      <w:pPr>
        <w:pStyle w:val="aa"/>
        <w:rPr>
          <w:sz w:val="28"/>
          <w:szCs w:val="28"/>
        </w:rPr>
      </w:pPr>
      <w:r w:rsidRPr="00DA5F9C">
        <w:rPr>
          <w:snapToGrid w:val="0"/>
          <w:sz w:val="28"/>
          <w:szCs w:val="28"/>
        </w:rPr>
        <w:t>2</w:t>
      </w:r>
      <w:r w:rsidR="00041AC5" w:rsidRPr="00DA5F9C">
        <w:rPr>
          <w:snapToGrid w:val="0"/>
          <w:sz w:val="28"/>
          <w:szCs w:val="28"/>
        </w:rPr>
        <w:t>1</w:t>
      </w:r>
      <w:r w:rsidRPr="00DA5F9C">
        <w:rPr>
          <w:snapToGrid w:val="0"/>
          <w:sz w:val="28"/>
          <w:szCs w:val="28"/>
        </w:rPr>
        <w:t xml:space="preserve">. </w:t>
      </w:r>
      <w:r w:rsidRPr="00DA5F9C">
        <w:rPr>
          <w:sz w:val="28"/>
          <w:szCs w:val="28"/>
        </w:rPr>
        <w:t>В радиосетях и радионаправлениях радиостанция старшего органа управления является главной. В радиосетях взаимодействия главная радиостанция назначается органом управлени</w:t>
      </w:r>
      <w:r w:rsidR="00155C49" w:rsidRPr="00DA5F9C">
        <w:rPr>
          <w:sz w:val="28"/>
          <w:szCs w:val="28"/>
        </w:rPr>
        <w:t>я, организующим взаимодействие.</w:t>
      </w:r>
    </w:p>
    <w:p w:rsidR="0016445D" w:rsidRPr="00DA5F9C" w:rsidRDefault="0016445D" w:rsidP="00A90767">
      <w:pPr>
        <w:pStyle w:val="aa"/>
        <w:rPr>
          <w:sz w:val="28"/>
          <w:szCs w:val="28"/>
        </w:rPr>
      </w:pPr>
      <w:r w:rsidRPr="00DA5F9C">
        <w:rPr>
          <w:sz w:val="28"/>
          <w:szCs w:val="28"/>
        </w:rPr>
        <w:t>Требования главной радиостанции должны выполняться всеми радиостанциям</w:t>
      </w:r>
      <w:r w:rsidR="00155C49" w:rsidRPr="00DA5F9C">
        <w:rPr>
          <w:sz w:val="28"/>
          <w:szCs w:val="28"/>
        </w:rPr>
        <w:t>и радиосети (радионаправления).</w:t>
      </w:r>
    </w:p>
    <w:p w:rsidR="0016445D" w:rsidRPr="00DA5F9C" w:rsidRDefault="0016445D" w:rsidP="00A90767">
      <w:pPr>
        <w:pStyle w:val="aa"/>
        <w:rPr>
          <w:sz w:val="28"/>
          <w:szCs w:val="28"/>
        </w:rPr>
      </w:pPr>
      <w:r w:rsidRPr="00DA5F9C">
        <w:rPr>
          <w:sz w:val="28"/>
          <w:szCs w:val="28"/>
        </w:rPr>
        <w:lastRenderedPageBreak/>
        <w:t>2</w:t>
      </w:r>
      <w:r w:rsidR="00041AC5" w:rsidRPr="00DA5F9C">
        <w:rPr>
          <w:sz w:val="28"/>
          <w:szCs w:val="28"/>
        </w:rPr>
        <w:t>2</w:t>
      </w:r>
      <w:r w:rsidRPr="00DA5F9C">
        <w:rPr>
          <w:sz w:val="28"/>
          <w:szCs w:val="28"/>
        </w:rPr>
        <w:t>. Для организации (обеспечения) связи радио, радиорелейными и спутниковыми средствами связи назначаются данные для работы вышеперечисленных средств (рабочие (запасные) частоты, позывные, пароли, ключи к таблицам (переговорным, таблица Альфа др.)</w:t>
      </w:r>
    </w:p>
    <w:p w:rsidR="0016445D" w:rsidRPr="00DA5F9C" w:rsidRDefault="0016445D" w:rsidP="00A90767">
      <w:pPr>
        <w:pStyle w:val="aa"/>
        <w:rPr>
          <w:sz w:val="28"/>
          <w:szCs w:val="28"/>
        </w:rPr>
      </w:pPr>
      <w:r w:rsidRPr="00DA5F9C">
        <w:rPr>
          <w:sz w:val="28"/>
          <w:szCs w:val="28"/>
        </w:rPr>
        <w:t>Данные для работы излучающих средств заблаговременно разрабатываются начальниками связи (должностными лицами, ответственными за вопросы организации связи) в органах управления МЧС России спасательных воинских, аварийно-спасательных и поисково-спасательных формированиях</w:t>
      </w:r>
      <w:r w:rsidR="00041AC5" w:rsidRPr="00DA5F9C">
        <w:rPr>
          <w:sz w:val="28"/>
          <w:szCs w:val="28"/>
        </w:rPr>
        <w:t>,</w:t>
      </w:r>
      <w:r w:rsidRPr="00DA5F9C">
        <w:rPr>
          <w:sz w:val="28"/>
          <w:szCs w:val="28"/>
        </w:rPr>
        <w:t xml:space="preserve"> </w:t>
      </w:r>
      <w:r w:rsidR="00041AC5" w:rsidRPr="00DA5F9C">
        <w:rPr>
          <w:sz w:val="28"/>
          <w:szCs w:val="28"/>
        </w:rPr>
        <w:t>подразделений</w:t>
      </w:r>
      <w:r w:rsidRPr="00DA5F9C">
        <w:rPr>
          <w:sz w:val="28"/>
          <w:szCs w:val="28"/>
        </w:rPr>
        <w:t xml:space="preserve"> ФПС, ГИМС, ВГСЧ на основании исходных данных, полученных от вышестоящего органа управления и своевременно доводятся до подчиненных установленным порядком.</w:t>
      </w:r>
    </w:p>
    <w:p w:rsidR="0016445D" w:rsidRPr="00DA5F9C" w:rsidRDefault="0016445D" w:rsidP="00A90767">
      <w:pPr>
        <w:pStyle w:val="aa"/>
        <w:rPr>
          <w:sz w:val="28"/>
          <w:szCs w:val="28"/>
        </w:rPr>
      </w:pPr>
      <w:r w:rsidRPr="00DA5F9C">
        <w:rPr>
          <w:sz w:val="28"/>
          <w:szCs w:val="28"/>
        </w:rPr>
        <w:t>Для обеспечения связи с вышестоящим органом управления радио-, радиорелейными, спутниковыми средствами связи данные для их работы назначаются вышестоящим органом управления МЧС России.</w:t>
      </w:r>
    </w:p>
    <w:p w:rsidR="0016445D" w:rsidRPr="00DA5F9C" w:rsidRDefault="0016445D" w:rsidP="00A90767">
      <w:pPr>
        <w:pStyle w:val="aa"/>
        <w:shd w:val="clear" w:color="auto" w:fill="FFFFFF"/>
        <w:rPr>
          <w:sz w:val="28"/>
          <w:szCs w:val="28"/>
        </w:rPr>
      </w:pPr>
      <w:r w:rsidRPr="00DA5F9C">
        <w:rPr>
          <w:snapToGrid w:val="0"/>
          <w:sz w:val="28"/>
          <w:szCs w:val="28"/>
        </w:rPr>
        <w:t xml:space="preserve">23. </w:t>
      </w:r>
      <w:r w:rsidRPr="00DA5F9C">
        <w:rPr>
          <w:sz w:val="28"/>
          <w:szCs w:val="28"/>
        </w:rPr>
        <w:t>Для обеспечения связи в системе связи МЧС России в режиме повседневной деятельности</w:t>
      </w:r>
      <w:r w:rsidR="00490F58" w:rsidRPr="00DA5F9C">
        <w:rPr>
          <w:sz w:val="28"/>
          <w:szCs w:val="28"/>
        </w:rPr>
        <w:t>,</w:t>
      </w:r>
      <w:r w:rsidRPr="00DA5F9C">
        <w:rPr>
          <w:sz w:val="28"/>
          <w:szCs w:val="28"/>
        </w:rPr>
        <w:t xml:space="preserve"> </w:t>
      </w:r>
      <w:r w:rsidR="00490F58" w:rsidRPr="00DA5F9C">
        <w:rPr>
          <w:sz w:val="28"/>
          <w:szCs w:val="28"/>
        </w:rPr>
        <w:t xml:space="preserve">при введении высших степеней готовности </w:t>
      </w:r>
      <w:r w:rsidRPr="00DA5F9C">
        <w:rPr>
          <w:sz w:val="28"/>
          <w:szCs w:val="28"/>
        </w:rPr>
        <w:t xml:space="preserve">и ликвидации ЧС во всех звеньях управления </w:t>
      </w:r>
      <w:r w:rsidR="000867CA" w:rsidRPr="00DA5F9C">
        <w:rPr>
          <w:sz w:val="28"/>
          <w:szCs w:val="28"/>
        </w:rPr>
        <w:t xml:space="preserve">  </w:t>
      </w:r>
      <w:r w:rsidRPr="00DA5F9C">
        <w:rPr>
          <w:sz w:val="28"/>
          <w:szCs w:val="28"/>
        </w:rPr>
        <w:t>МЧС России применяется сотовая и транкинговая связь, которые обеспечивают подвижные и стационарные объекты телефонной связью и передачей данных, что значительно расширяет возможности подвижных объектов, появляется возможность принимать телексные и</w:t>
      </w:r>
      <w:r w:rsidR="000867CA" w:rsidRPr="00DA5F9C">
        <w:rPr>
          <w:sz w:val="28"/>
          <w:szCs w:val="28"/>
        </w:rPr>
        <w:t xml:space="preserve"> факсимильные сообщения, различ</w:t>
      </w:r>
      <w:r w:rsidRPr="00DA5F9C">
        <w:rPr>
          <w:sz w:val="28"/>
          <w:szCs w:val="28"/>
        </w:rPr>
        <w:t>ного ро</w:t>
      </w:r>
      <w:r w:rsidR="00155C49" w:rsidRPr="00DA5F9C">
        <w:rPr>
          <w:sz w:val="28"/>
          <w:szCs w:val="28"/>
        </w:rPr>
        <w:t>да графическую информацию и др.</w:t>
      </w:r>
    </w:p>
    <w:p w:rsidR="0016445D" w:rsidRPr="00DA5F9C" w:rsidRDefault="0016445D" w:rsidP="00A90767">
      <w:pPr>
        <w:ind w:firstLine="709"/>
        <w:jc w:val="both"/>
        <w:rPr>
          <w:snapToGrid w:val="0"/>
        </w:rPr>
      </w:pPr>
      <w:r w:rsidRPr="00DA5F9C">
        <w:rPr>
          <w:snapToGrid w:val="0"/>
        </w:rPr>
        <w:t>24. Радиорелейные, проводные средства связи применяются для строительства (развертывания) линий привязки. Для развертывания отдельных направлений связи и линий прямой связи между пунктами управления применяются, как правил</w:t>
      </w:r>
      <w:r w:rsidR="000867CA" w:rsidRPr="00DA5F9C">
        <w:rPr>
          <w:snapToGrid w:val="0"/>
        </w:rPr>
        <w:t xml:space="preserve">о, малоканальные радиорелейные </w:t>
      </w:r>
      <w:r w:rsidRPr="00DA5F9C">
        <w:rPr>
          <w:snapToGrid w:val="0"/>
        </w:rPr>
        <w:t>средства связи.</w:t>
      </w:r>
    </w:p>
    <w:p w:rsidR="0016445D" w:rsidRPr="00DA5F9C" w:rsidRDefault="0016445D" w:rsidP="00A90767">
      <w:pPr>
        <w:ind w:firstLine="709"/>
        <w:jc w:val="both"/>
      </w:pPr>
      <w:r w:rsidRPr="00DA5F9C">
        <w:rPr>
          <w:snapToGrid w:val="0"/>
        </w:rPr>
        <w:t xml:space="preserve">25. </w:t>
      </w:r>
      <w:r w:rsidRPr="00DA5F9C">
        <w:t>Связь, образованная радиорелейными средствами, может быть организована по направлению или в сети.</w:t>
      </w:r>
    </w:p>
    <w:p w:rsidR="0016445D" w:rsidRPr="00DA5F9C" w:rsidRDefault="0016445D" w:rsidP="00A90767">
      <w:pPr>
        <w:ind w:firstLine="709"/>
        <w:jc w:val="both"/>
      </w:pPr>
      <w:r w:rsidRPr="00DA5F9C">
        <w:rPr>
          <w:b/>
          <w:bCs/>
        </w:rPr>
        <w:t>Направление радиорелейной связи</w:t>
      </w:r>
      <w:r w:rsidRPr="00DA5F9C">
        <w:t xml:space="preserve"> – способ организации связи радиорелейными средствами между двумя пунктами управления (командирами, штабами).</w:t>
      </w:r>
    </w:p>
    <w:p w:rsidR="0016445D" w:rsidRPr="00DA5F9C" w:rsidRDefault="0016445D" w:rsidP="00A90767">
      <w:pPr>
        <w:pStyle w:val="aa"/>
        <w:rPr>
          <w:sz w:val="28"/>
          <w:szCs w:val="28"/>
        </w:rPr>
      </w:pPr>
      <w:r w:rsidRPr="00DA5F9C">
        <w:rPr>
          <w:b/>
          <w:bCs/>
          <w:sz w:val="28"/>
          <w:szCs w:val="28"/>
        </w:rPr>
        <w:t>Сеть радиорелейной связи</w:t>
      </w:r>
      <w:r w:rsidRPr="00DA5F9C">
        <w:rPr>
          <w:sz w:val="28"/>
          <w:szCs w:val="28"/>
        </w:rPr>
        <w:t xml:space="preserve"> – способ организации связи между тремя и более пунктами управления (командирами, штабами).</w:t>
      </w:r>
    </w:p>
    <w:p w:rsidR="0016445D" w:rsidRPr="00DA5F9C" w:rsidRDefault="0016445D" w:rsidP="00A90767">
      <w:pPr>
        <w:ind w:firstLine="709"/>
        <w:jc w:val="both"/>
      </w:pPr>
      <w:r w:rsidRPr="00DA5F9C">
        <w:rPr>
          <w:snapToGrid w:val="0"/>
        </w:rPr>
        <w:t xml:space="preserve">26. </w:t>
      </w:r>
      <w:r w:rsidRPr="00DA5F9C">
        <w:t>Проводная связь составляет основу системы связи МЧС России на всех уровнях управления и базируется на арендованных каналах связи вза</w:t>
      </w:r>
      <w:r w:rsidR="00F86278" w:rsidRPr="00DA5F9C">
        <w:t>имоувязанной сети связи ЕСЭ РФ.</w:t>
      </w:r>
    </w:p>
    <w:p w:rsidR="0016445D" w:rsidRPr="00DA5F9C" w:rsidRDefault="0016445D" w:rsidP="00A90767">
      <w:pPr>
        <w:pStyle w:val="aa"/>
        <w:rPr>
          <w:sz w:val="28"/>
          <w:szCs w:val="28"/>
        </w:rPr>
      </w:pPr>
      <w:r w:rsidRPr="00DA5F9C">
        <w:rPr>
          <w:sz w:val="28"/>
          <w:szCs w:val="28"/>
        </w:rPr>
        <w:t xml:space="preserve">Проводные средства связи могут применяться самостоятельно или в сочетании с радио, радиорелейными и </w:t>
      </w:r>
      <w:r w:rsidR="00DC7DB5" w:rsidRPr="00DA5F9C">
        <w:rPr>
          <w:sz w:val="28"/>
          <w:szCs w:val="28"/>
        </w:rPr>
        <w:t xml:space="preserve">средствами </w:t>
      </w:r>
      <w:r w:rsidRPr="00DA5F9C">
        <w:rPr>
          <w:sz w:val="28"/>
          <w:szCs w:val="28"/>
        </w:rPr>
        <w:t>спутников</w:t>
      </w:r>
      <w:r w:rsidR="00DC7DB5" w:rsidRPr="00DA5F9C">
        <w:rPr>
          <w:sz w:val="28"/>
          <w:szCs w:val="28"/>
        </w:rPr>
        <w:t>ой связи</w:t>
      </w:r>
      <w:r w:rsidRPr="00DA5F9C">
        <w:rPr>
          <w:sz w:val="28"/>
          <w:szCs w:val="28"/>
        </w:rPr>
        <w:t xml:space="preserve"> при расположении органов управления и сил пунктах постоянной дислокации, в районе ЧС, а также для обеспечения внутренней связи на пунктах управления. Проводная связь может быть организована по направлению или в сети.</w:t>
      </w:r>
    </w:p>
    <w:p w:rsidR="0016445D" w:rsidRPr="00DA5F9C" w:rsidRDefault="0016445D" w:rsidP="00A90767">
      <w:pPr>
        <w:pStyle w:val="aa"/>
        <w:rPr>
          <w:sz w:val="28"/>
          <w:szCs w:val="28"/>
        </w:rPr>
      </w:pPr>
      <w:r w:rsidRPr="00DA5F9C">
        <w:rPr>
          <w:b/>
          <w:bCs/>
          <w:sz w:val="28"/>
          <w:szCs w:val="28"/>
        </w:rPr>
        <w:t>Направление проводной связи</w:t>
      </w:r>
      <w:r w:rsidRPr="00DA5F9C">
        <w:rPr>
          <w:sz w:val="28"/>
          <w:szCs w:val="28"/>
        </w:rPr>
        <w:t xml:space="preserve"> – способ организации связи проводными средствами между двумя пунктами управления (командирами, штабами).</w:t>
      </w:r>
    </w:p>
    <w:p w:rsidR="0016445D" w:rsidRPr="00DA5F9C" w:rsidRDefault="0016445D" w:rsidP="00A90767">
      <w:pPr>
        <w:pStyle w:val="aa"/>
        <w:rPr>
          <w:sz w:val="28"/>
          <w:szCs w:val="28"/>
        </w:rPr>
      </w:pPr>
      <w:r w:rsidRPr="00DA5F9C">
        <w:rPr>
          <w:b/>
          <w:bCs/>
          <w:sz w:val="28"/>
          <w:szCs w:val="28"/>
        </w:rPr>
        <w:lastRenderedPageBreak/>
        <w:t>Сеть проводной связи</w:t>
      </w:r>
      <w:r w:rsidRPr="00DA5F9C">
        <w:rPr>
          <w:sz w:val="28"/>
          <w:szCs w:val="28"/>
        </w:rPr>
        <w:t xml:space="preserve"> – способ организации связи проводными средствами между тремя и более пунктами управления (командирами, штабами).</w:t>
      </w:r>
    </w:p>
    <w:p w:rsidR="0016445D" w:rsidRPr="00DA5F9C" w:rsidRDefault="0016445D" w:rsidP="00A90767">
      <w:pPr>
        <w:ind w:firstLine="709"/>
        <w:jc w:val="both"/>
        <w:rPr>
          <w:snapToGrid w:val="0"/>
        </w:rPr>
      </w:pPr>
      <w:r w:rsidRPr="00DA5F9C">
        <w:rPr>
          <w:snapToGrid w:val="0"/>
        </w:rPr>
        <w:t>27. Средства спутниковой связи применяются для обеспечения обмена всеми видами сообщений практически на неограниченную дальность, как со стационарным</w:t>
      </w:r>
      <w:r w:rsidR="00F86278" w:rsidRPr="00DA5F9C">
        <w:rPr>
          <w:snapToGrid w:val="0"/>
        </w:rPr>
        <w:t xml:space="preserve">и, так и с подвижными пунктами </w:t>
      </w:r>
      <w:r w:rsidRPr="00DA5F9C">
        <w:rPr>
          <w:snapToGrid w:val="0"/>
        </w:rPr>
        <w:t>и объектами управления и связи преимущественно на линиях прямой связи между ними.</w:t>
      </w:r>
    </w:p>
    <w:p w:rsidR="0016445D" w:rsidRPr="00DA5F9C" w:rsidRDefault="0016445D" w:rsidP="00A90767">
      <w:pPr>
        <w:shd w:val="clear" w:color="auto" w:fill="FFFFFF"/>
        <w:ind w:firstLine="709"/>
        <w:jc w:val="both"/>
      </w:pPr>
      <w:r w:rsidRPr="00DA5F9C">
        <w:t>Спутниковая связь в системе связи МЧС России предназначена для решения задач обеспечения телефонной, видеоконференцсвязи и передачи данных оперативным группам (ОГ), находящимся в районе ЧС, в том числе в районах со слаборазвитой сетью связи общего пользования или в условиях ее полного разрушения. Спутниковая связь может быть орг</w:t>
      </w:r>
      <w:r w:rsidR="00F86278" w:rsidRPr="00DA5F9C">
        <w:t xml:space="preserve">анизована по направлению или в </w:t>
      </w:r>
      <w:r w:rsidRPr="00DA5F9C">
        <w:t>сети.</w:t>
      </w:r>
    </w:p>
    <w:p w:rsidR="0016445D" w:rsidRPr="00DA5F9C" w:rsidRDefault="0016445D" w:rsidP="00A90767">
      <w:pPr>
        <w:pStyle w:val="aa"/>
        <w:rPr>
          <w:sz w:val="28"/>
          <w:szCs w:val="28"/>
        </w:rPr>
      </w:pPr>
      <w:r w:rsidRPr="00DA5F9C">
        <w:rPr>
          <w:b/>
          <w:bCs/>
          <w:sz w:val="28"/>
          <w:szCs w:val="28"/>
        </w:rPr>
        <w:t>Направление спутниковой связи</w:t>
      </w:r>
      <w:r w:rsidRPr="00DA5F9C">
        <w:rPr>
          <w:sz w:val="28"/>
          <w:szCs w:val="28"/>
        </w:rPr>
        <w:t xml:space="preserve"> – способ организации связи средствами спутниковой связи между двумя пунктами управления (командирами, штабами).</w:t>
      </w:r>
    </w:p>
    <w:p w:rsidR="0016445D" w:rsidRPr="00DA5F9C" w:rsidRDefault="0016445D" w:rsidP="00A90767">
      <w:pPr>
        <w:pStyle w:val="aa"/>
        <w:rPr>
          <w:sz w:val="28"/>
          <w:szCs w:val="28"/>
        </w:rPr>
      </w:pPr>
      <w:r w:rsidRPr="00DA5F9C">
        <w:rPr>
          <w:b/>
          <w:bCs/>
          <w:sz w:val="28"/>
          <w:szCs w:val="28"/>
        </w:rPr>
        <w:t>Сеть спутниковой связи</w:t>
      </w:r>
      <w:r w:rsidRPr="00DA5F9C">
        <w:rPr>
          <w:sz w:val="28"/>
          <w:szCs w:val="28"/>
        </w:rPr>
        <w:t xml:space="preserve"> – способ организации связи средствами спутниковой связи между тремя и более пунктами управления (командирами, штабами).</w:t>
      </w:r>
    </w:p>
    <w:p w:rsidR="0016445D" w:rsidRPr="00DA5F9C" w:rsidRDefault="0016445D" w:rsidP="00A90767">
      <w:pPr>
        <w:pStyle w:val="a8"/>
        <w:ind w:firstLine="709"/>
        <w:rPr>
          <w:sz w:val="28"/>
          <w:szCs w:val="28"/>
        </w:rPr>
      </w:pPr>
      <w:r w:rsidRPr="00DA5F9C">
        <w:rPr>
          <w:sz w:val="28"/>
          <w:szCs w:val="28"/>
        </w:rPr>
        <w:t xml:space="preserve">28. Видеоконференцсвязь – организуется для обеспечения </w:t>
      </w:r>
      <w:r w:rsidR="0057381D" w:rsidRPr="00DA5F9C">
        <w:rPr>
          <w:sz w:val="28"/>
          <w:szCs w:val="28"/>
        </w:rPr>
        <w:t xml:space="preserve">передачи видеоинформации из района ЧС, а также для </w:t>
      </w:r>
      <w:r w:rsidRPr="00DA5F9C">
        <w:rPr>
          <w:sz w:val="28"/>
          <w:szCs w:val="28"/>
        </w:rPr>
        <w:t xml:space="preserve">проведения селекторных совещаний. В частных случаях система видеоконференцсвязи может применяться для проведения телемостов и видеотелефонных соединений, в том числе </w:t>
      </w:r>
      <w:r w:rsidR="00490F58" w:rsidRPr="00DA5F9C">
        <w:rPr>
          <w:sz w:val="28"/>
          <w:szCs w:val="28"/>
        </w:rPr>
        <w:t>из</w:t>
      </w:r>
      <w:r w:rsidRPr="00DA5F9C">
        <w:rPr>
          <w:sz w:val="28"/>
          <w:szCs w:val="28"/>
        </w:rPr>
        <w:t xml:space="preserve"> </w:t>
      </w:r>
      <w:r w:rsidR="0057381D" w:rsidRPr="00DA5F9C">
        <w:rPr>
          <w:sz w:val="28"/>
          <w:szCs w:val="28"/>
        </w:rPr>
        <w:t>района (</w:t>
      </w:r>
      <w:r w:rsidRPr="00DA5F9C">
        <w:rPr>
          <w:sz w:val="28"/>
          <w:szCs w:val="28"/>
        </w:rPr>
        <w:t>места</w:t>
      </w:r>
      <w:r w:rsidR="0057381D" w:rsidRPr="00DA5F9C">
        <w:rPr>
          <w:sz w:val="28"/>
          <w:szCs w:val="28"/>
        </w:rPr>
        <w:t>)</w:t>
      </w:r>
      <w:r w:rsidRPr="00DA5F9C">
        <w:rPr>
          <w:sz w:val="28"/>
          <w:szCs w:val="28"/>
        </w:rPr>
        <w:t xml:space="preserve"> ЧС.</w:t>
      </w:r>
    </w:p>
    <w:p w:rsidR="0016445D" w:rsidRPr="00DA5F9C" w:rsidRDefault="0016445D" w:rsidP="00A90767">
      <w:pPr>
        <w:pStyle w:val="a8"/>
        <w:ind w:firstLine="709"/>
        <w:rPr>
          <w:sz w:val="28"/>
          <w:szCs w:val="28"/>
        </w:rPr>
      </w:pPr>
      <w:r w:rsidRPr="00DA5F9C">
        <w:rPr>
          <w:sz w:val="28"/>
          <w:szCs w:val="28"/>
        </w:rPr>
        <w:t>Система видеоконференцсвязи обеспечивает включение в конференции терминалов</w:t>
      </w:r>
      <w:r w:rsidR="00C20DF8" w:rsidRPr="00DA5F9C">
        <w:rPr>
          <w:sz w:val="28"/>
          <w:szCs w:val="28"/>
        </w:rPr>
        <w:t>,</w:t>
      </w:r>
      <w:r w:rsidRPr="00DA5F9C">
        <w:rPr>
          <w:sz w:val="28"/>
          <w:szCs w:val="28"/>
        </w:rPr>
        <w:t xml:space="preserve"> подключенных к ведомственной цифровой сети связи с интеграцией услуг.</w:t>
      </w:r>
    </w:p>
    <w:p w:rsidR="0016445D" w:rsidRPr="00DA5F9C" w:rsidRDefault="0016445D" w:rsidP="00A90767">
      <w:pPr>
        <w:pStyle w:val="a8"/>
        <w:ind w:firstLine="709"/>
        <w:rPr>
          <w:sz w:val="28"/>
          <w:szCs w:val="28"/>
        </w:rPr>
      </w:pPr>
      <w:r w:rsidRPr="00DA5F9C">
        <w:rPr>
          <w:sz w:val="28"/>
          <w:szCs w:val="28"/>
        </w:rPr>
        <w:t xml:space="preserve">В </w:t>
      </w:r>
      <w:r w:rsidR="00C20DF8" w:rsidRPr="00DA5F9C">
        <w:rPr>
          <w:sz w:val="28"/>
          <w:szCs w:val="28"/>
        </w:rPr>
        <w:t>отдельных</w:t>
      </w:r>
      <w:r w:rsidRPr="00DA5F9C">
        <w:rPr>
          <w:sz w:val="28"/>
          <w:szCs w:val="28"/>
        </w:rPr>
        <w:t xml:space="preserve"> случаях к системе видеоконференцсвязи могут временно (на период проведения конкретной конференции) подключаться терминалы подключенные к сети Интернет или ведомственным (частным) сетям сторонних ведомств (организаций). Каждое такое подключение оформляется отдельным решением начальника связи МЧС России, начальника связи РЦ, ГУ МЧС России (в виде утвержденной схемы подключения к ВКС), включающее в себя технические вопросы и вопросы безопасности информации).</w:t>
      </w:r>
    </w:p>
    <w:p w:rsidR="0016445D" w:rsidRPr="00DA5F9C" w:rsidRDefault="0016445D" w:rsidP="00A90767">
      <w:pPr>
        <w:pStyle w:val="a8"/>
        <w:ind w:firstLine="709"/>
        <w:rPr>
          <w:sz w:val="28"/>
          <w:szCs w:val="28"/>
        </w:rPr>
      </w:pPr>
      <w:r w:rsidRPr="00DA5F9C">
        <w:rPr>
          <w:sz w:val="28"/>
          <w:szCs w:val="28"/>
        </w:rPr>
        <w:t>Система видеоконференцсвязи имеет общий с системой ведомственной цифровой телефонной сети план нумерации и обеспечивает соединение видеоабонентов с абонентами ведомственной цифровой телефонной сети.</w:t>
      </w:r>
    </w:p>
    <w:p w:rsidR="0016445D" w:rsidRPr="00DA5F9C" w:rsidRDefault="0016445D" w:rsidP="00A90767">
      <w:pPr>
        <w:pStyle w:val="a8"/>
        <w:ind w:firstLine="709"/>
        <w:rPr>
          <w:sz w:val="28"/>
          <w:szCs w:val="28"/>
        </w:rPr>
      </w:pPr>
      <w:r w:rsidRPr="00DA5F9C">
        <w:rPr>
          <w:sz w:val="28"/>
          <w:szCs w:val="28"/>
        </w:rPr>
        <w:t>При реагировании на ЧС видеоконференцсвязь может применяться для трансляции видеоряда с места ЧС с целью доведения оперативной информации, необходимой для оценки обстановки, принятия решений, руководством</w:t>
      </w:r>
      <w:r w:rsidR="006C15B8">
        <w:rPr>
          <w:sz w:val="28"/>
          <w:szCs w:val="28"/>
        </w:rPr>
        <w:t xml:space="preserve"> МЧС </w:t>
      </w:r>
      <w:r w:rsidRPr="00DA5F9C">
        <w:rPr>
          <w:sz w:val="28"/>
          <w:szCs w:val="28"/>
        </w:rPr>
        <w:t>России, должностными лицами оперативных штабов (ситуационных центров, центров поддержки принятия решений).</w:t>
      </w:r>
    </w:p>
    <w:p w:rsidR="0016445D" w:rsidRPr="00DA5F9C" w:rsidRDefault="0016445D" w:rsidP="00A90767">
      <w:pPr>
        <w:shd w:val="clear" w:color="auto" w:fill="FFFFFF"/>
        <w:ind w:firstLine="709"/>
        <w:jc w:val="both"/>
        <w:rPr>
          <w:snapToGrid w:val="0"/>
        </w:rPr>
      </w:pPr>
      <w:r w:rsidRPr="00DA5F9C">
        <w:rPr>
          <w:snapToGrid w:val="0"/>
        </w:rPr>
        <w:t xml:space="preserve">29. </w:t>
      </w:r>
      <w:r w:rsidRPr="00DA5F9C">
        <w:t>Для обеспечения определения местоположения подвижных объектов по сетям связи МЧС России используется информационно-нав</w:t>
      </w:r>
      <w:r w:rsidR="00F86278" w:rsidRPr="00DA5F9C">
        <w:t>игационная система МЧС России.</w:t>
      </w:r>
    </w:p>
    <w:p w:rsidR="0016445D" w:rsidRPr="00DA5F9C" w:rsidRDefault="0016445D" w:rsidP="00A90767">
      <w:pPr>
        <w:shd w:val="clear" w:color="auto" w:fill="FFFFFF"/>
        <w:ind w:firstLine="709"/>
        <w:jc w:val="both"/>
      </w:pPr>
      <w:r w:rsidRPr="00DA5F9C">
        <w:lastRenderedPageBreak/>
        <w:t xml:space="preserve">Информационно-навигационная система МЧС России состоит из комплектов связного и навигационного оборудования, использующих в своем составе навигационную аппаратуру потребителей космических навигационных систем ГЛОНАСС или ГЛОНАСС/GPS. Средствами навигации оснащаются транспортные </w:t>
      </w:r>
      <w:r w:rsidR="00F86278" w:rsidRPr="00DA5F9C">
        <w:t>средства МЧС России.</w:t>
      </w:r>
    </w:p>
    <w:p w:rsidR="0016445D" w:rsidRPr="00DA5F9C" w:rsidRDefault="00F86278" w:rsidP="00041AC5">
      <w:pPr>
        <w:pStyle w:val="af7"/>
        <w:ind w:firstLine="709"/>
        <w:jc w:val="both"/>
        <w:rPr>
          <w:sz w:val="28"/>
          <w:szCs w:val="28"/>
        </w:rPr>
      </w:pPr>
      <w:r w:rsidRPr="00DA5F9C">
        <w:rPr>
          <w:sz w:val="28"/>
          <w:szCs w:val="28"/>
        </w:rPr>
        <w:t xml:space="preserve">Информационно-навигационная </w:t>
      </w:r>
      <w:r w:rsidR="0016445D" w:rsidRPr="00DA5F9C">
        <w:rPr>
          <w:sz w:val="28"/>
          <w:szCs w:val="28"/>
        </w:rPr>
        <w:t>система МЧС России обеспечивает:</w:t>
      </w:r>
      <w:r w:rsidR="00041AC5" w:rsidRPr="00DA5F9C">
        <w:rPr>
          <w:sz w:val="28"/>
          <w:szCs w:val="28"/>
        </w:rPr>
        <w:t xml:space="preserve"> </w:t>
      </w:r>
      <w:r w:rsidR="0016445D" w:rsidRPr="00DA5F9C">
        <w:rPr>
          <w:sz w:val="28"/>
          <w:szCs w:val="28"/>
        </w:rPr>
        <w:t>контроль за местоположением подвижного объекта и</w:t>
      </w:r>
      <w:r w:rsidRPr="00DA5F9C">
        <w:rPr>
          <w:sz w:val="28"/>
          <w:szCs w:val="28"/>
        </w:rPr>
        <w:t>ли группами подвижных объектов;</w:t>
      </w:r>
      <w:r w:rsidR="00041AC5" w:rsidRPr="00DA5F9C">
        <w:rPr>
          <w:sz w:val="28"/>
          <w:szCs w:val="28"/>
        </w:rPr>
        <w:t xml:space="preserve"> </w:t>
      </w:r>
      <w:r w:rsidRPr="00DA5F9C">
        <w:rPr>
          <w:sz w:val="28"/>
          <w:szCs w:val="28"/>
        </w:rPr>
        <w:t xml:space="preserve">радиосвязь между </w:t>
      </w:r>
      <w:r w:rsidR="0016445D" w:rsidRPr="00DA5F9C">
        <w:rPr>
          <w:sz w:val="28"/>
          <w:szCs w:val="28"/>
        </w:rPr>
        <w:t>диспетчерскими п</w:t>
      </w:r>
      <w:r w:rsidRPr="00DA5F9C">
        <w:rPr>
          <w:sz w:val="28"/>
          <w:szCs w:val="28"/>
        </w:rPr>
        <w:t>унктами и подвижными объектами;</w:t>
      </w:r>
      <w:r w:rsidR="00041AC5" w:rsidRPr="00DA5F9C">
        <w:rPr>
          <w:sz w:val="28"/>
          <w:szCs w:val="28"/>
        </w:rPr>
        <w:t xml:space="preserve"> </w:t>
      </w:r>
      <w:r w:rsidR="0016445D" w:rsidRPr="00DA5F9C">
        <w:rPr>
          <w:sz w:val="28"/>
          <w:szCs w:val="28"/>
        </w:rPr>
        <w:t>выход подвижных объектов через оператора базовой станции на ведомс</w:t>
      </w:r>
      <w:r w:rsidRPr="00DA5F9C">
        <w:rPr>
          <w:sz w:val="28"/>
          <w:szCs w:val="28"/>
        </w:rPr>
        <w:t>твенную сеть связи МЧС России;</w:t>
      </w:r>
      <w:r w:rsidR="00041AC5" w:rsidRPr="00DA5F9C">
        <w:rPr>
          <w:sz w:val="28"/>
          <w:szCs w:val="28"/>
        </w:rPr>
        <w:t xml:space="preserve"> </w:t>
      </w:r>
      <w:r w:rsidR="0016445D" w:rsidRPr="00DA5F9C">
        <w:rPr>
          <w:sz w:val="28"/>
          <w:szCs w:val="28"/>
        </w:rPr>
        <w:t xml:space="preserve">мониторинг транспортных средств </w:t>
      </w:r>
      <w:r w:rsidR="006203EA">
        <w:rPr>
          <w:sz w:val="28"/>
          <w:szCs w:val="28"/>
        </w:rPr>
        <w:t xml:space="preserve"> </w:t>
      </w:r>
      <w:r w:rsidR="0016445D" w:rsidRPr="00DA5F9C">
        <w:rPr>
          <w:sz w:val="28"/>
          <w:szCs w:val="28"/>
        </w:rPr>
        <w:t>МЧС России с использованием технологий ГЛОНАСС или ГЛОНАСС/GPS.</w:t>
      </w:r>
    </w:p>
    <w:p w:rsidR="0016445D" w:rsidRPr="00DA5F9C" w:rsidRDefault="0016445D" w:rsidP="00A90767">
      <w:pPr>
        <w:ind w:firstLine="709"/>
        <w:jc w:val="both"/>
        <w:rPr>
          <w:snapToGrid w:val="0"/>
        </w:rPr>
      </w:pPr>
      <w:r w:rsidRPr="00DA5F9C">
        <w:rPr>
          <w:snapToGrid w:val="0"/>
        </w:rPr>
        <w:t>3</w:t>
      </w:r>
      <w:r w:rsidR="00041AC5" w:rsidRPr="00DA5F9C">
        <w:rPr>
          <w:snapToGrid w:val="0"/>
        </w:rPr>
        <w:t>0</w:t>
      </w:r>
      <w:r w:rsidRPr="00DA5F9C">
        <w:rPr>
          <w:snapToGrid w:val="0"/>
        </w:rPr>
        <w:t>. Подвижные средства связи применяются для обеспечения фельдъегерско-почтовой связи.</w:t>
      </w:r>
    </w:p>
    <w:p w:rsidR="0016445D" w:rsidRPr="00DA5F9C" w:rsidRDefault="0016445D" w:rsidP="00A90767">
      <w:pPr>
        <w:ind w:firstLine="709"/>
        <w:jc w:val="both"/>
      </w:pPr>
      <w:r w:rsidRPr="00DA5F9C">
        <w:rPr>
          <w:snapToGrid w:val="0"/>
        </w:rPr>
        <w:t>3</w:t>
      </w:r>
      <w:r w:rsidR="00041AC5" w:rsidRPr="00DA5F9C">
        <w:rPr>
          <w:snapToGrid w:val="0"/>
        </w:rPr>
        <w:t>1</w:t>
      </w:r>
      <w:r w:rsidRPr="00DA5F9C">
        <w:rPr>
          <w:snapToGrid w:val="0"/>
        </w:rPr>
        <w:t xml:space="preserve">. </w:t>
      </w:r>
      <w:r w:rsidRPr="00DA5F9C">
        <w:t xml:space="preserve">Сигнальные средства связи применяются для передачи коротких команд и донесений с помощью заранее установленных </w:t>
      </w:r>
      <w:r w:rsidR="00F86278" w:rsidRPr="00DA5F9C">
        <w:t>зрительных и звуковых сигналов.</w:t>
      </w:r>
    </w:p>
    <w:p w:rsidR="0016445D" w:rsidRPr="00DA5F9C" w:rsidRDefault="0016445D" w:rsidP="00A90767">
      <w:pPr>
        <w:ind w:firstLine="709"/>
        <w:jc w:val="both"/>
        <w:rPr>
          <w:snapToGrid w:val="0"/>
        </w:rPr>
      </w:pPr>
      <w:r w:rsidRPr="00DA5F9C">
        <w:rPr>
          <w:snapToGrid w:val="0"/>
        </w:rPr>
        <w:t>3</w:t>
      </w:r>
      <w:r w:rsidR="00041AC5" w:rsidRPr="00DA5F9C">
        <w:rPr>
          <w:snapToGrid w:val="0"/>
        </w:rPr>
        <w:t>2</w:t>
      </w:r>
      <w:r w:rsidRPr="00DA5F9C">
        <w:rPr>
          <w:snapToGrid w:val="0"/>
        </w:rPr>
        <w:t>. Режим работы и порядок использования излучающих средств связи определяются начальником органа управлен</w:t>
      </w:r>
      <w:r w:rsidR="00F86278" w:rsidRPr="00DA5F9C">
        <w:rPr>
          <w:snapToGrid w:val="0"/>
        </w:rPr>
        <w:t xml:space="preserve">ия МЧС России </w:t>
      </w:r>
      <w:r w:rsidRPr="00DA5F9C">
        <w:rPr>
          <w:snapToGrid w:val="0"/>
        </w:rPr>
        <w:t>исходя из обстановки, решаемых задач, указаний и р</w:t>
      </w:r>
      <w:r w:rsidR="00EE1F5F" w:rsidRPr="00DA5F9C">
        <w:rPr>
          <w:snapToGrid w:val="0"/>
        </w:rPr>
        <w:t>аспоряжений</w:t>
      </w:r>
      <w:r w:rsidRPr="00DA5F9C">
        <w:rPr>
          <w:snapToGrid w:val="0"/>
        </w:rPr>
        <w:t xml:space="preserve"> вышестоящих органов управления</w:t>
      </w:r>
      <w:r w:rsidR="00F86278" w:rsidRPr="00DA5F9C">
        <w:rPr>
          <w:snapToGrid w:val="0"/>
        </w:rPr>
        <w:t xml:space="preserve"> </w:t>
      </w:r>
      <w:r w:rsidRPr="00DA5F9C">
        <w:rPr>
          <w:snapToGrid w:val="0"/>
        </w:rPr>
        <w:t>МЧС России и распоряжений по связи начальника штаба военного округа, (объединенного стратегического командования, группировки сил, объединения).</w:t>
      </w:r>
    </w:p>
    <w:p w:rsidR="0016445D" w:rsidRPr="00DA5F9C" w:rsidRDefault="0016445D" w:rsidP="00A90767">
      <w:pPr>
        <w:ind w:firstLine="709"/>
        <w:jc w:val="both"/>
        <w:rPr>
          <w:snapToGrid w:val="0"/>
        </w:rPr>
      </w:pPr>
      <w:r w:rsidRPr="00DA5F9C">
        <w:rPr>
          <w:snapToGrid w:val="0"/>
        </w:rPr>
        <w:t>Режимами работы излуч</w:t>
      </w:r>
      <w:r w:rsidR="00F86278" w:rsidRPr="00DA5F9C">
        <w:rPr>
          <w:snapToGrid w:val="0"/>
        </w:rPr>
        <w:t>ающих средств связи могут быть:</w:t>
      </w:r>
      <w:r w:rsidR="00041AC5" w:rsidRPr="00DA5F9C">
        <w:rPr>
          <w:snapToGrid w:val="0"/>
        </w:rPr>
        <w:t xml:space="preserve"> </w:t>
      </w:r>
      <w:r w:rsidRPr="00DA5F9C">
        <w:rPr>
          <w:snapToGrid w:val="0"/>
        </w:rPr>
        <w:t>полное запрещение работы на излучение (радио</w:t>
      </w:r>
      <w:r w:rsidR="00F86278" w:rsidRPr="00DA5F9C">
        <w:rPr>
          <w:snapToGrid w:val="0"/>
        </w:rPr>
        <w:t>молчание);</w:t>
      </w:r>
      <w:r w:rsidR="00041AC5" w:rsidRPr="00DA5F9C">
        <w:rPr>
          <w:snapToGrid w:val="0"/>
        </w:rPr>
        <w:t xml:space="preserve"> </w:t>
      </w:r>
      <w:r w:rsidRPr="00DA5F9C">
        <w:rPr>
          <w:snapToGrid w:val="0"/>
        </w:rPr>
        <w:t>частичное запрещение работы на излучение с учетом выполняемых задач, диапазон</w:t>
      </w:r>
      <w:r w:rsidR="00F86278" w:rsidRPr="00DA5F9C">
        <w:rPr>
          <w:snapToGrid w:val="0"/>
        </w:rPr>
        <w:t>ов частот и мощности излучения;</w:t>
      </w:r>
      <w:r w:rsidR="00041AC5" w:rsidRPr="00DA5F9C">
        <w:rPr>
          <w:snapToGrid w:val="0"/>
        </w:rPr>
        <w:t xml:space="preserve"> </w:t>
      </w:r>
      <w:r w:rsidRPr="00DA5F9C">
        <w:rPr>
          <w:snapToGrid w:val="0"/>
        </w:rPr>
        <w:t>разрешение работы всех средств связи на излучение без ограничений при выполнении правил управления радиочастотным спектром и обеспечении электромагнитной совместимости радиоэлектронных средств.</w:t>
      </w:r>
    </w:p>
    <w:p w:rsidR="0016445D" w:rsidRPr="00DA5F9C" w:rsidRDefault="0016445D" w:rsidP="00A90767">
      <w:pPr>
        <w:ind w:firstLine="709"/>
        <w:jc w:val="both"/>
        <w:rPr>
          <w:snapToGrid w:val="0"/>
        </w:rPr>
      </w:pPr>
      <w:r w:rsidRPr="00DA5F9C">
        <w:rPr>
          <w:snapToGrid w:val="0"/>
        </w:rPr>
        <w:t>3</w:t>
      </w:r>
      <w:r w:rsidR="00041AC5" w:rsidRPr="00DA5F9C">
        <w:rPr>
          <w:snapToGrid w:val="0"/>
        </w:rPr>
        <w:t>3</w:t>
      </w:r>
      <w:r w:rsidRPr="00DA5F9C">
        <w:rPr>
          <w:snapToGrid w:val="0"/>
        </w:rPr>
        <w:t xml:space="preserve">. Для обеспечения связи на основных информационных направлениях различные средства связи используются комплексно с применением, при необходимости, </w:t>
      </w:r>
      <w:r w:rsidR="00F86278" w:rsidRPr="00DA5F9C">
        <w:rPr>
          <w:snapToGrid w:val="0"/>
        </w:rPr>
        <w:t>шифровальной аппаратуры связи.</w:t>
      </w:r>
    </w:p>
    <w:p w:rsidR="0016445D" w:rsidRPr="00DA5F9C" w:rsidRDefault="0016445D" w:rsidP="00A90767">
      <w:pPr>
        <w:tabs>
          <w:tab w:val="left" w:pos="1507"/>
        </w:tabs>
        <w:ind w:firstLine="709"/>
        <w:jc w:val="both"/>
        <w:rPr>
          <w:snapToGrid w:val="0"/>
        </w:rPr>
      </w:pPr>
      <w:r w:rsidRPr="00DA5F9C">
        <w:rPr>
          <w:snapToGrid w:val="0"/>
        </w:rPr>
        <w:t>3</w:t>
      </w:r>
      <w:r w:rsidR="00041AC5" w:rsidRPr="00DA5F9C">
        <w:rPr>
          <w:snapToGrid w:val="0"/>
        </w:rPr>
        <w:t>4</w:t>
      </w:r>
      <w:r w:rsidRPr="00DA5F9C">
        <w:rPr>
          <w:snapToGrid w:val="0"/>
        </w:rPr>
        <w:t>. В период подготовки и развертывания группировки сил МЧС России для обеспечения связи используются стационар</w:t>
      </w:r>
      <w:r w:rsidR="00F86278" w:rsidRPr="00DA5F9C">
        <w:rPr>
          <w:snapToGrid w:val="0"/>
        </w:rPr>
        <w:t xml:space="preserve">ная система связи, усиливаемая </w:t>
      </w:r>
      <w:r w:rsidRPr="00DA5F9C">
        <w:rPr>
          <w:snapToGrid w:val="0"/>
        </w:rPr>
        <w:t xml:space="preserve">дополнительно </w:t>
      </w:r>
      <w:r w:rsidR="00DC7B51" w:rsidRPr="00DA5F9C">
        <w:rPr>
          <w:snapToGrid w:val="0"/>
        </w:rPr>
        <w:t>арендуемыми</w:t>
      </w:r>
      <w:r w:rsidRPr="00DA5F9C">
        <w:rPr>
          <w:snapToGrid w:val="0"/>
        </w:rPr>
        <w:t xml:space="preserve"> каналами из сети связи общего пользования Единой сети электросвязи РФ (далее ЕСЭ РФ) и каналами связи других министерств и ведомств, входящих в РСЧС.</w:t>
      </w:r>
    </w:p>
    <w:p w:rsidR="0016445D" w:rsidRPr="00DA5F9C" w:rsidRDefault="0016445D" w:rsidP="00A90767">
      <w:pPr>
        <w:ind w:firstLine="709"/>
        <w:jc w:val="both"/>
        <w:rPr>
          <w:snapToGrid w:val="0"/>
        </w:rPr>
      </w:pPr>
      <w:r w:rsidRPr="00DA5F9C">
        <w:rPr>
          <w:snapToGrid w:val="0"/>
        </w:rPr>
        <w:t>3</w:t>
      </w:r>
      <w:r w:rsidR="00041AC5" w:rsidRPr="00DA5F9C">
        <w:rPr>
          <w:snapToGrid w:val="0"/>
        </w:rPr>
        <w:t>5</w:t>
      </w:r>
      <w:r w:rsidRPr="00DA5F9C">
        <w:rPr>
          <w:snapToGrid w:val="0"/>
        </w:rPr>
        <w:t xml:space="preserve">. В ходе </w:t>
      </w:r>
      <w:r w:rsidR="002F556D" w:rsidRPr="00DA5F9C">
        <w:rPr>
          <w:snapToGrid w:val="0"/>
        </w:rPr>
        <w:t xml:space="preserve">тушения пожаров, </w:t>
      </w:r>
      <w:r w:rsidRPr="00DA5F9C">
        <w:rPr>
          <w:snapToGrid w:val="0"/>
        </w:rPr>
        <w:t>проведения АСДНР и выполнении других задач группировкой сил МЧС России развертывается систем</w:t>
      </w:r>
      <w:r w:rsidR="00F66F79" w:rsidRPr="00DA5F9C">
        <w:rPr>
          <w:snapToGrid w:val="0"/>
        </w:rPr>
        <w:t>а</w:t>
      </w:r>
      <w:r w:rsidRPr="00DA5F9C">
        <w:rPr>
          <w:snapToGrid w:val="0"/>
        </w:rPr>
        <w:t xml:space="preserve"> </w:t>
      </w:r>
      <w:r w:rsidR="002F556D" w:rsidRPr="00DA5F9C">
        <w:rPr>
          <w:snapToGrid w:val="0"/>
        </w:rPr>
        <w:t>подвижных (</w:t>
      </w:r>
      <w:r w:rsidR="00F66F79" w:rsidRPr="00DA5F9C">
        <w:rPr>
          <w:snapToGrid w:val="0"/>
        </w:rPr>
        <w:t>мобильных</w:t>
      </w:r>
      <w:r w:rsidR="002F556D" w:rsidRPr="00DA5F9C">
        <w:rPr>
          <w:snapToGrid w:val="0"/>
        </w:rPr>
        <w:t>)</w:t>
      </w:r>
      <w:r w:rsidR="00F66F79" w:rsidRPr="00DA5F9C">
        <w:rPr>
          <w:snapToGrid w:val="0"/>
        </w:rPr>
        <w:t xml:space="preserve"> </w:t>
      </w:r>
      <w:r w:rsidRPr="00DA5F9C">
        <w:rPr>
          <w:snapToGrid w:val="0"/>
        </w:rPr>
        <w:t>узлов связи</w:t>
      </w:r>
      <w:r w:rsidR="002F556D" w:rsidRPr="00DA5F9C">
        <w:rPr>
          <w:snapToGrid w:val="0"/>
        </w:rPr>
        <w:t xml:space="preserve"> от которых организуется связь:</w:t>
      </w:r>
    </w:p>
    <w:p w:rsidR="0016445D" w:rsidRPr="00DA5F9C" w:rsidRDefault="0016445D" w:rsidP="00A90767">
      <w:pPr>
        <w:ind w:firstLine="709"/>
        <w:jc w:val="both"/>
        <w:rPr>
          <w:snapToGrid w:val="0"/>
        </w:rPr>
      </w:pPr>
      <w:r w:rsidRPr="00DA5F9C">
        <w:rPr>
          <w:snapToGrid w:val="0"/>
        </w:rPr>
        <w:t xml:space="preserve">по каналам, образованным различными средствами связи </w:t>
      </w:r>
      <w:r w:rsidR="00F66F79" w:rsidRPr="00DA5F9C">
        <w:rPr>
          <w:snapToGrid w:val="0"/>
        </w:rPr>
        <w:t xml:space="preserve">из состава </w:t>
      </w:r>
      <w:r w:rsidR="002F556D" w:rsidRPr="00DA5F9C">
        <w:rPr>
          <w:snapToGrid w:val="0"/>
        </w:rPr>
        <w:t>подвижных (</w:t>
      </w:r>
      <w:r w:rsidRPr="00DA5F9C">
        <w:rPr>
          <w:snapToGrid w:val="0"/>
        </w:rPr>
        <w:t>мобильных</w:t>
      </w:r>
      <w:r w:rsidR="002F556D" w:rsidRPr="00DA5F9C">
        <w:rPr>
          <w:snapToGrid w:val="0"/>
        </w:rPr>
        <w:t>)</w:t>
      </w:r>
      <w:r w:rsidRPr="00DA5F9C">
        <w:rPr>
          <w:snapToGrid w:val="0"/>
        </w:rPr>
        <w:t xml:space="preserve"> узлов связи; </w:t>
      </w:r>
    </w:p>
    <w:p w:rsidR="0016445D" w:rsidRPr="00DA5F9C" w:rsidRDefault="0016445D" w:rsidP="00A90767">
      <w:pPr>
        <w:ind w:firstLine="709"/>
        <w:jc w:val="both"/>
        <w:rPr>
          <w:snapToGrid w:val="0"/>
        </w:rPr>
      </w:pPr>
      <w:r w:rsidRPr="00DA5F9C">
        <w:rPr>
          <w:snapToGrid w:val="0"/>
        </w:rPr>
        <w:t xml:space="preserve">по каналам связи, образованным путем привязки к узлам связи ЕСЭ РФ и </w:t>
      </w:r>
      <w:r w:rsidR="002B32C9" w:rsidRPr="00DA5F9C">
        <w:rPr>
          <w:snapToGrid w:val="0"/>
        </w:rPr>
        <w:t xml:space="preserve">узлам и </w:t>
      </w:r>
      <w:r w:rsidRPr="00DA5F9C">
        <w:rPr>
          <w:snapToGrid w:val="0"/>
        </w:rPr>
        <w:t>системам связи других министерств и ведомств, входящих в РСЧС.</w:t>
      </w:r>
    </w:p>
    <w:p w:rsidR="0016445D" w:rsidRPr="00DA5F9C" w:rsidRDefault="00F86278" w:rsidP="00A90767">
      <w:pPr>
        <w:pStyle w:val="2"/>
        <w:spacing w:before="0" w:after="0" w:line="240" w:lineRule="auto"/>
        <w:ind w:left="0" w:firstLine="0"/>
        <w:jc w:val="center"/>
      </w:pPr>
      <w:bookmarkStart w:id="3" w:name="_Toc133645524"/>
      <w:bookmarkStart w:id="4" w:name="_Toc309828696"/>
      <w:r w:rsidRPr="00DA5F9C">
        <w:lastRenderedPageBreak/>
        <w:t xml:space="preserve">2. </w:t>
      </w:r>
      <w:r w:rsidR="0016445D" w:rsidRPr="00DA5F9C">
        <w:t>Система связи</w:t>
      </w:r>
      <w:bookmarkEnd w:id="3"/>
      <w:r w:rsidR="0016445D" w:rsidRPr="00DA5F9C">
        <w:t xml:space="preserve"> МЧС России</w:t>
      </w:r>
      <w:bookmarkEnd w:id="4"/>
    </w:p>
    <w:p w:rsidR="0016445D" w:rsidRPr="00DA5F9C" w:rsidRDefault="0016445D" w:rsidP="002719DD"/>
    <w:p w:rsidR="00F86278" w:rsidRPr="00DA5F9C" w:rsidRDefault="00041AC5" w:rsidP="009C43B3">
      <w:pPr>
        <w:tabs>
          <w:tab w:val="left" w:pos="1080"/>
        </w:tabs>
        <w:suppressAutoHyphens/>
        <w:ind w:firstLine="709"/>
        <w:jc w:val="both"/>
        <w:rPr>
          <w:snapToGrid w:val="0"/>
        </w:rPr>
      </w:pPr>
      <w:r w:rsidRPr="00DA5F9C">
        <w:rPr>
          <w:snapToGrid w:val="0"/>
        </w:rPr>
        <w:t>36</w:t>
      </w:r>
      <w:r w:rsidR="0016445D" w:rsidRPr="00DA5F9C">
        <w:rPr>
          <w:snapToGrid w:val="0"/>
        </w:rPr>
        <w:t>. Система связи МЧС России – организационно-техническое объединение сил и средств: связи, оповещения и автоматизации управления, создаваемое для обеспечения устойчивого и непрерывного управления мероприятиями гражданской обороны, защиты населения и территорий от чрезвычайных ситуаций природного и техногенного характера, обеспечения пожарной безопасности, безопасности людей на водных объектах, на объектах ведения горных работ, а также работ в подземных условиях.</w:t>
      </w:r>
    </w:p>
    <w:p w:rsidR="0016445D" w:rsidRPr="00DA5F9C" w:rsidRDefault="0016445D" w:rsidP="009C43B3">
      <w:pPr>
        <w:tabs>
          <w:tab w:val="left" w:pos="1080"/>
        </w:tabs>
        <w:suppressAutoHyphens/>
        <w:ind w:firstLine="709"/>
        <w:jc w:val="both"/>
      </w:pPr>
      <w:r w:rsidRPr="00DA5F9C">
        <w:t xml:space="preserve">Система связи - важнейшая составная часть технической основы системы управления МЧС России. Она </w:t>
      </w:r>
      <w:r w:rsidR="00413356" w:rsidRPr="00DA5F9C">
        <w:t xml:space="preserve">относится к </w:t>
      </w:r>
      <w:r w:rsidRPr="00DA5F9C">
        <w:t>сет</w:t>
      </w:r>
      <w:r w:rsidR="00413356" w:rsidRPr="00DA5F9C">
        <w:t>ям</w:t>
      </w:r>
      <w:r w:rsidRPr="00DA5F9C">
        <w:t xml:space="preserve"> связи специального назначения ЕСЭ Р</w:t>
      </w:r>
      <w:r w:rsidR="00413356" w:rsidRPr="00DA5F9C">
        <w:t>Ф</w:t>
      </w:r>
      <w:r w:rsidRPr="00DA5F9C">
        <w:t>.</w:t>
      </w:r>
    </w:p>
    <w:p w:rsidR="0016445D" w:rsidRPr="00DA5F9C" w:rsidRDefault="0016445D" w:rsidP="009C43B3">
      <w:pPr>
        <w:ind w:firstLine="709"/>
        <w:jc w:val="both"/>
        <w:rPr>
          <w:snapToGrid w:val="0"/>
        </w:rPr>
      </w:pPr>
      <w:r w:rsidRPr="00DA5F9C">
        <w:rPr>
          <w:snapToGrid w:val="0"/>
        </w:rPr>
        <w:t>Система связи МЧС России выполняет задачи по обеспечению обмена всеми видами информации в системе управления, а также</w:t>
      </w:r>
      <w:r w:rsidR="00741B45" w:rsidRPr="00DA5F9C">
        <w:rPr>
          <w:snapToGrid w:val="0"/>
        </w:rPr>
        <w:t xml:space="preserve"> </w:t>
      </w:r>
      <w:r w:rsidR="00413356" w:rsidRPr="00DA5F9C">
        <w:rPr>
          <w:snapToGrid w:val="0"/>
        </w:rPr>
        <w:t xml:space="preserve">доведения </w:t>
      </w:r>
      <w:r w:rsidRPr="00DA5F9C">
        <w:rPr>
          <w:snapToGrid w:val="0"/>
        </w:rPr>
        <w:t>сигналов оповещения до органов управления и населения.</w:t>
      </w:r>
    </w:p>
    <w:p w:rsidR="00F35B71" w:rsidRPr="00DA5F9C" w:rsidRDefault="00F35B71" w:rsidP="009C43B3">
      <w:pPr>
        <w:ind w:firstLine="709"/>
        <w:jc w:val="both"/>
        <w:rPr>
          <w:snapToGrid w:val="0"/>
        </w:rPr>
      </w:pPr>
      <w:r w:rsidRPr="00DA5F9C">
        <w:rPr>
          <w:snapToGrid w:val="0"/>
        </w:rPr>
        <w:t>Система связи МЧС России включает: узлы связи (телекоммуникационные центры, далее ТКЦ), комму</w:t>
      </w:r>
      <w:r w:rsidR="00FE2C65" w:rsidRPr="00DA5F9C">
        <w:rPr>
          <w:snapToGrid w:val="0"/>
        </w:rPr>
        <w:t>та</w:t>
      </w:r>
      <w:r w:rsidRPr="00DA5F9C">
        <w:rPr>
          <w:snapToGrid w:val="0"/>
        </w:rPr>
        <w:t xml:space="preserve">ционные центры, центры радио-, спутниковой связи; линии связи различного назначения, соединяющие их между собой и с </w:t>
      </w:r>
      <w:r w:rsidR="00410C0E" w:rsidRPr="00DA5F9C">
        <w:rPr>
          <w:snapToGrid w:val="0"/>
        </w:rPr>
        <w:t>узлами (центрами) других систем связи.</w:t>
      </w:r>
    </w:p>
    <w:p w:rsidR="0016445D" w:rsidRPr="00DA5F9C" w:rsidRDefault="0016445D" w:rsidP="00972EA3">
      <w:pPr>
        <w:suppressAutoHyphens/>
        <w:ind w:firstLine="709"/>
        <w:jc w:val="both"/>
        <w:rPr>
          <w:snapToGrid w:val="0"/>
        </w:rPr>
      </w:pPr>
      <w:r w:rsidRPr="00DA5F9C">
        <w:rPr>
          <w:spacing w:val="-4"/>
        </w:rPr>
        <w:t>Эле</w:t>
      </w:r>
      <w:r w:rsidR="00F86278" w:rsidRPr="00DA5F9C">
        <w:rPr>
          <w:spacing w:val="-4"/>
        </w:rPr>
        <w:t>ментами системы связи являются:</w:t>
      </w:r>
      <w:r w:rsidR="00041AC5" w:rsidRPr="00DA5F9C">
        <w:rPr>
          <w:spacing w:val="-4"/>
        </w:rPr>
        <w:t xml:space="preserve"> </w:t>
      </w:r>
      <w:r w:rsidRPr="00DA5F9C">
        <w:rPr>
          <w:snapToGrid w:val="0"/>
        </w:rPr>
        <w:t>систем</w:t>
      </w:r>
      <w:r w:rsidR="00041AC5" w:rsidRPr="00DA5F9C">
        <w:rPr>
          <w:snapToGrid w:val="0"/>
        </w:rPr>
        <w:t>а</w:t>
      </w:r>
      <w:r w:rsidRPr="00DA5F9C">
        <w:rPr>
          <w:snapToGrid w:val="0"/>
        </w:rPr>
        <w:t xml:space="preserve"> управления связью</w:t>
      </w:r>
      <w:r w:rsidR="00F86278" w:rsidRPr="00DA5F9C">
        <w:rPr>
          <w:snapToGrid w:val="0"/>
        </w:rPr>
        <w:t>;</w:t>
      </w:r>
      <w:r w:rsidR="00041AC5" w:rsidRPr="00DA5F9C">
        <w:rPr>
          <w:snapToGrid w:val="0"/>
        </w:rPr>
        <w:t xml:space="preserve"> </w:t>
      </w:r>
      <w:r w:rsidR="006F10E0" w:rsidRPr="00DA5F9C">
        <w:rPr>
          <w:snapToGrid w:val="0"/>
        </w:rPr>
        <w:t xml:space="preserve"> цифровая сеть связи с интеграцией услуг</w:t>
      </w:r>
      <w:r w:rsidR="00410C0E" w:rsidRPr="00DA5F9C">
        <w:rPr>
          <w:snapToGrid w:val="0"/>
        </w:rPr>
        <w:t xml:space="preserve"> МЧС России</w:t>
      </w:r>
      <w:r w:rsidR="006F10E0" w:rsidRPr="00DA5F9C">
        <w:rPr>
          <w:snapToGrid w:val="0"/>
        </w:rPr>
        <w:t xml:space="preserve">; </w:t>
      </w:r>
      <w:r w:rsidRPr="00DA5F9C">
        <w:rPr>
          <w:snapToGrid w:val="0"/>
        </w:rPr>
        <w:t>систем</w:t>
      </w:r>
      <w:r w:rsidR="00972EA3" w:rsidRPr="00DA5F9C">
        <w:rPr>
          <w:snapToGrid w:val="0"/>
        </w:rPr>
        <w:t>а</w:t>
      </w:r>
      <w:r w:rsidRPr="00DA5F9C">
        <w:rPr>
          <w:snapToGrid w:val="0"/>
        </w:rPr>
        <w:t xml:space="preserve"> технического обеспечения связи, оповещения и автоматизированных систем управления;</w:t>
      </w:r>
      <w:r w:rsidR="00972EA3" w:rsidRPr="00DA5F9C">
        <w:rPr>
          <w:snapToGrid w:val="0"/>
        </w:rPr>
        <w:t xml:space="preserve"> </w:t>
      </w:r>
      <w:r w:rsidRPr="00DA5F9C">
        <w:rPr>
          <w:snapToGrid w:val="0"/>
        </w:rPr>
        <w:t>резерв сил и средств связи.</w:t>
      </w:r>
    </w:p>
    <w:p w:rsidR="0016445D" w:rsidRPr="00DA5F9C" w:rsidRDefault="0016445D" w:rsidP="009C43B3">
      <w:pPr>
        <w:tabs>
          <w:tab w:val="left" w:pos="1080"/>
          <w:tab w:val="left" w:pos="1260"/>
        </w:tabs>
        <w:suppressAutoHyphens/>
        <w:ind w:firstLine="709"/>
        <w:jc w:val="both"/>
      </w:pPr>
      <w:r w:rsidRPr="00DA5F9C">
        <w:rPr>
          <w:b/>
          <w:bCs/>
        </w:rPr>
        <w:t xml:space="preserve">Система управления связью </w:t>
      </w:r>
      <w:r w:rsidRPr="00DA5F9C">
        <w:t>– совокупность функционально взаимосвязанных между собой органов, пунктов и технической основы управления, создаваемых для обеспечения управления системой и подразделениями связи в любых условиях обстановки.</w:t>
      </w:r>
    </w:p>
    <w:p w:rsidR="006F10E0" w:rsidRPr="00DA5F9C" w:rsidRDefault="006F10E0" w:rsidP="006F10E0">
      <w:pPr>
        <w:tabs>
          <w:tab w:val="left" w:pos="1080"/>
        </w:tabs>
        <w:suppressAutoHyphens/>
        <w:ind w:firstLine="709"/>
        <w:jc w:val="both"/>
        <w:rPr>
          <w:spacing w:val="-1"/>
        </w:rPr>
      </w:pPr>
      <w:r w:rsidRPr="00DA5F9C">
        <w:rPr>
          <w:b/>
        </w:rPr>
        <w:t>Ведомственная цифровая сеть связи с интеграцией услуг МЧС России -</w:t>
      </w:r>
      <w:r w:rsidRPr="00DA5F9C">
        <w:t xml:space="preserve"> собой совокупность автоматизированных цифровых сетей связи общего пользования региональных центра, главных управлений, местных органов (учреждений) МЧС России, на основе унифицированных телекоммуникационных технологий, объединенных единым управлением и обеспечивающих предоставление пользователям требуемых видов и услуг связи заданного качества.</w:t>
      </w:r>
    </w:p>
    <w:p w:rsidR="0016445D" w:rsidRPr="00DA5F9C" w:rsidRDefault="0016445D" w:rsidP="009C43B3">
      <w:pPr>
        <w:tabs>
          <w:tab w:val="left" w:pos="1080"/>
          <w:tab w:val="left" w:pos="1260"/>
        </w:tabs>
        <w:suppressAutoHyphens/>
        <w:ind w:firstLine="709"/>
        <w:jc w:val="both"/>
      </w:pPr>
      <w:r w:rsidRPr="00DA5F9C">
        <w:rPr>
          <w:b/>
          <w:bCs/>
        </w:rPr>
        <w:t>Система технического обеспечения связи, оповещения и автоматизированных систем управления</w:t>
      </w:r>
      <w:r w:rsidRPr="00DA5F9C">
        <w:t xml:space="preserve"> - часть системы связи МЧС России, предназначенная для обеспечения сил МЧС России техникой связи и автоматизированных систем управления, поддержания ее в исправном (работоспособном) состоянии и постоянной готовности к применению, восстановления и возвращения в строй при повреждениях и эксплуатационных отказах.</w:t>
      </w:r>
    </w:p>
    <w:p w:rsidR="0016445D" w:rsidRPr="00DA5F9C" w:rsidRDefault="0016445D" w:rsidP="009C43B3">
      <w:pPr>
        <w:tabs>
          <w:tab w:val="left" w:pos="1080"/>
        </w:tabs>
        <w:suppressAutoHyphens/>
        <w:ind w:firstLine="709"/>
        <w:jc w:val="both"/>
        <w:rPr>
          <w:snapToGrid w:val="0"/>
        </w:rPr>
      </w:pPr>
      <w:r w:rsidRPr="00DA5F9C">
        <w:rPr>
          <w:b/>
          <w:bCs/>
          <w:snapToGrid w:val="0"/>
        </w:rPr>
        <w:t>Резерв сил и средств связи</w:t>
      </w:r>
      <w:r w:rsidRPr="00DA5F9C">
        <w:rPr>
          <w:snapToGrid w:val="0"/>
        </w:rPr>
        <w:t xml:space="preserve"> создается за счет штатных подразделений связи для восстановления вышедших из строя элементов системы связи и </w:t>
      </w:r>
      <w:r w:rsidRPr="00DA5F9C">
        <w:rPr>
          <w:snapToGrid w:val="0"/>
        </w:rPr>
        <w:lastRenderedPageBreak/>
        <w:t>решения вновь возникающих задач по связи, вызванных изменениями обстановки. Резерв сил и средств связи восстанавливается в возможно короткие сроки</w:t>
      </w:r>
      <w:r w:rsidR="00F86278" w:rsidRPr="00DA5F9C">
        <w:rPr>
          <w:snapToGrid w:val="0"/>
        </w:rPr>
        <w:t>.</w:t>
      </w:r>
    </w:p>
    <w:p w:rsidR="00547670" w:rsidRPr="00DA5F9C" w:rsidRDefault="00547670" w:rsidP="00547670">
      <w:pPr>
        <w:tabs>
          <w:tab w:val="left" w:pos="1080"/>
        </w:tabs>
        <w:suppressAutoHyphens/>
        <w:ind w:firstLine="709"/>
        <w:jc w:val="both"/>
        <w:rPr>
          <w:snapToGrid w:val="0"/>
        </w:rPr>
      </w:pPr>
      <w:r w:rsidRPr="00DA5F9C">
        <w:rPr>
          <w:snapToGrid w:val="0"/>
        </w:rPr>
        <w:t>В МЧС России прием, обработка и доставка на пункты управления (в штабы) отправлений осуществляется:</w:t>
      </w:r>
    </w:p>
    <w:p w:rsidR="00547670" w:rsidRPr="00DA5F9C" w:rsidRDefault="00547670" w:rsidP="00547670">
      <w:pPr>
        <w:tabs>
          <w:tab w:val="left" w:pos="1080"/>
        </w:tabs>
        <w:suppressAutoHyphens/>
        <w:ind w:firstLine="709"/>
        <w:jc w:val="both"/>
        <w:rPr>
          <w:snapToGrid w:val="0"/>
        </w:rPr>
      </w:pPr>
      <w:r w:rsidRPr="00DA5F9C">
        <w:rPr>
          <w:snapToGrid w:val="0"/>
        </w:rPr>
        <w:t>всех видов секретных отправлений – силами Государственной фельдъегерской службы Российской Федерации (далее – ГФС России);</w:t>
      </w:r>
    </w:p>
    <w:p w:rsidR="00547670" w:rsidRPr="00DA5F9C" w:rsidRDefault="00547670" w:rsidP="00547670">
      <w:pPr>
        <w:tabs>
          <w:tab w:val="left" w:pos="1080"/>
        </w:tabs>
        <w:suppressAutoHyphens/>
        <w:ind w:firstLine="709"/>
        <w:jc w:val="both"/>
        <w:rPr>
          <w:snapToGrid w:val="0"/>
        </w:rPr>
      </w:pPr>
      <w:r w:rsidRPr="00DA5F9C">
        <w:rPr>
          <w:snapToGrid w:val="0"/>
        </w:rPr>
        <w:t>всех видов почтовых отправлений и периодической печати – силами Почты России.</w:t>
      </w:r>
    </w:p>
    <w:p w:rsidR="00547670" w:rsidRPr="00DA5F9C" w:rsidRDefault="00547670" w:rsidP="00547670">
      <w:pPr>
        <w:tabs>
          <w:tab w:val="left" w:pos="1080"/>
        </w:tabs>
        <w:suppressAutoHyphens/>
        <w:ind w:firstLine="709"/>
        <w:jc w:val="both"/>
        <w:rPr>
          <w:snapToGrid w:val="0"/>
        </w:rPr>
      </w:pPr>
      <w:r w:rsidRPr="00DA5F9C">
        <w:rPr>
          <w:snapToGrid w:val="0"/>
        </w:rPr>
        <w:t>Кроме того МЧС России могут использоваться сети ФПС Минобороны РФ и других силовых министерств и ведомств.</w:t>
      </w:r>
    </w:p>
    <w:p w:rsidR="00547670" w:rsidRPr="00DA5F9C" w:rsidRDefault="00547670" w:rsidP="00547670">
      <w:pPr>
        <w:tabs>
          <w:tab w:val="left" w:pos="1080"/>
        </w:tabs>
        <w:suppressAutoHyphens/>
        <w:ind w:firstLine="709"/>
        <w:jc w:val="both"/>
        <w:rPr>
          <w:snapToGrid w:val="0"/>
        </w:rPr>
      </w:pPr>
      <w:r w:rsidRPr="00DA5F9C">
        <w:rPr>
          <w:snapToGrid w:val="0"/>
        </w:rPr>
        <w:t>При необходимости для этих целей решением начальника (руководителя) качестве средств доставки в сети могут использоваться дополнительно выделенные авиационные, бронированные и другие транспортные средства.</w:t>
      </w:r>
    </w:p>
    <w:p w:rsidR="0016445D" w:rsidRPr="00DA5F9C" w:rsidRDefault="0016445D" w:rsidP="009C43B3">
      <w:pPr>
        <w:ind w:firstLine="709"/>
        <w:jc w:val="both"/>
      </w:pPr>
      <w:r w:rsidRPr="00DA5F9C">
        <w:t>3</w:t>
      </w:r>
      <w:r w:rsidR="00972EA3" w:rsidRPr="00DA5F9C">
        <w:t>7</w:t>
      </w:r>
      <w:r w:rsidRPr="00DA5F9C">
        <w:t xml:space="preserve">. Система связи МЧС России базируется на использовании сети связи общего пользования </w:t>
      </w:r>
      <w:r w:rsidR="009C64AF" w:rsidRPr="00DA5F9C">
        <w:t>ЕСЭ</w:t>
      </w:r>
      <w:r w:rsidRPr="00DA5F9C">
        <w:t xml:space="preserve"> Р</w:t>
      </w:r>
      <w:r w:rsidR="009C64AF" w:rsidRPr="00DA5F9C">
        <w:t>Ф</w:t>
      </w:r>
      <w:r w:rsidRPr="00DA5F9C">
        <w:t>, сетей связи МЧС России, сетей связи других министерств и ведомств в</w:t>
      </w:r>
      <w:r w:rsidR="002B32C9" w:rsidRPr="00DA5F9C">
        <w:t>ходящих в РСЧС</w:t>
      </w:r>
      <w:r w:rsidRPr="00DA5F9C">
        <w:t>.</w:t>
      </w:r>
    </w:p>
    <w:p w:rsidR="0016445D" w:rsidRPr="00DA5F9C" w:rsidRDefault="0016445D" w:rsidP="009C43B3">
      <w:pPr>
        <w:tabs>
          <w:tab w:val="left" w:pos="1080"/>
        </w:tabs>
        <w:suppressAutoHyphens/>
        <w:ind w:firstLine="709"/>
        <w:jc w:val="both"/>
      </w:pPr>
      <w:r w:rsidRPr="00DA5F9C">
        <w:t>Основу стационарной части системы связи МЧС России составляют стационарные системы связи, создаваемые в каждом регионе страны силами и средствами подразделений связи территориальных  органов и учреждений</w:t>
      </w:r>
      <w:r w:rsidR="0046065C" w:rsidRPr="00DA5F9C">
        <w:t xml:space="preserve">     </w:t>
      </w:r>
      <w:r w:rsidR="00F86278" w:rsidRPr="00DA5F9C">
        <w:t>МЧС России.</w:t>
      </w:r>
    </w:p>
    <w:p w:rsidR="0016445D" w:rsidRPr="00DA5F9C" w:rsidRDefault="0016445D" w:rsidP="009C43B3">
      <w:pPr>
        <w:tabs>
          <w:tab w:val="left" w:pos="1080"/>
        </w:tabs>
        <w:suppressAutoHyphens/>
        <w:ind w:firstLine="709"/>
        <w:jc w:val="both"/>
      </w:pPr>
      <w:r w:rsidRPr="00DA5F9C">
        <w:t xml:space="preserve">Для обеспечения связи в интересах управления силами МЧС России на местности, не подготовленной в отношении связи, а также на территории, где элементы стационарной системы связи подверглись намеренному или техногенному разрушению, развертывается </w:t>
      </w:r>
      <w:r w:rsidR="004B5697" w:rsidRPr="00DA5F9C">
        <w:t>мобильная часть системы связи на базе мобильных средств, комплектов связи, мобильных узлов связи (МУС).</w:t>
      </w:r>
    </w:p>
    <w:p w:rsidR="0016445D" w:rsidRPr="00DA5F9C" w:rsidRDefault="0016445D" w:rsidP="009C43B3">
      <w:pPr>
        <w:tabs>
          <w:tab w:val="left" w:pos="1080"/>
        </w:tabs>
        <w:suppressAutoHyphens/>
        <w:ind w:firstLine="709"/>
        <w:jc w:val="both"/>
      </w:pPr>
      <w:r w:rsidRPr="00DA5F9C">
        <w:t>Присоединение узлов связи пунктов управления территориальных органов и учреждений МЧС России к узлам связи вышестоящих пунктов управления осуществляется с использованием услуг связи операторов связи (в соответствии с действующим законодательством РФ). Контроль состояния каналов связи, мониторинг качества услуг осуществляется силами подразделений связи и специализированных организаций предоставляющих услуги в рамках государственных конт</w:t>
      </w:r>
      <w:r w:rsidR="00F86278" w:rsidRPr="00DA5F9C">
        <w:t>рактов (в т.ч. по аутсорсингу).</w:t>
      </w:r>
    </w:p>
    <w:p w:rsidR="0016445D" w:rsidRPr="00DA5F9C" w:rsidRDefault="0016445D" w:rsidP="009C43B3">
      <w:pPr>
        <w:tabs>
          <w:tab w:val="left" w:pos="1080"/>
        </w:tabs>
        <w:suppressAutoHyphens/>
        <w:ind w:firstLine="709"/>
        <w:jc w:val="both"/>
      </w:pPr>
      <w:r w:rsidRPr="00DA5F9C">
        <w:rPr>
          <w:spacing w:val="-4"/>
        </w:rPr>
        <w:t>3</w:t>
      </w:r>
      <w:r w:rsidR="00972EA3" w:rsidRPr="00DA5F9C">
        <w:rPr>
          <w:spacing w:val="-4"/>
        </w:rPr>
        <w:t>8</w:t>
      </w:r>
      <w:r w:rsidRPr="00DA5F9C">
        <w:rPr>
          <w:spacing w:val="-4"/>
        </w:rPr>
        <w:t xml:space="preserve">. Основу системы связи МЧС России составляет цифровая сеть связи с интеграцией услуг МЧС России (ЦССИУ). Представляет собой совокупность автоматизированных цифровых сетей связи общего пользования </w:t>
      </w:r>
      <w:r w:rsidR="0047660E" w:rsidRPr="00DA5F9C">
        <w:rPr>
          <w:spacing w:val="-4"/>
        </w:rPr>
        <w:t xml:space="preserve">Министерства,  </w:t>
      </w:r>
      <w:r w:rsidRPr="00DA5F9C">
        <w:rPr>
          <w:spacing w:val="-4"/>
        </w:rPr>
        <w:t xml:space="preserve">региональных центров, главных управлений, </w:t>
      </w:r>
      <w:r w:rsidR="00DC7B51" w:rsidRPr="00DA5F9C">
        <w:rPr>
          <w:spacing w:val="-4"/>
        </w:rPr>
        <w:t xml:space="preserve">учреждений и организаций  </w:t>
      </w:r>
      <w:r w:rsidRPr="00DA5F9C">
        <w:rPr>
          <w:spacing w:val="-4"/>
        </w:rPr>
        <w:t>МЧС России, на основе унифицированных телекоммуникационных технологий, объединенных единым управлением и обеспечивающих предоставление пользователям требуемых видов и услуг связи заданного качества.</w:t>
      </w:r>
    </w:p>
    <w:p w:rsidR="0016445D" w:rsidRPr="00DA5F9C" w:rsidRDefault="0016445D" w:rsidP="009C43B3">
      <w:pPr>
        <w:tabs>
          <w:tab w:val="left" w:pos="1080"/>
        </w:tabs>
        <w:suppressAutoHyphens/>
        <w:ind w:firstLine="709"/>
        <w:jc w:val="both"/>
        <w:rPr>
          <w:spacing w:val="-4"/>
        </w:rPr>
      </w:pPr>
      <w:r w:rsidRPr="00DA5F9C">
        <w:rPr>
          <w:spacing w:val="-4"/>
        </w:rPr>
        <w:t>ЦССИУ состоит из цифровых сетей связи с интеграцией услуг (ССИУ) федерального, межрегионального, регионального и местного уровней.</w:t>
      </w:r>
    </w:p>
    <w:p w:rsidR="0016445D" w:rsidRPr="00DA5F9C" w:rsidRDefault="0016445D" w:rsidP="009C43B3">
      <w:pPr>
        <w:tabs>
          <w:tab w:val="left" w:pos="1080"/>
        </w:tabs>
        <w:suppressAutoHyphens/>
        <w:ind w:firstLine="709"/>
        <w:jc w:val="both"/>
        <w:rPr>
          <w:spacing w:val="-4"/>
        </w:rPr>
      </w:pPr>
      <w:r w:rsidRPr="00DA5F9C">
        <w:rPr>
          <w:spacing w:val="-4"/>
        </w:rPr>
        <w:lastRenderedPageBreak/>
        <w:t xml:space="preserve">ЦССИУ включает в себя </w:t>
      </w:r>
      <w:r w:rsidR="0047660E" w:rsidRPr="00DA5F9C">
        <w:rPr>
          <w:spacing w:val="-4"/>
        </w:rPr>
        <w:t>мобильную</w:t>
      </w:r>
      <w:r w:rsidR="0047660E" w:rsidRPr="00DA5F9C">
        <w:t xml:space="preserve"> и стационарную часть</w:t>
      </w:r>
      <w:r w:rsidR="00F86278" w:rsidRPr="00DA5F9C">
        <w:t xml:space="preserve"> и </w:t>
      </w:r>
      <w:r w:rsidRPr="00DA5F9C">
        <w:t xml:space="preserve">формируется на основе стационарных и </w:t>
      </w:r>
      <w:r w:rsidR="005842FF" w:rsidRPr="00DA5F9C">
        <w:t>мобильны</w:t>
      </w:r>
      <w:r w:rsidRPr="00DA5F9C">
        <w:t>х средств связи и автоматизации.</w:t>
      </w:r>
    </w:p>
    <w:p w:rsidR="0016445D" w:rsidRPr="00DA5F9C" w:rsidRDefault="0016445D" w:rsidP="009C43B3">
      <w:pPr>
        <w:tabs>
          <w:tab w:val="left" w:pos="1080"/>
        </w:tabs>
        <w:suppressAutoHyphens/>
        <w:ind w:firstLine="709"/>
        <w:jc w:val="both"/>
      </w:pPr>
      <w:r w:rsidRPr="00DA5F9C">
        <w:t>В</w:t>
      </w:r>
      <w:r w:rsidRPr="00DA5F9C">
        <w:rPr>
          <w:spacing w:val="-4"/>
        </w:rPr>
        <w:t xml:space="preserve"> состав ЦССИУ входят взаимоувязанные и согласованные по задачам, месту и времени действий узлы и линии связи различного назначения, развертываемые или создаваемые по единому плану для управления силами (группировками сил)</w:t>
      </w:r>
      <w:r w:rsidR="00F86278" w:rsidRPr="00DA5F9C">
        <w:rPr>
          <w:spacing w:val="-4"/>
        </w:rPr>
        <w:t xml:space="preserve"> </w:t>
      </w:r>
      <w:r w:rsidRPr="00DA5F9C">
        <w:rPr>
          <w:spacing w:val="-4"/>
        </w:rPr>
        <w:t>МЧС России.</w:t>
      </w:r>
    </w:p>
    <w:p w:rsidR="0016445D" w:rsidRPr="00DA5F9C" w:rsidRDefault="00972EA3" w:rsidP="009C43B3">
      <w:pPr>
        <w:ind w:firstLine="709"/>
        <w:jc w:val="both"/>
        <w:rPr>
          <w:snapToGrid w:val="0"/>
        </w:rPr>
      </w:pPr>
      <w:r w:rsidRPr="00DA5F9C">
        <w:rPr>
          <w:snapToGrid w:val="0"/>
        </w:rPr>
        <w:t>39</w:t>
      </w:r>
      <w:r w:rsidR="0016445D" w:rsidRPr="00DA5F9C">
        <w:rPr>
          <w:snapToGrid w:val="0"/>
        </w:rPr>
        <w:t>. Узел св</w:t>
      </w:r>
      <w:r w:rsidR="00F86278" w:rsidRPr="00DA5F9C">
        <w:rPr>
          <w:snapToGrid w:val="0"/>
        </w:rPr>
        <w:t xml:space="preserve">язи </w:t>
      </w:r>
      <w:r w:rsidR="0016445D" w:rsidRPr="00DA5F9C">
        <w:rPr>
          <w:snapToGrid w:val="0"/>
        </w:rPr>
        <w:t>представляет собой организационно-техническое объединение сил и средств связи и автоматизации управления, развернутых на пункте управления или в пункте распределения (коммутации) каналов (сообщений) для обеспечения обмена инфо</w:t>
      </w:r>
      <w:r w:rsidR="00F86278" w:rsidRPr="00DA5F9C">
        <w:rPr>
          <w:snapToGrid w:val="0"/>
        </w:rPr>
        <w:t xml:space="preserve">рмацией </w:t>
      </w:r>
      <w:r w:rsidR="0016445D" w:rsidRPr="00DA5F9C">
        <w:rPr>
          <w:snapToGrid w:val="0"/>
        </w:rPr>
        <w:t xml:space="preserve">и передачи сигналов в процессе управления органами </w:t>
      </w:r>
      <w:r w:rsidR="00F86278" w:rsidRPr="00DA5F9C">
        <w:rPr>
          <w:snapToGrid w:val="0"/>
        </w:rPr>
        <w:t>управления и силами МЧС России.</w:t>
      </w:r>
    </w:p>
    <w:p w:rsidR="0016445D" w:rsidRPr="00DA5F9C" w:rsidRDefault="0016445D" w:rsidP="009C43B3">
      <w:pPr>
        <w:tabs>
          <w:tab w:val="left" w:pos="1080"/>
        </w:tabs>
        <w:suppressAutoHyphens/>
        <w:ind w:firstLine="709"/>
        <w:jc w:val="both"/>
      </w:pPr>
      <w:r w:rsidRPr="00DA5F9C">
        <w:t>По своему назначению различают: узлы связи пунктов управления, автоматические коммутационные центры, гарнизонные и вспомогательные узлы связи, а также узлы фельдъегерско-почтовой связи и узлы контроля безопасности связи.</w:t>
      </w:r>
    </w:p>
    <w:p w:rsidR="0016445D" w:rsidRPr="00DA5F9C" w:rsidRDefault="0016445D" w:rsidP="009C43B3">
      <w:pPr>
        <w:ind w:firstLine="709"/>
        <w:jc w:val="both"/>
        <w:rPr>
          <w:snapToGrid w:val="0"/>
        </w:rPr>
      </w:pPr>
      <w:r w:rsidRPr="00DA5F9C">
        <w:rPr>
          <w:snapToGrid w:val="0"/>
        </w:rPr>
        <w:t>4</w:t>
      </w:r>
      <w:r w:rsidR="00972EA3" w:rsidRPr="00DA5F9C">
        <w:rPr>
          <w:snapToGrid w:val="0"/>
        </w:rPr>
        <w:t>0</w:t>
      </w:r>
      <w:r w:rsidRPr="00DA5F9C">
        <w:rPr>
          <w:snapToGrid w:val="0"/>
        </w:rPr>
        <w:t xml:space="preserve">. </w:t>
      </w:r>
      <w:r w:rsidRPr="00DA5F9C">
        <w:rPr>
          <w:b/>
          <w:bCs/>
          <w:snapToGrid w:val="0"/>
        </w:rPr>
        <w:t>Узел связи пункта управления</w:t>
      </w:r>
      <w:r w:rsidRPr="00DA5F9C">
        <w:rPr>
          <w:snapToGrid w:val="0"/>
        </w:rPr>
        <w:t xml:space="preserve"> является составной частью пункта управления (ЦУКС) и основным элементом системы связи. Он обеспечивает начальнику, должностным лицам органов управления МЧС России доступ к ресурсам системы связи и информационно-управляющей системы для управления группировкой сил МЧС России, связь с вышестоящими, подчиненными и взаимодействующими органами управления, силами и формированиями в установленные сроки с требуемым качеством, а также внутреннюю связь на пункте управления.</w:t>
      </w:r>
    </w:p>
    <w:p w:rsidR="0016445D" w:rsidRPr="00DA5F9C" w:rsidRDefault="0016445D" w:rsidP="009C43B3">
      <w:pPr>
        <w:ind w:firstLine="709"/>
        <w:jc w:val="both"/>
      </w:pPr>
      <w:r w:rsidRPr="00DA5F9C">
        <w:t>К узлам связи пунктов управления относятся:</w:t>
      </w:r>
    </w:p>
    <w:p w:rsidR="0016445D" w:rsidRPr="00DA5F9C" w:rsidRDefault="0016445D" w:rsidP="009C43B3">
      <w:pPr>
        <w:ind w:firstLine="709"/>
        <w:jc w:val="both"/>
      </w:pPr>
      <w:r w:rsidRPr="00DA5F9C">
        <w:t xml:space="preserve">узлы связи (телекоммуникационные центры) </w:t>
      </w:r>
      <w:r w:rsidR="00195100" w:rsidRPr="00DA5F9C">
        <w:t>центрального подчинения,</w:t>
      </w:r>
      <w:r w:rsidRPr="00DA5F9C">
        <w:t xml:space="preserve"> территориальных органов МЧС России, спасательных воинских, аварийно-спасательных и поисково-спасательных  формирований МЧС России, ФПС, ГИМС, ВГСЧ;</w:t>
      </w:r>
    </w:p>
    <w:p w:rsidR="0016445D" w:rsidRPr="00DA5F9C" w:rsidRDefault="0016445D" w:rsidP="009C43B3">
      <w:pPr>
        <w:ind w:firstLine="709"/>
        <w:jc w:val="both"/>
      </w:pPr>
      <w:r w:rsidRPr="00DA5F9C">
        <w:t xml:space="preserve">узлы связи </w:t>
      </w:r>
      <w:r w:rsidR="00195100" w:rsidRPr="00DA5F9C">
        <w:t xml:space="preserve">повседневных и </w:t>
      </w:r>
      <w:r w:rsidR="00F86278" w:rsidRPr="00DA5F9C">
        <w:t>запасных пунктов управления;</w:t>
      </w:r>
    </w:p>
    <w:p w:rsidR="0016445D" w:rsidRPr="00DA5F9C" w:rsidRDefault="0016445D" w:rsidP="009C43B3">
      <w:pPr>
        <w:ind w:firstLine="709"/>
        <w:jc w:val="both"/>
      </w:pPr>
      <w:r w:rsidRPr="00DA5F9C">
        <w:t>узлы связи подвижных (мобильных) пунктов управления;</w:t>
      </w:r>
    </w:p>
    <w:p w:rsidR="0016445D" w:rsidRPr="00DA5F9C" w:rsidRDefault="0016445D" w:rsidP="009C43B3">
      <w:pPr>
        <w:ind w:firstLine="709"/>
        <w:jc w:val="both"/>
      </w:pPr>
      <w:r w:rsidRPr="00DA5F9C">
        <w:t>узлы связи воздушных пунктов управления (бортовые узлы связи);</w:t>
      </w:r>
    </w:p>
    <w:p w:rsidR="0016445D" w:rsidRPr="00DA5F9C" w:rsidRDefault="0016445D" w:rsidP="009C43B3">
      <w:pPr>
        <w:ind w:firstLine="709"/>
        <w:jc w:val="both"/>
      </w:pPr>
      <w:r w:rsidRPr="00DA5F9C">
        <w:t>узлы связи командных, тыловых и вспомогательных пунктов управления.</w:t>
      </w:r>
    </w:p>
    <w:p w:rsidR="0016445D" w:rsidRPr="00DA5F9C" w:rsidRDefault="0016445D" w:rsidP="009C43B3">
      <w:pPr>
        <w:tabs>
          <w:tab w:val="left" w:pos="1080"/>
        </w:tabs>
        <w:suppressAutoHyphens/>
        <w:ind w:firstLine="709"/>
        <w:jc w:val="both"/>
      </w:pPr>
      <w:r w:rsidRPr="00DA5F9C">
        <w:t>4</w:t>
      </w:r>
      <w:r w:rsidR="00972EA3" w:rsidRPr="00DA5F9C">
        <w:t>1</w:t>
      </w:r>
      <w:r w:rsidRPr="00DA5F9C">
        <w:t>.</w:t>
      </w:r>
      <w:r w:rsidRPr="00DA5F9C">
        <w:rPr>
          <w:b/>
          <w:bCs/>
        </w:rPr>
        <w:t xml:space="preserve"> Автоматический коммутационный центр (АКЦ) </w:t>
      </w:r>
      <w:r w:rsidRPr="00DA5F9C">
        <w:t>– элемент транспортной сети связи в составе ЦССИУ. Создается (развертывается) для образования типовых каналов связи, линейных и групповых трактов (цифровых потоков), их автоматической коммутации (распределения) и передачи на узлы связи пунктов управления и другие узлы связи, а также для обеспечения радиодоступа подвижных объектов.</w:t>
      </w:r>
    </w:p>
    <w:p w:rsidR="0016445D" w:rsidRPr="00DA5F9C" w:rsidRDefault="00972EA3" w:rsidP="009C43B3">
      <w:pPr>
        <w:tabs>
          <w:tab w:val="left" w:pos="1080"/>
        </w:tabs>
        <w:suppressAutoHyphens/>
        <w:ind w:firstLine="709"/>
        <w:jc w:val="both"/>
      </w:pPr>
      <w:r w:rsidRPr="00DA5F9C">
        <w:t>42</w:t>
      </w:r>
      <w:r w:rsidR="0016445D" w:rsidRPr="00DA5F9C">
        <w:t>.</w:t>
      </w:r>
      <w:r w:rsidR="0016445D" w:rsidRPr="00DA5F9C">
        <w:rPr>
          <w:b/>
          <w:bCs/>
        </w:rPr>
        <w:t xml:space="preserve"> Вспомогательный узел связи (ВУС)</w:t>
      </w:r>
      <w:r w:rsidR="0016445D" w:rsidRPr="00DA5F9C">
        <w:rPr>
          <w:b/>
          <w:bCs/>
          <w:i/>
          <w:iCs/>
        </w:rPr>
        <w:t xml:space="preserve"> </w:t>
      </w:r>
      <w:r w:rsidR="0016445D" w:rsidRPr="00DA5F9C">
        <w:t xml:space="preserve"> создается для обеспечения связи с</w:t>
      </w:r>
      <w:r w:rsidR="00DC7B51" w:rsidRPr="00DA5F9C">
        <w:t>о</w:t>
      </w:r>
      <w:r w:rsidR="0016445D" w:rsidRPr="00DA5F9C">
        <w:t xml:space="preserve"> спасательными воинскими, аварийно-спасател</w:t>
      </w:r>
      <w:r w:rsidR="00F86278" w:rsidRPr="00DA5F9C">
        <w:t xml:space="preserve">ьными и поисково-спасательными </w:t>
      </w:r>
      <w:r w:rsidR="0016445D" w:rsidRPr="00DA5F9C">
        <w:t xml:space="preserve">формированиями МЧС России, ФПС, ГИМС, ВГСЧ и приданными силами, действующими на значительном расстоянии (удалении) от главных сил (в изолированных, труднодоступных районах) от пунктов </w:t>
      </w:r>
      <w:r w:rsidR="0016445D" w:rsidRPr="00DA5F9C">
        <w:lastRenderedPageBreak/>
        <w:t>управления органов управления МЧС России, других спасательных формирований МЧС России, ФПС, ГИМС, ВГСЧ не имеющих необходимых средств для установления прямой связи с непосредственным начальником или для привязки их к пунктам управления сети связи общего пользования или</w:t>
      </w:r>
      <w:r w:rsidR="00F86278" w:rsidRPr="00DA5F9C">
        <w:t xml:space="preserve"> других министерств и ведомств.</w:t>
      </w:r>
    </w:p>
    <w:p w:rsidR="0016445D" w:rsidRPr="00DA5F9C" w:rsidRDefault="0016445D" w:rsidP="009C43B3">
      <w:pPr>
        <w:tabs>
          <w:tab w:val="left" w:pos="1080"/>
        </w:tabs>
        <w:suppressAutoHyphens/>
        <w:ind w:firstLine="709"/>
        <w:jc w:val="both"/>
        <w:rPr>
          <w:snapToGrid w:val="0"/>
        </w:rPr>
      </w:pPr>
      <w:r w:rsidRPr="00DA5F9C">
        <w:t>4</w:t>
      </w:r>
      <w:r w:rsidR="00972EA3" w:rsidRPr="00DA5F9C">
        <w:t>3</w:t>
      </w:r>
      <w:r w:rsidRPr="00DA5F9C">
        <w:t>.</w:t>
      </w:r>
      <w:r w:rsidRPr="00DA5F9C">
        <w:rPr>
          <w:b/>
          <w:bCs/>
        </w:rPr>
        <w:t xml:space="preserve"> Узел (станция) фельдъегерско-почтовой связи</w:t>
      </w:r>
      <w:r w:rsidRPr="00DA5F9C">
        <w:t xml:space="preserve"> -</w:t>
      </w:r>
      <w:r w:rsidRPr="00DA5F9C">
        <w:rPr>
          <w:snapToGrid w:val="0"/>
        </w:rPr>
        <w:t xml:space="preserve"> элемент сети фельдъегерско-почтовой связи (ФПС) Мин</w:t>
      </w:r>
      <w:r w:rsidR="000867CA" w:rsidRPr="00DA5F9C">
        <w:rPr>
          <w:snapToGrid w:val="0"/>
        </w:rPr>
        <w:t>обороны</w:t>
      </w:r>
      <w:r w:rsidR="00D14D7B" w:rsidRPr="00DA5F9C">
        <w:rPr>
          <w:snapToGrid w:val="0"/>
        </w:rPr>
        <w:t xml:space="preserve"> России</w:t>
      </w:r>
      <w:r w:rsidR="000867CA" w:rsidRPr="00DA5F9C">
        <w:rPr>
          <w:snapToGrid w:val="0"/>
        </w:rPr>
        <w:t xml:space="preserve">, сети спецсвязи </w:t>
      </w:r>
      <w:r w:rsidR="00D14D7B" w:rsidRPr="00DA5F9C">
        <w:rPr>
          <w:snapToGrid w:val="0"/>
        </w:rPr>
        <w:t>Минкомсвязи России</w:t>
      </w:r>
      <w:r w:rsidRPr="00DA5F9C">
        <w:rPr>
          <w:snapToGrid w:val="0"/>
        </w:rPr>
        <w:t xml:space="preserve"> обеспечивает прием, обработку и доставку всех видов секретных и почтовых отправлений, приписанных к нему на обслуживание органов управления МЧС России (</w:t>
      </w:r>
      <w:r w:rsidRPr="00DA5F9C">
        <w:t>спасательных воинских, аварийно-спасательных и поисково-спасательных формирований МЧС России</w:t>
      </w:r>
      <w:r w:rsidRPr="00DA5F9C">
        <w:rPr>
          <w:snapToGrid w:val="0"/>
        </w:rPr>
        <w:t>, ФПС, ГИМС, ВГСЧ, учреждений и других организаций МЧС России).</w:t>
      </w:r>
    </w:p>
    <w:p w:rsidR="0016445D" w:rsidRPr="00DA5F9C" w:rsidRDefault="0016445D" w:rsidP="009C43B3">
      <w:pPr>
        <w:ind w:firstLine="709"/>
        <w:jc w:val="both"/>
        <w:rPr>
          <w:snapToGrid w:val="0"/>
        </w:rPr>
      </w:pPr>
      <w:r w:rsidRPr="00DA5F9C">
        <w:t>4</w:t>
      </w:r>
      <w:r w:rsidR="00972EA3" w:rsidRPr="00DA5F9C">
        <w:t>4</w:t>
      </w:r>
      <w:r w:rsidRPr="00DA5F9C">
        <w:t>.</w:t>
      </w:r>
      <w:r w:rsidRPr="00DA5F9C">
        <w:rPr>
          <w:snapToGrid w:val="0"/>
        </w:rPr>
        <w:t xml:space="preserve"> Узлы связи могут быть стационарными и подвижными (мобильными). Стационарные узлы связи составляют основу стационарной компоненты системы связи МЧС России в условиях мирного и военного времени. Они должны поддерживаться в постоянной готовности к передаче, приему сигналов управления и оповещения, всех видов информации, обеспечению переговоров, с требуемым качеством. Стационарные узлы связи оборудуются в защищенных сооружениях и незащищенных технических здани</w:t>
      </w:r>
      <w:r w:rsidR="00F86278" w:rsidRPr="00DA5F9C">
        <w:rPr>
          <w:snapToGrid w:val="0"/>
        </w:rPr>
        <w:t>ях (помещениях).</w:t>
      </w:r>
    </w:p>
    <w:p w:rsidR="0016445D" w:rsidRPr="00DA5F9C" w:rsidRDefault="0016445D" w:rsidP="009C43B3">
      <w:pPr>
        <w:ind w:firstLine="709"/>
        <w:jc w:val="both"/>
        <w:rPr>
          <w:snapToGrid w:val="0"/>
        </w:rPr>
      </w:pPr>
      <w:r w:rsidRPr="00DA5F9C">
        <w:rPr>
          <w:snapToGrid w:val="0"/>
        </w:rPr>
        <w:t xml:space="preserve">Стационарная компонента включает </w:t>
      </w:r>
      <w:r w:rsidR="00D14D7B" w:rsidRPr="00DA5F9C">
        <w:rPr>
          <w:snapToGrid w:val="0"/>
        </w:rPr>
        <w:t>узлы связи (</w:t>
      </w:r>
      <w:r w:rsidRPr="00DA5F9C">
        <w:rPr>
          <w:snapToGrid w:val="0"/>
        </w:rPr>
        <w:t>телекоммуникационные центры</w:t>
      </w:r>
      <w:r w:rsidR="00D14D7B" w:rsidRPr="00DA5F9C">
        <w:rPr>
          <w:snapToGrid w:val="0"/>
        </w:rPr>
        <w:t xml:space="preserve">) </w:t>
      </w:r>
      <w:r w:rsidRPr="00DA5F9C">
        <w:rPr>
          <w:snapToGrid w:val="0"/>
        </w:rPr>
        <w:t xml:space="preserve">центрального подчинения, территориальных органов МЧС России, </w:t>
      </w:r>
      <w:r w:rsidRPr="00DA5F9C">
        <w:t>спасательных воинских, аварийно-спасательных и поисково-спасательных формирований МЧС России, ФПС, ГИМС, ВГСЧ и иных учреждений и организаций</w:t>
      </w:r>
      <w:r w:rsidRPr="00DA5F9C">
        <w:rPr>
          <w:snapToGrid w:val="0"/>
        </w:rPr>
        <w:t>, находящихся в ведении МЧС России и функционирует в постоянно действующем режиме</w:t>
      </w:r>
      <w:r w:rsidR="00F86278" w:rsidRPr="00DA5F9C">
        <w:rPr>
          <w:snapToGrid w:val="0"/>
        </w:rPr>
        <w:t>.</w:t>
      </w:r>
    </w:p>
    <w:p w:rsidR="0016445D" w:rsidRPr="00DA5F9C" w:rsidRDefault="0016445D" w:rsidP="009C43B3">
      <w:pPr>
        <w:ind w:firstLine="709"/>
        <w:jc w:val="both"/>
        <w:rPr>
          <w:snapToGrid w:val="0"/>
        </w:rPr>
      </w:pPr>
      <w:r w:rsidRPr="00DA5F9C">
        <w:rPr>
          <w:snapToGrid w:val="0"/>
        </w:rPr>
        <w:t>4</w:t>
      </w:r>
      <w:r w:rsidR="00972EA3" w:rsidRPr="00DA5F9C">
        <w:rPr>
          <w:snapToGrid w:val="0"/>
        </w:rPr>
        <w:t>5</w:t>
      </w:r>
      <w:r w:rsidRPr="00DA5F9C">
        <w:rPr>
          <w:snapToGrid w:val="0"/>
        </w:rPr>
        <w:t xml:space="preserve">. Подвижные (мобильные) узлы связи являются основой мобильной компоненты системы связи МЧС России. Они оборудуются на автомобилях контейнерах, летно-подъемных средствах (самолетах, вертолетах), на плавсредствах. Подвижные (мобильные) узлы связи должны обладать высокой мобильностью, способностью своевременно устанавливать связь и обеспечивать ее бесперебойное функционирование. Они развертываются при возникновении ЧС в районах проведения поисковых, спасательных и аварийно-спасательных работ, при развертывании группировок и сил МЧС России в различных режимах функционирования РСЧС, </w:t>
      </w:r>
      <w:r w:rsidR="002B32C9" w:rsidRPr="00DA5F9C">
        <w:rPr>
          <w:snapToGrid w:val="0"/>
        </w:rPr>
        <w:t xml:space="preserve">при тушении пожаров, </w:t>
      </w:r>
      <w:r w:rsidRPr="00DA5F9C">
        <w:rPr>
          <w:snapToGrid w:val="0"/>
        </w:rPr>
        <w:t xml:space="preserve">а также при проведении командно-штабных учений (КШУ) и тренировок. Районы размещения подвижных узлов связи выбираются с учетом удобства организации  и обеспечения связи, состояния и наличия системы связи общего пользования ЕСЭ РФ, ведомственных сетей связи и возможности прокладки линий привязки к ним. </w:t>
      </w:r>
    </w:p>
    <w:p w:rsidR="0016445D" w:rsidRPr="00DA5F9C" w:rsidRDefault="00972EA3" w:rsidP="009C43B3">
      <w:pPr>
        <w:suppressAutoHyphens/>
        <w:ind w:firstLine="709"/>
        <w:jc w:val="both"/>
      </w:pPr>
      <w:r w:rsidRPr="00DA5F9C">
        <w:t>46</w:t>
      </w:r>
      <w:r w:rsidR="0016445D" w:rsidRPr="00DA5F9C">
        <w:t xml:space="preserve">. Узлы связи должны обладать: постоянной готовностью к немедленной передаче (приему) всех видов информации, высокой живучестью, разведзащищенностью и надежностью; обеспечивать максимальные удобства пользования средствами связи и автоматизации управления должностным лицам органов управления; удовлетворять требованиям своевременной и достоверной </w:t>
      </w:r>
      <w:r w:rsidR="0016445D" w:rsidRPr="00DA5F9C">
        <w:lastRenderedPageBreak/>
        <w:t>передачи заданного потока сообщений и безопасности связи, а также ЭМС всех развертываемых на узле связи радиоэлектронных средств; иметь возможность широкого маневра средствами, каналами, видами и услугами связи. Организационно-техническая структура и состав узлов связи определяются их предназначением.</w:t>
      </w:r>
    </w:p>
    <w:p w:rsidR="0016445D" w:rsidRPr="00DA5F9C" w:rsidRDefault="0016445D" w:rsidP="009C43B3">
      <w:pPr>
        <w:pStyle w:val="aa"/>
        <w:rPr>
          <w:sz w:val="28"/>
          <w:szCs w:val="28"/>
        </w:rPr>
      </w:pPr>
      <w:r w:rsidRPr="00DA5F9C">
        <w:rPr>
          <w:sz w:val="28"/>
          <w:szCs w:val="28"/>
        </w:rPr>
        <w:t>4</w:t>
      </w:r>
      <w:r w:rsidR="00972EA3" w:rsidRPr="00DA5F9C">
        <w:rPr>
          <w:sz w:val="28"/>
          <w:szCs w:val="28"/>
        </w:rPr>
        <w:t>7</w:t>
      </w:r>
      <w:r w:rsidRPr="00DA5F9C">
        <w:rPr>
          <w:sz w:val="28"/>
          <w:szCs w:val="28"/>
        </w:rPr>
        <w:t>. В состав узла связи пункта управления могут входить следующие элементы: группа командно-штабных машин (</w:t>
      </w:r>
      <w:r w:rsidR="009C64AF" w:rsidRPr="00DA5F9C">
        <w:rPr>
          <w:sz w:val="28"/>
          <w:szCs w:val="28"/>
        </w:rPr>
        <w:t xml:space="preserve">командно-штабная машина) </w:t>
      </w:r>
      <w:r w:rsidRPr="00DA5F9C">
        <w:rPr>
          <w:sz w:val="28"/>
          <w:szCs w:val="28"/>
        </w:rPr>
        <w:t>со средствами автоматизации, группа комплексных аппаратных связи (комплексная аппаратная связи), группа радиостанций (отдельная радиостанция) средней</w:t>
      </w:r>
      <w:r w:rsidR="00BC7DD2" w:rsidRPr="00DA5F9C">
        <w:rPr>
          <w:sz w:val="28"/>
          <w:szCs w:val="28"/>
        </w:rPr>
        <w:t xml:space="preserve"> (большой)</w:t>
      </w:r>
      <w:r w:rsidRPr="00DA5F9C">
        <w:rPr>
          <w:sz w:val="28"/>
          <w:szCs w:val="28"/>
        </w:rPr>
        <w:t xml:space="preserve"> мощности, группа каналообразования, экспедиция, электропитающая станция, группа технического обслуживания (регламентно-техническая группа).</w:t>
      </w:r>
    </w:p>
    <w:p w:rsidR="0016445D" w:rsidRPr="00DA5F9C" w:rsidRDefault="0016445D" w:rsidP="009C43B3">
      <w:pPr>
        <w:pStyle w:val="aa"/>
        <w:rPr>
          <w:sz w:val="28"/>
          <w:szCs w:val="28"/>
        </w:rPr>
      </w:pPr>
      <w:r w:rsidRPr="00DA5F9C">
        <w:rPr>
          <w:sz w:val="28"/>
          <w:szCs w:val="28"/>
        </w:rPr>
        <w:t>В зависимости от принадлежности, предназначения узлов связи и условий обстановки некоторые элементы могут отсутствовать или объединяться с другими элементами узла связи.</w:t>
      </w:r>
    </w:p>
    <w:p w:rsidR="0016445D" w:rsidRPr="00DA5F9C" w:rsidRDefault="0016445D" w:rsidP="009C43B3">
      <w:pPr>
        <w:pStyle w:val="aa"/>
        <w:rPr>
          <w:sz w:val="28"/>
          <w:szCs w:val="28"/>
        </w:rPr>
      </w:pPr>
      <w:r w:rsidRPr="00DA5F9C">
        <w:rPr>
          <w:b/>
          <w:bCs/>
          <w:sz w:val="28"/>
          <w:szCs w:val="28"/>
        </w:rPr>
        <w:t xml:space="preserve">Группа командно-штабных машин (группа командно-штабных машин со средствами связи и автоматизации) </w:t>
      </w:r>
      <w:r w:rsidRPr="00DA5F9C">
        <w:rPr>
          <w:sz w:val="28"/>
          <w:szCs w:val="28"/>
        </w:rPr>
        <w:t>предназначена для обеспечения связи должностным лицам пункта управления непосредственно с их рабочих мест на месте и в движении.</w:t>
      </w:r>
    </w:p>
    <w:p w:rsidR="0016445D" w:rsidRPr="00DA5F9C" w:rsidRDefault="0016445D" w:rsidP="009C43B3">
      <w:pPr>
        <w:pStyle w:val="aa"/>
        <w:rPr>
          <w:sz w:val="28"/>
          <w:szCs w:val="28"/>
        </w:rPr>
      </w:pPr>
      <w:r w:rsidRPr="00DA5F9C">
        <w:rPr>
          <w:b/>
          <w:bCs/>
          <w:sz w:val="28"/>
          <w:szCs w:val="28"/>
        </w:rPr>
        <w:t>Группа комплексных аппаратных связи (комплексная аппаратная связи, мобильный узел связи)</w:t>
      </w:r>
      <w:r w:rsidRPr="00DA5F9C">
        <w:rPr>
          <w:b/>
          <w:bCs/>
          <w:i/>
          <w:iCs/>
          <w:sz w:val="28"/>
          <w:szCs w:val="28"/>
        </w:rPr>
        <w:t xml:space="preserve">, </w:t>
      </w:r>
      <w:r w:rsidR="00D14D7B" w:rsidRPr="00DA5F9C">
        <w:rPr>
          <w:b/>
          <w:bCs/>
          <w:sz w:val="28"/>
          <w:szCs w:val="28"/>
        </w:rPr>
        <w:t>(группа КАС, КАС, МУС</w:t>
      </w:r>
      <w:r w:rsidRPr="00DA5F9C">
        <w:rPr>
          <w:b/>
          <w:bCs/>
          <w:sz w:val="28"/>
          <w:szCs w:val="28"/>
        </w:rPr>
        <w:t>)</w:t>
      </w:r>
      <w:r w:rsidRPr="00DA5F9C">
        <w:rPr>
          <w:sz w:val="28"/>
          <w:szCs w:val="28"/>
        </w:rPr>
        <w:t xml:space="preserve"> предназначена для образования спутниковых, радио-, радиорелейных и проводных каналов, обеспечения абонентам: засекреченной и открытой телефонной связи, засекреченной телеграфной, факсимильной связи, видеконференцсвязи, передачи данных, подвижной радио-, и транкинговой связи, а также внутренней связи на пункте управления.</w:t>
      </w:r>
    </w:p>
    <w:p w:rsidR="0016445D" w:rsidRPr="00DA5F9C" w:rsidRDefault="0016445D" w:rsidP="009C43B3">
      <w:pPr>
        <w:pStyle w:val="aa"/>
        <w:rPr>
          <w:sz w:val="28"/>
          <w:szCs w:val="28"/>
        </w:rPr>
      </w:pPr>
      <w:r w:rsidRPr="00DA5F9C">
        <w:rPr>
          <w:b/>
          <w:bCs/>
          <w:sz w:val="28"/>
          <w:szCs w:val="28"/>
        </w:rPr>
        <w:t>Группа радиостанций (отдельная радиостанция)</w:t>
      </w:r>
      <w:r w:rsidRPr="00DA5F9C">
        <w:rPr>
          <w:sz w:val="28"/>
          <w:szCs w:val="28"/>
        </w:rPr>
        <w:t xml:space="preserve"> средней мощности предназначена для образования телефонных, буквопечатающих и слуховых телеграфных радиоканалов.</w:t>
      </w:r>
    </w:p>
    <w:p w:rsidR="0016445D" w:rsidRPr="00DA5F9C" w:rsidRDefault="0016445D" w:rsidP="009C43B3">
      <w:pPr>
        <w:pStyle w:val="aa"/>
        <w:rPr>
          <w:sz w:val="28"/>
          <w:szCs w:val="28"/>
        </w:rPr>
      </w:pPr>
      <w:r w:rsidRPr="00DA5F9C">
        <w:rPr>
          <w:b/>
          <w:bCs/>
          <w:sz w:val="28"/>
          <w:szCs w:val="28"/>
        </w:rPr>
        <w:t>Группа каналообразования</w:t>
      </w:r>
      <w:r w:rsidRPr="00DA5F9C">
        <w:rPr>
          <w:sz w:val="28"/>
          <w:szCs w:val="28"/>
        </w:rPr>
        <w:t xml:space="preserve"> предназначена для образования каналов на линиях прямой радиорелейной, проводной, спутниковой связи и приема каналов (потоков) из опорной сети связи ЕСЭ РФ, сетей связи других министерств и ведомств.</w:t>
      </w:r>
    </w:p>
    <w:p w:rsidR="0016445D" w:rsidRPr="00DA5F9C" w:rsidRDefault="0016445D" w:rsidP="009C43B3">
      <w:pPr>
        <w:pStyle w:val="aa"/>
        <w:rPr>
          <w:sz w:val="28"/>
          <w:szCs w:val="28"/>
        </w:rPr>
      </w:pPr>
      <w:r w:rsidRPr="00DA5F9C">
        <w:rPr>
          <w:b/>
          <w:bCs/>
          <w:sz w:val="28"/>
          <w:szCs w:val="28"/>
        </w:rPr>
        <w:t xml:space="preserve">Экспедиция </w:t>
      </w:r>
      <w:r w:rsidRPr="00DA5F9C">
        <w:rPr>
          <w:sz w:val="28"/>
          <w:szCs w:val="28"/>
        </w:rPr>
        <w:t>узла связи предназначена для приема, обработки и доставки корреспонденции: исходящих телеграмм (радиограмм) в аппаратные (радиостанции), входящих – адресатам на пункте управления и осуществления контроля за сроками их прохождения.</w:t>
      </w:r>
    </w:p>
    <w:p w:rsidR="0016445D" w:rsidRPr="00DA5F9C" w:rsidRDefault="0016445D" w:rsidP="009C43B3">
      <w:pPr>
        <w:pStyle w:val="aa"/>
        <w:rPr>
          <w:sz w:val="28"/>
          <w:szCs w:val="28"/>
        </w:rPr>
      </w:pPr>
      <w:r w:rsidRPr="00DA5F9C">
        <w:rPr>
          <w:b/>
          <w:bCs/>
          <w:sz w:val="28"/>
          <w:szCs w:val="28"/>
        </w:rPr>
        <w:t>Электропитающая станция</w:t>
      </w:r>
      <w:r w:rsidRPr="00DA5F9C">
        <w:rPr>
          <w:sz w:val="28"/>
          <w:szCs w:val="28"/>
        </w:rPr>
        <w:t xml:space="preserve"> предназначена для централизованного энергоснабжения элементов узла связи с требуемым качеством и надежностью.</w:t>
      </w:r>
    </w:p>
    <w:p w:rsidR="0016445D" w:rsidRPr="00DA5F9C" w:rsidRDefault="0016445D" w:rsidP="009C43B3">
      <w:pPr>
        <w:pStyle w:val="aa"/>
        <w:rPr>
          <w:sz w:val="28"/>
          <w:szCs w:val="28"/>
        </w:rPr>
      </w:pPr>
      <w:r w:rsidRPr="00DA5F9C">
        <w:rPr>
          <w:b/>
          <w:bCs/>
          <w:sz w:val="28"/>
          <w:szCs w:val="28"/>
        </w:rPr>
        <w:t>Группа технического обслуживания</w:t>
      </w:r>
      <w:r w:rsidRPr="00DA5F9C">
        <w:rPr>
          <w:sz w:val="28"/>
          <w:szCs w:val="28"/>
        </w:rPr>
        <w:t xml:space="preserve"> предназначена для проведения ремонта средств связи и автоматизации, транспортной базы, а также оказания помощи в проведении регламентных работ подразделениям связи.</w:t>
      </w:r>
    </w:p>
    <w:p w:rsidR="0016445D" w:rsidRPr="00DA5F9C" w:rsidRDefault="0016445D" w:rsidP="009C43B3">
      <w:pPr>
        <w:pStyle w:val="aa"/>
        <w:rPr>
          <w:sz w:val="28"/>
          <w:szCs w:val="28"/>
        </w:rPr>
      </w:pPr>
      <w:r w:rsidRPr="00DA5F9C">
        <w:rPr>
          <w:sz w:val="28"/>
          <w:szCs w:val="28"/>
        </w:rPr>
        <w:lastRenderedPageBreak/>
        <w:t>Порядок размещения узла связи пункта управления на местности определяется расположением основных элементов пункта управления, условиями местности, а также количеством развертываемых средств связи.</w:t>
      </w:r>
    </w:p>
    <w:p w:rsidR="0016445D" w:rsidRPr="00DA5F9C" w:rsidRDefault="0016445D" w:rsidP="009C43B3">
      <w:pPr>
        <w:pStyle w:val="aa"/>
        <w:rPr>
          <w:sz w:val="28"/>
          <w:szCs w:val="28"/>
        </w:rPr>
      </w:pPr>
      <w:r w:rsidRPr="00DA5F9C">
        <w:rPr>
          <w:sz w:val="28"/>
          <w:szCs w:val="28"/>
        </w:rPr>
        <w:t>Средства связи, прибывающие на узел связи от вышестоящего органа управления</w:t>
      </w:r>
      <w:r w:rsidR="005842FF" w:rsidRPr="00DA5F9C">
        <w:rPr>
          <w:sz w:val="28"/>
          <w:szCs w:val="28"/>
        </w:rPr>
        <w:t>,</w:t>
      </w:r>
      <w:r w:rsidRPr="00DA5F9C">
        <w:rPr>
          <w:sz w:val="28"/>
          <w:szCs w:val="28"/>
        </w:rPr>
        <w:t xml:space="preserve"> взаимодействующих </w:t>
      </w:r>
      <w:r w:rsidR="005842FF" w:rsidRPr="00DA5F9C">
        <w:rPr>
          <w:sz w:val="28"/>
          <w:szCs w:val="28"/>
        </w:rPr>
        <w:t xml:space="preserve"> и входящих в</w:t>
      </w:r>
      <w:r w:rsidRPr="00DA5F9C">
        <w:rPr>
          <w:sz w:val="28"/>
          <w:szCs w:val="28"/>
        </w:rPr>
        <w:t xml:space="preserve"> РСЧС министерств и ведомств, размещаются по согласованию с начальником узла связи, который является старшим и определяет размещение всех средств связи на пункте управления.</w:t>
      </w:r>
    </w:p>
    <w:p w:rsidR="0016445D" w:rsidRPr="00DA5F9C" w:rsidRDefault="0016445D" w:rsidP="009C43B3">
      <w:pPr>
        <w:tabs>
          <w:tab w:val="left" w:pos="1080"/>
        </w:tabs>
        <w:suppressAutoHyphens/>
        <w:ind w:firstLine="709"/>
        <w:jc w:val="both"/>
      </w:pPr>
      <w:r w:rsidRPr="00DA5F9C">
        <w:t>4</w:t>
      </w:r>
      <w:r w:rsidR="00972EA3" w:rsidRPr="00DA5F9C">
        <w:t>8</w:t>
      </w:r>
      <w:r w:rsidRPr="00DA5F9C">
        <w:t>.</w:t>
      </w:r>
      <w:r w:rsidRPr="00DA5F9C">
        <w:rPr>
          <w:b/>
          <w:bCs/>
        </w:rPr>
        <w:t xml:space="preserve"> Линия связи</w:t>
      </w:r>
      <w:r w:rsidRPr="00DA5F9C">
        <w:t xml:space="preserve"> – элемент системы связи, соединяющий два узла связи (абонента). Линии связи предназначены для образования каналов связи и групповых трактов, имеющих общую среду распространения, силы и средства обслуживания и управления. Линии связи могут быть стационарными и полевыми. По используемым средствам они подразделяются на радио-, радиорелейные, спутниковые, кабельные (проводные и вол</w:t>
      </w:r>
      <w:r w:rsidR="00C66396" w:rsidRPr="00DA5F9C">
        <w:t>оконно-оптические)</w:t>
      </w:r>
      <w:r w:rsidRPr="00DA5F9C">
        <w:t>, а по предназначению в системе связи – прямой связи и привязки.</w:t>
      </w:r>
    </w:p>
    <w:p w:rsidR="0016445D" w:rsidRPr="00DA5F9C" w:rsidRDefault="0016445D" w:rsidP="009C43B3">
      <w:pPr>
        <w:ind w:firstLine="709"/>
        <w:jc w:val="both"/>
        <w:rPr>
          <w:b/>
          <w:bCs/>
          <w:i/>
          <w:iCs/>
        </w:rPr>
      </w:pPr>
      <w:r w:rsidRPr="00DA5F9C">
        <w:rPr>
          <w:b/>
          <w:bCs/>
        </w:rPr>
        <w:t>Линии прямой связи</w:t>
      </w:r>
      <w:r w:rsidRPr="00DA5F9C">
        <w:t xml:space="preserve"> (ЛПрС) развертываются для обеспечения связи непосредственно между узлами связи пунктов управления (</w:t>
      </w:r>
      <w:r w:rsidR="00C66396" w:rsidRPr="00DA5F9C">
        <w:t>начальниками</w:t>
      </w:r>
      <w:r w:rsidRPr="00DA5F9C">
        <w:t xml:space="preserve"> </w:t>
      </w:r>
      <w:r w:rsidR="00C66396" w:rsidRPr="00DA5F9C">
        <w:t>(</w:t>
      </w:r>
      <w:r w:rsidRPr="00DA5F9C">
        <w:t xml:space="preserve">командирами) и (или) абонентами </w:t>
      </w:r>
      <w:r w:rsidR="00C66396" w:rsidRPr="00DA5F9C">
        <w:t>сети связи МЧС России</w:t>
      </w:r>
      <w:r w:rsidRPr="00DA5F9C">
        <w:t>.</w:t>
      </w:r>
    </w:p>
    <w:p w:rsidR="0016445D" w:rsidRPr="00DA5F9C" w:rsidRDefault="0016445D" w:rsidP="009C43B3">
      <w:pPr>
        <w:tabs>
          <w:tab w:val="left" w:pos="1080"/>
        </w:tabs>
        <w:suppressAutoHyphens/>
        <w:ind w:firstLine="709"/>
        <w:jc w:val="both"/>
      </w:pPr>
      <w:r w:rsidRPr="00DA5F9C">
        <w:rPr>
          <w:b/>
          <w:bCs/>
        </w:rPr>
        <w:t>Линии связи привязки</w:t>
      </w:r>
      <w:r w:rsidRPr="00DA5F9C">
        <w:t xml:space="preserve"> (ЛПр) – линии связи, соединяющие узел связи пункта управлении или ВУС с АКЦ или узлом связи доступа (в т.ч и ЕСЭ России).</w:t>
      </w:r>
    </w:p>
    <w:p w:rsidR="0016445D" w:rsidRPr="00DA5F9C" w:rsidRDefault="0016445D" w:rsidP="009C43B3">
      <w:pPr>
        <w:pStyle w:val="aa"/>
        <w:rPr>
          <w:sz w:val="28"/>
          <w:szCs w:val="28"/>
        </w:rPr>
      </w:pPr>
      <w:r w:rsidRPr="00DA5F9C">
        <w:rPr>
          <w:sz w:val="28"/>
          <w:szCs w:val="28"/>
        </w:rPr>
        <w:t>Привязка узлов связи пунктов управления обеспечивается собственными силами и средствами.</w:t>
      </w:r>
    </w:p>
    <w:p w:rsidR="0016445D" w:rsidRPr="00DA5F9C" w:rsidRDefault="0016445D" w:rsidP="009C43B3">
      <w:pPr>
        <w:pStyle w:val="aa"/>
        <w:rPr>
          <w:sz w:val="28"/>
          <w:szCs w:val="28"/>
        </w:rPr>
      </w:pPr>
      <w:r w:rsidRPr="00DA5F9C">
        <w:rPr>
          <w:sz w:val="28"/>
          <w:szCs w:val="28"/>
        </w:rPr>
        <w:t>Стационарные линии связи развертываются для обеспечения связи при развертывании сил РСЧС для проведения АСДНР в районах ЧС.</w:t>
      </w:r>
    </w:p>
    <w:p w:rsidR="0016445D" w:rsidRPr="00DA5F9C" w:rsidRDefault="0016445D" w:rsidP="009C43B3">
      <w:pPr>
        <w:ind w:firstLine="709"/>
        <w:jc w:val="both"/>
      </w:pPr>
      <w:r w:rsidRPr="00DA5F9C">
        <w:t>Полевые линии связи развертываются для обеспечения связи в ходе проведения АСДНР в районе ЧС (КШУ). Для их развертывания используются подвижные радио-, радиорелейные, спутнико</w:t>
      </w:r>
      <w:r w:rsidR="005844C1" w:rsidRPr="00DA5F9C">
        <w:t>вые и проводные средства связи.</w:t>
      </w:r>
    </w:p>
    <w:p w:rsidR="0016445D" w:rsidRPr="00DA5F9C" w:rsidRDefault="00972EA3" w:rsidP="009C43B3">
      <w:pPr>
        <w:tabs>
          <w:tab w:val="left" w:pos="1080"/>
        </w:tabs>
        <w:suppressAutoHyphens/>
        <w:ind w:firstLine="709"/>
        <w:jc w:val="both"/>
      </w:pPr>
      <w:r w:rsidRPr="00DA5F9C">
        <w:t>49</w:t>
      </w:r>
      <w:r w:rsidR="0016445D" w:rsidRPr="00DA5F9C">
        <w:t>. Функциональными элементами ЦССИУ являются: транспортная сеть связи; объектовые сети связи; система жизнеобеспечения эксплуатации ЦССИУ и ее элементов; подсистема обеспечения безопасности информации (безопасности связи, безопасности информации и технологической безопасности); центры обработки данных (вычислительные цент</w:t>
      </w:r>
      <w:r w:rsidR="005844C1" w:rsidRPr="00DA5F9C">
        <w:t>ры); терминальное оборудование.</w:t>
      </w:r>
    </w:p>
    <w:p w:rsidR="0016445D" w:rsidRPr="00DA5F9C" w:rsidRDefault="0016445D" w:rsidP="009C43B3">
      <w:pPr>
        <w:tabs>
          <w:tab w:val="left" w:pos="1080"/>
        </w:tabs>
        <w:suppressAutoHyphens/>
        <w:ind w:firstLine="709"/>
        <w:jc w:val="both"/>
      </w:pPr>
      <w:r w:rsidRPr="00DA5F9C">
        <w:t>5</w:t>
      </w:r>
      <w:r w:rsidR="00972EA3" w:rsidRPr="00DA5F9C">
        <w:t>0</w:t>
      </w:r>
      <w:r w:rsidRPr="00DA5F9C">
        <w:t>.</w:t>
      </w:r>
      <w:r w:rsidRPr="00DA5F9C">
        <w:rPr>
          <w:b/>
          <w:bCs/>
        </w:rPr>
        <w:t xml:space="preserve"> Сеть связи</w:t>
      </w:r>
      <w:r w:rsidRPr="00DA5F9C">
        <w:t xml:space="preserve"> – технологическая подсистема, часть </w:t>
      </w:r>
      <w:r w:rsidRPr="00DA5F9C">
        <w:rPr>
          <w:snapToGrid w:val="0"/>
        </w:rPr>
        <w:t>системы связи</w:t>
      </w:r>
      <w:r w:rsidRPr="00DA5F9C">
        <w:t>, включающая в себя силы, средства и линии связи</w:t>
      </w:r>
      <w:r w:rsidRPr="00DA5F9C">
        <w:rPr>
          <w:snapToGrid w:val="0"/>
        </w:rPr>
        <w:t>, выделенная по функциональному признаку (роду или виду связи)</w:t>
      </w:r>
      <w:r w:rsidRPr="00DA5F9C">
        <w:t xml:space="preserve"> и предназначенная для предоставления видов и услуг связи.</w:t>
      </w:r>
    </w:p>
    <w:p w:rsidR="0016445D" w:rsidRPr="00DA5F9C" w:rsidRDefault="0016445D" w:rsidP="009C43B3">
      <w:pPr>
        <w:tabs>
          <w:tab w:val="left" w:pos="1080"/>
        </w:tabs>
        <w:suppressAutoHyphens/>
        <w:ind w:firstLine="709"/>
        <w:jc w:val="both"/>
      </w:pPr>
      <w:r w:rsidRPr="00DA5F9C">
        <w:rPr>
          <w:b/>
          <w:bCs/>
        </w:rPr>
        <w:t>Сеть радиорелейной и проводной связи (СРРПС)</w:t>
      </w:r>
      <w:r w:rsidRPr="00DA5F9C">
        <w:t xml:space="preserve"> – совокупность средств радиорелейной, проводной связи и соединяющих их линий, образующая среду переноса информационных и иных сообщений между узлами связи пунктов управления. Составными частями сети являются транспортная сеть (стационарная и полевая), линии связи привязки и линии прямой связи.</w:t>
      </w:r>
    </w:p>
    <w:p w:rsidR="0016445D" w:rsidRPr="00DA5F9C" w:rsidRDefault="0016445D" w:rsidP="009C43B3">
      <w:pPr>
        <w:tabs>
          <w:tab w:val="left" w:pos="1080"/>
        </w:tabs>
        <w:suppressAutoHyphens/>
        <w:ind w:firstLine="709"/>
        <w:jc w:val="both"/>
      </w:pPr>
      <w:r w:rsidRPr="00DA5F9C">
        <w:rPr>
          <w:b/>
          <w:bCs/>
          <w:snapToGrid w:val="0"/>
        </w:rPr>
        <w:lastRenderedPageBreak/>
        <w:t>Направление связи</w:t>
      </w:r>
      <w:r w:rsidRPr="00DA5F9C">
        <w:rPr>
          <w:snapToGrid w:val="0"/>
        </w:rPr>
        <w:t xml:space="preserve"> – совокупность узлов и линий связи, образованных различными средствами, обеспечивающих связь между двумя пунктами управления.</w:t>
      </w:r>
    </w:p>
    <w:p w:rsidR="0016445D" w:rsidRPr="00DA5F9C" w:rsidRDefault="0016445D" w:rsidP="009C43B3">
      <w:pPr>
        <w:tabs>
          <w:tab w:val="left" w:pos="1080"/>
        </w:tabs>
        <w:suppressAutoHyphens/>
        <w:ind w:firstLine="709"/>
        <w:jc w:val="both"/>
      </w:pPr>
      <w:r w:rsidRPr="00DA5F9C">
        <w:rPr>
          <w:b/>
          <w:bCs/>
        </w:rPr>
        <w:t xml:space="preserve">Транспортная сеть связи – </w:t>
      </w:r>
      <w:r w:rsidRPr="00DA5F9C">
        <w:t>сеть связи цифровой системы связи, обеспечивающая перенос (транспортирование) и распределение разнородного трафика между узлами связи пунктов управления.</w:t>
      </w:r>
    </w:p>
    <w:p w:rsidR="0016445D" w:rsidRPr="00DA5F9C" w:rsidRDefault="0016445D" w:rsidP="009C43B3">
      <w:pPr>
        <w:tabs>
          <w:tab w:val="left" w:pos="1080"/>
        </w:tabs>
        <w:suppressAutoHyphens/>
        <w:ind w:firstLine="709"/>
        <w:jc w:val="both"/>
      </w:pPr>
      <w:r w:rsidRPr="00DA5F9C">
        <w:rPr>
          <w:b/>
          <w:bCs/>
        </w:rPr>
        <w:t>Объектовая сеть связи</w:t>
      </w:r>
      <w:r w:rsidRPr="00DA5F9C">
        <w:t xml:space="preserve"> – сеть связи, обеспечивающая сопряжение и подключение терминального оборудования, размещающегося у пользователя, к сети доступа.</w:t>
      </w:r>
    </w:p>
    <w:p w:rsidR="0016445D" w:rsidRPr="00DA5F9C" w:rsidRDefault="0016445D" w:rsidP="009C43B3">
      <w:pPr>
        <w:tabs>
          <w:tab w:val="left" w:pos="1080"/>
          <w:tab w:val="left" w:pos="1260"/>
        </w:tabs>
        <w:suppressAutoHyphens/>
        <w:ind w:firstLine="709"/>
        <w:jc w:val="both"/>
      </w:pPr>
      <w:r w:rsidRPr="00DA5F9C">
        <w:rPr>
          <w:b/>
          <w:bCs/>
        </w:rPr>
        <w:t>Сеть связи с подвижными объектами (ССПО)</w:t>
      </w:r>
      <w:r w:rsidR="005844C1" w:rsidRPr="00DA5F9C">
        <w:rPr>
          <w:b/>
          <w:bCs/>
        </w:rPr>
        <w:t xml:space="preserve"> </w:t>
      </w:r>
      <w:r w:rsidRPr="00DA5F9C">
        <w:t>– элемент системы связи, представляющий собой совокупность базовых станций, ретрансляционных пунктов и оконечных (абонентских) устройств индивидуального пользования, обеспечивающих должностным лицам органов управления ведение переговоров, обмен текстовыми и видеосообщениями в масштабе реального времени.</w:t>
      </w:r>
    </w:p>
    <w:p w:rsidR="0016445D" w:rsidRPr="00DA5F9C" w:rsidRDefault="0016445D" w:rsidP="009C43B3">
      <w:pPr>
        <w:ind w:firstLine="709"/>
        <w:jc w:val="both"/>
        <w:rPr>
          <w:snapToGrid w:val="0"/>
        </w:rPr>
      </w:pPr>
      <w:r w:rsidRPr="00DA5F9C">
        <w:t>5</w:t>
      </w:r>
      <w:r w:rsidR="00972EA3" w:rsidRPr="00DA5F9C">
        <w:t>1</w:t>
      </w:r>
      <w:r w:rsidRPr="00DA5F9C">
        <w:t>. Для обеспечения управления силами система связи МЧС России должна удовлетворять предъявляемым к ней требованиям по высокой готовности (боевой готовности), устойчивости, мобильности, пропускной способности и разведывательной защищенности, а также доступности и управляемости, в системном плане являющимися ее свойствами.</w:t>
      </w:r>
    </w:p>
    <w:p w:rsidR="0016445D" w:rsidRPr="00DA5F9C" w:rsidRDefault="0016445D" w:rsidP="009C43B3">
      <w:pPr>
        <w:tabs>
          <w:tab w:val="left" w:pos="1080"/>
          <w:tab w:val="left" w:pos="1260"/>
        </w:tabs>
        <w:suppressAutoHyphens/>
        <w:ind w:firstLine="709"/>
        <w:jc w:val="both"/>
      </w:pPr>
      <w:r w:rsidRPr="00DA5F9C">
        <w:rPr>
          <w:snapToGrid w:val="0"/>
        </w:rPr>
        <w:t>5</w:t>
      </w:r>
      <w:r w:rsidR="00972EA3" w:rsidRPr="00DA5F9C">
        <w:rPr>
          <w:snapToGrid w:val="0"/>
        </w:rPr>
        <w:t>2</w:t>
      </w:r>
      <w:r w:rsidRPr="00DA5F9C">
        <w:rPr>
          <w:snapToGrid w:val="0"/>
        </w:rPr>
        <w:t xml:space="preserve">. </w:t>
      </w:r>
      <w:r w:rsidRPr="00DA5F9C">
        <w:rPr>
          <w:b/>
          <w:bCs/>
          <w:snapToGrid w:val="0"/>
        </w:rPr>
        <w:t>Готовность</w:t>
      </w:r>
      <w:r w:rsidR="000867CA" w:rsidRPr="00DA5F9C">
        <w:rPr>
          <w:snapToGrid w:val="0"/>
        </w:rPr>
        <w:t xml:space="preserve"> </w:t>
      </w:r>
      <w:r w:rsidRPr="00DA5F9C">
        <w:t xml:space="preserve">– способность системы связи обеспечить управление силами МЧС России в любых условиях обстановки в установленные сроки. Она достигается: комплексным применением средств связи различного назначения; заблаговременной подготовкой, непрерывным совершенствованием и развитием системы связи, проведением систематических тренировок по приведению ее в высшие степени готовности; постоянным совершенствованием системы управления связью; четкой организацией и бдительным несением дежурства (дежурства); своевременным принятием решений на организацию связи и четкой постановкой задач подчиненным; тщательным планированием связи; постоянной технической готовностью средств связи к применению; </w:t>
      </w:r>
      <w:r w:rsidR="00631A50" w:rsidRPr="00DA5F9C">
        <w:t xml:space="preserve">необходимой укомплектованностью и обеспеченностью подразделений (узлов), подразделений и формирований связи; </w:t>
      </w:r>
      <w:r w:rsidRPr="00DA5F9C">
        <w:t>требуемым уровнем подготовки и полевой выучки подразделений связи</w:t>
      </w:r>
      <w:r w:rsidR="0073002B" w:rsidRPr="00DA5F9C">
        <w:t>,</w:t>
      </w:r>
      <w:r w:rsidRPr="00DA5F9C">
        <w:t xml:space="preserve"> мобилизационной готовностью подразделений связи; высоким уровнем дисциплины и морально-психологического состояния личного состава.</w:t>
      </w:r>
    </w:p>
    <w:p w:rsidR="0016445D" w:rsidRPr="00DA5F9C" w:rsidRDefault="0016445D" w:rsidP="009C43B3">
      <w:pPr>
        <w:tabs>
          <w:tab w:val="left" w:pos="1080"/>
        </w:tabs>
        <w:suppressAutoHyphens/>
        <w:ind w:firstLine="709"/>
        <w:jc w:val="both"/>
      </w:pPr>
      <w:r w:rsidRPr="00DA5F9C">
        <w:t>Готовность системы связи должна опережать готовность органов управления и сил, для обеспечения управления которыми она создается.</w:t>
      </w:r>
    </w:p>
    <w:p w:rsidR="0016445D" w:rsidRPr="00DA5F9C" w:rsidRDefault="0016445D" w:rsidP="009C43B3">
      <w:pPr>
        <w:ind w:firstLine="709"/>
        <w:jc w:val="both"/>
      </w:pPr>
      <w:r w:rsidRPr="00DA5F9C">
        <w:rPr>
          <w:b/>
          <w:bCs/>
        </w:rPr>
        <w:t xml:space="preserve">Устойчивость </w:t>
      </w:r>
      <w:r w:rsidRPr="00DA5F9C">
        <w:t>–</w:t>
      </w:r>
      <w:r w:rsidRPr="00DA5F9C">
        <w:rPr>
          <w:snapToGrid w:val="0"/>
        </w:rPr>
        <w:t xml:space="preserve"> способность системы связи обеспечивать управление органами управления и силами МЧС России в условиях воздействия на ее элементы опасных факторов </w:t>
      </w:r>
      <w:r w:rsidR="00C903E3" w:rsidRPr="00DA5F9C">
        <w:rPr>
          <w:snapToGrid w:val="0"/>
        </w:rPr>
        <w:t>природного и техногенного характера</w:t>
      </w:r>
      <w:r w:rsidRPr="00DA5F9C">
        <w:rPr>
          <w:snapToGrid w:val="0"/>
        </w:rPr>
        <w:t xml:space="preserve"> и помех всех видов. </w:t>
      </w:r>
      <w:r w:rsidRPr="00DA5F9C">
        <w:t>Составляющими устойчивости являются: живучесть, надежность и помехоустойчивость системы и ее элементов.</w:t>
      </w:r>
    </w:p>
    <w:p w:rsidR="0016445D" w:rsidRPr="00DA5F9C" w:rsidRDefault="0016445D" w:rsidP="009C43B3">
      <w:pPr>
        <w:ind w:firstLine="709"/>
        <w:jc w:val="both"/>
      </w:pPr>
      <w:r w:rsidRPr="00DA5F9C">
        <w:t xml:space="preserve">Устойчивость системы связи достигается: широкой разветвленностью ее транспортной сети; организацией доступа оперативного состава пунктов </w:t>
      </w:r>
      <w:r w:rsidRPr="00DA5F9C">
        <w:lastRenderedPageBreak/>
        <w:t xml:space="preserve">управления к нескольким узлам связи (опорным или АКЦ) одновременно, </w:t>
      </w:r>
      <w:r w:rsidRPr="00DA5F9C">
        <w:rPr>
          <w:snapToGrid w:val="0"/>
        </w:rPr>
        <w:t xml:space="preserve">в том числе и других министерств и ведомств одновременно; </w:t>
      </w:r>
      <w:r w:rsidR="00011412" w:rsidRPr="00DA5F9C">
        <w:rPr>
          <w:snapToGrid w:val="0"/>
        </w:rPr>
        <w:t xml:space="preserve">планированием совместного использования сил и средств связи министерств и ведомств, входящих в РСЧС; </w:t>
      </w:r>
      <w:r w:rsidRPr="00DA5F9C">
        <w:t xml:space="preserve">определением и комплексным применением основных, резервных и дублирующих средств связи, их технической надежностью; организацией обходных направлений и резервных каналов связи по территориально разнесенным трассам, в том числе за счет использования каналов связи ЕСЭ РФ, сетей правительственной связи и ЕСЭ России; постоянной готовностью к применению узлов связи пунктов управления и рассредоточением на местности их элементов; защитой системы и подразделений связи от поражающих факторов, опасных факторов </w:t>
      </w:r>
      <w:r w:rsidR="00C903E3" w:rsidRPr="00DA5F9C">
        <w:t>природного и техногенного характера</w:t>
      </w:r>
      <w:r w:rsidRPr="00DA5F9C">
        <w:t>; защитой связи от радиоэлектронных помех, обеспечением электромагнитной совместимости радиоэлектронных средств на узлах связи пунктов управления и в группировках сил МЧС России; правильным применением и своевременным восстановлением резерва сил и средств связи; быстрым маневром силами и средствами связи;</w:t>
      </w:r>
      <w:r w:rsidRPr="00DA5F9C">
        <w:rPr>
          <w:snapToGrid w:val="0"/>
        </w:rPr>
        <w:t xml:space="preserve"> четкой организацией работы аварийно-восстановительных команд по ликвидации последствий техногенных и природных ЧС в различных режимах функционирования РСЧС; </w:t>
      </w:r>
      <w:r w:rsidRPr="00DA5F9C">
        <w:t>своевременной организацией и качественным выполнением мероприятий технического обеспечения связи, оповещения и автоматизированных систем управления; охраной и обороной узлов (станций) и линий связи.</w:t>
      </w:r>
    </w:p>
    <w:p w:rsidR="0016445D" w:rsidRPr="00DA5F9C" w:rsidRDefault="0016445D" w:rsidP="009C43B3">
      <w:pPr>
        <w:ind w:firstLine="709"/>
        <w:jc w:val="both"/>
      </w:pPr>
      <w:r w:rsidRPr="00DA5F9C">
        <w:rPr>
          <w:b/>
          <w:bCs/>
        </w:rPr>
        <w:t>Мобильность</w:t>
      </w:r>
      <w:r w:rsidRPr="00DA5F9C">
        <w:t xml:space="preserve"> – способность системы связи в установленные сроки развертываться, свертываться, изменять структуру и место (район) развертывания</w:t>
      </w:r>
      <w:r w:rsidRPr="00DA5F9C">
        <w:rPr>
          <w:b/>
          <w:bCs/>
        </w:rPr>
        <w:t xml:space="preserve"> </w:t>
      </w:r>
      <w:r w:rsidRPr="00DA5F9C">
        <w:t>в соответствии с реально складывающейся обстановкой.</w:t>
      </w:r>
    </w:p>
    <w:p w:rsidR="0016445D" w:rsidRPr="00DA5F9C" w:rsidRDefault="0016445D" w:rsidP="009C43B3">
      <w:pPr>
        <w:ind w:firstLine="709"/>
        <w:jc w:val="both"/>
      </w:pPr>
      <w:r w:rsidRPr="00DA5F9C">
        <w:t xml:space="preserve">Она достигается: правильным уяснением полученных задач по связи и доведением их подчиненным; совершенствованием тактики действий подразделений связи; </w:t>
      </w:r>
      <w:r w:rsidRPr="00DA5F9C">
        <w:rPr>
          <w:snapToGrid w:val="0"/>
        </w:rPr>
        <w:t>своевременным выдвижением и готовностью подразделений связи к наращиванию системы связи;</w:t>
      </w:r>
      <w:r w:rsidRPr="00DA5F9C">
        <w:t xml:space="preserve"> оперативным маневром силами и средствами связи; высокой маршевой подготовкой </w:t>
      </w:r>
      <w:r w:rsidRPr="00DA5F9C">
        <w:rPr>
          <w:snapToGrid w:val="0"/>
        </w:rPr>
        <w:t>узлов,</w:t>
      </w:r>
      <w:r w:rsidRPr="00DA5F9C">
        <w:t xml:space="preserve"> подразделений связи; механизацией и автоматизацией работ при развертывании (свертывании) узлов и линий связи;</w:t>
      </w:r>
      <w:r w:rsidRPr="00DA5F9C">
        <w:rPr>
          <w:snapToGrid w:val="0"/>
        </w:rPr>
        <w:t xml:space="preserve"> применением узлов связи пунктов управления различного назначения, средств и комплексов связи на летно-подъемных средствах и в контейнерном исполнении;</w:t>
      </w:r>
      <w:r w:rsidRPr="00DA5F9C">
        <w:t xml:space="preserve"> использованием средств автоматизации при планировании, установлении и обеспечении связи; разработкой и применением типовых схем развертывания узлов связи и распределения (закрепления) каналов связи; сопрягаемостью стационарных и полевых элементов систем связи различных уровней управления.</w:t>
      </w:r>
    </w:p>
    <w:p w:rsidR="0016445D" w:rsidRPr="00DA5F9C" w:rsidRDefault="0016445D" w:rsidP="009C43B3">
      <w:pPr>
        <w:tabs>
          <w:tab w:val="left" w:pos="1080"/>
        </w:tabs>
        <w:suppressAutoHyphens/>
        <w:ind w:firstLine="709"/>
        <w:jc w:val="both"/>
      </w:pPr>
      <w:r w:rsidRPr="00DA5F9C">
        <w:rPr>
          <w:b/>
          <w:bCs/>
        </w:rPr>
        <w:t>Пропускная способность</w:t>
      </w:r>
      <w:r w:rsidRPr="00DA5F9C">
        <w:t xml:space="preserve"> – способность системы связи обеспечивать своевременную передачу (прие</w:t>
      </w:r>
      <w:r w:rsidR="005844C1" w:rsidRPr="00DA5F9C">
        <w:t>м) заданных потоков информации.</w:t>
      </w:r>
    </w:p>
    <w:p w:rsidR="0016445D" w:rsidRPr="00DA5F9C" w:rsidRDefault="0016445D" w:rsidP="009C43B3">
      <w:pPr>
        <w:tabs>
          <w:tab w:val="left" w:pos="1080"/>
        </w:tabs>
        <w:suppressAutoHyphens/>
        <w:ind w:firstLine="709"/>
        <w:jc w:val="both"/>
      </w:pPr>
      <w:r w:rsidRPr="00DA5F9C">
        <w:t xml:space="preserve">Она достигается: организацией требуемого телекоммуникационного ресурса между узлами связи и его эффективным использованием; внедрением на пунктах управления средств автоматизации передачи (приема) информации; выполнением требований по ограничению объемов информации и соблюдению </w:t>
      </w:r>
      <w:r w:rsidRPr="00DA5F9C">
        <w:lastRenderedPageBreak/>
        <w:t>очередности ее передачи в зависимости от категории срочности; введением системы приоритетов на предоставление связи; четкой организацией оперативно-технической службы и постоянным контролем за прохождением информации на узлах связи; высокой квалификацией личного состава узлов связи.</w:t>
      </w:r>
    </w:p>
    <w:p w:rsidR="0016445D" w:rsidRPr="00DA5F9C" w:rsidRDefault="0016445D" w:rsidP="009C43B3">
      <w:pPr>
        <w:tabs>
          <w:tab w:val="left" w:pos="1080"/>
        </w:tabs>
        <w:suppressAutoHyphens/>
        <w:ind w:firstLine="709"/>
        <w:jc w:val="both"/>
      </w:pPr>
      <w:r w:rsidRPr="00DA5F9C">
        <w:rPr>
          <w:b/>
          <w:bCs/>
        </w:rPr>
        <w:t>Разведывательная защищенность</w:t>
      </w:r>
      <w:r w:rsidRPr="00DA5F9C">
        <w:rPr>
          <w:b/>
          <w:bCs/>
          <w:i/>
          <w:iCs/>
        </w:rPr>
        <w:t xml:space="preserve"> </w:t>
      </w:r>
      <w:r w:rsidRPr="00DA5F9C">
        <w:rPr>
          <w:i/>
          <w:iCs/>
        </w:rPr>
        <w:t>(разведзащищенность)</w:t>
      </w:r>
      <w:r w:rsidRPr="00DA5F9C">
        <w:t xml:space="preserve"> – способность системы связи противостоять </w:t>
      </w:r>
      <w:r w:rsidR="005844C1" w:rsidRPr="00DA5F9C">
        <w:t>всем видам разведки противника.</w:t>
      </w:r>
    </w:p>
    <w:p w:rsidR="0016445D" w:rsidRPr="00DA5F9C" w:rsidRDefault="0016445D" w:rsidP="009C43B3">
      <w:pPr>
        <w:tabs>
          <w:tab w:val="left" w:pos="1080"/>
        </w:tabs>
        <w:suppressAutoHyphens/>
        <w:ind w:firstLine="709"/>
        <w:jc w:val="both"/>
      </w:pPr>
      <w:r w:rsidRPr="00DA5F9C">
        <w:t>Она достигается: прогнозированием возможностей группировки разведки и активного воздействия противника на систему и подразделения связи; установлением и строгим соблюдением режимов работы средств связи; размещением узлов связи пунктов управления и отдельных узлов связи с учетом маскирующих свойств местности, шифрованием (кодированием) информации, передаваемой по каналам связи; применением аппаратуры быстродействия и сверхбыстродействия; защитой системы связи от технических средств разведки противника; выносом радиоизлучающих средств за пределы пунктов управления и дистанционным управлением их работой; умелым использованием демаскирующих признаков</w:t>
      </w:r>
      <w:r w:rsidR="005844C1" w:rsidRPr="00DA5F9C">
        <w:t xml:space="preserve"> системы связи и ее элементов, </w:t>
      </w:r>
      <w:r w:rsidRPr="00DA5F9C">
        <w:t>имитацией работы радиоэлектронных средств в ложных районах размещения пунктов управления; выбором соответствующих средств и способов обеспечения связи; сохранением в тайне от противника мероприятий по организации связи; жестким контролем за выполнением установленных режимов работы различных средств связи, требований скрытого управления, других мер маскировки и немедленным пресечением выявленных нарушений; организацией охраны и обороны узлов и линий связи.</w:t>
      </w:r>
    </w:p>
    <w:p w:rsidR="0016445D" w:rsidRPr="00DA5F9C" w:rsidRDefault="0016445D" w:rsidP="009C43B3">
      <w:pPr>
        <w:tabs>
          <w:tab w:val="left" w:pos="0"/>
        </w:tabs>
        <w:suppressAutoHyphens/>
        <w:ind w:firstLine="709"/>
        <w:jc w:val="both"/>
      </w:pPr>
      <w:r w:rsidRPr="00DA5F9C">
        <w:rPr>
          <w:b/>
          <w:bCs/>
        </w:rPr>
        <w:t>Доступность</w:t>
      </w:r>
      <w:r w:rsidRPr="00DA5F9C">
        <w:t xml:space="preserve"> – способность системы связи обеспечивать должностным лицам органов управления и оперативному составу пунктов управления различных уровней возможность пользования ресурсами сетей связи при сохранении установленных приоритетов и способов установления связи.</w:t>
      </w:r>
    </w:p>
    <w:p w:rsidR="0016445D" w:rsidRPr="00DA5F9C" w:rsidRDefault="0016445D" w:rsidP="009C43B3">
      <w:pPr>
        <w:ind w:firstLine="709"/>
        <w:jc w:val="both"/>
        <w:rPr>
          <w:snapToGrid w:val="0"/>
        </w:rPr>
      </w:pPr>
      <w:r w:rsidRPr="00DA5F9C">
        <w:t>Она достигается: рациональным выбором состава и структуры системы связи; определением зон пространственной доступности узлов и ретрансляционных пунктов связи; планированием ресурсов системы связи с учетом потребностей органов управления;</w:t>
      </w:r>
      <w:r w:rsidRPr="00DA5F9C">
        <w:rPr>
          <w:snapToGrid w:val="0"/>
        </w:rPr>
        <w:t xml:space="preserve"> своевременным развертыванием и поддержанием в постоянной готовности оконечных устройств связи на пунктах управления и обеспечением должностных лиц органов управления необходимыми документами на право пользования соответствующими каналами и видами связи, получения (ввода) информации.</w:t>
      </w:r>
    </w:p>
    <w:p w:rsidR="0016445D" w:rsidRPr="00DA5F9C" w:rsidRDefault="0016445D" w:rsidP="009C43B3">
      <w:pPr>
        <w:tabs>
          <w:tab w:val="left" w:pos="1080"/>
        </w:tabs>
        <w:suppressAutoHyphens/>
        <w:ind w:firstLine="709"/>
        <w:jc w:val="both"/>
      </w:pPr>
      <w:r w:rsidRPr="00DA5F9C">
        <w:rPr>
          <w:b/>
          <w:bCs/>
        </w:rPr>
        <w:t>Управляемость</w:t>
      </w:r>
      <w:r w:rsidRPr="00DA5F9C">
        <w:t xml:space="preserve"> – способность системы связи изменять свое состояние в заданных пределах при воздействиях на нее органов управления связью в соответ</w:t>
      </w:r>
      <w:r w:rsidR="005844C1" w:rsidRPr="00DA5F9C">
        <w:t>ствии с изменениями обстановки.</w:t>
      </w:r>
    </w:p>
    <w:p w:rsidR="0016445D" w:rsidRPr="00DA5F9C" w:rsidRDefault="0016445D" w:rsidP="009C43B3">
      <w:pPr>
        <w:tabs>
          <w:tab w:val="left" w:pos="1080"/>
        </w:tabs>
        <w:suppressAutoHyphens/>
        <w:ind w:firstLine="709"/>
        <w:jc w:val="both"/>
      </w:pPr>
      <w:r w:rsidRPr="00DA5F9C">
        <w:t xml:space="preserve">Она достигается: внедрением </w:t>
      </w:r>
      <w:r w:rsidRPr="00DA5F9C">
        <w:rPr>
          <w:snapToGrid w:val="0"/>
        </w:rPr>
        <w:t>эффективных</w:t>
      </w:r>
      <w:r w:rsidRPr="00DA5F9C">
        <w:t xml:space="preserve"> средств автоматизации на пунктах управления связью;</w:t>
      </w:r>
      <w:r w:rsidRPr="00DA5F9C">
        <w:rPr>
          <w:snapToGrid w:val="0"/>
        </w:rPr>
        <w:t xml:space="preserve"> обеспечением надежного функционирования автоматизации управления связью и ее взаимодействия с автоматизацией управления органов управления МЧС России и других министерств и ведомств, входящих в состав РСЧС; </w:t>
      </w:r>
      <w:r w:rsidRPr="00DA5F9C">
        <w:t xml:space="preserve">высокой профессиональной подготовкой должностных </w:t>
      </w:r>
      <w:r w:rsidRPr="00DA5F9C">
        <w:lastRenderedPageBreak/>
        <w:t>лиц органов и пунктов управления связью; непрерывным сбором и анализом данных обстановки по связи; своевременным планированием связи; оперативным принятием решений и доведением задач до подчиненных.</w:t>
      </w:r>
    </w:p>
    <w:p w:rsidR="0016445D" w:rsidRPr="00DA5F9C" w:rsidRDefault="0016445D" w:rsidP="009C43B3">
      <w:pPr>
        <w:ind w:firstLine="709"/>
        <w:jc w:val="both"/>
      </w:pPr>
      <w:r w:rsidRPr="00DA5F9C">
        <w:rPr>
          <w:snapToGrid w:val="0"/>
        </w:rPr>
        <w:t>5</w:t>
      </w:r>
      <w:r w:rsidR="00972EA3" w:rsidRPr="00DA5F9C">
        <w:rPr>
          <w:snapToGrid w:val="0"/>
        </w:rPr>
        <w:t>3</w:t>
      </w:r>
      <w:r w:rsidRPr="00DA5F9C">
        <w:rPr>
          <w:snapToGrid w:val="0"/>
        </w:rPr>
        <w:t xml:space="preserve">. </w:t>
      </w:r>
      <w:r w:rsidRPr="00DA5F9C">
        <w:t>В соответствии с законодательством Российской Федерации в целях обеспечения управления во время чрезвычайных ситуаций природного и техногенного характера МЧС России имеет право на приоритетное использование любых сетей и средств связи, а также приостановление или ограничение использования этих сетей связи, средств св</w:t>
      </w:r>
      <w:r w:rsidR="005844C1" w:rsidRPr="00DA5F9C">
        <w:t>язи и автоматизации управления.</w:t>
      </w:r>
    </w:p>
    <w:p w:rsidR="0016445D" w:rsidRPr="00DA5F9C" w:rsidRDefault="0016445D" w:rsidP="009C43B3">
      <w:pPr>
        <w:ind w:firstLine="709"/>
        <w:jc w:val="both"/>
      </w:pPr>
      <w:r w:rsidRPr="00DA5F9C">
        <w:t>Роль и значение различных сетей, средств связи и автоматизации управления определяется характером мероприятий по защите населения и проведению спасательных работ, требованиями к системе управления и связи и тактико-техническими характеристик. Основным средством связи является то, которое по своим возможностям в данной обстановке наиболее полно обеспечивает потребности управления силами и средствами МЧС</w:t>
      </w:r>
      <w:r w:rsidR="005844C1" w:rsidRPr="00DA5F9C">
        <w:t xml:space="preserve"> России</w:t>
      </w:r>
      <w:r w:rsidRPr="00DA5F9C">
        <w:t>.</w:t>
      </w:r>
    </w:p>
    <w:p w:rsidR="0016445D" w:rsidRPr="00DA5F9C" w:rsidRDefault="0016445D" w:rsidP="009C43B3">
      <w:pPr>
        <w:ind w:firstLine="709"/>
        <w:jc w:val="both"/>
      </w:pPr>
      <w:r w:rsidRPr="00DA5F9C">
        <w:t>Все средства связи применяются, как правило, комплексно, что обеспечивается одновременным применением на важнейших направлениях различных средств и видов связи.</w:t>
      </w:r>
    </w:p>
    <w:p w:rsidR="0016445D" w:rsidRPr="00DA5F9C" w:rsidRDefault="005844C1" w:rsidP="005844C1">
      <w:pPr>
        <w:pStyle w:val="2"/>
        <w:spacing w:before="0" w:after="0" w:line="240" w:lineRule="auto"/>
        <w:ind w:left="0" w:firstLine="0"/>
        <w:jc w:val="center"/>
      </w:pPr>
      <w:bookmarkStart w:id="5" w:name="_Toc309828697"/>
      <w:r w:rsidRPr="00DA5F9C">
        <w:t xml:space="preserve">3. </w:t>
      </w:r>
      <w:r w:rsidR="0016445D" w:rsidRPr="00DA5F9C">
        <w:t>Подразделения связи</w:t>
      </w:r>
      <w:bookmarkEnd w:id="5"/>
    </w:p>
    <w:p w:rsidR="0016445D" w:rsidRPr="00DA5F9C" w:rsidRDefault="0016445D" w:rsidP="00ED3180">
      <w:pPr>
        <w:ind w:left="567"/>
      </w:pPr>
    </w:p>
    <w:p w:rsidR="0016445D" w:rsidRPr="00DA5F9C" w:rsidRDefault="0016445D" w:rsidP="009C43B3">
      <w:pPr>
        <w:ind w:firstLine="709"/>
        <w:jc w:val="both"/>
      </w:pPr>
      <w:r w:rsidRPr="00DA5F9C">
        <w:t>5</w:t>
      </w:r>
      <w:r w:rsidR="00972EA3" w:rsidRPr="00DA5F9C">
        <w:t>4</w:t>
      </w:r>
      <w:r w:rsidRPr="00DA5F9C">
        <w:t xml:space="preserve">. </w:t>
      </w:r>
      <w:r w:rsidRPr="00DA5F9C">
        <w:rPr>
          <w:snapToGrid w:val="0"/>
        </w:rPr>
        <w:t xml:space="preserve">Подразделения связи органов управления МЧС России, </w:t>
      </w:r>
      <w:r w:rsidRPr="00DA5F9C">
        <w:t xml:space="preserve">спасательных воинских, аварийно-спасательных и поисково-спасательных формирований </w:t>
      </w:r>
      <w:r w:rsidR="005844C1" w:rsidRPr="00DA5F9C">
        <w:t xml:space="preserve">      </w:t>
      </w:r>
      <w:r w:rsidRPr="00DA5F9C">
        <w:t>МЧС России, ФПС, ГИМС, ВГСЧ (далее подразделения связи)</w:t>
      </w:r>
      <w:r w:rsidRPr="00DA5F9C">
        <w:rPr>
          <w:snapToGrid w:val="0"/>
        </w:rPr>
        <w:t xml:space="preserve"> предназначены для обеспечения непрерывного управления органами управления и силами </w:t>
      </w:r>
      <w:r w:rsidR="005844C1" w:rsidRPr="00DA5F9C">
        <w:rPr>
          <w:snapToGrid w:val="0"/>
        </w:rPr>
        <w:t xml:space="preserve">             </w:t>
      </w:r>
      <w:r w:rsidRPr="00DA5F9C">
        <w:rPr>
          <w:snapToGrid w:val="0"/>
        </w:rPr>
        <w:t>МЧС России в различных режимах функционирования РСЧС. Они всегда должны находиться в готовности к выполнению задач по предназначению в установленные сроки.</w:t>
      </w:r>
    </w:p>
    <w:p w:rsidR="0016445D" w:rsidRPr="00DA5F9C" w:rsidRDefault="0016445D" w:rsidP="009C43B3">
      <w:pPr>
        <w:ind w:firstLine="709"/>
        <w:jc w:val="both"/>
      </w:pPr>
      <w:r w:rsidRPr="00DA5F9C">
        <w:t>5</w:t>
      </w:r>
      <w:r w:rsidR="00972EA3" w:rsidRPr="00DA5F9C">
        <w:t>5</w:t>
      </w:r>
      <w:r w:rsidRPr="00DA5F9C">
        <w:t>. Подразделения связи выполняют следующие задачи:</w:t>
      </w:r>
      <w:r w:rsidR="00972EA3" w:rsidRPr="00DA5F9C">
        <w:t xml:space="preserve"> </w:t>
      </w:r>
      <w:r w:rsidRPr="00DA5F9C">
        <w:t>эксплуатация действующих систем связи, оповещения и автоматизации управления;</w:t>
      </w:r>
      <w:r w:rsidR="00972EA3" w:rsidRPr="00DA5F9C">
        <w:t xml:space="preserve"> </w:t>
      </w:r>
      <w:r w:rsidRPr="00DA5F9C">
        <w:t>проведение мероприятий по поддержанию систем связи, оповещения и автоматизации управления в готовности к применению по назначению;</w:t>
      </w:r>
      <w:r w:rsidR="00972EA3" w:rsidRPr="00DA5F9C">
        <w:t xml:space="preserve"> </w:t>
      </w:r>
      <w:r w:rsidRPr="00DA5F9C">
        <w:t>создание и развитие систем связи и автоматизации управления, обеспечение их надежной работы;</w:t>
      </w:r>
      <w:r w:rsidR="00972EA3" w:rsidRPr="00DA5F9C">
        <w:t xml:space="preserve"> </w:t>
      </w:r>
      <w:r w:rsidRPr="00DA5F9C">
        <w:t>усиление и наращивание систем связи при переводе системы МЧС России в различные режимы функционирования РСЧС;</w:t>
      </w:r>
      <w:r w:rsidR="00972EA3" w:rsidRPr="00DA5F9C">
        <w:t xml:space="preserve"> </w:t>
      </w:r>
      <w:r w:rsidRPr="00DA5F9C">
        <w:t>оперативное развертывание моби</w:t>
      </w:r>
      <w:r w:rsidR="00420F07" w:rsidRPr="00DA5F9C">
        <w:t>льной компоненты системы связи.</w:t>
      </w:r>
    </w:p>
    <w:p w:rsidR="0016445D" w:rsidRPr="00DA5F9C" w:rsidRDefault="0016445D" w:rsidP="009C43B3">
      <w:pPr>
        <w:ind w:firstLine="709"/>
        <w:jc w:val="both"/>
      </w:pPr>
      <w:r w:rsidRPr="00DA5F9C">
        <w:t>На них также возлагаются задачи по развертыванию и обеспечению технической готовности средств управления, автоматизации и ГИС на пунктах управления, проведению мероприятий по обеспечению безопасности связи и информации. В авиационных подразделениях на подразделения связи, кроме того, возлагаются задачи по радиотехническому обеспечению полетов.</w:t>
      </w:r>
    </w:p>
    <w:p w:rsidR="0016445D" w:rsidRPr="00DA5F9C" w:rsidRDefault="00E4401A" w:rsidP="009C43B3">
      <w:pPr>
        <w:pStyle w:val="aa"/>
        <w:rPr>
          <w:sz w:val="28"/>
          <w:szCs w:val="28"/>
        </w:rPr>
      </w:pPr>
      <w:r w:rsidRPr="00DA5F9C">
        <w:rPr>
          <w:sz w:val="28"/>
          <w:szCs w:val="28"/>
        </w:rPr>
        <w:t>56</w:t>
      </w:r>
      <w:r w:rsidR="0016445D" w:rsidRPr="00DA5F9C">
        <w:rPr>
          <w:sz w:val="28"/>
          <w:szCs w:val="28"/>
        </w:rPr>
        <w:t>.</w:t>
      </w:r>
      <w:r w:rsidR="0016445D" w:rsidRPr="00DA5F9C">
        <w:t xml:space="preserve"> </w:t>
      </w:r>
      <w:r w:rsidR="0016445D" w:rsidRPr="00DA5F9C">
        <w:rPr>
          <w:sz w:val="28"/>
          <w:szCs w:val="28"/>
        </w:rPr>
        <w:t xml:space="preserve">Применение подразделений связи – их целенаправленное использование для развертывания системы связи с целью обеспечения </w:t>
      </w:r>
      <w:r w:rsidR="0016445D" w:rsidRPr="00DA5F9C">
        <w:rPr>
          <w:sz w:val="28"/>
          <w:szCs w:val="28"/>
        </w:rPr>
        <w:lastRenderedPageBreak/>
        <w:t>устойчивого, непрерывного, оперативного и скрытного управления органами управления и силами</w:t>
      </w:r>
      <w:r w:rsidR="005844C1" w:rsidRPr="00DA5F9C">
        <w:rPr>
          <w:sz w:val="28"/>
          <w:szCs w:val="28"/>
        </w:rPr>
        <w:t xml:space="preserve"> МЧС России.</w:t>
      </w:r>
    </w:p>
    <w:p w:rsidR="0016445D" w:rsidRPr="00DA5F9C" w:rsidRDefault="0016445D" w:rsidP="009C43B3">
      <w:pPr>
        <w:pStyle w:val="aa"/>
        <w:rPr>
          <w:sz w:val="28"/>
          <w:szCs w:val="28"/>
        </w:rPr>
      </w:pPr>
      <w:r w:rsidRPr="00DA5F9C">
        <w:rPr>
          <w:sz w:val="28"/>
          <w:szCs w:val="28"/>
        </w:rPr>
        <w:t>В основу применения подразделений связи положены принципы:</w:t>
      </w:r>
      <w:r w:rsidR="0065632B" w:rsidRPr="00DA5F9C">
        <w:rPr>
          <w:sz w:val="28"/>
          <w:szCs w:val="28"/>
        </w:rPr>
        <w:t xml:space="preserve"> </w:t>
      </w:r>
      <w:r w:rsidRPr="00DA5F9C">
        <w:rPr>
          <w:sz w:val="28"/>
          <w:szCs w:val="28"/>
        </w:rPr>
        <w:t>сосредоточения основных усилий на решение задач по обеспечению управления силами;</w:t>
      </w:r>
      <w:r w:rsidR="0065632B" w:rsidRPr="00DA5F9C">
        <w:rPr>
          <w:sz w:val="28"/>
          <w:szCs w:val="28"/>
        </w:rPr>
        <w:t xml:space="preserve"> </w:t>
      </w:r>
      <w:r w:rsidRPr="00DA5F9C">
        <w:rPr>
          <w:sz w:val="28"/>
          <w:szCs w:val="28"/>
        </w:rPr>
        <w:t>разумного сочетания в применении средств и видов связи, а также способов организации связи;</w:t>
      </w:r>
      <w:r w:rsidR="0065632B" w:rsidRPr="00DA5F9C">
        <w:rPr>
          <w:sz w:val="28"/>
          <w:szCs w:val="28"/>
        </w:rPr>
        <w:t xml:space="preserve"> </w:t>
      </w:r>
      <w:r w:rsidRPr="00DA5F9C">
        <w:rPr>
          <w:sz w:val="28"/>
          <w:szCs w:val="28"/>
        </w:rPr>
        <w:t>создания и своевременного восполнения необходимого резерва сил и средств связи;</w:t>
      </w:r>
      <w:r w:rsidR="0065632B" w:rsidRPr="00DA5F9C">
        <w:rPr>
          <w:sz w:val="28"/>
          <w:szCs w:val="28"/>
        </w:rPr>
        <w:t xml:space="preserve"> </w:t>
      </w:r>
      <w:r w:rsidRPr="00DA5F9C">
        <w:rPr>
          <w:sz w:val="28"/>
          <w:szCs w:val="28"/>
        </w:rPr>
        <w:t>всестороннего обеспечения действий подразделений связи; своевременного и надежного управления силами и связью.</w:t>
      </w:r>
    </w:p>
    <w:p w:rsidR="0016445D" w:rsidRPr="00DA5F9C" w:rsidRDefault="005844C1" w:rsidP="009C43B3">
      <w:pPr>
        <w:ind w:firstLine="709"/>
        <w:jc w:val="both"/>
      </w:pPr>
      <w:r w:rsidRPr="00DA5F9C">
        <w:t xml:space="preserve">57. </w:t>
      </w:r>
      <w:r w:rsidR="0016445D" w:rsidRPr="00DA5F9C">
        <w:t>Основным подразделением связи в МЧС Р</w:t>
      </w:r>
      <w:r w:rsidR="00420F07" w:rsidRPr="00DA5F9C">
        <w:t>оссии</w:t>
      </w:r>
      <w:r w:rsidR="0016445D" w:rsidRPr="00DA5F9C">
        <w:t xml:space="preserve"> является узел связи</w:t>
      </w:r>
      <w:r w:rsidR="0065632B" w:rsidRPr="00DA5F9C">
        <w:t xml:space="preserve"> (телекоммуникационный центр)</w:t>
      </w:r>
      <w:r w:rsidR="005842FF" w:rsidRPr="00DA5F9C">
        <w:t>.</w:t>
      </w:r>
    </w:p>
    <w:p w:rsidR="0016445D" w:rsidRPr="00DA5F9C" w:rsidRDefault="0016445D" w:rsidP="009C43B3">
      <w:pPr>
        <w:ind w:firstLine="709"/>
        <w:jc w:val="both"/>
        <w:rPr>
          <w:snapToGrid w:val="0"/>
        </w:rPr>
      </w:pPr>
      <w:r w:rsidRPr="00DA5F9C">
        <w:rPr>
          <w:snapToGrid w:val="0"/>
        </w:rPr>
        <w:t>К подразделениям связи МЧС России относятся:</w:t>
      </w:r>
    </w:p>
    <w:p w:rsidR="0016445D" w:rsidRPr="00DA5F9C" w:rsidRDefault="0016445D" w:rsidP="009C43B3">
      <w:pPr>
        <w:ind w:firstLine="709"/>
        <w:jc w:val="both"/>
        <w:rPr>
          <w:snapToGrid w:val="0"/>
        </w:rPr>
      </w:pPr>
      <w:r w:rsidRPr="00DA5F9C">
        <w:rPr>
          <w:snapToGrid w:val="0"/>
        </w:rPr>
        <w:t xml:space="preserve">узлы связи </w:t>
      </w:r>
      <w:r w:rsidR="0065632B" w:rsidRPr="00DA5F9C">
        <w:rPr>
          <w:snapToGrid w:val="0"/>
        </w:rPr>
        <w:t xml:space="preserve">(ТКЦ) </w:t>
      </w:r>
      <w:r w:rsidRPr="00DA5F9C">
        <w:rPr>
          <w:snapToGrid w:val="0"/>
        </w:rPr>
        <w:t>центрального подчинения МЧС России);</w:t>
      </w:r>
    </w:p>
    <w:p w:rsidR="0065632B" w:rsidRPr="00DA5F9C" w:rsidRDefault="0065632B" w:rsidP="0065632B">
      <w:pPr>
        <w:ind w:firstLine="709"/>
        <w:jc w:val="both"/>
        <w:rPr>
          <w:snapToGrid w:val="0"/>
        </w:rPr>
      </w:pPr>
      <w:r w:rsidRPr="00DA5F9C">
        <w:rPr>
          <w:snapToGrid w:val="0"/>
        </w:rPr>
        <w:t>узлы связи (ТКЦ) РЦ МЧС России;</w:t>
      </w:r>
    </w:p>
    <w:p w:rsidR="0016445D" w:rsidRPr="00DA5F9C" w:rsidRDefault="0065632B" w:rsidP="009C43B3">
      <w:pPr>
        <w:ind w:firstLine="709"/>
        <w:jc w:val="both"/>
        <w:rPr>
          <w:snapToGrid w:val="0"/>
        </w:rPr>
      </w:pPr>
      <w:r w:rsidRPr="00DA5F9C">
        <w:rPr>
          <w:snapToGrid w:val="0"/>
        </w:rPr>
        <w:t>узлы связи (ТКЦ) ГУ МЧС России</w:t>
      </w:r>
      <w:r w:rsidR="00D14BDE" w:rsidRPr="00DA5F9C">
        <w:rPr>
          <w:snapToGrid w:val="0"/>
        </w:rPr>
        <w:t>;</w:t>
      </w:r>
    </w:p>
    <w:p w:rsidR="0016445D" w:rsidRPr="00DA5F9C" w:rsidRDefault="0016445D" w:rsidP="009C43B3">
      <w:pPr>
        <w:ind w:firstLine="709"/>
        <w:jc w:val="both"/>
        <w:rPr>
          <w:snapToGrid w:val="0"/>
        </w:rPr>
      </w:pPr>
      <w:r w:rsidRPr="00DA5F9C">
        <w:rPr>
          <w:snapToGrid w:val="0"/>
        </w:rPr>
        <w:t xml:space="preserve">узлы связи (стационарные и подвижные), взвода и отделения (отделы, группы) связи </w:t>
      </w:r>
      <w:r w:rsidRPr="00DA5F9C">
        <w:t>спасательных воинских</w:t>
      </w:r>
      <w:r w:rsidRPr="00DA5F9C">
        <w:rPr>
          <w:snapToGrid w:val="0"/>
        </w:rPr>
        <w:t>, поисково-спасательных и аварий</w:t>
      </w:r>
      <w:r w:rsidR="00D14BDE" w:rsidRPr="00DA5F9C">
        <w:rPr>
          <w:snapToGrid w:val="0"/>
        </w:rPr>
        <w:t xml:space="preserve">но-спасательных формирований, </w:t>
      </w:r>
      <w:r w:rsidRPr="00DA5F9C">
        <w:rPr>
          <w:snapToGrid w:val="0"/>
        </w:rPr>
        <w:t>ФПС, ГИМС, ВГСЧ, и других организаций МЧС</w:t>
      </w:r>
      <w:r w:rsidR="006C15B8">
        <w:rPr>
          <w:snapToGrid w:val="0"/>
        </w:rPr>
        <w:t> </w:t>
      </w:r>
      <w:r w:rsidRPr="00DA5F9C">
        <w:rPr>
          <w:snapToGrid w:val="0"/>
        </w:rPr>
        <w:t>России.</w:t>
      </w:r>
    </w:p>
    <w:p w:rsidR="0016445D" w:rsidRPr="00DA5F9C" w:rsidRDefault="0016445D" w:rsidP="009C43B3">
      <w:pPr>
        <w:ind w:firstLine="709"/>
        <w:jc w:val="both"/>
        <w:rPr>
          <w:snapToGrid w:val="0"/>
        </w:rPr>
      </w:pPr>
      <w:r w:rsidRPr="00DA5F9C">
        <w:t>5</w:t>
      </w:r>
      <w:r w:rsidR="00F94080" w:rsidRPr="00DA5F9C">
        <w:t>8</w:t>
      </w:r>
      <w:r w:rsidRPr="00DA5F9C">
        <w:t xml:space="preserve">. </w:t>
      </w:r>
      <w:r w:rsidR="0065632B" w:rsidRPr="00DA5F9C">
        <w:t>У</w:t>
      </w:r>
      <w:r w:rsidR="0065632B" w:rsidRPr="00DA5F9C">
        <w:rPr>
          <w:snapToGrid w:val="0"/>
        </w:rPr>
        <w:t>злы связи (ТКЦ) центрального подчинения</w:t>
      </w:r>
      <w:r w:rsidRPr="00DA5F9C">
        <w:rPr>
          <w:snapToGrid w:val="0"/>
        </w:rPr>
        <w:t xml:space="preserve">, РЦ, </w:t>
      </w:r>
      <w:r w:rsidR="0065632B" w:rsidRPr="00DA5F9C">
        <w:rPr>
          <w:snapToGrid w:val="0"/>
        </w:rPr>
        <w:t xml:space="preserve">ГУ </w:t>
      </w:r>
      <w:r w:rsidRPr="00DA5F9C">
        <w:rPr>
          <w:snapToGrid w:val="0"/>
        </w:rPr>
        <w:t xml:space="preserve">МЧС России </w:t>
      </w:r>
      <w:r w:rsidR="00C02D8D" w:rsidRPr="00DA5F9C">
        <w:rPr>
          <w:snapToGrid w:val="0"/>
        </w:rPr>
        <w:t xml:space="preserve">(в ГУ МЧС России – узлы связи нештатные) </w:t>
      </w:r>
      <w:r w:rsidRPr="00DA5F9C">
        <w:rPr>
          <w:snapToGrid w:val="0"/>
        </w:rPr>
        <w:t>предназначены для развертывания, эксплуатационного обслуживания узлов связи стационарных и мобильных пунктов управления, организации линий радио-, радиорелейной, спутниковой связи и линий привязки узлов связи</w:t>
      </w:r>
      <w:r w:rsidR="00D14BDE" w:rsidRPr="00DA5F9C">
        <w:rPr>
          <w:snapToGrid w:val="0"/>
        </w:rPr>
        <w:t xml:space="preserve"> пунктов управления МЧС России </w:t>
      </w:r>
      <w:r w:rsidRPr="00DA5F9C">
        <w:rPr>
          <w:snapToGrid w:val="0"/>
        </w:rPr>
        <w:t>к узлам связи Е</w:t>
      </w:r>
      <w:r w:rsidR="0065632B" w:rsidRPr="00DA5F9C">
        <w:rPr>
          <w:snapToGrid w:val="0"/>
        </w:rPr>
        <w:t>СЭ</w:t>
      </w:r>
      <w:r w:rsidRPr="00DA5F9C">
        <w:rPr>
          <w:snapToGrid w:val="0"/>
        </w:rPr>
        <w:t xml:space="preserve"> РФ, узлам связи взаимодействующих министерств и ведомств, в т.ч входящих в РСЧС, с целью обеспечения управления силами (группировкой сил) МЧС России в различных условиях оперативной обстановки.</w:t>
      </w:r>
    </w:p>
    <w:p w:rsidR="0016445D" w:rsidRPr="00DA5F9C" w:rsidRDefault="0016445D" w:rsidP="009C43B3">
      <w:pPr>
        <w:ind w:firstLine="709"/>
        <w:jc w:val="both"/>
        <w:rPr>
          <w:snapToGrid w:val="0"/>
        </w:rPr>
      </w:pPr>
      <w:r w:rsidRPr="00DA5F9C">
        <w:rPr>
          <w:snapToGrid w:val="0"/>
        </w:rPr>
        <w:t>Подразделения организации снабжения, ремонта и технического обеспечения осуществляют снабжение частей и подразделений средствами связи, оповещения, автоматизации управления, техническим имуществом связи, а также восстановлением (ремонтом) и возвращением в строй элементов системы, средств связи, оповещения и автоматизации управления при выходе их из строя и повреждениях.</w:t>
      </w:r>
    </w:p>
    <w:p w:rsidR="0016445D" w:rsidRPr="00DA5F9C" w:rsidRDefault="0016445D" w:rsidP="009C43B3">
      <w:pPr>
        <w:ind w:firstLine="709"/>
        <w:jc w:val="both"/>
        <w:rPr>
          <w:snapToGrid w:val="0"/>
        </w:rPr>
      </w:pPr>
      <w:r w:rsidRPr="00DA5F9C">
        <w:rPr>
          <w:snapToGrid w:val="0"/>
        </w:rPr>
        <w:t>Базы и склады средств связи осуществляют прием, хранение и поддержание в готовности к применению техники связи и автоматизации управления и отправку ее в подразделения связи.</w:t>
      </w:r>
    </w:p>
    <w:p w:rsidR="0016445D" w:rsidRPr="00DA5F9C" w:rsidRDefault="00F94080" w:rsidP="009C43B3">
      <w:pPr>
        <w:ind w:firstLine="709"/>
        <w:jc w:val="both"/>
      </w:pPr>
      <w:r w:rsidRPr="00DA5F9C">
        <w:t>59</w:t>
      </w:r>
      <w:r w:rsidR="0016445D" w:rsidRPr="00DA5F9C">
        <w:t>. По условиям размещения и оборудования узлы связи могут быть стационарными и подвижными.</w:t>
      </w:r>
    </w:p>
    <w:p w:rsidR="0016445D" w:rsidRPr="00DA5F9C" w:rsidRDefault="0016445D" w:rsidP="009C43B3">
      <w:pPr>
        <w:ind w:firstLine="709"/>
        <w:jc w:val="both"/>
      </w:pPr>
      <w:r w:rsidRPr="00DA5F9C">
        <w:t>Стациона</w:t>
      </w:r>
      <w:r w:rsidR="000238E2" w:rsidRPr="00DA5F9C">
        <w:t>рные узлы связи подразделяются:</w:t>
      </w:r>
    </w:p>
    <w:p w:rsidR="0016445D" w:rsidRPr="00DA5F9C" w:rsidRDefault="0016445D" w:rsidP="009C43B3">
      <w:pPr>
        <w:ind w:firstLine="709"/>
        <w:jc w:val="both"/>
      </w:pPr>
      <w:r w:rsidRPr="00DA5F9C">
        <w:t>по классу пунктов управления – на узлы связи повседневного пункта управления и запасного пункта управления;</w:t>
      </w:r>
    </w:p>
    <w:p w:rsidR="0016445D" w:rsidRPr="00DA5F9C" w:rsidRDefault="0016445D" w:rsidP="009C43B3">
      <w:pPr>
        <w:ind w:firstLine="709"/>
        <w:jc w:val="both"/>
      </w:pPr>
      <w:r w:rsidRPr="00DA5F9C">
        <w:t>по классу защищенности – на защищенные и незащищенные;</w:t>
      </w:r>
    </w:p>
    <w:p w:rsidR="0016445D" w:rsidRPr="00DA5F9C" w:rsidRDefault="0016445D" w:rsidP="009C43B3">
      <w:pPr>
        <w:ind w:firstLine="709"/>
        <w:jc w:val="both"/>
      </w:pPr>
      <w:r w:rsidRPr="00DA5F9C">
        <w:t>по месту размещения пунктов управления – на городские и загородные.</w:t>
      </w:r>
    </w:p>
    <w:p w:rsidR="0016445D" w:rsidRPr="00DA5F9C" w:rsidRDefault="0016445D" w:rsidP="009C43B3">
      <w:pPr>
        <w:ind w:firstLine="709"/>
        <w:jc w:val="both"/>
      </w:pPr>
      <w:r w:rsidRPr="00DA5F9C">
        <w:lastRenderedPageBreak/>
        <w:t>Подвижные узлы связи подразделяются на полевые, железнодорожные и воздушные.</w:t>
      </w:r>
    </w:p>
    <w:p w:rsidR="0016445D" w:rsidRPr="00DA5F9C" w:rsidRDefault="0016445D" w:rsidP="009C43B3">
      <w:pPr>
        <w:ind w:firstLine="709"/>
        <w:jc w:val="both"/>
      </w:pPr>
      <w:r w:rsidRPr="00DA5F9C">
        <w:t>6</w:t>
      </w:r>
      <w:r w:rsidR="00F94080" w:rsidRPr="00DA5F9C">
        <w:t>0</w:t>
      </w:r>
      <w:r w:rsidRPr="00DA5F9C">
        <w:t xml:space="preserve">. Подчиненность </w:t>
      </w:r>
      <w:r w:rsidR="0065632B" w:rsidRPr="00DA5F9C">
        <w:t xml:space="preserve">узлов связи </w:t>
      </w:r>
      <w:r w:rsidRPr="00DA5F9C">
        <w:t>(</w:t>
      </w:r>
      <w:r w:rsidR="0065632B" w:rsidRPr="00DA5F9C">
        <w:t>ТКЦ</w:t>
      </w:r>
      <w:r w:rsidRPr="00DA5F9C">
        <w:t xml:space="preserve">) определяется подчиненностью пунктов управления, в состав которых они входят или предназначением в системе управления МЧС России. По подчиненности они могут быть старшими, подчиненными и взаимодействующими. Подчиненность </w:t>
      </w:r>
      <w:r w:rsidR="00CF03D0" w:rsidRPr="00DA5F9C">
        <w:t xml:space="preserve">узлов связи </w:t>
      </w:r>
      <w:r w:rsidRPr="00DA5F9C">
        <w:t>(</w:t>
      </w:r>
      <w:r w:rsidR="00CF03D0" w:rsidRPr="00DA5F9C">
        <w:t>ТКЦ</w:t>
      </w:r>
      <w:r w:rsidRPr="00DA5F9C">
        <w:t>) органов (пунктов) управления определяется уровнем управления органов МЧС России, в состав которых они входят.</w:t>
      </w:r>
    </w:p>
    <w:p w:rsidR="0016445D" w:rsidRPr="00DA5F9C" w:rsidRDefault="0016445D" w:rsidP="009C43B3">
      <w:pPr>
        <w:ind w:firstLine="709"/>
        <w:jc w:val="both"/>
      </w:pPr>
      <w:r w:rsidRPr="00DA5F9C">
        <w:t xml:space="preserve">При передаче управления на </w:t>
      </w:r>
      <w:r w:rsidR="00CF03D0" w:rsidRPr="00DA5F9C">
        <w:t>запасный (</w:t>
      </w:r>
      <w:r w:rsidRPr="00DA5F9C">
        <w:t>дублирующий</w:t>
      </w:r>
      <w:r w:rsidR="00CF03D0" w:rsidRPr="00DA5F9C">
        <w:t>)</w:t>
      </w:r>
      <w:r w:rsidRPr="00DA5F9C">
        <w:t xml:space="preserve">  пункт управления узел связи этого пункта управления становится старшим для всех остальных узлов связи данного </w:t>
      </w:r>
      <w:r w:rsidR="00CF03D0" w:rsidRPr="00DA5F9C">
        <w:t>уровня</w:t>
      </w:r>
      <w:r w:rsidRPr="00DA5F9C">
        <w:t xml:space="preserve"> управления.</w:t>
      </w:r>
    </w:p>
    <w:p w:rsidR="0016445D" w:rsidRPr="00DA5F9C" w:rsidRDefault="0016445D" w:rsidP="009C43B3">
      <w:pPr>
        <w:ind w:firstLine="709"/>
        <w:jc w:val="both"/>
      </w:pPr>
      <w:r w:rsidRPr="00DA5F9C">
        <w:t>6</w:t>
      </w:r>
      <w:r w:rsidR="00F94080" w:rsidRPr="00DA5F9C">
        <w:t>1</w:t>
      </w:r>
      <w:r w:rsidRPr="00DA5F9C">
        <w:t>. Старши</w:t>
      </w:r>
      <w:r w:rsidR="000238E2" w:rsidRPr="00DA5F9C">
        <w:t xml:space="preserve">ми </w:t>
      </w:r>
      <w:r w:rsidR="006A124D" w:rsidRPr="00DA5F9C">
        <w:t xml:space="preserve">узлами связи </w:t>
      </w:r>
      <w:r w:rsidR="000238E2" w:rsidRPr="00DA5F9C">
        <w:t>(</w:t>
      </w:r>
      <w:r w:rsidR="006A124D" w:rsidRPr="00DA5F9C">
        <w:t>ТКЦ</w:t>
      </w:r>
      <w:r w:rsidR="000238E2" w:rsidRPr="00DA5F9C">
        <w:t>) являются:</w:t>
      </w:r>
    </w:p>
    <w:p w:rsidR="0016445D" w:rsidRPr="00DA5F9C" w:rsidRDefault="006A124D" w:rsidP="009C43B3">
      <w:pPr>
        <w:pStyle w:val="af8"/>
        <w:ind w:left="0" w:firstLine="709"/>
        <w:jc w:val="both"/>
      </w:pPr>
      <w:r w:rsidRPr="00DA5F9C">
        <w:rPr>
          <w:snapToGrid w:val="0"/>
        </w:rPr>
        <w:t xml:space="preserve">узлы связи </w:t>
      </w:r>
      <w:r w:rsidR="0016445D" w:rsidRPr="00DA5F9C">
        <w:rPr>
          <w:snapToGrid w:val="0"/>
        </w:rPr>
        <w:t>(</w:t>
      </w:r>
      <w:r w:rsidRPr="00DA5F9C">
        <w:rPr>
          <w:snapToGrid w:val="0"/>
        </w:rPr>
        <w:t>ТКЦ</w:t>
      </w:r>
      <w:r w:rsidR="0016445D" w:rsidRPr="00DA5F9C">
        <w:rPr>
          <w:snapToGrid w:val="0"/>
        </w:rPr>
        <w:t xml:space="preserve">) центрального подчинения - </w:t>
      </w:r>
      <w:r w:rsidR="0016445D" w:rsidRPr="00DA5F9C">
        <w:t xml:space="preserve">для всех </w:t>
      </w:r>
      <w:r w:rsidRPr="00DA5F9C">
        <w:t xml:space="preserve">узлов связи </w:t>
      </w:r>
      <w:r w:rsidR="0016445D" w:rsidRPr="00DA5F9C">
        <w:t>(</w:t>
      </w:r>
      <w:r w:rsidRPr="00DA5F9C">
        <w:t xml:space="preserve">ТКЦ) </w:t>
      </w:r>
      <w:r w:rsidR="000238E2" w:rsidRPr="00DA5F9C">
        <w:t>МЧС России;</w:t>
      </w:r>
    </w:p>
    <w:p w:rsidR="0016445D" w:rsidRPr="00DA5F9C" w:rsidRDefault="006A124D" w:rsidP="009C43B3">
      <w:pPr>
        <w:pStyle w:val="af8"/>
        <w:ind w:left="0" w:firstLine="709"/>
        <w:jc w:val="both"/>
        <w:rPr>
          <w:snapToGrid w:val="0"/>
        </w:rPr>
      </w:pPr>
      <w:r w:rsidRPr="00DA5F9C">
        <w:rPr>
          <w:snapToGrid w:val="0"/>
        </w:rPr>
        <w:t xml:space="preserve">узлы связи </w:t>
      </w:r>
      <w:r w:rsidR="0016445D" w:rsidRPr="00DA5F9C">
        <w:rPr>
          <w:snapToGrid w:val="0"/>
        </w:rPr>
        <w:t>(</w:t>
      </w:r>
      <w:r w:rsidRPr="00DA5F9C">
        <w:rPr>
          <w:snapToGrid w:val="0"/>
        </w:rPr>
        <w:t>ТКЦ</w:t>
      </w:r>
      <w:r w:rsidR="0016445D" w:rsidRPr="00DA5F9C">
        <w:rPr>
          <w:snapToGrid w:val="0"/>
        </w:rPr>
        <w:t xml:space="preserve">) регионального центра для всех </w:t>
      </w:r>
      <w:r w:rsidRPr="00DA5F9C">
        <w:rPr>
          <w:snapToGrid w:val="0"/>
        </w:rPr>
        <w:t xml:space="preserve">узлов связи </w:t>
      </w:r>
      <w:r w:rsidR="0016445D" w:rsidRPr="00DA5F9C">
        <w:rPr>
          <w:snapToGrid w:val="0"/>
        </w:rPr>
        <w:t>(</w:t>
      </w:r>
      <w:r w:rsidRPr="00DA5F9C">
        <w:rPr>
          <w:snapToGrid w:val="0"/>
        </w:rPr>
        <w:t>ТКЦ</w:t>
      </w:r>
      <w:r w:rsidR="0016445D" w:rsidRPr="00DA5F9C">
        <w:rPr>
          <w:snapToGrid w:val="0"/>
        </w:rPr>
        <w:t xml:space="preserve">) </w:t>
      </w:r>
      <w:r w:rsidRPr="00DA5F9C">
        <w:rPr>
          <w:snapToGrid w:val="0"/>
        </w:rPr>
        <w:t>ГУ МЧС России</w:t>
      </w:r>
      <w:r w:rsidR="0016445D" w:rsidRPr="00DA5F9C">
        <w:rPr>
          <w:snapToGrid w:val="0"/>
        </w:rPr>
        <w:t xml:space="preserve">, узлов связи, </w:t>
      </w:r>
      <w:r w:rsidR="0016445D" w:rsidRPr="00DA5F9C">
        <w:t>спасательных воинских, аварийно-спасательных и поисково-спасательных формирований МЧС России</w:t>
      </w:r>
      <w:r w:rsidR="0016445D" w:rsidRPr="00DA5F9C">
        <w:rPr>
          <w:snapToGrid w:val="0"/>
        </w:rPr>
        <w:t>, подразделений связи ФПС, ГИМС, ВГСЧ, ремонтных подразделений, расположенных на территории РЦ;</w:t>
      </w:r>
    </w:p>
    <w:p w:rsidR="0016445D" w:rsidRPr="00DA5F9C" w:rsidRDefault="006A124D" w:rsidP="009C43B3">
      <w:pPr>
        <w:pStyle w:val="af8"/>
        <w:ind w:left="0" w:firstLine="709"/>
        <w:jc w:val="both"/>
        <w:rPr>
          <w:snapToGrid w:val="0"/>
        </w:rPr>
      </w:pPr>
      <w:r w:rsidRPr="00DA5F9C">
        <w:rPr>
          <w:snapToGrid w:val="0"/>
        </w:rPr>
        <w:t xml:space="preserve">узлы связи </w:t>
      </w:r>
      <w:r w:rsidR="0016445D" w:rsidRPr="00DA5F9C">
        <w:rPr>
          <w:snapToGrid w:val="0"/>
        </w:rPr>
        <w:t>(</w:t>
      </w:r>
      <w:r w:rsidRPr="00DA5F9C">
        <w:rPr>
          <w:snapToGrid w:val="0"/>
        </w:rPr>
        <w:t>ТКЦ</w:t>
      </w:r>
      <w:r w:rsidR="0016445D" w:rsidRPr="00DA5F9C">
        <w:rPr>
          <w:snapToGrid w:val="0"/>
        </w:rPr>
        <w:t xml:space="preserve">) </w:t>
      </w:r>
      <w:r w:rsidRPr="00DA5F9C">
        <w:rPr>
          <w:snapToGrid w:val="0"/>
        </w:rPr>
        <w:t>ГУ</w:t>
      </w:r>
      <w:r w:rsidR="0016445D" w:rsidRPr="00DA5F9C">
        <w:rPr>
          <w:snapToGrid w:val="0"/>
        </w:rPr>
        <w:t xml:space="preserve"> МЧС России для всех </w:t>
      </w:r>
      <w:r w:rsidRPr="00DA5F9C">
        <w:rPr>
          <w:snapToGrid w:val="0"/>
        </w:rPr>
        <w:t xml:space="preserve">узлов связи </w:t>
      </w:r>
      <w:r w:rsidR="0016445D" w:rsidRPr="00DA5F9C">
        <w:rPr>
          <w:snapToGrid w:val="0"/>
        </w:rPr>
        <w:t>(</w:t>
      </w:r>
      <w:r w:rsidRPr="00DA5F9C">
        <w:rPr>
          <w:snapToGrid w:val="0"/>
        </w:rPr>
        <w:t>ТКЦ</w:t>
      </w:r>
      <w:r w:rsidR="0016445D" w:rsidRPr="00DA5F9C">
        <w:rPr>
          <w:snapToGrid w:val="0"/>
        </w:rPr>
        <w:t>) организаций и учрежд</w:t>
      </w:r>
      <w:r w:rsidRPr="00DA5F9C">
        <w:rPr>
          <w:snapToGrid w:val="0"/>
        </w:rPr>
        <w:t>ений, подчиненных ГУ МЧС России</w:t>
      </w:r>
      <w:r w:rsidR="0016445D" w:rsidRPr="00DA5F9C">
        <w:rPr>
          <w:snapToGrid w:val="0"/>
        </w:rPr>
        <w:t>.</w:t>
      </w:r>
    </w:p>
    <w:p w:rsidR="0016445D" w:rsidRPr="00DA5F9C" w:rsidRDefault="0016445D" w:rsidP="009C43B3">
      <w:pPr>
        <w:ind w:firstLine="709"/>
        <w:jc w:val="both"/>
      </w:pPr>
      <w:r w:rsidRPr="00DA5F9C">
        <w:t>6</w:t>
      </w:r>
      <w:r w:rsidR="00F94080" w:rsidRPr="00DA5F9C">
        <w:t>2</w:t>
      </w:r>
      <w:r w:rsidRPr="00DA5F9C">
        <w:t xml:space="preserve">. </w:t>
      </w:r>
      <w:r w:rsidRPr="00DA5F9C">
        <w:rPr>
          <w:snapToGrid w:val="0"/>
        </w:rPr>
        <w:t>На с</w:t>
      </w:r>
      <w:r w:rsidRPr="00DA5F9C">
        <w:t xml:space="preserve">тарший </w:t>
      </w:r>
      <w:r w:rsidR="006A124D" w:rsidRPr="00DA5F9C">
        <w:t xml:space="preserve">узел связи </w:t>
      </w:r>
      <w:r w:rsidRPr="00DA5F9C">
        <w:t>(</w:t>
      </w:r>
      <w:r w:rsidR="006A124D" w:rsidRPr="00DA5F9C">
        <w:t>ТКЦ</w:t>
      </w:r>
      <w:r w:rsidRPr="00DA5F9C">
        <w:t>) возлагаются следующие задачи:</w:t>
      </w:r>
    </w:p>
    <w:p w:rsidR="0016445D" w:rsidRPr="00DA5F9C" w:rsidRDefault="0016445D" w:rsidP="009C43B3">
      <w:pPr>
        <w:ind w:firstLine="709"/>
        <w:jc w:val="both"/>
      </w:pPr>
      <w:r w:rsidRPr="00DA5F9C">
        <w:t xml:space="preserve">руководство действиями подчиненных </w:t>
      </w:r>
      <w:r w:rsidR="006A124D" w:rsidRPr="00DA5F9C">
        <w:t xml:space="preserve">узлов связи </w:t>
      </w:r>
      <w:r w:rsidRPr="00DA5F9C">
        <w:t>(</w:t>
      </w:r>
      <w:r w:rsidR="006A124D" w:rsidRPr="00DA5F9C">
        <w:t>ТКЦ</w:t>
      </w:r>
      <w:r w:rsidRPr="00DA5F9C">
        <w:t>) по оперативному составлению каналов, своевременному установлению (восстановлению) связей, обеспечению прохождения всех видов информации;</w:t>
      </w:r>
      <w:r w:rsidR="006A124D" w:rsidRPr="00DA5F9C">
        <w:t xml:space="preserve"> </w:t>
      </w:r>
      <w:r w:rsidRPr="00DA5F9C">
        <w:t xml:space="preserve">руководство взаимодействием </w:t>
      </w:r>
      <w:r w:rsidR="006A124D" w:rsidRPr="00DA5F9C">
        <w:t xml:space="preserve">узлов связи </w:t>
      </w:r>
      <w:r w:rsidRPr="00DA5F9C">
        <w:t>(</w:t>
      </w:r>
      <w:r w:rsidR="006A124D" w:rsidRPr="00DA5F9C">
        <w:t>ТКЦ</w:t>
      </w:r>
      <w:r w:rsidRPr="00DA5F9C">
        <w:t>) между собой и с узлами связи ЕСЭ РФ и других министерств и ведомств, входящих в состав РСЧС;</w:t>
      </w:r>
      <w:r w:rsidR="006A124D" w:rsidRPr="00DA5F9C">
        <w:t xml:space="preserve"> </w:t>
      </w:r>
      <w:r w:rsidRPr="00DA5F9C">
        <w:t xml:space="preserve">контроль за соблюдением установленных контрольных сроков прохождения через </w:t>
      </w:r>
      <w:r w:rsidR="006A124D" w:rsidRPr="00DA5F9C">
        <w:t xml:space="preserve">узлы связи </w:t>
      </w:r>
      <w:r w:rsidRPr="00DA5F9C">
        <w:t>(</w:t>
      </w:r>
      <w:r w:rsidR="006A124D" w:rsidRPr="00DA5F9C">
        <w:t>ТКЦ</w:t>
      </w:r>
      <w:r w:rsidRPr="00DA5F9C">
        <w:t xml:space="preserve">) сигналов, команд, приказов и распоряжений, докладов об их исполнении; выявление и незамедлительное пресечение нарушений безопасности связи, информации, а также несанкционированных действий личного состава подчиненных </w:t>
      </w:r>
      <w:r w:rsidR="006A124D" w:rsidRPr="00DA5F9C">
        <w:t xml:space="preserve">узлов связи </w:t>
      </w:r>
      <w:r w:rsidRPr="00DA5F9C">
        <w:t>(</w:t>
      </w:r>
      <w:r w:rsidR="006A124D" w:rsidRPr="00DA5F9C">
        <w:t>ТКЦ</w:t>
      </w:r>
      <w:r w:rsidRPr="00DA5F9C">
        <w:t>).</w:t>
      </w:r>
    </w:p>
    <w:p w:rsidR="0016445D" w:rsidRPr="00DA5F9C" w:rsidRDefault="0016445D" w:rsidP="009C43B3">
      <w:pPr>
        <w:ind w:firstLine="709"/>
        <w:jc w:val="both"/>
      </w:pPr>
      <w:r w:rsidRPr="00DA5F9C">
        <w:t xml:space="preserve">Требования старшего </w:t>
      </w:r>
      <w:r w:rsidR="006A124D" w:rsidRPr="00DA5F9C">
        <w:t xml:space="preserve">узла связи </w:t>
      </w:r>
      <w:r w:rsidRPr="00DA5F9C">
        <w:t>(</w:t>
      </w:r>
      <w:r w:rsidR="006A124D" w:rsidRPr="00DA5F9C">
        <w:t>ТКЦ</w:t>
      </w:r>
      <w:r w:rsidRPr="00DA5F9C">
        <w:t xml:space="preserve">) по выполнению указанных задач являются обязательными для всех подчиненных </w:t>
      </w:r>
      <w:r w:rsidR="006A124D" w:rsidRPr="00DA5F9C">
        <w:t xml:space="preserve">узлов связи </w:t>
      </w:r>
      <w:r w:rsidRPr="00DA5F9C">
        <w:t>(</w:t>
      </w:r>
      <w:r w:rsidR="006A124D" w:rsidRPr="00DA5F9C">
        <w:t>ТКЦ</w:t>
      </w:r>
      <w:r w:rsidRPr="00DA5F9C">
        <w:t>).</w:t>
      </w:r>
    </w:p>
    <w:p w:rsidR="0016445D" w:rsidRPr="00DA5F9C" w:rsidRDefault="0016445D" w:rsidP="009C43B3">
      <w:pPr>
        <w:ind w:firstLine="709"/>
        <w:jc w:val="both"/>
      </w:pPr>
      <w:r w:rsidRPr="00DA5F9C">
        <w:t>6</w:t>
      </w:r>
      <w:r w:rsidR="00F94080" w:rsidRPr="00DA5F9C">
        <w:t>3</w:t>
      </w:r>
      <w:r w:rsidRPr="00DA5F9C">
        <w:t xml:space="preserve">. На </w:t>
      </w:r>
      <w:r w:rsidR="006A124D" w:rsidRPr="00DA5F9C">
        <w:t xml:space="preserve">узлах связи </w:t>
      </w:r>
      <w:r w:rsidRPr="00DA5F9C">
        <w:t>(</w:t>
      </w:r>
      <w:r w:rsidR="006A124D" w:rsidRPr="00DA5F9C">
        <w:t>ТКЦ</w:t>
      </w:r>
      <w:r w:rsidRPr="00DA5F9C">
        <w:t>) должны строго выполняться условия электромагнитной совместимости всех радиоэлектронных средств, размещенных на пункте управления, и обеспечиваться удобства пользования связью.</w:t>
      </w:r>
    </w:p>
    <w:p w:rsidR="0016445D" w:rsidRPr="00DA5F9C" w:rsidRDefault="0016445D" w:rsidP="009C43B3">
      <w:pPr>
        <w:ind w:firstLine="709"/>
        <w:jc w:val="both"/>
      </w:pPr>
      <w:r w:rsidRPr="00DA5F9C">
        <w:t>6</w:t>
      </w:r>
      <w:r w:rsidR="00F94080" w:rsidRPr="00DA5F9C">
        <w:t>4</w:t>
      </w:r>
      <w:r w:rsidRPr="00DA5F9C">
        <w:t xml:space="preserve">. Состав и оборудование </w:t>
      </w:r>
      <w:r w:rsidR="006A124D" w:rsidRPr="00DA5F9C">
        <w:t xml:space="preserve">узлов связи </w:t>
      </w:r>
      <w:r w:rsidRPr="00DA5F9C">
        <w:t>(</w:t>
      </w:r>
      <w:r w:rsidR="006A124D" w:rsidRPr="00DA5F9C">
        <w:t>ТКЦ</w:t>
      </w:r>
      <w:r w:rsidRPr="00DA5F9C">
        <w:t>) определяется их предназначением, количеством и типами применяемых средств связи. Средства связи, входящие в состав узла связи, объединяются по типам и назначению и образуют элементы узла связи.</w:t>
      </w:r>
    </w:p>
    <w:p w:rsidR="0016445D" w:rsidRPr="00DA5F9C" w:rsidRDefault="0016445D" w:rsidP="009C43B3">
      <w:pPr>
        <w:ind w:firstLine="709"/>
        <w:jc w:val="both"/>
      </w:pPr>
      <w:r w:rsidRPr="00DA5F9C">
        <w:t>6</w:t>
      </w:r>
      <w:r w:rsidR="00F94080" w:rsidRPr="00DA5F9C">
        <w:t>5</w:t>
      </w:r>
      <w:r w:rsidRPr="00DA5F9C">
        <w:t xml:space="preserve">. Успешное выполнение задач, возлагаемых на </w:t>
      </w:r>
      <w:r w:rsidR="006A124D" w:rsidRPr="00DA5F9C">
        <w:t xml:space="preserve">узлы связи </w:t>
      </w:r>
      <w:r w:rsidRPr="00DA5F9C">
        <w:t>(</w:t>
      </w:r>
      <w:r w:rsidR="006A124D" w:rsidRPr="00DA5F9C">
        <w:t>ТКЦ</w:t>
      </w:r>
      <w:r w:rsidRPr="00DA5F9C">
        <w:t>), подразделения (формирования) связи, достигается:</w:t>
      </w:r>
      <w:r w:rsidR="00DD39CF" w:rsidRPr="00DA5F9C">
        <w:t xml:space="preserve"> </w:t>
      </w:r>
      <w:r w:rsidRPr="00DA5F9C">
        <w:t>постоянной готовностью, высокой общей и специальной подготовкой;</w:t>
      </w:r>
      <w:r w:rsidR="00DD39CF" w:rsidRPr="00DA5F9C">
        <w:t xml:space="preserve"> </w:t>
      </w:r>
      <w:r w:rsidRPr="00DA5F9C">
        <w:t>высоким морально-</w:t>
      </w:r>
      <w:r w:rsidRPr="00DA5F9C">
        <w:lastRenderedPageBreak/>
        <w:t>психологическим состоянием личного состава узлов, подразделений и формирований связи;</w:t>
      </w:r>
      <w:r w:rsidR="00DD39CF" w:rsidRPr="00DA5F9C">
        <w:t xml:space="preserve"> </w:t>
      </w:r>
      <w:r w:rsidRPr="00DA5F9C">
        <w:t>укомплектованностью личным составом и техникой связи;</w:t>
      </w:r>
      <w:r w:rsidR="00DD39CF" w:rsidRPr="00DA5F9C">
        <w:t xml:space="preserve"> </w:t>
      </w:r>
      <w:r w:rsidRPr="00DA5F9C">
        <w:t>своевременным техническим, материальным и медицинским обеспечением;</w:t>
      </w:r>
      <w:r w:rsidR="00DD39CF" w:rsidRPr="00DA5F9C">
        <w:t xml:space="preserve"> </w:t>
      </w:r>
      <w:r w:rsidRPr="00DA5F9C">
        <w:t>качественным планированием связи;</w:t>
      </w:r>
      <w:r w:rsidR="00DD39CF" w:rsidRPr="00DA5F9C">
        <w:t xml:space="preserve"> </w:t>
      </w:r>
      <w:r w:rsidRPr="00DA5F9C">
        <w:t>четкой организацией дежурства на узлах и станциях связи;</w:t>
      </w:r>
      <w:r w:rsidR="00DD39CF" w:rsidRPr="00DA5F9C">
        <w:t xml:space="preserve"> </w:t>
      </w:r>
      <w:r w:rsidRPr="00DA5F9C">
        <w:t>твердым и умелым руководством действиями личного состава узлов, подразделений и формирований связи;</w:t>
      </w:r>
      <w:r w:rsidR="00DD39CF" w:rsidRPr="00DA5F9C">
        <w:t xml:space="preserve"> </w:t>
      </w:r>
      <w:r w:rsidRPr="00DA5F9C">
        <w:t>постоянной защитой системы, узлов, подразделений и формирований связи.</w:t>
      </w:r>
    </w:p>
    <w:p w:rsidR="0016445D" w:rsidRPr="00DA5F9C" w:rsidRDefault="0016445D" w:rsidP="00CD7DA7">
      <w:pPr>
        <w:ind w:firstLine="567"/>
        <w:jc w:val="both"/>
      </w:pPr>
    </w:p>
    <w:p w:rsidR="0016445D" w:rsidRPr="00DA5F9C" w:rsidRDefault="0085232B" w:rsidP="0085232B">
      <w:pPr>
        <w:pStyle w:val="2"/>
        <w:spacing w:before="0" w:after="0" w:line="240" w:lineRule="auto"/>
        <w:ind w:left="0" w:firstLine="0"/>
        <w:jc w:val="center"/>
      </w:pPr>
      <w:bookmarkStart w:id="6" w:name="_Toc309828698"/>
      <w:r w:rsidRPr="00DA5F9C">
        <w:t xml:space="preserve">4. </w:t>
      </w:r>
      <w:r w:rsidR="0016445D" w:rsidRPr="00DA5F9C">
        <w:t>Автоматизированные системы централизованного оповещения</w:t>
      </w:r>
      <w:bookmarkEnd w:id="6"/>
    </w:p>
    <w:p w:rsidR="0016445D" w:rsidRPr="00DA5F9C" w:rsidRDefault="0016445D" w:rsidP="000A4B1D">
      <w:pPr>
        <w:pStyle w:val="af8"/>
        <w:ind w:left="927"/>
      </w:pPr>
    </w:p>
    <w:p w:rsidR="0016445D" w:rsidRPr="00DA5F9C" w:rsidRDefault="0016445D" w:rsidP="0085232B">
      <w:pPr>
        <w:ind w:firstLine="709"/>
        <w:jc w:val="both"/>
      </w:pPr>
      <w:r w:rsidRPr="00DA5F9C">
        <w:t>6</w:t>
      </w:r>
      <w:r w:rsidR="00F94080" w:rsidRPr="00DA5F9C">
        <w:t>6</w:t>
      </w:r>
      <w:r w:rsidRPr="00DA5F9C">
        <w:t>. Своевременное оповещение и информирование органов управления РСЧС и населения об угрозе возникновения или о возникновении чрезвычайных ситуаций входят в состав основных задач единой государственной системы предупреждения и ликвидации чрезвычайных ситуаций, а также в состав полномочий органов государственной власти субъектов Российской Федерации</w:t>
      </w:r>
      <w:r w:rsidR="002707A9" w:rsidRPr="00DA5F9C">
        <w:t>,</w:t>
      </w:r>
      <w:r w:rsidRPr="00DA5F9C">
        <w:t xml:space="preserve"> органов местного самоуправления</w:t>
      </w:r>
      <w:r w:rsidR="002707A9" w:rsidRPr="00DA5F9C">
        <w:t xml:space="preserve"> и организаций</w:t>
      </w:r>
      <w:r w:rsidRPr="00DA5F9C">
        <w:t xml:space="preserve">. Для решения этих задач используются средства массовой информации, в том числе радио и телевидение, а также </w:t>
      </w:r>
      <w:r w:rsidR="0085232B" w:rsidRPr="00DA5F9C">
        <w:t xml:space="preserve">специально создаваемые системы </w:t>
      </w:r>
      <w:r w:rsidRPr="00DA5F9C">
        <w:t>оповещения и информирования населения, в том числе в мес</w:t>
      </w:r>
      <w:r w:rsidR="0085232B" w:rsidRPr="00DA5F9C">
        <w:t>тах массового пребывания людей.</w:t>
      </w:r>
    </w:p>
    <w:p w:rsidR="0016445D" w:rsidRPr="00DA5F9C" w:rsidRDefault="0016445D"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6</w:t>
      </w:r>
      <w:r w:rsidR="00F94080" w:rsidRPr="00DA5F9C">
        <w:rPr>
          <w:rFonts w:ascii="Times New Roman" w:hAnsi="Times New Roman" w:cs="Times New Roman"/>
          <w:sz w:val="28"/>
          <w:szCs w:val="28"/>
        </w:rPr>
        <w:t>7</w:t>
      </w:r>
      <w:r w:rsidRPr="00DA5F9C">
        <w:rPr>
          <w:rFonts w:ascii="Times New Roman" w:hAnsi="Times New Roman" w:cs="Times New Roman"/>
          <w:sz w:val="28"/>
          <w:szCs w:val="28"/>
        </w:rPr>
        <w:t>. Оповещение является одним из важнейших мероприятий, обеспечивающих доведение в минимально короткие сроки информации об угрозе или возникновении ЧС до органов управления РСЧС и населения.</w:t>
      </w:r>
    </w:p>
    <w:p w:rsidR="0016445D" w:rsidRPr="00DA5F9C" w:rsidRDefault="0016445D" w:rsidP="0085232B">
      <w:pPr>
        <w:shd w:val="clear" w:color="auto" w:fill="FFFFFF"/>
        <w:ind w:firstLine="709"/>
        <w:jc w:val="both"/>
      </w:pPr>
      <w:r w:rsidRPr="00DA5F9C">
        <w:t>6</w:t>
      </w:r>
      <w:r w:rsidR="00F94080" w:rsidRPr="00DA5F9C">
        <w:t>8</w:t>
      </w:r>
      <w:r w:rsidRPr="00DA5F9C">
        <w:t>. Система оповещения представляет собой организационно-техническое объединение сил, средств связи и оповещения, сетей вещания, каналов сети связи общего пользования, обеспечивающих доведение информации и сигналов оповещения до органов управления, сил единой государственной системы предупреждения и ликвидации чрезвычайных ситуаций и населения.</w:t>
      </w:r>
    </w:p>
    <w:p w:rsidR="0016445D" w:rsidRPr="00DA5F9C" w:rsidRDefault="00F94080" w:rsidP="0085232B">
      <w:pPr>
        <w:ind w:firstLine="709"/>
        <w:jc w:val="both"/>
      </w:pPr>
      <w:r w:rsidRPr="00DA5F9C">
        <w:t>69</w:t>
      </w:r>
      <w:r w:rsidR="0016445D" w:rsidRPr="00DA5F9C">
        <w:t xml:space="preserve">. Системы оповещения предназначены для обеспечения своевременного доведения информации и сигналов оповещения до органов управления, сил </w:t>
      </w:r>
      <w:r w:rsidR="0016445D" w:rsidRPr="00DA5F9C">
        <w:rPr>
          <w:spacing w:val="-1"/>
        </w:rPr>
        <w:t xml:space="preserve">гражданской обороны, РСЧС и населения об опасностях, возникающих </w:t>
      </w:r>
      <w:r w:rsidR="0016445D" w:rsidRPr="00DA5F9C">
        <w:t>при различных режимах функционирования РСЧС.</w:t>
      </w:r>
    </w:p>
    <w:p w:rsidR="0016445D" w:rsidRPr="00DA5F9C" w:rsidRDefault="0016445D" w:rsidP="0085232B">
      <w:pPr>
        <w:pStyle w:val="12"/>
        <w:ind w:firstLine="709"/>
        <w:jc w:val="both"/>
        <w:rPr>
          <w:sz w:val="28"/>
          <w:szCs w:val="28"/>
        </w:rPr>
      </w:pPr>
      <w:r w:rsidRPr="00DA5F9C">
        <w:rPr>
          <w:sz w:val="28"/>
          <w:szCs w:val="28"/>
        </w:rPr>
        <w:t>7</w:t>
      </w:r>
      <w:r w:rsidR="00F94080" w:rsidRPr="00DA5F9C">
        <w:rPr>
          <w:sz w:val="28"/>
          <w:szCs w:val="28"/>
        </w:rPr>
        <w:t>0</w:t>
      </w:r>
      <w:r w:rsidRPr="00DA5F9C">
        <w:rPr>
          <w:sz w:val="28"/>
          <w:szCs w:val="28"/>
        </w:rPr>
        <w:t>. В различных режимах функционирования РСЧС системы оповещения населения используются в целях реализации задач защиты населения и территорий от чрезвычайных ситуаций природного и техногенного характера.</w:t>
      </w:r>
    </w:p>
    <w:p w:rsidR="0016445D" w:rsidRPr="00DA5F9C" w:rsidRDefault="0016445D" w:rsidP="0085232B">
      <w:pPr>
        <w:pStyle w:val="12"/>
        <w:ind w:firstLine="709"/>
        <w:jc w:val="both"/>
        <w:rPr>
          <w:sz w:val="28"/>
          <w:szCs w:val="28"/>
        </w:rPr>
      </w:pPr>
      <w:r w:rsidRPr="00DA5F9C">
        <w:rPr>
          <w:sz w:val="28"/>
          <w:szCs w:val="28"/>
        </w:rPr>
        <w:t>7</w:t>
      </w:r>
      <w:r w:rsidR="00F94080" w:rsidRPr="00DA5F9C">
        <w:rPr>
          <w:sz w:val="28"/>
          <w:szCs w:val="28"/>
        </w:rPr>
        <w:t>1</w:t>
      </w:r>
      <w:r w:rsidRPr="00DA5F9C">
        <w:rPr>
          <w:sz w:val="28"/>
          <w:szCs w:val="28"/>
        </w:rPr>
        <w:t>. Для решения задач оповещения используются неавтоматизированный и автоматизированный способы оповещения.</w:t>
      </w:r>
    </w:p>
    <w:p w:rsidR="0016445D" w:rsidRPr="00DA5F9C" w:rsidRDefault="0016445D" w:rsidP="0085232B">
      <w:pPr>
        <w:pStyle w:val="12"/>
        <w:ind w:firstLine="709"/>
        <w:jc w:val="both"/>
        <w:rPr>
          <w:sz w:val="28"/>
          <w:szCs w:val="28"/>
        </w:rPr>
      </w:pPr>
      <w:r w:rsidRPr="00DA5F9C">
        <w:rPr>
          <w:sz w:val="28"/>
          <w:szCs w:val="28"/>
        </w:rPr>
        <w:t>При неавтоматизированном спо</w:t>
      </w:r>
      <w:r w:rsidR="00420F07" w:rsidRPr="00DA5F9C">
        <w:rPr>
          <w:sz w:val="28"/>
          <w:szCs w:val="28"/>
        </w:rPr>
        <w:t>собе оповещения сигналы и инфор</w:t>
      </w:r>
      <w:r w:rsidRPr="00DA5F9C">
        <w:rPr>
          <w:sz w:val="28"/>
          <w:szCs w:val="28"/>
        </w:rPr>
        <w:t>мация передаются с использованием существующих каналов линий, сети связи общего пользования и ведомственных сетей связи, а также сетей вещания без применения специальной аппаратуры оповещения путем передачи речевой информации, условных сигналов, сигналов управления</w:t>
      </w:r>
      <w:r w:rsidR="0085232B" w:rsidRPr="00DA5F9C">
        <w:rPr>
          <w:sz w:val="28"/>
          <w:szCs w:val="28"/>
        </w:rPr>
        <w:t xml:space="preserve"> и др.</w:t>
      </w:r>
    </w:p>
    <w:p w:rsidR="0016445D" w:rsidRPr="00DA5F9C" w:rsidRDefault="0016445D" w:rsidP="0085232B">
      <w:pPr>
        <w:pStyle w:val="12"/>
        <w:ind w:firstLine="709"/>
        <w:jc w:val="both"/>
        <w:rPr>
          <w:sz w:val="28"/>
          <w:szCs w:val="28"/>
        </w:rPr>
      </w:pPr>
      <w:r w:rsidRPr="00DA5F9C">
        <w:rPr>
          <w:sz w:val="28"/>
          <w:szCs w:val="28"/>
        </w:rPr>
        <w:t xml:space="preserve">В автоматизированном режиме передачи сигналов (распоряжений) и информации оповещение осуществляется с использованием специальных </w:t>
      </w:r>
      <w:r w:rsidRPr="00DA5F9C">
        <w:rPr>
          <w:sz w:val="28"/>
          <w:szCs w:val="28"/>
        </w:rPr>
        <w:lastRenderedPageBreak/>
        <w:t>технических средств оповещения, сопряженных с каналами сети связи общего пользования, ведомственных сетей связи, а также сетей вещания.</w:t>
      </w:r>
    </w:p>
    <w:p w:rsidR="0016445D" w:rsidRPr="00DA5F9C" w:rsidRDefault="0016445D" w:rsidP="0085232B">
      <w:pPr>
        <w:pStyle w:val="12"/>
        <w:ind w:firstLine="709"/>
        <w:jc w:val="both"/>
        <w:rPr>
          <w:sz w:val="28"/>
          <w:szCs w:val="28"/>
        </w:rPr>
      </w:pPr>
      <w:r w:rsidRPr="00DA5F9C">
        <w:rPr>
          <w:sz w:val="28"/>
          <w:szCs w:val="28"/>
        </w:rPr>
        <w:t>7</w:t>
      </w:r>
      <w:r w:rsidR="00F94080" w:rsidRPr="00DA5F9C">
        <w:rPr>
          <w:sz w:val="28"/>
          <w:szCs w:val="28"/>
        </w:rPr>
        <w:t>2</w:t>
      </w:r>
      <w:r w:rsidRPr="00DA5F9C">
        <w:rPr>
          <w:sz w:val="28"/>
          <w:szCs w:val="28"/>
        </w:rPr>
        <w:t>. Для сокращения сроков прохождения информации в системах оповещения на всех режимах функционирования РСЧС, обеспечения требуемых вероятностно-временных и надежностных характеристик доведения сигналов оповещения, а также полноты охвата населения оповещением создаются автоматизированные системы централизованного оповещения.</w:t>
      </w:r>
    </w:p>
    <w:p w:rsidR="0016445D" w:rsidRPr="00DA5F9C" w:rsidRDefault="0016445D" w:rsidP="0085232B">
      <w:pPr>
        <w:pStyle w:val="12"/>
        <w:ind w:firstLine="709"/>
        <w:jc w:val="both"/>
        <w:rPr>
          <w:sz w:val="28"/>
          <w:szCs w:val="28"/>
        </w:rPr>
      </w:pPr>
      <w:r w:rsidRPr="00DA5F9C">
        <w:rPr>
          <w:sz w:val="28"/>
          <w:szCs w:val="28"/>
        </w:rPr>
        <w:t>7</w:t>
      </w:r>
      <w:r w:rsidR="00F94080" w:rsidRPr="00DA5F9C">
        <w:rPr>
          <w:sz w:val="28"/>
          <w:szCs w:val="28"/>
        </w:rPr>
        <w:t>3</w:t>
      </w:r>
      <w:r w:rsidRPr="00DA5F9C">
        <w:rPr>
          <w:sz w:val="28"/>
          <w:szCs w:val="28"/>
        </w:rPr>
        <w:t xml:space="preserve">. Системы централизованного оповещения всех уровней должны обеспечивать как централизованное, так и децентрализованное доведение информации, а также возможность </w:t>
      </w:r>
      <w:r w:rsidR="004D39A3" w:rsidRPr="00DA5F9C">
        <w:rPr>
          <w:sz w:val="28"/>
          <w:szCs w:val="28"/>
        </w:rPr>
        <w:t xml:space="preserve">ее </w:t>
      </w:r>
      <w:r w:rsidRPr="00DA5F9C">
        <w:rPr>
          <w:sz w:val="28"/>
          <w:szCs w:val="28"/>
        </w:rPr>
        <w:t>ретрансляции.</w:t>
      </w:r>
    </w:p>
    <w:p w:rsidR="0016445D" w:rsidRPr="00DA5F9C" w:rsidRDefault="0016445D" w:rsidP="0085232B">
      <w:pPr>
        <w:pStyle w:val="12"/>
        <w:ind w:firstLine="709"/>
        <w:jc w:val="both"/>
        <w:rPr>
          <w:sz w:val="28"/>
          <w:szCs w:val="28"/>
        </w:rPr>
      </w:pPr>
      <w:r w:rsidRPr="00DA5F9C">
        <w:rPr>
          <w:sz w:val="28"/>
          <w:szCs w:val="28"/>
        </w:rPr>
        <w:t>7</w:t>
      </w:r>
      <w:r w:rsidR="00F94080" w:rsidRPr="00DA5F9C">
        <w:rPr>
          <w:sz w:val="28"/>
          <w:szCs w:val="28"/>
        </w:rPr>
        <w:t>4</w:t>
      </w:r>
      <w:r w:rsidRPr="00DA5F9C">
        <w:rPr>
          <w:sz w:val="28"/>
          <w:szCs w:val="28"/>
        </w:rPr>
        <w:t>. Системы оповещения всех уровней управления должны обеспечивать как циркулярное, так и выборочное доведение сигналов и информации оповещения до органов управления, сил РСЧС и населения, а также возможность их ретрансляции при комплексном использовании различных каналов связи и аппаратуры автоматизированного оповещения.</w:t>
      </w:r>
    </w:p>
    <w:p w:rsidR="0016445D" w:rsidRPr="00DA5F9C" w:rsidRDefault="0016445D" w:rsidP="0085232B">
      <w:pPr>
        <w:pStyle w:val="12"/>
        <w:ind w:firstLine="709"/>
        <w:jc w:val="both"/>
        <w:rPr>
          <w:sz w:val="28"/>
          <w:szCs w:val="28"/>
        </w:rPr>
      </w:pPr>
      <w:r w:rsidRPr="00DA5F9C">
        <w:rPr>
          <w:spacing w:val="-1"/>
          <w:sz w:val="28"/>
          <w:szCs w:val="28"/>
        </w:rPr>
        <w:t>7</w:t>
      </w:r>
      <w:r w:rsidR="00F94080" w:rsidRPr="00DA5F9C">
        <w:rPr>
          <w:spacing w:val="-1"/>
          <w:sz w:val="28"/>
          <w:szCs w:val="28"/>
        </w:rPr>
        <w:t>5</w:t>
      </w:r>
      <w:r w:rsidRPr="00DA5F9C">
        <w:rPr>
          <w:spacing w:val="-1"/>
          <w:sz w:val="28"/>
          <w:szCs w:val="28"/>
        </w:rPr>
        <w:t>.</w:t>
      </w:r>
      <w:r w:rsidRPr="00DA5F9C">
        <w:rPr>
          <w:spacing w:val="-1"/>
        </w:rPr>
        <w:t xml:space="preserve"> </w:t>
      </w:r>
      <w:r w:rsidRPr="00DA5F9C">
        <w:rPr>
          <w:sz w:val="28"/>
          <w:szCs w:val="28"/>
        </w:rPr>
        <w:t>Системы оповещения строятся по территориальному принципу:</w:t>
      </w:r>
    </w:p>
    <w:p w:rsidR="0016445D" w:rsidRPr="00DA5F9C" w:rsidRDefault="0016445D" w:rsidP="0085232B">
      <w:pPr>
        <w:pStyle w:val="af8"/>
        <w:ind w:left="0" w:firstLine="709"/>
        <w:jc w:val="both"/>
      </w:pPr>
      <w:r w:rsidRPr="00DA5F9C">
        <w:rPr>
          <w:spacing w:val="-2"/>
        </w:rPr>
        <w:t xml:space="preserve">на федеральном уровне – федеральная система оповещения (на территории </w:t>
      </w:r>
      <w:r w:rsidR="0085232B" w:rsidRPr="00DA5F9C">
        <w:t>Российской Федерации);</w:t>
      </w:r>
    </w:p>
    <w:p w:rsidR="0016445D" w:rsidRPr="00DA5F9C" w:rsidRDefault="0016445D" w:rsidP="0085232B">
      <w:pPr>
        <w:pStyle w:val="af8"/>
        <w:ind w:left="0" w:firstLine="709"/>
        <w:jc w:val="both"/>
      </w:pPr>
      <w:r w:rsidRPr="00DA5F9C">
        <w:rPr>
          <w:spacing w:val="-1"/>
        </w:rPr>
        <w:t xml:space="preserve">на межрегиональном уровне – межрегиональная система оповещения </w:t>
      </w:r>
      <w:r w:rsidRPr="00DA5F9C">
        <w:rPr>
          <w:smallCaps/>
          <w:spacing w:val="-1"/>
        </w:rPr>
        <w:t>(</w:t>
      </w:r>
      <w:r w:rsidRPr="00DA5F9C">
        <w:rPr>
          <w:spacing w:val="-1"/>
        </w:rPr>
        <w:t xml:space="preserve">на </w:t>
      </w:r>
      <w:r w:rsidRPr="00DA5F9C">
        <w:t>т</w:t>
      </w:r>
      <w:r w:rsidR="0085232B" w:rsidRPr="00DA5F9C">
        <w:t>ерритории федерального округа);</w:t>
      </w:r>
    </w:p>
    <w:p w:rsidR="0016445D" w:rsidRPr="00DA5F9C" w:rsidRDefault="0016445D" w:rsidP="0085232B">
      <w:pPr>
        <w:pStyle w:val="af8"/>
        <w:ind w:left="0" w:firstLine="709"/>
        <w:jc w:val="both"/>
      </w:pPr>
      <w:r w:rsidRPr="00DA5F9C">
        <w:t>на региональном уровне – региональная система оповещения (на территории субъекта Российской Федерации);</w:t>
      </w:r>
    </w:p>
    <w:p w:rsidR="0016445D" w:rsidRPr="00DA5F9C" w:rsidRDefault="0016445D" w:rsidP="0085232B">
      <w:pPr>
        <w:pStyle w:val="af8"/>
        <w:ind w:left="0" w:firstLine="709"/>
        <w:jc w:val="both"/>
      </w:pPr>
      <w:r w:rsidRPr="00DA5F9C">
        <w:rPr>
          <w:spacing w:val="-1"/>
        </w:rPr>
        <w:t xml:space="preserve">на муниципальном уровне – местная система оповещения (на территории </w:t>
      </w:r>
      <w:r w:rsidRPr="00DA5F9C">
        <w:t>муниципального образования);</w:t>
      </w:r>
    </w:p>
    <w:p w:rsidR="0016445D" w:rsidRPr="00DA5F9C" w:rsidRDefault="0016445D" w:rsidP="0085232B">
      <w:pPr>
        <w:pStyle w:val="af8"/>
        <w:ind w:left="0" w:firstLine="709"/>
        <w:jc w:val="both"/>
      </w:pPr>
      <w:r w:rsidRPr="00DA5F9C">
        <w:t>на объектовом уровне – объектовые и локальные системы оповещения (в районе размещения потенциально опасных объектов).</w:t>
      </w:r>
    </w:p>
    <w:p w:rsidR="0016445D" w:rsidRPr="00DA5F9C" w:rsidRDefault="0016445D" w:rsidP="0085232B">
      <w:pPr>
        <w:pStyle w:val="12"/>
        <w:ind w:firstLine="709"/>
        <w:jc w:val="both"/>
        <w:rPr>
          <w:sz w:val="28"/>
          <w:szCs w:val="28"/>
        </w:rPr>
      </w:pPr>
      <w:r w:rsidRPr="00DA5F9C">
        <w:rPr>
          <w:sz w:val="28"/>
          <w:szCs w:val="28"/>
        </w:rPr>
        <w:t>7</w:t>
      </w:r>
      <w:r w:rsidR="00F94080" w:rsidRPr="00DA5F9C">
        <w:rPr>
          <w:sz w:val="28"/>
          <w:szCs w:val="28"/>
        </w:rPr>
        <w:t>6</w:t>
      </w:r>
      <w:r w:rsidRPr="00DA5F9C">
        <w:rPr>
          <w:sz w:val="28"/>
          <w:szCs w:val="28"/>
        </w:rPr>
        <w:t xml:space="preserve">. Руководители федеральных органов исполнительной власти и организаций, главы органов исполнительной власти субъектов РФ, руководители органов местного самоуправления, объектов (организаций), являющихся по должности руководителями </w:t>
      </w:r>
      <w:r w:rsidR="00691574" w:rsidRPr="00DA5F9C">
        <w:rPr>
          <w:sz w:val="28"/>
          <w:szCs w:val="28"/>
        </w:rPr>
        <w:t>комиссий по чрезвычайным ситуациям</w:t>
      </w:r>
      <w:r w:rsidRPr="00DA5F9C">
        <w:rPr>
          <w:sz w:val="28"/>
          <w:szCs w:val="28"/>
        </w:rPr>
        <w:t>, несут персональную ответственность за создание, совершенствование (реконструкцию) и поддержание в постоянной готовности к применению систем оповещения</w:t>
      </w:r>
      <w:r w:rsidR="002707A9" w:rsidRPr="00DA5F9C">
        <w:rPr>
          <w:sz w:val="28"/>
          <w:szCs w:val="28"/>
        </w:rPr>
        <w:t xml:space="preserve"> в соответствии с действующим законодательством</w:t>
      </w:r>
      <w:r w:rsidRPr="00DA5F9C">
        <w:rPr>
          <w:sz w:val="28"/>
          <w:szCs w:val="28"/>
        </w:rPr>
        <w:t>.</w:t>
      </w:r>
    </w:p>
    <w:p w:rsidR="0016445D" w:rsidRPr="00DA5F9C" w:rsidRDefault="0016445D"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7</w:t>
      </w:r>
      <w:r w:rsidR="00F94080" w:rsidRPr="00DA5F9C">
        <w:rPr>
          <w:rFonts w:ascii="Times New Roman" w:hAnsi="Times New Roman" w:cs="Times New Roman"/>
          <w:sz w:val="28"/>
          <w:szCs w:val="28"/>
        </w:rPr>
        <w:t>7</w:t>
      </w:r>
      <w:r w:rsidRPr="00DA5F9C">
        <w:rPr>
          <w:rFonts w:ascii="Times New Roman" w:hAnsi="Times New Roman" w:cs="Times New Roman"/>
          <w:sz w:val="28"/>
          <w:szCs w:val="28"/>
        </w:rPr>
        <w:t>. Информирование и оповещение населения организуется по пяти основным направлениям:</w:t>
      </w:r>
    </w:p>
    <w:p w:rsidR="0016445D" w:rsidRPr="00DA5F9C" w:rsidRDefault="0016445D"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федеральные, межрегиональные, региональные и местные автоматизированные системы централизованного оповещения, локальные си</w:t>
      </w:r>
      <w:r w:rsidR="0085232B" w:rsidRPr="00DA5F9C">
        <w:rPr>
          <w:rFonts w:ascii="Times New Roman" w:hAnsi="Times New Roman" w:cs="Times New Roman"/>
          <w:sz w:val="28"/>
          <w:szCs w:val="28"/>
        </w:rPr>
        <w:t xml:space="preserve">стемы оповещения </w:t>
      </w:r>
      <w:r w:rsidR="00691574" w:rsidRPr="00DA5F9C">
        <w:rPr>
          <w:rFonts w:ascii="Times New Roman" w:hAnsi="Times New Roman" w:cs="Times New Roman"/>
          <w:sz w:val="28"/>
          <w:szCs w:val="28"/>
        </w:rPr>
        <w:t>в районах размещения</w:t>
      </w:r>
      <w:r w:rsidR="00336199" w:rsidRPr="00DA5F9C">
        <w:rPr>
          <w:rFonts w:ascii="Times New Roman" w:hAnsi="Times New Roman" w:cs="Times New Roman"/>
          <w:sz w:val="28"/>
          <w:szCs w:val="28"/>
        </w:rPr>
        <w:t xml:space="preserve"> </w:t>
      </w:r>
      <w:r w:rsidR="0085232B" w:rsidRPr="00DA5F9C">
        <w:rPr>
          <w:rFonts w:ascii="Times New Roman" w:hAnsi="Times New Roman" w:cs="Times New Roman"/>
          <w:sz w:val="28"/>
          <w:szCs w:val="28"/>
        </w:rPr>
        <w:t>ПОО;</w:t>
      </w:r>
    </w:p>
    <w:p w:rsidR="0016445D" w:rsidRPr="00DA5F9C" w:rsidRDefault="0016445D"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терминальные комплексы информирования и оповещения населения в местах массо</w:t>
      </w:r>
      <w:r w:rsidR="0085232B" w:rsidRPr="00DA5F9C">
        <w:rPr>
          <w:rFonts w:ascii="Times New Roman" w:hAnsi="Times New Roman" w:cs="Times New Roman"/>
          <w:sz w:val="28"/>
          <w:szCs w:val="28"/>
        </w:rPr>
        <w:t>вого пребывания людей (ОКСИОН);</w:t>
      </w:r>
    </w:p>
    <w:p w:rsidR="0016445D" w:rsidRPr="00DA5F9C" w:rsidRDefault="0016445D"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информирование населения путем рассылки коротких </w:t>
      </w:r>
      <w:r w:rsidRPr="00DA5F9C">
        <w:rPr>
          <w:rFonts w:ascii="Times New Roman" w:hAnsi="Times New Roman" w:cs="Times New Roman"/>
          <w:sz w:val="28"/>
          <w:szCs w:val="28"/>
          <w:lang w:val="en-US"/>
        </w:rPr>
        <w:t>SMS</w:t>
      </w:r>
      <w:r w:rsidRPr="00DA5F9C">
        <w:rPr>
          <w:rFonts w:ascii="Times New Roman" w:hAnsi="Times New Roman" w:cs="Times New Roman"/>
          <w:sz w:val="28"/>
          <w:szCs w:val="28"/>
        </w:rPr>
        <w:t xml:space="preserve"> сообщений по сет</w:t>
      </w:r>
      <w:r w:rsidR="007C2156" w:rsidRPr="00DA5F9C">
        <w:rPr>
          <w:rFonts w:ascii="Times New Roman" w:hAnsi="Times New Roman" w:cs="Times New Roman"/>
          <w:sz w:val="28"/>
          <w:szCs w:val="28"/>
        </w:rPr>
        <w:t>ям</w:t>
      </w:r>
      <w:r w:rsidRPr="00DA5F9C">
        <w:rPr>
          <w:rFonts w:ascii="Times New Roman" w:hAnsi="Times New Roman" w:cs="Times New Roman"/>
          <w:sz w:val="28"/>
          <w:szCs w:val="28"/>
        </w:rPr>
        <w:t xml:space="preserve"> подвижной радиотелефонной связи </w:t>
      </w:r>
      <w:r w:rsidR="007C2156" w:rsidRPr="00DA5F9C">
        <w:rPr>
          <w:rFonts w:ascii="Times New Roman" w:hAnsi="Times New Roman" w:cs="Times New Roman"/>
          <w:sz w:val="28"/>
          <w:szCs w:val="28"/>
        </w:rPr>
        <w:t>общего пользования</w:t>
      </w:r>
      <w:r w:rsidR="0085232B" w:rsidRPr="00DA5F9C">
        <w:rPr>
          <w:rFonts w:ascii="Times New Roman" w:hAnsi="Times New Roman" w:cs="Times New Roman"/>
          <w:sz w:val="28"/>
          <w:szCs w:val="28"/>
        </w:rPr>
        <w:t>;</w:t>
      </w:r>
    </w:p>
    <w:p w:rsidR="0016445D" w:rsidRPr="00DA5F9C" w:rsidRDefault="0016445D"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применение громкоговорящих систем, установленных на автомобилях </w:t>
      </w:r>
      <w:r w:rsidRPr="00DA5F9C">
        <w:rPr>
          <w:rFonts w:ascii="Times New Roman" w:hAnsi="Times New Roman" w:cs="Times New Roman"/>
          <w:sz w:val="28"/>
          <w:szCs w:val="28"/>
        </w:rPr>
        <w:lastRenderedPageBreak/>
        <w:t>оперативных служб в районах</w:t>
      </w:r>
      <w:r w:rsidR="00C02D8D" w:rsidRPr="00DA5F9C">
        <w:rPr>
          <w:rFonts w:ascii="Times New Roman" w:hAnsi="Times New Roman" w:cs="Times New Roman"/>
          <w:sz w:val="28"/>
          <w:szCs w:val="28"/>
        </w:rPr>
        <w:t>;</w:t>
      </w:r>
    </w:p>
    <w:p w:rsidR="00C02D8D" w:rsidRPr="00DA5F9C" w:rsidRDefault="00C02D8D"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применение мобильных средств оповещения, накапливаемых федеральными органами исполнительной власти, органами исполнительной власти субъектов РФ, муниципальных образований.</w:t>
      </w:r>
    </w:p>
    <w:p w:rsidR="0016445D" w:rsidRPr="00DA5F9C" w:rsidRDefault="00F94080" w:rsidP="0085232B">
      <w:pPr>
        <w:pStyle w:val="ConsPlusNormal"/>
        <w:ind w:firstLine="709"/>
        <w:jc w:val="both"/>
        <w:rPr>
          <w:rFonts w:ascii="Times New Roman" w:hAnsi="Times New Roman" w:cs="Times New Roman"/>
          <w:sz w:val="28"/>
          <w:szCs w:val="28"/>
        </w:rPr>
      </w:pPr>
      <w:r w:rsidRPr="00DA5F9C">
        <w:rPr>
          <w:rFonts w:ascii="Times New Roman" w:hAnsi="Times New Roman" w:cs="Times New Roman"/>
          <w:sz w:val="28"/>
          <w:szCs w:val="28"/>
        </w:rPr>
        <w:t>78</w:t>
      </w:r>
      <w:r w:rsidR="0016445D" w:rsidRPr="00DA5F9C">
        <w:rPr>
          <w:rFonts w:ascii="Times New Roman" w:hAnsi="Times New Roman" w:cs="Times New Roman"/>
          <w:sz w:val="28"/>
          <w:szCs w:val="28"/>
        </w:rPr>
        <w:t xml:space="preserve">. Работа по информированию населения осуществляется оперативной дежурной сменой НЦУКС (ЦУКС) с использованием </w:t>
      </w:r>
      <w:r w:rsidR="00C02D8D" w:rsidRPr="00DA5F9C">
        <w:rPr>
          <w:rFonts w:ascii="Times New Roman" w:hAnsi="Times New Roman" w:cs="Times New Roman"/>
          <w:sz w:val="28"/>
          <w:szCs w:val="28"/>
        </w:rPr>
        <w:t xml:space="preserve">утвержденных инструкций, алгоритмов и схем оповещения, а также </w:t>
      </w:r>
      <w:r w:rsidR="0016445D" w:rsidRPr="00DA5F9C">
        <w:rPr>
          <w:rFonts w:ascii="Times New Roman" w:hAnsi="Times New Roman" w:cs="Times New Roman"/>
          <w:sz w:val="28"/>
          <w:szCs w:val="28"/>
        </w:rPr>
        <w:t>данных паспорта территории (раздел оповещения и информирования населения).</w:t>
      </w:r>
    </w:p>
    <w:p w:rsidR="0016445D" w:rsidRPr="00DA5F9C" w:rsidRDefault="00F94080" w:rsidP="0085232B">
      <w:pPr>
        <w:ind w:firstLine="709"/>
        <w:jc w:val="both"/>
      </w:pPr>
      <w:r w:rsidRPr="00DA5F9C">
        <w:t>79</w:t>
      </w:r>
      <w:r w:rsidR="0016445D" w:rsidRPr="00DA5F9C">
        <w:t>. Федеральная автоматизированная система централизованного</w:t>
      </w:r>
      <w:r w:rsidR="0016445D" w:rsidRPr="00DA5F9C">
        <w:rPr>
          <w:i/>
          <w:iCs/>
        </w:rPr>
        <w:t xml:space="preserve"> </w:t>
      </w:r>
      <w:r w:rsidR="0016445D" w:rsidRPr="00DA5F9C">
        <w:t xml:space="preserve">оповещения обеспечивает доведение в автоматизированном режиме сигналов и информации оповещения от пунктов управления МЧС России до федеральных органов исполнительной власти, региональных центров, органов исполнительной власти субъектов Российской Федерации, территориальных органов МЧС России, спасательных воинских, аварийно-спасательных и поисково-спасательных формирований МЧС России центрального подчинения, </w:t>
      </w:r>
      <w:r w:rsidR="007C2156" w:rsidRPr="00DA5F9C">
        <w:t xml:space="preserve">подразделений </w:t>
      </w:r>
      <w:r w:rsidR="0016445D" w:rsidRPr="00DA5F9C">
        <w:t>ФПС, ГИМС</w:t>
      </w:r>
      <w:r w:rsidR="0085232B" w:rsidRPr="00DA5F9C">
        <w:t>, ВГСЧ, организаций МЧС России.</w:t>
      </w:r>
    </w:p>
    <w:p w:rsidR="0016445D" w:rsidRPr="00DA5F9C" w:rsidRDefault="0016445D" w:rsidP="0085232B">
      <w:pPr>
        <w:ind w:firstLine="709"/>
        <w:jc w:val="both"/>
      </w:pPr>
      <w:r w:rsidRPr="00DA5F9C">
        <w:t>8</w:t>
      </w:r>
      <w:r w:rsidR="00F94080" w:rsidRPr="00DA5F9C">
        <w:t>0</w:t>
      </w:r>
      <w:r w:rsidRPr="00DA5F9C">
        <w:t>. Межрегиональные автоматизированные системы централизованного оповещения</w:t>
      </w:r>
      <w:r w:rsidRPr="00DA5F9C">
        <w:rPr>
          <w:b/>
          <w:bCs/>
        </w:rPr>
        <w:t xml:space="preserve"> </w:t>
      </w:r>
      <w:r w:rsidRPr="00DA5F9C">
        <w:t xml:space="preserve">обеспечивают доведение сигналов (распоряжений) и информации оповещения от пунктов управления региональных центров МЧС России до органов исполнительной власти субъектов Российской Федерации, главных управлений МЧС России по субъектам Российской Федерации, спасательных воинских, аварийно-спасательных и поисково-спасательных формирований МЧС России, </w:t>
      </w:r>
      <w:r w:rsidR="007C2156" w:rsidRPr="00DA5F9C">
        <w:t xml:space="preserve">подразделений </w:t>
      </w:r>
      <w:r w:rsidRPr="00DA5F9C">
        <w:t>ФПС, ГИМС, ВГСЧ и организаций МЧС России, находящихся в ведении региональных центров и органов управления субъектов РФ.</w:t>
      </w:r>
    </w:p>
    <w:p w:rsidR="0016445D" w:rsidRPr="00DA5F9C" w:rsidRDefault="0016445D" w:rsidP="0085232B">
      <w:pPr>
        <w:ind w:firstLine="709"/>
        <w:jc w:val="both"/>
      </w:pPr>
      <w:r w:rsidRPr="00DA5F9C">
        <w:t>8</w:t>
      </w:r>
      <w:r w:rsidR="00F94080" w:rsidRPr="00DA5F9C">
        <w:t>1</w:t>
      </w:r>
      <w:r w:rsidRPr="00DA5F9C">
        <w:t>. Региональные системы оповещения обеспечивают доведение сигналов и информации оповещения от ЦУКС гл</w:t>
      </w:r>
      <w:r w:rsidR="004F7BF4" w:rsidRPr="00DA5F9C">
        <w:t xml:space="preserve">авных управлений МЧС России по </w:t>
      </w:r>
      <w:r w:rsidRPr="00DA5F9C">
        <w:t>субъектам Российской Федерации до руководящего состава территориальных подсистем РСЧС, органов управления (ЕДДС) муниципальных образований, специально подготовленных сил РСЧС регионального подчинения, дежурно-диспетчерских служб организаций, эксплуатирующих потенциально опасные объекты и населения.</w:t>
      </w:r>
    </w:p>
    <w:p w:rsidR="0016445D" w:rsidRPr="00DA5F9C" w:rsidRDefault="0016445D" w:rsidP="0085232B">
      <w:pPr>
        <w:ind w:firstLine="709"/>
        <w:jc w:val="both"/>
      </w:pPr>
      <w:r w:rsidRPr="00DA5F9C">
        <w:t>8</w:t>
      </w:r>
      <w:r w:rsidR="00F94080" w:rsidRPr="00DA5F9C">
        <w:t>2</w:t>
      </w:r>
      <w:r w:rsidRPr="00DA5F9C">
        <w:t>. Местные системы оповещения обе</w:t>
      </w:r>
      <w:r w:rsidR="004F7BF4" w:rsidRPr="00DA5F9C">
        <w:t xml:space="preserve">спечивают доведение сигналов и </w:t>
      </w:r>
      <w:r w:rsidRPr="00DA5F9C">
        <w:t>информации оповещения от органов уп</w:t>
      </w:r>
      <w:r w:rsidR="004F7BF4" w:rsidRPr="00DA5F9C">
        <w:t xml:space="preserve">равления (ЕДДС) муниципальных </w:t>
      </w:r>
      <w:r w:rsidRPr="00DA5F9C">
        <w:t>об</w:t>
      </w:r>
      <w:r w:rsidR="004F7BF4" w:rsidRPr="00DA5F9C">
        <w:t>разований до дежурн</w:t>
      </w:r>
      <w:r w:rsidR="007C2156" w:rsidRPr="00DA5F9C">
        <w:t>о-диспечерских</w:t>
      </w:r>
      <w:r w:rsidR="004F7BF4" w:rsidRPr="00DA5F9C">
        <w:t xml:space="preserve"> служб </w:t>
      </w:r>
      <w:r w:rsidRPr="00DA5F9C">
        <w:t>потенциально</w:t>
      </w:r>
      <w:r w:rsidR="004F7BF4" w:rsidRPr="00DA5F9C">
        <w:t xml:space="preserve"> опасных объектов и других </w:t>
      </w:r>
      <w:r w:rsidRPr="00DA5F9C">
        <w:t>объектов экономики представля</w:t>
      </w:r>
      <w:r w:rsidR="004F7BF4" w:rsidRPr="00DA5F9C">
        <w:t xml:space="preserve">ющих опасность возникновения чрезвычайных </w:t>
      </w:r>
      <w:r w:rsidRPr="00DA5F9C">
        <w:t>ситуаций, сил РСЧС местной по</w:t>
      </w:r>
      <w:r w:rsidR="004F7BF4" w:rsidRPr="00DA5F9C">
        <w:t>дсистемы РСЧС</w:t>
      </w:r>
      <w:r w:rsidR="007C2156" w:rsidRPr="00DA5F9C">
        <w:t xml:space="preserve"> и </w:t>
      </w:r>
      <w:r w:rsidRPr="00DA5F9C">
        <w:t>населения.</w:t>
      </w:r>
    </w:p>
    <w:p w:rsidR="0016445D" w:rsidRPr="00DA5F9C" w:rsidRDefault="0016445D" w:rsidP="0085232B">
      <w:pPr>
        <w:ind w:firstLine="709"/>
        <w:jc w:val="both"/>
      </w:pPr>
      <w:r w:rsidRPr="00DA5F9C">
        <w:t>8</w:t>
      </w:r>
      <w:r w:rsidR="00F94080" w:rsidRPr="00DA5F9C">
        <w:t>3</w:t>
      </w:r>
      <w:r w:rsidRPr="00DA5F9C">
        <w:t>. Локальные системы оповещения (ЛСО) обеспечивают в пределах зон своего действия доведение сигналов и информации оповещения от пунктов управления потенциально опасных объектов до персонала этих объектов, персонала дру</w:t>
      </w:r>
      <w:r w:rsidR="000867CA" w:rsidRPr="00DA5F9C">
        <w:t xml:space="preserve">гих организаций и населения, </w:t>
      </w:r>
      <w:r w:rsidR="007C2156" w:rsidRPr="00DA5F9C">
        <w:t xml:space="preserve">находящихся в зоне действия ЛСО, </w:t>
      </w:r>
      <w:r w:rsidR="000867CA" w:rsidRPr="00DA5F9C">
        <w:t xml:space="preserve">а </w:t>
      </w:r>
      <w:r w:rsidRPr="00DA5F9C">
        <w:t>также взаимодействующих органов управления, уполномоченных на решение задач по предупреждению и ли</w:t>
      </w:r>
      <w:r w:rsidR="0085232B" w:rsidRPr="00DA5F9C">
        <w:t>квидации чрезвычайных ситуаций.</w:t>
      </w:r>
    </w:p>
    <w:p w:rsidR="0016445D" w:rsidRPr="00DA5F9C" w:rsidRDefault="0085232B" w:rsidP="0085232B">
      <w:pPr>
        <w:pStyle w:val="2"/>
        <w:spacing w:before="0" w:after="0" w:line="240" w:lineRule="auto"/>
        <w:ind w:left="0" w:firstLine="0"/>
        <w:jc w:val="center"/>
      </w:pPr>
      <w:bookmarkStart w:id="7" w:name="_Toc309828699"/>
      <w:r w:rsidRPr="00DA5F9C">
        <w:lastRenderedPageBreak/>
        <w:t xml:space="preserve">5. </w:t>
      </w:r>
      <w:r w:rsidR="0016445D" w:rsidRPr="00DA5F9C">
        <w:t>Подготовка системы и подразделений связи МЧС России</w:t>
      </w:r>
      <w:bookmarkEnd w:id="7"/>
    </w:p>
    <w:p w:rsidR="0016445D" w:rsidRPr="00DA5F9C" w:rsidRDefault="0016445D" w:rsidP="00895883">
      <w:pPr>
        <w:pStyle w:val="af8"/>
        <w:ind w:left="927"/>
      </w:pPr>
    </w:p>
    <w:p w:rsidR="0016445D" w:rsidRPr="00DA5F9C" w:rsidRDefault="0016445D" w:rsidP="004F7BF4">
      <w:pPr>
        <w:ind w:firstLine="709"/>
        <w:jc w:val="both"/>
      </w:pPr>
      <w:r w:rsidRPr="00DA5F9C">
        <w:t>8</w:t>
      </w:r>
      <w:r w:rsidR="00F94080" w:rsidRPr="00DA5F9C">
        <w:t>4</w:t>
      </w:r>
      <w:r w:rsidRPr="00DA5F9C">
        <w:t xml:space="preserve">. Подготовка системы и подразделений связи к действиям в режиме чрезвычайной ситуации - </w:t>
      </w:r>
      <w:r w:rsidRPr="00DA5F9C">
        <w:rPr>
          <w:snapToGrid w:val="0"/>
        </w:rPr>
        <w:t>комплекс мероприятий, направленных на обеспечение устойчивого функционирования действующей системы связи и оповещения, поддержание подразделений связи в постоянной готовности к применению предназначению, а также на обеспечение их своевременного приведения в различные степени готовности для решения задач по обеспечению управления силами МЧС России при угрозе и возникновении ЧС природного и техногенного характера и раз</w:t>
      </w:r>
      <w:r w:rsidR="007A4339" w:rsidRPr="00DA5F9C">
        <w:rPr>
          <w:snapToGrid w:val="0"/>
        </w:rPr>
        <w:t>личных режимах функционирования</w:t>
      </w:r>
      <w:r w:rsidRPr="00DA5F9C">
        <w:rPr>
          <w:snapToGrid w:val="0"/>
        </w:rPr>
        <w:t xml:space="preserve"> РСЧС. Подготовка системы, подразделений связи МЧС России осуществляется заблаговременно.</w:t>
      </w:r>
    </w:p>
    <w:p w:rsidR="0016445D" w:rsidRPr="00DA5F9C" w:rsidRDefault="0016445D" w:rsidP="004F7BF4">
      <w:pPr>
        <w:pStyle w:val="21"/>
        <w:rPr>
          <w:sz w:val="28"/>
          <w:szCs w:val="28"/>
        </w:rPr>
      </w:pPr>
      <w:r w:rsidRPr="00DA5F9C">
        <w:rPr>
          <w:sz w:val="28"/>
          <w:szCs w:val="28"/>
        </w:rPr>
        <w:t>8</w:t>
      </w:r>
      <w:r w:rsidR="00F94080" w:rsidRPr="00DA5F9C">
        <w:rPr>
          <w:sz w:val="28"/>
          <w:szCs w:val="28"/>
        </w:rPr>
        <w:t>5</w:t>
      </w:r>
      <w:r w:rsidRPr="00DA5F9C">
        <w:rPr>
          <w:sz w:val="28"/>
          <w:szCs w:val="28"/>
        </w:rPr>
        <w:t xml:space="preserve">. Заблаговременная подготовка системы, подразделений связи МЧС </w:t>
      </w:r>
      <w:r w:rsidR="004F7BF4" w:rsidRPr="00DA5F9C">
        <w:rPr>
          <w:sz w:val="28"/>
          <w:szCs w:val="28"/>
        </w:rPr>
        <w:t>России</w:t>
      </w:r>
      <w:r w:rsidRPr="00DA5F9C">
        <w:rPr>
          <w:sz w:val="28"/>
          <w:szCs w:val="28"/>
        </w:rPr>
        <w:t xml:space="preserve"> включает:</w:t>
      </w:r>
      <w:r w:rsidR="007A4339" w:rsidRPr="00DA5F9C">
        <w:rPr>
          <w:sz w:val="28"/>
          <w:szCs w:val="28"/>
        </w:rPr>
        <w:t xml:space="preserve"> </w:t>
      </w:r>
      <w:r w:rsidRPr="00DA5F9C">
        <w:rPr>
          <w:sz w:val="28"/>
          <w:szCs w:val="28"/>
        </w:rPr>
        <w:t xml:space="preserve">планирование, организацию и осуществление мероприятий по </w:t>
      </w:r>
      <w:r w:rsidR="00056AE5" w:rsidRPr="00DA5F9C">
        <w:rPr>
          <w:sz w:val="28"/>
          <w:szCs w:val="28"/>
        </w:rPr>
        <w:t xml:space="preserve">обеспечению готовности системы </w:t>
      </w:r>
      <w:r w:rsidRPr="00DA5F9C">
        <w:rPr>
          <w:sz w:val="28"/>
          <w:szCs w:val="28"/>
        </w:rPr>
        <w:t>и подразделений связи;</w:t>
      </w:r>
      <w:r w:rsidR="007A4339" w:rsidRPr="00DA5F9C">
        <w:rPr>
          <w:sz w:val="28"/>
          <w:szCs w:val="28"/>
        </w:rPr>
        <w:t xml:space="preserve"> </w:t>
      </w:r>
      <w:r w:rsidRPr="00DA5F9C">
        <w:rPr>
          <w:sz w:val="28"/>
          <w:szCs w:val="28"/>
        </w:rPr>
        <w:t>разработку документов по управлению системой и подразделениями связи;</w:t>
      </w:r>
      <w:r w:rsidR="007A4339" w:rsidRPr="00DA5F9C">
        <w:rPr>
          <w:sz w:val="28"/>
          <w:szCs w:val="28"/>
        </w:rPr>
        <w:t xml:space="preserve"> </w:t>
      </w:r>
      <w:r w:rsidRPr="00DA5F9C">
        <w:rPr>
          <w:sz w:val="28"/>
          <w:szCs w:val="28"/>
        </w:rPr>
        <w:t>создание и развитие системы связи, строительство узлов (центров) связи различного назначения и линий связи привязки к ним, ретрансляционных пунктов, организацию их эксплуатации;</w:t>
      </w:r>
      <w:r w:rsidR="007A4339" w:rsidRPr="00DA5F9C">
        <w:rPr>
          <w:sz w:val="28"/>
          <w:szCs w:val="28"/>
        </w:rPr>
        <w:t xml:space="preserve"> </w:t>
      </w:r>
      <w:r w:rsidRPr="00DA5F9C">
        <w:rPr>
          <w:sz w:val="28"/>
          <w:szCs w:val="28"/>
        </w:rPr>
        <w:t>организацию взаимодействия с территориальными органами других министерств и ведомств Российской Федерации по вопросам взаимного использования средств связи и автоматизации управления, а также территориальными предприятиями ЕСЭ РФ по выделению дополнительных каналов (потоков, средств) связи сети связи ЕСЭ РФ;</w:t>
      </w:r>
      <w:r w:rsidR="007A4339" w:rsidRPr="00DA5F9C">
        <w:rPr>
          <w:sz w:val="28"/>
          <w:szCs w:val="28"/>
        </w:rPr>
        <w:t xml:space="preserve"> </w:t>
      </w:r>
      <w:r w:rsidRPr="00DA5F9C">
        <w:rPr>
          <w:sz w:val="28"/>
          <w:szCs w:val="28"/>
        </w:rPr>
        <w:t xml:space="preserve">оборудование в отношении связи районов предполагаемого развертывания пунктов управления и действий спасательных воинских, аварийно-спасательных и поисково-спасательных формирований МЧС России, </w:t>
      </w:r>
      <w:r w:rsidR="007A4339" w:rsidRPr="00DA5F9C">
        <w:rPr>
          <w:sz w:val="28"/>
          <w:szCs w:val="28"/>
        </w:rPr>
        <w:t xml:space="preserve">подразделений </w:t>
      </w:r>
      <w:r w:rsidRPr="00DA5F9C">
        <w:rPr>
          <w:sz w:val="28"/>
          <w:szCs w:val="28"/>
        </w:rPr>
        <w:t>ФПС, ГИМС, ВГСЧ;</w:t>
      </w:r>
      <w:r w:rsidR="007A4339" w:rsidRPr="00DA5F9C">
        <w:rPr>
          <w:sz w:val="28"/>
          <w:szCs w:val="28"/>
        </w:rPr>
        <w:t xml:space="preserve"> </w:t>
      </w:r>
      <w:r w:rsidRPr="00DA5F9C">
        <w:rPr>
          <w:sz w:val="28"/>
          <w:szCs w:val="28"/>
        </w:rPr>
        <w:t>проведение систематических тренировок по связи в органах управления в т.ч РСЧС, тренировок подразделений связи спасательных воинских, аварийно-спасательных и поисково-спасательных формирований МЧС России, органов управления, подразделений ФПС, ГИМС, ВГСЧ по развертыванию мобильной компоненты системы связи, участие в тренировках по приему дополнительных каналов (средств) из ЕСЭ РФ;</w:t>
      </w:r>
      <w:r w:rsidR="007A4339" w:rsidRPr="00DA5F9C">
        <w:rPr>
          <w:sz w:val="28"/>
          <w:szCs w:val="28"/>
        </w:rPr>
        <w:t xml:space="preserve"> </w:t>
      </w:r>
      <w:r w:rsidRPr="00DA5F9C">
        <w:rPr>
          <w:sz w:val="28"/>
          <w:szCs w:val="28"/>
        </w:rPr>
        <w:t>участие органов, пунктов управления в совместных командно-штабных учениях и тренировках по обеспечению связи в ЧС;</w:t>
      </w:r>
      <w:r w:rsidR="007A4339" w:rsidRPr="00DA5F9C">
        <w:rPr>
          <w:sz w:val="28"/>
          <w:szCs w:val="28"/>
        </w:rPr>
        <w:t xml:space="preserve"> </w:t>
      </w:r>
      <w:r w:rsidRPr="00DA5F9C">
        <w:rPr>
          <w:sz w:val="28"/>
          <w:szCs w:val="28"/>
        </w:rPr>
        <w:t>организацию и ведение подготовки органов управления и личного состава подразделений связи с учетом возможных условий проведения АСДНР в районах ЧС;</w:t>
      </w:r>
      <w:r w:rsidR="007A4339" w:rsidRPr="00DA5F9C">
        <w:rPr>
          <w:sz w:val="28"/>
          <w:szCs w:val="28"/>
        </w:rPr>
        <w:t xml:space="preserve"> </w:t>
      </w:r>
      <w:r w:rsidRPr="00DA5F9C">
        <w:rPr>
          <w:sz w:val="28"/>
          <w:szCs w:val="28"/>
        </w:rPr>
        <w:t>организацию эффективного технического обеспечения связи, автоматизации управления и оповещения; создание, хранение и эшелонирование запасов техники связи и автоматизации управления.</w:t>
      </w:r>
    </w:p>
    <w:p w:rsidR="0016445D" w:rsidRPr="00DA5F9C" w:rsidRDefault="0016445D" w:rsidP="004F7BF4">
      <w:pPr>
        <w:ind w:firstLine="709"/>
        <w:jc w:val="both"/>
        <w:rPr>
          <w:snapToGrid w:val="0"/>
        </w:rPr>
      </w:pPr>
      <w:r w:rsidRPr="00DA5F9C">
        <w:rPr>
          <w:snapToGrid w:val="0"/>
        </w:rPr>
        <w:t>8</w:t>
      </w:r>
      <w:r w:rsidR="00F94080" w:rsidRPr="00DA5F9C">
        <w:rPr>
          <w:snapToGrid w:val="0"/>
        </w:rPr>
        <w:t>6</w:t>
      </w:r>
      <w:r w:rsidRPr="00DA5F9C">
        <w:rPr>
          <w:snapToGrid w:val="0"/>
        </w:rPr>
        <w:t>. Непосредственная подготовка системы, подразделений связи включает:</w:t>
      </w:r>
      <w:r w:rsidR="00E4401A" w:rsidRPr="00DA5F9C">
        <w:rPr>
          <w:snapToGrid w:val="0"/>
        </w:rPr>
        <w:t xml:space="preserve"> </w:t>
      </w:r>
      <w:r w:rsidRPr="00DA5F9C">
        <w:rPr>
          <w:snapToGrid w:val="0"/>
        </w:rPr>
        <w:t>оповещение органов управления, спасательных воинских, аварийно-спасательных и поисково-спасательных формирований МЧС России, подразделений ФПС, ГИМС, ВГСЧ о приведении в высшие степени готовности к применению по предназначению;</w:t>
      </w:r>
      <w:r w:rsidR="00E4401A" w:rsidRPr="00DA5F9C">
        <w:rPr>
          <w:snapToGrid w:val="0"/>
        </w:rPr>
        <w:t xml:space="preserve"> </w:t>
      </w:r>
      <w:r w:rsidRPr="00DA5F9C">
        <w:rPr>
          <w:snapToGrid w:val="0"/>
        </w:rPr>
        <w:t>проведение мероприятий, предусмотренных планами (графиками) перевода в различные режимы функционирования РСЧС;</w:t>
      </w:r>
      <w:r w:rsidR="00E4401A" w:rsidRPr="00DA5F9C">
        <w:rPr>
          <w:snapToGrid w:val="0"/>
        </w:rPr>
        <w:t xml:space="preserve"> </w:t>
      </w:r>
      <w:r w:rsidRPr="00DA5F9C">
        <w:rPr>
          <w:snapToGrid w:val="0"/>
        </w:rPr>
        <w:lastRenderedPageBreak/>
        <w:t>уточнение планирующих документов по связи и задач подчиненным подразделениям связи;</w:t>
      </w:r>
      <w:r w:rsidR="00E4401A" w:rsidRPr="00DA5F9C">
        <w:rPr>
          <w:snapToGrid w:val="0"/>
        </w:rPr>
        <w:t xml:space="preserve"> </w:t>
      </w:r>
      <w:r w:rsidRPr="00DA5F9C">
        <w:rPr>
          <w:snapToGrid w:val="0"/>
        </w:rPr>
        <w:t>выдвижение сил и средств связи в районы (на направления) развертывания узлов (линий) связи;</w:t>
      </w:r>
      <w:r w:rsidR="00E4401A" w:rsidRPr="00DA5F9C">
        <w:rPr>
          <w:snapToGrid w:val="0"/>
        </w:rPr>
        <w:t xml:space="preserve"> </w:t>
      </w:r>
      <w:r w:rsidRPr="00DA5F9C">
        <w:rPr>
          <w:snapToGrid w:val="0"/>
        </w:rPr>
        <w:t>развертывание мобильной компоненты системы связи в соответствии с планами предстоящих действий и оперативной обст</w:t>
      </w:r>
      <w:r w:rsidR="004F7BF4" w:rsidRPr="00DA5F9C">
        <w:rPr>
          <w:snapToGrid w:val="0"/>
        </w:rPr>
        <w:t>ановкой.</w:t>
      </w:r>
    </w:p>
    <w:p w:rsidR="0016445D" w:rsidRPr="00DA5F9C" w:rsidRDefault="0016445D" w:rsidP="004F7BF4">
      <w:pPr>
        <w:ind w:firstLine="709"/>
        <w:jc w:val="both"/>
        <w:rPr>
          <w:snapToGrid w:val="0"/>
        </w:rPr>
      </w:pPr>
      <w:r w:rsidRPr="00DA5F9C">
        <w:rPr>
          <w:snapToGrid w:val="0"/>
        </w:rPr>
        <w:t xml:space="preserve">Все мероприятия по подготовке системы и подразделений связи МЧС России (при необходимости) должны проводиться скрытно с соблюдением необходимых мер </w:t>
      </w:r>
      <w:r w:rsidR="00117D05" w:rsidRPr="00DA5F9C">
        <w:rPr>
          <w:snapToGrid w:val="0"/>
        </w:rPr>
        <w:t xml:space="preserve">оперативной </w:t>
      </w:r>
      <w:r w:rsidRPr="00DA5F9C">
        <w:rPr>
          <w:snapToGrid w:val="0"/>
        </w:rPr>
        <w:t>маскировки.</w:t>
      </w:r>
    </w:p>
    <w:p w:rsidR="0016445D" w:rsidRPr="00DA5F9C" w:rsidRDefault="0016445D" w:rsidP="004F7BF4">
      <w:pPr>
        <w:pStyle w:val="21"/>
        <w:rPr>
          <w:sz w:val="28"/>
          <w:szCs w:val="28"/>
        </w:rPr>
      </w:pPr>
      <w:r w:rsidRPr="00DA5F9C">
        <w:rPr>
          <w:sz w:val="28"/>
          <w:szCs w:val="28"/>
        </w:rPr>
        <w:t>8</w:t>
      </w:r>
      <w:r w:rsidR="00F94080" w:rsidRPr="00DA5F9C">
        <w:rPr>
          <w:sz w:val="28"/>
          <w:szCs w:val="28"/>
        </w:rPr>
        <w:t>7</w:t>
      </w:r>
      <w:r w:rsidRPr="00DA5F9C">
        <w:rPr>
          <w:sz w:val="28"/>
          <w:szCs w:val="28"/>
        </w:rPr>
        <w:t>. Планирование мероприятий по обеспечению готовности системы и подразделений связи МЧС России, разработка документов по связи осуществляется в соответствии с задачами, стоящими перед органами управления и силами МЧС Р</w:t>
      </w:r>
      <w:r w:rsidR="00420F07" w:rsidRPr="00DA5F9C">
        <w:rPr>
          <w:sz w:val="28"/>
          <w:szCs w:val="28"/>
        </w:rPr>
        <w:t>оссии</w:t>
      </w:r>
      <w:r w:rsidRPr="00DA5F9C">
        <w:rPr>
          <w:sz w:val="28"/>
          <w:szCs w:val="28"/>
        </w:rPr>
        <w:t xml:space="preserve"> при угрозе и возникновении ЧС. Форма и содержание, разрабатываемых документов определяются вышестоящим органом управления.</w:t>
      </w:r>
    </w:p>
    <w:p w:rsidR="0016445D" w:rsidRPr="00DA5F9C" w:rsidRDefault="00F94080" w:rsidP="004F7BF4">
      <w:pPr>
        <w:tabs>
          <w:tab w:val="left" w:pos="1080"/>
        </w:tabs>
        <w:suppressAutoHyphens/>
        <w:ind w:firstLine="709"/>
        <w:jc w:val="both"/>
      </w:pPr>
      <w:r w:rsidRPr="00DA5F9C">
        <w:t>88</w:t>
      </w:r>
      <w:r w:rsidR="0016445D" w:rsidRPr="00DA5F9C">
        <w:t>. Для обеспечения качественного развертывания подразделений связи во время ЧС заблаговременно определяются (прогнозируются) потребности в людских ресур</w:t>
      </w:r>
      <w:r w:rsidR="004F7BF4" w:rsidRPr="00DA5F9C">
        <w:t xml:space="preserve">сах, технике связи и АСУ, </w:t>
      </w:r>
      <w:r w:rsidR="0016445D" w:rsidRPr="00DA5F9C">
        <w:t>других материальных средствах, которые уточняются в ходе проведения мероприятий по ликвидации ЧС; создаются и своевременное пополняются запасы средств</w:t>
      </w:r>
      <w:r w:rsidR="00DF1F0F" w:rsidRPr="00DA5F9C">
        <w:t xml:space="preserve"> и </w:t>
      </w:r>
      <w:r w:rsidR="0016445D" w:rsidRPr="00DA5F9C">
        <w:t>имущества связи, других материальных средств.</w:t>
      </w:r>
    </w:p>
    <w:p w:rsidR="0016445D" w:rsidRPr="00DA5F9C" w:rsidRDefault="0016445D" w:rsidP="004F7BF4">
      <w:pPr>
        <w:tabs>
          <w:tab w:val="left" w:pos="1080"/>
        </w:tabs>
        <w:suppressAutoHyphens/>
        <w:ind w:firstLine="709"/>
        <w:jc w:val="both"/>
      </w:pPr>
      <w:r w:rsidRPr="00DA5F9C">
        <w:t xml:space="preserve">Подготовка органов управления </w:t>
      </w:r>
      <w:r w:rsidR="006D38B8" w:rsidRPr="00DA5F9C">
        <w:t xml:space="preserve">связью </w:t>
      </w:r>
      <w:r w:rsidRPr="00DA5F9C">
        <w:t>и подразделений связи организуется и проводится с учетом характера будущих действий, предназначения подразделений связи территориального органа МЧС России, особенностей характера предстоящих действий, а также опыта применения подразделений связи МЧС России, приобретенного при ликвидации ЧС р</w:t>
      </w:r>
      <w:r w:rsidR="004F7BF4" w:rsidRPr="00DA5F9C">
        <w:t>азличных масштабов и характера.</w:t>
      </w:r>
    </w:p>
    <w:p w:rsidR="0016445D" w:rsidRPr="00DA5F9C" w:rsidRDefault="0016445D" w:rsidP="004F7BF4">
      <w:pPr>
        <w:ind w:firstLine="709"/>
        <w:jc w:val="both"/>
      </w:pPr>
      <w:r w:rsidRPr="00DA5F9C">
        <w:t>При подготовке подразделений связи необходимо руководствоваться принципами единства обучения и воспитания, практической направленности и соответствия учебно-методической базы содержанию подготовки.</w:t>
      </w:r>
    </w:p>
    <w:p w:rsidR="006D38B8" w:rsidRPr="00DA5F9C" w:rsidRDefault="006D38B8" w:rsidP="00056AE5">
      <w:pPr>
        <w:jc w:val="center"/>
        <w:rPr>
          <w:b/>
          <w:bCs/>
        </w:rPr>
      </w:pPr>
    </w:p>
    <w:p w:rsidR="0016445D" w:rsidRPr="00DA5F9C" w:rsidRDefault="0016445D" w:rsidP="00056AE5">
      <w:pPr>
        <w:jc w:val="center"/>
        <w:rPr>
          <w:b/>
          <w:bCs/>
        </w:rPr>
      </w:pPr>
      <w:r w:rsidRPr="00DA5F9C">
        <w:rPr>
          <w:b/>
          <w:bCs/>
        </w:rPr>
        <w:t>ГЛАВА вторая</w:t>
      </w:r>
    </w:p>
    <w:p w:rsidR="0016445D" w:rsidRPr="00DA5F9C" w:rsidRDefault="0016445D" w:rsidP="00056AE5">
      <w:pPr>
        <w:jc w:val="center"/>
        <w:rPr>
          <w:b/>
          <w:bCs/>
        </w:rPr>
      </w:pPr>
    </w:p>
    <w:p w:rsidR="0016445D" w:rsidRPr="00DA5F9C" w:rsidRDefault="0016445D" w:rsidP="00056AE5">
      <w:pPr>
        <w:pStyle w:val="1"/>
        <w:tabs>
          <w:tab w:val="left" w:pos="3918"/>
        </w:tabs>
        <w:spacing w:before="0" w:after="0" w:line="240" w:lineRule="auto"/>
        <w:ind w:left="0"/>
        <w:jc w:val="center"/>
      </w:pPr>
      <w:bookmarkStart w:id="8" w:name="_Toc309828700"/>
      <w:bookmarkStart w:id="9" w:name="_Toc305491001"/>
      <w:r w:rsidRPr="00DA5F9C">
        <w:t>УПРАВЛЕНИЕ СВЯЗЬЮ</w:t>
      </w:r>
      <w:bookmarkEnd w:id="8"/>
    </w:p>
    <w:p w:rsidR="0016445D" w:rsidRPr="00DA5F9C" w:rsidRDefault="0016445D" w:rsidP="00056AE5"/>
    <w:p w:rsidR="0016445D" w:rsidRPr="00DA5F9C" w:rsidRDefault="00056AE5" w:rsidP="00056AE5">
      <w:pPr>
        <w:pStyle w:val="2"/>
        <w:spacing w:before="0" w:after="0" w:line="240" w:lineRule="auto"/>
        <w:ind w:left="0" w:firstLine="0"/>
        <w:jc w:val="center"/>
      </w:pPr>
      <w:bookmarkStart w:id="10" w:name="_Toc309828701"/>
      <w:r w:rsidRPr="00DA5F9C">
        <w:t>1</w:t>
      </w:r>
      <w:r w:rsidR="000867CA" w:rsidRPr="00DA5F9C">
        <w:t>.</w:t>
      </w:r>
      <w:r w:rsidR="00380E43" w:rsidRPr="00DA5F9C">
        <w:t xml:space="preserve"> </w:t>
      </w:r>
      <w:r w:rsidR="0016445D" w:rsidRPr="00DA5F9C">
        <w:t>Общие положения</w:t>
      </w:r>
      <w:bookmarkEnd w:id="9"/>
      <w:bookmarkEnd w:id="10"/>
    </w:p>
    <w:p w:rsidR="0016445D" w:rsidRPr="00DA5F9C" w:rsidRDefault="0016445D" w:rsidP="00893170">
      <w:pPr>
        <w:pStyle w:val="af8"/>
        <w:ind w:left="927"/>
      </w:pPr>
    </w:p>
    <w:p w:rsidR="0016445D" w:rsidRPr="00DA5F9C" w:rsidRDefault="00F94080" w:rsidP="00046018">
      <w:pPr>
        <w:ind w:firstLine="709"/>
        <w:jc w:val="both"/>
      </w:pPr>
      <w:r w:rsidRPr="00DA5F9C">
        <w:t>89</w:t>
      </w:r>
      <w:r w:rsidR="0016445D" w:rsidRPr="00DA5F9C">
        <w:t>.</w:t>
      </w:r>
      <w:r w:rsidR="0016445D" w:rsidRPr="00DA5F9C">
        <w:rPr>
          <w:b/>
          <w:bCs/>
        </w:rPr>
        <w:t xml:space="preserve"> </w:t>
      </w:r>
      <w:r w:rsidR="0016445D" w:rsidRPr="00DA5F9C">
        <w:t xml:space="preserve">Управление связью заключается в целенаправленной деятельности начальников связи, отделов связи, подразделений (служб) связи, командиров подразделений связи спасательных воинских, аварийно-спасательных и поисково-спасательных  формирований МЧС России, </w:t>
      </w:r>
      <w:r w:rsidR="007A4339" w:rsidRPr="00DA5F9C">
        <w:t xml:space="preserve">подразделений </w:t>
      </w:r>
      <w:r w:rsidR="0016445D" w:rsidRPr="00DA5F9C">
        <w:t xml:space="preserve">ФПС, ГИМС, ВГСЧ по созданию (развитию) и всесторонней подготовке системы, подразделений связи МЧС России в постоянной готовности к обеспечению </w:t>
      </w:r>
      <w:r w:rsidR="0016445D" w:rsidRPr="00DA5F9C">
        <w:lastRenderedPageBreak/>
        <w:t>управления силами, а также выполнению функций управления системой и подразделениями связи при выполнении поставленных задач в условиях:</w:t>
      </w:r>
    </w:p>
    <w:p w:rsidR="0016445D" w:rsidRPr="00DA5F9C" w:rsidRDefault="0016445D" w:rsidP="00046018">
      <w:pPr>
        <w:ind w:firstLine="709"/>
        <w:jc w:val="both"/>
      </w:pPr>
      <w:r w:rsidRPr="00DA5F9C">
        <w:t>повседневной деятельности;</w:t>
      </w:r>
    </w:p>
    <w:p w:rsidR="006D38B8" w:rsidRPr="00DA5F9C" w:rsidRDefault="006D38B8" w:rsidP="00046018">
      <w:pPr>
        <w:ind w:firstLine="709"/>
        <w:jc w:val="both"/>
      </w:pPr>
      <w:r w:rsidRPr="00DA5F9C">
        <w:t>при введении высших степеней готовности.</w:t>
      </w:r>
    </w:p>
    <w:p w:rsidR="0016445D" w:rsidRPr="00DA5F9C" w:rsidRDefault="0016445D" w:rsidP="00046018">
      <w:pPr>
        <w:ind w:firstLine="709"/>
        <w:jc w:val="both"/>
      </w:pPr>
      <w:r w:rsidRPr="00DA5F9C">
        <w:t>9</w:t>
      </w:r>
      <w:r w:rsidR="00F94080" w:rsidRPr="00DA5F9C">
        <w:t>0</w:t>
      </w:r>
      <w:r w:rsidRPr="00DA5F9C">
        <w:t>. Управление связью организуется для обеспечения эффективного применения системы и подразделений связи.</w:t>
      </w:r>
    </w:p>
    <w:p w:rsidR="0016445D" w:rsidRPr="00DA5F9C" w:rsidRDefault="00046018" w:rsidP="00046018">
      <w:pPr>
        <w:ind w:firstLine="709"/>
        <w:jc w:val="both"/>
      </w:pPr>
      <w:r w:rsidRPr="00DA5F9C">
        <w:t>Оно должно обеспечивать:</w:t>
      </w:r>
      <w:r w:rsidR="00FD7E79" w:rsidRPr="00DA5F9C">
        <w:t xml:space="preserve"> </w:t>
      </w:r>
      <w:r w:rsidR="0016445D" w:rsidRPr="00DA5F9C">
        <w:t>своевременное развертывание системы связи и наращивание ее в ходе проведения спасательных операций и АСДНР;</w:t>
      </w:r>
      <w:r w:rsidR="00FD7E79" w:rsidRPr="00DA5F9C">
        <w:t xml:space="preserve"> </w:t>
      </w:r>
      <w:r w:rsidR="0016445D" w:rsidRPr="00DA5F9C">
        <w:t>устойчивость и непрерывность работы системы связи;</w:t>
      </w:r>
      <w:r w:rsidR="00FD7E79" w:rsidRPr="00DA5F9C">
        <w:t xml:space="preserve"> </w:t>
      </w:r>
      <w:r w:rsidR="0016445D" w:rsidRPr="00DA5F9C">
        <w:t>осуществление гибкого маневра линиями, каналами и средствами связи в соответствии со складывающейся обстановкой;</w:t>
      </w:r>
      <w:r w:rsidR="00FD7E79" w:rsidRPr="00DA5F9C">
        <w:t xml:space="preserve"> </w:t>
      </w:r>
      <w:r w:rsidR="0016445D" w:rsidRPr="00DA5F9C">
        <w:t xml:space="preserve">организацию своевременного прохождения всех видов информации в различных </w:t>
      </w:r>
      <w:r w:rsidRPr="00DA5F9C">
        <w:t>системах управления МЧС России;</w:t>
      </w:r>
      <w:r w:rsidR="00FD7E79" w:rsidRPr="00DA5F9C">
        <w:t xml:space="preserve"> </w:t>
      </w:r>
      <w:r w:rsidR="0016445D" w:rsidRPr="00DA5F9C">
        <w:t>организацию проведения мероприятий по защите системы связи от технических средств разведки иностранных государств, террористических организаций и радиоэлектронного противодействия им;</w:t>
      </w:r>
      <w:r w:rsidR="00FD7E79" w:rsidRPr="00DA5F9C">
        <w:t xml:space="preserve"> </w:t>
      </w:r>
      <w:r w:rsidR="0016445D" w:rsidRPr="00DA5F9C">
        <w:t>постоянную готовность подразделений связи, полное исполь</w:t>
      </w:r>
      <w:r w:rsidRPr="00DA5F9C">
        <w:t>зование их боевых возможностей;</w:t>
      </w:r>
      <w:r w:rsidR="00FD7E79" w:rsidRPr="00DA5F9C">
        <w:t xml:space="preserve"> </w:t>
      </w:r>
      <w:r w:rsidR="0016445D" w:rsidRPr="00DA5F9C">
        <w:t>оперативное восстановление связи, а также боеспособности подразделений и формирований связи;</w:t>
      </w:r>
      <w:r w:rsidR="00FD7E79" w:rsidRPr="00DA5F9C">
        <w:t xml:space="preserve"> </w:t>
      </w:r>
      <w:r w:rsidR="0016445D" w:rsidRPr="00DA5F9C">
        <w:t>выполнение требований по безопасности связи.</w:t>
      </w:r>
    </w:p>
    <w:p w:rsidR="0016445D" w:rsidRPr="00DA5F9C" w:rsidRDefault="0016445D" w:rsidP="00046018">
      <w:pPr>
        <w:ind w:firstLine="709"/>
        <w:jc w:val="both"/>
        <w:rPr>
          <w:snapToGrid w:val="0"/>
        </w:rPr>
      </w:pPr>
      <w:r w:rsidRPr="00DA5F9C">
        <w:rPr>
          <w:snapToGrid w:val="0"/>
        </w:rPr>
        <w:t>В процессе управления должна обеспечиваться необходимая степень централизации с предоставлением подчиненным инициативы в определении способов выполнения поставленных им задач, обоснованность принимаемых решений, твердость и настойчивость в их практической реализации.</w:t>
      </w:r>
    </w:p>
    <w:p w:rsidR="0016445D" w:rsidRPr="00DA5F9C" w:rsidRDefault="0016445D" w:rsidP="00046018">
      <w:pPr>
        <w:ind w:firstLine="709"/>
        <w:jc w:val="both"/>
      </w:pPr>
      <w:r w:rsidRPr="00DA5F9C">
        <w:t>9</w:t>
      </w:r>
      <w:r w:rsidR="00F94080" w:rsidRPr="00DA5F9C">
        <w:t>1</w:t>
      </w:r>
      <w:r w:rsidRPr="00DA5F9C">
        <w:t>. Управление связью включает:</w:t>
      </w:r>
      <w:r w:rsidR="00FD7E79" w:rsidRPr="00DA5F9C">
        <w:t xml:space="preserve"> </w:t>
      </w:r>
      <w:r w:rsidRPr="00DA5F9C">
        <w:t>непрерывное добывание, сбор, обработку, изучение, анализ, оценку и отображение данных обстановки и состояния связи;</w:t>
      </w:r>
      <w:r w:rsidR="00FD7E79" w:rsidRPr="00DA5F9C">
        <w:t xml:space="preserve"> </w:t>
      </w:r>
      <w:r w:rsidRPr="00DA5F9C">
        <w:t>принятие решения на организацию связи;</w:t>
      </w:r>
      <w:r w:rsidR="00FD7E79" w:rsidRPr="00DA5F9C">
        <w:t xml:space="preserve"> </w:t>
      </w:r>
      <w:r w:rsidRPr="00DA5F9C">
        <w:t>доведение задач до подчиненных;</w:t>
      </w:r>
      <w:r w:rsidR="00FD7E79" w:rsidRPr="00DA5F9C">
        <w:t xml:space="preserve"> </w:t>
      </w:r>
      <w:r w:rsidRPr="00DA5F9C">
        <w:t>планирование связи и другие виды деятельности;</w:t>
      </w:r>
      <w:r w:rsidR="00FD7E79" w:rsidRPr="00DA5F9C">
        <w:t xml:space="preserve"> </w:t>
      </w:r>
      <w:r w:rsidRPr="00DA5F9C">
        <w:t>организацию и поддержание взаимодействия;</w:t>
      </w:r>
      <w:r w:rsidR="00FD7E79" w:rsidRPr="00DA5F9C">
        <w:t xml:space="preserve"> </w:t>
      </w:r>
      <w:r w:rsidRPr="00DA5F9C">
        <w:t>организацию и проведение мероприятий по всем видам обеспечения применения системы и подразделений связи;</w:t>
      </w:r>
      <w:r w:rsidR="00FD7E79" w:rsidRPr="00DA5F9C">
        <w:t xml:space="preserve"> </w:t>
      </w:r>
      <w:r w:rsidRPr="00DA5F9C">
        <w:t>руководство подготовкой подчиненных органов управления связью и по</w:t>
      </w:r>
      <w:r w:rsidR="00046018" w:rsidRPr="00DA5F9C">
        <w:t>дразделений связи к применению;</w:t>
      </w:r>
      <w:r w:rsidR="00FD7E79" w:rsidRPr="00DA5F9C">
        <w:t xml:space="preserve"> </w:t>
      </w:r>
      <w:r w:rsidRPr="00DA5F9C">
        <w:t>организацию, осуществление контроля и помощи подчиненным подразделениям связи;</w:t>
      </w:r>
      <w:r w:rsidR="00FD7E79" w:rsidRPr="00DA5F9C">
        <w:t xml:space="preserve"> </w:t>
      </w:r>
      <w:r w:rsidRPr="00DA5F9C">
        <w:t>непосредственное оперативное руководство действиями подразделениями связи при выполнении ими поставленных задач;</w:t>
      </w:r>
      <w:r w:rsidR="00FD7E79" w:rsidRPr="00DA5F9C">
        <w:t xml:space="preserve"> </w:t>
      </w:r>
      <w:r w:rsidRPr="00DA5F9C">
        <w:t>управление потоками информации в системе связи и качеством предоставляемых видов и услуг связи;</w:t>
      </w:r>
      <w:r w:rsidR="00FD7E79" w:rsidRPr="00DA5F9C">
        <w:t xml:space="preserve"> </w:t>
      </w:r>
      <w:r w:rsidRPr="00DA5F9C">
        <w:t>управление восстановлением системы связи, ее элементов и готовности подразделений связи;</w:t>
      </w:r>
      <w:r w:rsidR="00FD7E79" w:rsidRPr="00DA5F9C">
        <w:t xml:space="preserve"> </w:t>
      </w:r>
      <w:r w:rsidRPr="00DA5F9C">
        <w:t>учет личного состава, средств связи, оповещения и АСУ;</w:t>
      </w:r>
      <w:r w:rsidR="00FD7E79" w:rsidRPr="00DA5F9C">
        <w:t xml:space="preserve"> </w:t>
      </w:r>
      <w:r w:rsidRPr="00DA5F9C">
        <w:t>поддержание морально-психологического состояния подразделений связи;</w:t>
      </w:r>
      <w:r w:rsidR="00FD7E79" w:rsidRPr="00DA5F9C">
        <w:t xml:space="preserve"> </w:t>
      </w:r>
      <w:r w:rsidRPr="00DA5F9C">
        <w:t>организа</w:t>
      </w:r>
      <w:r w:rsidR="00FD7E79" w:rsidRPr="00DA5F9C">
        <w:t xml:space="preserve">цию контроля безопасности связи и </w:t>
      </w:r>
      <w:r w:rsidRPr="00DA5F9C">
        <w:t>другие мероприятия.</w:t>
      </w:r>
    </w:p>
    <w:p w:rsidR="0016445D" w:rsidRPr="00DA5F9C" w:rsidRDefault="0016445D" w:rsidP="00046018">
      <w:pPr>
        <w:ind w:firstLine="709"/>
        <w:jc w:val="both"/>
        <w:rPr>
          <w:snapToGrid w:val="0"/>
        </w:rPr>
      </w:pPr>
      <w:r w:rsidRPr="00DA5F9C">
        <w:rPr>
          <w:snapToGrid w:val="0"/>
        </w:rPr>
        <w:t>9</w:t>
      </w:r>
      <w:r w:rsidR="00F94080" w:rsidRPr="00DA5F9C">
        <w:rPr>
          <w:snapToGrid w:val="0"/>
        </w:rPr>
        <w:t>2</w:t>
      </w:r>
      <w:r w:rsidRPr="00DA5F9C">
        <w:rPr>
          <w:snapToGrid w:val="0"/>
        </w:rPr>
        <w:t xml:space="preserve">. Управление связью во всех звеньях управления МЧС России должно обеспечивать высокую готовность системы управления связью, быть устойчивым, непрерывным, оперативным, скрытным и обеспечивать эффективное применений системы и </w:t>
      </w:r>
      <w:r w:rsidR="00046018" w:rsidRPr="00DA5F9C">
        <w:rPr>
          <w:snapToGrid w:val="0"/>
        </w:rPr>
        <w:t>подразделений связи МЧС России.</w:t>
      </w:r>
    </w:p>
    <w:p w:rsidR="0016445D" w:rsidRPr="00DA5F9C" w:rsidRDefault="0016445D" w:rsidP="00046018">
      <w:pPr>
        <w:ind w:firstLine="709"/>
        <w:jc w:val="both"/>
        <w:rPr>
          <w:snapToGrid w:val="0"/>
        </w:rPr>
      </w:pPr>
      <w:r w:rsidRPr="00DA5F9C">
        <w:rPr>
          <w:b/>
          <w:bCs/>
          <w:snapToGrid w:val="0"/>
        </w:rPr>
        <w:lastRenderedPageBreak/>
        <w:t xml:space="preserve">Готовность </w:t>
      </w:r>
      <w:r w:rsidRPr="00DA5F9C">
        <w:rPr>
          <w:snapToGrid w:val="0"/>
        </w:rPr>
        <w:t xml:space="preserve">системы </w:t>
      </w:r>
      <w:r w:rsidR="00046018" w:rsidRPr="00DA5F9C">
        <w:rPr>
          <w:snapToGrid w:val="0"/>
        </w:rPr>
        <w:t>управления связью определяется:</w:t>
      </w:r>
      <w:r w:rsidR="00FD7E79" w:rsidRPr="00DA5F9C">
        <w:rPr>
          <w:snapToGrid w:val="0"/>
        </w:rPr>
        <w:t xml:space="preserve"> своевременным </w:t>
      </w:r>
      <w:r w:rsidRPr="00DA5F9C">
        <w:rPr>
          <w:snapToGrid w:val="0"/>
        </w:rPr>
        <w:t>развертыванием пунктов управления связью, пунктов управления элементами системы связи, пунктов управления подчиненных подразделений связи и занятием оперативным и техническим составом своих рабочих мест;</w:t>
      </w:r>
      <w:r w:rsidR="00FD7E79" w:rsidRPr="00DA5F9C">
        <w:rPr>
          <w:snapToGrid w:val="0"/>
        </w:rPr>
        <w:t xml:space="preserve"> </w:t>
      </w:r>
      <w:r w:rsidRPr="00DA5F9C">
        <w:rPr>
          <w:snapToGrid w:val="0"/>
        </w:rPr>
        <w:t>набором необходимых для управления и взаимодействия служебных связей;</w:t>
      </w:r>
      <w:r w:rsidR="00FD7E79" w:rsidRPr="00DA5F9C">
        <w:rPr>
          <w:snapToGrid w:val="0"/>
        </w:rPr>
        <w:t xml:space="preserve"> </w:t>
      </w:r>
      <w:r w:rsidRPr="00DA5F9C">
        <w:rPr>
          <w:snapToGrid w:val="0"/>
        </w:rPr>
        <w:t>наличием и готовностью документов по управлению св</w:t>
      </w:r>
      <w:r w:rsidR="00046018" w:rsidRPr="00DA5F9C">
        <w:rPr>
          <w:snapToGrid w:val="0"/>
        </w:rPr>
        <w:t>язью, определяемых обстановкой.</w:t>
      </w:r>
    </w:p>
    <w:p w:rsidR="0016445D" w:rsidRPr="00DA5F9C" w:rsidRDefault="0016445D" w:rsidP="00046018">
      <w:pPr>
        <w:ind w:firstLine="709"/>
        <w:jc w:val="both"/>
        <w:rPr>
          <w:snapToGrid w:val="0"/>
        </w:rPr>
      </w:pPr>
      <w:r w:rsidRPr="00DA5F9C">
        <w:rPr>
          <w:b/>
          <w:bCs/>
          <w:snapToGrid w:val="0"/>
        </w:rPr>
        <w:t>Устойчивость</w:t>
      </w:r>
      <w:r w:rsidRPr="00DA5F9C">
        <w:rPr>
          <w:snapToGrid w:val="0"/>
        </w:rPr>
        <w:t xml:space="preserve"> управления достигается:</w:t>
      </w:r>
      <w:r w:rsidR="00FD7E79" w:rsidRPr="00DA5F9C">
        <w:rPr>
          <w:snapToGrid w:val="0"/>
        </w:rPr>
        <w:t xml:space="preserve"> </w:t>
      </w:r>
      <w:r w:rsidRPr="00DA5F9C">
        <w:rPr>
          <w:snapToGrid w:val="0"/>
        </w:rPr>
        <w:t>правильным уяснением задач управления связью и к</w:t>
      </w:r>
      <w:r w:rsidR="00046018" w:rsidRPr="00DA5F9C">
        <w:rPr>
          <w:snapToGrid w:val="0"/>
        </w:rPr>
        <w:t>ачественной оценкой обстановки;</w:t>
      </w:r>
      <w:r w:rsidR="00FD7E79" w:rsidRPr="00DA5F9C">
        <w:rPr>
          <w:snapToGrid w:val="0"/>
        </w:rPr>
        <w:t xml:space="preserve"> </w:t>
      </w:r>
      <w:r w:rsidRPr="00DA5F9C">
        <w:rPr>
          <w:snapToGrid w:val="0"/>
        </w:rPr>
        <w:t>настойчивым проведением в жизнь принятых решений на организацию связи;</w:t>
      </w:r>
      <w:r w:rsidR="00FD7E79" w:rsidRPr="00DA5F9C">
        <w:rPr>
          <w:snapToGrid w:val="0"/>
        </w:rPr>
        <w:t xml:space="preserve"> </w:t>
      </w:r>
      <w:r w:rsidRPr="00DA5F9C">
        <w:rPr>
          <w:snapToGrid w:val="0"/>
        </w:rPr>
        <w:t>созданием и своевременным развертыванием пунктов управления связью и поддержанием их в высокой готовности, умелой организацией работы на них управления (отдела, отделения, группы) связи и дежурных смен (расчетов);</w:t>
      </w:r>
      <w:r w:rsidR="00FD7E79" w:rsidRPr="00DA5F9C">
        <w:rPr>
          <w:snapToGrid w:val="0"/>
        </w:rPr>
        <w:t xml:space="preserve"> </w:t>
      </w:r>
      <w:r w:rsidRPr="00DA5F9C">
        <w:rPr>
          <w:snapToGrid w:val="0"/>
        </w:rPr>
        <w:t>поддержанием устойчивой связи со старшими начальниками, подчиненными и взаимодействующими органами управления, подразделениями и организациями связи;</w:t>
      </w:r>
      <w:r w:rsidR="00FD7E79" w:rsidRPr="00DA5F9C">
        <w:rPr>
          <w:snapToGrid w:val="0"/>
        </w:rPr>
        <w:t xml:space="preserve"> </w:t>
      </w:r>
      <w:r w:rsidRPr="00DA5F9C">
        <w:rPr>
          <w:snapToGrid w:val="0"/>
        </w:rPr>
        <w:t>умелым расположением пунктов управления связью и организацие</w:t>
      </w:r>
      <w:r w:rsidR="00046018" w:rsidRPr="00DA5F9C">
        <w:rPr>
          <w:snapToGrid w:val="0"/>
        </w:rPr>
        <w:t>й их всестороннего обеспечения.</w:t>
      </w:r>
    </w:p>
    <w:p w:rsidR="0016445D" w:rsidRPr="00DA5F9C" w:rsidRDefault="0016445D" w:rsidP="00046018">
      <w:pPr>
        <w:ind w:firstLine="709"/>
        <w:jc w:val="both"/>
        <w:rPr>
          <w:snapToGrid w:val="0"/>
        </w:rPr>
      </w:pPr>
      <w:r w:rsidRPr="00DA5F9C">
        <w:rPr>
          <w:b/>
          <w:bCs/>
          <w:snapToGrid w:val="0"/>
        </w:rPr>
        <w:t>Непрерывность</w:t>
      </w:r>
      <w:r w:rsidR="00046018" w:rsidRPr="00DA5F9C">
        <w:rPr>
          <w:snapToGrid w:val="0"/>
        </w:rPr>
        <w:t xml:space="preserve"> управления достигается:</w:t>
      </w:r>
      <w:r w:rsidR="00FD7E79" w:rsidRPr="00DA5F9C">
        <w:rPr>
          <w:snapToGrid w:val="0"/>
        </w:rPr>
        <w:t xml:space="preserve"> </w:t>
      </w:r>
      <w:r w:rsidRPr="00DA5F9C">
        <w:rPr>
          <w:snapToGrid w:val="0"/>
        </w:rPr>
        <w:t>своевременным сбором данных, постоянным знанием и всесторонней оценкой реально сложившейся обстановки;</w:t>
      </w:r>
      <w:r w:rsidR="006C5015" w:rsidRPr="00DA5F9C">
        <w:rPr>
          <w:snapToGrid w:val="0"/>
        </w:rPr>
        <w:t xml:space="preserve"> </w:t>
      </w:r>
      <w:r w:rsidRPr="00DA5F9C">
        <w:rPr>
          <w:snapToGrid w:val="0"/>
        </w:rPr>
        <w:t>своевременным принятием решений и четкой</w:t>
      </w:r>
      <w:r w:rsidR="00046018" w:rsidRPr="00DA5F9C">
        <w:rPr>
          <w:snapToGrid w:val="0"/>
        </w:rPr>
        <w:t xml:space="preserve"> постановкой задач подчиненным;</w:t>
      </w:r>
      <w:r w:rsidR="00FD7E79" w:rsidRPr="00DA5F9C">
        <w:rPr>
          <w:snapToGrid w:val="0"/>
        </w:rPr>
        <w:t xml:space="preserve"> </w:t>
      </w:r>
      <w:r w:rsidRPr="00DA5F9C">
        <w:rPr>
          <w:snapToGrid w:val="0"/>
        </w:rPr>
        <w:t>комплексным использованием всех технических средств связи и средств а</w:t>
      </w:r>
      <w:r w:rsidR="00046018" w:rsidRPr="00DA5F9C">
        <w:rPr>
          <w:snapToGrid w:val="0"/>
        </w:rPr>
        <w:t>втоматизации управления связью;</w:t>
      </w:r>
      <w:r w:rsidR="00FD7E79" w:rsidRPr="00DA5F9C">
        <w:rPr>
          <w:snapToGrid w:val="0"/>
        </w:rPr>
        <w:t xml:space="preserve"> </w:t>
      </w:r>
      <w:r w:rsidRPr="00DA5F9C">
        <w:rPr>
          <w:snapToGrid w:val="0"/>
        </w:rPr>
        <w:t>своевременным перемещением пункт</w:t>
      </w:r>
      <w:r w:rsidR="00046018" w:rsidRPr="00DA5F9C">
        <w:rPr>
          <w:snapToGrid w:val="0"/>
        </w:rPr>
        <w:t>ов управления связью;</w:t>
      </w:r>
      <w:r w:rsidR="00FD7E79" w:rsidRPr="00DA5F9C">
        <w:rPr>
          <w:snapToGrid w:val="0"/>
        </w:rPr>
        <w:t xml:space="preserve"> </w:t>
      </w:r>
      <w:r w:rsidRPr="00DA5F9C">
        <w:rPr>
          <w:snapToGrid w:val="0"/>
        </w:rPr>
        <w:t>быстрой передачей (при необходимости) управления связью с основного пункта управления на запасный и восстановлением</w:t>
      </w:r>
      <w:r w:rsidR="00046018" w:rsidRPr="00DA5F9C">
        <w:rPr>
          <w:snapToGrid w:val="0"/>
        </w:rPr>
        <w:t xml:space="preserve"> нарушенного управления связью.</w:t>
      </w:r>
    </w:p>
    <w:p w:rsidR="0016445D" w:rsidRPr="00DA5F9C" w:rsidRDefault="0016445D" w:rsidP="00046018">
      <w:pPr>
        <w:ind w:firstLine="709"/>
        <w:jc w:val="both"/>
        <w:rPr>
          <w:snapToGrid w:val="0"/>
        </w:rPr>
      </w:pPr>
      <w:r w:rsidRPr="00DA5F9C">
        <w:rPr>
          <w:b/>
          <w:bCs/>
          <w:snapToGrid w:val="0"/>
        </w:rPr>
        <w:t>Оперативность</w:t>
      </w:r>
      <w:r w:rsidR="00046018" w:rsidRPr="00DA5F9C">
        <w:rPr>
          <w:snapToGrid w:val="0"/>
        </w:rPr>
        <w:t xml:space="preserve"> управления достигается:</w:t>
      </w:r>
      <w:r w:rsidR="00FD7E79" w:rsidRPr="00DA5F9C">
        <w:rPr>
          <w:snapToGrid w:val="0"/>
        </w:rPr>
        <w:t xml:space="preserve"> </w:t>
      </w:r>
      <w:r w:rsidRPr="00DA5F9C">
        <w:rPr>
          <w:snapToGrid w:val="0"/>
        </w:rPr>
        <w:t>способностью начальника и отдела связи осуществлять весь цикл управления связью в сроки, позволяющие подчиненным производить необходимую подготовку и вы</w:t>
      </w:r>
      <w:r w:rsidR="00046018" w:rsidRPr="00DA5F9C">
        <w:rPr>
          <w:snapToGrid w:val="0"/>
        </w:rPr>
        <w:t>полнять поставленные им задачи;</w:t>
      </w:r>
      <w:r w:rsidR="00FD7E79" w:rsidRPr="00DA5F9C">
        <w:rPr>
          <w:snapToGrid w:val="0"/>
        </w:rPr>
        <w:t xml:space="preserve"> </w:t>
      </w:r>
      <w:r w:rsidRPr="00DA5F9C">
        <w:rPr>
          <w:snapToGrid w:val="0"/>
        </w:rPr>
        <w:t>быстрым реагиро</w:t>
      </w:r>
      <w:r w:rsidR="00046018" w:rsidRPr="00DA5F9C">
        <w:rPr>
          <w:snapToGrid w:val="0"/>
        </w:rPr>
        <w:t>ванием на изменения обстановки;</w:t>
      </w:r>
      <w:r w:rsidR="006C5015" w:rsidRPr="00DA5F9C">
        <w:rPr>
          <w:snapToGrid w:val="0"/>
        </w:rPr>
        <w:t xml:space="preserve"> </w:t>
      </w:r>
      <w:r w:rsidRPr="00DA5F9C">
        <w:rPr>
          <w:snapToGrid w:val="0"/>
        </w:rPr>
        <w:t>своевременным влиянием на систему и подразделения связи при выполнении ими поставленных задач;</w:t>
      </w:r>
      <w:r w:rsidR="006C5015" w:rsidRPr="00DA5F9C">
        <w:rPr>
          <w:snapToGrid w:val="0"/>
        </w:rPr>
        <w:t xml:space="preserve"> </w:t>
      </w:r>
      <w:r w:rsidRPr="00DA5F9C">
        <w:rPr>
          <w:snapToGrid w:val="0"/>
        </w:rPr>
        <w:t>применением средств автоматизированного управления связью.</w:t>
      </w:r>
    </w:p>
    <w:p w:rsidR="0016445D" w:rsidRPr="00DA5F9C" w:rsidRDefault="00BA6E6E" w:rsidP="00046018">
      <w:pPr>
        <w:ind w:firstLine="709"/>
        <w:jc w:val="both"/>
        <w:rPr>
          <w:snapToGrid w:val="0"/>
        </w:rPr>
      </w:pPr>
      <w:r>
        <w:rPr>
          <w:noProof/>
        </w:rPr>
        <mc:AlternateContent>
          <mc:Choice Requires="wps">
            <w:drawing>
              <wp:anchor distT="0" distB="0" distL="114300" distR="114300" simplePos="0" relativeHeight="251449856" behindDoc="0" locked="0" layoutInCell="0" allowOverlap="1">
                <wp:simplePos x="0" y="0"/>
                <wp:positionH relativeFrom="column">
                  <wp:posOffset>8928100</wp:posOffset>
                </wp:positionH>
                <wp:positionV relativeFrom="paragraph">
                  <wp:posOffset>-4470400</wp:posOffset>
                </wp:positionV>
                <wp:extent cx="450850" cy="270510"/>
                <wp:effectExtent l="0" t="0" r="0" b="0"/>
                <wp:wrapNone/>
                <wp:docPr id="2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0E06FF">
                            <w:pPr>
                              <w:jc w:val="center"/>
                            </w:pPr>
                            <w: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3pt;margin-top:-352pt;width:35.5pt;height:21.3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Tb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" o:allowincell="f" filled="f" stroked="f">
                <v:textbox>
                  <w:txbxContent>
                    <w:p w:rsidR="007E54FE" w:rsidRDefault="007E54FE" w:rsidP="000E06FF">
                      <w:pPr>
                        <w:jc w:val="center"/>
                      </w:pPr>
                      <w:r>
                        <w:t>22</w:t>
                      </w:r>
                    </w:p>
                  </w:txbxContent>
                </v:textbox>
              </v:shape>
            </w:pict>
          </mc:Fallback>
        </mc:AlternateContent>
      </w:r>
      <w:r w:rsidR="0016445D" w:rsidRPr="00DA5F9C">
        <w:rPr>
          <w:b/>
          <w:bCs/>
          <w:snapToGrid w:val="0"/>
        </w:rPr>
        <w:t xml:space="preserve">Скрытность </w:t>
      </w:r>
      <w:r w:rsidR="0016445D" w:rsidRPr="00DA5F9C">
        <w:rPr>
          <w:snapToGrid w:val="0"/>
        </w:rPr>
        <w:t>управления достигается:</w:t>
      </w:r>
      <w:r w:rsidR="006C5015" w:rsidRPr="00DA5F9C">
        <w:rPr>
          <w:snapToGrid w:val="0"/>
        </w:rPr>
        <w:t xml:space="preserve"> </w:t>
      </w:r>
      <w:r w:rsidR="0016445D" w:rsidRPr="00DA5F9C">
        <w:rPr>
          <w:snapToGrid w:val="0"/>
        </w:rPr>
        <w:t>использованием для постановки задач подч</w:t>
      </w:r>
      <w:r w:rsidR="000867CA" w:rsidRPr="00DA5F9C">
        <w:rPr>
          <w:snapToGrid w:val="0"/>
        </w:rPr>
        <w:t>иненным метода личного общения;</w:t>
      </w:r>
      <w:r w:rsidR="006C5015" w:rsidRPr="00DA5F9C">
        <w:rPr>
          <w:snapToGrid w:val="0"/>
        </w:rPr>
        <w:t xml:space="preserve"> </w:t>
      </w:r>
      <w:r w:rsidR="0016445D" w:rsidRPr="00DA5F9C">
        <w:rPr>
          <w:snapToGrid w:val="0"/>
        </w:rPr>
        <w:t>применением для обеспечения управления средств шифрованной связи;</w:t>
      </w:r>
      <w:r w:rsidR="006C5015" w:rsidRPr="00DA5F9C">
        <w:rPr>
          <w:snapToGrid w:val="0"/>
        </w:rPr>
        <w:t xml:space="preserve"> </w:t>
      </w:r>
      <w:r w:rsidR="0016445D" w:rsidRPr="00DA5F9C">
        <w:rPr>
          <w:snapToGrid w:val="0"/>
        </w:rPr>
        <w:t>техническими и организационными мерами защиты информации при использовании технических средств передачи и обработки информации по управлению связью;</w:t>
      </w:r>
      <w:r w:rsidR="006C5015" w:rsidRPr="00DA5F9C">
        <w:rPr>
          <w:snapToGrid w:val="0"/>
        </w:rPr>
        <w:t xml:space="preserve"> </w:t>
      </w:r>
      <w:r w:rsidR="0016445D" w:rsidRPr="00DA5F9C">
        <w:rPr>
          <w:snapToGrid w:val="0"/>
        </w:rPr>
        <w:t>строгим соблюдением правил и порядка использования средств связи и автоматизированного управления связью, установленных режимов их работы и мер радиомаскировки;</w:t>
      </w:r>
      <w:r w:rsidR="006C5015" w:rsidRPr="00DA5F9C">
        <w:rPr>
          <w:snapToGrid w:val="0"/>
        </w:rPr>
        <w:t xml:space="preserve"> </w:t>
      </w:r>
      <w:r w:rsidR="0016445D" w:rsidRPr="00DA5F9C">
        <w:rPr>
          <w:snapToGrid w:val="0"/>
        </w:rPr>
        <w:t>ограничением круга лиц, привлекаемых к разработке плана связи на предстоящие действия и других планирующих и директивных д</w:t>
      </w:r>
      <w:r w:rsidR="00046018" w:rsidRPr="00DA5F9C">
        <w:rPr>
          <w:snapToGrid w:val="0"/>
        </w:rPr>
        <w:t>окументов по управлению связью;</w:t>
      </w:r>
      <w:r w:rsidR="006C5015" w:rsidRPr="00DA5F9C">
        <w:rPr>
          <w:snapToGrid w:val="0"/>
        </w:rPr>
        <w:t xml:space="preserve"> </w:t>
      </w:r>
      <w:r w:rsidR="0016445D" w:rsidRPr="00DA5F9C">
        <w:rPr>
          <w:snapToGrid w:val="0"/>
        </w:rPr>
        <w:t>правильной организацией секретного делопроизводства, особенно в полевых условиях, обеспечением надежной сохранности документов;</w:t>
      </w:r>
      <w:r w:rsidR="006C5015" w:rsidRPr="00DA5F9C">
        <w:rPr>
          <w:snapToGrid w:val="0"/>
        </w:rPr>
        <w:t xml:space="preserve"> </w:t>
      </w:r>
      <w:r w:rsidR="0016445D" w:rsidRPr="00DA5F9C">
        <w:rPr>
          <w:snapToGrid w:val="0"/>
        </w:rPr>
        <w:t>воспитанием личного состава в духе высокой бдительности, своевременным выявлением возможных каналов утечки секретной информации и их закрытием.</w:t>
      </w:r>
    </w:p>
    <w:p w:rsidR="0016445D" w:rsidRPr="00DA5F9C" w:rsidRDefault="0016445D" w:rsidP="00046018">
      <w:pPr>
        <w:ind w:firstLine="709"/>
        <w:jc w:val="both"/>
        <w:rPr>
          <w:snapToGrid w:val="0"/>
        </w:rPr>
      </w:pPr>
      <w:r w:rsidRPr="00DA5F9C">
        <w:rPr>
          <w:snapToGrid w:val="0"/>
        </w:rPr>
        <w:lastRenderedPageBreak/>
        <w:t>Обеспечение эффективного применения системы и подразделений связи достигается обеспечением необходимой полноты исходных данных для планирования связи; качественным прогнозированием состояния системы, подразделений связи, изменений обстановки при выполнении задач по связи; принятием обоснованных решений на построение системы связи и применение подразделений связи, стремлением к их оптимизации относительно достигаемого эффекта и расхода сил и средств; обеспечением качественной подготовки системы и подразделений связи к выполнению задач по связи; обеспечением их всестороннего обеспечения; непрерывным оперативным управлением, адекватным складывающейся обстановки; грамотным сочетанием различных степ</w:t>
      </w:r>
      <w:r w:rsidR="00046018" w:rsidRPr="00DA5F9C">
        <w:rPr>
          <w:snapToGrid w:val="0"/>
        </w:rPr>
        <w:t>еней централизации управления.</w:t>
      </w:r>
    </w:p>
    <w:p w:rsidR="0016445D" w:rsidRPr="00DA5F9C" w:rsidRDefault="0016445D" w:rsidP="00046018">
      <w:pPr>
        <w:ind w:firstLine="709"/>
        <w:jc w:val="both"/>
        <w:rPr>
          <w:snapToGrid w:val="0"/>
        </w:rPr>
      </w:pPr>
      <w:r w:rsidRPr="00DA5F9C">
        <w:rPr>
          <w:snapToGrid w:val="0"/>
        </w:rPr>
        <w:t>9</w:t>
      </w:r>
      <w:r w:rsidR="00F94080" w:rsidRPr="00DA5F9C">
        <w:rPr>
          <w:snapToGrid w:val="0"/>
        </w:rPr>
        <w:t>3</w:t>
      </w:r>
      <w:r w:rsidRPr="00DA5F9C">
        <w:rPr>
          <w:snapToGrid w:val="0"/>
        </w:rPr>
        <w:t>. Управление связью организуется и осуществляется на основе решения начальника связи. Он несет личную ответственность за принимаемые решения, применение системы и подчиненных подразделений связи, за выполнение ими поставленных задач. Управление связью он осуществляет лично, через офицеров, сотрудников отдела связи и дежурные с</w:t>
      </w:r>
      <w:r w:rsidR="00046018" w:rsidRPr="00DA5F9C">
        <w:rPr>
          <w:snapToGrid w:val="0"/>
        </w:rPr>
        <w:t>мены пунктов управления связью.</w:t>
      </w:r>
    </w:p>
    <w:p w:rsidR="004B7DAF" w:rsidRPr="00DA5F9C" w:rsidRDefault="004B7DAF" w:rsidP="000E06FF">
      <w:pPr>
        <w:ind w:firstLine="567"/>
        <w:jc w:val="both"/>
        <w:rPr>
          <w:snapToGrid w:val="0"/>
        </w:rPr>
      </w:pPr>
    </w:p>
    <w:p w:rsidR="0016445D" w:rsidRPr="00DA5F9C" w:rsidRDefault="00046018" w:rsidP="00AC04C5">
      <w:pPr>
        <w:pStyle w:val="2"/>
        <w:spacing w:before="0" w:after="0" w:line="240" w:lineRule="auto"/>
        <w:ind w:left="0" w:firstLine="0"/>
        <w:jc w:val="center"/>
      </w:pPr>
      <w:bookmarkStart w:id="11" w:name="_Toc309828702"/>
      <w:r w:rsidRPr="00DA5F9C">
        <w:t>2</w:t>
      </w:r>
      <w:r w:rsidR="000867CA" w:rsidRPr="00DA5F9C">
        <w:t>.</w:t>
      </w:r>
      <w:r w:rsidRPr="00DA5F9C">
        <w:t xml:space="preserve"> </w:t>
      </w:r>
      <w:r w:rsidR="0016445D" w:rsidRPr="00DA5F9C">
        <w:t>Система управления связью</w:t>
      </w:r>
      <w:bookmarkEnd w:id="11"/>
    </w:p>
    <w:p w:rsidR="0016445D" w:rsidRPr="00DA5F9C" w:rsidRDefault="0016445D" w:rsidP="002D60D3">
      <w:pPr>
        <w:pStyle w:val="af8"/>
        <w:ind w:left="927"/>
      </w:pPr>
    </w:p>
    <w:p w:rsidR="0016445D" w:rsidRPr="00DA5F9C" w:rsidRDefault="0016445D" w:rsidP="00AC04C5">
      <w:pPr>
        <w:ind w:firstLine="709"/>
        <w:jc w:val="both"/>
        <w:rPr>
          <w:snapToGrid w:val="0"/>
        </w:rPr>
      </w:pPr>
      <w:r w:rsidRPr="00DA5F9C">
        <w:rPr>
          <w:snapToGrid w:val="0"/>
        </w:rPr>
        <w:t>9</w:t>
      </w:r>
      <w:r w:rsidR="00F94080" w:rsidRPr="00DA5F9C">
        <w:rPr>
          <w:snapToGrid w:val="0"/>
        </w:rPr>
        <w:t>4</w:t>
      </w:r>
      <w:r w:rsidRPr="00DA5F9C">
        <w:rPr>
          <w:snapToGrid w:val="0"/>
        </w:rPr>
        <w:t xml:space="preserve">. Организационно-техническую основу управления системой и подразделениями связи составляет </w:t>
      </w:r>
      <w:r w:rsidRPr="00DA5F9C">
        <w:rPr>
          <w:b/>
          <w:bCs/>
          <w:snapToGrid w:val="0"/>
        </w:rPr>
        <w:t>система управления связью</w:t>
      </w:r>
      <w:r w:rsidRPr="00DA5F9C">
        <w:rPr>
          <w:snapToGrid w:val="0"/>
        </w:rPr>
        <w:t xml:space="preserve"> </w:t>
      </w:r>
      <w:r w:rsidR="00C33CBE" w:rsidRPr="00DA5F9C">
        <w:rPr>
          <w:snapToGrid w:val="0"/>
        </w:rPr>
        <w:t xml:space="preserve">(СУС) </w:t>
      </w:r>
      <w:r w:rsidRPr="00DA5F9C">
        <w:rPr>
          <w:snapToGrid w:val="0"/>
        </w:rPr>
        <w:t>представляющая собой совокупность функционально и организационно связанных между собой органов управления, пунктов управления, технической основы системы управления связью (сети служебной связи, системы мониторинга и управления оборудованием, средств управления, а также других специальных систем).</w:t>
      </w:r>
    </w:p>
    <w:p w:rsidR="0016445D" w:rsidRPr="00DA5F9C" w:rsidRDefault="0016445D" w:rsidP="00AC04C5">
      <w:pPr>
        <w:ind w:firstLine="709"/>
        <w:jc w:val="both"/>
        <w:rPr>
          <w:snapToGrid w:val="0"/>
        </w:rPr>
      </w:pPr>
      <w:r w:rsidRPr="00DA5F9C">
        <w:rPr>
          <w:snapToGrid w:val="0"/>
        </w:rPr>
        <w:t xml:space="preserve">Основными принципами построения системы управления связью </w:t>
      </w:r>
      <w:r w:rsidR="00C33CBE" w:rsidRPr="00DA5F9C">
        <w:rPr>
          <w:snapToGrid w:val="0"/>
        </w:rPr>
        <w:t xml:space="preserve">            </w:t>
      </w:r>
      <w:r w:rsidRPr="00DA5F9C">
        <w:rPr>
          <w:snapToGrid w:val="0"/>
        </w:rPr>
        <w:t>МЧС России являются: соответствие структуре создаваемой (созданной) системы связи и решаемым ею задачам; централизованное управление с возможностью децентрализации функций управления системой связи и ее элементами; автоматизации процессов управления связью; возможность реконфигурации, восстановления и наращивания структуры системы управления связью; единство системотехнических решений для всех звеньев и уровней системы управления связью; использование единой системы стандартов по техническому, информационному и программно-алгоритмическому обеспечению; обеспечение сопряжения с системами управления взаимодействующих сетей и систем связи.</w:t>
      </w:r>
    </w:p>
    <w:p w:rsidR="0016445D" w:rsidRPr="00DA5F9C" w:rsidRDefault="0016445D" w:rsidP="00AC04C5">
      <w:pPr>
        <w:ind w:firstLine="709"/>
        <w:jc w:val="both"/>
        <w:rPr>
          <w:snapToGrid w:val="0"/>
        </w:rPr>
      </w:pPr>
      <w:r w:rsidRPr="00DA5F9C">
        <w:rPr>
          <w:snapToGrid w:val="0"/>
        </w:rPr>
        <w:t>Система управления связью должна реализовывать организационное, оперативно-техническое и технологическое управление связью</w:t>
      </w:r>
      <w:r w:rsidR="000867CA" w:rsidRPr="00DA5F9C">
        <w:rPr>
          <w:snapToGrid w:val="0"/>
        </w:rPr>
        <w:t>.</w:t>
      </w:r>
    </w:p>
    <w:p w:rsidR="0016445D" w:rsidRPr="00DA5F9C" w:rsidRDefault="0016445D" w:rsidP="00AC04C5">
      <w:pPr>
        <w:ind w:firstLine="709"/>
        <w:jc w:val="both"/>
        <w:rPr>
          <w:b/>
          <w:bCs/>
          <w:snapToGrid w:val="0"/>
        </w:rPr>
      </w:pPr>
      <w:r w:rsidRPr="00DA5F9C">
        <w:rPr>
          <w:snapToGrid w:val="0"/>
        </w:rPr>
        <w:t xml:space="preserve">На уровне организационного управления обеспечивается реализация целевых задач функционирования системы связи путем планирования связи (разработки и коррекции документов по связи), управления построением </w:t>
      </w:r>
      <w:r w:rsidRPr="00DA5F9C">
        <w:rPr>
          <w:snapToGrid w:val="0"/>
        </w:rPr>
        <w:lastRenderedPageBreak/>
        <w:t xml:space="preserve">системы связи и применением подразделений связи. С учетом времени, затрачиваемого на период между принятием решения и началом выполнения мероприятий по этому виду управления его еще называют </w:t>
      </w:r>
      <w:r w:rsidRPr="00DA5F9C">
        <w:rPr>
          <w:b/>
          <w:bCs/>
          <w:snapToGrid w:val="0"/>
        </w:rPr>
        <w:t>оперативным.</w:t>
      </w:r>
    </w:p>
    <w:p w:rsidR="0016445D" w:rsidRPr="00DA5F9C" w:rsidRDefault="0016445D" w:rsidP="00AC04C5">
      <w:pPr>
        <w:ind w:firstLine="709"/>
        <w:jc w:val="both"/>
        <w:rPr>
          <w:snapToGrid w:val="0"/>
        </w:rPr>
      </w:pPr>
      <w:r w:rsidRPr="00DA5F9C">
        <w:rPr>
          <w:snapToGrid w:val="0"/>
        </w:rPr>
        <w:t>На уровне оперативно-технического управления осуществляется контроль состояния и изменение структуры системы связи (ее сетей), управление качеством предоставленных видов и услуг связи</w:t>
      </w:r>
      <w:r w:rsidR="000867CA" w:rsidRPr="00DA5F9C">
        <w:rPr>
          <w:snapToGrid w:val="0"/>
        </w:rPr>
        <w:t>.</w:t>
      </w:r>
    </w:p>
    <w:p w:rsidR="0016445D" w:rsidRPr="00DA5F9C" w:rsidRDefault="0016445D" w:rsidP="00AC04C5">
      <w:pPr>
        <w:ind w:firstLine="709"/>
        <w:jc w:val="both"/>
        <w:rPr>
          <w:snapToGrid w:val="0"/>
        </w:rPr>
      </w:pPr>
      <w:r w:rsidRPr="00DA5F9C">
        <w:rPr>
          <w:snapToGrid w:val="0"/>
        </w:rPr>
        <w:t>На уровне технологического управления (мониторинга и управления оборудованием) осуществляется контроль и изменение технического состояния средств (оборудования) связи, элементов системы (сетей) связи.</w:t>
      </w:r>
    </w:p>
    <w:p w:rsidR="0016445D" w:rsidRPr="00DA5F9C" w:rsidRDefault="0016445D" w:rsidP="00AC04C5">
      <w:pPr>
        <w:ind w:firstLine="709"/>
        <w:jc w:val="both"/>
        <w:rPr>
          <w:snapToGrid w:val="0"/>
        </w:rPr>
      </w:pPr>
      <w:r w:rsidRPr="00DA5F9C">
        <w:rPr>
          <w:snapToGrid w:val="0"/>
        </w:rPr>
        <w:t>Организационное и оперативно - техническое управление связью осуществляется через должностных лиц СУС, командиров подразделений связи.</w:t>
      </w:r>
    </w:p>
    <w:p w:rsidR="0016445D" w:rsidRPr="00DA5F9C" w:rsidRDefault="0016445D" w:rsidP="00AC04C5">
      <w:pPr>
        <w:ind w:firstLine="709"/>
        <w:jc w:val="both"/>
        <w:rPr>
          <w:snapToGrid w:val="0"/>
        </w:rPr>
      </w:pPr>
      <w:r w:rsidRPr="00DA5F9C">
        <w:rPr>
          <w:snapToGrid w:val="0"/>
        </w:rPr>
        <w:t>Технологическое управление связью осуществляется с использованием возможностей современных средств связи выдавать в систему управления информацию о своем состоянии, а также воспринимать поступающие из системы управления управляющие команды и сигналы, изменять под их воздействием свое состояние.</w:t>
      </w:r>
    </w:p>
    <w:p w:rsidR="0016445D" w:rsidRPr="00DA5F9C" w:rsidRDefault="0016445D" w:rsidP="00AC04C5">
      <w:pPr>
        <w:ind w:firstLine="709"/>
        <w:jc w:val="both"/>
        <w:rPr>
          <w:snapToGrid w:val="0"/>
        </w:rPr>
      </w:pPr>
      <w:r w:rsidRPr="00DA5F9C">
        <w:rPr>
          <w:snapToGrid w:val="0"/>
        </w:rPr>
        <w:t>9</w:t>
      </w:r>
      <w:r w:rsidR="00F94080" w:rsidRPr="00DA5F9C">
        <w:rPr>
          <w:snapToGrid w:val="0"/>
        </w:rPr>
        <w:t>5</w:t>
      </w:r>
      <w:r w:rsidRPr="00DA5F9C">
        <w:rPr>
          <w:snapToGrid w:val="0"/>
        </w:rPr>
        <w:t xml:space="preserve">. </w:t>
      </w:r>
      <w:r w:rsidR="006C5015" w:rsidRPr="00DA5F9C">
        <w:rPr>
          <w:snapToGrid w:val="0"/>
        </w:rPr>
        <w:t>П</w:t>
      </w:r>
      <w:r w:rsidRPr="00DA5F9C">
        <w:rPr>
          <w:snapToGrid w:val="0"/>
        </w:rPr>
        <w:t>ри организации управления связью разрабатываются и осуществляются мероприятия по поддержанию устойчивого и непрерывного функционирования, а также быстрого восстановл</w:t>
      </w:r>
      <w:r w:rsidR="00C33CBE" w:rsidRPr="00DA5F9C">
        <w:rPr>
          <w:snapToGrid w:val="0"/>
        </w:rPr>
        <w:t>ения системы управления связью.</w:t>
      </w:r>
    </w:p>
    <w:p w:rsidR="0016445D" w:rsidRPr="00DA5F9C" w:rsidRDefault="0016445D" w:rsidP="00AC04C5">
      <w:pPr>
        <w:ind w:firstLine="709"/>
        <w:jc w:val="both"/>
        <w:rPr>
          <w:snapToGrid w:val="0"/>
        </w:rPr>
      </w:pPr>
      <w:r w:rsidRPr="00DA5F9C">
        <w:rPr>
          <w:snapToGrid w:val="0"/>
        </w:rPr>
        <w:t>Кроме того, при организации управления связью определяются (уточняются):</w:t>
      </w:r>
      <w:r w:rsidR="006C5015" w:rsidRPr="00DA5F9C">
        <w:rPr>
          <w:snapToGrid w:val="0"/>
        </w:rPr>
        <w:t xml:space="preserve"> </w:t>
      </w:r>
      <w:r w:rsidRPr="00DA5F9C">
        <w:rPr>
          <w:snapToGrid w:val="0"/>
        </w:rPr>
        <w:t>задачи и порядок работы управления (отдела) связи при подготовке и применении подразделений связи в операции, проведении АДНР и других видах деятельности органов управления, сил МЧС России;</w:t>
      </w:r>
      <w:r w:rsidR="006C5015" w:rsidRPr="00DA5F9C">
        <w:rPr>
          <w:snapToGrid w:val="0"/>
        </w:rPr>
        <w:t xml:space="preserve"> </w:t>
      </w:r>
      <w:r w:rsidRPr="00DA5F9C">
        <w:rPr>
          <w:snapToGrid w:val="0"/>
        </w:rPr>
        <w:t xml:space="preserve">время и место развертывания пунктов управления связью органов управления, сил МЧС России; порядок использования средств управления (сетей служебной </w:t>
      </w:r>
      <w:r w:rsidR="00C33CBE" w:rsidRPr="00DA5F9C">
        <w:rPr>
          <w:snapToGrid w:val="0"/>
        </w:rPr>
        <w:t>связи и средств автоматизации).</w:t>
      </w:r>
    </w:p>
    <w:p w:rsidR="0016445D" w:rsidRPr="00DA5F9C" w:rsidRDefault="0016445D" w:rsidP="00AC04C5">
      <w:pPr>
        <w:ind w:firstLine="709"/>
        <w:jc w:val="both"/>
        <w:rPr>
          <w:snapToGrid w:val="0"/>
        </w:rPr>
      </w:pPr>
      <w:r w:rsidRPr="00DA5F9C">
        <w:rPr>
          <w:snapToGrid w:val="0"/>
        </w:rPr>
        <w:t>Вопросы организации управления связью отражаются: в планах связи, в планах управления, в распоряжениях по связи, распоряжениях на применение, на схемах служебной связи и в других планирующих распорядительных документах по связи.</w:t>
      </w:r>
    </w:p>
    <w:p w:rsidR="0016445D" w:rsidRPr="00DA5F9C" w:rsidRDefault="0016445D" w:rsidP="00AC04C5">
      <w:pPr>
        <w:ind w:firstLine="709"/>
        <w:jc w:val="both"/>
      </w:pPr>
      <w:r w:rsidRPr="00DA5F9C">
        <w:t>9</w:t>
      </w:r>
      <w:r w:rsidR="00F94080" w:rsidRPr="00DA5F9C">
        <w:t>6</w:t>
      </w:r>
      <w:r w:rsidRPr="00DA5F9C">
        <w:t>. Автоматизированная система управления связью (АСУС) предназначена для повышения эффективности управления системой и подразделениями связи за счет использования возможностей современных специализированных аппаратно-програмных комплексов по обеспечению высокой оперативности и устойчивости сбора, обработки, безопасного хранения и выдачи (отображения) данных о составе системы связи, текущем состоянии связи, контроля времени прохождения оперативной информации и сигналов боевого управления в реальном масштабе времени, а также для проведения расчетов и моделирования предстоящего развертывания системы связи и оповещения.</w:t>
      </w:r>
    </w:p>
    <w:p w:rsidR="0016445D" w:rsidRPr="00DA5F9C" w:rsidRDefault="0016445D" w:rsidP="00AC04C5">
      <w:pPr>
        <w:ind w:firstLine="709"/>
        <w:jc w:val="both"/>
      </w:pPr>
      <w:r w:rsidRPr="00DA5F9C">
        <w:t>9</w:t>
      </w:r>
      <w:r w:rsidR="00F94080" w:rsidRPr="00DA5F9C">
        <w:t>7</w:t>
      </w:r>
      <w:r w:rsidRPr="00DA5F9C">
        <w:t xml:space="preserve">. Автоматизированная система управления связью органа управления </w:t>
      </w:r>
      <w:r w:rsidR="00653C5E" w:rsidRPr="00DA5F9C">
        <w:t xml:space="preserve"> </w:t>
      </w:r>
      <w:r w:rsidRPr="00DA5F9C">
        <w:t xml:space="preserve">МЧС России в </w:t>
      </w:r>
      <w:r w:rsidR="00117D05" w:rsidRPr="00DA5F9C">
        <w:t xml:space="preserve">режимах повседневной деятельности, повышенной готовности и </w:t>
      </w:r>
      <w:r w:rsidR="00117D05" w:rsidRPr="00DA5F9C">
        <w:lastRenderedPageBreak/>
        <w:t>ЧС</w:t>
      </w:r>
      <w:r w:rsidRPr="00DA5F9C">
        <w:t xml:space="preserve"> обеспечивает контроль за состоянием действующей системы и подразделений связи. Непосредственное применение комплексов средств автоматизации осуществляется дежурными сменами боевых расч</w:t>
      </w:r>
      <w:r w:rsidR="00653C5E" w:rsidRPr="00DA5F9C">
        <w:t>етов пунктов управления связью.</w:t>
      </w:r>
    </w:p>
    <w:p w:rsidR="0016445D" w:rsidRPr="00DA5F9C" w:rsidRDefault="00F94080" w:rsidP="00AC04C5">
      <w:pPr>
        <w:ind w:firstLine="709"/>
        <w:jc w:val="both"/>
        <w:rPr>
          <w:snapToGrid w:val="0"/>
        </w:rPr>
      </w:pPr>
      <w:r w:rsidRPr="00DA5F9C">
        <w:rPr>
          <w:snapToGrid w:val="0"/>
        </w:rPr>
        <w:t>98</w:t>
      </w:r>
      <w:r w:rsidR="0016445D" w:rsidRPr="00DA5F9C">
        <w:rPr>
          <w:snapToGrid w:val="0"/>
        </w:rPr>
        <w:t xml:space="preserve">. </w:t>
      </w:r>
      <w:r w:rsidR="0016445D" w:rsidRPr="00DA5F9C">
        <w:rPr>
          <w:b/>
          <w:bCs/>
          <w:snapToGrid w:val="0"/>
        </w:rPr>
        <w:t>Органы управления с</w:t>
      </w:r>
      <w:bookmarkStart w:id="12" w:name="ОУ_связью"/>
      <w:bookmarkEnd w:id="12"/>
      <w:r w:rsidR="0016445D" w:rsidRPr="00DA5F9C">
        <w:rPr>
          <w:b/>
          <w:bCs/>
          <w:snapToGrid w:val="0"/>
        </w:rPr>
        <w:t>вязью</w:t>
      </w:r>
      <w:r w:rsidR="0016445D" w:rsidRPr="00DA5F9C">
        <w:rPr>
          <w:snapToGrid w:val="0"/>
        </w:rPr>
        <w:t xml:space="preserve"> в системе управления МЧС России включают:</w:t>
      </w:r>
      <w:r w:rsidR="001D042A" w:rsidRPr="00DA5F9C">
        <w:rPr>
          <w:snapToGrid w:val="0"/>
        </w:rPr>
        <w:t xml:space="preserve"> </w:t>
      </w:r>
      <w:r w:rsidR="0016445D" w:rsidRPr="00DA5F9C">
        <w:rPr>
          <w:snapToGrid w:val="0"/>
        </w:rPr>
        <w:t xml:space="preserve"> </w:t>
      </w:r>
      <w:r w:rsidR="001D042A" w:rsidRPr="00DA5F9C">
        <w:rPr>
          <w:snapToGrid w:val="0"/>
        </w:rPr>
        <w:t xml:space="preserve">управления, </w:t>
      </w:r>
      <w:r w:rsidR="0016445D" w:rsidRPr="00DA5F9C">
        <w:t>отделы связи, оповещения и автоматизации управления во главе с начальником связи; узлов связи и подразделений связи спасательных воинских, аварийно-спасательных и поисково-спасательных формирований МЧС России, подразделений связи ФПС, ГИМС, ВГСЧ, начальников подразделений (служб) связи</w:t>
      </w:r>
      <w:r w:rsidR="0016445D" w:rsidRPr="00DA5F9C">
        <w:rPr>
          <w:snapToGrid w:val="0"/>
        </w:rPr>
        <w:t xml:space="preserve"> учреждений и организаций МЧС России; другие постоянные (штатные) и временно создаваемые (нештатные)</w:t>
      </w:r>
      <w:r w:rsidR="001D042A" w:rsidRPr="00DA5F9C">
        <w:rPr>
          <w:snapToGrid w:val="0"/>
        </w:rPr>
        <w:t xml:space="preserve"> группы </w:t>
      </w:r>
      <w:r w:rsidR="0016445D" w:rsidRPr="00DA5F9C">
        <w:rPr>
          <w:snapToGrid w:val="0"/>
        </w:rPr>
        <w:t>для управления элементами системы подразделениями в различной обстановке группы.</w:t>
      </w:r>
    </w:p>
    <w:p w:rsidR="0016445D" w:rsidRPr="00DA5F9C" w:rsidRDefault="0016445D" w:rsidP="00AC04C5">
      <w:pPr>
        <w:ind w:firstLine="709"/>
        <w:jc w:val="both"/>
      </w:pPr>
      <w:r w:rsidRPr="00DA5F9C">
        <w:t>Деятельность органов управления связью регламентируется соответствующими положениями о структурных подразделениях центрального аппарата МЧС России и о территориальных органах МЧС России, утвержденными установленным порядком.</w:t>
      </w:r>
    </w:p>
    <w:p w:rsidR="0016445D" w:rsidRPr="00DA5F9C" w:rsidRDefault="00F94080" w:rsidP="00AC04C5">
      <w:pPr>
        <w:ind w:firstLine="709"/>
        <w:jc w:val="both"/>
        <w:rPr>
          <w:snapToGrid w:val="0"/>
        </w:rPr>
      </w:pPr>
      <w:r w:rsidRPr="00DA5F9C">
        <w:rPr>
          <w:snapToGrid w:val="0"/>
        </w:rPr>
        <w:t>99</w:t>
      </w:r>
      <w:r w:rsidR="0016445D" w:rsidRPr="00DA5F9C">
        <w:rPr>
          <w:snapToGrid w:val="0"/>
        </w:rPr>
        <w:t xml:space="preserve">. </w:t>
      </w:r>
      <w:r w:rsidR="0016445D" w:rsidRPr="00DA5F9C">
        <w:rPr>
          <w:b/>
          <w:bCs/>
          <w:snapToGrid w:val="0"/>
        </w:rPr>
        <w:t>Начальник связи</w:t>
      </w:r>
      <w:r w:rsidR="0016445D" w:rsidRPr="00DA5F9C">
        <w:rPr>
          <w:snapToGrid w:val="0"/>
        </w:rPr>
        <w:t xml:space="preserve"> является прямым начальником всего личного состава подразделений связи органов управления МЧС России, </w:t>
      </w:r>
      <w:r w:rsidR="0016445D" w:rsidRPr="00DA5F9C">
        <w:t>спасательных воинских, аварийно-спасательных и поисково-спасательных формирований МЧС России,</w:t>
      </w:r>
      <w:r w:rsidR="0016445D" w:rsidRPr="00DA5F9C">
        <w:rPr>
          <w:snapToGrid w:val="0"/>
        </w:rPr>
        <w:t xml:space="preserve"> ГПС, ГИМС, ВГСЧ и органов управления</w:t>
      </w:r>
      <w:r w:rsidR="00C72B3F" w:rsidRPr="00DA5F9C">
        <w:rPr>
          <w:snapToGrid w:val="0"/>
        </w:rPr>
        <w:t xml:space="preserve"> связью</w:t>
      </w:r>
      <w:r w:rsidR="0016445D" w:rsidRPr="00DA5F9C">
        <w:rPr>
          <w:snapToGrid w:val="0"/>
        </w:rPr>
        <w:t>. Он отвечает за готовность (в т.ч. мобилизационную) подчиненных управлений, отделов</w:t>
      </w:r>
      <w:r w:rsidR="00C72B3F" w:rsidRPr="00DA5F9C">
        <w:rPr>
          <w:snapToGrid w:val="0"/>
        </w:rPr>
        <w:t xml:space="preserve"> (отделений, групп) </w:t>
      </w:r>
      <w:r w:rsidR="0016445D" w:rsidRPr="00DA5F9C">
        <w:rPr>
          <w:snapToGrid w:val="0"/>
        </w:rPr>
        <w:t>и подразделений, своевременную организацию и состояние связи, устойчивое функционирование системы связи в РЦ, ГУ МЧС России, спасательных воинских, аварийно-спасат</w:t>
      </w:r>
      <w:r w:rsidR="00420F07" w:rsidRPr="00DA5F9C">
        <w:rPr>
          <w:snapToGrid w:val="0"/>
        </w:rPr>
        <w:t xml:space="preserve">ельных и поисково-спасательных </w:t>
      </w:r>
      <w:r w:rsidR="0016445D" w:rsidRPr="00DA5F9C">
        <w:rPr>
          <w:snapToGrid w:val="0"/>
        </w:rPr>
        <w:t xml:space="preserve">формированиях МЧС России, </w:t>
      </w:r>
      <w:r w:rsidR="00C72B3F" w:rsidRPr="00DA5F9C">
        <w:rPr>
          <w:snapToGrid w:val="0"/>
        </w:rPr>
        <w:t xml:space="preserve">подразделениях </w:t>
      </w:r>
      <w:r w:rsidR="0016445D" w:rsidRPr="00DA5F9C">
        <w:rPr>
          <w:snapToGrid w:val="0"/>
        </w:rPr>
        <w:t>ГПС, ГИМС, ВГСЧ.</w:t>
      </w:r>
    </w:p>
    <w:p w:rsidR="0016445D" w:rsidRPr="00DA5F9C" w:rsidRDefault="00653C5E" w:rsidP="00AC04C5">
      <w:pPr>
        <w:ind w:firstLine="709"/>
        <w:jc w:val="both"/>
        <w:rPr>
          <w:snapToGrid w:val="0"/>
        </w:rPr>
      </w:pPr>
      <w:r w:rsidRPr="00DA5F9C">
        <w:rPr>
          <w:snapToGrid w:val="0"/>
        </w:rPr>
        <w:t>Начальник связи обязан:</w:t>
      </w:r>
    </w:p>
    <w:p w:rsidR="0016445D" w:rsidRPr="00DA5F9C" w:rsidRDefault="0016445D" w:rsidP="00AC04C5">
      <w:pPr>
        <w:ind w:firstLine="709"/>
        <w:jc w:val="both"/>
      </w:pPr>
      <w:r w:rsidRPr="00DA5F9C">
        <w:rPr>
          <w:snapToGrid w:val="0"/>
        </w:rPr>
        <w:t>знать оперативную и радиоэлектронную обстановку, состояние связи и</w:t>
      </w:r>
      <w:r w:rsidR="00C72B3F" w:rsidRPr="00DA5F9C">
        <w:rPr>
          <w:snapToGrid w:val="0"/>
        </w:rPr>
        <w:t xml:space="preserve"> технических систем</w:t>
      </w:r>
      <w:r w:rsidRPr="00DA5F9C">
        <w:rPr>
          <w:snapToGrid w:val="0"/>
        </w:rPr>
        <w:t xml:space="preserve"> оповещения с вышестоящими, подчиненными и взаимодействующими органами управления, силами МЧС России; организовывать управление связью; руководить проведением мероприятий по переводу системы и подразделений связи в различные степени готовности; принимать участие в разработке планов управления, оповещения, маскировки и табеля срочных донесений, готовить предложения начальнику органа управления МЧС России; своевременно принимать решения на организацию связи, ее всестороннее обеспечение и ставить задачи подчиненным; руководить планированием связи, развертыванием (наращиванием) системы связи и обеспечением ее функционирования; осуществлять контроль за состоянием, строительством (реконструкцией), поддержанием в готовности автоматизированных систем централизованного оповещения и локальных систем оповещения на потенциально опасных объектах экономики, </w:t>
      </w:r>
      <w:r w:rsidRPr="00DA5F9C">
        <w:t xml:space="preserve">систем оповещения населения </w:t>
      </w:r>
      <w:r w:rsidR="003A6422" w:rsidRPr="00DA5F9C">
        <w:t>при угрозе и возникновении ЧС природного и техногенного характера</w:t>
      </w:r>
      <w:r w:rsidRPr="00DA5F9C">
        <w:t xml:space="preserve">, </w:t>
      </w:r>
      <w:r w:rsidRPr="00DA5F9C">
        <w:rPr>
          <w:snapToGrid w:val="0"/>
        </w:rPr>
        <w:t>а также обеспечением их устойчивого функционирования</w:t>
      </w:r>
      <w:r w:rsidRPr="00DA5F9C">
        <w:t xml:space="preserve">; осуществлять координацию и контроль развертывания и функционирования в интересах </w:t>
      </w:r>
      <w:r w:rsidRPr="00DA5F9C">
        <w:lastRenderedPageBreak/>
        <w:t xml:space="preserve">единых дежурно-диспетчерских служб (ЕДДС) сетей связи (в части касающейся), оповещения и автоматизации управления; </w:t>
      </w:r>
      <w:r w:rsidRPr="00DA5F9C">
        <w:rPr>
          <w:snapToGrid w:val="0"/>
        </w:rPr>
        <w:t xml:space="preserve">организовывать контроль за прохождением сигналов управления и оповещения, особо важной оперативной информации, осуществлением мер по защите информации, циркулирующей в системе связи от технических средств разведки иностранных государств; организовывать взаимодействие подразделений связи органов управления МЧС России, спасательных воинских, аварийно-спасательных и поисково-спасательных формирований МЧС России, </w:t>
      </w:r>
      <w:r w:rsidR="00253739" w:rsidRPr="00DA5F9C">
        <w:rPr>
          <w:snapToGrid w:val="0"/>
        </w:rPr>
        <w:t>подразделений Ф</w:t>
      </w:r>
      <w:r w:rsidRPr="00DA5F9C">
        <w:rPr>
          <w:snapToGrid w:val="0"/>
        </w:rPr>
        <w:t xml:space="preserve">ПС, ГИМС, ВГСЧ, а также с операторами связи ЕСЭ РФ и органами управления связью функциональных подсистем РСЧС, согласовывать (определять) порядок взаимного использования средств, каналов (линий), услуг связи; осуществлять руководство оперативно-технической службой, подготовкой личного состава отделов связи, подчиненных подразделений связи; готовить дежурную смену пункта управления связью </w:t>
      </w:r>
      <w:r w:rsidR="00253739" w:rsidRPr="00DA5F9C">
        <w:rPr>
          <w:snapToGrid w:val="0"/>
        </w:rPr>
        <w:t xml:space="preserve">к действиям </w:t>
      </w:r>
      <w:r w:rsidRPr="00DA5F9C">
        <w:rPr>
          <w:snapToGrid w:val="0"/>
        </w:rPr>
        <w:t xml:space="preserve">в сложных условиях ведения спасательных операций, при проведении АСДНР при ЧС в различных режимах функционирования РСЧС, четко ставить им задачи и требовать точного их выполнения; осуществлять контроль служебной деятельности подчиненных и оказывать им необходимую помощь; совершенствовать действующую систему связи и организационную структуру органов управления связью и подразделений связи; </w:t>
      </w:r>
      <w:r w:rsidRPr="00DA5F9C">
        <w:t>по поручению руководства органа управления МЧС России представлять его интересы в органах испо</w:t>
      </w:r>
      <w:r w:rsidR="00653C5E" w:rsidRPr="00DA5F9C">
        <w:t xml:space="preserve">лнительной власти федерального </w:t>
      </w:r>
      <w:r w:rsidRPr="00DA5F9C">
        <w:t>округа (субъекта) Российской Федерации, других учреждениях и организациях по вопросам связи и оповещения.</w:t>
      </w:r>
    </w:p>
    <w:p w:rsidR="0016445D" w:rsidRPr="00DA5F9C" w:rsidRDefault="0016445D" w:rsidP="00AC04C5">
      <w:pPr>
        <w:ind w:firstLine="709"/>
        <w:jc w:val="both"/>
        <w:rPr>
          <w:snapToGrid w:val="0"/>
        </w:rPr>
      </w:pPr>
      <w:r w:rsidRPr="00DA5F9C">
        <w:rPr>
          <w:snapToGrid w:val="0"/>
        </w:rPr>
        <w:t>Руководство системой и подразделениями связи начальник связи осуществляет лично, через сотрудников отделов связи и дежурную службу пунктов управления связью.</w:t>
      </w:r>
    </w:p>
    <w:p w:rsidR="0016445D" w:rsidRPr="00DA5F9C" w:rsidRDefault="0016445D" w:rsidP="00AC04C5">
      <w:pPr>
        <w:ind w:firstLine="709"/>
        <w:jc w:val="both"/>
        <w:rPr>
          <w:snapToGrid w:val="0"/>
        </w:rPr>
      </w:pPr>
      <w:r w:rsidRPr="00DA5F9C">
        <w:rPr>
          <w:snapToGrid w:val="0"/>
        </w:rPr>
        <w:t>10</w:t>
      </w:r>
      <w:r w:rsidR="00F94080" w:rsidRPr="00DA5F9C">
        <w:rPr>
          <w:snapToGrid w:val="0"/>
        </w:rPr>
        <w:t>0</w:t>
      </w:r>
      <w:r w:rsidRPr="00DA5F9C">
        <w:rPr>
          <w:snapToGrid w:val="0"/>
        </w:rPr>
        <w:t xml:space="preserve">. </w:t>
      </w:r>
      <w:r w:rsidRPr="00DA5F9C">
        <w:rPr>
          <w:b/>
          <w:bCs/>
          <w:snapToGrid w:val="0"/>
        </w:rPr>
        <w:t xml:space="preserve">Отдел связи </w:t>
      </w:r>
      <w:r w:rsidRPr="00DA5F9C">
        <w:rPr>
          <w:snapToGrid w:val="0"/>
        </w:rPr>
        <w:t xml:space="preserve">планирует и организует связь, </w:t>
      </w:r>
      <w:r w:rsidR="00C02D8D" w:rsidRPr="00DA5F9C">
        <w:rPr>
          <w:snapToGrid w:val="0"/>
        </w:rPr>
        <w:t xml:space="preserve">осуществляет контроль функционирования </w:t>
      </w:r>
      <w:r w:rsidR="00253739" w:rsidRPr="00DA5F9C">
        <w:rPr>
          <w:snapToGrid w:val="0"/>
        </w:rPr>
        <w:t xml:space="preserve">автоматизированных </w:t>
      </w:r>
      <w:r w:rsidR="002707A9" w:rsidRPr="00DA5F9C">
        <w:rPr>
          <w:snapToGrid w:val="0"/>
        </w:rPr>
        <w:t xml:space="preserve">систем </w:t>
      </w:r>
      <w:r w:rsidRPr="00DA5F9C">
        <w:rPr>
          <w:snapToGrid w:val="0"/>
        </w:rPr>
        <w:t>оповещени</w:t>
      </w:r>
      <w:r w:rsidR="00253739" w:rsidRPr="00DA5F9C">
        <w:rPr>
          <w:snapToGrid w:val="0"/>
        </w:rPr>
        <w:t>я,</w:t>
      </w:r>
      <w:r w:rsidRPr="00DA5F9C">
        <w:rPr>
          <w:snapToGrid w:val="0"/>
        </w:rPr>
        <w:t xml:space="preserve"> а также обеспечивает техническую эксплуатацию систем связи и автоматизированного уп</w:t>
      </w:r>
      <w:r w:rsidR="00653C5E" w:rsidRPr="00DA5F9C">
        <w:rPr>
          <w:snapToGrid w:val="0"/>
        </w:rPr>
        <w:t>равления на пунктах управления.</w:t>
      </w:r>
    </w:p>
    <w:p w:rsidR="0016445D" w:rsidRPr="00DA5F9C" w:rsidRDefault="00253739" w:rsidP="00AC04C5">
      <w:pPr>
        <w:ind w:firstLine="709"/>
        <w:jc w:val="both"/>
        <w:rPr>
          <w:snapToGrid w:val="0"/>
        </w:rPr>
      </w:pPr>
      <w:r w:rsidRPr="00DA5F9C">
        <w:rPr>
          <w:snapToGrid w:val="0"/>
        </w:rPr>
        <w:t>О</w:t>
      </w:r>
      <w:r w:rsidR="0016445D" w:rsidRPr="00DA5F9C">
        <w:rPr>
          <w:snapToGrid w:val="0"/>
        </w:rPr>
        <w:t>сновными задачами отдела связи являются: поддержание в постоянной готовности системы связи, узлов и подразделений связи, средств автоматизации управления системой и силами МЧС России; организация дежурства на элементах системы связи; сбор, изучение и оценка обстановки по связи; согласование с предприятиями ЕСЭ РФ перечня выделяемых каналов (потоков) из сети связи общего пользования;  контроль за строительством узлов связи пунктов управления МЧС России</w:t>
      </w:r>
      <w:r w:rsidR="00A5372F" w:rsidRPr="00DA5F9C">
        <w:rPr>
          <w:snapToGrid w:val="0"/>
        </w:rPr>
        <w:t xml:space="preserve">, </w:t>
      </w:r>
      <w:r w:rsidR="0016445D" w:rsidRPr="00DA5F9C">
        <w:rPr>
          <w:snapToGrid w:val="0"/>
        </w:rPr>
        <w:t xml:space="preserve">автоматизированных систем централизованного оповещения и локальных систем оповещения, </w:t>
      </w:r>
      <w:r w:rsidR="00A5372F" w:rsidRPr="00DA5F9C">
        <w:rPr>
          <w:snapToGrid w:val="0"/>
        </w:rPr>
        <w:t xml:space="preserve">в том числе </w:t>
      </w:r>
      <w:r w:rsidR="0016445D" w:rsidRPr="00DA5F9C">
        <w:t xml:space="preserve">систем оповещения населения об опасностях, возникающих при ведении военных действий или вследствие этих действий, а также при чрезвычайных ситуациях; </w:t>
      </w:r>
      <w:r w:rsidR="0016445D" w:rsidRPr="00DA5F9C">
        <w:rPr>
          <w:snapToGrid w:val="0"/>
        </w:rPr>
        <w:t xml:space="preserve">планирование и организация заблаговременной подготовки территории субъекта РФ в отношении связи; прогнозирование изменений обстановки при выполнении мероприятий по ликвидации ЧС различного </w:t>
      </w:r>
      <w:r w:rsidR="0016445D" w:rsidRPr="00DA5F9C">
        <w:rPr>
          <w:snapToGrid w:val="0"/>
        </w:rPr>
        <w:lastRenderedPageBreak/>
        <w:t>характера и ее последствий; разработка плана связи и оповещения</w:t>
      </w:r>
      <w:r w:rsidR="00A5372F" w:rsidRPr="00DA5F9C">
        <w:rPr>
          <w:snapToGrid w:val="0"/>
        </w:rPr>
        <w:t>,</w:t>
      </w:r>
      <w:r w:rsidR="0016445D" w:rsidRPr="00DA5F9C">
        <w:rPr>
          <w:snapToGrid w:val="0"/>
        </w:rPr>
        <w:t xml:space="preserve"> планирующих документов по применению элементов системы связи, участие в разработке других документов по организации управления; разработка распоряжений и доведение задач по связи до исполнителей; руководство наращиванием действующей и развертыванием мобильной компоненты связи, обеспечением всех видов связи; организация управления связью; организация подготовки подчиненных органов управления связью, узлов и подразделений связи и контроль за выполнением ими поставленных задач; подготовка и предоставление донесений по связи в вышестоящие органы управления; планирование и согласование с взаимодействующими министерствами и ведомствами, входящими в состав РСЧС</w:t>
      </w:r>
      <w:r w:rsidR="00A5372F" w:rsidRPr="00DA5F9C">
        <w:rPr>
          <w:snapToGrid w:val="0"/>
        </w:rPr>
        <w:t>,</w:t>
      </w:r>
      <w:r w:rsidR="0016445D" w:rsidRPr="00DA5F9C">
        <w:rPr>
          <w:snapToGrid w:val="0"/>
        </w:rPr>
        <w:t xml:space="preserve"> планов взаимодействия и взаимного использования каналов и средств связи;</w:t>
      </w:r>
      <w:r w:rsidR="00653C5E" w:rsidRPr="00DA5F9C">
        <w:rPr>
          <w:snapToGrid w:val="0"/>
        </w:rPr>
        <w:t xml:space="preserve"> </w:t>
      </w:r>
      <w:r w:rsidR="0016445D" w:rsidRPr="00DA5F9C">
        <w:rPr>
          <w:snapToGrid w:val="0"/>
        </w:rPr>
        <w:t>организация, руководство и контроль за проведением мероприятий по обеспечению безопасности связи; организация контроля за прохождением оперативной информации</w:t>
      </w:r>
      <w:r w:rsidR="00A5372F" w:rsidRPr="00DA5F9C">
        <w:rPr>
          <w:snapToGrid w:val="0"/>
        </w:rPr>
        <w:t>,</w:t>
      </w:r>
      <w:r w:rsidR="0016445D" w:rsidRPr="00DA5F9C">
        <w:rPr>
          <w:snapToGrid w:val="0"/>
        </w:rPr>
        <w:t xml:space="preserve"> сигналов управления и оповещения через узлы связи; разработка мероприятий по защите системы и узлов связи</w:t>
      </w:r>
      <w:r w:rsidR="00A5372F" w:rsidRPr="00DA5F9C">
        <w:rPr>
          <w:snapToGrid w:val="0"/>
        </w:rPr>
        <w:t>,</w:t>
      </w:r>
      <w:r w:rsidR="0016445D" w:rsidRPr="00DA5F9C">
        <w:rPr>
          <w:snapToGrid w:val="0"/>
        </w:rPr>
        <w:t xml:space="preserve"> по противодействию радиотехническим средствам разведки, радиоэлектронного подавления и обеспечению электромагнитной совместимости на узлах связи; оперативное пресечения нарушений правил скрытого управления при использовании средств связи и автоматизации; организация оперативно-технической службы на узлах связи и контроль за ее состоянием; контроль за состоянием и качеством эксплуатационно-технического обслуживания автоматизированных систем централизованного оповещения; проведение мероприятий по защите узлов и подразделений связи по защите от последствий от возможных ЧС прир</w:t>
      </w:r>
      <w:r w:rsidR="00A5372F" w:rsidRPr="00DA5F9C">
        <w:rPr>
          <w:snapToGrid w:val="0"/>
        </w:rPr>
        <w:t>одного и техногенного характера</w:t>
      </w:r>
      <w:r w:rsidR="0016445D" w:rsidRPr="00DA5F9C">
        <w:rPr>
          <w:snapToGrid w:val="0"/>
        </w:rPr>
        <w:t>; организация техничес</w:t>
      </w:r>
      <w:r w:rsidR="0033119A" w:rsidRPr="00DA5F9C">
        <w:rPr>
          <w:snapToGrid w:val="0"/>
        </w:rPr>
        <w:t xml:space="preserve">кого обеспечения связи и </w:t>
      </w:r>
      <w:r w:rsidR="0016445D" w:rsidRPr="00DA5F9C">
        <w:rPr>
          <w:snapToGrid w:val="0"/>
        </w:rPr>
        <w:t>АСУ; своевременное предоставление в вышестоящие органы заявок на недостающее имущество и средства связи, оповеще</w:t>
      </w:r>
      <w:r w:rsidR="000867CA" w:rsidRPr="00DA5F9C">
        <w:rPr>
          <w:snapToGrid w:val="0"/>
        </w:rPr>
        <w:t>ния и автоматизации управления.</w:t>
      </w:r>
    </w:p>
    <w:p w:rsidR="0016445D" w:rsidRPr="00DA5F9C" w:rsidRDefault="0016445D" w:rsidP="00AC04C5">
      <w:pPr>
        <w:ind w:firstLine="709"/>
        <w:jc w:val="both"/>
        <w:rPr>
          <w:snapToGrid w:val="0"/>
        </w:rPr>
      </w:pPr>
      <w:r w:rsidRPr="00DA5F9C">
        <w:rPr>
          <w:snapToGrid w:val="0"/>
        </w:rPr>
        <w:t>10</w:t>
      </w:r>
      <w:r w:rsidR="00F94080" w:rsidRPr="00DA5F9C">
        <w:rPr>
          <w:snapToGrid w:val="0"/>
        </w:rPr>
        <w:t>1</w:t>
      </w:r>
      <w:r w:rsidRPr="00DA5F9C">
        <w:rPr>
          <w:snapToGrid w:val="0"/>
        </w:rPr>
        <w:t>. Начальник связи и отдел связи в решении задач планирования и организации связи постоянно взаимодействует с управлениями (отделами, службами) органов управления МЧС России, а также с взаимодействующими органами управления связи</w:t>
      </w:r>
      <w:r w:rsidR="00653C5E" w:rsidRPr="00DA5F9C">
        <w:rPr>
          <w:snapToGrid w:val="0"/>
        </w:rPr>
        <w:t xml:space="preserve"> функциональных подсистем РСЧС.</w:t>
      </w:r>
    </w:p>
    <w:p w:rsidR="0016445D" w:rsidRPr="00DA5F9C" w:rsidRDefault="0016445D" w:rsidP="00AC04C5">
      <w:pPr>
        <w:ind w:firstLine="709"/>
        <w:jc w:val="both"/>
        <w:rPr>
          <w:snapToGrid w:val="0"/>
        </w:rPr>
      </w:pPr>
      <w:r w:rsidRPr="00DA5F9C">
        <w:rPr>
          <w:snapToGrid w:val="0"/>
        </w:rPr>
        <w:t xml:space="preserve">Личный состав отдела связи обязан принимать все необходимые меры для своевременного обеспечения устойчивой связи в различных условиях обстановки, грамотной технической эксплуатации средств связи, оповещения и автоматизации управления на пунктах и объектах управления. При </w:t>
      </w:r>
      <w:r w:rsidR="00A5372F" w:rsidRPr="00DA5F9C">
        <w:rPr>
          <w:snapToGrid w:val="0"/>
        </w:rPr>
        <w:t>введении соответствующих</w:t>
      </w:r>
      <w:r w:rsidRPr="00DA5F9C">
        <w:rPr>
          <w:snapToGrid w:val="0"/>
        </w:rPr>
        <w:t xml:space="preserve"> режим</w:t>
      </w:r>
      <w:r w:rsidR="00A5372F" w:rsidRPr="00DA5F9C">
        <w:rPr>
          <w:snapToGrid w:val="0"/>
        </w:rPr>
        <w:t>ов</w:t>
      </w:r>
      <w:r w:rsidRPr="00DA5F9C">
        <w:rPr>
          <w:snapToGrid w:val="0"/>
        </w:rPr>
        <w:t xml:space="preserve"> функционирования РСЧС должностные лица управления (отдела) связи занимают рабочие места на пунктах управления связью, с которых организуют наращивание действующей системы связи (</w:t>
      </w:r>
      <w:r w:rsidR="00520EEC" w:rsidRPr="00DA5F9C">
        <w:rPr>
          <w:snapToGrid w:val="0"/>
        </w:rPr>
        <w:t xml:space="preserve">в т.ч. </w:t>
      </w:r>
      <w:r w:rsidRPr="00DA5F9C">
        <w:rPr>
          <w:snapToGrid w:val="0"/>
        </w:rPr>
        <w:t>развертывание мобильной компоненты системы связи) и подготовку к работе средств автоматизации управления, осуществляют управление связью в соответствии с поставленными задачами.</w:t>
      </w:r>
    </w:p>
    <w:p w:rsidR="0016445D" w:rsidRPr="00DA5F9C" w:rsidRDefault="0016445D" w:rsidP="00AC04C5">
      <w:pPr>
        <w:ind w:firstLine="709"/>
        <w:jc w:val="both"/>
        <w:rPr>
          <w:snapToGrid w:val="0"/>
        </w:rPr>
      </w:pPr>
      <w:r w:rsidRPr="00DA5F9C">
        <w:rPr>
          <w:snapToGrid w:val="0"/>
        </w:rPr>
        <w:t xml:space="preserve">Для каждого должностного лица управления (отдела) связи разрабатываются и утверждаются начальником связи органа управления </w:t>
      </w:r>
      <w:r w:rsidRPr="00DA5F9C">
        <w:rPr>
          <w:snapToGrid w:val="0"/>
        </w:rPr>
        <w:lastRenderedPageBreak/>
        <w:t>(командира) должностные обязанности в соответствии со штатным расписанием, а также специальные (дополнительные) обязанности в порядке взаимозаменяемости на повседневную деятельность и периоды перевода системы и подразделений связи  в различные ре</w:t>
      </w:r>
      <w:r w:rsidR="00653C5E" w:rsidRPr="00DA5F9C">
        <w:rPr>
          <w:snapToGrid w:val="0"/>
        </w:rPr>
        <w:t>жимы функционирования ГО, РСЧС.</w:t>
      </w:r>
    </w:p>
    <w:p w:rsidR="0016445D" w:rsidRPr="00DA5F9C" w:rsidRDefault="00BA6E6E" w:rsidP="00AC04C5">
      <w:pPr>
        <w:ind w:firstLine="709"/>
        <w:jc w:val="both"/>
        <w:rPr>
          <w:snapToGrid w:val="0"/>
        </w:rPr>
      </w:pPr>
      <w:r>
        <w:rPr>
          <w:noProof/>
        </w:rPr>
        <mc:AlternateContent>
          <mc:Choice Requires="wps">
            <w:drawing>
              <wp:anchor distT="0" distB="0" distL="114300" distR="114300" simplePos="0" relativeHeight="251448832" behindDoc="0" locked="0" layoutInCell="0" allowOverlap="1">
                <wp:simplePos x="0" y="0"/>
                <wp:positionH relativeFrom="column">
                  <wp:posOffset>8928100</wp:posOffset>
                </wp:positionH>
                <wp:positionV relativeFrom="paragraph">
                  <wp:posOffset>-5930900</wp:posOffset>
                </wp:positionV>
                <wp:extent cx="450850" cy="270510"/>
                <wp:effectExtent l="0" t="0" r="0" b="0"/>
                <wp:wrapNone/>
                <wp:docPr id="2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0E06FF">
                            <w:pPr>
                              <w:jc w:val="center"/>
                            </w:pPr>
                            <w: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03pt;margin-top:-467pt;width:35.5pt;height:21.3pt;z-index:2514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sXKuwIAAMM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" o:allowincell="f" filled="f" stroked="f">
                <v:textbox>
                  <w:txbxContent>
                    <w:p w:rsidR="007E54FE" w:rsidRDefault="007E54FE" w:rsidP="000E06FF">
                      <w:pPr>
                        <w:jc w:val="center"/>
                      </w:pPr>
                      <w:r>
                        <w:t>26</w:t>
                      </w:r>
                    </w:p>
                  </w:txbxContent>
                </v:textbox>
              </v:shape>
            </w:pict>
          </mc:Fallback>
        </mc:AlternateContent>
      </w:r>
      <w:r w:rsidR="0016445D" w:rsidRPr="00DA5F9C">
        <w:rPr>
          <w:snapToGrid w:val="0"/>
        </w:rPr>
        <w:t>10</w:t>
      </w:r>
      <w:r w:rsidR="00F94080" w:rsidRPr="00DA5F9C">
        <w:rPr>
          <w:snapToGrid w:val="0"/>
        </w:rPr>
        <w:t>2</w:t>
      </w:r>
      <w:r w:rsidR="0016445D" w:rsidRPr="00DA5F9C">
        <w:rPr>
          <w:snapToGrid w:val="0"/>
        </w:rPr>
        <w:t>.</w:t>
      </w:r>
      <w:r w:rsidR="0016445D" w:rsidRPr="00DA5F9C">
        <w:rPr>
          <w:b/>
          <w:bCs/>
          <w:snapToGrid w:val="0"/>
        </w:rPr>
        <w:t xml:space="preserve"> Командир подразделения </w:t>
      </w:r>
      <w:r w:rsidR="0016445D" w:rsidRPr="00DA5F9C">
        <w:rPr>
          <w:snapToGrid w:val="0"/>
        </w:rPr>
        <w:t>связи отвечает за готовность (в т.ч. мобилизационну</w:t>
      </w:r>
      <w:r w:rsidR="00641565" w:rsidRPr="00DA5F9C">
        <w:rPr>
          <w:snapToGrid w:val="0"/>
        </w:rPr>
        <w:t>ю) вверенного ему подразделения</w:t>
      </w:r>
      <w:r w:rsidR="0016445D" w:rsidRPr="00DA5F9C">
        <w:rPr>
          <w:snapToGrid w:val="0"/>
        </w:rPr>
        <w:t>, своевременное и качественное выполнение поставленных задач, подготовку, морально-психологическое состояние и воинскую и трудовую дисциплину подчиненного личного состава, его материально-техническое обеспечение.</w:t>
      </w:r>
    </w:p>
    <w:p w:rsidR="0016445D" w:rsidRPr="00DA5F9C" w:rsidRDefault="00653C5E" w:rsidP="00AC04C5">
      <w:pPr>
        <w:ind w:firstLine="709"/>
        <w:jc w:val="both"/>
        <w:rPr>
          <w:snapToGrid w:val="0"/>
        </w:rPr>
      </w:pPr>
      <w:r w:rsidRPr="00DA5F9C">
        <w:rPr>
          <w:snapToGrid w:val="0"/>
        </w:rPr>
        <w:t>Он обязан:</w:t>
      </w:r>
      <w:r w:rsidR="004B7DAF" w:rsidRPr="00DA5F9C">
        <w:rPr>
          <w:snapToGrid w:val="0"/>
        </w:rPr>
        <w:t xml:space="preserve"> </w:t>
      </w:r>
      <w:r w:rsidR="0016445D" w:rsidRPr="00DA5F9C">
        <w:rPr>
          <w:snapToGrid w:val="0"/>
        </w:rPr>
        <w:t>знать данные об обстановке и состоянии связи, обеспечиваемой подразделением, а также состоянием подчиненных подразделений; своевременно принимать решения, руководить планированием и применением по предназначению подразделений связи; организовывать взаимодействие в подразделении и поддерживать его с другими подразделениями связи группировки сил МЧС России, взаимодействующих министерств и ведомств, входящих в состав РСЧС; организовывать оперативно-техническую службу на узлах (линиях) связи, развертываемых подразделением и контролировать ее состояние; организовывать техническую эксплуатац</w:t>
      </w:r>
      <w:r w:rsidRPr="00DA5F9C">
        <w:rPr>
          <w:snapToGrid w:val="0"/>
        </w:rPr>
        <w:t xml:space="preserve">ию средств связи и управления; </w:t>
      </w:r>
      <w:r w:rsidR="0016445D" w:rsidRPr="00DA5F9C">
        <w:rPr>
          <w:snapToGrid w:val="0"/>
        </w:rPr>
        <w:t>руководить всеми видами обеспечения подчиненных подразделений; осуществлять подготовку командного состава подразделения, своевременно ставить ему задачи, добиваться исполнительности и слаженности его работы; своевременно ставить задачи подчиненным подразделениям и контролировать их выполнение, непрерывно управлять подчиненными при выполнении поставленных задач и о</w:t>
      </w:r>
      <w:r w:rsidRPr="00DA5F9C">
        <w:rPr>
          <w:snapToGrid w:val="0"/>
        </w:rPr>
        <w:t>казывать им необходимую помощь.</w:t>
      </w:r>
    </w:p>
    <w:p w:rsidR="0016445D" w:rsidRPr="00DA5F9C" w:rsidRDefault="0016445D" w:rsidP="00AC04C5">
      <w:pPr>
        <w:ind w:firstLine="709"/>
        <w:jc w:val="both"/>
      </w:pPr>
      <w:r w:rsidRPr="00DA5F9C">
        <w:t>Руководство подчиненными подразделениям</w:t>
      </w:r>
      <w:r w:rsidR="00653C5E" w:rsidRPr="00DA5F9C">
        <w:t xml:space="preserve">и командир осуществляет лично, </w:t>
      </w:r>
      <w:r w:rsidRPr="00DA5F9C">
        <w:t>а также через своих заместителей и начальников служб.</w:t>
      </w:r>
    </w:p>
    <w:p w:rsidR="0016445D" w:rsidRPr="00DA5F9C" w:rsidRDefault="0016445D" w:rsidP="00AC04C5">
      <w:pPr>
        <w:ind w:firstLine="709"/>
        <w:jc w:val="both"/>
        <w:rPr>
          <w:snapToGrid w:val="0"/>
        </w:rPr>
      </w:pPr>
      <w:r w:rsidRPr="00DA5F9C">
        <w:rPr>
          <w:snapToGrid w:val="0"/>
        </w:rPr>
        <w:t>На командира, в соответствии с выполняемыми задачами по применению его подразделения</w:t>
      </w:r>
      <w:r w:rsidR="00641565" w:rsidRPr="00DA5F9C">
        <w:rPr>
          <w:snapToGrid w:val="0"/>
        </w:rPr>
        <w:t xml:space="preserve"> связи</w:t>
      </w:r>
      <w:r w:rsidRPr="00DA5F9C">
        <w:rPr>
          <w:snapToGrid w:val="0"/>
        </w:rPr>
        <w:t xml:space="preserve">, могут быть возложены обязанности начальника узла связи. В этом случае он несет также ответственность за организацию взаимодействия с </w:t>
      </w:r>
      <w:r w:rsidR="00641565" w:rsidRPr="00DA5F9C">
        <w:rPr>
          <w:snapToGrid w:val="0"/>
        </w:rPr>
        <w:t>подразделениями</w:t>
      </w:r>
      <w:r w:rsidRPr="00DA5F9C">
        <w:rPr>
          <w:snapToGrid w:val="0"/>
        </w:rPr>
        <w:t xml:space="preserve"> связи входящих в группировку сил МЧС России, а также </w:t>
      </w:r>
      <w:r w:rsidR="00641565" w:rsidRPr="00DA5F9C">
        <w:rPr>
          <w:snapToGrid w:val="0"/>
        </w:rPr>
        <w:t>других министерств и ведомств, из</w:t>
      </w:r>
      <w:r w:rsidRPr="00DA5F9C">
        <w:rPr>
          <w:snapToGrid w:val="0"/>
        </w:rPr>
        <w:t xml:space="preserve"> состав</w:t>
      </w:r>
      <w:r w:rsidR="00641565" w:rsidRPr="00DA5F9C">
        <w:rPr>
          <w:snapToGrid w:val="0"/>
        </w:rPr>
        <w:t>а</w:t>
      </w:r>
      <w:r w:rsidRPr="00DA5F9C">
        <w:rPr>
          <w:snapToGrid w:val="0"/>
        </w:rPr>
        <w:t xml:space="preserve"> РСЧС совместно выполняющих общие задачи.</w:t>
      </w:r>
    </w:p>
    <w:p w:rsidR="0016445D" w:rsidRPr="00DA5F9C" w:rsidRDefault="0016445D" w:rsidP="00AC04C5">
      <w:pPr>
        <w:ind w:firstLine="709"/>
        <w:jc w:val="both"/>
      </w:pPr>
      <w:r w:rsidRPr="00DA5F9C">
        <w:rPr>
          <w:b/>
          <w:bCs/>
        </w:rPr>
        <w:t>Начальник узла связи</w:t>
      </w:r>
      <w:r w:rsidRPr="00DA5F9C">
        <w:t xml:space="preserve"> отвечает </w:t>
      </w:r>
      <w:r w:rsidR="00520EEC" w:rsidRPr="00DA5F9C">
        <w:t xml:space="preserve">за </w:t>
      </w:r>
      <w:r w:rsidRPr="00DA5F9C">
        <w:t>готовность узла связи и его эффективно</w:t>
      </w:r>
      <w:r w:rsidR="00653C5E" w:rsidRPr="00DA5F9C">
        <w:t>е применение по предназначению.</w:t>
      </w:r>
    </w:p>
    <w:p w:rsidR="0016445D" w:rsidRPr="00DA5F9C" w:rsidRDefault="00653C5E" w:rsidP="00AC04C5">
      <w:pPr>
        <w:ind w:firstLine="709"/>
        <w:jc w:val="both"/>
        <w:rPr>
          <w:snapToGrid w:val="0"/>
        </w:rPr>
      </w:pPr>
      <w:r w:rsidRPr="00DA5F9C">
        <w:t>Он обязан:</w:t>
      </w:r>
      <w:r w:rsidR="004B7DAF" w:rsidRPr="00DA5F9C">
        <w:t xml:space="preserve"> </w:t>
      </w:r>
      <w:r w:rsidR="0016445D" w:rsidRPr="00DA5F9C">
        <w:t>знать оперативную обстановку по связи в объеме, необходимом для выполнения поставленных задач;</w:t>
      </w:r>
      <w:r w:rsidR="004B7DAF" w:rsidRPr="00DA5F9C">
        <w:t xml:space="preserve"> </w:t>
      </w:r>
      <w:r w:rsidR="0016445D" w:rsidRPr="00DA5F9C">
        <w:t xml:space="preserve">руководить их своевременным развертыванием (свертыванием), перемещением элементов узла, приемом (составлением, коммутацией) и передачей каналов (потоков) связи, установлением запланированных связей с требуемым качеством; организацией предоставления необходимых видов и услуг связи на узле связи; организовывать </w:t>
      </w:r>
      <w:r w:rsidRPr="00DA5F9C">
        <w:t>рекогносцировку</w:t>
      </w:r>
      <w:r w:rsidR="0016445D" w:rsidRPr="00DA5F9C">
        <w:t xml:space="preserve"> мест развертывания узла связи и его элементов, а также участвовать в выборе мест развертывания узлов (средств) связи других </w:t>
      </w:r>
      <w:r w:rsidR="0016445D" w:rsidRPr="00DA5F9C">
        <w:rPr>
          <w:snapToGrid w:val="0"/>
        </w:rPr>
        <w:lastRenderedPageBreak/>
        <w:t xml:space="preserve">министерств и ведомств, входящих в состав РСЧС, в районе расположения узла связи; организовывать и руководить оперативно-технической службой на узле связи и осуществлять контроль за ее состоянием; постоянно поддерживать взаимодействие с другими узлами и подразделениями связи; обеспечению своевременного прохождения всех видов информации на узле связи, организовывать эффективный контроль за ее прохождением; руководить технической эксплуатацией средств связи и АСУ, в том числе развернутых на пункте управления; руководить всесторонним обеспечением действий подчиненных элементов (подразделений) узла связи; организовывать и контролировать выполнение мероприятий по обеспечению безопасности связи, защите узла связи от воздействия </w:t>
      </w:r>
      <w:r w:rsidR="00641565" w:rsidRPr="00DA5F9C">
        <w:rPr>
          <w:snapToGrid w:val="0"/>
        </w:rPr>
        <w:t xml:space="preserve">различных </w:t>
      </w:r>
      <w:r w:rsidR="0016445D" w:rsidRPr="00DA5F9C">
        <w:rPr>
          <w:snapToGrid w:val="0"/>
        </w:rPr>
        <w:t>технических средств</w:t>
      </w:r>
      <w:r w:rsidR="00641565" w:rsidRPr="00DA5F9C">
        <w:rPr>
          <w:snapToGrid w:val="0"/>
        </w:rPr>
        <w:t>,</w:t>
      </w:r>
      <w:r w:rsidR="0016445D" w:rsidRPr="00DA5F9C">
        <w:rPr>
          <w:snapToGrid w:val="0"/>
        </w:rPr>
        <w:t xml:space="preserve"> </w:t>
      </w:r>
      <w:r w:rsidR="00641565" w:rsidRPr="00DA5F9C">
        <w:rPr>
          <w:snapToGrid w:val="0"/>
        </w:rPr>
        <w:t>в том числе</w:t>
      </w:r>
      <w:r w:rsidR="001A7A5A" w:rsidRPr="00DA5F9C">
        <w:rPr>
          <w:snapToGrid w:val="0"/>
        </w:rPr>
        <w:t>,</w:t>
      </w:r>
      <w:r w:rsidR="00641565" w:rsidRPr="00DA5F9C">
        <w:rPr>
          <w:snapToGrid w:val="0"/>
        </w:rPr>
        <w:t xml:space="preserve"> </w:t>
      </w:r>
      <w:r w:rsidR="0016445D" w:rsidRPr="00DA5F9C">
        <w:rPr>
          <w:snapToGrid w:val="0"/>
        </w:rPr>
        <w:t xml:space="preserve">разведки, поражения и </w:t>
      </w:r>
      <w:r w:rsidR="001A7A5A" w:rsidRPr="00DA5F9C">
        <w:rPr>
          <w:snapToGrid w:val="0"/>
        </w:rPr>
        <w:t xml:space="preserve">воздействия </w:t>
      </w:r>
      <w:r w:rsidR="0016445D" w:rsidRPr="00DA5F9C">
        <w:rPr>
          <w:snapToGrid w:val="0"/>
        </w:rPr>
        <w:t xml:space="preserve">ЧС природного и техногенного характера, охране узла связи и его элементов; своевременно принимать меры </w:t>
      </w:r>
      <w:r w:rsidR="001A7A5A" w:rsidRPr="00DA5F9C">
        <w:rPr>
          <w:snapToGrid w:val="0"/>
        </w:rPr>
        <w:t>по</w:t>
      </w:r>
      <w:r w:rsidR="0016445D" w:rsidRPr="00DA5F9C">
        <w:rPr>
          <w:snapToGrid w:val="0"/>
        </w:rPr>
        <w:t xml:space="preserve"> восстановлению нарушенных связей и вышедшей из строя техники связи, оповещения и АСУ; иметь резерв сил и средств связи, грамотно его использовать и своевременно его восполнять; своевременно докладыват</w:t>
      </w:r>
      <w:r w:rsidR="00520EEC" w:rsidRPr="00DA5F9C">
        <w:rPr>
          <w:snapToGrid w:val="0"/>
        </w:rPr>
        <w:t>ь руководству РЦ, ГУ МЧС России</w:t>
      </w:r>
      <w:r w:rsidR="0016445D" w:rsidRPr="00DA5F9C">
        <w:rPr>
          <w:snapToGrid w:val="0"/>
        </w:rPr>
        <w:t xml:space="preserve">, командованию спасательных воинских, аварийно-спасательных и поисково-спасательных формирований МЧС России, </w:t>
      </w:r>
      <w:r w:rsidR="00520EEC" w:rsidRPr="00DA5F9C">
        <w:rPr>
          <w:snapToGrid w:val="0"/>
        </w:rPr>
        <w:t>подразделений Ф</w:t>
      </w:r>
      <w:r w:rsidR="0016445D" w:rsidRPr="00DA5F9C">
        <w:rPr>
          <w:snapToGrid w:val="0"/>
        </w:rPr>
        <w:t>ПС, ГИМС, ВГСЧ, начальнику связи об обстановке на узле связи и выполнении поставленных задач.</w:t>
      </w:r>
    </w:p>
    <w:p w:rsidR="0016445D" w:rsidRPr="00DA5F9C" w:rsidRDefault="0016445D" w:rsidP="00AC04C5">
      <w:pPr>
        <w:ind w:firstLine="709"/>
        <w:jc w:val="both"/>
      </w:pPr>
      <w:r w:rsidRPr="00DA5F9C">
        <w:t>10</w:t>
      </w:r>
      <w:r w:rsidR="00F94080" w:rsidRPr="00DA5F9C">
        <w:t>3</w:t>
      </w:r>
      <w:r w:rsidR="00E712D7" w:rsidRPr="00DA5F9C">
        <w:t xml:space="preserve">. Для управления связью </w:t>
      </w:r>
      <w:r w:rsidRPr="00DA5F9C">
        <w:t>создаются пункты управления связью (ПУС)</w:t>
      </w:r>
      <w:r w:rsidR="00520EEC" w:rsidRPr="00DA5F9C">
        <w:t xml:space="preserve"> в составе</w:t>
      </w:r>
      <w:r w:rsidR="006B3B6B" w:rsidRPr="00DA5F9C">
        <w:t xml:space="preserve"> пунктов управления</w:t>
      </w:r>
      <w:r w:rsidRPr="00DA5F9C">
        <w:t>:</w:t>
      </w:r>
    </w:p>
    <w:p w:rsidR="0016445D" w:rsidRPr="00DA5F9C" w:rsidRDefault="00E712D7" w:rsidP="00AC04C5">
      <w:pPr>
        <w:ind w:firstLine="709"/>
        <w:jc w:val="both"/>
      </w:pPr>
      <w:r w:rsidRPr="00DA5F9C">
        <w:t>М</w:t>
      </w:r>
      <w:r w:rsidR="00F90E07" w:rsidRPr="00DA5F9C">
        <w:t>ЧС России</w:t>
      </w:r>
      <w:r w:rsidR="00653C5E" w:rsidRPr="00DA5F9C">
        <w:t>:</w:t>
      </w:r>
    </w:p>
    <w:p w:rsidR="0016445D" w:rsidRPr="00DA5F9C" w:rsidRDefault="00520EEC" w:rsidP="00AC04C5">
      <w:pPr>
        <w:ind w:firstLine="709"/>
        <w:jc w:val="both"/>
      </w:pPr>
      <w:r w:rsidRPr="00DA5F9C">
        <w:t>повседневного ПУ</w:t>
      </w:r>
      <w:r w:rsidR="0016445D" w:rsidRPr="00DA5F9C">
        <w:t>, запасного П</w:t>
      </w:r>
      <w:r w:rsidR="00653C5E" w:rsidRPr="00DA5F9C">
        <w:t>У, подвижного ПУ и ПУ дублеров;</w:t>
      </w:r>
    </w:p>
    <w:p w:rsidR="0016445D" w:rsidRPr="00DA5F9C" w:rsidRDefault="00653C5E" w:rsidP="00AC04C5">
      <w:pPr>
        <w:ind w:firstLine="709"/>
        <w:jc w:val="both"/>
      </w:pPr>
      <w:r w:rsidRPr="00DA5F9C">
        <w:t>региональных центр</w:t>
      </w:r>
      <w:r w:rsidR="006B3B6B" w:rsidRPr="00DA5F9C">
        <w:t>ов</w:t>
      </w:r>
      <w:r w:rsidRPr="00DA5F9C">
        <w:t>:</w:t>
      </w:r>
    </w:p>
    <w:p w:rsidR="0016445D" w:rsidRPr="00DA5F9C" w:rsidRDefault="00520EEC" w:rsidP="00AC04C5">
      <w:pPr>
        <w:ind w:firstLine="709"/>
        <w:jc w:val="both"/>
      </w:pPr>
      <w:r w:rsidRPr="00DA5F9C">
        <w:t>повседневного ПУ</w:t>
      </w:r>
      <w:r w:rsidR="0016445D" w:rsidRPr="00DA5F9C">
        <w:t>, запасного ПУ, подвижного ПУ и ПУ дублеров;</w:t>
      </w:r>
    </w:p>
    <w:p w:rsidR="0016445D" w:rsidRPr="00DA5F9C" w:rsidRDefault="0016445D" w:rsidP="00AC04C5">
      <w:pPr>
        <w:ind w:firstLine="709"/>
        <w:jc w:val="both"/>
      </w:pPr>
      <w:r w:rsidRPr="00DA5F9C">
        <w:t>главных управлен</w:t>
      </w:r>
      <w:r w:rsidR="00653C5E" w:rsidRPr="00DA5F9C">
        <w:t>и</w:t>
      </w:r>
      <w:r w:rsidR="006B3B6B" w:rsidRPr="00DA5F9C">
        <w:t>й</w:t>
      </w:r>
      <w:r w:rsidR="00653C5E" w:rsidRPr="00DA5F9C">
        <w:t xml:space="preserve"> МЧС России:</w:t>
      </w:r>
    </w:p>
    <w:p w:rsidR="0016445D" w:rsidRPr="00DA5F9C" w:rsidRDefault="00520EEC" w:rsidP="00AC04C5">
      <w:pPr>
        <w:ind w:firstLine="709"/>
        <w:jc w:val="both"/>
      </w:pPr>
      <w:r w:rsidRPr="00DA5F9C">
        <w:t>повседневного ПУ</w:t>
      </w:r>
      <w:r w:rsidR="0016445D" w:rsidRPr="00DA5F9C">
        <w:t>, запасного ПУ и подвижного ПУ;</w:t>
      </w:r>
    </w:p>
    <w:p w:rsidR="0016445D" w:rsidRPr="00DA5F9C" w:rsidRDefault="0016445D" w:rsidP="00AC04C5">
      <w:pPr>
        <w:ind w:firstLine="709"/>
        <w:jc w:val="both"/>
      </w:pPr>
      <w:r w:rsidRPr="00DA5F9C">
        <w:t xml:space="preserve"> организаци</w:t>
      </w:r>
      <w:r w:rsidR="006B3B6B" w:rsidRPr="00DA5F9C">
        <w:t>й</w:t>
      </w:r>
      <w:r w:rsidRPr="00DA5F9C">
        <w:t xml:space="preserve"> МЧС России:</w:t>
      </w:r>
    </w:p>
    <w:p w:rsidR="0016445D" w:rsidRPr="00DA5F9C" w:rsidRDefault="0016445D" w:rsidP="00AC04C5">
      <w:pPr>
        <w:ind w:firstLine="709"/>
        <w:jc w:val="both"/>
      </w:pPr>
      <w:r w:rsidRPr="00DA5F9C">
        <w:t>повседневного ПУ;</w:t>
      </w:r>
    </w:p>
    <w:p w:rsidR="0016445D" w:rsidRPr="00DA5F9C" w:rsidRDefault="0016445D" w:rsidP="00AC04C5">
      <w:pPr>
        <w:ind w:firstLine="709"/>
        <w:jc w:val="both"/>
      </w:pPr>
      <w:r w:rsidRPr="00DA5F9C">
        <w:t>спасательных воинских формировани</w:t>
      </w:r>
      <w:r w:rsidR="006B3B6B" w:rsidRPr="00DA5F9C">
        <w:t>й</w:t>
      </w:r>
      <w:r w:rsidRPr="00DA5F9C">
        <w:t xml:space="preserve"> МЧС России:</w:t>
      </w:r>
    </w:p>
    <w:p w:rsidR="0016445D" w:rsidRPr="00DA5F9C" w:rsidRDefault="0016445D" w:rsidP="00AC04C5">
      <w:pPr>
        <w:ind w:firstLine="709"/>
        <w:jc w:val="both"/>
      </w:pPr>
      <w:r w:rsidRPr="00DA5F9C">
        <w:t>КП, ТПУ, и подвижного ПУ;</w:t>
      </w:r>
    </w:p>
    <w:p w:rsidR="0016445D" w:rsidRPr="00DA5F9C" w:rsidRDefault="0016445D" w:rsidP="00AC04C5">
      <w:pPr>
        <w:ind w:firstLine="709"/>
        <w:jc w:val="both"/>
      </w:pPr>
      <w:r w:rsidRPr="00DA5F9C">
        <w:t>подразделени</w:t>
      </w:r>
      <w:r w:rsidR="006B3B6B" w:rsidRPr="00DA5F9C">
        <w:t>й</w:t>
      </w:r>
      <w:r w:rsidRPr="00DA5F9C">
        <w:t xml:space="preserve"> ФПС, аварийно-спасательных </w:t>
      </w:r>
      <w:r w:rsidR="006B3B6B" w:rsidRPr="00DA5F9C">
        <w:t xml:space="preserve">формирований </w:t>
      </w:r>
      <w:r w:rsidRPr="00DA5F9C">
        <w:t>МЧС России:</w:t>
      </w:r>
    </w:p>
    <w:p w:rsidR="0016445D" w:rsidRPr="00DA5F9C" w:rsidRDefault="0016445D" w:rsidP="00AC04C5">
      <w:pPr>
        <w:ind w:firstLine="709"/>
        <w:jc w:val="both"/>
      </w:pPr>
      <w:r w:rsidRPr="00DA5F9C">
        <w:t>повседневного и подвижного ПУ.</w:t>
      </w:r>
    </w:p>
    <w:p w:rsidR="0016445D" w:rsidRPr="00DA5F9C" w:rsidRDefault="0016445D" w:rsidP="00AC04C5">
      <w:pPr>
        <w:ind w:firstLine="709"/>
        <w:jc w:val="both"/>
      </w:pPr>
      <w:r w:rsidRPr="00DA5F9C">
        <w:t>Пункт управления связью, создаваемы</w:t>
      </w:r>
      <w:r w:rsidR="00520EEC" w:rsidRPr="00DA5F9C">
        <w:t>й</w:t>
      </w:r>
      <w:r w:rsidRPr="00DA5F9C">
        <w:t xml:space="preserve"> на пункт</w:t>
      </w:r>
      <w:r w:rsidR="00520EEC" w:rsidRPr="00DA5F9C">
        <w:t>е</w:t>
      </w:r>
      <w:r w:rsidRPr="00DA5F9C">
        <w:t xml:space="preserve"> управления органов управления МЧС России</w:t>
      </w:r>
      <w:r w:rsidR="00F87F3A" w:rsidRPr="00DA5F9C">
        <w:t xml:space="preserve"> может быть штатным или нештатным (исходя из штатного расписания органа управления МЧС России) и</w:t>
      </w:r>
      <w:r w:rsidRPr="00DA5F9C">
        <w:t xml:space="preserve"> одновременно явля</w:t>
      </w:r>
      <w:r w:rsidR="00520EEC" w:rsidRPr="00DA5F9C">
        <w:t>е</w:t>
      </w:r>
      <w:r w:rsidRPr="00DA5F9C">
        <w:t>тся и пункто</w:t>
      </w:r>
      <w:r w:rsidR="00653C5E" w:rsidRPr="00DA5F9C">
        <w:t>м управления  начальника связи.</w:t>
      </w:r>
    </w:p>
    <w:p w:rsidR="0016445D" w:rsidRPr="00DA5F9C" w:rsidRDefault="0016445D" w:rsidP="00AC04C5">
      <w:pPr>
        <w:ind w:firstLine="709"/>
        <w:jc w:val="both"/>
      </w:pPr>
      <w:r w:rsidRPr="00DA5F9C">
        <w:t>10</w:t>
      </w:r>
      <w:r w:rsidR="00F94080" w:rsidRPr="00DA5F9C">
        <w:t>4</w:t>
      </w:r>
      <w:r w:rsidRPr="00DA5F9C">
        <w:t>. Пункты управления связью могут быть стационарными и подвижными.</w:t>
      </w:r>
    </w:p>
    <w:p w:rsidR="0016445D" w:rsidRPr="00DA5F9C" w:rsidRDefault="0016445D" w:rsidP="00AC04C5">
      <w:pPr>
        <w:ind w:firstLine="709"/>
        <w:jc w:val="both"/>
      </w:pPr>
      <w:r w:rsidRPr="00DA5F9C">
        <w:t xml:space="preserve">Стационарные пункты управления связью создаются заблаговременно в специально оборудованных помещениях (местах) (допускается в незащищенных сооружениях) повседневных пунктов управления, а также в защищенных </w:t>
      </w:r>
      <w:r w:rsidRPr="00DA5F9C">
        <w:lastRenderedPageBreak/>
        <w:t>сооружениях на запасных пунктов управления.</w:t>
      </w:r>
      <w:r w:rsidR="00653C5E" w:rsidRPr="00DA5F9C">
        <w:t xml:space="preserve"> В повседневной деятельности и </w:t>
      </w:r>
      <w:r w:rsidRPr="00DA5F9C">
        <w:t>в различных режимах функционирования РСЧС от них организуется дежурство дежурными сменами согласно планам повседневной деятельности и планам приведения системы связи в различные степени готовности.</w:t>
      </w:r>
    </w:p>
    <w:p w:rsidR="0016445D" w:rsidRPr="00DA5F9C" w:rsidRDefault="0016445D" w:rsidP="00AC04C5">
      <w:pPr>
        <w:ind w:firstLine="709"/>
        <w:jc w:val="both"/>
      </w:pPr>
      <w:r w:rsidRPr="00DA5F9C">
        <w:t xml:space="preserve">При повседневной деятельности на них организуется дежурство дежурными сменами офицеров (прапорщиков, </w:t>
      </w:r>
      <w:r w:rsidR="00E84DA9" w:rsidRPr="00DA5F9C">
        <w:t>сотрудников</w:t>
      </w:r>
      <w:r w:rsidRPr="00DA5F9C">
        <w:t>, служащих), а при переводе в высшие степени готовности и ликвидации ЧС различного характера – развертываются органы упра</w:t>
      </w:r>
      <w:r w:rsidR="00653C5E" w:rsidRPr="00DA5F9C">
        <w:t>вления связью согласно расчета.</w:t>
      </w:r>
    </w:p>
    <w:p w:rsidR="0016445D" w:rsidRPr="00DA5F9C" w:rsidRDefault="00C420B3" w:rsidP="00AC04C5">
      <w:pPr>
        <w:ind w:firstLine="709"/>
        <w:jc w:val="both"/>
      </w:pPr>
      <w:r w:rsidRPr="00DA5F9C">
        <w:t>Со</w:t>
      </w:r>
      <w:r w:rsidR="0016445D" w:rsidRPr="00DA5F9C">
        <w:t xml:space="preserve"> стационарных ПУС осуществляется управление системой и подразделениями связи при переводе их в различные режимы функционирования</w:t>
      </w:r>
      <w:r w:rsidR="00520EEC" w:rsidRPr="00DA5F9C">
        <w:t xml:space="preserve"> </w:t>
      </w:r>
      <w:r w:rsidR="0016445D" w:rsidRPr="00DA5F9C">
        <w:t>РСЧС. Допускается совместное размещение пунктов управления связью с пунктами управления узлов связи органов управления МЧС России.</w:t>
      </w:r>
    </w:p>
    <w:p w:rsidR="0016445D" w:rsidRPr="00DA5F9C" w:rsidRDefault="0016445D" w:rsidP="00AC04C5">
      <w:pPr>
        <w:ind w:firstLine="709"/>
        <w:jc w:val="both"/>
      </w:pPr>
      <w:r w:rsidRPr="00DA5F9C">
        <w:t xml:space="preserve">Подвижные пункты управления </w:t>
      </w:r>
      <w:r w:rsidR="00E84DA9" w:rsidRPr="00DA5F9C">
        <w:t xml:space="preserve">связью </w:t>
      </w:r>
      <w:r w:rsidRPr="00DA5F9C">
        <w:t>оборудуются на специализированных машинах (аппаратных) при развертывании мобильной компоненты системы связи.</w:t>
      </w:r>
    </w:p>
    <w:p w:rsidR="0016445D" w:rsidRPr="00DA5F9C" w:rsidRDefault="0016445D" w:rsidP="00AC04C5">
      <w:pPr>
        <w:ind w:firstLine="709"/>
        <w:jc w:val="both"/>
      </w:pPr>
      <w:r w:rsidRPr="00DA5F9C">
        <w:t>10</w:t>
      </w:r>
      <w:r w:rsidR="00F94080" w:rsidRPr="00DA5F9C">
        <w:t>5</w:t>
      </w:r>
      <w:r w:rsidRPr="00DA5F9C">
        <w:t xml:space="preserve">. </w:t>
      </w:r>
      <w:r w:rsidR="00117D05" w:rsidRPr="00DA5F9C">
        <w:t>От</w:t>
      </w:r>
      <w:r w:rsidRPr="00DA5F9C">
        <w:t xml:space="preserve"> пунктов управления связью осуществляется оперативное управление связью, которое заключается в целенаправленной деятельности оперативного состава пункта управления связью по непосредственному воздействия на систему и подразделения связи в ходе выполнения задач связи.</w:t>
      </w:r>
    </w:p>
    <w:p w:rsidR="0016445D" w:rsidRPr="00DA5F9C" w:rsidRDefault="0016445D" w:rsidP="00AC04C5">
      <w:pPr>
        <w:ind w:firstLine="709"/>
        <w:jc w:val="both"/>
      </w:pPr>
      <w:r w:rsidRPr="00DA5F9C">
        <w:t xml:space="preserve">Главной (общей) целью оперативного управления связью является обеспечение своевременного и качественного выполнения системой и подразделениями связи поставленных задач </w:t>
      </w:r>
      <w:r w:rsidR="00093DBE" w:rsidRPr="00DA5F9C">
        <w:t>в режимах повседневной деятельности</w:t>
      </w:r>
      <w:r w:rsidRPr="00DA5F9C">
        <w:t>,</w:t>
      </w:r>
      <w:r w:rsidRPr="00DA5F9C">
        <w:rPr>
          <w:snapToGrid w:val="0"/>
        </w:rPr>
        <w:t xml:space="preserve"> </w:t>
      </w:r>
      <w:r w:rsidR="00093DBE" w:rsidRPr="00DA5F9C">
        <w:rPr>
          <w:snapToGrid w:val="0"/>
        </w:rPr>
        <w:t xml:space="preserve">при угрозе возникновения и </w:t>
      </w:r>
      <w:r w:rsidRPr="00DA5F9C">
        <w:rPr>
          <w:snapToGrid w:val="0"/>
        </w:rPr>
        <w:t xml:space="preserve">ликвидации ЧС природного и техногенного характера и различных режимах функционирования РСЧС, частными целями могут быть: поддержание основных свойств и параметров системы связи, ее элементов в заданных пределах; обеспечение передачи </w:t>
      </w:r>
      <w:r w:rsidR="00653C5E" w:rsidRPr="00DA5F9C">
        <w:rPr>
          <w:snapToGrid w:val="0"/>
        </w:rPr>
        <w:t>необходимых</w:t>
      </w:r>
      <w:r w:rsidRPr="00DA5F9C">
        <w:rPr>
          <w:snapToGrid w:val="0"/>
        </w:rPr>
        <w:t xml:space="preserve"> объемов информации с требуемым качеством; обеспечение своевременного усиления, резервирования и наращивания стационарной компоненты системы связи; обеспечение своевременного развертывания системы связи; внесение изменений в структуру системы связи, ее сетей и установленный порядок их функционирования в соответствии с изменениями в оперативной обстановке и обстановке по связи; обеспечение своевременного восстановления системы связи, ее элементов и готовности подразделений связи; организация системы управления связью и обеспечения ее функционирования.</w:t>
      </w:r>
    </w:p>
    <w:p w:rsidR="0016445D" w:rsidRPr="00DA5F9C" w:rsidRDefault="004B7DAF" w:rsidP="00AC04C5">
      <w:pPr>
        <w:ind w:firstLine="709"/>
        <w:jc w:val="both"/>
      </w:pPr>
      <w:r w:rsidRPr="00DA5F9C">
        <w:t>1</w:t>
      </w:r>
      <w:r w:rsidR="00F94080" w:rsidRPr="00DA5F9C">
        <w:t>06</w:t>
      </w:r>
      <w:r w:rsidR="0016445D" w:rsidRPr="00DA5F9C">
        <w:t>. На пунктах управления связью организуется и осуществляется круглосуточное дежурство. Для этого на каждом пункте создаются и отдаются приказом дежурные смены ПУС.</w:t>
      </w:r>
    </w:p>
    <w:p w:rsidR="0016445D" w:rsidRPr="00DA5F9C" w:rsidRDefault="0016445D" w:rsidP="00AC04C5">
      <w:pPr>
        <w:ind w:firstLine="709"/>
        <w:jc w:val="both"/>
      </w:pPr>
      <w:r w:rsidRPr="00DA5F9C">
        <w:t xml:space="preserve">На дежурную смену ПУС возлагаются: непрерывный сбор данных обстановки по связи, ее анализ и доклад начальнику связи (его заместителю), нанесение на карты (электронные карты, схемы) и выдача информации на средства отображения; ведение баз данных; запись и передача исполнителям указаний и распоряжений начальника связи (старшего начальника на ПУ), контроль за их доведением, правильным пониманием и исполнением; контроль </w:t>
      </w:r>
      <w:r w:rsidRPr="00DA5F9C">
        <w:lastRenderedPageBreak/>
        <w:t>за прохождением в системе связи сигналов управления, оповещения и особо важной информации; организацию связи с районами возникновения ЧС (в том числе и организацию отправки и организацию взаимодействия с дежурными сменами (диспетчерами) по связи ЕСЭ РФ, М</w:t>
      </w:r>
      <w:r w:rsidR="00F250CB" w:rsidRPr="00DA5F9C">
        <w:t>инобороны России</w:t>
      </w:r>
      <w:r w:rsidRPr="00DA5F9C">
        <w:t>, Службы специальной связи и информации ФСО Р</w:t>
      </w:r>
      <w:r w:rsidR="00520EEC" w:rsidRPr="00DA5F9C">
        <w:t>оссии</w:t>
      </w:r>
      <w:r w:rsidRPr="00DA5F9C">
        <w:t xml:space="preserve"> и других министерств и ведомств; принятие решения по оперативным, не требующим отлагательства задачам обеспечения связи, выдача по ним соответствующих распоряжений с последующим докладом начальнику связи.</w:t>
      </w:r>
    </w:p>
    <w:p w:rsidR="0016445D" w:rsidRPr="00DA5F9C" w:rsidRDefault="0016445D" w:rsidP="00AC04C5">
      <w:pPr>
        <w:ind w:firstLine="709"/>
        <w:jc w:val="both"/>
      </w:pPr>
      <w:r w:rsidRPr="00DA5F9C">
        <w:t>Для обеспечения работы по выполнению задач управления связью и организованного несения службы на ПУС в составе дежурной смены назначается оперативный дежурный (дежурный по связи).</w:t>
      </w:r>
    </w:p>
    <w:p w:rsidR="0016445D" w:rsidRPr="00DA5F9C" w:rsidRDefault="0016445D" w:rsidP="00AC04C5">
      <w:pPr>
        <w:ind w:firstLine="709"/>
        <w:jc w:val="both"/>
      </w:pPr>
      <w:r w:rsidRPr="00DA5F9C">
        <w:t xml:space="preserve">Оперативный дежурный ПУС подчиняется начальнику связи (заместителю командира (начальника) по связи) и его заместителю, входит в состав дежурной смены, обязан знать обстановку по связи в полном объеме и организовывать работу дежурной смены. В отсутствии начальника связи и его заместителя ему </w:t>
      </w:r>
      <w:r w:rsidRPr="00DA5F9C">
        <w:rPr>
          <w:b/>
          <w:bCs/>
        </w:rPr>
        <w:t>предоставляется право самостоятельно принимать решения</w:t>
      </w:r>
      <w:r w:rsidRPr="00DA5F9C">
        <w:t xml:space="preserve"> на действия не терпящие отлагательства.</w:t>
      </w:r>
    </w:p>
    <w:p w:rsidR="0016445D" w:rsidRPr="00DA5F9C" w:rsidRDefault="0016445D" w:rsidP="00AC04C5">
      <w:pPr>
        <w:ind w:firstLine="709"/>
        <w:jc w:val="both"/>
      </w:pPr>
      <w:r w:rsidRPr="00DA5F9C">
        <w:t>Оперативный дежурный обязан: знать состояние системы связи</w:t>
      </w:r>
      <w:r w:rsidR="006D6DBA" w:rsidRPr="00DA5F9C">
        <w:t xml:space="preserve"> и</w:t>
      </w:r>
      <w:r w:rsidRPr="00DA5F9C">
        <w:t xml:space="preserve"> оповещения</w:t>
      </w:r>
      <w:r w:rsidR="006D6DBA" w:rsidRPr="00DA5F9C">
        <w:t>, обстановку по связи,</w:t>
      </w:r>
      <w:r w:rsidRPr="00DA5F9C">
        <w:t xml:space="preserve"> задачи, решаемые подразделениями связи, пункты управления своих и взаимодействующих и подразделений связи, график работы, установленное время передачи распоряжений и докладов, знать местоположение руководящего состава органа управления, начальника связи и его заместителя, сигналы управления, оповещения и порядок действий по ним; в установленные сроки доводить сигналы и необходимые распоряжения до подразделений связи, контролировать их получение, поддерживать установленный на ПУС порядок</w:t>
      </w:r>
      <w:r w:rsidR="00024EFD" w:rsidRPr="00DA5F9C">
        <w:t xml:space="preserve"> и руководить действиями дежурной смены</w:t>
      </w:r>
      <w:r w:rsidRPr="00DA5F9C">
        <w:t>; контролировать осуществления мер по защите, охране пунктов управления связью и узлов связи</w:t>
      </w:r>
      <w:r w:rsidR="000867CA" w:rsidRPr="00DA5F9C">
        <w:t>.</w:t>
      </w:r>
    </w:p>
    <w:p w:rsidR="0016445D" w:rsidRPr="00DA5F9C" w:rsidRDefault="0016445D" w:rsidP="00AC04C5">
      <w:pPr>
        <w:ind w:firstLine="709"/>
        <w:jc w:val="both"/>
      </w:pPr>
      <w:r w:rsidRPr="00DA5F9C">
        <w:t>Основными документами дежурной смены ПУС являются: инструкции должностным лицам дежурной смены; рабочие карты; схемы оперативной, служебной связи, схема оповещения; таблицы (схемы) распределения каналов связи (трактов); таблицы (схемы) организации радиорелейной, радио- и спутниковой связи; схемы (таблицы) организации засекреченной, оперативной (открытой) телефонной связи и передачи данных; данные для работы средств радио-, радиорелейной, тропосферной и спутниковой связи; маршрутно-адресная документация; контрольные сроки прохождения сигналов управления, всех видов информации в системе связи органа управления МЧС России; действующие нормативы по установлению (восстановлению) связи; график проведения тренировок по связи; перечни каналов, средств связи и услуг, дополнительно выделяемых операторами сети связи общего пользования ЕСЭ Р</w:t>
      </w:r>
      <w:r w:rsidR="00F250CB" w:rsidRPr="00DA5F9C">
        <w:t>Ф</w:t>
      </w:r>
      <w:r w:rsidRPr="00DA5F9C">
        <w:t xml:space="preserve">; выписки из планов взаимодействия с узлами связи других министерств и ведомств, входящих в состав РСЧС; схемы вызова; таблицы позывных узлов связи и должностных лиц; переговорные таблицы по скрытому управлению; </w:t>
      </w:r>
      <w:r w:rsidRPr="00DA5F9C">
        <w:lastRenderedPageBreak/>
        <w:t>журналы несения дежурства, рапортов, приказаний (распоряжений); другие отчетно-информационные и справочные документы.</w:t>
      </w:r>
    </w:p>
    <w:p w:rsidR="00E84DA9" w:rsidRPr="00DA5F9C" w:rsidRDefault="00F94080" w:rsidP="00AC04C5">
      <w:pPr>
        <w:ind w:firstLine="709"/>
        <w:jc w:val="both"/>
      </w:pPr>
      <w:r w:rsidRPr="00DA5F9C">
        <w:t>107</w:t>
      </w:r>
      <w:r w:rsidR="0016445D" w:rsidRPr="00DA5F9C">
        <w:t>. Связь от пункта управления связью организуется: со старшими, подчиненными и взаимодействующими пунктами управления связью, пунктами управления элементов системы связи, пунктами управления</w:t>
      </w:r>
      <w:r w:rsidR="00E84DA9" w:rsidRPr="00DA5F9C">
        <w:t xml:space="preserve"> связью</w:t>
      </w:r>
      <w:r w:rsidR="0016445D" w:rsidRPr="00DA5F9C">
        <w:t xml:space="preserve"> подчиненных формирований и подразделений, пунктами управления взаимодействующих операторов ЕСЭ Р</w:t>
      </w:r>
      <w:r w:rsidR="00F250CB" w:rsidRPr="00DA5F9C">
        <w:t>Ф</w:t>
      </w:r>
      <w:r w:rsidR="00E84DA9" w:rsidRPr="00DA5F9C">
        <w:t>.</w:t>
      </w:r>
      <w:r w:rsidR="0016445D" w:rsidRPr="00DA5F9C">
        <w:t xml:space="preserve"> </w:t>
      </w:r>
    </w:p>
    <w:p w:rsidR="0016445D" w:rsidRPr="00DA5F9C" w:rsidRDefault="0016445D" w:rsidP="00AC04C5">
      <w:pPr>
        <w:ind w:firstLine="709"/>
        <w:jc w:val="both"/>
      </w:pPr>
      <w:r w:rsidRPr="00DA5F9C">
        <w:t>Пункты управления связью оборудуются автоматизированными рабочими местами (устройствами обработки и отображения (обстановки), другими средствами управления и связи).</w:t>
      </w:r>
    </w:p>
    <w:p w:rsidR="0016445D" w:rsidRPr="00DA5F9C" w:rsidRDefault="00F94080" w:rsidP="00AC04C5">
      <w:pPr>
        <w:ind w:firstLine="709"/>
        <w:jc w:val="both"/>
      </w:pPr>
      <w:r w:rsidRPr="00DA5F9C">
        <w:t>108</w:t>
      </w:r>
      <w:r w:rsidR="0016445D" w:rsidRPr="00DA5F9C">
        <w:t xml:space="preserve">. Подвижные пункты управления связью оборудуются на командно-штабных (специализированных) машинах (аппаратных управления) и развертываются в составе подвижных пунктов управления органов управления в районах ЧС, проведения гуманитарных операциях, обеспечении мероприятий при ведении </w:t>
      </w:r>
      <w:r w:rsidR="00F250CB" w:rsidRPr="00DA5F9C">
        <w:t>АСДНР</w:t>
      </w:r>
      <w:r w:rsidR="0016445D" w:rsidRPr="00DA5F9C">
        <w:t>. Они размещаются на ППУ органа управления в непосредственно</w:t>
      </w:r>
      <w:r w:rsidR="003771C2" w:rsidRPr="00DA5F9C">
        <w:t xml:space="preserve">й близости от </w:t>
      </w:r>
      <w:r w:rsidR="00F250CB" w:rsidRPr="00DA5F9C">
        <w:t>пункта управления</w:t>
      </w:r>
      <w:r w:rsidR="003771C2" w:rsidRPr="00DA5F9C">
        <w:t xml:space="preserve"> и узла связи.</w:t>
      </w:r>
    </w:p>
    <w:p w:rsidR="0016445D" w:rsidRPr="00DA5F9C" w:rsidRDefault="00F94080" w:rsidP="00AC04C5">
      <w:pPr>
        <w:ind w:firstLine="709"/>
        <w:jc w:val="both"/>
      </w:pPr>
      <w:r w:rsidRPr="00DA5F9C">
        <w:t>109</w:t>
      </w:r>
      <w:r w:rsidR="0016445D" w:rsidRPr="00DA5F9C">
        <w:t>. Пункт управления узлом связи (ПУ УС) является основным элементом узла связи пункта управления (командного пункта) органа управления (спасательного воинского формирования) МЧС России. С него начальник узла связи осуществляет управление узлом связи лично или через дежурную смену узла связи. От ПУ УС организуется связь с руководством (начальником и штабом) органа управления (спасательного воинского формирования), пунктами управления узлов привязки и других взаимодействующих узлов связи, дежурными расчетами элементов узла связи, резервом сил и средств связи.</w:t>
      </w:r>
    </w:p>
    <w:p w:rsidR="0016445D" w:rsidRPr="00DA5F9C" w:rsidRDefault="0016445D" w:rsidP="00AC04C5">
      <w:pPr>
        <w:ind w:firstLine="709"/>
        <w:jc w:val="both"/>
        <w:rPr>
          <w:snapToGrid w:val="0"/>
        </w:rPr>
      </w:pPr>
      <w:r w:rsidRPr="00DA5F9C">
        <w:t>11</w:t>
      </w:r>
      <w:r w:rsidR="00F94080" w:rsidRPr="00DA5F9C">
        <w:t>0</w:t>
      </w:r>
      <w:r w:rsidRPr="00DA5F9C">
        <w:t>. Перемещение пунктов управления связью осуществляется в составе соответствующих пунктов управления в соотве6тствии с план (графиком),  у</w:t>
      </w:r>
      <w:r w:rsidRPr="00DA5F9C">
        <w:rPr>
          <w:snapToGrid w:val="0"/>
        </w:rPr>
        <w:t>твержденным старшим начальником. В нем отображаются: порядок и районы перемещения, маршруты движения; построение колонны; исходный рубеж, рубежи регулирования и время их прохождения; состав высылаемых рекогносцировочных групп; организация регулирования и связи; сигналы управления и оповещения.</w:t>
      </w:r>
    </w:p>
    <w:p w:rsidR="0016445D" w:rsidRPr="00DA5F9C" w:rsidRDefault="0016445D" w:rsidP="00AC04C5">
      <w:pPr>
        <w:ind w:firstLine="709"/>
        <w:jc w:val="both"/>
        <w:rPr>
          <w:snapToGrid w:val="0"/>
        </w:rPr>
      </w:pPr>
      <w:r w:rsidRPr="00DA5F9C">
        <w:rPr>
          <w:snapToGrid w:val="0"/>
        </w:rPr>
        <w:t>Перемещение пунктов управления связью должно осуществляться, так чтобы не было нарушено управление связью</w:t>
      </w:r>
      <w:r w:rsidR="002A7F24" w:rsidRPr="00DA5F9C">
        <w:rPr>
          <w:snapToGrid w:val="0"/>
        </w:rPr>
        <w:t>,</w:t>
      </w:r>
      <w:r w:rsidRPr="00DA5F9C">
        <w:rPr>
          <w:snapToGrid w:val="0"/>
        </w:rPr>
        <w:t xml:space="preserve"> обеспечивалась постоянная связь с подчиненными, взаимодействующими </w:t>
      </w:r>
      <w:r w:rsidR="002A7F24" w:rsidRPr="00DA5F9C">
        <w:rPr>
          <w:snapToGrid w:val="0"/>
        </w:rPr>
        <w:t>и</w:t>
      </w:r>
      <w:r w:rsidRPr="00DA5F9C">
        <w:rPr>
          <w:snapToGrid w:val="0"/>
        </w:rPr>
        <w:t xml:space="preserve"> сохранялась связь с вышестоящим </w:t>
      </w:r>
      <w:r w:rsidR="002A7F24" w:rsidRPr="00DA5F9C">
        <w:rPr>
          <w:snapToGrid w:val="0"/>
        </w:rPr>
        <w:t xml:space="preserve">пунктом </w:t>
      </w:r>
      <w:r w:rsidRPr="00DA5F9C">
        <w:rPr>
          <w:snapToGrid w:val="0"/>
        </w:rPr>
        <w:t xml:space="preserve">управления </w:t>
      </w:r>
      <w:r w:rsidR="002A7F24" w:rsidRPr="00DA5F9C">
        <w:rPr>
          <w:snapToGrid w:val="0"/>
        </w:rPr>
        <w:t>связью</w:t>
      </w:r>
      <w:r w:rsidRPr="00DA5F9C">
        <w:rPr>
          <w:snapToGrid w:val="0"/>
        </w:rPr>
        <w:t>.</w:t>
      </w:r>
    </w:p>
    <w:p w:rsidR="0016445D" w:rsidRPr="00DA5F9C" w:rsidRDefault="0016445D" w:rsidP="00AC04C5">
      <w:pPr>
        <w:ind w:firstLine="709"/>
        <w:jc w:val="both"/>
        <w:rPr>
          <w:snapToGrid w:val="0"/>
        </w:rPr>
      </w:pPr>
      <w:r w:rsidRPr="00DA5F9C">
        <w:rPr>
          <w:snapToGrid w:val="0"/>
        </w:rPr>
        <w:t xml:space="preserve">Порядок перемещения пунктов управления </w:t>
      </w:r>
      <w:r w:rsidR="002A7F24" w:rsidRPr="00DA5F9C">
        <w:rPr>
          <w:snapToGrid w:val="0"/>
        </w:rPr>
        <w:t xml:space="preserve">связью </w:t>
      </w:r>
      <w:r w:rsidRPr="00DA5F9C">
        <w:rPr>
          <w:snapToGrid w:val="0"/>
        </w:rPr>
        <w:t xml:space="preserve">подразделений связи определяется в зависимости от характера применения подразделений связи и условий обстановки. Время и место развертывания пунктов </w:t>
      </w:r>
      <w:r w:rsidR="00C420B3" w:rsidRPr="00DA5F9C">
        <w:rPr>
          <w:snapToGrid w:val="0"/>
        </w:rPr>
        <w:t xml:space="preserve">управления </w:t>
      </w:r>
      <w:r w:rsidR="002A7F24" w:rsidRPr="00DA5F9C">
        <w:rPr>
          <w:snapToGrid w:val="0"/>
        </w:rPr>
        <w:t xml:space="preserve">связью </w:t>
      </w:r>
      <w:r w:rsidRPr="00DA5F9C">
        <w:rPr>
          <w:snapToGrid w:val="0"/>
        </w:rPr>
        <w:t>подразделений утверждается начальником связи.</w:t>
      </w:r>
    </w:p>
    <w:p w:rsidR="0016445D" w:rsidRPr="00DA5F9C" w:rsidRDefault="0016445D" w:rsidP="00AC04C5">
      <w:pPr>
        <w:ind w:firstLine="709"/>
        <w:jc w:val="both"/>
        <w:rPr>
          <w:snapToGrid w:val="0"/>
        </w:rPr>
      </w:pPr>
      <w:r w:rsidRPr="00DA5F9C">
        <w:rPr>
          <w:snapToGrid w:val="0"/>
        </w:rPr>
        <w:t xml:space="preserve">Во всех случаях перемещение пунктов управления </w:t>
      </w:r>
      <w:r w:rsidR="002A7F24" w:rsidRPr="00DA5F9C">
        <w:rPr>
          <w:snapToGrid w:val="0"/>
        </w:rPr>
        <w:t xml:space="preserve">связью </w:t>
      </w:r>
      <w:r w:rsidRPr="00DA5F9C">
        <w:rPr>
          <w:snapToGrid w:val="0"/>
        </w:rPr>
        <w:t xml:space="preserve">должно осуществляться с разрешения вышестоящего органа управления в короткие сроки и организованно. Для выбора и подготовки новых районов размещения пунктов управления заблаговременно </w:t>
      </w:r>
      <w:r w:rsidR="007C6F5B" w:rsidRPr="00DA5F9C">
        <w:rPr>
          <w:snapToGrid w:val="0"/>
        </w:rPr>
        <w:t xml:space="preserve">(при необходимости) </w:t>
      </w:r>
      <w:r w:rsidRPr="00DA5F9C">
        <w:rPr>
          <w:snapToGrid w:val="0"/>
        </w:rPr>
        <w:t xml:space="preserve">высылается </w:t>
      </w:r>
      <w:r w:rsidRPr="00DA5F9C">
        <w:rPr>
          <w:snapToGrid w:val="0"/>
        </w:rPr>
        <w:lastRenderedPageBreak/>
        <w:t>рекогносцировочная группа для уточнения маршрута движения, определения места развертывания пункта управления</w:t>
      </w:r>
      <w:r w:rsidR="007C6F5B" w:rsidRPr="00DA5F9C">
        <w:rPr>
          <w:snapToGrid w:val="0"/>
        </w:rPr>
        <w:t xml:space="preserve"> связью</w:t>
      </w:r>
      <w:r w:rsidRPr="00DA5F9C">
        <w:rPr>
          <w:snapToGrid w:val="0"/>
        </w:rPr>
        <w:t>. Готовность пункта управления к работе в новом районе определяется установлением служебн</w:t>
      </w:r>
      <w:r w:rsidR="002A7F24" w:rsidRPr="00DA5F9C">
        <w:rPr>
          <w:snapToGrid w:val="0"/>
        </w:rPr>
        <w:t>ой</w:t>
      </w:r>
      <w:r w:rsidRPr="00DA5F9C">
        <w:rPr>
          <w:snapToGrid w:val="0"/>
        </w:rPr>
        <w:t xml:space="preserve"> связи </w:t>
      </w:r>
      <w:r w:rsidR="00B9229D" w:rsidRPr="00DA5F9C">
        <w:rPr>
          <w:snapToGrid w:val="0"/>
        </w:rPr>
        <w:t xml:space="preserve">(в соответствии со </w:t>
      </w:r>
      <w:r w:rsidRPr="00DA5F9C">
        <w:rPr>
          <w:snapToGrid w:val="0"/>
        </w:rPr>
        <w:t>схем</w:t>
      </w:r>
      <w:r w:rsidR="00B9229D" w:rsidRPr="00DA5F9C">
        <w:rPr>
          <w:snapToGrid w:val="0"/>
        </w:rPr>
        <w:t>ой</w:t>
      </w:r>
      <w:r w:rsidRPr="00DA5F9C">
        <w:rPr>
          <w:snapToGrid w:val="0"/>
        </w:rPr>
        <w:t xml:space="preserve"> служебной связи</w:t>
      </w:r>
      <w:r w:rsidR="00B9229D" w:rsidRPr="00DA5F9C">
        <w:rPr>
          <w:snapToGrid w:val="0"/>
        </w:rPr>
        <w:t>)</w:t>
      </w:r>
      <w:r w:rsidRPr="00DA5F9C">
        <w:rPr>
          <w:snapToGrid w:val="0"/>
        </w:rPr>
        <w:t xml:space="preserve"> и занятием пункта управления </w:t>
      </w:r>
      <w:r w:rsidR="007C6F5B" w:rsidRPr="00DA5F9C">
        <w:rPr>
          <w:snapToGrid w:val="0"/>
        </w:rPr>
        <w:t xml:space="preserve">связью </w:t>
      </w:r>
      <w:r w:rsidRPr="00DA5F9C">
        <w:rPr>
          <w:snapToGrid w:val="0"/>
        </w:rPr>
        <w:t>дежурной сменой.</w:t>
      </w:r>
    </w:p>
    <w:p w:rsidR="0016445D" w:rsidRPr="00DA5F9C" w:rsidRDefault="0016445D" w:rsidP="00AC04C5">
      <w:pPr>
        <w:ind w:firstLine="709"/>
        <w:jc w:val="both"/>
        <w:rPr>
          <w:snapToGrid w:val="0"/>
        </w:rPr>
      </w:pPr>
      <w:r w:rsidRPr="00DA5F9C">
        <w:rPr>
          <w:snapToGrid w:val="0"/>
        </w:rPr>
        <w:t xml:space="preserve">При перемещении, развертывании и размещении пунктов управления </w:t>
      </w:r>
      <w:r w:rsidR="007C6F5B" w:rsidRPr="00DA5F9C">
        <w:rPr>
          <w:snapToGrid w:val="0"/>
        </w:rPr>
        <w:t xml:space="preserve">связью </w:t>
      </w:r>
      <w:r w:rsidRPr="00DA5F9C">
        <w:rPr>
          <w:snapToGrid w:val="0"/>
        </w:rPr>
        <w:t>на местности организуются и осуществляются меры по их защите и охране. Особое внимание уделяется мерам предупреждения проникновения на их территорию посторонних лиц, защите от возможных поражающих факторов ЧС прир</w:t>
      </w:r>
      <w:r w:rsidR="003771C2" w:rsidRPr="00DA5F9C">
        <w:rPr>
          <w:snapToGrid w:val="0"/>
        </w:rPr>
        <w:t>одного и техногенного характера</w:t>
      </w:r>
      <w:r w:rsidR="000867CA" w:rsidRPr="00DA5F9C">
        <w:rPr>
          <w:snapToGrid w:val="0"/>
        </w:rPr>
        <w:t>.</w:t>
      </w:r>
    </w:p>
    <w:p w:rsidR="0016445D" w:rsidRPr="00DA5F9C" w:rsidRDefault="0016445D" w:rsidP="00B22FBE">
      <w:pPr>
        <w:ind w:firstLine="567"/>
        <w:jc w:val="both"/>
        <w:rPr>
          <w:snapToGrid w:val="0"/>
        </w:rPr>
      </w:pPr>
    </w:p>
    <w:p w:rsidR="000867CA" w:rsidRPr="00DA5F9C" w:rsidRDefault="00AC04C5" w:rsidP="00AC04C5">
      <w:pPr>
        <w:pStyle w:val="2"/>
        <w:spacing w:before="0" w:after="0" w:line="240" w:lineRule="auto"/>
        <w:ind w:left="0" w:firstLine="0"/>
        <w:jc w:val="center"/>
      </w:pPr>
      <w:bookmarkStart w:id="13" w:name="_Toc305491004"/>
      <w:bookmarkStart w:id="14" w:name="_Toc309828705"/>
      <w:r w:rsidRPr="00DA5F9C">
        <w:t>3</w:t>
      </w:r>
      <w:r w:rsidR="000867CA" w:rsidRPr="00DA5F9C">
        <w:t>.</w:t>
      </w:r>
      <w:r w:rsidRPr="00DA5F9C">
        <w:t xml:space="preserve"> </w:t>
      </w:r>
      <w:r w:rsidR="0016445D" w:rsidRPr="00DA5F9C">
        <w:t>Порядок работы начальника связи (отдела</w:t>
      </w:r>
      <w:r w:rsidR="005213A9" w:rsidRPr="00DA5F9C">
        <w:t>, отделения</w:t>
      </w:r>
      <w:r w:rsidR="0016445D" w:rsidRPr="00DA5F9C">
        <w:t xml:space="preserve"> связи)</w:t>
      </w:r>
    </w:p>
    <w:p w:rsidR="0016445D" w:rsidRPr="00DA5F9C" w:rsidRDefault="000867CA" w:rsidP="00AC04C5">
      <w:pPr>
        <w:pStyle w:val="2"/>
        <w:spacing w:before="0" w:after="0" w:line="240" w:lineRule="auto"/>
        <w:ind w:left="0" w:firstLine="0"/>
        <w:jc w:val="center"/>
      </w:pPr>
      <w:r w:rsidRPr="00DA5F9C">
        <w:t>п</w:t>
      </w:r>
      <w:r w:rsidR="0016445D" w:rsidRPr="00DA5F9C">
        <w:t>о</w:t>
      </w:r>
      <w:r w:rsidRPr="00DA5F9C">
        <w:t xml:space="preserve"> </w:t>
      </w:r>
      <w:r w:rsidR="0016445D" w:rsidRPr="00DA5F9C">
        <w:t>планированию и организации связи</w:t>
      </w:r>
      <w:bookmarkEnd w:id="13"/>
      <w:bookmarkEnd w:id="14"/>
    </w:p>
    <w:p w:rsidR="0016445D" w:rsidRPr="00DA5F9C" w:rsidRDefault="0016445D" w:rsidP="00C417C7">
      <w:pPr>
        <w:pStyle w:val="af8"/>
        <w:ind w:left="927"/>
        <w:jc w:val="center"/>
      </w:pPr>
    </w:p>
    <w:p w:rsidR="0016445D" w:rsidRPr="00DA5F9C" w:rsidRDefault="00BA6E6E" w:rsidP="000867CA">
      <w:pPr>
        <w:tabs>
          <w:tab w:val="left" w:pos="1080"/>
        </w:tabs>
        <w:suppressAutoHyphens/>
        <w:ind w:firstLine="709"/>
        <w:jc w:val="both"/>
      </w:pPr>
      <w:r>
        <w:rPr>
          <w:noProof/>
        </w:rPr>
        <mc:AlternateContent>
          <mc:Choice Requires="wps">
            <w:drawing>
              <wp:anchor distT="0" distB="0" distL="114300" distR="114300" simplePos="0" relativeHeight="251450880" behindDoc="0" locked="0" layoutInCell="0" allowOverlap="1">
                <wp:simplePos x="0" y="0"/>
                <wp:positionH relativeFrom="column">
                  <wp:posOffset>8928100</wp:posOffset>
                </wp:positionH>
                <wp:positionV relativeFrom="paragraph">
                  <wp:posOffset>-6223000</wp:posOffset>
                </wp:positionV>
                <wp:extent cx="450850" cy="270510"/>
                <wp:effectExtent l="0" t="0" r="0" b="0"/>
                <wp:wrapNone/>
                <wp:docPr id="2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0E06FF">
                            <w:pPr>
                              <w:jc w:val="center"/>
                            </w:pPr>
                            <w: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703pt;margin-top:-490pt;width:35.5pt;height:21.3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02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" o:allowincell="f" filled="f" stroked="f">
                <v:textbox>
                  <w:txbxContent>
                    <w:p w:rsidR="007E54FE" w:rsidRDefault="007E54FE" w:rsidP="000E06FF">
                      <w:pPr>
                        <w:jc w:val="center"/>
                      </w:pPr>
                      <w:r>
                        <w:t>34</w:t>
                      </w:r>
                    </w:p>
                  </w:txbxContent>
                </v:textbox>
              </v:shape>
            </w:pict>
          </mc:Fallback>
        </mc:AlternateContent>
      </w:r>
      <w:r w:rsidR="0016445D" w:rsidRPr="00DA5F9C">
        <w:rPr>
          <w:snapToGrid w:val="0"/>
        </w:rPr>
        <w:t>11</w:t>
      </w:r>
      <w:r w:rsidR="00F94080" w:rsidRPr="00DA5F9C">
        <w:rPr>
          <w:snapToGrid w:val="0"/>
        </w:rPr>
        <w:t>1</w:t>
      </w:r>
      <w:r w:rsidR="0016445D" w:rsidRPr="00DA5F9C">
        <w:rPr>
          <w:snapToGrid w:val="0"/>
        </w:rPr>
        <w:t xml:space="preserve">. </w:t>
      </w:r>
      <w:r w:rsidR="0016445D" w:rsidRPr="00DA5F9C">
        <w:t xml:space="preserve">Основным содержанием работы начальника связи, отдела (отделения) связи органа управления, спасательных воинских, аварийно-спасательных и поисково-спасательных формирований МЧС России, </w:t>
      </w:r>
      <w:r w:rsidR="00F250CB" w:rsidRPr="00DA5F9C">
        <w:t xml:space="preserve">подразделений </w:t>
      </w:r>
      <w:r w:rsidR="0016445D" w:rsidRPr="00DA5F9C">
        <w:t xml:space="preserve">ФПС, ГИМС, ВГСЧ при подготовке и в ходе проведения АСДНР, проведения гуманитарных операций, ведении </w:t>
      </w:r>
      <w:r w:rsidR="00F250CB" w:rsidRPr="00DA5F9C">
        <w:t>АСДНР</w:t>
      </w:r>
      <w:r w:rsidR="0016445D" w:rsidRPr="00DA5F9C">
        <w:t xml:space="preserve"> являются: поддержание высокой готовности системы связи, готовности и боеспособности подразделений (узлов) связи; сбор данных, оценка обстановки с учетом прогноза ее развития, принятие решения на связь; доведение (уточнение) задач по организации связи подчиненным силам (формированиям), задач подразделениям (узлам) связи; планирование связи; подготовка подразделений (узлов) связи к выполнению поставленных задач; организация взаимодействия, всестороннего обеспечения и управления; определение наиболее рационального построения системы связи и разработка необходимых данных для ее работы; разработка мероприятий по </w:t>
      </w:r>
      <w:r w:rsidR="006F73BF" w:rsidRPr="00DA5F9C">
        <w:t>безопасности</w:t>
      </w:r>
      <w:r w:rsidR="0016445D" w:rsidRPr="00DA5F9C">
        <w:t xml:space="preserve"> связи, а также по восстановлению готовности подразделений связи в различных критических ситуациях (выход из строя отдельных станций, узлов и линий связи, воздействие ЧС природного и техногенного характера, радиоактивное или химическое заражение местности и другие условия обстановки).</w:t>
      </w:r>
    </w:p>
    <w:p w:rsidR="0016445D" w:rsidRPr="00DA5F9C" w:rsidRDefault="0016445D" w:rsidP="000867CA">
      <w:pPr>
        <w:ind w:firstLine="709"/>
        <w:jc w:val="both"/>
        <w:rPr>
          <w:snapToGrid w:val="0"/>
        </w:rPr>
      </w:pPr>
      <w:r w:rsidRPr="00DA5F9C">
        <w:rPr>
          <w:snapToGrid w:val="0"/>
        </w:rPr>
        <w:t>11</w:t>
      </w:r>
      <w:r w:rsidR="00F94080" w:rsidRPr="00DA5F9C">
        <w:rPr>
          <w:snapToGrid w:val="0"/>
        </w:rPr>
        <w:t>2</w:t>
      </w:r>
      <w:r w:rsidRPr="00DA5F9C">
        <w:rPr>
          <w:snapToGrid w:val="0"/>
        </w:rPr>
        <w:t xml:space="preserve">. Содержание, последовательность и методы работы начальника связи, отдела (отделения) связи органа управления, учреждения МЧС России, </w:t>
      </w:r>
      <w:r w:rsidRPr="00DA5F9C">
        <w:t>спасательн</w:t>
      </w:r>
      <w:r w:rsidR="006F73BF" w:rsidRPr="00DA5F9C">
        <w:t>ого</w:t>
      </w:r>
      <w:r w:rsidRPr="00DA5F9C">
        <w:t xml:space="preserve"> воинск</w:t>
      </w:r>
      <w:r w:rsidR="006F73BF" w:rsidRPr="00DA5F9C">
        <w:t>ого</w:t>
      </w:r>
      <w:r w:rsidRPr="00DA5F9C">
        <w:t>, аварийно-спасательн</w:t>
      </w:r>
      <w:r w:rsidR="006F73BF" w:rsidRPr="00DA5F9C">
        <w:t>ого</w:t>
      </w:r>
      <w:r w:rsidRPr="00DA5F9C">
        <w:t xml:space="preserve"> и поисково-спасательн</w:t>
      </w:r>
      <w:r w:rsidR="006F73BF" w:rsidRPr="00DA5F9C">
        <w:t>ого</w:t>
      </w:r>
      <w:r w:rsidRPr="00DA5F9C">
        <w:t xml:space="preserve"> формировани</w:t>
      </w:r>
      <w:r w:rsidR="006F73BF" w:rsidRPr="00DA5F9C">
        <w:t>я</w:t>
      </w:r>
      <w:r w:rsidRPr="00DA5F9C">
        <w:t xml:space="preserve">, </w:t>
      </w:r>
      <w:r w:rsidR="004B7DAF" w:rsidRPr="00DA5F9C">
        <w:t xml:space="preserve">подразделения </w:t>
      </w:r>
      <w:r w:rsidRPr="00DA5F9C">
        <w:t xml:space="preserve">ФПС, ГИМС, ВГСЧ </w:t>
      </w:r>
      <w:r w:rsidRPr="00DA5F9C">
        <w:rPr>
          <w:snapToGrid w:val="0"/>
        </w:rPr>
        <w:t>по планированию и организации связи определяется условиями обстановки, характером поставленных задач, установленными сроками готовности связи и принятыми методами р</w:t>
      </w:r>
      <w:r w:rsidR="003B7F7D" w:rsidRPr="00DA5F9C">
        <w:rPr>
          <w:snapToGrid w:val="0"/>
        </w:rPr>
        <w:t>аботы органа управления, штаба.</w:t>
      </w:r>
    </w:p>
    <w:p w:rsidR="0016445D" w:rsidRPr="00DA5F9C" w:rsidRDefault="0016445D" w:rsidP="000867CA">
      <w:pPr>
        <w:ind w:firstLine="709"/>
        <w:jc w:val="both"/>
        <w:rPr>
          <w:snapToGrid w:val="0"/>
        </w:rPr>
      </w:pPr>
      <w:r w:rsidRPr="00DA5F9C">
        <w:rPr>
          <w:snapToGrid w:val="0"/>
        </w:rPr>
        <w:t>11</w:t>
      </w:r>
      <w:r w:rsidR="00F94080" w:rsidRPr="00DA5F9C">
        <w:rPr>
          <w:snapToGrid w:val="0"/>
        </w:rPr>
        <w:t>3</w:t>
      </w:r>
      <w:r w:rsidRPr="00DA5F9C">
        <w:rPr>
          <w:snapToGrid w:val="0"/>
        </w:rPr>
        <w:t>. При планировании организации связи управлением (отделом</w:t>
      </w:r>
      <w:r w:rsidR="00994A51" w:rsidRPr="00DA5F9C">
        <w:rPr>
          <w:snapToGrid w:val="0"/>
        </w:rPr>
        <w:t>, отделением</w:t>
      </w:r>
      <w:r w:rsidRPr="00DA5F9C">
        <w:rPr>
          <w:snapToGrid w:val="0"/>
        </w:rPr>
        <w:t>) связи, начальником связи могут применяться методы последовательной</w:t>
      </w:r>
      <w:r w:rsidR="006F73BF" w:rsidRPr="00DA5F9C">
        <w:rPr>
          <w:snapToGrid w:val="0"/>
        </w:rPr>
        <w:t xml:space="preserve"> или</w:t>
      </w:r>
      <w:r w:rsidRPr="00DA5F9C">
        <w:rPr>
          <w:snapToGrid w:val="0"/>
        </w:rPr>
        <w:t xml:space="preserve"> параллельной работы</w:t>
      </w:r>
      <w:r w:rsidR="006F73BF" w:rsidRPr="00DA5F9C">
        <w:rPr>
          <w:snapToGrid w:val="0"/>
        </w:rPr>
        <w:t>, а также и</w:t>
      </w:r>
      <w:r w:rsidRPr="00DA5F9C">
        <w:rPr>
          <w:snapToGrid w:val="0"/>
        </w:rPr>
        <w:t>х сочетание.</w:t>
      </w:r>
    </w:p>
    <w:p w:rsidR="0016445D" w:rsidRPr="00DA5F9C" w:rsidRDefault="0016445D" w:rsidP="000867CA">
      <w:pPr>
        <w:ind w:firstLine="709"/>
        <w:jc w:val="both"/>
        <w:rPr>
          <w:snapToGrid w:val="0"/>
        </w:rPr>
      </w:pPr>
      <w:r w:rsidRPr="00DA5F9C">
        <w:rPr>
          <w:snapToGrid w:val="0"/>
        </w:rPr>
        <w:lastRenderedPageBreak/>
        <w:t xml:space="preserve">При применении метода последовательной работы </w:t>
      </w:r>
      <w:r w:rsidR="006F73BF" w:rsidRPr="00DA5F9C">
        <w:rPr>
          <w:snapToGrid w:val="0"/>
        </w:rPr>
        <w:t xml:space="preserve">начальники, </w:t>
      </w:r>
      <w:r w:rsidRPr="00DA5F9C">
        <w:rPr>
          <w:snapToGrid w:val="0"/>
        </w:rPr>
        <w:t>отдел (отделение) связи, начальник</w:t>
      </w:r>
      <w:r w:rsidR="006F73BF" w:rsidRPr="00DA5F9C">
        <w:rPr>
          <w:snapToGrid w:val="0"/>
        </w:rPr>
        <w:t>и</w:t>
      </w:r>
      <w:r w:rsidRPr="00DA5F9C">
        <w:rPr>
          <w:snapToGrid w:val="0"/>
        </w:rPr>
        <w:t xml:space="preserve"> связи </w:t>
      </w:r>
      <w:r w:rsidRPr="00DA5F9C">
        <w:t>спасательн</w:t>
      </w:r>
      <w:r w:rsidR="006F73BF" w:rsidRPr="00DA5F9C">
        <w:t>ых</w:t>
      </w:r>
      <w:r w:rsidRPr="00DA5F9C">
        <w:t xml:space="preserve"> воинск</w:t>
      </w:r>
      <w:r w:rsidR="006F73BF" w:rsidRPr="00DA5F9C">
        <w:t>их</w:t>
      </w:r>
      <w:r w:rsidRPr="00DA5F9C">
        <w:t>, аварийно-спасательных и поисково-спасательных формирований МЧС России, ФПС, ГИМС, ВГСЧ,</w:t>
      </w:r>
      <w:r w:rsidRPr="00DA5F9C">
        <w:rPr>
          <w:snapToGrid w:val="0"/>
        </w:rPr>
        <w:t xml:space="preserve"> командиры подразделений связи включаются в работу после принятия решения и</w:t>
      </w:r>
      <w:r w:rsidR="006F73BF" w:rsidRPr="00DA5F9C">
        <w:rPr>
          <w:snapToGrid w:val="0"/>
        </w:rPr>
        <w:t>ли</w:t>
      </w:r>
      <w:r w:rsidRPr="00DA5F9C">
        <w:rPr>
          <w:snapToGrid w:val="0"/>
        </w:rPr>
        <w:t xml:space="preserve"> завершения планирования в вышестоящем органе управления МЧС России. Этот метод применяется при наличии длительных сроков на подготовку системы и подразделений связи к применению по обеспечению связи.</w:t>
      </w:r>
    </w:p>
    <w:p w:rsidR="0016445D" w:rsidRPr="00DA5F9C" w:rsidRDefault="0016445D" w:rsidP="000867CA">
      <w:pPr>
        <w:ind w:firstLine="709"/>
        <w:jc w:val="both"/>
        <w:rPr>
          <w:snapToGrid w:val="0"/>
        </w:rPr>
      </w:pPr>
      <w:r w:rsidRPr="00DA5F9C">
        <w:rPr>
          <w:snapToGrid w:val="0"/>
        </w:rPr>
        <w:t xml:space="preserve">При применении метода параллельной работы принятие решения и планирование связи (применения по предназначению) в подчиненных </w:t>
      </w:r>
      <w:r w:rsidR="00BC74C6" w:rsidRPr="00DA5F9C">
        <w:rPr>
          <w:snapToGrid w:val="0"/>
        </w:rPr>
        <w:t>подразделениях (узлах)</w:t>
      </w:r>
      <w:r w:rsidRPr="00DA5F9C">
        <w:rPr>
          <w:snapToGrid w:val="0"/>
        </w:rPr>
        <w:t xml:space="preserve"> начинается сразу после выработки и утверждения замысла старшего начальника</w:t>
      </w:r>
      <w:r w:rsidR="006F73BF" w:rsidRPr="00DA5F9C">
        <w:rPr>
          <w:snapToGrid w:val="0"/>
        </w:rPr>
        <w:t>,</w:t>
      </w:r>
      <w:r w:rsidRPr="00DA5F9C">
        <w:rPr>
          <w:snapToGrid w:val="0"/>
        </w:rPr>
        <w:t xml:space="preserve"> проведенной им постановки задач </w:t>
      </w:r>
      <w:r w:rsidR="000A512C" w:rsidRPr="00DA5F9C">
        <w:rPr>
          <w:snapToGrid w:val="0"/>
        </w:rPr>
        <w:t>или</w:t>
      </w:r>
      <w:r w:rsidRPr="00DA5F9C">
        <w:rPr>
          <w:snapToGrid w:val="0"/>
        </w:rPr>
        <w:t xml:space="preserve"> информировани</w:t>
      </w:r>
      <w:r w:rsidR="000A512C" w:rsidRPr="00DA5F9C">
        <w:rPr>
          <w:snapToGrid w:val="0"/>
        </w:rPr>
        <w:t>я</w:t>
      </w:r>
      <w:r w:rsidRPr="00DA5F9C">
        <w:rPr>
          <w:snapToGrid w:val="0"/>
        </w:rPr>
        <w:t>. Метод применяется при ограниченных сроках подготовки подразделений связи к их применению и в ходе их применения.</w:t>
      </w:r>
    </w:p>
    <w:p w:rsidR="0016445D" w:rsidRPr="00DA5F9C" w:rsidRDefault="0016445D" w:rsidP="000867CA">
      <w:pPr>
        <w:ind w:firstLine="709"/>
        <w:jc w:val="both"/>
        <w:rPr>
          <w:snapToGrid w:val="0"/>
        </w:rPr>
      </w:pPr>
      <w:r w:rsidRPr="00DA5F9C">
        <w:rPr>
          <w:snapToGrid w:val="0"/>
        </w:rPr>
        <w:t>На период принятия решения и планирования связи (при заблаговременной подготовке различного рода действий по применению системы и подразделений связи) может разрабатываться график работы</w:t>
      </w:r>
      <w:r w:rsidRPr="00DA5F9C">
        <w:rPr>
          <w:b/>
          <w:bCs/>
          <w:snapToGrid w:val="0"/>
        </w:rPr>
        <w:t xml:space="preserve"> </w:t>
      </w:r>
      <w:r w:rsidRPr="00DA5F9C">
        <w:rPr>
          <w:snapToGrid w:val="0"/>
        </w:rPr>
        <w:t xml:space="preserve">отдела (отделения) связи на основе графика работы органа управления МЧС России, </w:t>
      </w:r>
      <w:r w:rsidRPr="00DA5F9C">
        <w:t>спасательных воинских, аварийно-спасательных и поисково-спасательных формирований МЧС России, ФПС, ГИМС, ВГСЧ</w:t>
      </w:r>
      <w:r w:rsidRPr="00DA5F9C">
        <w:rPr>
          <w:snapToGrid w:val="0"/>
        </w:rPr>
        <w:t xml:space="preserve"> в котором, как правило, указываются: должностные лица отдела (отделения) связи, содержание их работы по этапам подготовки действий по предназначению, сроки определения и утверждения замысла связи, выработки, оформления и утверждения решения на связь, проведения информирования и отдачи распоряжений по связи; порядок и сроки разработки документов по связи, их доклада и утверждения; сроки доведения распоряжений по связи до подразделений связи, органов управления, сил; организация взаимодействия между подчиненными подразделениями (узлами) связи, а также другие данные, необходимые для организации работы отдела (отделения) связи, начальника связи. График работы утверждается начальником связи и доводится до всего состава отдела (отделения) связи, в части их касающейся.</w:t>
      </w:r>
    </w:p>
    <w:p w:rsidR="0016445D" w:rsidRPr="00DA5F9C" w:rsidRDefault="0016445D" w:rsidP="000867CA">
      <w:pPr>
        <w:ind w:firstLine="709"/>
        <w:jc w:val="both"/>
        <w:rPr>
          <w:spacing w:val="6"/>
        </w:rPr>
      </w:pPr>
      <w:r w:rsidRPr="00DA5F9C">
        <w:rPr>
          <w:snapToGrid w:val="0"/>
        </w:rPr>
        <w:t>11</w:t>
      </w:r>
      <w:r w:rsidR="000C5555" w:rsidRPr="00DA5F9C">
        <w:rPr>
          <w:snapToGrid w:val="0"/>
        </w:rPr>
        <w:t>4</w:t>
      </w:r>
      <w:r w:rsidRPr="00DA5F9C">
        <w:rPr>
          <w:snapToGrid w:val="0"/>
        </w:rPr>
        <w:t xml:space="preserve">. Работа начальника  </w:t>
      </w:r>
      <w:r w:rsidR="00B812B5" w:rsidRPr="00DA5F9C">
        <w:rPr>
          <w:snapToGrid w:val="0"/>
        </w:rPr>
        <w:t xml:space="preserve">отдела </w:t>
      </w:r>
      <w:r w:rsidRPr="00DA5F9C">
        <w:rPr>
          <w:snapToGrid w:val="0"/>
        </w:rPr>
        <w:t>(</w:t>
      </w:r>
      <w:r w:rsidR="00B812B5" w:rsidRPr="00DA5F9C">
        <w:rPr>
          <w:snapToGrid w:val="0"/>
        </w:rPr>
        <w:t>отделения</w:t>
      </w:r>
      <w:r w:rsidRPr="00DA5F9C">
        <w:rPr>
          <w:snapToGrid w:val="0"/>
        </w:rPr>
        <w:t xml:space="preserve">) связи, начальника связи по подготовке к планированию связи и применению подразделений связи начинается с </w:t>
      </w:r>
      <w:r w:rsidRPr="00DA5F9C">
        <w:rPr>
          <w:spacing w:val="1"/>
        </w:rPr>
        <w:t xml:space="preserve">получения указаний </w:t>
      </w:r>
      <w:r w:rsidRPr="00DA5F9C">
        <w:rPr>
          <w:spacing w:val="7"/>
        </w:rPr>
        <w:t xml:space="preserve">от </w:t>
      </w:r>
      <w:r w:rsidR="00202049" w:rsidRPr="00DA5F9C">
        <w:rPr>
          <w:spacing w:val="7"/>
        </w:rPr>
        <w:t xml:space="preserve">заместителя начальника (руководителя, командира), </w:t>
      </w:r>
      <w:r w:rsidRPr="00DA5F9C">
        <w:rPr>
          <w:spacing w:val="7"/>
        </w:rPr>
        <w:t xml:space="preserve">регионального центра (ГУ МЧС России), </w:t>
      </w:r>
      <w:r w:rsidR="00202049" w:rsidRPr="00DA5F9C">
        <w:rPr>
          <w:spacing w:val="7"/>
        </w:rPr>
        <w:t>осуществляющих руководство организацией оперативного управления,</w:t>
      </w:r>
      <w:r w:rsidR="00202049" w:rsidRPr="00DA5F9C">
        <w:t xml:space="preserve"> </w:t>
      </w:r>
      <w:r w:rsidRPr="00DA5F9C">
        <w:t>спасательного воинского, аварийно-спасательного и поис</w:t>
      </w:r>
      <w:r w:rsidR="003A26D4" w:rsidRPr="00DA5F9C">
        <w:t>ково-спасательного формирований</w:t>
      </w:r>
      <w:r w:rsidRPr="00DA5F9C">
        <w:t xml:space="preserve">, </w:t>
      </w:r>
      <w:r w:rsidR="003A26D4" w:rsidRPr="00DA5F9C">
        <w:t xml:space="preserve">подразделений </w:t>
      </w:r>
      <w:r w:rsidRPr="00DA5F9C">
        <w:t xml:space="preserve">ФПС, ГИМС и ВГСЧ </w:t>
      </w:r>
      <w:r w:rsidRPr="00DA5F9C">
        <w:rPr>
          <w:snapToGrid w:val="0"/>
        </w:rPr>
        <w:t>на организацию управления, распоряжения по связи вышестоящего органа управления</w:t>
      </w:r>
      <w:r w:rsidRPr="00DA5F9C">
        <w:rPr>
          <w:spacing w:val="6"/>
        </w:rPr>
        <w:t xml:space="preserve">. При этом, уясняется полученная задача, оценивается обстановка и определяется замысел </w:t>
      </w:r>
      <w:r w:rsidR="0054626F" w:rsidRPr="00DA5F9C">
        <w:rPr>
          <w:spacing w:val="6"/>
        </w:rPr>
        <w:t xml:space="preserve">организации </w:t>
      </w:r>
      <w:r w:rsidRPr="00DA5F9C">
        <w:rPr>
          <w:spacing w:val="6"/>
        </w:rPr>
        <w:t xml:space="preserve">связи. Замысел </w:t>
      </w:r>
      <w:r w:rsidR="0054626F" w:rsidRPr="00DA5F9C">
        <w:rPr>
          <w:spacing w:val="6"/>
        </w:rPr>
        <w:t xml:space="preserve">организации </w:t>
      </w:r>
      <w:r w:rsidRPr="00DA5F9C">
        <w:rPr>
          <w:spacing w:val="6"/>
        </w:rPr>
        <w:t>связи определяется после доведения до начальника связи, в части касающейся замысла</w:t>
      </w:r>
      <w:r w:rsidRPr="00DA5F9C">
        <w:rPr>
          <w:spacing w:val="7"/>
        </w:rPr>
        <w:t xml:space="preserve"> начальника регионального центра (ГУ МЧС России), </w:t>
      </w:r>
      <w:r w:rsidRPr="00DA5F9C">
        <w:t>спасательного воинского, аварийно-спасательного и поис</w:t>
      </w:r>
      <w:r w:rsidR="003A26D4" w:rsidRPr="00DA5F9C">
        <w:t>ково-спасательного формирований</w:t>
      </w:r>
      <w:r w:rsidRPr="00DA5F9C">
        <w:t xml:space="preserve">, </w:t>
      </w:r>
      <w:r w:rsidR="003A26D4" w:rsidRPr="00DA5F9C">
        <w:t xml:space="preserve">подразделений </w:t>
      </w:r>
      <w:r w:rsidRPr="00DA5F9C">
        <w:t>ФПС, ГИМС и ВГСЧ.</w:t>
      </w:r>
    </w:p>
    <w:p w:rsidR="0016445D" w:rsidRPr="00DA5F9C" w:rsidRDefault="0016445D" w:rsidP="000867CA">
      <w:pPr>
        <w:ind w:firstLine="709"/>
        <w:jc w:val="both"/>
      </w:pPr>
      <w:r w:rsidRPr="00DA5F9C">
        <w:rPr>
          <w:snapToGrid w:val="0"/>
        </w:rPr>
        <w:lastRenderedPageBreak/>
        <w:t>11</w:t>
      </w:r>
      <w:r w:rsidR="000C5555" w:rsidRPr="00DA5F9C">
        <w:rPr>
          <w:snapToGrid w:val="0"/>
        </w:rPr>
        <w:t>5</w:t>
      </w:r>
      <w:r w:rsidRPr="00DA5F9C">
        <w:rPr>
          <w:snapToGrid w:val="0"/>
        </w:rPr>
        <w:t>. Уясняя задачу</w:t>
      </w:r>
      <w:r w:rsidRPr="00DA5F9C">
        <w:rPr>
          <w:b/>
          <w:bCs/>
          <w:snapToGrid w:val="0"/>
        </w:rPr>
        <w:t>,</w:t>
      </w:r>
      <w:r w:rsidRPr="00DA5F9C">
        <w:rPr>
          <w:snapToGrid w:val="0"/>
        </w:rPr>
        <w:t xml:space="preserve"> начальник связи должен понять: </w:t>
      </w:r>
      <w:r w:rsidRPr="00DA5F9C">
        <w:rPr>
          <w:spacing w:val="4"/>
        </w:rPr>
        <w:t xml:space="preserve">общую цель, задачи, выполняемые органом управления, </w:t>
      </w:r>
      <w:r w:rsidRPr="00DA5F9C">
        <w:rPr>
          <w:spacing w:val="1"/>
        </w:rPr>
        <w:t xml:space="preserve">учреждением, </w:t>
      </w:r>
      <w:r w:rsidRPr="00DA5F9C">
        <w:t>спасательным воинским, аварийно-спасательным и поисково-спасательным формирований</w:t>
      </w:r>
      <w:r w:rsidR="003A26D4" w:rsidRPr="00DA5F9C">
        <w:t>, подразделений</w:t>
      </w:r>
      <w:r w:rsidRPr="00DA5F9C">
        <w:t xml:space="preserve"> ФПС, ГИМС и ВГСЧ; </w:t>
      </w:r>
      <w:r w:rsidRPr="00DA5F9C">
        <w:rPr>
          <w:spacing w:val="2"/>
        </w:rPr>
        <w:t>решени</w:t>
      </w:r>
      <w:r w:rsidR="003A26D4" w:rsidRPr="00DA5F9C">
        <w:rPr>
          <w:spacing w:val="2"/>
        </w:rPr>
        <w:t>е</w:t>
      </w:r>
      <w:r w:rsidRPr="00DA5F9C">
        <w:rPr>
          <w:spacing w:val="2"/>
        </w:rPr>
        <w:t xml:space="preserve"> начальника </w:t>
      </w:r>
      <w:r w:rsidRPr="00DA5F9C">
        <w:rPr>
          <w:spacing w:val="4"/>
        </w:rPr>
        <w:t xml:space="preserve">органа управления, </w:t>
      </w:r>
      <w:r w:rsidRPr="00DA5F9C">
        <w:t>начальника учреждения</w:t>
      </w:r>
      <w:r w:rsidRPr="00DA5F9C">
        <w:rPr>
          <w:spacing w:val="1"/>
        </w:rPr>
        <w:t xml:space="preserve">, </w:t>
      </w:r>
      <w:r w:rsidRPr="00DA5F9C">
        <w:t>спасательного воинского, аварийно-спасательного и поисково-спасательного формирований</w:t>
      </w:r>
      <w:r w:rsidR="003A26D4" w:rsidRPr="00DA5F9C">
        <w:t>, подразделений</w:t>
      </w:r>
      <w:r w:rsidRPr="00DA5F9C">
        <w:t xml:space="preserve"> ФПС, ГИМС и ВГСЧ</w:t>
      </w:r>
      <w:r w:rsidRPr="00DA5F9C">
        <w:rPr>
          <w:spacing w:val="1"/>
        </w:rPr>
        <w:t xml:space="preserve"> влияющие на </w:t>
      </w:r>
      <w:r w:rsidRPr="00DA5F9C">
        <w:rPr>
          <w:spacing w:val="2"/>
        </w:rPr>
        <w:t xml:space="preserve">организацию управления и связи (выделяемые силы и средства, общие задачи </w:t>
      </w:r>
      <w:r w:rsidRPr="00DA5F9C">
        <w:t>спасательных воинских, аварийно-спасательных и пои</w:t>
      </w:r>
      <w:r w:rsidR="003A26D4" w:rsidRPr="00DA5F9C">
        <w:t>сково-спасательных формирований</w:t>
      </w:r>
      <w:r w:rsidRPr="00DA5F9C">
        <w:t>,</w:t>
      </w:r>
      <w:r w:rsidR="003A26D4" w:rsidRPr="00DA5F9C">
        <w:t xml:space="preserve"> подразделений</w:t>
      </w:r>
      <w:r w:rsidRPr="00DA5F9C">
        <w:t xml:space="preserve"> ФПС, ГИМС и ВГСЧ, организация </w:t>
      </w:r>
      <w:r w:rsidRPr="00DA5F9C">
        <w:rPr>
          <w:spacing w:val="1"/>
        </w:rPr>
        <w:t xml:space="preserve">управления, порядок взаимодействия); организацию связи с пунктами управления вышестоящего органа управления, </w:t>
      </w:r>
      <w:r w:rsidRPr="00DA5F9C">
        <w:rPr>
          <w:spacing w:val="-2"/>
        </w:rPr>
        <w:t>с подчиненными органами управлениями,</w:t>
      </w:r>
      <w:r w:rsidRPr="00DA5F9C">
        <w:rPr>
          <w:spacing w:val="1"/>
        </w:rPr>
        <w:t xml:space="preserve"> </w:t>
      </w:r>
      <w:r w:rsidRPr="00DA5F9C">
        <w:t>спасательными воинскими, аварийно-спасательными и поисково-спасательными формированиями</w:t>
      </w:r>
      <w:r w:rsidR="003A26D4" w:rsidRPr="00DA5F9C">
        <w:t>, подразделениями</w:t>
      </w:r>
      <w:r w:rsidRPr="00DA5F9C">
        <w:t xml:space="preserve"> ФПС, ГИМС и ВГСЧ</w:t>
      </w:r>
      <w:r w:rsidRPr="00DA5F9C">
        <w:rPr>
          <w:spacing w:val="1"/>
        </w:rPr>
        <w:t xml:space="preserve">, </w:t>
      </w:r>
      <w:r w:rsidRPr="00DA5F9C">
        <w:rPr>
          <w:spacing w:val="2"/>
        </w:rPr>
        <w:t xml:space="preserve">включенными в состав сил </w:t>
      </w:r>
      <w:r w:rsidRPr="00DA5F9C">
        <w:rPr>
          <w:spacing w:val="6"/>
        </w:rPr>
        <w:t>РСЧС, с органами управления министерств и ведомств Российской Федерации,</w:t>
      </w:r>
      <w:r w:rsidRPr="00DA5F9C">
        <w:rPr>
          <w:spacing w:val="4"/>
        </w:rPr>
        <w:t xml:space="preserve"> </w:t>
      </w:r>
      <w:r w:rsidRPr="00DA5F9C">
        <w:rPr>
          <w:spacing w:val="9"/>
        </w:rPr>
        <w:t xml:space="preserve">входящими в состав группировки сил РСЧС, а также связь </w:t>
      </w:r>
      <w:r w:rsidR="00202049" w:rsidRPr="00DA5F9C">
        <w:rPr>
          <w:spacing w:val="9"/>
        </w:rPr>
        <w:t xml:space="preserve">с </w:t>
      </w:r>
      <w:r w:rsidRPr="00DA5F9C">
        <w:rPr>
          <w:spacing w:val="9"/>
        </w:rPr>
        <w:t xml:space="preserve">взаимодействующими </w:t>
      </w:r>
      <w:r w:rsidRPr="00DA5F9C">
        <w:rPr>
          <w:spacing w:val="-1"/>
        </w:rPr>
        <w:t>орган</w:t>
      </w:r>
      <w:r w:rsidR="003A26D4" w:rsidRPr="00DA5F9C">
        <w:rPr>
          <w:spacing w:val="-1"/>
        </w:rPr>
        <w:t>ами</w:t>
      </w:r>
      <w:r w:rsidRPr="00DA5F9C">
        <w:rPr>
          <w:spacing w:val="-1"/>
        </w:rPr>
        <w:t xml:space="preserve"> управления МЧС России</w:t>
      </w:r>
      <w:r w:rsidRPr="00DA5F9C">
        <w:rPr>
          <w:spacing w:val="1"/>
        </w:rPr>
        <w:t xml:space="preserve">, </w:t>
      </w:r>
      <w:r w:rsidRPr="00DA5F9C">
        <w:t>спасательны</w:t>
      </w:r>
      <w:r w:rsidR="003A26D4" w:rsidRPr="00DA5F9C">
        <w:t>ми</w:t>
      </w:r>
      <w:r w:rsidRPr="00DA5F9C">
        <w:t xml:space="preserve"> воински</w:t>
      </w:r>
      <w:r w:rsidR="003A26D4" w:rsidRPr="00DA5F9C">
        <w:t>ми</w:t>
      </w:r>
      <w:r w:rsidRPr="00DA5F9C">
        <w:t>, аварийно-спасательны</w:t>
      </w:r>
      <w:r w:rsidR="003A26D4" w:rsidRPr="00DA5F9C">
        <w:t>ми</w:t>
      </w:r>
      <w:r w:rsidRPr="00DA5F9C">
        <w:t xml:space="preserve"> и поисково-спасате</w:t>
      </w:r>
      <w:r w:rsidR="003B7F7D" w:rsidRPr="00DA5F9C">
        <w:t>льны</w:t>
      </w:r>
      <w:r w:rsidR="003A26D4" w:rsidRPr="00DA5F9C">
        <w:t>ми</w:t>
      </w:r>
      <w:r w:rsidR="003B7F7D" w:rsidRPr="00DA5F9C">
        <w:t xml:space="preserve"> формировани</w:t>
      </w:r>
      <w:r w:rsidR="003A26D4" w:rsidRPr="00DA5F9C">
        <w:t>ями</w:t>
      </w:r>
      <w:r w:rsidR="003B7F7D" w:rsidRPr="00DA5F9C">
        <w:t xml:space="preserve">, </w:t>
      </w:r>
      <w:r w:rsidR="003A26D4" w:rsidRPr="00DA5F9C">
        <w:t xml:space="preserve">подразделениями </w:t>
      </w:r>
      <w:r w:rsidRPr="00DA5F9C">
        <w:t>ФПС, ГИМС и ВГСЧ.</w:t>
      </w:r>
    </w:p>
    <w:p w:rsidR="0016445D" w:rsidRPr="00DA5F9C" w:rsidRDefault="0016445D" w:rsidP="000867CA">
      <w:pPr>
        <w:ind w:firstLine="709"/>
        <w:jc w:val="both"/>
        <w:rPr>
          <w:spacing w:val="1"/>
        </w:rPr>
      </w:pPr>
      <w:r w:rsidRPr="00DA5F9C">
        <w:t xml:space="preserve">На основе уяснения задачи начальник связи </w:t>
      </w:r>
      <w:r w:rsidRPr="00DA5F9C">
        <w:rPr>
          <w:spacing w:val="8"/>
        </w:rPr>
        <w:t xml:space="preserve">производит расчет времени на </w:t>
      </w:r>
      <w:r w:rsidRPr="00DA5F9C">
        <w:rPr>
          <w:spacing w:val="1"/>
        </w:rPr>
        <w:t>планирование и развертывание системы связи.</w:t>
      </w:r>
    </w:p>
    <w:p w:rsidR="0016445D" w:rsidRPr="00DA5F9C" w:rsidRDefault="0016445D" w:rsidP="000867CA">
      <w:pPr>
        <w:ind w:firstLine="709"/>
        <w:jc w:val="both"/>
        <w:rPr>
          <w:snapToGrid w:val="0"/>
        </w:rPr>
      </w:pPr>
      <w:r w:rsidRPr="00DA5F9C">
        <w:rPr>
          <w:snapToGrid w:val="0"/>
        </w:rPr>
        <w:t>Расчет времени проводится в соответствии с определенным начальником органа управления (командир</w:t>
      </w:r>
      <w:r w:rsidR="003A26D4" w:rsidRPr="00DA5F9C">
        <w:rPr>
          <w:snapToGrid w:val="0"/>
        </w:rPr>
        <w:t>ом</w:t>
      </w:r>
      <w:r w:rsidRPr="00DA5F9C">
        <w:rPr>
          <w:snapToGrid w:val="0"/>
        </w:rPr>
        <w:t>) методом работы и порядком планирования. При расчете времени, прежде всего, определяется время, необходимое для непосредственной подготовки подразделений связи к применению по назначению. Оставшееся время распределяется на принятие решения на организацию связи, постановку задач подразделениям связи, планирование связи и применения подразделений связи. Расчет времени отражается в графике работы управления (отдела), начальника связи при принятии решения и планировании связи на операцию и докладывается начальнику органа управления (начал</w:t>
      </w:r>
      <w:r w:rsidR="003B7F7D" w:rsidRPr="00DA5F9C">
        <w:rPr>
          <w:snapToGrid w:val="0"/>
        </w:rPr>
        <w:t>ьнику штаба).</w:t>
      </w:r>
    </w:p>
    <w:p w:rsidR="0016445D" w:rsidRPr="00DA5F9C" w:rsidRDefault="0016445D" w:rsidP="000867CA">
      <w:pPr>
        <w:ind w:firstLine="709"/>
        <w:jc w:val="both"/>
      </w:pPr>
      <w:r w:rsidRPr="00DA5F9C">
        <w:rPr>
          <w:snapToGrid w:val="0"/>
        </w:rPr>
        <w:t>В последующем начальник связи или его заместитель доводит содержание полученной задачи, расчет времени и указания по методу работы офицерам (служащим) отдела (отделения), определяет первоочередные мероприятия по подготовке системы и подразде</w:t>
      </w:r>
      <w:r w:rsidR="003B7F7D" w:rsidRPr="00DA5F9C">
        <w:rPr>
          <w:snapToGrid w:val="0"/>
        </w:rPr>
        <w:t>лений связи.</w:t>
      </w:r>
    </w:p>
    <w:p w:rsidR="0016445D" w:rsidRPr="00DA5F9C" w:rsidRDefault="0016445D" w:rsidP="000867CA">
      <w:pPr>
        <w:ind w:firstLine="709"/>
        <w:jc w:val="both"/>
      </w:pPr>
      <w:r w:rsidRPr="00DA5F9C">
        <w:rPr>
          <w:spacing w:val="8"/>
        </w:rPr>
        <w:t>При необходимости подчиненным узлам, подразделениям связи мо</w:t>
      </w:r>
      <w:r w:rsidR="003A26D4" w:rsidRPr="00DA5F9C">
        <w:rPr>
          <w:spacing w:val="8"/>
        </w:rPr>
        <w:t>жет</w:t>
      </w:r>
      <w:r w:rsidRPr="00DA5F9C">
        <w:rPr>
          <w:spacing w:val="8"/>
        </w:rPr>
        <w:t xml:space="preserve"> </w:t>
      </w:r>
      <w:r w:rsidR="003A26D4" w:rsidRPr="00DA5F9C">
        <w:rPr>
          <w:spacing w:val="8"/>
        </w:rPr>
        <w:t>доводиться инфо</w:t>
      </w:r>
      <w:r w:rsidRPr="00DA5F9C">
        <w:rPr>
          <w:spacing w:val="8"/>
        </w:rPr>
        <w:t>рм</w:t>
      </w:r>
      <w:r w:rsidR="003A26D4" w:rsidRPr="00DA5F9C">
        <w:rPr>
          <w:spacing w:val="8"/>
        </w:rPr>
        <w:t>ация</w:t>
      </w:r>
      <w:r w:rsidRPr="00DA5F9C">
        <w:rPr>
          <w:spacing w:val="8"/>
        </w:rPr>
        <w:t xml:space="preserve"> с ориентировкой о подготовке к предстоящим </w:t>
      </w:r>
      <w:r w:rsidRPr="00DA5F9C">
        <w:rPr>
          <w:spacing w:val="-1"/>
        </w:rPr>
        <w:t>возможным действиям.</w:t>
      </w:r>
    </w:p>
    <w:p w:rsidR="0016445D" w:rsidRPr="00DA5F9C" w:rsidRDefault="000C5555" w:rsidP="000867CA">
      <w:pPr>
        <w:ind w:firstLine="709"/>
        <w:jc w:val="both"/>
        <w:rPr>
          <w:snapToGrid w:val="0"/>
        </w:rPr>
      </w:pPr>
      <w:r w:rsidRPr="00DA5F9C">
        <w:rPr>
          <w:spacing w:val="9"/>
        </w:rPr>
        <w:t>116</w:t>
      </w:r>
      <w:r w:rsidR="0016445D" w:rsidRPr="00DA5F9C">
        <w:rPr>
          <w:spacing w:val="9"/>
        </w:rPr>
        <w:t>.</w:t>
      </w:r>
      <w:r w:rsidR="0016445D" w:rsidRPr="00DA5F9C">
        <w:rPr>
          <w:snapToGrid w:val="0"/>
        </w:rPr>
        <w:t xml:space="preserve"> После уяснения задачи начальник связи с привлечением необходимых ему должностных лиц приступает к оценке обстановки и определению замысла связи. При этом, анализируются только те элементы обстановки, которые в данных условиях действительно необходимы для принятия решения, недостаточно ясны и требуют уточнения, </w:t>
      </w:r>
      <w:r w:rsidR="0016445D" w:rsidRPr="00DA5F9C">
        <w:t xml:space="preserve">а также прогнозируется ее развитие в периоды подготовки системы и подразделений связи, выполнения задач при </w:t>
      </w:r>
      <w:r w:rsidR="0016445D" w:rsidRPr="00DA5F9C">
        <w:lastRenderedPageBreak/>
        <w:t>проведении АСДНР и после их выполнения.</w:t>
      </w:r>
      <w:r w:rsidR="0016445D" w:rsidRPr="00DA5F9C">
        <w:rPr>
          <w:snapToGrid w:val="0"/>
        </w:rPr>
        <w:t xml:space="preserve"> Оценка обстановки по полной схеме обычно осуществляется только пр</w:t>
      </w:r>
      <w:r w:rsidR="003B7F7D" w:rsidRPr="00DA5F9C">
        <w:rPr>
          <w:snapToGrid w:val="0"/>
        </w:rPr>
        <w:t>и длительных сроках подготовки.</w:t>
      </w:r>
    </w:p>
    <w:p w:rsidR="0016445D" w:rsidRPr="00DA5F9C" w:rsidRDefault="0016445D" w:rsidP="000867CA">
      <w:pPr>
        <w:ind w:firstLine="709"/>
        <w:jc w:val="both"/>
        <w:rPr>
          <w:spacing w:val="-6"/>
        </w:rPr>
      </w:pPr>
      <w:r w:rsidRPr="00DA5F9C">
        <w:rPr>
          <w:spacing w:val="9"/>
        </w:rPr>
        <w:t xml:space="preserve">Начальник связи оценивает обстановку в </w:t>
      </w:r>
      <w:r w:rsidRPr="00DA5F9C">
        <w:t xml:space="preserve">отношении связи и подготавливает необходимые справочные материалы и свои </w:t>
      </w:r>
      <w:r w:rsidRPr="00DA5F9C">
        <w:rPr>
          <w:spacing w:val="1"/>
        </w:rPr>
        <w:t>предложения начальнику регионального центра (ГУ МЧС</w:t>
      </w:r>
      <w:r w:rsidR="005C20CA" w:rsidRPr="00DA5F9C">
        <w:rPr>
          <w:spacing w:val="1"/>
        </w:rPr>
        <w:t xml:space="preserve"> России</w:t>
      </w:r>
      <w:r w:rsidRPr="00DA5F9C">
        <w:rPr>
          <w:spacing w:val="7"/>
        </w:rPr>
        <w:t xml:space="preserve">, начальнику учреждения, начальнику спасательного воинского, </w:t>
      </w:r>
      <w:r w:rsidRPr="00DA5F9C">
        <w:t>аварийно-спасательного и поисково-спасательного формировани</w:t>
      </w:r>
      <w:r w:rsidR="005C20CA" w:rsidRPr="00DA5F9C">
        <w:t>я</w:t>
      </w:r>
      <w:r w:rsidRPr="00DA5F9C">
        <w:rPr>
          <w:spacing w:val="7"/>
        </w:rPr>
        <w:t>, начальникам (командирам) подразделений ФПС, ГИМС, ВГСЧ)</w:t>
      </w:r>
      <w:r w:rsidRPr="00DA5F9C">
        <w:rPr>
          <w:spacing w:val="-1"/>
        </w:rPr>
        <w:t xml:space="preserve"> (далее начальнику органа управления</w:t>
      </w:r>
      <w:r w:rsidR="003B7F7D" w:rsidRPr="00DA5F9C">
        <w:rPr>
          <w:spacing w:val="-1"/>
        </w:rPr>
        <w:t xml:space="preserve"> </w:t>
      </w:r>
      <w:r w:rsidRPr="00DA5F9C">
        <w:rPr>
          <w:spacing w:val="-1"/>
        </w:rPr>
        <w:t xml:space="preserve">МЧС России, командиру подразделения) по вопросам организации </w:t>
      </w:r>
      <w:r w:rsidRPr="00DA5F9C">
        <w:rPr>
          <w:spacing w:val="-6"/>
        </w:rPr>
        <w:t>связи.</w:t>
      </w:r>
    </w:p>
    <w:p w:rsidR="0016445D" w:rsidRPr="00DA5F9C" w:rsidRDefault="0016445D" w:rsidP="000867CA">
      <w:pPr>
        <w:ind w:firstLine="709"/>
        <w:jc w:val="both"/>
      </w:pPr>
      <w:r w:rsidRPr="00DA5F9C">
        <w:rPr>
          <w:spacing w:val="5"/>
        </w:rPr>
        <w:t>Оценка обстановки</w:t>
      </w:r>
      <w:r w:rsidRPr="00DA5F9C">
        <w:rPr>
          <w:b/>
          <w:bCs/>
          <w:spacing w:val="5"/>
        </w:rPr>
        <w:t xml:space="preserve"> </w:t>
      </w:r>
      <w:r w:rsidRPr="00DA5F9C">
        <w:rPr>
          <w:spacing w:val="5"/>
        </w:rPr>
        <w:t xml:space="preserve">включает: </w:t>
      </w:r>
      <w:r w:rsidRPr="00DA5F9C">
        <w:t xml:space="preserve">оценку района предстоящих действий органа управления МЧС России, </w:t>
      </w:r>
      <w:r w:rsidRPr="00DA5F9C">
        <w:rPr>
          <w:spacing w:val="7"/>
        </w:rPr>
        <w:t xml:space="preserve">спасательного воинского, </w:t>
      </w:r>
      <w:r w:rsidRPr="00DA5F9C">
        <w:t>аварийно-спасательного и поисково-спасательного формирований МЧС России</w:t>
      </w:r>
      <w:r w:rsidRPr="00DA5F9C">
        <w:rPr>
          <w:spacing w:val="7"/>
        </w:rPr>
        <w:t>, ФПС, ГИМС и ВГСЧ</w:t>
      </w:r>
      <w:r w:rsidRPr="00DA5F9C">
        <w:t xml:space="preserve"> в том числе и с учетом функционирования режимов</w:t>
      </w:r>
      <w:r w:rsidRPr="00DA5F9C">
        <w:rPr>
          <w:smallCaps/>
        </w:rPr>
        <w:t xml:space="preserve"> РСЧС</w:t>
      </w:r>
      <w:r w:rsidRPr="00DA5F9C">
        <w:rPr>
          <w:spacing w:val="1"/>
        </w:rPr>
        <w:t xml:space="preserve">; </w:t>
      </w:r>
      <w:r w:rsidRPr="00DA5F9C">
        <w:rPr>
          <w:spacing w:val="-1"/>
        </w:rPr>
        <w:t xml:space="preserve">мест дислокации сил РСЧС, </w:t>
      </w:r>
      <w:r w:rsidRPr="00DA5F9C">
        <w:rPr>
          <w:spacing w:val="7"/>
        </w:rPr>
        <w:t xml:space="preserve">спасательных воинских, </w:t>
      </w:r>
      <w:r w:rsidRPr="00DA5F9C">
        <w:t>аварийно-спасательных и пои</w:t>
      </w:r>
      <w:r w:rsidR="0054626F" w:rsidRPr="00DA5F9C">
        <w:t>сково-спасательных формирований</w:t>
      </w:r>
      <w:r w:rsidRPr="00DA5F9C">
        <w:rPr>
          <w:spacing w:val="-1"/>
        </w:rPr>
        <w:t>,</w:t>
      </w:r>
      <w:r w:rsidR="0054626F" w:rsidRPr="00DA5F9C">
        <w:rPr>
          <w:spacing w:val="-1"/>
        </w:rPr>
        <w:t xml:space="preserve"> подразделений</w:t>
      </w:r>
      <w:r w:rsidRPr="00DA5F9C">
        <w:rPr>
          <w:spacing w:val="-1"/>
        </w:rPr>
        <w:t xml:space="preserve"> ФПС, ГИМС и ВГСЧ, </w:t>
      </w:r>
      <w:r w:rsidRPr="00DA5F9C">
        <w:rPr>
          <w:spacing w:val="1"/>
        </w:rPr>
        <w:t>сил других министерств и ведомств</w:t>
      </w:r>
      <w:r w:rsidRPr="00DA5F9C">
        <w:rPr>
          <w:spacing w:val="-1"/>
        </w:rPr>
        <w:t>, входящих в состав сил РСЧС;</w:t>
      </w:r>
      <w:r w:rsidRPr="00DA5F9C">
        <w:rPr>
          <w:spacing w:val="1"/>
        </w:rPr>
        <w:t xml:space="preserve"> </w:t>
      </w:r>
      <w:r w:rsidRPr="00DA5F9C">
        <w:rPr>
          <w:spacing w:val="3"/>
        </w:rPr>
        <w:t>состояни</w:t>
      </w:r>
      <w:r w:rsidR="0054626F" w:rsidRPr="00DA5F9C">
        <w:rPr>
          <w:spacing w:val="3"/>
        </w:rPr>
        <w:t>е</w:t>
      </w:r>
      <w:r w:rsidRPr="00DA5F9C">
        <w:rPr>
          <w:spacing w:val="3"/>
        </w:rPr>
        <w:t xml:space="preserve"> и степень развития инфраструктуры связи в регионе, в районах предстоящих действий и в районах размещения </w:t>
      </w:r>
      <w:r w:rsidRPr="00DA5F9C">
        <w:t xml:space="preserve">потенциально опасных объектов; </w:t>
      </w:r>
      <w:r w:rsidRPr="00DA5F9C">
        <w:rPr>
          <w:snapToGrid w:val="0"/>
        </w:rPr>
        <w:t xml:space="preserve">состояние систем (сетей) связи взаимодействующих министерств и ведомств, входящих в состав РСЧС и возможность их использования при организации связи; состав, укомплектованность, готовность и обеспеченность подразделений (узлов) связи; физико-географические и гидрометеорологические условия района, проходимость дорог и свойства местности; влияние последствий ЧС на систему связи, технику связи и личный состав: возможность осуществления привязки узлов связи в районах ликвидации ЧС; </w:t>
      </w:r>
      <w:r w:rsidRPr="00DA5F9C">
        <w:t>времени и других факторов, влияющих на организацию связи.</w:t>
      </w:r>
    </w:p>
    <w:p w:rsidR="0016445D" w:rsidRPr="00DA5F9C" w:rsidRDefault="000C5555" w:rsidP="000867CA">
      <w:pPr>
        <w:ind w:firstLine="709"/>
        <w:jc w:val="both"/>
        <w:rPr>
          <w:snapToGrid w:val="0"/>
        </w:rPr>
      </w:pPr>
      <w:r w:rsidRPr="00DA5F9C">
        <w:rPr>
          <w:snapToGrid w:val="0"/>
        </w:rPr>
        <w:t>1</w:t>
      </w:r>
      <w:r w:rsidR="004B7DAF" w:rsidRPr="00DA5F9C">
        <w:rPr>
          <w:snapToGrid w:val="0"/>
        </w:rPr>
        <w:t>1</w:t>
      </w:r>
      <w:r w:rsidRPr="00DA5F9C">
        <w:rPr>
          <w:snapToGrid w:val="0"/>
        </w:rPr>
        <w:t>7</w:t>
      </w:r>
      <w:r w:rsidR="0016445D" w:rsidRPr="00DA5F9C">
        <w:rPr>
          <w:snapToGrid w:val="0"/>
        </w:rPr>
        <w:t>. На основе уяснения задачи, оценки обстановки, анализа, моделирования возможных вариантов построения системы связи и расчетов отдела (отделения) связи начальник связи принимает решение, в котором определяет: замысел организации связи; задачи узлам и подразделениям связи; основные вопросы взаимодействия; организацию управления связью; задачи по видам обеспечения подразделений связи.</w:t>
      </w:r>
    </w:p>
    <w:p w:rsidR="0016445D" w:rsidRPr="00DA5F9C" w:rsidRDefault="0016445D" w:rsidP="000867CA">
      <w:pPr>
        <w:ind w:firstLine="709"/>
        <w:jc w:val="both"/>
        <w:rPr>
          <w:snapToGrid w:val="0"/>
        </w:rPr>
      </w:pPr>
      <w:r w:rsidRPr="00DA5F9C">
        <w:rPr>
          <w:snapToGrid w:val="0"/>
        </w:rPr>
        <w:t xml:space="preserve">Замыслом организации связи на проведение АСДНР (операцию) определяются: с кем, к какому времени, какие виды связи должны быть установлены, направления (районы, объекты) сосредоточения основных усилий узлов и подразделений связи с учетом выполняемых задач группировкой сил  </w:t>
      </w:r>
      <w:r w:rsidR="003B7F7D" w:rsidRPr="00DA5F9C">
        <w:rPr>
          <w:snapToGrid w:val="0"/>
        </w:rPr>
        <w:t xml:space="preserve"> </w:t>
      </w:r>
      <w:r w:rsidRPr="00DA5F9C">
        <w:rPr>
          <w:snapToGrid w:val="0"/>
        </w:rPr>
        <w:t xml:space="preserve">МЧС России и РСЧС; структура и способы развертывания системы связи органа управления МЧС России, спасательного воинского, </w:t>
      </w:r>
      <w:r w:rsidRPr="00DA5F9C">
        <w:t>аварийно-спасательного и поисково-спасательного формирований</w:t>
      </w:r>
      <w:r w:rsidR="0054626F" w:rsidRPr="00DA5F9C">
        <w:t>, подразделений</w:t>
      </w:r>
      <w:r w:rsidR="0054626F" w:rsidRPr="00DA5F9C">
        <w:rPr>
          <w:snapToGrid w:val="0"/>
        </w:rPr>
        <w:t xml:space="preserve"> ФПС, ГИМС, ВГСЧ</w:t>
      </w:r>
      <w:r w:rsidRPr="00DA5F9C">
        <w:rPr>
          <w:snapToGrid w:val="0"/>
        </w:rPr>
        <w:t xml:space="preserve">; распределение сил и средств связи и порядок (последовательность) их применения; порядок и способы защиты системы и подразделений связи от ЧС при различных режимах функционирования РСЧС, порядок взаимодействия с операторами ЕСЭ РФ, узлами связи МО РФ, </w:t>
      </w:r>
      <w:r w:rsidRPr="00DA5F9C">
        <w:t xml:space="preserve">сети </w:t>
      </w:r>
      <w:r w:rsidR="0097233F" w:rsidRPr="00DA5F9C">
        <w:t xml:space="preserve">правительственной и </w:t>
      </w:r>
      <w:r w:rsidR="0097233F" w:rsidRPr="00DA5F9C">
        <w:lastRenderedPageBreak/>
        <w:t xml:space="preserve">специальной </w:t>
      </w:r>
      <w:r w:rsidRPr="00DA5F9C">
        <w:t>связи ФСО Р</w:t>
      </w:r>
      <w:r w:rsidR="0054626F" w:rsidRPr="00DA5F9C">
        <w:t>оссии</w:t>
      </w:r>
      <w:r w:rsidRPr="00DA5F9C">
        <w:rPr>
          <w:snapToGrid w:val="0"/>
        </w:rPr>
        <w:t xml:space="preserve"> и других министерств и ведомств, входящих</w:t>
      </w:r>
      <w:r w:rsidR="003B7F7D" w:rsidRPr="00DA5F9C">
        <w:rPr>
          <w:snapToGrid w:val="0"/>
        </w:rPr>
        <w:t xml:space="preserve"> в состав РСЧС; другие вопросы.</w:t>
      </w:r>
    </w:p>
    <w:p w:rsidR="0016445D" w:rsidRPr="00DA5F9C" w:rsidRDefault="0016445D" w:rsidP="000867CA">
      <w:pPr>
        <w:ind w:firstLine="709"/>
        <w:jc w:val="both"/>
      </w:pPr>
      <w:r w:rsidRPr="00DA5F9C">
        <w:t>Замысел оформляется в виде текстового и графического документа</w:t>
      </w:r>
      <w:r w:rsidR="000B13A3" w:rsidRPr="00DA5F9C">
        <w:t xml:space="preserve"> (рабочей карты)</w:t>
      </w:r>
      <w:r w:rsidRPr="00DA5F9C">
        <w:t>, котор</w:t>
      </w:r>
      <w:r w:rsidR="0054626F" w:rsidRPr="00DA5F9C">
        <w:t>ый</w:t>
      </w:r>
      <w:r w:rsidRPr="00DA5F9C">
        <w:t xml:space="preserve"> в дальнейшем используется для разработки плана связи.</w:t>
      </w:r>
    </w:p>
    <w:p w:rsidR="0016445D" w:rsidRPr="00DA5F9C" w:rsidRDefault="0016445D" w:rsidP="000867CA">
      <w:pPr>
        <w:ind w:firstLine="709"/>
        <w:jc w:val="both"/>
      </w:pPr>
      <w:r w:rsidRPr="00DA5F9C">
        <w:rPr>
          <w:snapToGrid w:val="0"/>
        </w:rPr>
        <w:t xml:space="preserve">Определив замысел организации связи, начальник связи докладывает его </w:t>
      </w:r>
      <w:r w:rsidR="00202049" w:rsidRPr="00DA5F9C">
        <w:rPr>
          <w:snapToGrid w:val="0"/>
        </w:rPr>
        <w:t xml:space="preserve">заместителю </w:t>
      </w:r>
      <w:r w:rsidRPr="00DA5F9C">
        <w:rPr>
          <w:snapToGrid w:val="0"/>
        </w:rPr>
        <w:t>начальник</w:t>
      </w:r>
      <w:r w:rsidR="00202049" w:rsidRPr="00DA5F9C">
        <w:rPr>
          <w:snapToGrid w:val="0"/>
        </w:rPr>
        <w:t>а</w:t>
      </w:r>
      <w:r w:rsidRPr="00DA5F9C">
        <w:rPr>
          <w:snapToGrid w:val="0"/>
        </w:rPr>
        <w:t xml:space="preserve"> </w:t>
      </w:r>
      <w:r w:rsidR="00202049" w:rsidRPr="00DA5F9C">
        <w:rPr>
          <w:snapToGrid w:val="0"/>
        </w:rPr>
        <w:t>регионального центра (ГУ МЧС России)</w:t>
      </w:r>
      <w:r w:rsidR="00C420B3" w:rsidRPr="00DA5F9C">
        <w:rPr>
          <w:snapToGrid w:val="0"/>
        </w:rPr>
        <w:t xml:space="preserve">, отвечающему за организацию управления </w:t>
      </w:r>
      <w:r w:rsidRPr="00DA5F9C">
        <w:rPr>
          <w:snapToGrid w:val="0"/>
        </w:rPr>
        <w:t>и после его утверждения объявляет подчиненным в части, их касающейся, с уточнением порядка</w:t>
      </w:r>
      <w:r w:rsidRPr="00DA5F9C">
        <w:t xml:space="preserve"> </w:t>
      </w:r>
      <w:r w:rsidRPr="00DA5F9C">
        <w:rPr>
          <w:snapToGrid w:val="0"/>
        </w:rPr>
        <w:t>подготовки данных для завершения принятия решени</w:t>
      </w:r>
      <w:r w:rsidR="003B7F7D" w:rsidRPr="00DA5F9C">
        <w:rPr>
          <w:snapToGrid w:val="0"/>
        </w:rPr>
        <w:t>я и порядка планирования связи.</w:t>
      </w:r>
    </w:p>
    <w:p w:rsidR="0016445D" w:rsidRPr="00DA5F9C" w:rsidRDefault="0016445D" w:rsidP="000867CA">
      <w:pPr>
        <w:ind w:firstLine="709"/>
        <w:jc w:val="both"/>
        <w:rPr>
          <w:snapToGrid w:val="0"/>
        </w:rPr>
      </w:pPr>
      <w:r w:rsidRPr="00DA5F9C">
        <w:rPr>
          <w:snapToGrid w:val="0"/>
        </w:rPr>
        <w:t>При ограниченных сроках подготовки (при методе параллельной работы) после выработки замысла организации связи начальником связи может проводиться информирование</w:t>
      </w:r>
      <w:r w:rsidR="0054626F" w:rsidRPr="00DA5F9C">
        <w:rPr>
          <w:snapToGrid w:val="0"/>
        </w:rPr>
        <w:t xml:space="preserve"> подчиненных подразделений (узлов)</w:t>
      </w:r>
      <w:r w:rsidRPr="00DA5F9C">
        <w:rPr>
          <w:snapToGrid w:val="0"/>
        </w:rPr>
        <w:t xml:space="preserve">, в ходе которого доводятся: выводы из оценки обстановки; характер предстоящих действий; состав сил подразделений связи для выполнения задач; направление (район) предстоящего применения и ориентировочная задача, к выполнению которой </w:t>
      </w:r>
      <w:r w:rsidR="000B13A3" w:rsidRPr="00DA5F9C">
        <w:rPr>
          <w:snapToGrid w:val="0"/>
        </w:rPr>
        <w:t xml:space="preserve">следует </w:t>
      </w:r>
      <w:r w:rsidRPr="00DA5F9C">
        <w:rPr>
          <w:snapToGrid w:val="0"/>
        </w:rPr>
        <w:t xml:space="preserve">быть готовым; вопросы взаимодействия с узлами связи операторов ЕСЭ РФ, ТСС МО РФ, </w:t>
      </w:r>
      <w:r w:rsidRPr="00DA5F9C">
        <w:t xml:space="preserve">сети </w:t>
      </w:r>
      <w:r w:rsidR="0097233F" w:rsidRPr="00DA5F9C">
        <w:t xml:space="preserve">правительственной и специальной </w:t>
      </w:r>
      <w:r w:rsidRPr="00DA5F9C">
        <w:t>связи ФСО РФ</w:t>
      </w:r>
      <w:r w:rsidRPr="00DA5F9C">
        <w:rPr>
          <w:snapToGrid w:val="0"/>
        </w:rPr>
        <w:t xml:space="preserve"> и других министерств и ведомств, входящих в состав РСЧС; время готовности к выполнению задачи. </w:t>
      </w:r>
    </w:p>
    <w:p w:rsidR="0016445D" w:rsidRPr="00DA5F9C" w:rsidRDefault="0016445D" w:rsidP="000867CA">
      <w:pPr>
        <w:ind w:firstLine="709"/>
        <w:jc w:val="both"/>
        <w:rPr>
          <w:snapToGrid w:val="0"/>
        </w:rPr>
      </w:pPr>
      <w:r w:rsidRPr="00DA5F9C">
        <w:rPr>
          <w:snapToGrid w:val="0"/>
        </w:rPr>
        <w:t xml:space="preserve">Определив задачи, начальник связи может </w:t>
      </w:r>
      <w:r w:rsidR="00F3031B" w:rsidRPr="00DA5F9C">
        <w:rPr>
          <w:snapToGrid w:val="0"/>
        </w:rPr>
        <w:t xml:space="preserve">в ходе </w:t>
      </w:r>
      <w:r w:rsidRPr="00DA5F9C">
        <w:rPr>
          <w:snapToGrid w:val="0"/>
        </w:rPr>
        <w:t>личны</w:t>
      </w:r>
      <w:r w:rsidR="00F3031B" w:rsidRPr="00DA5F9C">
        <w:rPr>
          <w:snapToGrid w:val="0"/>
        </w:rPr>
        <w:t>х</w:t>
      </w:r>
      <w:r w:rsidRPr="00DA5F9C">
        <w:rPr>
          <w:snapToGrid w:val="0"/>
        </w:rPr>
        <w:t xml:space="preserve"> переговор</w:t>
      </w:r>
      <w:r w:rsidR="00F3031B" w:rsidRPr="00DA5F9C">
        <w:rPr>
          <w:snapToGrid w:val="0"/>
        </w:rPr>
        <w:t>ов</w:t>
      </w:r>
      <w:r w:rsidRPr="00DA5F9C">
        <w:rPr>
          <w:snapToGrid w:val="0"/>
        </w:rPr>
        <w:t xml:space="preserve"> с начальниками связи подчиненных и взаимодействующих органов управления, </w:t>
      </w:r>
      <w:r w:rsidRPr="00DA5F9C">
        <w:t>спасательных воинских, аварийно-спасательных и поисково-спасательных формирований</w:t>
      </w:r>
      <w:r w:rsidR="000B13A3" w:rsidRPr="00DA5F9C">
        <w:t>, подразделений</w:t>
      </w:r>
      <w:r w:rsidRPr="00DA5F9C">
        <w:rPr>
          <w:snapToGrid w:val="0"/>
        </w:rPr>
        <w:t xml:space="preserve"> ФПС, ГИМС, ВГСЧ уточн</w:t>
      </w:r>
      <w:r w:rsidR="00F3031B" w:rsidRPr="00DA5F9C">
        <w:rPr>
          <w:snapToGrid w:val="0"/>
        </w:rPr>
        <w:t>и</w:t>
      </w:r>
      <w:r w:rsidRPr="00DA5F9C">
        <w:rPr>
          <w:snapToGrid w:val="0"/>
        </w:rPr>
        <w:t>т</w:t>
      </w:r>
      <w:r w:rsidR="00F3031B" w:rsidRPr="00DA5F9C">
        <w:rPr>
          <w:snapToGrid w:val="0"/>
        </w:rPr>
        <w:t>ь</w:t>
      </w:r>
      <w:r w:rsidRPr="00DA5F9C">
        <w:rPr>
          <w:snapToGrid w:val="0"/>
        </w:rPr>
        <w:t xml:space="preserve"> и корректир</w:t>
      </w:r>
      <w:r w:rsidR="00F3031B" w:rsidRPr="00DA5F9C">
        <w:rPr>
          <w:snapToGrid w:val="0"/>
        </w:rPr>
        <w:t>ова</w:t>
      </w:r>
      <w:r w:rsidRPr="00DA5F9C">
        <w:rPr>
          <w:snapToGrid w:val="0"/>
        </w:rPr>
        <w:t>т</w:t>
      </w:r>
      <w:r w:rsidR="00F3031B" w:rsidRPr="00DA5F9C">
        <w:rPr>
          <w:snapToGrid w:val="0"/>
        </w:rPr>
        <w:t>ь</w:t>
      </w:r>
      <w:r w:rsidRPr="00DA5F9C">
        <w:rPr>
          <w:snapToGrid w:val="0"/>
        </w:rPr>
        <w:t xml:space="preserve"> их задачи по предстоящему применению. Начальники связи ГУ МЧС по субъектам РФ осуществляют планирование во взаимодействии с территориальными (местными) органами управления ЕСЭ РФ.</w:t>
      </w:r>
    </w:p>
    <w:p w:rsidR="0016445D" w:rsidRPr="00DA5F9C" w:rsidRDefault="0016445D" w:rsidP="000867CA">
      <w:pPr>
        <w:ind w:firstLine="709"/>
        <w:jc w:val="both"/>
        <w:rPr>
          <w:snapToGrid w:val="0"/>
        </w:rPr>
      </w:pPr>
      <w:r w:rsidRPr="00DA5F9C">
        <w:rPr>
          <w:snapToGrid w:val="0"/>
        </w:rPr>
        <w:t>В последующем начальник связи определяет основные вопросы взаимодействия, органи</w:t>
      </w:r>
      <w:r w:rsidR="003B7F7D" w:rsidRPr="00DA5F9C">
        <w:rPr>
          <w:snapToGrid w:val="0"/>
        </w:rPr>
        <w:t>зации управления и обеспечения.</w:t>
      </w:r>
    </w:p>
    <w:p w:rsidR="0016445D" w:rsidRPr="00DA5F9C" w:rsidRDefault="00F3031B" w:rsidP="000867CA">
      <w:pPr>
        <w:ind w:firstLine="709"/>
        <w:jc w:val="both"/>
        <w:rPr>
          <w:snapToGrid w:val="0"/>
        </w:rPr>
      </w:pPr>
      <w:r w:rsidRPr="00DA5F9C">
        <w:rPr>
          <w:snapToGrid w:val="0"/>
        </w:rPr>
        <w:t xml:space="preserve">Должностные лица </w:t>
      </w:r>
      <w:r w:rsidR="000B13A3" w:rsidRPr="00DA5F9C">
        <w:rPr>
          <w:snapToGrid w:val="0"/>
        </w:rPr>
        <w:t>отдела (</w:t>
      </w:r>
      <w:r w:rsidR="0016445D" w:rsidRPr="00DA5F9C">
        <w:rPr>
          <w:snapToGrid w:val="0"/>
        </w:rPr>
        <w:t>отделения</w:t>
      </w:r>
      <w:r w:rsidR="000B13A3" w:rsidRPr="00DA5F9C">
        <w:rPr>
          <w:snapToGrid w:val="0"/>
        </w:rPr>
        <w:t>)</w:t>
      </w:r>
      <w:r w:rsidR="0016445D" w:rsidRPr="00DA5F9C">
        <w:rPr>
          <w:snapToGrid w:val="0"/>
        </w:rPr>
        <w:t xml:space="preserve"> связи наносят задачи на рабочую карту и записывают содержание решения, приступают к подготовке распоряжений по связи органам управления</w:t>
      </w:r>
      <w:r w:rsidRPr="00DA5F9C">
        <w:rPr>
          <w:snapToGrid w:val="0"/>
        </w:rPr>
        <w:t>,</w:t>
      </w:r>
      <w:r w:rsidR="0016445D" w:rsidRPr="00DA5F9C">
        <w:rPr>
          <w:snapToGrid w:val="0"/>
        </w:rPr>
        <w:t xml:space="preserve">  подразделениям  (узлам) связи на их применение.</w:t>
      </w:r>
    </w:p>
    <w:p w:rsidR="0016445D" w:rsidRPr="00DA5F9C" w:rsidRDefault="0016445D" w:rsidP="000867CA">
      <w:pPr>
        <w:ind w:firstLine="709"/>
        <w:jc w:val="both"/>
        <w:rPr>
          <w:snapToGrid w:val="0"/>
        </w:rPr>
      </w:pPr>
      <w:r w:rsidRPr="00DA5F9C">
        <w:rPr>
          <w:snapToGrid w:val="0"/>
        </w:rPr>
        <w:t>В случае проведения рекогносцировки (может проводиться по необходимости) и высылке оперативн</w:t>
      </w:r>
      <w:r w:rsidR="00F3031B" w:rsidRPr="00DA5F9C">
        <w:rPr>
          <w:snapToGrid w:val="0"/>
        </w:rPr>
        <w:t>ой</w:t>
      </w:r>
      <w:r w:rsidRPr="00DA5F9C">
        <w:rPr>
          <w:snapToGrid w:val="0"/>
        </w:rPr>
        <w:t xml:space="preserve"> групп</w:t>
      </w:r>
      <w:r w:rsidR="00F3031B" w:rsidRPr="00DA5F9C">
        <w:rPr>
          <w:snapToGrid w:val="0"/>
        </w:rPr>
        <w:t>ы</w:t>
      </w:r>
      <w:r w:rsidRPr="00DA5F9C">
        <w:rPr>
          <w:snapToGrid w:val="0"/>
        </w:rPr>
        <w:t xml:space="preserve"> в районы ЧС от отдел</w:t>
      </w:r>
      <w:r w:rsidR="00F3031B" w:rsidRPr="00DA5F9C">
        <w:rPr>
          <w:snapToGrid w:val="0"/>
        </w:rPr>
        <w:t>а</w:t>
      </w:r>
      <w:r w:rsidRPr="00DA5F9C">
        <w:rPr>
          <w:snapToGrid w:val="0"/>
        </w:rPr>
        <w:t xml:space="preserve"> связи </w:t>
      </w:r>
      <w:r w:rsidR="00F3031B" w:rsidRPr="00DA5F9C">
        <w:rPr>
          <w:snapToGrid w:val="0"/>
        </w:rPr>
        <w:t xml:space="preserve">назначается в ее состав должностное лицо с необходимыми силами и </w:t>
      </w:r>
      <w:r w:rsidRPr="00DA5F9C">
        <w:rPr>
          <w:snapToGrid w:val="0"/>
        </w:rPr>
        <w:t>средствами связи.</w:t>
      </w:r>
    </w:p>
    <w:p w:rsidR="0016445D" w:rsidRPr="00DA5F9C" w:rsidRDefault="000C5555" w:rsidP="000867CA">
      <w:pPr>
        <w:ind w:firstLine="709"/>
        <w:jc w:val="both"/>
        <w:rPr>
          <w:snapToGrid w:val="0"/>
        </w:rPr>
      </w:pPr>
      <w:r w:rsidRPr="00DA5F9C">
        <w:rPr>
          <w:snapToGrid w:val="0"/>
        </w:rPr>
        <w:t>118</w:t>
      </w:r>
      <w:r w:rsidR="0016445D" w:rsidRPr="00DA5F9C">
        <w:rPr>
          <w:snapToGrid w:val="0"/>
        </w:rPr>
        <w:t xml:space="preserve">. Принятое начальником связи решение оформляется в виде текстуального и графического документа </w:t>
      </w:r>
      <w:r w:rsidR="0016445D" w:rsidRPr="00DA5F9C">
        <w:rPr>
          <w:spacing w:val="7"/>
        </w:rPr>
        <w:t>(в</w:t>
      </w:r>
      <w:r w:rsidR="0016445D" w:rsidRPr="00DA5F9C">
        <w:rPr>
          <w:snapToGrid w:val="0"/>
        </w:rPr>
        <w:t xml:space="preserve"> </w:t>
      </w:r>
      <w:r w:rsidR="0016445D" w:rsidRPr="00DA5F9C">
        <w:t>спасательном воинском, аварийно-спасательном, пои</w:t>
      </w:r>
      <w:r w:rsidR="000B13A3" w:rsidRPr="00DA5F9C">
        <w:t>сково-спасательном формирований</w:t>
      </w:r>
      <w:r w:rsidR="0016445D" w:rsidRPr="00DA5F9C">
        <w:rPr>
          <w:snapToGrid w:val="0"/>
        </w:rPr>
        <w:t xml:space="preserve">, </w:t>
      </w:r>
      <w:r w:rsidR="000B13A3" w:rsidRPr="00DA5F9C">
        <w:rPr>
          <w:snapToGrid w:val="0"/>
        </w:rPr>
        <w:t xml:space="preserve">подразделении </w:t>
      </w:r>
      <w:r w:rsidR="0016445D" w:rsidRPr="00DA5F9C">
        <w:rPr>
          <w:snapToGrid w:val="0"/>
        </w:rPr>
        <w:t>ФПС, ВГСЧ и ГИМС только в текстуальном), представляется к установленному сроку для утверждения начальнику ор</w:t>
      </w:r>
      <w:r w:rsidR="000B13A3" w:rsidRPr="00DA5F9C">
        <w:rPr>
          <w:snapToGrid w:val="0"/>
        </w:rPr>
        <w:t xml:space="preserve">гана управления </w:t>
      </w:r>
      <w:r w:rsidR="0016445D" w:rsidRPr="00DA5F9C">
        <w:rPr>
          <w:snapToGrid w:val="0"/>
        </w:rPr>
        <w:t xml:space="preserve">МЧС России и объявляется соответствующим должностным лицам отдела (отделения) связи обычно с </w:t>
      </w:r>
      <w:r w:rsidR="0016445D" w:rsidRPr="00DA5F9C">
        <w:rPr>
          <w:snapToGrid w:val="0"/>
        </w:rPr>
        <w:lastRenderedPageBreak/>
        <w:t>указанием выводов из оценки обстановки и задач по связи, поставленных старшим начальником.</w:t>
      </w:r>
    </w:p>
    <w:p w:rsidR="00420F07" w:rsidRPr="00DA5F9C" w:rsidRDefault="0016445D" w:rsidP="000867CA">
      <w:pPr>
        <w:ind w:firstLine="709"/>
        <w:jc w:val="both"/>
        <w:rPr>
          <w:snapToGrid w:val="0"/>
        </w:rPr>
      </w:pPr>
      <w:r w:rsidRPr="00DA5F9C">
        <w:rPr>
          <w:snapToGrid w:val="0"/>
        </w:rPr>
        <w:t>Текстуально оформленное решение</w:t>
      </w:r>
      <w:r w:rsidR="00420F07" w:rsidRPr="00DA5F9C">
        <w:rPr>
          <w:snapToGrid w:val="0"/>
        </w:rPr>
        <w:t xml:space="preserve"> состоит из следующих разделов:</w:t>
      </w:r>
    </w:p>
    <w:p w:rsidR="00420F07" w:rsidRPr="00DA5F9C" w:rsidRDefault="0016445D" w:rsidP="000867CA">
      <w:pPr>
        <w:ind w:firstLine="709"/>
        <w:jc w:val="both"/>
        <w:rPr>
          <w:snapToGrid w:val="0"/>
        </w:rPr>
      </w:pPr>
      <w:r w:rsidRPr="00DA5F9C">
        <w:rPr>
          <w:snapToGrid w:val="0"/>
        </w:rPr>
        <w:t xml:space="preserve">первый – </w:t>
      </w:r>
      <w:r w:rsidR="000B13A3" w:rsidRPr="00DA5F9C">
        <w:rPr>
          <w:snapToGrid w:val="0"/>
        </w:rPr>
        <w:t>краткие выводы из оценки обстановки;</w:t>
      </w:r>
    </w:p>
    <w:p w:rsidR="00420F07" w:rsidRPr="00DA5F9C" w:rsidRDefault="0016445D" w:rsidP="000867CA">
      <w:pPr>
        <w:ind w:firstLine="709"/>
        <w:jc w:val="both"/>
        <w:rPr>
          <w:snapToGrid w:val="0"/>
        </w:rPr>
      </w:pPr>
      <w:r w:rsidRPr="00DA5F9C">
        <w:rPr>
          <w:snapToGrid w:val="0"/>
        </w:rPr>
        <w:t xml:space="preserve">второй – </w:t>
      </w:r>
      <w:r w:rsidR="000B13A3" w:rsidRPr="00DA5F9C">
        <w:rPr>
          <w:snapToGrid w:val="0"/>
        </w:rPr>
        <w:t>задачи, поставленные старшим начальником;</w:t>
      </w:r>
    </w:p>
    <w:p w:rsidR="00420F07" w:rsidRPr="00DA5F9C" w:rsidRDefault="0016445D" w:rsidP="000867CA">
      <w:pPr>
        <w:ind w:firstLine="709"/>
        <w:jc w:val="both"/>
        <w:rPr>
          <w:snapToGrid w:val="0"/>
        </w:rPr>
      </w:pPr>
      <w:r w:rsidRPr="00DA5F9C">
        <w:rPr>
          <w:snapToGrid w:val="0"/>
        </w:rPr>
        <w:t>третий – замысел связи; четвертый</w:t>
      </w:r>
      <w:r w:rsidR="00420F07" w:rsidRPr="00DA5F9C">
        <w:rPr>
          <w:snapToGrid w:val="0"/>
        </w:rPr>
        <w:t xml:space="preserve"> – задачи подразделениям связи;</w:t>
      </w:r>
    </w:p>
    <w:p w:rsidR="00420F07" w:rsidRPr="00DA5F9C" w:rsidRDefault="00420F07" w:rsidP="000867CA">
      <w:pPr>
        <w:ind w:firstLine="709"/>
        <w:jc w:val="both"/>
        <w:rPr>
          <w:snapToGrid w:val="0"/>
        </w:rPr>
      </w:pPr>
      <w:r w:rsidRPr="00DA5F9C">
        <w:rPr>
          <w:snapToGrid w:val="0"/>
        </w:rPr>
        <w:t>пятый – основы взаимодействия;</w:t>
      </w:r>
    </w:p>
    <w:p w:rsidR="0016445D" w:rsidRPr="00DA5F9C" w:rsidRDefault="0016445D" w:rsidP="000867CA">
      <w:pPr>
        <w:ind w:firstLine="709"/>
        <w:jc w:val="both"/>
        <w:rPr>
          <w:snapToGrid w:val="0"/>
        </w:rPr>
      </w:pPr>
      <w:r w:rsidRPr="00DA5F9C">
        <w:rPr>
          <w:snapToGrid w:val="0"/>
        </w:rPr>
        <w:t>шестой – основы всестороннего обеспечения; седьмой – основы управления связью.</w:t>
      </w:r>
    </w:p>
    <w:p w:rsidR="0016445D" w:rsidRPr="00DA5F9C" w:rsidRDefault="0016445D" w:rsidP="000867CA">
      <w:pPr>
        <w:ind w:firstLine="709"/>
        <w:jc w:val="both"/>
        <w:rPr>
          <w:snapToGrid w:val="0"/>
        </w:rPr>
      </w:pPr>
      <w:r w:rsidRPr="00DA5F9C">
        <w:rPr>
          <w:snapToGrid w:val="0"/>
        </w:rPr>
        <w:t>Вместе с решением начальнику органа управления МЧС России представляются</w:t>
      </w:r>
      <w:r w:rsidR="003B7F7D" w:rsidRPr="00DA5F9C">
        <w:rPr>
          <w:snapToGrid w:val="0"/>
        </w:rPr>
        <w:t xml:space="preserve"> проекты распоряжений по связи.</w:t>
      </w:r>
    </w:p>
    <w:p w:rsidR="00B40D98" w:rsidRPr="00DA5F9C" w:rsidRDefault="000C5555" w:rsidP="000867CA">
      <w:pPr>
        <w:ind w:firstLine="709"/>
        <w:jc w:val="both"/>
        <w:rPr>
          <w:snapToGrid w:val="0"/>
        </w:rPr>
      </w:pPr>
      <w:r w:rsidRPr="00DA5F9C">
        <w:rPr>
          <w:snapToGrid w:val="0"/>
        </w:rPr>
        <w:t>119</w:t>
      </w:r>
      <w:r w:rsidR="0016445D" w:rsidRPr="00DA5F9C">
        <w:rPr>
          <w:snapToGrid w:val="0"/>
        </w:rPr>
        <w:t xml:space="preserve">. На основе принятого решения начальник связи осуществляет планирование связи. </w:t>
      </w:r>
      <w:r w:rsidR="0016445D" w:rsidRPr="00DA5F9C">
        <w:t xml:space="preserve">При планировании связи </w:t>
      </w:r>
      <w:r w:rsidR="0016445D" w:rsidRPr="00DA5F9C">
        <w:rPr>
          <w:snapToGrid w:val="0"/>
        </w:rPr>
        <w:t xml:space="preserve">разрабатываются комплект документов, основным из которых является план связи. </w:t>
      </w:r>
    </w:p>
    <w:p w:rsidR="0016445D" w:rsidRPr="00DA5F9C" w:rsidRDefault="0016445D" w:rsidP="000867CA">
      <w:pPr>
        <w:ind w:firstLine="709"/>
        <w:jc w:val="both"/>
      </w:pPr>
      <w:r w:rsidRPr="00DA5F9C">
        <w:t>12</w:t>
      </w:r>
      <w:r w:rsidR="000C5555" w:rsidRPr="00DA5F9C">
        <w:t>0</w:t>
      </w:r>
      <w:r w:rsidRPr="00DA5F9C">
        <w:t xml:space="preserve">. Задачи подчиненным органам управления </w:t>
      </w:r>
      <w:r w:rsidR="00C420B3" w:rsidRPr="00DA5F9C">
        <w:t xml:space="preserve">связью </w:t>
      </w:r>
      <w:r w:rsidRPr="00DA5F9C">
        <w:t>МЧС России, спасательным воинским, аварийно-спасательным и поисково-спасательным формированиям</w:t>
      </w:r>
      <w:r w:rsidR="000B13A3" w:rsidRPr="00DA5F9C">
        <w:t>, подразделениям</w:t>
      </w:r>
      <w:r w:rsidRPr="00DA5F9C">
        <w:t xml:space="preserve"> ФПС, ГИМС и ВГСЧ ФПС, ставятся распоряжениями по связи.</w:t>
      </w:r>
    </w:p>
    <w:p w:rsidR="0016445D" w:rsidRPr="00DA5F9C" w:rsidRDefault="0016445D" w:rsidP="000867CA">
      <w:pPr>
        <w:ind w:firstLine="709"/>
        <w:jc w:val="both"/>
      </w:pPr>
      <w:r w:rsidRPr="00DA5F9C">
        <w:t xml:space="preserve">Порядок доведения задач определяется начальником органа управления (начальником штаба, начальником связи): с использованием средств управления, средствами шифрованной связи, личной постановкой с обязательным документальным подтверждением, а также нарочным. При этом в первую очередь задачи доводятся до подразделений связи, которые начинают выполнение задач раньше других или которым требуется </w:t>
      </w:r>
      <w:r w:rsidR="003B7F7D" w:rsidRPr="00DA5F9C">
        <w:t>больше времени для подготовки.</w:t>
      </w:r>
    </w:p>
    <w:p w:rsidR="0016445D" w:rsidRPr="00DA5F9C" w:rsidRDefault="0016445D" w:rsidP="000867CA">
      <w:pPr>
        <w:ind w:firstLine="709"/>
        <w:jc w:val="both"/>
        <w:rPr>
          <w:snapToGrid w:val="0"/>
        </w:rPr>
      </w:pPr>
      <w:r w:rsidRPr="00DA5F9C">
        <w:rPr>
          <w:snapToGrid w:val="0"/>
        </w:rPr>
        <w:t>Начальник связи должен использовать любую возможность для постановки (уточнения) наиболее важных и сложных задач командирам (начальникам) подразделений и узлов связи лично, особенно при резких изменениях обстановки.</w:t>
      </w:r>
    </w:p>
    <w:p w:rsidR="0016445D" w:rsidRPr="00DA5F9C" w:rsidRDefault="0016445D" w:rsidP="000867CA">
      <w:pPr>
        <w:ind w:firstLine="709"/>
        <w:jc w:val="both"/>
      </w:pPr>
      <w:r w:rsidRPr="00DA5F9C">
        <w:t>12</w:t>
      </w:r>
      <w:r w:rsidR="000C5555" w:rsidRPr="00DA5F9C">
        <w:t>1</w:t>
      </w:r>
      <w:r w:rsidRPr="00DA5F9C">
        <w:t xml:space="preserve">. В распоряжении по связи указываются: краткие выводы </w:t>
      </w:r>
      <w:r w:rsidRPr="00DA5F9C">
        <w:rPr>
          <w:snapToGrid w:val="0"/>
        </w:rPr>
        <w:t>из оценки ЧС природного и техногенного характера, в военное время (противника и прогноза его возможных действий)</w:t>
      </w:r>
      <w:r w:rsidRPr="00DA5F9C">
        <w:t>; основные задачи по обеспечению связи при ликвидации ЧС в различных режимах функционирования (в т.ч. РСЧС) и сроки их выполнения при подготовке, в ходе и после выполнения поставленной задачи, в том числе места расположения узлов и линий стационарной сети связи, направления развертывания линий связи, места и время узлов связи пунктов управления органов управления МЧС России;  каким пунктами управления, с какого времени, какими средствами, какие виды и услуги связи обеспечить; порядок обеспечения и организации функционирования</w:t>
      </w:r>
      <w:r w:rsidR="003110D5" w:rsidRPr="00DA5F9C">
        <w:t xml:space="preserve"> и применения</w:t>
      </w:r>
      <w:r w:rsidRPr="00DA5F9C">
        <w:t xml:space="preserve"> средств </w:t>
      </w:r>
      <w:r w:rsidR="003110D5" w:rsidRPr="00DA5F9C">
        <w:t>связи и автоматизации</w:t>
      </w:r>
      <w:r w:rsidRPr="00DA5F9C">
        <w:t>; адресование и обеспечение безопасности связи в системе связи; порядок организации и обеспечения связи взаимодействия; порядок организации связи при выходе из строя пунктов управления; режимы работы различных средств связи;</w:t>
      </w:r>
      <w:r w:rsidR="003B7F7D" w:rsidRPr="00DA5F9C">
        <w:t xml:space="preserve"> </w:t>
      </w:r>
      <w:r w:rsidRPr="00DA5F9C">
        <w:t xml:space="preserve">места расположения органов фельдъегерско-почтовой </w:t>
      </w:r>
      <w:r w:rsidRPr="00DA5F9C">
        <w:lastRenderedPageBreak/>
        <w:t xml:space="preserve">связи, районы размещения посадочных площадок и аэродромов; мероприятия по обеспечению управления силами, выполняемые в интересах проведения операции по ликвидации ЧС силами и средствами старшего начальника связи; порядок организации передачи сигналов управления и оповещения; порядок организации </w:t>
      </w:r>
      <w:r w:rsidR="003110D5" w:rsidRPr="00DA5F9C">
        <w:t>технического обеспечению связи,</w:t>
      </w:r>
      <w:r w:rsidRPr="00DA5F9C">
        <w:t xml:space="preserve"> АСУ</w:t>
      </w:r>
      <w:r w:rsidR="003110D5" w:rsidRPr="00DA5F9C">
        <w:t xml:space="preserve"> и оповещения</w:t>
      </w:r>
      <w:r w:rsidRPr="00DA5F9C">
        <w:t>; места расположения резерва связи и порядок его использования; сроки представления донесений, сводок; места расположения и время готовности узлов связи пунктов управления к выполнению мероприятий по обеспечению управления силами.</w:t>
      </w:r>
    </w:p>
    <w:p w:rsidR="0016445D" w:rsidRPr="00DA5F9C" w:rsidRDefault="0016445D" w:rsidP="000867CA">
      <w:pPr>
        <w:ind w:firstLine="709"/>
        <w:jc w:val="both"/>
      </w:pPr>
      <w:r w:rsidRPr="00DA5F9C">
        <w:rPr>
          <w:snapToGrid w:val="0"/>
        </w:rPr>
        <w:t>К распоряжению по связи прилагаются (или доводятся отдельно): перечни выделяемых каналов (трактов) связи; выписки из документов планирования связи, данные для работы линий связи и другие документы. Распоряжение по связи подписывается начальником  (первым заместителем) и начальником связи органа управления МЧС России (в спасательном воинском формировании - начальником штаба и начальником связи).</w:t>
      </w:r>
      <w:r w:rsidRPr="00DA5F9C">
        <w:t xml:space="preserve"> </w:t>
      </w:r>
      <w:r w:rsidR="003110D5" w:rsidRPr="00DA5F9C">
        <w:t>Д</w:t>
      </w:r>
      <w:r w:rsidRPr="00DA5F9C">
        <w:t xml:space="preserve">анные по организации и обеспечению связи </w:t>
      </w:r>
      <w:r w:rsidR="003110D5" w:rsidRPr="00DA5F9C">
        <w:t xml:space="preserve">могут </w:t>
      </w:r>
      <w:r w:rsidRPr="00DA5F9C">
        <w:t>довод</w:t>
      </w:r>
      <w:r w:rsidR="003110D5" w:rsidRPr="00DA5F9C">
        <w:t>и</w:t>
      </w:r>
      <w:r w:rsidRPr="00DA5F9C">
        <w:t>т</w:t>
      </w:r>
      <w:r w:rsidR="003110D5" w:rsidRPr="00DA5F9C">
        <w:t>ь</w:t>
      </w:r>
      <w:r w:rsidRPr="00DA5F9C">
        <w:t xml:space="preserve">ся в рабочем порядке с </w:t>
      </w:r>
      <w:r w:rsidR="003110D5" w:rsidRPr="00DA5F9C">
        <w:t xml:space="preserve">обязательным </w:t>
      </w:r>
      <w:r w:rsidRPr="00DA5F9C">
        <w:t>последующим письменным подтверждением.</w:t>
      </w:r>
    </w:p>
    <w:p w:rsidR="0016445D" w:rsidRPr="00DA5F9C" w:rsidRDefault="0016445D" w:rsidP="000867CA">
      <w:pPr>
        <w:autoSpaceDE w:val="0"/>
        <w:autoSpaceDN w:val="0"/>
        <w:adjustRightInd w:val="0"/>
        <w:ind w:firstLine="709"/>
        <w:jc w:val="both"/>
      </w:pPr>
      <w:r w:rsidRPr="00DA5F9C">
        <w:t>12</w:t>
      </w:r>
      <w:r w:rsidR="000C5555" w:rsidRPr="00DA5F9C">
        <w:t>2</w:t>
      </w:r>
      <w:r w:rsidRPr="00DA5F9C">
        <w:t>. В спасательном воинском формировании (центре) задачи для подчиненных подразделений доводятся приказом или распоряжением по связи, отдаваемыми начальником (командиром) лично или через штаб, а также через начальника связи формирования (центра).</w:t>
      </w:r>
    </w:p>
    <w:p w:rsidR="0016445D" w:rsidRPr="00DA5F9C" w:rsidRDefault="0016445D" w:rsidP="000867CA">
      <w:pPr>
        <w:autoSpaceDE w:val="0"/>
        <w:autoSpaceDN w:val="0"/>
        <w:adjustRightInd w:val="0"/>
        <w:ind w:firstLine="709"/>
        <w:jc w:val="both"/>
      </w:pPr>
      <w:r w:rsidRPr="00DA5F9C">
        <w:t>Ответственность за доведение задач до подчиненных возлагается на штаб, заместителей начальника (командира) и начальника связи формирования (центра). Приказы и распоряжения излагаются кратко, но не в ущерб их ясности. Их содержание не должно допускать различного толкования. Включать в них нужно только те данные, которые необходимы подчиненным для организации действий. Все приказы и распоряжения, отданные начальником (командиром) спасательного формирования (центра, командиром отряда) устно, оформляются штабом письменно.</w:t>
      </w:r>
    </w:p>
    <w:p w:rsidR="0016445D" w:rsidRPr="00DA5F9C" w:rsidRDefault="0016445D" w:rsidP="000867CA">
      <w:pPr>
        <w:ind w:firstLine="709"/>
        <w:jc w:val="both"/>
      </w:pPr>
      <w:r w:rsidRPr="00DA5F9C">
        <w:t>12</w:t>
      </w:r>
      <w:r w:rsidR="000C5555" w:rsidRPr="00DA5F9C">
        <w:t>3</w:t>
      </w:r>
      <w:r w:rsidRPr="00DA5F9C">
        <w:t>. В приказе (выписке из приказа, распоряжении по связи) подразделению связи указываются: краткие выводы из оценки обстановки и прогноза ее развития при подготовке к выполнению, в ходе и после выполнения задач по предназначению; состав сил и средств связи, задачи органа (формирования</w:t>
      </w:r>
      <w:r w:rsidR="003B7F7D" w:rsidRPr="00DA5F9C">
        <w:t xml:space="preserve"> </w:t>
      </w:r>
      <w:r w:rsidRPr="00DA5F9C">
        <w:t>МЧС России с указанием средств усиления и порядка их переподчинения, мест размещения узлов связи пунктов управления органа (формирования) МЧС России, режимов работы средств связи; задача подразделению по обеспечению связи, порядок и сроки готовности и выполнения поставленной задачи; задачи взаи</w:t>
      </w:r>
      <w:r w:rsidRPr="00DA5F9C">
        <w:softHyphen/>
        <w:t>модействующих подразделений связи других министерств и ведомств при проведении мероприятий по ликвидации ЧС различного характера; организация взаимодействия подразделений связи; район развертывания пункта управления подразделения связи; основы всестороннего обеспечения подразделения связи; время и место доклада замысла (решения) и утверждения документов планирования связи.</w:t>
      </w:r>
    </w:p>
    <w:p w:rsidR="0016445D" w:rsidRPr="00DA5F9C" w:rsidRDefault="0016445D" w:rsidP="000867CA">
      <w:pPr>
        <w:ind w:firstLine="709"/>
        <w:jc w:val="both"/>
      </w:pPr>
      <w:r w:rsidRPr="00DA5F9C">
        <w:lastRenderedPageBreak/>
        <w:t>К приказу (выписке из приказа, распоряжению по связи) подразделению связи прилагаются (или доводятся отдельно): схема-приказ (таблица оперативно-технических данных на установление связи); контрольные сроки прохождения различных видов информации; расчеты на установку оконечных устройств связи и автоматизации на рабочих местах оперативного состава пунктов управления; таблицы ключевых документов (при наличии ШАС); выписки из плана организации и контроля безопасности связи, мероприятий по техническому обеспечению связи</w:t>
      </w:r>
      <w:r w:rsidR="003110D5" w:rsidRPr="00DA5F9C">
        <w:t>,</w:t>
      </w:r>
      <w:r w:rsidRPr="00DA5F9C">
        <w:t xml:space="preserve"> АСУ</w:t>
      </w:r>
      <w:r w:rsidR="003110D5" w:rsidRPr="00DA5F9C">
        <w:t xml:space="preserve"> и оповещения</w:t>
      </w:r>
      <w:r w:rsidRPr="00DA5F9C">
        <w:t xml:space="preserve">; данные для работы линий связи и сроки ввода их в действие или смены; выписку из схемы распределения каналов </w:t>
      </w:r>
      <w:r w:rsidR="003B7F7D" w:rsidRPr="00DA5F9C">
        <w:t>связи и другие данные.</w:t>
      </w:r>
    </w:p>
    <w:p w:rsidR="0016445D" w:rsidRPr="00DA5F9C" w:rsidRDefault="0016445D" w:rsidP="000867CA">
      <w:pPr>
        <w:ind w:firstLine="709"/>
        <w:jc w:val="both"/>
      </w:pPr>
      <w:r w:rsidRPr="00DA5F9C">
        <w:t>Для разработки схем-приказов (таблиц оперативно-технических данных) узлам связи, данных для работы линий связи и других справочных и рабочих документов могут привлекаться офицеры (служащие) подчиненных органов управления, подразделений связи. В оперативно-технических данных на установление связи обычно указываются: позывные и условные номера узлов связи, условные номер</w:t>
      </w:r>
      <w:r w:rsidR="003110D5" w:rsidRPr="00DA5F9C">
        <w:t>а</w:t>
      </w:r>
      <w:r w:rsidRPr="00DA5F9C">
        <w:t xml:space="preserve"> линий и каналов связи; направления связи, ключевые направления (сети) засекреченной связи; типы шифровальной аппаратуры связи и режимы ее работы; очередность и сроки у</w:t>
      </w:r>
      <w:r w:rsidR="003B7F7D" w:rsidRPr="00DA5F9C">
        <w:t>становления (готовности) связи.</w:t>
      </w:r>
    </w:p>
    <w:p w:rsidR="0016445D" w:rsidRPr="00DA5F9C" w:rsidRDefault="0016445D" w:rsidP="000867CA">
      <w:pPr>
        <w:ind w:firstLine="709"/>
        <w:jc w:val="both"/>
      </w:pPr>
      <w:r w:rsidRPr="00DA5F9C">
        <w:t>12</w:t>
      </w:r>
      <w:r w:rsidR="000C5555" w:rsidRPr="00DA5F9C">
        <w:t>4</w:t>
      </w:r>
      <w:r w:rsidRPr="00DA5F9C">
        <w:t xml:space="preserve">. На основе решения начальника связи и его указаний отдел (отделение) связи осуществляет планирование связи. Планирование связи осуществляется под непосредственным руководством начальника связи. Начальник связи устанавливает порядок, сроки подготовки и время доклада разрабатываемых документов, координирует и контролирует работу отдела (отделения) связи. При планировании связи разрабатывается комплект документов, основным из которых является план связи (в спасательном отряде - </w:t>
      </w:r>
      <w:r w:rsidRPr="00DA5F9C">
        <w:rPr>
          <w:snapToGrid w:val="0"/>
        </w:rPr>
        <w:t>схема организации связи</w:t>
      </w:r>
      <w:r w:rsidR="00A37A11" w:rsidRPr="00DA5F9C">
        <w:rPr>
          <w:snapToGrid w:val="0"/>
        </w:rPr>
        <w:t xml:space="preserve"> с расчетом сил и средств связи</w:t>
      </w:r>
      <w:r w:rsidRPr="00DA5F9C">
        <w:rPr>
          <w:snapToGrid w:val="0"/>
        </w:rPr>
        <w:t>). В нем детализируется решение начальника связи, определяются последовательность, способы и сроки построения системы связи.</w:t>
      </w:r>
    </w:p>
    <w:p w:rsidR="0016445D" w:rsidRPr="00DA5F9C" w:rsidRDefault="0016445D" w:rsidP="000867CA">
      <w:pPr>
        <w:ind w:firstLine="709"/>
        <w:jc w:val="both"/>
      </w:pPr>
      <w:r w:rsidRPr="00DA5F9C">
        <w:t>12</w:t>
      </w:r>
      <w:r w:rsidR="000C5555" w:rsidRPr="00DA5F9C">
        <w:t>5</w:t>
      </w:r>
      <w:r w:rsidRPr="00DA5F9C">
        <w:t>. План связи разрабатывается на карте с приложением пояснительной записки и схемы (таблицы) оперативно</w:t>
      </w:r>
      <w:r w:rsidR="00B40D98" w:rsidRPr="00DA5F9C">
        <w:t>й связи (для РЦ и ГУ МЧС России</w:t>
      </w:r>
      <w:r w:rsidRPr="00DA5F9C">
        <w:t>), схем</w:t>
      </w:r>
      <w:r w:rsidR="002707A9" w:rsidRPr="00DA5F9C">
        <w:t>ы</w:t>
      </w:r>
      <w:r w:rsidRPr="00DA5F9C">
        <w:t xml:space="preserve"> оповещения. Основу плана связи составляет уточненное (после утверждения) решение </w:t>
      </w:r>
      <w:r w:rsidR="00B40D98" w:rsidRPr="00DA5F9C">
        <w:t xml:space="preserve">на организацию связи </w:t>
      </w:r>
      <w:r w:rsidRPr="00DA5F9C">
        <w:t>на операцию по ликвидации ЧС с пояснительной запиской.</w:t>
      </w:r>
    </w:p>
    <w:p w:rsidR="0016445D" w:rsidRPr="00DA5F9C" w:rsidRDefault="0016445D" w:rsidP="000867CA">
      <w:pPr>
        <w:ind w:firstLine="709"/>
        <w:jc w:val="both"/>
      </w:pPr>
      <w:r w:rsidRPr="00DA5F9C">
        <w:rPr>
          <w:i/>
          <w:iCs/>
        </w:rPr>
        <w:t>На карте плана связи</w:t>
      </w:r>
      <w:r w:rsidRPr="00DA5F9C">
        <w:t xml:space="preserve"> отображаются: границы ответственности регионального центра (главного управления МЧС по субъекту РФ; спасательных воинских, аварийно-спасательных и поисково-спасательных формирований </w:t>
      </w:r>
      <w:r w:rsidR="001D127F" w:rsidRPr="00DA5F9C">
        <w:t xml:space="preserve">      </w:t>
      </w:r>
      <w:r w:rsidRPr="00DA5F9C">
        <w:t xml:space="preserve">МЧС России ФПС, ГИМС и ВГСЧ); потенциально опасные объекты (для ГУ МЧС по субъектам РФ); зоны возможных ЧС на потенциально-опасных объектах регионального, территориального, местного значения; узлы связи пунктов управления (свои, старшего органа управления, подчиненных, взаимодействующих); пункты управления комплектующих военкоматов; аэродромы, посадочные площадки базирования воздушных пунктов управления (вертолетов); сеть связи общего пользования регионального центра (главного управления) МЧС России, ЕСЭ РФ, взаимодействующих министерств и </w:t>
      </w:r>
      <w:r w:rsidRPr="00DA5F9C">
        <w:lastRenderedPageBreak/>
        <w:t xml:space="preserve">ведомств; планируемые узлы и линии связи полевой системы связи регионального центра (спасательных воинских формирований), линии привязки к узлам связи других министерств и ведомств Российской Федерации; линии привязки узлов связи пунктов управления МЧС России, спасательных воинских, аварийно-спасательных и поисково-спасательных формирований регионального центра (главного управления), </w:t>
      </w:r>
      <w:r w:rsidR="00B40D98" w:rsidRPr="00DA5F9C">
        <w:t xml:space="preserve">подразделений </w:t>
      </w:r>
      <w:r w:rsidRPr="00DA5F9C">
        <w:t>ФПС, ГИМС и ВГСЧ к узлам связи</w:t>
      </w:r>
      <w:r w:rsidR="00B40D98" w:rsidRPr="00DA5F9C">
        <w:t xml:space="preserve"> ЕСЭ РФ</w:t>
      </w:r>
      <w:r w:rsidRPr="00DA5F9C">
        <w:t xml:space="preserve">, Минобороны </w:t>
      </w:r>
      <w:r w:rsidR="00B40D98" w:rsidRPr="00DA5F9C">
        <w:t xml:space="preserve">России </w:t>
      </w:r>
      <w:r w:rsidRPr="00DA5F9C">
        <w:t xml:space="preserve">и других министерств и ведомств Российской Федерации; группировка подразделений связи; узлы связи (передающие и приемные радио- и телецентры ВГТРК) </w:t>
      </w:r>
      <w:r w:rsidR="008168A0" w:rsidRPr="00DA5F9C">
        <w:t xml:space="preserve">Минкомсвязи России, </w:t>
      </w:r>
      <w:r w:rsidRPr="00DA5F9C">
        <w:t>Минобороны России и других министерств и ведомств Российской Федерации для планируемой организации основной и запасной привязки узлов связи (аппаратных связи) подвижных пунктов управления органов управления МЧС России и спасательных воинских, аварийно-спасательных и пои</w:t>
      </w:r>
      <w:r w:rsidR="008168A0" w:rsidRPr="00DA5F9C">
        <w:t>сково-спасательных формирований</w:t>
      </w:r>
      <w:r w:rsidRPr="00DA5F9C">
        <w:t>,</w:t>
      </w:r>
      <w:r w:rsidR="008168A0" w:rsidRPr="00DA5F9C">
        <w:t xml:space="preserve"> подразделений</w:t>
      </w:r>
      <w:r w:rsidRPr="00DA5F9C">
        <w:t xml:space="preserve"> ФПС, ГИМС</w:t>
      </w:r>
      <w:r w:rsidR="008168A0" w:rsidRPr="00DA5F9C">
        <w:t>,</w:t>
      </w:r>
      <w:r w:rsidRPr="00DA5F9C">
        <w:t xml:space="preserve"> ВГСЧ  вблизи размещения потенциально опасных объектов; узлы и станции фельдъегерско-почтовой связи; возможные зоны радиоразведки и создание радиопомех</w:t>
      </w:r>
      <w:r w:rsidR="008168A0" w:rsidRPr="00DA5F9C">
        <w:t xml:space="preserve"> (при нахождении в зоне военного конфликта, контртеррористической операции)</w:t>
      </w:r>
      <w:r w:rsidRPr="00DA5F9C">
        <w:t xml:space="preserve">; места размещения и зоны дежурства ВзПУ; места расположения баз, ремонтных органов; места планируемого размещения УС ППУ; места размещения резерва сил и средств </w:t>
      </w:r>
      <w:r w:rsidR="001D127F" w:rsidRPr="00DA5F9C">
        <w:t>связи.</w:t>
      </w:r>
    </w:p>
    <w:p w:rsidR="0016445D" w:rsidRPr="00DA5F9C" w:rsidRDefault="0016445D" w:rsidP="000867CA">
      <w:pPr>
        <w:ind w:firstLine="709"/>
        <w:jc w:val="both"/>
      </w:pPr>
      <w:r w:rsidRPr="00DA5F9C">
        <w:t>На карте плана связи в виде таблиц могут помещаться: расчет сил и средств связи по пунктам управления; таблица позывных должностных лиц; таблица позывных узлов связи; таблица сигналов управления и оповещения.</w:t>
      </w:r>
    </w:p>
    <w:p w:rsidR="0016445D" w:rsidRPr="00DA5F9C" w:rsidRDefault="0016445D" w:rsidP="000867CA">
      <w:pPr>
        <w:ind w:firstLine="709"/>
        <w:jc w:val="both"/>
      </w:pPr>
      <w:r w:rsidRPr="00DA5F9C">
        <w:rPr>
          <w:i/>
          <w:iCs/>
        </w:rPr>
        <w:t>На схеме (в таблице) оперативной связи</w:t>
      </w:r>
      <w:r w:rsidRPr="00DA5F9C">
        <w:t xml:space="preserve"> отображаются: пункты управления, с которыми устанавливается связь от пункта управления органа управления МЧС России, информационные направления и виды связи, организуемые на этих информационных направлениях, с указанием средств связи и пор</w:t>
      </w:r>
      <w:r w:rsidR="001D127F" w:rsidRPr="00DA5F9C">
        <w:t>ядок использования линий связи.</w:t>
      </w:r>
    </w:p>
    <w:p w:rsidR="0016445D" w:rsidRPr="00DA5F9C" w:rsidRDefault="0016445D" w:rsidP="000867CA">
      <w:pPr>
        <w:ind w:firstLine="709"/>
        <w:jc w:val="both"/>
      </w:pPr>
      <w:r w:rsidRPr="00DA5F9C">
        <w:rPr>
          <w:i/>
          <w:iCs/>
        </w:rPr>
        <w:t>В пояснительной записке</w:t>
      </w:r>
      <w:r w:rsidRPr="00DA5F9C">
        <w:t xml:space="preserve"> излагаются элементы решения, которые не нашли отражения в графической части плана связи, а также данные, характеризующие состав и состояние системы и подразделений связи, основные мероприятия по всестороннему обеспечению системы и подразделений связи и другие вопросы.</w:t>
      </w:r>
    </w:p>
    <w:p w:rsidR="0016445D" w:rsidRPr="00DA5F9C" w:rsidRDefault="0016445D" w:rsidP="000867CA">
      <w:pPr>
        <w:ind w:firstLine="709"/>
        <w:jc w:val="both"/>
      </w:pPr>
      <w:r w:rsidRPr="00DA5F9C">
        <w:rPr>
          <w:i/>
          <w:iCs/>
        </w:rPr>
        <w:t>На схеме оповещения</w:t>
      </w:r>
      <w:r w:rsidRPr="00DA5F9C">
        <w:t xml:space="preserve"> отображается: направления оповещения, организуемые с вышестоящими, подчиненными и взаимодействующими органами управления с указанием используемых для этой цели специальной аппаратуры оповещения, каналов и средств связи; задействов</w:t>
      </w:r>
      <w:r w:rsidR="008168A0" w:rsidRPr="00DA5F9C">
        <w:t>уемые</w:t>
      </w:r>
      <w:r w:rsidRPr="00DA5F9C">
        <w:t xml:space="preserve"> для организации оповещения населения территориальными (местными) органами управления ГО, РСЧС станции проводного, радио- и телевещания, специальной аппаратуры оповещения, каналов и средств связи.</w:t>
      </w:r>
    </w:p>
    <w:p w:rsidR="0016445D" w:rsidRPr="00DA5F9C" w:rsidRDefault="0016445D" w:rsidP="000867CA">
      <w:pPr>
        <w:ind w:firstLine="709"/>
        <w:jc w:val="both"/>
      </w:pPr>
      <w:r w:rsidRPr="00DA5F9C">
        <w:rPr>
          <w:i/>
          <w:iCs/>
        </w:rPr>
        <w:t>На схеме организации связи</w:t>
      </w:r>
      <w:r w:rsidRPr="00DA5F9C">
        <w:t xml:space="preserve"> отображается: узлы связи пунктов управления МЧС России, регионального центра, </w:t>
      </w:r>
      <w:r w:rsidR="00970B03" w:rsidRPr="00DA5F9C">
        <w:t>ГУ МЧС России</w:t>
      </w:r>
      <w:r w:rsidRPr="00DA5F9C">
        <w:t>, спасательных воинских, аварийно-спасательных и поисково-спасательных формирований</w:t>
      </w:r>
      <w:r w:rsidR="00970B03" w:rsidRPr="00DA5F9C">
        <w:t>, подразделений</w:t>
      </w:r>
      <w:r w:rsidRPr="00DA5F9C">
        <w:t xml:space="preserve"> ФПС, ГИМС и ВГСЧ; направления связи (проводной, радиорелейной связи), </w:t>
      </w:r>
      <w:r w:rsidRPr="00DA5F9C">
        <w:lastRenderedPageBreak/>
        <w:t>развертываемые по степеням готовности; сети и направления радио и спутниковой связи и их номера распределение каналов и типы используемых средств связи; тип оконечной аппаратуры шифровальной связи; взаимодействующие узлы связи пунктов управления (гарнизонные, военкоматов, соединений и воинских частей военного округа, министерств, ведомств; сроки готовности связи по направлениям связи;</w:t>
      </w:r>
    </w:p>
    <w:p w:rsidR="0016445D" w:rsidRPr="00DA5F9C" w:rsidRDefault="0016445D" w:rsidP="000867CA">
      <w:pPr>
        <w:ind w:firstLine="709"/>
        <w:jc w:val="both"/>
      </w:pPr>
      <w:r w:rsidRPr="00DA5F9C">
        <w:t xml:space="preserve">План связи, схема (таблица) оперативной связи подписывается начальником связи и утверждается начальником регионального центра </w:t>
      </w:r>
      <w:r w:rsidR="0033119A" w:rsidRPr="00DA5F9C">
        <w:t xml:space="preserve">            </w:t>
      </w:r>
      <w:r w:rsidRPr="00DA5F9C">
        <w:t>(ГУ МЧС России). В спасательном центре* (отряде) план связи (схема организации связи) подписывает начальник штаба либо заместитель командира на которого возложено исполнение данных обязанностей и начальник связи и утверждает командир спасательного центра (отряда).</w:t>
      </w:r>
    </w:p>
    <w:p w:rsidR="0016445D" w:rsidRPr="00DA5F9C" w:rsidRDefault="000C5555" w:rsidP="000867CA">
      <w:pPr>
        <w:ind w:firstLine="709"/>
        <w:jc w:val="both"/>
      </w:pPr>
      <w:r w:rsidRPr="00DA5F9C">
        <w:t>126</w:t>
      </w:r>
      <w:r w:rsidR="0016445D" w:rsidRPr="00DA5F9C">
        <w:t xml:space="preserve">. Кроме плана связи отделом связи разрабатываются: план организации и контроля безопасности связи; мероприятия технического обеспечения связи и АСУ в пояснительной записке к плану связи; схема (таблица) распределения типовых каналов связи и групповых трактов; таблица (схема) организации радио- и спутниковой связи (схема организации спутниковой связи может разрабатываться отдельным документом); таблица организации засекреченной связи; таблица распределения ключевых документов; схема (таблица) организации сети передачи данных; график перемещения узлов связи пунктов управления и пунктов управления связью; расчет офицеров отдела (отделения) связи по пунктам управления; мероприятия по  восстановлению системы и способности подразделений связи (по конкретной обстановке, сложившейся в ходе ведения операции по ликвидации последствий ЧС); сведения (справка) по </w:t>
      </w:r>
      <w:r w:rsidR="0073019A" w:rsidRPr="00DA5F9C">
        <w:t xml:space="preserve">состоянию системы </w:t>
      </w:r>
      <w:r w:rsidR="0016445D" w:rsidRPr="00DA5F9C">
        <w:t xml:space="preserve">связи потенциально опасных объектов (телефоны руководителей, аварийно-диспечерских служб объекта, технические возможности объекта по обеспечению связи оперативной группе МЧС России, РЦ, ГУ МЧС России, месторасположение точек доступа (кабельных (коммутационных) шкафов) для осуществления привязки узлов (аппаратных) связи пунктов управления; телефонные справочники для работы в условиях повседневной деятельности и при чрезвычайных ситуациях; схема вызова; сведения (справка) о ведомственных сетях (телефонный справочник </w:t>
      </w:r>
      <w:r w:rsidR="000C4F21" w:rsidRPr="00DA5F9C">
        <w:t xml:space="preserve">(таблицы позывных) </w:t>
      </w:r>
      <w:r w:rsidR="0016445D" w:rsidRPr="00DA5F9C">
        <w:t>органов управления ведомственных сетей) имеющихся на территории регионального центра (ГУ МЧС России); функциональные обязанности должностных лиц по связи, входящих в состав оперативных групп.</w:t>
      </w:r>
    </w:p>
    <w:p w:rsidR="0016445D" w:rsidRPr="00DA5F9C" w:rsidRDefault="0016445D" w:rsidP="000867CA">
      <w:pPr>
        <w:ind w:firstLine="709"/>
        <w:jc w:val="both"/>
      </w:pPr>
      <w:r w:rsidRPr="00DA5F9C">
        <w:t>В спасательном центре (отряде) регионального центра (</w:t>
      </w:r>
      <w:r w:rsidR="0073019A" w:rsidRPr="00DA5F9C">
        <w:t xml:space="preserve">ГУ </w:t>
      </w:r>
      <w:r w:rsidRPr="00DA5F9C">
        <w:t>МЧС России</w:t>
      </w:r>
      <w:r w:rsidR="0073019A" w:rsidRPr="00DA5F9C">
        <w:t>)</w:t>
      </w:r>
      <w:r w:rsidRPr="00DA5F9C">
        <w:t xml:space="preserve"> кроме плана связи (схемы организации связи) разрабатываются: схема вызова; расчет сил и средств привлекаемых для обеспечения связи; схема оповещения в районе ЧС; телефонный справочник для работы в ходе ликвидации последствий ЧС.</w:t>
      </w:r>
    </w:p>
    <w:p w:rsidR="0016445D" w:rsidRPr="00DA5F9C" w:rsidRDefault="0016445D" w:rsidP="000867CA">
      <w:pPr>
        <w:ind w:firstLine="709"/>
        <w:jc w:val="both"/>
      </w:pPr>
      <w:r w:rsidRPr="00DA5F9C">
        <w:t xml:space="preserve">В зависимости от характера решаемых задач, условий обстановки и наличия времени перечень разрабатываемых (ведущихся) отделе (отделении) </w:t>
      </w:r>
      <w:r w:rsidRPr="00DA5F9C">
        <w:lastRenderedPageBreak/>
        <w:t>связи документов по согласованию с руководством (командованием) может уточняться.</w:t>
      </w:r>
    </w:p>
    <w:p w:rsidR="0016445D" w:rsidRPr="00DA5F9C" w:rsidRDefault="0016445D" w:rsidP="000867CA">
      <w:pPr>
        <w:tabs>
          <w:tab w:val="left" w:pos="1080"/>
        </w:tabs>
        <w:suppressAutoHyphens/>
        <w:ind w:firstLine="709"/>
      </w:pPr>
      <w:r w:rsidRPr="00DA5F9C">
        <w:t>Допускается разработка отдельных документов в электронном виде.</w:t>
      </w:r>
    </w:p>
    <w:p w:rsidR="0016445D" w:rsidRPr="00DA5F9C" w:rsidRDefault="0016445D" w:rsidP="000867CA">
      <w:pPr>
        <w:tabs>
          <w:tab w:val="left" w:pos="1080"/>
        </w:tabs>
        <w:suppressAutoHyphens/>
        <w:ind w:firstLine="709"/>
        <w:jc w:val="both"/>
      </w:pPr>
      <w:r w:rsidRPr="00DA5F9C">
        <w:rPr>
          <w:snapToGrid w:val="0"/>
        </w:rPr>
        <w:t>Кроме того, для пунктов управления связью и оперативных групп заблаговременно разрабатываются, периодически уточняются следующие документы: р</w:t>
      </w:r>
      <w:r w:rsidRPr="00DA5F9C">
        <w:t>адиоданные, данные спутниковой связи, позывные узлов связи пунктов управления, таблицы позывных должностных лиц, ключевые документы, таблицы распределения адресов, телефонных н</w:t>
      </w:r>
      <w:r w:rsidR="002707A9" w:rsidRPr="00DA5F9C">
        <w:t>омеров и другие данные по связи</w:t>
      </w:r>
      <w:r w:rsidRPr="00DA5F9C">
        <w:t>. Данные документы заблаговременно доводятся до подчиненных, взаимодействую</w:t>
      </w:r>
      <w:r w:rsidR="000042C3" w:rsidRPr="00DA5F9C">
        <w:t>щих подразделений и узлов связи</w:t>
      </w:r>
      <w:r w:rsidRPr="00DA5F9C">
        <w:t>. В ходе планирования связи в них могут вноситься уточнения.</w:t>
      </w:r>
    </w:p>
    <w:p w:rsidR="0016445D" w:rsidRPr="00DA5F9C" w:rsidRDefault="0016445D" w:rsidP="000867CA">
      <w:pPr>
        <w:ind w:firstLine="709"/>
        <w:jc w:val="both"/>
      </w:pPr>
      <w:r w:rsidRPr="00DA5F9C">
        <w:t>Формы основных документов плана связи устанавливаются вышестоящим органом управления МЧС России.</w:t>
      </w:r>
    </w:p>
    <w:p w:rsidR="0016445D" w:rsidRPr="00DA5F9C" w:rsidRDefault="000C5555" w:rsidP="000867CA">
      <w:pPr>
        <w:tabs>
          <w:tab w:val="left" w:pos="1080"/>
        </w:tabs>
        <w:suppressAutoHyphens/>
        <w:ind w:firstLine="709"/>
        <w:jc w:val="both"/>
      </w:pPr>
      <w:r w:rsidRPr="00DA5F9C">
        <w:t>127</w:t>
      </w:r>
      <w:r w:rsidR="0016445D" w:rsidRPr="00DA5F9C">
        <w:t>. Одной из важнейших задач начальника связи и отдела (отделения) связи при подготовке и в ходе применения системы и подразделений связи, является сбор данных об обстановке по связи. Добывание сведений об обстановке осуществляется непрерывно лично начальником связи, его заместителями и всем личным составом отдела (отделения) связи путем ведения прямых переговоров и изучения поступающей по СУС информации. Поступающая информация анализируется, обобщается и оценивается по степени важности.</w:t>
      </w:r>
    </w:p>
    <w:p w:rsidR="0016445D" w:rsidRPr="00DA5F9C" w:rsidRDefault="0016445D" w:rsidP="000867CA">
      <w:pPr>
        <w:tabs>
          <w:tab w:val="left" w:pos="1080"/>
        </w:tabs>
        <w:suppressAutoHyphens/>
        <w:ind w:firstLine="709"/>
        <w:jc w:val="both"/>
      </w:pPr>
      <w:r w:rsidRPr="00DA5F9C">
        <w:t>Поступившие данные обстановки наносятся на рабочие карты, записываются в соответствующие учетные журналы и заносятся в базы данных. Допускается в качестве рабочих использовать электронные карты с применением геоинформационных систем и навигационного обеспечения. Данные на рабочие карты наносятся личным составом отдела (отделения) связи в объеме, необходимом для выполнения возложенных на них задач. На рабочую карту начальника связи при его отсутствии могут наноситься необходимые данные старшими дежурных смен ПУС.</w:t>
      </w:r>
    </w:p>
    <w:p w:rsidR="0016445D" w:rsidRPr="00DA5F9C" w:rsidRDefault="0016445D" w:rsidP="000867CA">
      <w:pPr>
        <w:tabs>
          <w:tab w:val="left" w:pos="1080"/>
        </w:tabs>
        <w:suppressAutoHyphens/>
        <w:ind w:firstLine="709"/>
        <w:jc w:val="both"/>
      </w:pPr>
      <w:r w:rsidRPr="00DA5F9C">
        <w:t>Порядок и сроки представления информации (данных обстановки) определяются табелем срочных донесений</w:t>
      </w:r>
      <w:r w:rsidR="00D43301" w:rsidRPr="00DA5F9C">
        <w:t xml:space="preserve"> </w:t>
      </w:r>
      <w:r w:rsidRPr="00DA5F9C">
        <w:t>МЧС России</w:t>
      </w:r>
      <w:r w:rsidR="00D43301" w:rsidRPr="00DA5F9C">
        <w:t xml:space="preserve">, приказами и </w:t>
      </w:r>
      <w:r w:rsidRPr="00DA5F9C">
        <w:t xml:space="preserve">распоряжениями </w:t>
      </w:r>
      <w:r w:rsidR="00D43301" w:rsidRPr="00DA5F9C">
        <w:t xml:space="preserve">(в т.ч. по </w:t>
      </w:r>
      <w:r w:rsidRPr="00DA5F9C">
        <w:t>связи</w:t>
      </w:r>
      <w:r w:rsidR="00D43301" w:rsidRPr="00DA5F9C">
        <w:t>) вышестоящих органов управления</w:t>
      </w:r>
      <w:r w:rsidRPr="00DA5F9C">
        <w:t>. Для осуществления информационной работы используются отчетно-информационные документы. Основными из них являются донесения и сводки.</w:t>
      </w:r>
    </w:p>
    <w:p w:rsidR="0016445D" w:rsidRPr="00DA5F9C" w:rsidRDefault="0016445D" w:rsidP="00420F07">
      <w:pPr>
        <w:tabs>
          <w:tab w:val="left" w:pos="1080"/>
        </w:tabs>
        <w:suppressAutoHyphens/>
        <w:ind w:firstLine="709"/>
        <w:jc w:val="both"/>
      </w:pPr>
      <w:r w:rsidRPr="00DA5F9C">
        <w:t>По назначению донесения подразделяются на срочные и внеср</w:t>
      </w:r>
      <w:r w:rsidR="001D127F" w:rsidRPr="00DA5F9C">
        <w:t>очные, сводки – только срочные.</w:t>
      </w:r>
    </w:p>
    <w:p w:rsidR="0016445D" w:rsidRPr="00DA5F9C" w:rsidRDefault="0016445D" w:rsidP="00420F07">
      <w:pPr>
        <w:tabs>
          <w:tab w:val="left" w:pos="1080"/>
        </w:tabs>
        <w:suppressAutoHyphens/>
        <w:ind w:firstLine="709"/>
        <w:jc w:val="both"/>
      </w:pPr>
      <w:r w:rsidRPr="00DA5F9C">
        <w:t>Срочные донесения и сводки представляются ко времени, установленному табелем срочных донесений, внесрочные – в зависимости от обстановки или по требованию.</w:t>
      </w:r>
    </w:p>
    <w:p w:rsidR="0016445D" w:rsidRPr="00DA5F9C" w:rsidRDefault="0016445D" w:rsidP="000867CA">
      <w:pPr>
        <w:tabs>
          <w:tab w:val="left" w:pos="1080"/>
        </w:tabs>
        <w:suppressAutoHyphens/>
        <w:ind w:firstLine="709"/>
        <w:jc w:val="both"/>
      </w:pPr>
      <w:r w:rsidRPr="00DA5F9C">
        <w:rPr>
          <w:i/>
          <w:iCs/>
        </w:rPr>
        <w:t>В срочном донесении по связи</w:t>
      </w:r>
      <w:r w:rsidRPr="00DA5F9C">
        <w:t xml:space="preserve"> излагаются: результаты выполнения задач по связи; оценка состояния связи на основных информационных направлениях; места размещения узлов связи, направления и планируемые сроки их перемещения; сведения о состоянии и ходе развертывания  подразделений и </w:t>
      </w:r>
      <w:r w:rsidRPr="00DA5F9C">
        <w:lastRenderedPageBreak/>
        <w:t>узлов связи; предложения и принимаемые меры по повышению устойчивости работы системы связи и оповещения; сведения о приписке (отписке) спасательных воинских формирований к узлам (станциям) фельдъегерско-почтовой связи (при наличии таковых); характер имевших место нарушений безопасности связи; данные о ЧС, о наличии радиопомех, радиодезинформации и других форм воздействия на систему связи; потери в силах и средствах связи и меры по их восполнению; состав резерва сил и средств связи; решение по сложившейся обстановке и просьбы к старшему начальнику, а также другие сведения о состоянии свя</w:t>
      </w:r>
      <w:r w:rsidR="001D127F" w:rsidRPr="00DA5F9C">
        <w:t>зи и выполнении задач по связи.</w:t>
      </w:r>
    </w:p>
    <w:p w:rsidR="0016445D" w:rsidRPr="00DA5F9C" w:rsidRDefault="0016445D" w:rsidP="000867CA">
      <w:pPr>
        <w:tabs>
          <w:tab w:val="left" w:pos="1080"/>
        </w:tabs>
        <w:suppressAutoHyphens/>
        <w:ind w:firstLine="709"/>
        <w:jc w:val="both"/>
      </w:pPr>
      <w:r w:rsidRPr="00DA5F9C">
        <w:rPr>
          <w:i/>
          <w:iCs/>
        </w:rPr>
        <w:t>Во внесрочном донесении</w:t>
      </w:r>
      <w:r w:rsidRPr="00DA5F9C">
        <w:t xml:space="preserve">  подразделения (узла)  связи излагаются: результаты выполнения поставленных задач; положение и общее состояние подразделения (узла) связи; оценка качества связи и устойчивости работы элементов системы связи, причины нарушений в их работе; потери в силах и средствах связи, меры, принимаемые по их восполнению; укомплектованность подчиненных подразделений (узлов) связи личным составом, обеспеченность техникой связи; степень радиационного облучения личного состава; данные о радиоактивной, химической и биологической обстановке в районах ЧС; данные о воздействии последствий ЧС на узлы, линии и подразделения связи; резерв сил и средств связи; другие данные, оказывающие влияние на</w:t>
      </w:r>
      <w:r w:rsidR="001D127F" w:rsidRPr="00DA5F9C">
        <w:t xml:space="preserve"> выполнение поставленных задач.</w:t>
      </w:r>
    </w:p>
    <w:p w:rsidR="0016445D" w:rsidRPr="00DA5F9C" w:rsidRDefault="0016445D" w:rsidP="000867CA">
      <w:pPr>
        <w:tabs>
          <w:tab w:val="left" w:pos="1080"/>
        </w:tabs>
        <w:suppressAutoHyphens/>
        <w:ind w:firstLine="709"/>
        <w:jc w:val="both"/>
      </w:pPr>
      <w:r w:rsidRPr="00DA5F9C">
        <w:rPr>
          <w:i/>
          <w:iCs/>
        </w:rPr>
        <w:t>Внесрочные донесения по связи</w:t>
      </w:r>
      <w:r w:rsidRPr="00DA5F9C">
        <w:t xml:space="preserve"> обычно содержат сведения: о получении приказов (распоряжений по связи); принятии нового решения на связь; о начале выполнения задач по связи; о нарушениях безопасности связи первой категории и принятых мерах по их пресечению; о резком изменении оперативной обстановки и обстановки по связи; о возникновении ЧС природного и техногенного характера и их воздействии на систему и подразделения связи и другие сведения, оказывающие влияние на выполнение поставленных задач.</w:t>
      </w:r>
    </w:p>
    <w:p w:rsidR="0016445D" w:rsidRPr="00DA5F9C" w:rsidRDefault="0016445D" w:rsidP="000867CA">
      <w:pPr>
        <w:tabs>
          <w:tab w:val="left" w:pos="1080"/>
        </w:tabs>
        <w:suppressAutoHyphens/>
        <w:ind w:firstLine="709"/>
        <w:jc w:val="both"/>
      </w:pPr>
      <w:r w:rsidRPr="00DA5F9C">
        <w:rPr>
          <w:i/>
          <w:iCs/>
        </w:rPr>
        <w:t>В сводках</w:t>
      </w:r>
      <w:r w:rsidRPr="00DA5F9C">
        <w:t xml:space="preserve"> отражаются данные о составе, состоянии, положении, укомплектованности, обеспеченности и действиях подразделений и узлов связи, а также об организации и выполнении поставленных задач и другие данные.</w:t>
      </w:r>
    </w:p>
    <w:p w:rsidR="0016445D" w:rsidRPr="00DA5F9C" w:rsidRDefault="0016445D" w:rsidP="000867CA">
      <w:pPr>
        <w:tabs>
          <w:tab w:val="left" w:pos="1080"/>
        </w:tabs>
        <w:suppressAutoHyphens/>
        <w:ind w:firstLine="709"/>
        <w:jc w:val="both"/>
      </w:pPr>
      <w:r w:rsidRPr="00DA5F9C">
        <w:t>В донесениях по связи и сводках указывается время, к которому относятся представляемые данные.</w:t>
      </w:r>
    </w:p>
    <w:p w:rsidR="0016445D" w:rsidRPr="00DA5F9C" w:rsidRDefault="0016445D" w:rsidP="000867CA">
      <w:pPr>
        <w:tabs>
          <w:tab w:val="left" w:pos="1080"/>
        </w:tabs>
        <w:suppressAutoHyphens/>
        <w:ind w:firstLine="709"/>
        <w:jc w:val="both"/>
      </w:pPr>
      <w:r w:rsidRPr="00DA5F9C">
        <w:t>Донесения и сводки по связи передаются с использованием технических средств связи или доставляются силами и средствами фельдъегерско-почтовой связи. Способ доставки (передачи) донесения в каждом конкретном случае определяется должностным лицом, подписывающим донесение, исходя из сложившейся обстановки, степени секретности данных и необходимости представления донесения адресату в установленный срок.</w:t>
      </w:r>
    </w:p>
    <w:p w:rsidR="0016445D" w:rsidRPr="00DA5F9C" w:rsidRDefault="000C5555" w:rsidP="000867CA">
      <w:pPr>
        <w:ind w:firstLine="709"/>
        <w:jc w:val="both"/>
      </w:pPr>
      <w:r w:rsidRPr="00DA5F9C">
        <w:t>1</w:t>
      </w:r>
      <w:r w:rsidR="004B7DAF" w:rsidRPr="00DA5F9C">
        <w:t>2</w:t>
      </w:r>
      <w:r w:rsidRPr="00DA5F9C">
        <w:t>8</w:t>
      </w:r>
      <w:r w:rsidR="0016445D" w:rsidRPr="00DA5F9C">
        <w:t>. Важнейшей обязанностью начальника связи и отдела (отделения) связи в ходе подготовки и проведения операции по ликвидации последствий ЧС являе</w:t>
      </w:r>
      <w:r w:rsidR="001D127F" w:rsidRPr="00DA5F9C">
        <w:t>тся организация взаимодействия:</w:t>
      </w:r>
    </w:p>
    <w:p w:rsidR="0016445D" w:rsidRPr="00DA5F9C" w:rsidRDefault="0016445D" w:rsidP="000867CA">
      <w:pPr>
        <w:ind w:firstLine="709"/>
        <w:jc w:val="both"/>
        <w:rPr>
          <w:snapToGrid w:val="0"/>
        </w:rPr>
      </w:pPr>
      <w:r w:rsidRPr="00DA5F9C">
        <w:rPr>
          <w:snapToGrid w:val="0"/>
        </w:rPr>
        <w:t xml:space="preserve">между узлами связи пунктов управления МЧС России, </w:t>
      </w:r>
      <w:r w:rsidR="00CE301B" w:rsidRPr="00DA5F9C">
        <w:rPr>
          <w:snapToGrid w:val="0"/>
        </w:rPr>
        <w:t xml:space="preserve">с </w:t>
      </w:r>
      <w:r w:rsidRPr="00DA5F9C">
        <w:rPr>
          <w:snapToGrid w:val="0"/>
        </w:rPr>
        <w:t>узлами связи спасательных воинских, аварийно-спасат</w:t>
      </w:r>
      <w:r w:rsidR="001D127F" w:rsidRPr="00DA5F9C">
        <w:rPr>
          <w:snapToGrid w:val="0"/>
        </w:rPr>
        <w:t xml:space="preserve">ельных и поисково-спасательных </w:t>
      </w:r>
      <w:r w:rsidRPr="00DA5F9C">
        <w:rPr>
          <w:snapToGrid w:val="0"/>
        </w:rPr>
        <w:lastRenderedPageBreak/>
        <w:t>формирований</w:t>
      </w:r>
      <w:r w:rsidR="00CE301B" w:rsidRPr="00DA5F9C">
        <w:rPr>
          <w:snapToGrid w:val="0"/>
        </w:rPr>
        <w:t>, подразделений</w:t>
      </w:r>
      <w:r w:rsidRPr="00DA5F9C">
        <w:rPr>
          <w:snapToGrid w:val="0"/>
        </w:rPr>
        <w:t xml:space="preserve"> ФПС, ГИМС, ВГСЧ, узлами связи операторов ЕСЭ РФ, подразделениями связи М</w:t>
      </w:r>
      <w:r w:rsidR="00CE301B" w:rsidRPr="00DA5F9C">
        <w:rPr>
          <w:snapToGrid w:val="0"/>
        </w:rPr>
        <w:t>инобороны</w:t>
      </w:r>
      <w:r w:rsidRPr="00DA5F9C">
        <w:rPr>
          <w:snapToGrid w:val="0"/>
        </w:rPr>
        <w:t xml:space="preserve"> Р</w:t>
      </w:r>
      <w:r w:rsidR="00CE301B" w:rsidRPr="00DA5F9C">
        <w:rPr>
          <w:snapToGrid w:val="0"/>
        </w:rPr>
        <w:t>оссии</w:t>
      </w:r>
      <w:r w:rsidRPr="00DA5F9C">
        <w:rPr>
          <w:snapToGrid w:val="0"/>
        </w:rPr>
        <w:t xml:space="preserve">, </w:t>
      </w:r>
      <w:r w:rsidRPr="00DA5F9C">
        <w:t>ФСО Р</w:t>
      </w:r>
      <w:r w:rsidR="00CE301B" w:rsidRPr="00DA5F9C">
        <w:t>оссии</w:t>
      </w:r>
      <w:r w:rsidRPr="00DA5F9C">
        <w:rPr>
          <w:snapToGrid w:val="0"/>
        </w:rPr>
        <w:t xml:space="preserve">, МВД </w:t>
      </w:r>
      <w:r w:rsidR="00CE301B" w:rsidRPr="00DA5F9C">
        <w:rPr>
          <w:snapToGrid w:val="0"/>
        </w:rPr>
        <w:t xml:space="preserve">России </w:t>
      </w:r>
      <w:r w:rsidRPr="00DA5F9C">
        <w:rPr>
          <w:snapToGrid w:val="0"/>
        </w:rPr>
        <w:t>и других министерств и ведомств, входящих в РСЧС.</w:t>
      </w:r>
    </w:p>
    <w:p w:rsidR="0016445D" w:rsidRPr="00DA5F9C" w:rsidRDefault="0016445D" w:rsidP="000867CA">
      <w:pPr>
        <w:ind w:firstLine="709"/>
        <w:jc w:val="both"/>
        <w:rPr>
          <w:snapToGrid w:val="0"/>
        </w:rPr>
      </w:pPr>
      <w:r w:rsidRPr="00DA5F9C">
        <w:rPr>
          <w:snapToGrid w:val="0"/>
        </w:rPr>
        <w:t>При организации взаимодействия отрабатываются порядок и способы действий подразделений и узлов связи с узлами связи ФПС, ГИМС, ВГСЧ, операторов ЕСЭ РФ, с узлами и комендатурами связи М</w:t>
      </w:r>
      <w:r w:rsidR="00CE301B" w:rsidRPr="00DA5F9C">
        <w:rPr>
          <w:snapToGrid w:val="0"/>
        </w:rPr>
        <w:t>инобороны</w:t>
      </w:r>
      <w:r w:rsidRPr="00DA5F9C">
        <w:rPr>
          <w:snapToGrid w:val="0"/>
        </w:rPr>
        <w:t xml:space="preserve"> Р</w:t>
      </w:r>
      <w:r w:rsidR="00CE301B" w:rsidRPr="00DA5F9C">
        <w:rPr>
          <w:snapToGrid w:val="0"/>
        </w:rPr>
        <w:t>оссии</w:t>
      </w:r>
      <w:r w:rsidRPr="00DA5F9C">
        <w:rPr>
          <w:snapToGrid w:val="0"/>
        </w:rPr>
        <w:t xml:space="preserve">, узлами связи </w:t>
      </w:r>
      <w:r w:rsidRPr="00DA5F9C">
        <w:t>ФСО Р</w:t>
      </w:r>
      <w:r w:rsidR="00CE301B" w:rsidRPr="00DA5F9C">
        <w:t>оссии</w:t>
      </w:r>
      <w:r w:rsidRPr="00DA5F9C">
        <w:rPr>
          <w:snapToGrid w:val="0"/>
        </w:rPr>
        <w:t xml:space="preserve">, МВД </w:t>
      </w:r>
      <w:r w:rsidR="00CE301B" w:rsidRPr="00DA5F9C">
        <w:rPr>
          <w:snapToGrid w:val="0"/>
        </w:rPr>
        <w:t xml:space="preserve">России </w:t>
      </w:r>
      <w:r w:rsidRPr="00DA5F9C">
        <w:rPr>
          <w:snapToGrid w:val="0"/>
        </w:rPr>
        <w:t>и других министерств и ведомств. При этом основное внимание должно уделяться вопросам привязки к узлам связи, приема каналов связи, взаимного обмена и обеспечения связи в интер</w:t>
      </w:r>
      <w:r w:rsidR="001D127F" w:rsidRPr="00DA5F9C">
        <w:rPr>
          <w:snapToGrid w:val="0"/>
        </w:rPr>
        <w:t>есах взаимодействия.</w:t>
      </w:r>
    </w:p>
    <w:p w:rsidR="0016445D" w:rsidRPr="00DA5F9C" w:rsidRDefault="0016445D" w:rsidP="000867CA">
      <w:pPr>
        <w:ind w:firstLine="709"/>
        <w:jc w:val="both"/>
        <w:rPr>
          <w:snapToGrid w:val="0"/>
        </w:rPr>
      </w:pPr>
      <w:r w:rsidRPr="00DA5F9C">
        <w:rPr>
          <w:snapToGrid w:val="0"/>
        </w:rPr>
        <w:t>Основой организации взаимодействия является: разработка согласованных планов взаимодействия; определение мер по обеспечению согласованных действий по целям, выполняемым задачам, месту и способам в зависимости от складывающейся обстановки; проведением плановых и неплановых (внезапных) тренировок по обеспечению взаимодействия.</w:t>
      </w:r>
    </w:p>
    <w:p w:rsidR="0016445D" w:rsidRPr="00DA5F9C" w:rsidRDefault="0016445D" w:rsidP="000867CA">
      <w:pPr>
        <w:ind w:firstLine="709"/>
        <w:jc w:val="both"/>
        <w:rPr>
          <w:snapToGrid w:val="0"/>
        </w:rPr>
      </w:pPr>
      <w:r w:rsidRPr="00DA5F9C">
        <w:rPr>
          <w:snapToGrid w:val="0"/>
        </w:rPr>
        <w:t>При организации взаимодействия вырабатывается единая система сигналов, команд, распоряжений и паролей, к</w:t>
      </w:r>
      <w:r w:rsidR="001D127F" w:rsidRPr="00DA5F9C">
        <w:rPr>
          <w:snapToGrid w:val="0"/>
        </w:rPr>
        <w:t>оманд оповещения и опознавания.</w:t>
      </w:r>
    </w:p>
    <w:p w:rsidR="0016445D" w:rsidRPr="00DA5F9C" w:rsidRDefault="0016445D" w:rsidP="000867CA">
      <w:pPr>
        <w:ind w:firstLine="709"/>
        <w:jc w:val="both"/>
        <w:rPr>
          <w:snapToGrid w:val="0"/>
        </w:rPr>
      </w:pPr>
      <w:r w:rsidRPr="00DA5F9C">
        <w:rPr>
          <w:snapToGrid w:val="0"/>
        </w:rPr>
        <w:t>Организацию взаимодействия с органами управления МЧС России и взаимодействующими министерствами и ведомствами осуществляет старший орган управления, который в своих распоряжениях по связи доводит порядок организации взаимодействия.</w:t>
      </w:r>
    </w:p>
    <w:p w:rsidR="0016445D" w:rsidRPr="00DA5F9C" w:rsidRDefault="0016445D" w:rsidP="000867CA">
      <w:pPr>
        <w:ind w:firstLine="709"/>
        <w:jc w:val="both"/>
        <w:rPr>
          <w:snapToGrid w:val="0"/>
        </w:rPr>
      </w:pPr>
      <w:r w:rsidRPr="00DA5F9C">
        <w:rPr>
          <w:snapToGrid w:val="0"/>
        </w:rPr>
        <w:t>Взаимодействующие органы управления МЧС России, спасательных воинских, аварийно-спасат</w:t>
      </w:r>
      <w:r w:rsidR="001D127F" w:rsidRPr="00DA5F9C">
        <w:rPr>
          <w:snapToGrid w:val="0"/>
        </w:rPr>
        <w:t xml:space="preserve">ельных и поисково-спасательных </w:t>
      </w:r>
      <w:r w:rsidRPr="00DA5F9C">
        <w:rPr>
          <w:snapToGrid w:val="0"/>
        </w:rPr>
        <w:t>формирований</w:t>
      </w:r>
      <w:r w:rsidR="00CE301B" w:rsidRPr="00DA5F9C">
        <w:rPr>
          <w:snapToGrid w:val="0"/>
        </w:rPr>
        <w:t>, подразделений</w:t>
      </w:r>
      <w:r w:rsidR="001D127F" w:rsidRPr="00DA5F9C">
        <w:rPr>
          <w:snapToGrid w:val="0"/>
        </w:rPr>
        <w:t xml:space="preserve"> ФПС, ГИМС и </w:t>
      </w:r>
      <w:r w:rsidRPr="00DA5F9C">
        <w:rPr>
          <w:snapToGrid w:val="0"/>
        </w:rPr>
        <w:t>ВГСЧ во всех случаях должны иметь устойчивую связь, при необходимости обмениваться представителя</w:t>
      </w:r>
      <w:r w:rsidR="001D127F" w:rsidRPr="00DA5F9C">
        <w:rPr>
          <w:snapToGrid w:val="0"/>
        </w:rPr>
        <w:t>ми со своими средствами связи (</w:t>
      </w:r>
      <w:r w:rsidRPr="00DA5F9C">
        <w:rPr>
          <w:snapToGrid w:val="0"/>
        </w:rPr>
        <w:t>в том числе из состава оперативных групп) и таблицами сигналов, своевременно информировать друг друга об обстановке, полученных задачах, принятых решениях и действиях.</w:t>
      </w:r>
    </w:p>
    <w:p w:rsidR="0016445D" w:rsidRPr="00DA5F9C" w:rsidRDefault="000C5555" w:rsidP="000867CA">
      <w:pPr>
        <w:tabs>
          <w:tab w:val="left" w:pos="1080"/>
        </w:tabs>
        <w:suppressAutoHyphens/>
        <w:ind w:firstLine="709"/>
        <w:jc w:val="both"/>
      </w:pPr>
      <w:r w:rsidRPr="00DA5F9C">
        <w:t>129</w:t>
      </w:r>
      <w:r w:rsidR="0016445D" w:rsidRPr="00DA5F9C">
        <w:t xml:space="preserve">. Основным содержанием работы начальника связи и отдела (отделения) связи после завершения планирования связи и организации взаимодействия является организация и осуществление мероприятий по контролю за выполнением поставленных задач и оказанию помощи подчиненным подразделениям (узлам) связи в </w:t>
      </w:r>
      <w:r w:rsidR="0016445D" w:rsidRPr="00DA5F9C">
        <w:rPr>
          <w:snapToGrid w:val="0"/>
        </w:rPr>
        <w:t>планировании применения по предназначению, организации выполнения поставленных задач, подготовки подчиненных командиров, подразделений связи и других органов управления связью, а также доведение обобщенного опыта применения узлов и подразделений связи.</w:t>
      </w:r>
    </w:p>
    <w:p w:rsidR="0016445D" w:rsidRPr="00DA5F9C" w:rsidRDefault="0016445D" w:rsidP="000867CA">
      <w:pPr>
        <w:tabs>
          <w:tab w:val="left" w:pos="1080"/>
        </w:tabs>
        <w:suppressAutoHyphens/>
        <w:ind w:firstLine="709"/>
        <w:jc w:val="both"/>
      </w:pPr>
      <w:r w:rsidRPr="00DA5F9C">
        <w:t>Основные усилия при этом должны быть направлены на полное выполнение подчиненными всех предусмотренных мероприятий по подготовке системы и подразделений (узлов) связи к применению в операции по ликвидации последствий ЧС, выявление и своевременное устранение причин, которые могут отрицательно повлиять на выполнение поставленных задач.</w:t>
      </w:r>
    </w:p>
    <w:p w:rsidR="0016445D" w:rsidRPr="00DA5F9C" w:rsidRDefault="0016445D" w:rsidP="000867CA">
      <w:pPr>
        <w:tabs>
          <w:tab w:val="left" w:pos="1080"/>
        </w:tabs>
        <w:suppressAutoHyphens/>
        <w:ind w:firstLine="709"/>
        <w:jc w:val="both"/>
        <w:rPr>
          <w:snapToGrid w:val="0"/>
        </w:rPr>
      </w:pPr>
      <w:r w:rsidRPr="00DA5F9C">
        <w:rPr>
          <w:snapToGrid w:val="0"/>
        </w:rPr>
        <w:lastRenderedPageBreak/>
        <w:t xml:space="preserve">Особое внимание должно уделяется: </w:t>
      </w:r>
      <w:r w:rsidRPr="00DA5F9C">
        <w:rPr>
          <w:b/>
          <w:bCs/>
          <w:snapToGrid w:val="0"/>
        </w:rPr>
        <w:t>достижению единого понимания и четкого выполнения отданных приказов и распоряжений;</w:t>
      </w:r>
      <w:r w:rsidRPr="00DA5F9C">
        <w:rPr>
          <w:snapToGrid w:val="0"/>
        </w:rPr>
        <w:t xml:space="preserve"> своевременному и качественному выполнению подразделениями связи мероприятий по применению, по назначению, соответствию принятых решений общему замыслу организации связи, оказанию помощи в проведении мероприятий по всестороннему обеспечению по применению подразделений по назначению; </w:t>
      </w:r>
      <w:r w:rsidRPr="00DA5F9C">
        <w:rPr>
          <w:b/>
          <w:bCs/>
          <w:snapToGrid w:val="0"/>
        </w:rPr>
        <w:t xml:space="preserve">проверке знаний личным составом своих задач; </w:t>
      </w:r>
      <w:r w:rsidRPr="00DA5F9C">
        <w:rPr>
          <w:snapToGrid w:val="0"/>
        </w:rPr>
        <w:t>соответствию принятых решений общему замыслу организации связи в предстоящих действиях; оказанию помощи в проведении всех мероприятий по всестороннему обеспечению применения подразделений (узлов) связи; готовности подразделений (узлов) связи приступить к выполнению поставленных задач в установленное время. При необходимости, с подчиненными и взаимодействующими органами управл</w:t>
      </w:r>
      <w:r w:rsidR="001D127F" w:rsidRPr="00DA5F9C">
        <w:rPr>
          <w:snapToGrid w:val="0"/>
        </w:rPr>
        <w:t>ения и подразделениями (узлами)</w:t>
      </w:r>
      <w:r w:rsidRPr="00DA5F9C">
        <w:rPr>
          <w:snapToGrid w:val="0"/>
        </w:rPr>
        <w:t xml:space="preserve"> связи могут проводиться тренировки по связи и занятия.</w:t>
      </w:r>
    </w:p>
    <w:p w:rsidR="0016445D" w:rsidRPr="00DA5F9C" w:rsidRDefault="0016445D" w:rsidP="000867CA">
      <w:pPr>
        <w:tabs>
          <w:tab w:val="left" w:pos="1080"/>
        </w:tabs>
        <w:suppressAutoHyphens/>
        <w:ind w:firstLine="709"/>
        <w:jc w:val="both"/>
      </w:pPr>
      <w:r w:rsidRPr="00DA5F9C">
        <w:t>Кроме того, в ходе работы начальник связи должен рассмотреть (при необходимости уточнить) и утвердить п</w:t>
      </w:r>
      <w:r w:rsidR="001D127F" w:rsidRPr="00DA5F9C">
        <w:t>ланы связи (</w:t>
      </w:r>
      <w:r w:rsidRPr="00DA5F9C">
        <w:t>действий) подчиненных подразделений (узлов) связи, довести до них задачи, решаемые своими средствами и средствами связи старшего начальника в зоне ответственности, а также убедиться, что подразделения (узлы) связи полностью готовы к обеспечению управления группировкой сил в операции по ликвидации последствий ЧС. При уточнении или изменении порядка действий подчиненных подразделений связи начальник связи докладывает об этом курирующему заместителю начальника РЦ, ГУ МЧС России (начальнику штаба спасательного центра (отряда)</w:t>
      </w:r>
      <w:r w:rsidR="00CE301B" w:rsidRPr="00DA5F9C">
        <w:t xml:space="preserve"> </w:t>
      </w:r>
      <w:r w:rsidR="00CE301B" w:rsidRPr="00DA5F9C">
        <w:rPr>
          <w:snapToGrid w:val="0"/>
        </w:rPr>
        <w:t>подразделений ФПС, ГИМС и ВГСЧ</w:t>
      </w:r>
      <w:r w:rsidRPr="00DA5F9C">
        <w:t xml:space="preserve"> и отдает указания о внесении соответствующих изменений в решение и план связи.</w:t>
      </w:r>
    </w:p>
    <w:p w:rsidR="0016445D" w:rsidRPr="00DA5F9C" w:rsidRDefault="0016445D" w:rsidP="000867CA">
      <w:pPr>
        <w:ind w:firstLine="709"/>
        <w:jc w:val="both"/>
        <w:rPr>
          <w:snapToGrid w:val="0"/>
        </w:rPr>
      </w:pPr>
      <w:r w:rsidRPr="00DA5F9C">
        <w:rPr>
          <w:snapToGrid w:val="0"/>
        </w:rPr>
        <w:t>13</w:t>
      </w:r>
      <w:r w:rsidR="000C5555" w:rsidRPr="00DA5F9C">
        <w:rPr>
          <w:snapToGrid w:val="0"/>
        </w:rPr>
        <w:t>0</w:t>
      </w:r>
      <w:r w:rsidRPr="00DA5F9C">
        <w:rPr>
          <w:snapToGrid w:val="0"/>
        </w:rPr>
        <w:t xml:space="preserve">. При развертывании системы управления для работы в различных режимах функционирования РСЧС личный состав отдела связи распределяется по пунктам управления для работы в составе </w:t>
      </w:r>
      <w:r w:rsidR="00CE301B" w:rsidRPr="00DA5F9C">
        <w:rPr>
          <w:snapToGrid w:val="0"/>
        </w:rPr>
        <w:t>пункта управления (оперативных групп)</w:t>
      </w:r>
      <w:r w:rsidRPr="00DA5F9C">
        <w:rPr>
          <w:snapToGrid w:val="0"/>
        </w:rPr>
        <w:t>в</w:t>
      </w:r>
      <w:r w:rsidR="001D127F" w:rsidRPr="00DA5F9C">
        <w:rPr>
          <w:snapToGrid w:val="0"/>
        </w:rPr>
        <w:t xml:space="preserve"> </w:t>
      </w:r>
      <w:r w:rsidRPr="00DA5F9C">
        <w:rPr>
          <w:snapToGrid w:val="0"/>
        </w:rPr>
        <w:t xml:space="preserve">зависимости от </w:t>
      </w:r>
      <w:r w:rsidR="001D127F" w:rsidRPr="00DA5F9C">
        <w:rPr>
          <w:snapToGrid w:val="0"/>
        </w:rPr>
        <w:t>поставленных и решаемых задач.</w:t>
      </w:r>
    </w:p>
    <w:p w:rsidR="0016445D" w:rsidRPr="00DA5F9C" w:rsidRDefault="0016445D" w:rsidP="000867CA">
      <w:pPr>
        <w:ind w:firstLine="709"/>
        <w:jc w:val="both"/>
        <w:rPr>
          <w:snapToGrid w:val="0"/>
        </w:rPr>
      </w:pPr>
      <w:r w:rsidRPr="00DA5F9C">
        <w:rPr>
          <w:snapToGrid w:val="0"/>
        </w:rPr>
        <w:t>С началом развертывания группировки сил и проведения аварийно-спасательных работ в районах ЧС начальник связи, офицеры (служащие) отдела (отделения) связи настойчиво добывают, анализируют и оценивают сведения об обстановке по связи, добиваются от дежурных смен боевых расчетов узлов связи выполнения поставленных задач по связи, своевременного прохождения сообщений, сигналов и команд управления и оповещения в системе связи, уточняют (при необходимости) принятые решения и задачи подразделениями связи, обеспечивают тесное взаимодействие узлов связи органов управления МЧС России, спасательных воинских, аварийно-спасательных и поисково-спасательных формирований</w:t>
      </w:r>
      <w:r w:rsidR="00CE301B" w:rsidRPr="00DA5F9C">
        <w:rPr>
          <w:snapToGrid w:val="0"/>
        </w:rPr>
        <w:t>, подразделений</w:t>
      </w:r>
      <w:r w:rsidRPr="00DA5F9C">
        <w:rPr>
          <w:snapToGrid w:val="0"/>
        </w:rPr>
        <w:t xml:space="preserve"> ФПС, ГИМС, ВГСЧ, узлов и подразделений связи функциональных подсистем РСЧС, поддерживают (восстанавливают) взаимодействие и управление связью, ведут (уточняют) рабочую карту (схему организации связи).</w:t>
      </w:r>
    </w:p>
    <w:p w:rsidR="0016445D" w:rsidRPr="00DA5F9C" w:rsidRDefault="0016445D" w:rsidP="000867CA">
      <w:pPr>
        <w:ind w:firstLine="709"/>
        <w:jc w:val="both"/>
        <w:rPr>
          <w:snapToGrid w:val="0"/>
        </w:rPr>
      </w:pPr>
      <w:bookmarkStart w:id="15" w:name="_Toc305491005"/>
    </w:p>
    <w:p w:rsidR="0016445D" w:rsidRPr="00DA5F9C" w:rsidRDefault="0016445D" w:rsidP="00915D69">
      <w:pPr>
        <w:pStyle w:val="2"/>
        <w:spacing w:before="0" w:after="0" w:line="240" w:lineRule="auto"/>
        <w:ind w:left="0" w:firstLine="0"/>
        <w:jc w:val="center"/>
      </w:pPr>
      <w:bookmarkStart w:id="16" w:name="_Toc309828706"/>
      <w:r w:rsidRPr="00DA5F9C">
        <w:lastRenderedPageBreak/>
        <w:t>4. Порядок работы командира подразделения</w:t>
      </w:r>
      <w:r w:rsidR="005213A9" w:rsidRPr="00DA5F9C">
        <w:t xml:space="preserve"> </w:t>
      </w:r>
      <w:r w:rsidRPr="00DA5F9C">
        <w:t xml:space="preserve">связи при </w:t>
      </w:r>
    </w:p>
    <w:p w:rsidR="0016445D" w:rsidRPr="00DA5F9C" w:rsidRDefault="0016445D" w:rsidP="00915D69">
      <w:pPr>
        <w:pStyle w:val="2"/>
        <w:spacing w:before="0" w:after="0" w:line="240" w:lineRule="auto"/>
        <w:ind w:left="0" w:firstLine="0"/>
        <w:jc w:val="center"/>
      </w:pPr>
      <w:r w:rsidRPr="00DA5F9C">
        <w:t xml:space="preserve">организации применения и </w:t>
      </w:r>
      <w:bookmarkEnd w:id="15"/>
      <w:r w:rsidRPr="00DA5F9C">
        <w:t>подготовки подразделения связи к выполнению поставленных задач</w:t>
      </w:r>
      <w:bookmarkEnd w:id="16"/>
    </w:p>
    <w:p w:rsidR="0016445D" w:rsidRPr="00DA5F9C" w:rsidRDefault="0016445D" w:rsidP="00915D69"/>
    <w:p w:rsidR="0016445D" w:rsidRPr="00DA5F9C" w:rsidRDefault="0016445D" w:rsidP="001D127F">
      <w:pPr>
        <w:tabs>
          <w:tab w:val="left" w:pos="1080"/>
        </w:tabs>
        <w:suppressAutoHyphens/>
        <w:ind w:firstLine="709"/>
        <w:jc w:val="both"/>
        <w:rPr>
          <w:snapToGrid w:val="0"/>
        </w:rPr>
      </w:pPr>
      <w:r w:rsidRPr="00DA5F9C">
        <w:rPr>
          <w:snapToGrid w:val="0"/>
        </w:rPr>
        <w:t>13</w:t>
      </w:r>
      <w:r w:rsidR="000C5555" w:rsidRPr="00DA5F9C">
        <w:rPr>
          <w:snapToGrid w:val="0"/>
        </w:rPr>
        <w:t>1</w:t>
      </w:r>
      <w:r w:rsidRPr="00DA5F9C">
        <w:rPr>
          <w:snapToGrid w:val="0"/>
        </w:rPr>
        <w:t>. Работа командира подразделения связи по планированию применения подразделения связи начинается с пол</w:t>
      </w:r>
      <w:r w:rsidR="00856B55" w:rsidRPr="00DA5F9C">
        <w:rPr>
          <w:snapToGrid w:val="0"/>
        </w:rPr>
        <w:t xml:space="preserve">учением </w:t>
      </w:r>
      <w:r w:rsidRPr="00DA5F9C">
        <w:rPr>
          <w:snapToGrid w:val="0"/>
        </w:rPr>
        <w:t xml:space="preserve">распоряжения по связи </w:t>
      </w:r>
      <w:r w:rsidRPr="00DA5F9C">
        <w:t>(при параллельном методе работы в условиях ограниченного времени – проведенного начальником связи информирования о предстоящих действиях и задачах).</w:t>
      </w:r>
    </w:p>
    <w:p w:rsidR="0016445D" w:rsidRPr="00DA5F9C" w:rsidRDefault="0016445D" w:rsidP="001D127F">
      <w:pPr>
        <w:ind w:firstLine="709"/>
        <w:jc w:val="both"/>
        <w:rPr>
          <w:snapToGrid w:val="0"/>
        </w:rPr>
      </w:pPr>
      <w:r w:rsidRPr="00DA5F9C">
        <w:t>С получением распоряжения по связи (приказа начальника центра, отряда) командир подразделения связи уясняет задачу, производит расчет времени, ориентирует подчиненных о предстоящих действиях, оценивает обстановку и определяет замысел применения</w:t>
      </w:r>
      <w:r w:rsidR="00E229B7" w:rsidRPr="00DA5F9C">
        <w:t xml:space="preserve"> подразделения</w:t>
      </w:r>
      <w:r w:rsidRPr="00DA5F9C">
        <w:t xml:space="preserve">, принимает решение, ставит задачи подчиненным, </w:t>
      </w:r>
      <w:r w:rsidR="00E229B7" w:rsidRPr="00DA5F9C">
        <w:t>п</w:t>
      </w:r>
      <w:r w:rsidRPr="00DA5F9C">
        <w:t>ланир</w:t>
      </w:r>
      <w:r w:rsidR="00E229B7" w:rsidRPr="00DA5F9C">
        <w:t>ует</w:t>
      </w:r>
      <w:r w:rsidRPr="00DA5F9C">
        <w:t xml:space="preserve"> применени</w:t>
      </w:r>
      <w:r w:rsidR="00E229B7" w:rsidRPr="00DA5F9C">
        <w:t>е</w:t>
      </w:r>
      <w:r w:rsidRPr="00DA5F9C">
        <w:t xml:space="preserve"> подразделения связи</w:t>
      </w:r>
      <w:r w:rsidR="00E229B7" w:rsidRPr="00DA5F9C">
        <w:t>,</w:t>
      </w:r>
      <w:r w:rsidRPr="00DA5F9C">
        <w:t xml:space="preserve"> организует взаимодействие, всестороннее обеспечение и управление, а также подготовку подразделени</w:t>
      </w:r>
      <w:r w:rsidR="0007398C" w:rsidRPr="00DA5F9C">
        <w:t>я</w:t>
      </w:r>
      <w:r w:rsidRPr="00DA5F9C">
        <w:t xml:space="preserve"> к выполнению поставленных задач.</w:t>
      </w:r>
      <w:r w:rsidRPr="00DA5F9C">
        <w:rPr>
          <w:snapToGrid w:val="0"/>
        </w:rPr>
        <w:t xml:space="preserve"> </w:t>
      </w:r>
      <w:r w:rsidR="0007398C" w:rsidRPr="00DA5F9C">
        <w:rPr>
          <w:snapToGrid w:val="0"/>
        </w:rPr>
        <w:t xml:space="preserve"> </w:t>
      </w:r>
      <w:r w:rsidRPr="00DA5F9C">
        <w:rPr>
          <w:snapToGrid w:val="0"/>
        </w:rPr>
        <w:t xml:space="preserve">Представляет схему </w:t>
      </w:r>
      <w:r w:rsidR="009D1F14" w:rsidRPr="00DA5F9C">
        <w:rPr>
          <w:snapToGrid w:val="0"/>
        </w:rPr>
        <w:t xml:space="preserve">организации связи </w:t>
      </w:r>
      <w:r w:rsidRPr="00DA5F9C">
        <w:rPr>
          <w:snapToGrid w:val="0"/>
        </w:rPr>
        <w:t>на утверждение начальнику связи, осуществляет практическую работу в подчиненных подразделениях по подготовке к выполнению поставленных задач.</w:t>
      </w:r>
    </w:p>
    <w:p w:rsidR="0016445D" w:rsidRPr="00DA5F9C" w:rsidRDefault="0016445D" w:rsidP="001D127F">
      <w:pPr>
        <w:ind w:firstLine="709"/>
        <w:jc w:val="both"/>
      </w:pPr>
      <w:r w:rsidRPr="00DA5F9C">
        <w:t>При этом все ключевые этапы работы командира подразделения связи по организации применения подразделения связи завершаются докладом и утверждением у начальника связи (старшего начальника) в установленные сроки замысла, решения и планирующих документов.</w:t>
      </w:r>
    </w:p>
    <w:p w:rsidR="00133CD3" w:rsidRPr="00DA5F9C" w:rsidRDefault="0016445D" w:rsidP="001D127F">
      <w:pPr>
        <w:tabs>
          <w:tab w:val="left" w:pos="1080"/>
        </w:tabs>
        <w:suppressAutoHyphens/>
        <w:ind w:left="11" w:firstLine="709"/>
        <w:jc w:val="both"/>
      </w:pPr>
      <w:r w:rsidRPr="00DA5F9C">
        <w:t xml:space="preserve">Организация и методы работы командира при принятии решения и планировании применения подразделения связи определяются условиями обстановки, характером поставленных задач, установленными сроками готовности подразделения и должны обеспечивать предоставление подчиненным возможно большего времени для подготовки к выполнению поставленных задач. </w:t>
      </w:r>
    </w:p>
    <w:p w:rsidR="0016445D" w:rsidRPr="00DA5F9C" w:rsidRDefault="00856B55" w:rsidP="001D127F">
      <w:pPr>
        <w:tabs>
          <w:tab w:val="left" w:pos="1080"/>
        </w:tabs>
        <w:suppressAutoHyphens/>
        <w:ind w:left="11" w:firstLine="709"/>
        <w:jc w:val="both"/>
      </w:pPr>
      <w:r w:rsidRPr="00DA5F9C">
        <w:t>13</w:t>
      </w:r>
      <w:r w:rsidR="000C5555" w:rsidRPr="00DA5F9C">
        <w:t>2</w:t>
      </w:r>
      <w:r w:rsidRPr="00DA5F9C">
        <w:t xml:space="preserve">. </w:t>
      </w:r>
      <w:r w:rsidR="0016445D" w:rsidRPr="00DA5F9C">
        <w:t>Уяснение задачи, оценку обстановки и принятие решения командир осуществляет лично при участии определенных им должностных лиц, которые проводят необходимые расчеты, готовят соответствующие справки и докладывают командиру свои предложения.</w:t>
      </w:r>
    </w:p>
    <w:p w:rsidR="0016445D" w:rsidRPr="00DA5F9C" w:rsidRDefault="0016445D" w:rsidP="001D127F">
      <w:pPr>
        <w:ind w:firstLine="709"/>
        <w:jc w:val="both"/>
        <w:rPr>
          <w:snapToGrid w:val="0"/>
        </w:rPr>
      </w:pPr>
      <w:r w:rsidRPr="00DA5F9C">
        <w:rPr>
          <w:snapToGrid w:val="0"/>
        </w:rPr>
        <w:t>Уясняя задачу, командир подразделения связи должен понять: цель предстоящих действий и задачи которые предстоит выполнить для достижения этой цели; ме</w:t>
      </w:r>
      <w:r w:rsidR="009A1123" w:rsidRPr="00DA5F9C">
        <w:rPr>
          <w:snapToGrid w:val="0"/>
        </w:rPr>
        <w:t>сто и роль своего подразделения</w:t>
      </w:r>
      <w:r w:rsidRPr="00DA5F9C">
        <w:rPr>
          <w:snapToGrid w:val="0"/>
        </w:rPr>
        <w:t>; задачи других подразделений связи и порядок взаимодействия с ними; районы развертывания пунктов управления органов управления МЧС России; время выполнения (готовности к выполнению) поставленной задачи.</w:t>
      </w:r>
    </w:p>
    <w:p w:rsidR="0016445D" w:rsidRPr="00DA5F9C" w:rsidRDefault="0016445D" w:rsidP="001D127F">
      <w:pPr>
        <w:ind w:firstLine="709"/>
        <w:jc w:val="both"/>
      </w:pPr>
      <w:r w:rsidRPr="00DA5F9C">
        <w:rPr>
          <w:snapToGrid w:val="0"/>
        </w:rPr>
        <w:t>13</w:t>
      </w:r>
      <w:r w:rsidR="000C5555" w:rsidRPr="00DA5F9C">
        <w:rPr>
          <w:snapToGrid w:val="0"/>
        </w:rPr>
        <w:t>3</w:t>
      </w:r>
      <w:r w:rsidRPr="00DA5F9C">
        <w:rPr>
          <w:snapToGrid w:val="0"/>
        </w:rPr>
        <w:t xml:space="preserve">. </w:t>
      </w:r>
      <w:r w:rsidR="00BA6E6E">
        <w:rPr>
          <w:noProof/>
        </w:rPr>
        <mc:AlternateContent>
          <mc:Choice Requires="wps">
            <w:drawing>
              <wp:anchor distT="0" distB="0" distL="114300" distR="114300" simplePos="0" relativeHeight="251451904" behindDoc="0" locked="0" layoutInCell="0" allowOverlap="1">
                <wp:simplePos x="0" y="0"/>
                <wp:positionH relativeFrom="column">
                  <wp:posOffset>8928100</wp:posOffset>
                </wp:positionH>
                <wp:positionV relativeFrom="paragraph">
                  <wp:posOffset>-6076950</wp:posOffset>
                </wp:positionV>
                <wp:extent cx="450850" cy="270510"/>
                <wp:effectExtent l="0" t="0" r="0" b="0"/>
                <wp:wrapNone/>
                <wp:docPr id="2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7C7029">
                            <w:pPr>
                              <w:jc w:val="center"/>
                            </w:pPr>
                            <w: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703pt;margin-top:-478.5pt;width:35.5pt;height:21.3pt;z-index:2514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5wn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" o:allowincell="f" filled="f" stroked="f">
                <v:textbox>
                  <w:txbxContent>
                    <w:p w:rsidR="007E54FE" w:rsidRDefault="007E54FE" w:rsidP="007C7029">
                      <w:pPr>
                        <w:jc w:val="center"/>
                      </w:pPr>
                      <w:r>
                        <w:t>44</w:t>
                      </w:r>
                    </w:p>
                  </w:txbxContent>
                </v:textbox>
              </v:shape>
            </w:pict>
          </mc:Fallback>
        </mc:AlternateContent>
      </w:r>
      <w:r w:rsidRPr="00DA5F9C">
        <w:rPr>
          <w:snapToGrid w:val="0"/>
        </w:rPr>
        <w:t xml:space="preserve">На основе уяснения задачи </w:t>
      </w:r>
      <w:r w:rsidRPr="00DA5F9C">
        <w:t>командир (начальник) делает выводы по предстоящим действиям подразделения и определяет мероприятия, которые необходимо провести немедленно для подготовки подчиненных подразделений к выполнению поставленных задач, с учетом установленных сроков готовности подраздел</w:t>
      </w:r>
      <w:r w:rsidR="00133CD3" w:rsidRPr="00DA5F9C">
        <w:t xml:space="preserve">ения производит расчет времени </w:t>
      </w:r>
      <w:r w:rsidRPr="00DA5F9C">
        <w:t xml:space="preserve">и определяет метод работы, ориентирует подчиненных по подготовке к предстоящим действиям. При </w:t>
      </w:r>
      <w:r w:rsidRPr="00DA5F9C">
        <w:lastRenderedPageBreak/>
        <w:t>необходимости им может проводиться информирование подчиненных о задачах и характере предстоящих действий.</w:t>
      </w:r>
    </w:p>
    <w:p w:rsidR="0016445D" w:rsidRPr="00DA5F9C" w:rsidRDefault="0016445D" w:rsidP="001D127F">
      <w:pPr>
        <w:tabs>
          <w:tab w:val="left" w:pos="1080"/>
        </w:tabs>
        <w:suppressAutoHyphens/>
        <w:ind w:firstLine="709"/>
        <w:jc w:val="both"/>
      </w:pPr>
      <w:r w:rsidRPr="00DA5F9C">
        <w:rPr>
          <w:snapToGrid w:val="0"/>
        </w:rPr>
        <w:t>13</w:t>
      </w:r>
      <w:r w:rsidR="000C5555" w:rsidRPr="00DA5F9C">
        <w:rPr>
          <w:snapToGrid w:val="0"/>
        </w:rPr>
        <w:t>4</w:t>
      </w:r>
      <w:r w:rsidRPr="00DA5F9C">
        <w:rPr>
          <w:snapToGrid w:val="0"/>
        </w:rPr>
        <w:t xml:space="preserve">. </w:t>
      </w:r>
      <w:r w:rsidRPr="00DA5F9C">
        <w:t>После уяснения задачи командир с привлечением необходимых ему должностных лиц приступает к оценке об</w:t>
      </w:r>
      <w:r w:rsidR="00420F07" w:rsidRPr="00DA5F9C">
        <w:t xml:space="preserve">становки и определению замысла </w:t>
      </w:r>
      <w:r w:rsidRPr="00DA5F9C">
        <w:t>применения подразделения связи. При этом анализируются только те элементы обстановки, которые в данных условиях действительно необходимы для принятия решения, недостаточно ясны и требуют уточнения, а также прогнозируется ее развитие в периоды п</w:t>
      </w:r>
      <w:r w:rsidR="00420F07" w:rsidRPr="00DA5F9C">
        <w:t xml:space="preserve">одготовки подразделения </w:t>
      </w:r>
      <w:r w:rsidRPr="00DA5F9C">
        <w:t>связи к применению, выполнения задач и после их выполнения. Оценка обстановки по полной схеме обычно осуществляется только при наличии длительных сроков подготовки к операции по ликвидации последствий ЧС.</w:t>
      </w:r>
    </w:p>
    <w:p w:rsidR="0016445D" w:rsidRPr="00DA5F9C" w:rsidRDefault="0016445D" w:rsidP="001D127F">
      <w:pPr>
        <w:ind w:firstLine="709"/>
        <w:jc w:val="both"/>
      </w:pPr>
      <w:r w:rsidRPr="00DA5F9C">
        <w:rPr>
          <w:snapToGrid w:val="0"/>
        </w:rPr>
        <w:t>При оценке обстановки командир подразделения связи анализирует: возможный характер воздействия на систему связи (ее элементы); укомплектованность подразделений специалистами и техникой связи, другой техникой и оборудованием, материальными средствами и их состояние; обученност</w:t>
      </w:r>
      <w:r w:rsidR="00133CD3" w:rsidRPr="00DA5F9C">
        <w:rPr>
          <w:snapToGrid w:val="0"/>
        </w:rPr>
        <w:t>ь</w:t>
      </w:r>
      <w:r w:rsidRPr="00DA5F9C">
        <w:rPr>
          <w:snapToGrid w:val="0"/>
        </w:rPr>
        <w:t xml:space="preserve"> и морально-психологическое состояние личного состава, опыт и организаторские способности должностных лиц подразделения; готовность к выполнению задач; физико-географические, гидрометеорологические и климатические условия данного района, радиационную, химическую и биологическую обстановку в нем</w:t>
      </w:r>
      <w:r w:rsidR="00133CD3" w:rsidRPr="00DA5F9C">
        <w:rPr>
          <w:snapToGrid w:val="0"/>
        </w:rPr>
        <w:t>,</w:t>
      </w:r>
      <w:r w:rsidRPr="00DA5F9C">
        <w:rPr>
          <w:snapToGrid w:val="0"/>
        </w:rPr>
        <w:t xml:space="preserve"> и другие факторы, влияющие на развертывание, эксплуатационное обслуживание узлов и линий связи, обеспечение действий подразделений; время, отводимое на подготовку к выполнению задачи. </w:t>
      </w:r>
      <w:r w:rsidRPr="00DA5F9C">
        <w:t>По каждому элементу оценки обстановки делаются выводы, необходимые для принятия решения на применение подразделения связи.</w:t>
      </w:r>
    </w:p>
    <w:p w:rsidR="0016445D" w:rsidRPr="00DA5F9C" w:rsidRDefault="0016445D" w:rsidP="001D127F">
      <w:pPr>
        <w:ind w:firstLine="709"/>
        <w:jc w:val="both"/>
        <w:rPr>
          <w:snapToGrid w:val="0"/>
        </w:rPr>
      </w:pPr>
      <w:r w:rsidRPr="00DA5F9C">
        <w:t>13</w:t>
      </w:r>
      <w:r w:rsidR="000C5555" w:rsidRPr="00DA5F9C">
        <w:t>5</w:t>
      </w:r>
      <w:r w:rsidRPr="00DA5F9C">
        <w:t>. На основе уяснения задачи, оценки обстановки, анализа моделирования возможных</w:t>
      </w:r>
      <w:r w:rsidR="00856B55" w:rsidRPr="00DA5F9C">
        <w:t xml:space="preserve"> вариантов действий и расчетов</w:t>
      </w:r>
      <w:r w:rsidR="00133CD3" w:rsidRPr="00DA5F9C">
        <w:t>,</w:t>
      </w:r>
      <w:r w:rsidR="00856B55" w:rsidRPr="00DA5F9C">
        <w:t xml:space="preserve"> </w:t>
      </w:r>
      <w:r w:rsidRPr="00DA5F9C">
        <w:t xml:space="preserve">командир (начальник) принимает решение </w:t>
      </w:r>
      <w:r w:rsidRPr="00DA5F9C">
        <w:rPr>
          <w:snapToGrid w:val="0"/>
        </w:rPr>
        <w:t xml:space="preserve">на </w:t>
      </w:r>
      <w:r w:rsidRPr="00DA5F9C">
        <w:t>применение</w:t>
      </w:r>
      <w:r w:rsidRPr="00DA5F9C">
        <w:rPr>
          <w:b/>
          <w:bCs/>
        </w:rPr>
        <w:t xml:space="preserve"> </w:t>
      </w:r>
      <w:r w:rsidRPr="00DA5F9C">
        <w:t>подразделения связи по предназначению,</w:t>
      </w:r>
      <w:r w:rsidRPr="00DA5F9C">
        <w:rPr>
          <w:snapToGrid w:val="0"/>
        </w:rPr>
        <w:t xml:space="preserve"> в котором определяет: замысел; задачи подразделениям связи; основы взаимодействия, всестороннего обеспечения и управления.</w:t>
      </w:r>
    </w:p>
    <w:p w:rsidR="0016445D" w:rsidRPr="00DA5F9C" w:rsidRDefault="0016445D" w:rsidP="001D127F">
      <w:pPr>
        <w:ind w:firstLine="709"/>
        <w:jc w:val="both"/>
        <w:rPr>
          <w:snapToGrid w:val="0"/>
        </w:rPr>
      </w:pPr>
      <w:r w:rsidRPr="00DA5F9C">
        <w:rPr>
          <w:snapToGrid w:val="0"/>
        </w:rPr>
        <w:t>В ходе выработки замысла командир (начальник) по этапам выполнения полученной задачи определ</w:t>
      </w:r>
      <w:r w:rsidR="0007398C" w:rsidRPr="00DA5F9C">
        <w:rPr>
          <w:snapToGrid w:val="0"/>
        </w:rPr>
        <w:t>яет</w:t>
      </w:r>
      <w:r w:rsidRPr="00DA5F9C">
        <w:rPr>
          <w:snapToGrid w:val="0"/>
        </w:rPr>
        <w:t>: направления сосредоточения основных усилий по этапам выполнения поставленных задач; последовательн</w:t>
      </w:r>
      <w:r w:rsidR="00856B55" w:rsidRPr="00DA5F9C">
        <w:rPr>
          <w:snapToGrid w:val="0"/>
        </w:rPr>
        <w:t xml:space="preserve">ость </w:t>
      </w:r>
      <w:r w:rsidRPr="00DA5F9C">
        <w:rPr>
          <w:snapToGrid w:val="0"/>
        </w:rPr>
        <w:t>и способы действий при их выполнении; распределение сил и средств связи по задачам и направлениям действий и другие вопросы.</w:t>
      </w:r>
    </w:p>
    <w:p w:rsidR="0016445D" w:rsidRPr="00DA5F9C" w:rsidRDefault="0016445D" w:rsidP="001D127F">
      <w:pPr>
        <w:ind w:firstLine="709"/>
        <w:jc w:val="both"/>
        <w:rPr>
          <w:snapToGrid w:val="0"/>
        </w:rPr>
      </w:pPr>
      <w:r w:rsidRPr="00DA5F9C">
        <w:rPr>
          <w:b/>
        </w:rPr>
        <w:t xml:space="preserve">Замысел </w:t>
      </w:r>
      <w:r w:rsidRPr="00DA5F9C">
        <w:rPr>
          <w:b/>
          <w:snapToGrid w:val="0"/>
        </w:rPr>
        <w:t xml:space="preserve">наносится на карту, которая в дальнейшем </w:t>
      </w:r>
      <w:r w:rsidR="00CD2C4B" w:rsidRPr="00DA5F9C">
        <w:rPr>
          <w:b/>
          <w:snapToGrid w:val="0"/>
        </w:rPr>
        <w:t>ведется</w:t>
      </w:r>
      <w:r w:rsidRPr="00DA5F9C">
        <w:rPr>
          <w:b/>
          <w:snapToGrid w:val="0"/>
        </w:rPr>
        <w:t xml:space="preserve"> </w:t>
      </w:r>
      <w:r w:rsidR="00CD2C4B" w:rsidRPr="00DA5F9C">
        <w:rPr>
          <w:b/>
          <w:snapToGrid w:val="0"/>
        </w:rPr>
        <w:t>как рабочая карта командира подразделения</w:t>
      </w:r>
      <w:r w:rsidR="0007398C" w:rsidRPr="00DA5F9C">
        <w:rPr>
          <w:b/>
          <w:snapToGrid w:val="0"/>
        </w:rPr>
        <w:t xml:space="preserve"> (</w:t>
      </w:r>
      <w:r w:rsidRPr="00DA5F9C">
        <w:rPr>
          <w:snapToGrid w:val="0"/>
        </w:rPr>
        <w:t xml:space="preserve">по согласованию с начальником связи может быть </w:t>
      </w:r>
      <w:r w:rsidR="00856B55" w:rsidRPr="00DA5F9C">
        <w:rPr>
          <w:snapToGrid w:val="0"/>
        </w:rPr>
        <w:t>использована электронная карта</w:t>
      </w:r>
      <w:r w:rsidR="0007398C" w:rsidRPr="00DA5F9C">
        <w:rPr>
          <w:snapToGrid w:val="0"/>
        </w:rPr>
        <w:t>)</w:t>
      </w:r>
      <w:r w:rsidR="00856B55" w:rsidRPr="00DA5F9C">
        <w:rPr>
          <w:snapToGrid w:val="0"/>
        </w:rPr>
        <w:t>.</w:t>
      </w:r>
    </w:p>
    <w:p w:rsidR="0016445D" w:rsidRPr="00DA5F9C" w:rsidRDefault="0016445D" w:rsidP="001D127F">
      <w:pPr>
        <w:tabs>
          <w:tab w:val="left" w:pos="1080"/>
        </w:tabs>
        <w:suppressAutoHyphens/>
        <w:ind w:left="11" w:firstLine="709"/>
        <w:jc w:val="both"/>
      </w:pPr>
      <w:r w:rsidRPr="00DA5F9C">
        <w:t xml:space="preserve">Определив замысел применения, командир (начальник) подразделения связи представляет (докладывает) его (как правило, </w:t>
      </w:r>
      <w:r w:rsidR="00831A9A" w:rsidRPr="00DA5F9C">
        <w:t xml:space="preserve">непосредственно или </w:t>
      </w:r>
      <w:r w:rsidRPr="00DA5F9C">
        <w:t>по средствам связи) начальнику связи регионального центра (</w:t>
      </w:r>
      <w:r w:rsidR="00831A9A" w:rsidRPr="00DA5F9C">
        <w:t>ГУ МЧС России</w:t>
      </w:r>
      <w:r w:rsidRPr="00DA5F9C">
        <w:t>, спасательного центра (отряда)</w:t>
      </w:r>
      <w:r w:rsidR="00856B55" w:rsidRPr="00DA5F9C">
        <w:t xml:space="preserve">. После его утверждения доводит (объявляет) замысел на </w:t>
      </w:r>
      <w:r w:rsidRPr="00DA5F9C">
        <w:t xml:space="preserve">применение подчиненным, в части их касающейся, уточняет порядок </w:t>
      </w:r>
      <w:r w:rsidRPr="00DA5F9C">
        <w:lastRenderedPageBreak/>
        <w:t>дальнейшей работы по завершению принятия решения и планированию применения.</w:t>
      </w:r>
    </w:p>
    <w:p w:rsidR="0016445D" w:rsidRPr="00DA5F9C" w:rsidRDefault="000C5555" w:rsidP="001D127F">
      <w:pPr>
        <w:tabs>
          <w:tab w:val="left" w:pos="1080"/>
        </w:tabs>
        <w:suppressAutoHyphens/>
        <w:ind w:firstLine="709"/>
        <w:jc w:val="both"/>
      </w:pPr>
      <w:r w:rsidRPr="00DA5F9C">
        <w:rPr>
          <w:snapToGrid w:val="0"/>
        </w:rPr>
        <w:t>136</w:t>
      </w:r>
      <w:r w:rsidR="0016445D" w:rsidRPr="00DA5F9C">
        <w:rPr>
          <w:snapToGrid w:val="0"/>
        </w:rPr>
        <w:t xml:space="preserve">. </w:t>
      </w:r>
      <w:r w:rsidR="0016445D" w:rsidRPr="00DA5F9C">
        <w:t>Продолжая выработку остальных элементов решения, командир (начальник) приступает к определению задач подчиненным подразделениям связи; к обоснованию (в</w:t>
      </w:r>
      <w:r w:rsidR="00856B55" w:rsidRPr="00DA5F9C">
        <w:t xml:space="preserve"> </w:t>
      </w:r>
      <w:r w:rsidR="0016445D" w:rsidRPr="00DA5F9C">
        <w:t xml:space="preserve">т.ч. расчетами) предложений по использованию подчиненных подразделений и организации </w:t>
      </w:r>
      <w:r w:rsidR="00856B55" w:rsidRPr="00DA5F9C">
        <w:t>в</w:t>
      </w:r>
      <w:r w:rsidR="0007398C" w:rsidRPr="00DA5F9C">
        <w:t>сестороннего</w:t>
      </w:r>
      <w:r w:rsidR="00856B55" w:rsidRPr="00DA5F9C">
        <w:t xml:space="preserve"> обеспечения.</w:t>
      </w:r>
    </w:p>
    <w:p w:rsidR="0016445D" w:rsidRPr="00DA5F9C" w:rsidRDefault="0016445D" w:rsidP="001D127F">
      <w:pPr>
        <w:tabs>
          <w:tab w:val="left" w:pos="1080"/>
        </w:tabs>
        <w:suppressAutoHyphens/>
        <w:ind w:left="11" w:firstLine="709"/>
        <w:jc w:val="both"/>
      </w:pPr>
      <w:r w:rsidRPr="00DA5F9C">
        <w:t xml:space="preserve">Определив задачи, командир </w:t>
      </w:r>
      <w:r w:rsidR="00DC28FD" w:rsidRPr="00DA5F9C">
        <w:t xml:space="preserve">(при необходимости) </w:t>
      </w:r>
      <w:r w:rsidRPr="00DA5F9C">
        <w:t xml:space="preserve">рассматривает и утверждает предложения по применению подчиненных подразделений связи и предложения по видам обеспечения, а также </w:t>
      </w:r>
      <w:r w:rsidR="00F64CAC" w:rsidRPr="00DA5F9C">
        <w:t xml:space="preserve">в процессе </w:t>
      </w:r>
      <w:r w:rsidRPr="00DA5F9C">
        <w:t>личн</w:t>
      </w:r>
      <w:r w:rsidR="00F64CAC" w:rsidRPr="00DA5F9C">
        <w:t>ых</w:t>
      </w:r>
      <w:r w:rsidRPr="00DA5F9C">
        <w:t xml:space="preserve"> переговор</w:t>
      </w:r>
      <w:r w:rsidR="00F64CAC" w:rsidRPr="00DA5F9C">
        <w:t>ов</w:t>
      </w:r>
      <w:r w:rsidRPr="00DA5F9C">
        <w:t xml:space="preserve"> с подчиненными командирами</w:t>
      </w:r>
      <w:r w:rsidR="00E6767C" w:rsidRPr="00DA5F9C">
        <w:t xml:space="preserve"> (начальниками)</w:t>
      </w:r>
      <w:r w:rsidRPr="00DA5F9C">
        <w:t xml:space="preserve"> уточняет и конкретизирует их задачи по предстоящим действиям.</w:t>
      </w:r>
    </w:p>
    <w:p w:rsidR="0016445D" w:rsidRPr="00DA5F9C" w:rsidRDefault="0016445D" w:rsidP="001D127F">
      <w:pPr>
        <w:tabs>
          <w:tab w:val="left" w:pos="1080"/>
        </w:tabs>
        <w:suppressAutoHyphens/>
        <w:ind w:left="11" w:firstLine="709"/>
        <w:jc w:val="both"/>
      </w:pPr>
      <w:r w:rsidRPr="00DA5F9C">
        <w:t>В последующем командир (начальник) определяет основные вопросы взаимодействия, всестороннего обеспечения и управления, а также путем личного общения или по техническим средствам связи заслушивает и утверждает замыслы подчиненных командиров на применение их подразделений связи в предстоящих действиях.</w:t>
      </w:r>
    </w:p>
    <w:p w:rsidR="00F84F7B" w:rsidRPr="00DA5F9C" w:rsidRDefault="0016445D" w:rsidP="00F84F7B">
      <w:pPr>
        <w:tabs>
          <w:tab w:val="left" w:pos="1080"/>
        </w:tabs>
        <w:suppressAutoHyphens/>
        <w:ind w:left="11" w:firstLine="709"/>
        <w:jc w:val="both"/>
      </w:pPr>
      <w:r w:rsidRPr="00DA5F9C">
        <w:t xml:space="preserve">Принятое решение </w:t>
      </w:r>
      <w:r w:rsidR="00F84F7B" w:rsidRPr="00DA5F9C">
        <w:t xml:space="preserve">оформляется </w:t>
      </w:r>
      <w:r w:rsidR="00F84F7B" w:rsidRPr="00DA5F9C">
        <w:rPr>
          <w:b/>
        </w:rPr>
        <w:t>текстуально в рабочей тетради</w:t>
      </w:r>
      <w:r w:rsidR="00F84F7B" w:rsidRPr="00DA5F9C">
        <w:t xml:space="preserve"> и состоит из следующих разделов:</w:t>
      </w:r>
    </w:p>
    <w:p w:rsidR="00831A9A" w:rsidRPr="00DA5F9C" w:rsidRDefault="0016445D" w:rsidP="001D127F">
      <w:pPr>
        <w:tabs>
          <w:tab w:val="left" w:pos="1080"/>
        </w:tabs>
        <w:suppressAutoHyphens/>
        <w:ind w:left="11" w:firstLine="709"/>
      </w:pPr>
      <w:r w:rsidRPr="00DA5F9C">
        <w:t>первый –</w:t>
      </w:r>
      <w:r w:rsidR="00831A9A" w:rsidRPr="00DA5F9C">
        <w:t xml:space="preserve"> краткие выводы из оценки обстановки;</w:t>
      </w:r>
    </w:p>
    <w:p w:rsidR="00831A9A" w:rsidRPr="00DA5F9C" w:rsidRDefault="0016445D" w:rsidP="00831A9A">
      <w:pPr>
        <w:tabs>
          <w:tab w:val="left" w:pos="1080"/>
        </w:tabs>
        <w:suppressAutoHyphens/>
        <w:ind w:left="11" w:firstLine="709"/>
      </w:pPr>
      <w:r w:rsidRPr="00DA5F9C">
        <w:t xml:space="preserve">второй – </w:t>
      </w:r>
      <w:r w:rsidR="00831A9A" w:rsidRPr="00DA5F9C">
        <w:t>задачи, поставленные старшим начальником;</w:t>
      </w:r>
    </w:p>
    <w:p w:rsidR="00856B55" w:rsidRPr="00DA5F9C" w:rsidRDefault="0016445D" w:rsidP="001D127F">
      <w:pPr>
        <w:tabs>
          <w:tab w:val="left" w:pos="1080"/>
        </w:tabs>
        <w:suppressAutoHyphens/>
        <w:ind w:left="11" w:firstLine="709"/>
      </w:pPr>
      <w:r w:rsidRPr="00DA5F9C">
        <w:t>третий – замысел примене</w:t>
      </w:r>
      <w:r w:rsidR="00856B55" w:rsidRPr="00DA5F9C">
        <w:t>ния подразделения (узла) связи;</w:t>
      </w:r>
    </w:p>
    <w:p w:rsidR="00856B55" w:rsidRPr="00DA5F9C" w:rsidRDefault="0016445D" w:rsidP="001D127F">
      <w:pPr>
        <w:tabs>
          <w:tab w:val="left" w:pos="1080"/>
        </w:tabs>
        <w:suppressAutoHyphens/>
        <w:ind w:left="11" w:firstLine="709"/>
      </w:pPr>
      <w:r w:rsidRPr="00DA5F9C">
        <w:t>четвертый – задачи подчиненным подразделениям связи;</w:t>
      </w:r>
    </w:p>
    <w:p w:rsidR="00F84F7B" w:rsidRPr="00DA5F9C" w:rsidRDefault="00856B55" w:rsidP="00F84F7B">
      <w:pPr>
        <w:tabs>
          <w:tab w:val="left" w:pos="1080"/>
        </w:tabs>
        <w:suppressAutoHyphens/>
        <w:ind w:left="11" w:firstLine="709"/>
      </w:pPr>
      <w:r w:rsidRPr="00DA5F9C">
        <w:t>пятый – основы взаимодействия</w:t>
      </w:r>
      <w:r w:rsidR="00F84F7B" w:rsidRPr="00DA5F9C">
        <w:t>;</w:t>
      </w:r>
    </w:p>
    <w:p w:rsidR="00F84F7B" w:rsidRPr="00DA5F9C" w:rsidRDefault="00F84F7B" w:rsidP="00F84F7B">
      <w:pPr>
        <w:tabs>
          <w:tab w:val="left" w:pos="1080"/>
        </w:tabs>
        <w:suppressAutoHyphens/>
        <w:ind w:left="11" w:firstLine="709"/>
        <w:jc w:val="both"/>
      </w:pPr>
      <w:r w:rsidRPr="00DA5F9C">
        <w:t>шестой – основы всестороннего обеспечения;</w:t>
      </w:r>
    </w:p>
    <w:p w:rsidR="00F84F7B" w:rsidRPr="00DA5F9C" w:rsidRDefault="00F84F7B" w:rsidP="00F84F7B">
      <w:pPr>
        <w:tabs>
          <w:tab w:val="left" w:pos="1080"/>
        </w:tabs>
        <w:suppressAutoHyphens/>
        <w:ind w:left="11" w:firstLine="709"/>
        <w:jc w:val="both"/>
      </w:pPr>
      <w:r w:rsidRPr="00DA5F9C">
        <w:t>седьмой – основы управления.</w:t>
      </w:r>
    </w:p>
    <w:p w:rsidR="00F84F7B" w:rsidRPr="00DA5F9C" w:rsidRDefault="00F84F7B" w:rsidP="00F84F7B">
      <w:pPr>
        <w:tabs>
          <w:tab w:val="left" w:pos="1080"/>
        </w:tabs>
        <w:suppressAutoHyphens/>
        <w:ind w:left="11" w:firstLine="709"/>
      </w:pPr>
      <w:r w:rsidRPr="00DA5F9C">
        <w:t>Решение подписывается командиром подразделения связи.</w:t>
      </w:r>
    </w:p>
    <w:p w:rsidR="00F84F7B" w:rsidRPr="00DA5F9C" w:rsidRDefault="00F84F7B" w:rsidP="00F84F7B">
      <w:pPr>
        <w:tabs>
          <w:tab w:val="left" w:pos="1080"/>
        </w:tabs>
        <w:suppressAutoHyphens/>
        <w:ind w:left="11" w:firstLine="709"/>
        <w:jc w:val="both"/>
      </w:pPr>
      <w:r w:rsidRPr="00DA5F9C">
        <w:t>Принятое решение представляется к установленному сроку для утверждения начальнику связи регионального центра (ГУ МЧС России, спасательного центра (отряда)) и объявляется соответствующим должностным лицам обычно с указанием выводов из оценки обстановки и задач, поставленных старшим начальником.</w:t>
      </w:r>
    </w:p>
    <w:p w:rsidR="00B173CD" w:rsidRPr="00DA5F9C" w:rsidRDefault="000C5555" w:rsidP="004E2A0D">
      <w:pPr>
        <w:tabs>
          <w:tab w:val="left" w:pos="1080"/>
        </w:tabs>
        <w:suppressAutoHyphens/>
        <w:ind w:left="11" w:firstLine="709"/>
        <w:jc w:val="both"/>
        <w:rPr>
          <w:snapToGrid w:val="0"/>
        </w:rPr>
      </w:pPr>
      <w:r w:rsidRPr="00DA5F9C">
        <w:rPr>
          <w:snapToGrid w:val="0"/>
        </w:rPr>
        <w:t>137</w:t>
      </w:r>
      <w:r w:rsidR="0016445D" w:rsidRPr="00DA5F9C">
        <w:rPr>
          <w:snapToGrid w:val="0"/>
        </w:rPr>
        <w:t xml:space="preserve">. На основе </w:t>
      </w:r>
      <w:r w:rsidR="00F86089" w:rsidRPr="00DA5F9C">
        <w:rPr>
          <w:snapToGrid w:val="0"/>
        </w:rPr>
        <w:t xml:space="preserve">принятого </w:t>
      </w:r>
      <w:r w:rsidR="0016445D" w:rsidRPr="00DA5F9C">
        <w:rPr>
          <w:snapToGrid w:val="0"/>
        </w:rPr>
        <w:t xml:space="preserve">решения разрабатывается </w:t>
      </w:r>
      <w:r w:rsidR="00F84F7B" w:rsidRPr="00DA5F9C">
        <w:rPr>
          <w:snapToGrid w:val="0"/>
        </w:rPr>
        <w:t xml:space="preserve">схема организации связи </w:t>
      </w:r>
      <w:r w:rsidR="00F86089" w:rsidRPr="00DA5F9C">
        <w:rPr>
          <w:snapToGrid w:val="0"/>
        </w:rPr>
        <w:t>и необходимый комплект документов по связи в т.</w:t>
      </w:r>
      <w:r w:rsidR="00CA0696" w:rsidRPr="00DA5F9C">
        <w:rPr>
          <w:snapToGrid w:val="0"/>
        </w:rPr>
        <w:t xml:space="preserve"> </w:t>
      </w:r>
      <w:r w:rsidR="00F86089" w:rsidRPr="00DA5F9C">
        <w:rPr>
          <w:snapToGrid w:val="0"/>
        </w:rPr>
        <w:t>ч. и справочных</w:t>
      </w:r>
      <w:r w:rsidR="00833743" w:rsidRPr="00DA5F9C">
        <w:rPr>
          <w:snapToGrid w:val="0"/>
        </w:rPr>
        <w:t xml:space="preserve"> (</w:t>
      </w:r>
      <w:r w:rsidR="00ED4C56" w:rsidRPr="00DA5F9C">
        <w:rPr>
          <w:snapToGrid w:val="0"/>
        </w:rPr>
        <w:t xml:space="preserve">распоряжение по связи, </w:t>
      </w:r>
      <w:r w:rsidR="00833743" w:rsidRPr="00DA5F9C">
        <w:rPr>
          <w:snapToGrid w:val="0"/>
        </w:rPr>
        <w:t xml:space="preserve">справочные данные (схема вызова), расчет привлекаемых сил и средств, телефонные справочники (справочники абонентов) </w:t>
      </w:r>
      <w:r w:rsidR="00ED4C56" w:rsidRPr="00DA5F9C">
        <w:rPr>
          <w:snapToGrid w:val="0"/>
        </w:rPr>
        <w:t xml:space="preserve">таблица позывных должностных лиц, данные для работы средств радио-, радиорелейной и спутниковой связи </w:t>
      </w:r>
      <w:r w:rsidR="00833743" w:rsidRPr="00DA5F9C">
        <w:rPr>
          <w:snapToGrid w:val="0"/>
        </w:rPr>
        <w:t>и другие)</w:t>
      </w:r>
      <w:r w:rsidR="00F86089" w:rsidRPr="00DA5F9C">
        <w:rPr>
          <w:snapToGrid w:val="0"/>
        </w:rPr>
        <w:t>.</w:t>
      </w:r>
    </w:p>
    <w:p w:rsidR="0016445D" w:rsidRPr="00DA5F9C" w:rsidRDefault="00B173CD" w:rsidP="00B173CD">
      <w:pPr>
        <w:tabs>
          <w:tab w:val="left" w:pos="1080"/>
        </w:tabs>
        <w:suppressAutoHyphens/>
        <w:ind w:left="11" w:firstLine="709"/>
        <w:jc w:val="both"/>
        <w:rPr>
          <w:snapToGrid w:val="0"/>
        </w:rPr>
      </w:pPr>
      <w:r w:rsidRPr="00DA5F9C">
        <w:rPr>
          <w:snapToGrid w:val="0"/>
        </w:rPr>
        <w:t xml:space="preserve">На схеме организации связи отображаются: узлы связи пунктов управления МЧС России, РЦ, ГУ по субъекта РФ, спасательных воинских, аварийно-спасательных и поисково-спасательных формирований ФПС, ГИМС и ВГСЧ; направления связи (проводной, радиорелейной, радио-, спутниковой), развертываемые по степеням готовности; основные радиосети; типы применяемой </w:t>
      </w:r>
      <w:r w:rsidR="00F64CAC" w:rsidRPr="00DA5F9C">
        <w:rPr>
          <w:snapToGrid w:val="0"/>
        </w:rPr>
        <w:t xml:space="preserve">специальной </w:t>
      </w:r>
      <w:r w:rsidRPr="00DA5F9C">
        <w:rPr>
          <w:snapToGrid w:val="0"/>
        </w:rPr>
        <w:t xml:space="preserve">аппаратуры </w:t>
      </w:r>
      <w:r w:rsidR="00F64CAC" w:rsidRPr="00DA5F9C">
        <w:rPr>
          <w:snapToGrid w:val="0"/>
        </w:rPr>
        <w:t>связи</w:t>
      </w:r>
      <w:r w:rsidRPr="00DA5F9C">
        <w:rPr>
          <w:snapToGrid w:val="0"/>
        </w:rPr>
        <w:t>;</w:t>
      </w:r>
      <w:r w:rsidR="00BD0052" w:rsidRPr="00DA5F9C">
        <w:rPr>
          <w:snapToGrid w:val="0"/>
        </w:rPr>
        <w:t xml:space="preserve"> </w:t>
      </w:r>
      <w:r w:rsidRPr="00DA5F9C">
        <w:rPr>
          <w:snapToGrid w:val="0"/>
        </w:rPr>
        <w:t xml:space="preserve">взаимодействующие узлы связи </w:t>
      </w:r>
      <w:r w:rsidRPr="00DA5F9C">
        <w:rPr>
          <w:snapToGrid w:val="0"/>
        </w:rPr>
        <w:lastRenderedPageBreak/>
        <w:t>пунктов управления соединений и воинских частей военного округа, других министерств и ведомств</w:t>
      </w:r>
      <w:r w:rsidR="00BD0052" w:rsidRPr="00DA5F9C">
        <w:rPr>
          <w:snapToGrid w:val="0"/>
        </w:rPr>
        <w:t>, входящих в состав РСЧС</w:t>
      </w:r>
      <w:r w:rsidRPr="00DA5F9C">
        <w:rPr>
          <w:snapToGrid w:val="0"/>
        </w:rPr>
        <w:t>; сроки готовности связи по направлениям;</w:t>
      </w:r>
      <w:r w:rsidR="00BD0052" w:rsidRPr="00DA5F9C">
        <w:rPr>
          <w:snapToGrid w:val="0"/>
        </w:rPr>
        <w:t xml:space="preserve"> </w:t>
      </w:r>
      <w:r w:rsidRPr="00DA5F9C">
        <w:rPr>
          <w:snapToGrid w:val="0"/>
        </w:rPr>
        <w:t>виды связи на направлениях связи.</w:t>
      </w:r>
      <w:r w:rsidR="00F86089" w:rsidRPr="00DA5F9C">
        <w:rPr>
          <w:snapToGrid w:val="0"/>
        </w:rPr>
        <w:t xml:space="preserve"> </w:t>
      </w:r>
    </w:p>
    <w:p w:rsidR="006178AE" w:rsidRPr="00DA5F9C" w:rsidRDefault="000C7C49" w:rsidP="001D127F">
      <w:pPr>
        <w:ind w:firstLine="709"/>
        <w:jc w:val="both"/>
        <w:rPr>
          <w:snapToGrid w:val="0"/>
        </w:rPr>
      </w:pPr>
      <w:r w:rsidRPr="00DA5F9C">
        <w:rPr>
          <w:snapToGrid w:val="0"/>
        </w:rPr>
        <w:t xml:space="preserve">Схема организация связи подписывается командиром </w:t>
      </w:r>
      <w:r w:rsidR="00F64CAC" w:rsidRPr="00DA5F9C">
        <w:rPr>
          <w:snapToGrid w:val="0"/>
        </w:rPr>
        <w:t xml:space="preserve">подразделения связи </w:t>
      </w:r>
      <w:r w:rsidRPr="00DA5F9C">
        <w:rPr>
          <w:snapToGrid w:val="0"/>
        </w:rPr>
        <w:t>и утверждается начальником связи.</w:t>
      </w:r>
    </w:p>
    <w:p w:rsidR="0016445D" w:rsidRPr="00DA5F9C" w:rsidRDefault="000C5555" w:rsidP="001D127F">
      <w:pPr>
        <w:ind w:firstLine="709"/>
        <w:jc w:val="both"/>
        <w:rPr>
          <w:b/>
          <w:bCs/>
          <w:snapToGrid w:val="0"/>
        </w:rPr>
      </w:pPr>
      <w:r w:rsidRPr="00DA5F9C">
        <w:rPr>
          <w:snapToGrid w:val="0"/>
        </w:rPr>
        <w:t>1</w:t>
      </w:r>
      <w:r w:rsidR="0082295F" w:rsidRPr="00DA5F9C">
        <w:rPr>
          <w:snapToGrid w:val="0"/>
        </w:rPr>
        <w:t>3</w:t>
      </w:r>
      <w:r w:rsidRPr="00DA5F9C">
        <w:rPr>
          <w:snapToGrid w:val="0"/>
        </w:rPr>
        <w:t>8</w:t>
      </w:r>
      <w:r w:rsidR="0016445D" w:rsidRPr="00DA5F9C">
        <w:rPr>
          <w:snapToGrid w:val="0"/>
        </w:rPr>
        <w:t>.</w:t>
      </w:r>
      <w:r w:rsidR="0016445D" w:rsidRPr="00DA5F9C">
        <w:rPr>
          <w:b/>
          <w:bCs/>
          <w:snapToGrid w:val="0"/>
        </w:rPr>
        <w:t xml:space="preserve"> Задачи </w:t>
      </w:r>
      <w:r w:rsidR="001F1BAB" w:rsidRPr="00DA5F9C">
        <w:rPr>
          <w:b/>
          <w:bCs/>
          <w:snapToGrid w:val="0"/>
        </w:rPr>
        <w:t xml:space="preserve">командир подразделения связи подчиненным подразделениям </w:t>
      </w:r>
      <w:r w:rsidR="0016445D" w:rsidRPr="00DA5F9C">
        <w:rPr>
          <w:b/>
          <w:bCs/>
          <w:snapToGrid w:val="0"/>
        </w:rPr>
        <w:t>связи став</w:t>
      </w:r>
      <w:r w:rsidR="001F1BAB" w:rsidRPr="00DA5F9C">
        <w:rPr>
          <w:b/>
          <w:bCs/>
          <w:snapToGrid w:val="0"/>
        </w:rPr>
        <w:t>и</w:t>
      </w:r>
      <w:r w:rsidR="0016445D" w:rsidRPr="00DA5F9C">
        <w:rPr>
          <w:b/>
          <w:bCs/>
          <w:snapToGrid w:val="0"/>
        </w:rPr>
        <w:t>т устно</w:t>
      </w:r>
      <w:r w:rsidR="00856B55" w:rsidRPr="00DA5F9C">
        <w:rPr>
          <w:b/>
          <w:bCs/>
          <w:snapToGrid w:val="0"/>
        </w:rPr>
        <w:t>.</w:t>
      </w:r>
    </w:p>
    <w:p w:rsidR="0016445D" w:rsidRPr="00DA5F9C" w:rsidRDefault="0016445D" w:rsidP="001D127F">
      <w:pPr>
        <w:ind w:firstLine="709"/>
        <w:jc w:val="both"/>
        <w:rPr>
          <w:snapToGrid w:val="0"/>
        </w:rPr>
      </w:pPr>
      <w:r w:rsidRPr="00DA5F9C">
        <w:rPr>
          <w:snapToGrid w:val="0"/>
        </w:rPr>
        <w:t>При постановке задач указывается</w:t>
      </w:r>
      <w:r w:rsidR="00856B55" w:rsidRPr="00DA5F9C">
        <w:rPr>
          <w:snapToGrid w:val="0"/>
        </w:rPr>
        <w:t xml:space="preserve">: </w:t>
      </w:r>
      <w:r w:rsidRPr="00DA5F9C">
        <w:rPr>
          <w:snapToGrid w:val="0"/>
        </w:rPr>
        <w:t xml:space="preserve">краткие выводы из оценки обстановки; </w:t>
      </w:r>
      <w:r w:rsidRPr="00DA5F9C">
        <w:t xml:space="preserve">состав и задачи подразделения связи с указанием сил и средств усиления и порядка их переподчинения; задачи по связи, выполняемые в интересах подразделения связи силами и средствами вышестоящего органа управления, </w:t>
      </w:r>
      <w:r w:rsidRPr="00DA5F9C">
        <w:rPr>
          <w:snapToGrid w:val="0"/>
        </w:rPr>
        <w:t>взаимодействующих министерств и ведомств</w:t>
      </w:r>
      <w:r w:rsidRPr="00DA5F9C">
        <w:t xml:space="preserve">; доводится замысел применения подразделения связи по предназначению; ставятся задачи подразделениям связи </w:t>
      </w:r>
      <w:r w:rsidRPr="00DA5F9C">
        <w:rPr>
          <w:snapToGrid w:val="0"/>
        </w:rPr>
        <w:t>(элементам УС) и резерву связи</w:t>
      </w:r>
      <w:r w:rsidRPr="00DA5F9C">
        <w:t xml:space="preserve"> с указанием состава сил и средств усиления</w:t>
      </w:r>
      <w:r w:rsidRPr="00DA5F9C">
        <w:rPr>
          <w:snapToGrid w:val="0"/>
        </w:rPr>
        <w:t xml:space="preserve">; </w:t>
      </w:r>
      <w:r w:rsidRPr="00DA5F9C">
        <w:t xml:space="preserve">время готовности к выполнению поставленной задачи </w:t>
      </w:r>
      <w:r w:rsidRPr="00DA5F9C">
        <w:rPr>
          <w:snapToGrid w:val="0"/>
        </w:rPr>
        <w:t>порядок и сроки предоставления донесений; места и время развертывания узлов связи</w:t>
      </w:r>
      <w:r w:rsidR="001F1BAB" w:rsidRPr="00DA5F9C">
        <w:rPr>
          <w:snapToGrid w:val="0"/>
        </w:rPr>
        <w:t>,</w:t>
      </w:r>
      <w:r w:rsidR="001F1BAB" w:rsidRPr="00DA5F9C">
        <w:t xml:space="preserve"> направление (при необходимости) их перемещения</w:t>
      </w:r>
      <w:r w:rsidRPr="00DA5F9C">
        <w:rPr>
          <w:snapToGrid w:val="0"/>
        </w:rPr>
        <w:t>, для ППУ маршруты выдвижения к ним, привлекаемые силы и средства; размещение элементов узл</w:t>
      </w:r>
      <w:r w:rsidR="001F1BAB" w:rsidRPr="00DA5F9C">
        <w:rPr>
          <w:snapToGrid w:val="0"/>
        </w:rPr>
        <w:t>а</w:t>
      </w:r>
      <w:r w:rsidRPr="00DA5F9C">
        <w:rPr>
          <w:snapToGrid w:val="0"/>
        </w:rPr>
        <w:t xml:space="preserve"> связи на местности (пунктах управления); порядок привязки (доступа) узлов связи пунктов управления к узлам</w:t>
      </w:r>
      <w:r w:rsidR="001F1BAB" w:rsidRPr="00DA5F9C">
        <w:rPr>
          <w:snapToGrid w:val="0"/>
        </w:rPr>
        <w:t xml:space="preserve"> (точкам)</w:t>
      </w:r>
      <w:r w:rsidRPr="00DA5F9C">
        <w:rPr>
          <w:snapToGrid w:val="0"/>
        </w:rPr>
        <w:t xml:space="preserve"> привязки; основные и запасные трассы линий связи; порядок взаимодействия, распределения и выдачи каналов на узлы связи пунктов управления; режимы работы средств связи; состав, район сосредоточения и порядок использования резерва сил и средств связи.</w:t>
      </w:r>
    </w:p>
    <w:p w:rsidR="0016445D" w:rsidRPr="00DA5F9C" w:rsidRDefault="000C5555" w:rsidP="001D127F">
      <w:pPr>
        <w:ind w:firstLine="709"/>
        <w:jc w:val="both"/>
        <w:rPr>
          <w:snapToGrid w:val="0"/>
        </w:rPr>
      </w:pPr>
      <w:r w:rsidRPr="00DA5F9C">
        <w:rPr>
          <w:snapToGrid w:val="0"/>
        </w:rPr>
        <w:t>139</w:t>
      </w:r>
      <w:r w:rsidR="0016445D" w:rsidRPr="00DA5F9C">
        <w:rPr>
          <w:snapToGrid w:val="0"/>
        </w:rPr>
        <w:t>. Важной обязанностью командир</w:t>
      </w:r>
      <w:r w:rsidR="001F1BAB" w:rsidRPr="00DA5F9C">
        <w:rPr>
          <w:snapToGrid w:val="0"/>
        </w:rPr>
        <w:t>ов</w:t>
      </w:r>
      <w:r w:rsidR="0016445D" w:rsidRPr="00DA5F9C">
        <w:rPr>
          <w:snapToGrid w:val="0"/>
        </w:rPr>
        <w:t xml:space="preserve"> подразделений связи является организация взаимодействия и непрерывное поддержание его в ходе выполн</w:t>
      </w:r>
      <w:r w:rsidR="00856B55" w:rsidRPr="00DA5F9C">
        <w:rPr>
          <w:snapToGrid w:val="0"/>
        </w:rPr>
        <w:t>ения совместных задач по связи.</w:t>
      </w:r>
    </w:p>
    <w:p w:rsidR="0016445D" w:rsidRPr="00DA5F9C" w:rsidRDefault="0016445D" w:rsidP="001D127F">
      <w:pPr>
        <w:ind w:firstLine="709"/>
        <w:jc w:val="both"/>
        <w:rPr>
          <w:snapToGrid w:val="0"/>
        </w:rPr>
      </w:pPr>
      <w:r w:rsidRPr="00DA5F9C">
        <w:rPr>
          <w:snapToGrid w:val="0"/>
        </w:rPr>
        <w:t>Взаимодействие организуется между командирами (начальниками) подразделений связи, узлами связи МЧС России в зоне ответственности, а также формированиями, подразделениями и узлами связи ЕСЭ РФ, М</w:t>
      </w:r>
      <w:r w:rsidR="00831A9A" w:rsidRPr="00DA5F9C">
        <w:rPr>
          <w:snapToGrid w:val="0"/>
        </w:rPr>
        <w:t>инобороны России</w:t>
      </w:r>
      <w:r w:rsidRPr="00DA5F9C">
        <w:rPr>
          <w:snapToGrid w:val="0"/>
        </w:rPr>
        <w:t xml:space="preserve">, </w:t>
      </w:r>
      <w:r w:rsidRPr="00DA5F9C">
        <w:t>ФСО Р</w:t>
      </w:r>
      <w:r w:rsidR="00831A9A" w:rsidRPr="00DA5F9C">
        <w:t>оссии</w:t>
      </w:r>
      <w:r w:rsidRPr="00DA5F9C">
        <w:rPr>
          <w:snapToGrid w:val="0"/>
        </w:rPr>
        <w:t xml:space="preserve"> и других министерств и ведомств, вх</w:t>
      </w:r>
      <w:r w:rsidR="00856B55" w:rsidRPr="00DA5F9C">
        <w:rPr>
          <w:snapToGrid w:val="0"/>
        </w:rPr>
        <w:t>одящих в группировку сил РСЧС.</w:t>
      </w:r>
    </w:p>
    <w:p w:rsidR="0016445D" w:rsidRPr="00DA5F9C" w:rsidRDefault="0016445D" w:rsidP="001D127F">
      <w:pPr>
        <w:ind w:firstLine="709"/>
        <w:jc w:val="both"/>
        <w:rPr>
          <w:snapToGrid w:val="0"/>
        </w:rPr>
      </w:pPr>
      <w:r w:rsidRPr="00DA5F9C">
        <w:rPr>
          <w:snapToGrid w:val="0"/>
        </w:rPr>
        <w:t>Взаимодействие достигается путем: докладов подчиненных командиров (начальников); доведения указаний начальника связи с определением мер по обеспечению согласованных действий по выполняемым задачам, времени и месту; моделирования основных эпизодов по возможным вариантам разверты</w:t>
      </w:r>
      <w:r w:rsidR="00856B55" w:rsidRPr="00DA5F9C">
        <w:rPr>
          <w:snapToGrid w:val="0"/>
        </w:rPr>
        <w:t>вания фрагментов системы связи.</w:t>
      </w:r>
    </w:p>
    <w:p w:rsidR="0016445D" w:rsidRPr="00DA5F9C" w:rsidRDefault="0016445D" w:rsidP="001D127F">
      <w:pPr>
        <w:ind w:firstLine="709"/>
        <w:jc w:val="both"/>
        <w:rPr>
          <w:snapToGrid w:val="0"/>
        </w:rPr>
      </w:pPr>
      <w:r w:rsidRPr="00DA5F9C">
        <w:rPr>
          <w:snapToGrid w:val="0"/>
        </w:rPr>
        <w:t>При этом устанавливается (доводится) единая система сигналов, команд оповещения, взаимного опознавания.</w:t>
      </w:r>
    </w:p>
    <w:p w:rsidR="0016445D" w:rsidRPr="00DA5F9C" w:rsidRDefault="0016445D" w:rsidP="001D127F">
      <w:pPr>
        <w:tabs>
          <w:tab w:val="left" w:pos="1080"/>
        </w:tabs>
        <w:suppressAutoHyphens/>
        <w:ind w:left="11" w:firstLine="709"/>
        <w:jc w:val="both"/>
      </w:pPr>
      <w:r w:rsidRPr="00DA5F9C">
        <w:t xml:space="preserve">При ограниченных сроках, отведенных на подготовку к применению, основные вопросы взаимодействия могут доводиться командиром при постановке задач или во время его работы в подчиненных подразделениях (элементах узла связи). При этом уточняются правильность понимания подчиненными своих задач и задачи, решаемые силами и средствами старшего </w:t>
      </w:r>
      <w:r w:rsidRPr="00DA5F9C">
        <w:lastRenderedPageBreak/>
        <w:t>начальника (в их интересах); рассматривается порядок действий подразделений по основным задачам связи, оказания взаимной помощи; уточняются вопросы управления связью, сигналы управления и взаимного оповещения; согласовываются мероприятия всестороннего обеспечения.</w:t>
      </w:r>
    </w:p>
    <w:p w:rsidR="0016445D" w:rsidRPr="00DA5F9C" w:rsidRDefault="0016445D" w:rsidP="001D127F">
      <w:pPr>
        <w:ind w:firstLine="709"/>
        <w:jc w:val="both"/>
      </w:pPr>
      <w:r w:rsidRPr="00DA5F9C">
        <w:t>Основное внимание уделяется вопросам организации взаимного обмена и выделения каналов связи, обеспечению связи в интересах взаимодействующих органов управления во всех звеньях управле</w:t>
      </w:r>
      <w:r w:rsidR="00856B55" w:rsidRPr="00DA5F9C">
        <w:t>ния.</w:t>
      </w:r>
    </w:p>
    <w:p w:rsidR="0016445D" w:rsidRPr="00DA5F9C" w:rsidRDefault="0016445D" w:rsidP="001D127F">
      <w:pPr>
        <w:ind w:firstLine="709"/>
        <w:jc w:val="both"/>
      </w:pPr>
      <w:r w:rsidRPr="00DA5F9C">
        <w:t>При организации взаимодействия последовательно отрабатываются порядок и способы действий подразделений связи МЧС России и взаимодействующих министерств и ве</w:t>
      </w:r>
      <w:r w:rsidR="00856B55" w:rsidRPr="00DA5F9C">
        <w:t>домств, входящих в состав РСЧС.</w:t>
      </w:r>
    </w:p>
    <w:p w:rsidR="0016445D" w:rsidRPr="00DA5F9C" w:rsidRDefault="0016445D" w:rsidP="001D127F">
      <w:pPr>
        <w:ind w:firstLine="709"/>
        <w:jc w:val="both"/>
        <w:rPr>
          <w:snapToGrid w:val="0"/>
        </w:rPr>
      </w:pPr>
      <w:r w:rsidRPr="00DA5F9C">
        <w:rPr>
          <w:snapToGrid w:val="0"/>
        </w:rPr>
        <w:t>Взаимодействующие формирования и подразделения связи во всех случаях должны иметь между собой устойчивую связь, при необходимости обмениваться представителями (в том числе входящими в состав оперативных групп ОУ</w:t>
      </w:r>
      <w:r w:rsidR="00A2776A" w:rsidRPr="00DA5F9C">
        <w:rPr>
          <w:snapToGrid w:val="0"/>
        </w:rPr>
        <w:t xml:space="preserve"> со  своими средствами связи</w:t>
      </w:r>
      <w:r w:rsidRPr="00DA5F9C">
        <w:rPr>
          <w:snapToGrid w:val="0"/>
        </w:rPr>
        <w:t>)</w:t>
      </w:r>
      <w:r w:rsidR="00A2776A" w:rsidRPr="00DA5F9C">
        <w:rPr>
          <w:snapToGrid w:val="0"/>
        </w:rPr>
        <w:t>,</w:t>
      </w:r>
      <w:r w:rsidRPr="00DA5F9C">
        <w:rPr>
          <w:snapToGrid w:val="0"/>
        </w:rPr>
        <w:t xml:space="preserve"> таблицами сигналов, своевременно информировать друг друга об обстановке, </w:t>
      </w:r>
      <w:r w:rsidR="00A2776A" w:rsidRPr="00DA5F9C">
        <w:rPr>
          <w:snapToGrid w:val="0"/>
        </w:rPr>
        <w:t xml:space="preserve">поставленных </w:t>
      </w:r>
      <w:r w:rsidRPr="00DA5F9C">
        <w:rPr>
          <w:snapToGrid w:val="0"/>
        </w:rPr>
        <w:t>задачах, принятых решениях и действиях.</w:t>
      </w:r>
    </w:p>
    <w:p w:rsidR="0016445D" w:rsidRPr="00DA5F9C" w:rsidRDefault="0016445D" w:rsidP="001D127F">
      <w:pPr>
        <w:ind w:firstLine="709"/>
        <w:jc w:val="both"/>
        <w:rPr>
          <w:snapToGrid w:val="0"/>
        </w:rPr>
      </w:pPr>
      <w:r w:rsidRPr="00DA5F9C">
        <w:rPr>
          <w:snapToGrid w:val="0"/>
        </w:rPr>
        <w:t>Порядок организации и отработки взаимодействия устанавливается и, при необходимости, уточняется с учетом времени, отводимого на подготовку к применению подразделений связи по назначению и конкретных условий обстановк</w:t>
      </w:r>
      <w:r w:rsidR="00856B55" w:rsidRPr="00DA5F9C">
        <w:rPr>
          <w:snapToGrid w:val="0"/>
        </w:rPr>
        <w:t>и.</w:t>
      </w:r>
    </w:p>
    <w:p w:rsidR="0016445D" w:rsidRPr="00DA5F9C" w:rsidRDefault="0016445D" w:rsidP="001D127F">
      <w:pPr>
        <w:ind w:firstLine="709"/>
        <w:jc w:val="both"/>
        <w:rPr>
          <w:snapToGrid w:val="0"/>
        </w:rPr>
      </w:pPr>
      <w:r w:rsidRPr="00DA5F9C">
        <w:rPr>
          <w:snapToGrid w:val="0"/>
        </w:rPr>
        <w:t>14</w:t>
      </w:r>
      <w:r w:rsidR="000C5555" w:rsidRPr="00DA5F9C">
        <w:rPr>
          <w:snapToGrid w:val="0"/>
        </w:rPr>
        <w:t>0</w:t>
      </w:r>
      <w:r w:rsidRPr="00DA5F9C">
        <w:rPr>
          <w:snapToGrid w:val="0"/>
        </w:rPr>
        <w:t>. После завершения планирования на применение подразделения связи, постановки задач подчиненным подразделениям и организации взаимодействия командир подразделения лично в организ</w:t>
      </w:r>
      <w:r w:rsidR="00F64CAC" w:rsidRPr="00DA5F9C">
        <w:rPr>
          <w:snapToGrid w:val="0"/>
        </w:rPr>
        <w:t>ует</w:t>
      </w:r>
      <w:r w:rsidRPr="00DA5F9C">
        <w:rPr>
          <w:snapToGrid w:val="0"/>
        </w:rPr>
        <w:t xml:space="preserve"> выполнени</w:t>
      </w:r>
      <w:r w:rsidR="00F64CAC" w:rsidRPr="00DA5F9C">
        <w:rPr>
          <w:snapToGrid w:val="0"/>
        </w:rPr>
        <w:t>е</w:t>
      </w:r>
      <w:r w:rsidRPr="00DA5F9C">
        <w:rPr>
          <w:snapToGrid w:val="0"/>
        </w:rPr>
        <w:t xml:space="preserve"> поставленных задач</w:t>
      </w:r>
      <w:r w:rsidR="00A2776A" w:rsidRPr="00DA5F9C">
        <w:rPr>
          <w:snapToGrid w:val="0"/>
        </w:rPr>
        <w:t xml:space="preserve"> и</w:t>
      </w:r>
      <w:r w:rsidRPr="00DA5F9C">
        <w:rPr>
          <w:snapToGrid w:val="0"/>
        </w:rPr>
        <w:t xml:space="preserve"> подготовк</w:t>
      </w:r>
      <w:r w:rsidR="00F64CAC" w:rsidRPr="00DA5F9C">
        <w:rPr>
          <w:snapToGrid w:val="0"/>
        </w:rPr>
        <w:t>у</w:t>
      </w:r>
      <w:r w:rsidRPr="00DA5F9C">
        <w:rPr>
          <w:snapToGrid w:val="0"/>
        </w:rPr>
        <w:t xml:space="preserve"> подчиненных подразделений к применению по назначению, организации всех видов обеспечения и управления, а также доведения опыта применения </w:t>
      </w:r>
      <w:r w:rsidR="00856B55" w:rsidRPr="00DA5F9C">
        <w:rPr>
          <w:snapToGrid w:val="0"/>
        </w:rPr>
        <w:t>подразделений связи МЧС России.</w:t>
      </w:r>
    </w:p>
    <w:p w:rsidR="0016445D" w:rsidRPr="00DA5F9C" w:rsidRDefault="0016445D" w:rsidP="001D127F">
      <w:pPr>
        <w:tabs>
          <w:tab w:val="num" w:pos="0"/>
          <w:tab w:val="left" w:pos="1080"/>
        </w:tabs>
        <w:suppressAutoHyphens/>
        <w:ind w:left="11" w:firstLine="709"/>
        <w:jc w:val="both"/>
        <w:rPr>
          <w:snapToGrid w:val="0"/>
        </w:rPr>
      </w:pPr>
      <w:r w:rsidRPr="00DA5F9C">
        <w:rPr>
          <w:snapToGrid w:val="0"/>
        </w:rPr>
        <w:t>При этом особое внимание уделяется: проверке: единого понимания и четкого выполнения отданных приказов и распоряжений; своевременно</w:t>
      </w:r>
      <w:r w:rsidR="00A2776A" w:rsidRPr="00DA5F9C">
        <w:rPr>
          <w:snapToGrid w:val="0"/>
        </w:rPr>
        <w:t xml:space="preserve">го и качественного </w:t>
      </w:r>
      <w:r w:rsidRPr="00DA5F9C">
        <w:rPr>
          <w:snapToGrid w:val="0"/>
        </w:rPr>
        <w:t>выполнени</w:t>
      </w:r>
      <w:r w:rsidR="00A2776A" w:rsidRPr="00DA5F9C">
        <w:rPr>
          <w:snapToGrid w:val="0"/>
        </w:rPr>
        <w:t>я</w:t>
      </w:r>
      <w:r w:rsidRPr="00DA5F9C">
        <w:rPr>
          <w:snapToGrid w:val="0"/>
        </w:rPr>
        <w:t xml:space="preserve"> подразделениями связи мероприятий по подготовке к выполнению поставленных задач по предназначению;</w:t>
      </w:r>
      <w:r w:rsidRPr="00DA5F9C">
        <w:t xml:space="preserve"> своевременного и качественного выполнения мероприятий по подготовке к выполнению поставленных задач; организации взаимодействия и управления; знани</w:t>
      </w:r>
      <w:r w:rsidR="00A2776A" w:rsidRPr="00DA5F9C">
        <w:t>я</w:t>
      </w:r>
      <w:r w:rsidRPr="00DA5F9C">
        <w:t xml:space="preserve"> командирами подразделений (начальниками элементов узла связи) своих задач, полноты проведения всех мероприятий по всестороннему обеспечению; </w:t>
      </w:r>
      <w:r w:rsidRPr="00DA5F9C">
        <w:rPr>
          <w:snapToGrid w:val="0"/>
        </w:rPr>
        <w:t>соответствия принятых решений о</w:t>
      </w:r>
      <w:r w:rsidR="00B157C4" w:rsidRPr="00DA5F9C">
        <w:rPr>
          <w:snapToGrid w:val="0"/>
        </w:rPr>
        <w:t>бщему замыслу организации связи</w:t>
      </w:r>
      <w:r w:rsidRPr="00DA5F9C">
        <w:rPr>
          <w:snapToGrid w:val="0"/>
        </w:rPr>
        <w:t xml:space="preserve">; готовности подразделений связи приступить к выполнению поставленных задач </w:t>
      </w:r>
      <w:r w:rsidR="00856B55" w:rsidRPr="00DA5F9C">
        <w:rPr>
          <w:snapToGrid w:val="0"/>
        </w:rPr>
        <w:t>в установленное время.</w:t>
      </w:r>
    </w:p>
    <w:p w:rsidR="0016445D" w:rsidRPr="00DA5F9C" w:rsidRDefault="00856B55" w:rsidP="001D127F">
      <w:pPr>
        <w:ind w:firstLine="709"/>
        <w:jc w:val="both"/>
      </w:pPr>
      <w:r w:rsidRPr="00DA5F9C">
        <w:t>П</w:t>
      </w:r>
      <w:r w:rsidR="0016445D" w:rsidRPr="00DA5F9C">
        <w:t>ри наличии вре</w:t>
      </w:r>
      <w:r w:rsidR="00A2776A" w:rsidRPr="00DA5F9C">
        <w:t>мени с подчиненными командирами</w:t>
      </w:r>
      <w:r w:rsidR="0016445D" w:rsidRPr="00DA5F9C">
        <w:t>, могут проводиться тренировки</w:t>
      </w:r>
      <w:r w:rsidR="00B157C4" w:rsidRPr="00DA5F9C">
        <w:t xml:space="preserve"> и</w:t>
      </w:r>
      <w:r w:rsidR="0016445D" w:rsidRPr="00DA5F9C">
        <w:t xml:space="preserve"> занятия.</w:t>
      </w:r>
    </w:p>
    <w:p w:rsidR="0016445D" w:rsidRPr="00DA5F9C" w:rsidRDefault="0016445D" w:rsidP="001D127F">
      <w:pPr>
        <w:ind w:firstLine="709"/>
        <w:jc w:val="both"/>
        <w:rPr>
          <w:snapToGrid w:val="0"/>
        </w:rPr>
      </w:pPr>
      <w:r w:rsidRPr="00DA5F9C">
        <w:rPr>
          <w:snapToGrid w:val="0"/>
        </w:rPr>
        <w:t>14</w:t>
      </w:r>
      <w:r w:rsidR="000C5555" w:rsidRPr="00DA5F9C">
        <w:rPr>
          <w:snapToGrid w:val="0"/>
        </w:rPr>
        <w:t>1</w:t>
      </w:r>
      <w:r w:rsidRPr="00DA5F9C">
        <w:rPr>
          <w:snapToGrid w:val="0"/>
        </w:rPr>
        <w:t xml:space="preserve">. С началом применения подразделения связи по назначению командир  подразделения связи: настойчиво добывает, анализирует и оценивает данные обстановки; добивается выполнения поставленных задач; уточняет (в связи со сложившейся обстановкой) принятые решения и задачи подчиненным </w:t>
      </w:r>
      <w:r w:rsidRPr="00DA5F9C">
        <w:rPr>
          <w:snapToGrid w:val="0"/>
        </w:rPr>
        <w:lastRenderedPageBreak/>
        <w:t>подразделениям (элементам узла) связи; принимает все меры по по</w:t>
      </w:r>
      <w:r w:rsidR="00472262" w:rsidRPr="00DA5F9C">
        <w:rPr>
          <w:snapToGrid w:val="0"/>
        </w:rPr>
        <w:t>ддержанию (организации, восстано</w:t>
      </w:r>
      <w:r w:rsidRPr="00DA5F9C">
        <w:rPr>
          <w:snapToGrid w:val="0"/>
        </w:rPr>
        <w:t>вл</w:t>
      </w:r>
      <w:r w:rsidR="00472262" w:rsidRPr="00DA5F9C">
        <w:rPr>
          <w:snapToGrid w:val="0"/>
        </w:rPr>
        <w:t>ению</w:t>
      </w:r>
      <w:r w:rsidRPr="00DA5F9C">
        <w:rPr>
          <w:snapToGrid w:val="0"/>
        </w:rPr>
        <w:t>) взаимодействия и управления; ведет рабочую карту.</w:t>
      </w:r>
    </w:p>
    <w:p w:rsidR="000C7C49" w:rsidRPr="00DA5F9C" w:rsidRDefault="000C7C49" w:rsidP="000C7C49">
      <w:pPr>
        <w:ind w:firstLine="709"/>
        <w:jc w:val="both"/>
      </w:pPr>
      <w:r w:rsidRPr="00DA5F9C">
        <w:t>На рабочей карте, как правило, отражаются: границы ответственности органа управления МЧС России; маршруты и порядок выдвижения; места и сроки развертывания узлов связи (элементов узла связи); линии радиорелейной и проводной связи с указанием основных и резервных трасс, стационарных и полевых кабельных линий связи, ретрансляционных и приемных пунктов; маршруты и графики движения (полетов) подвижных средств связи; аэродромы базирования авиации и посадочные площадки для вертолетов (в т.ч. и вертолетов связи); расчет (распределение) сил и средств связи по задачам; места и сроки развертывания ремонтных органов, складов средств связи и других материальных средств, а также мобильных госпиталей; пункты управления связью, других элементов системы связи; районы и состав резерва сил и средств связи, взаимодействующих подразделений и формирований связи; схема служебной связи; сигналы управления и оповещения.</w:t>
      </w:r>
    </w:p>
    <w:p w:rsidR="000C7C49" w:rsidRPr="00DA5F9C" w:rsidRDefault="000C7C49" w:rsidP="000C7C49">
      <w:pPr>
        <w:ind w:firstLine="709"/>
        <w:jc w:val="both"/>
      </w:pPr>
      <w:r w:rsidRPr="00DA5F9C">
        <w:t xml:space="preserve">Также, на рабочую карту командира подразделения связи наносятся узлы и линии ЕСЭ РФ, ТСС ВС РФ и других министерств Российской Федерации и ведомств в объеме, необходимом для организации взаимодействия при выполнении совместных задач, возможные зоны влияния последствий ЧС на работу сетей (направлений) радио-, радиорелейной и спутниковой связи. </w:t>
      </w:r>
    </w:p>
    <w:p w:rsidR="000C7C49" w:rsidRPr="00DA5F9C" w:rsidRDefault="000C7C49" w:rsidP="000C7C49">
      <w:pPr>
        <w:ind w:firstLine="709"/>
        <w:jc w:val="both"/>
      </w:pPr>
      <w:r w:rsidRPr="00DA5F9C">
        <w:t>В подразделении связи ведется журнал учета полученных и отданных распоряжений.</w:t>
      </w:r>
    </w:p>
    <w:p w:rsidR="000C7C49" w:rsidRPr="00DA5F9C" w:rsidRDefault="00BA6E6E" w:rsidP="000C7C49">
      <w:pPr>
        <w:ind w:firstLine="709"/>
        <w:jc w:val="both"/>
        <w:rPr>
          <w:snapToGrid w:val="0"/>
        </w:rPr>
      </w:pPr>
      <w:r>
        <w:rPr>
          <w:noProof/>
        </w:rPr>
        <mc:AlternateContent>
          <mc:Choice Requires="wps">
            <w:drawing>
              <wp:anchor distT="0" distB="0" distL="114300" distR="114300" simplePos="0" relativeHeight="251453952" behindDoc="0" locked="0" layoutInCell="0" allowOverlap="1">
                <wp:simplePos x="0" y="0"/>
                <wp:positionH relativeFrom="column">
                  <wp:posOffset>8928100</wp:posOffset>
                </wp:positionH>
                <wp:positionV relativeFrom="paragraph">
                  <wp:posOffset>-6076950</wp:posOffset>
                </wp:positionV>
                <wp:extent cx="450850" cy="270510"/>
                <wp:effectExtent l="0" t="0" r="0" b="0"/>
                <wp:wrapNone/>
                <wp:docPr id="2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0C7C49">
                            <w:pPr>
                              <w:jc w:val="center"/>
                            </w:pPr>
                            <w: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703pt;margin-top:-478.5pt;width:35.5pt;height:21.3pt;z-index:2514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8V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" o:allowincell="f" filled="f" stroked="f">
                <v:textbox>
                  <w:txbxContent>
                    <w:p w:rsidR="007E54FE" w:rsidRDefault="007E54FE" w:rsidP="000C7C49">
                      <w:pPr>
                        <w:jc w:val="center"/>
                      </w:pPr>
                      <w:r>
                        <w:t>48</w:t>
                      </w:r>
                    </w:p>
                  </w:txbxContent>
                </v:textbox>
              </v:shape>
            </w:pict>
          </mc:Fallback>
        </mc:AlternateContent>
      </w:r>
      <w:r>
        <w:rPr>
          <w:noProof/>
        </w:rPr>
        <mc:AlternateContent>
          <mc:Choice Requires="wps">
            <w:drawing>
              <wp:anchor distT="0" distB="0" distL="114300" distR="114300" simplePos="0" relativeHeight="251452928" behindDoc="0" locked="0" layoutInCell="0" allowOverlap="1">
                <wp:simplePos x="0" y="0"/>
                <wp:positionH relativeFrom="column">
                  <wp:posOffset>8928100</wp:posOffset>
                </wp:positionH>
                <wp:positionV relativeFrom="paragraph">
                  <wp:posOffset>-6076950</wp:posOffset>
                </wp:positionV>
                <wp:extent cx="450850" cy="270510"/>
                <wp:effectExtent l="0" t="0" r="0" b="0"/>
                <wp:wrapNone/>
                <wp:docPr id="2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0C7C49">
                            <w:pPr>
                              <w:jc w:val="center"/>
                            </w:pPr>
                            <w: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703pt;margin-top:-478.5pt;width:35.5pt;height:21.3pt;z-index:2514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4E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" o:allowincell="f" filled="f" stroked="f">
                <v:textbox>
                  <w:txbxContent>
                    <w:p w:rsidR="007E54FE" w:rsidRDefault="007E54FE" w:rsidP="000C7C49">
                      <w:pPr>
                        <w:jc w:val="center"/>
                      </w:pPr>
                      <w:r>
                        <w:t>48</w:t>
                      </w:r>
                    </w:p>
                  </w:txbxContent>
                </v:textbox>
              </v:shape>
            </w:pict>
          </mc:Fallback>
        </mc:AlternateContent>
      </w:r>
      <w:r w:rsidR="000C7C49" w:rsidRPr="00DA5F9C">
        <w:t xml:space="preserve">Рабочая карта командира подразделения связи </w:t>
      </w:r>
      <w:r w:rsidR="00B157C4" w:rsidRPr="00DA5F9C">
        <w:t xml:space="preserve">является отчетным документом и </w:t>
      </w:r>
      <w:r w:rsidR="000C7C49" w:rsidRPr="00DA5F9C">
        <w:t xml:space="preserve">ведется в реальном масштабе времени. </w:t>
      </w:r>
      <w:r w:rsidR="000C7C49" w:rsidRPr="00DA5F9C">
        <w:rPr>
          <w:snapToGrid w:val="0"/>
        </w:rPr>
        <w:t>Положение подразделений связи наносится с подробностью до отдельных подразделений (элементов узлов) связи, а при необходимости - до станции (пункта, поста) связи.</w:t>
      </w:r>
    </w:p>
    <w:p w:rsidR="0033119A" w:rsidRPr="00DA5F9C" w:rsidRDefault="000C7C49" w:rsidP="00472262">
      <w:pPr>
        <w:pStyle w:val="12"/>
        <w:ind w:firstLine="709"/>
        <w:jc w:val="both"/>
        <w:rPr>
          <w:sz w:val="28"/>
          <w:szCs w:val="28"/>
        </w:rPr>
      </w:pPr>
      <w:bookmarkStart w:id="17" w:name="_Toc309828707"/>
      <w:r w:rsidRPr="00DA5F9C">
        <w:rPr>
          <w:sz w:val="28"/>
          <w:szCs w:val="28"/>
        </w:rPr>
        <w:t>Изменения</w:t>
      </w:r>
      <w:r w:rsidR="00472262" w:rsidRPr="00DA5F9C">
        <w:rPr>
          <w:sz w:val="28"/>
          <w:szCs w:val="28"/>
        </w:rPr>
        <w:t xml:space="preserve"> </w:t>
      </w:r>
      <w:r w:rsidRPr="00DA5F9C">
        <w:rPr>
          <w:sz w:val="28"/>
          <w:szCs w:val="28"/>
        </w:rPr>
        <w:t xml:space="preserve">в содержание рабочей карты </w:t>
      </w:r>
      <w:r w:rsidR="00472262" w:rsidRPr="00DA5F9C">
        <w:rPr>
          <w:sz w:val="28"/>
          <w:szCs w:val="28"/>
        </w:rPr>
        <w:t>вн</w:t>
      </w:r>
      <w:r w:rsidRPr="00DA5F9C">
        <w:rPr>
          <w:sz w:val="28"/>
          <w:szCs w:val="28"/>
        </w:rPr>
        <w:t>о</w:t>
      </w:r>
      <w:r w:rsidR="00472262" w:rsidRPr="00DA5F9C">
        <w:rPr>
          <w:sz w:val="28"/>
          <w:szCs w:val="28"/>
        </w:rPr>
        <w:t>с</w:t>
      </w:r>
      <w:r w:rsidRPr="00DA5F9C">
        <w:rPr>
          <w:sz w:val="28"/>
          <w:szCs w:val="28"/>
        </w:rPr>
        <w:t>ятся в соответствии</w:t>
      </w:r>
      <w:r w:rsidR="00472262" w:rsidRPr="00DA5F9C">
        <w:rPr>
          <w:sz w:val="28"/>
          <w:szCs w:val="28"/>
        </w:rPr>
        <w:t xml:space="preserve"> </w:t>
      </w:r>
      <w:r w:rsidRPr="00DA5F9C">
        <w:rPr>
          <w:sz w:val="28"/>
          <w:szCs w:val="28"/>
        </w:rPr>
        <w:t xml:space="preserve">со </w:t>
      </w:r>
      <w:r w:rsidR="00472262" w:rsidRPr="00DA5F9C">
        <w:rPr>
          <w:sz w:val="28"/>
          <w:szCs w:val="28"/>
        </w:rPr>
        <w:t>складывающейся обстановкой.</w:t>
      </w:r>
    </w:p>
    <w:p w:rsidR="00C420B3" w:rsidRPr="00DA5F9C" w:rsidRDefault="00C420B3" w:rsidP="001D127F">
      <w:pPr>
        <w:pStyle w:val="1"/>
        <w:spacing w:before="0" w:after="0" w:line="240" w:lineRule="auto"/>
        <w:ind w:left="0"/>
        <w:jc w:val="center"/>
      </w:pPr>
    </w:p>
    <w:p w:rsidR="0016445D" w:rsidRPr="00DA5F9C" w:rsidRDefault="0016445D" w:rsidP="001D127F">
      <w:pPr>
        <w:pStyle w:val="1"/>
        <w:spacing w:before="0" w:after="0" w:line="240" w:lineRule="auto"/>
        <w:ind w:left="0"/>
        <w:jc w:val="center"/>
      </w:pPr>
      <w:r w:rsidRPr="00DA5F9C">
        <w:t>ГЛАВА третья</w:t>
      </w:r>
    </w:p>
    <w:p w:rsidR="0016445D" w:rsidRPr="00DA5F9C" w:rsidRDefault="0016445D" w:rsidP="00C26B36"/>
    <w:p w:rsidR="005213A9" w:rsidRPr="00DA5F9C" w:rsidRDefault="0016445D" w:rsidP="001D127F">
      <w:pPr>
        <w:pStyle w:val="1"/>
        <w:spacing w:before="0" w:after="0" w:line="240" w:lineRule="auto"/>
        <w:ind w:left="0"/>
        <w:jc w:val="center"/>
      </w:pPr>
      <w:r w:rsidRPr="00DA5F9C">
        <w:t>ОРГАНИЗАЦИЯ СВЯЗИ НА</w:t>
      </w:r>
      <w:r w:rsidR="005213A9" w:rsidRPr="00DA5F9C">
        <w:t xml:space="preserve"> </w:t>
      </w:r>
      <w:r w:rsidRPr="00DA5F9C">
        <w:t xml:space="preserve">ФЕДЕРАЛЬНОМ, </w:t>
      </w:r>
    </w:p>
    <w:p w:rsidR="0016445D" w:rsidRPr="00DA5F9C" w:rsidRDefault="0016445D" w:rsidP="001D127F">
      <w:pPr>
        <w:pStyle w:val="1"/>
        <w:spacing w:before="0" w:after="0" w:line="240" w:lineRule="auto"/>
        <w:ind w:left="0"/>
        <w:jc w:val="center"/>
      </w:pPr>
      <w:r w:rsidRPr="00DA5F9C">
        <w:t xml:space="preserve">МЕЖРЕГИОНАЛЬНОМ, РЕГИОНАЛЬНОМ УРОВНЯХ </w:t>
      </w:r>
      <w:bookmarkEnd w:id="17"/>
    </w:p>
    <w:p w:rsidR="0016445D" w:rsidRPr="00DA5F9C" w:rsidRDefault="0016445D" w:rsidP="000F3696"/>
    <w:p w:rsidR="0016445D" w:rsidRPr="00DA5F9C" w:rsidRDefault="001D127F" w:rsidP="001D127F">
      <w:pPr>
        <w:pStyle w:val="2"/>
        <w:spacing w:before="0" w:after="0" w:line="240" w:lineRule="auto"/>
        <w:ind w:left="0" w:firstLine="0"/>
        <w:jc w:val="center"/>
      </w:pPr>
      <w:bookmarkStart w:id="18" w:name="_Toc309828708"/>
      <w:r w:rsidRPr="00DA5F9C">
        <w:t xml:space="preserve">1. </w:t>
      </w:r>
      <w:r w:rsidR="0016445D" w:rsidRPr="00DA5F9C">
        <w:t xml:space="preserve">Связь на федеральном уровне </w:t>
      </w:r>
      <w:bookmarkEnd w:id="18"/>
    </w:p>
    <w:p w:rsidR="0016445D" w:rsidRPr="00DA5F9C" w:rsidRDefault="0016445D" w:rsidP="00C26B36">
      <w:pPr>
        <w:ind w:left="642"/>
      </w:pPr>
    </w:p>
    <w:p w:rsidR="0016445D" w:rsidRPr="00DA5F9C" w:rsidRDefault="0016445D" w:rsidP="007F512E">
      <w:pPr>
        <w:ind w:firstLine="709"/>
        <w:jc w:val="both"/>
      </w:pPr>
      <w:r w:rsidRPr="00DA5F9C">
        <w:t>14</w:t>
      </w:r>
      <w:r w:rsidR="000C5555" w:rsidRPr="00DA5F9C">
        <w:t>2</w:t>
      </w:r>
      <w:r w:rsidRPr="00DA5F9C">
        <w:t xml:space="preserve">. Связь </w:t>
      </w:r>
      <w:r w:rsidR="00436DEB" w:rsidRPr="00DA5F9C">
        <w:t>на</w:t>
      </w:r>
      <w:r w:rsidRPr="00DA5F9C">
        <w:t xml:space="preserve"> федеральном </w:t>
      </w:r>
      <w:r w:rsidR="001505B8" w:rsidRPr="00DA5F9C">
        <w:t>звене управления МЧС России</w:t>
      </w:r>
      <w:r w:rsidRPr="00DA5F9C">
        <w:t xml:space="preserve"> в режиме повседневной деятельности должна обеспечить: управление повседневной деятельностью органов центрального аппарата, учреждений и спасательных воинских формирований центрального </w:t>
      </w:r>
      <w:r w:rsidR="007F4AD7" w:rsidRPr="00DA5F9C">
        <w:t xml:space="preserve">и территориального </w:t>
      </w:r>
      <w:r w:rsidRPr="00DA5F9C">
        <w:t xml:space="preserve">подчинения, </w:t>
      </w:r>
      <w:r w:rsidR="007F4AD7" w:rsidRPr="00DA5F9C">
        <w:t xml:space="preserve">территориальных органов и </w:t>
      </w:r>
      <w:r w:rsidRPr="00DA5F9C">
        <w:t>учреждений</w:t>
      </w:r>
      <w:r w:rsidR="007F4AD7" w:rsidRPr="00DA5F9C">
        <w:t>,</w:t>
      </w:r>
      <w:r w:rsidRPr="00DA5F9C">
        <w:t xml:space="preserve"> поддержанием их в постоянной готовности к выполнению мероприятий по переводу в различные режимы </w:t>
      </w:r>
      <w:r w:rsidRPr="00DA5F9C">
        <w:lastRenderedPageBreak/>
        <w:t>функционирования в случаях угрозы или возникновения ЧС на территории Р</w:t>
      </w:r>
      <w:r w:rsidR="007F4AD7" w:rsidRPr="00DA5F9C">
        <w:t xml:space="preserve">оссийской </w:t>
      </w:r>
      <w:r w:rsidRPr="00DA5F9C">
        <w:t>Ф</w:t>
      </w:r>
      <w:r w:rsidR="007F4AD7" w:rsidRPr="00DA5F9C">
        <w:t>едерации</w:t>
      </w:r>
      <w:r w:rsidRPr="00DA5F9C">
        <w:t xml:space="preserve"> и территориях</w:t>
      </w:r>
      <w:r w:rsidR="007F4AD7" w:rsidRPr="00DA5F9C">
        <w:t xml:space="preserve"> других государств</w:t>
      </w:r>
      <w:r w:rsidRPr="00DA5F9C">
        <w:t>; подготовку</w:t>
      </w:r>
      <w:r w:rsidR="00D52E7C" w:rsidRPr="00DA5F9C">
        <w:t>,</w:t>
      </w:r>
      <w:r w:rsidRPr="00DA5F9C">
        <w:t xml:space="preserve"> перевод и эффективную работу органов управления МЧС России при различных режимах функционирования РСЧС; </w:t>
      </w:r>
      <w:r w:rsidR="00D52E7C" w:rsidRPr="00DA5F9C">
        <w:t xml:space="preserve">управление в ходе </w:t>
      </w:r>
      <w:r w:rsidRPr="00DA5F9C">
        <w:t>отселения и эвакуации населения</w:t>
      </w:r>
      <w:r w:rsidR="00D52E7C" w:rsidRPr="00DA5F9C">
        <w:t>,</w:t>
      </w:r>
      <w:r w:rsidRPr="00DA5F9C">
        <w:t xml:space="preserve"> вывоза материальных средств из приграничных районов, районов ЧС и зон локальных вооруженных конфликтов; </w:t>
      </w:r>
      <w:r w:rsidR="00D52E7C" w:rsidRPr="00DA5F9C">
        <w:t xml:space="preserve">эффективное </w:t>
      </w:r>
      <w:r w:rsidRPr="00DA5F9C">
        <w:t>взаимодействие с министерствами и ведомствами, входящими в систему РСЧС</w:t>
      </w:r>
      <w:r w:rsidR="00D52E7C" w:rsidRPr="00DA5F9C">
        <w:t xml:space="preserve"> по вопросам обеспечения управления</w:t>
      </w:r>
      <w:r w:rsidRPr="00DA5F9C">
        <w:t>.</w:t>
      </w:r>
    </w:p>
    <w:p w:rsidR="0016445D" w:rsidRPr="00DA5F9C" w:rsidRDefault="0016445D" w:rsidP="007F512E">
      <w:pPr>
        <w:ind w:firstLine="709"/>
        <w:jc w:val="both"/>
      </w:pPr>
      <w:r w:rsidRPr="00DA5F9C">
        <w:t>14</w:t>
      </w:r>
      <w:r w:rsidR="000C5555" w:rsidRPr="00DA5F9C">
        <w:t>3</w:t>
      </w:r>
      <w:r w:rsidRPr="00DA5F9C">
        <w:t xml:space="preserve">. В режиме повседневной деятельности, при переводе в различные степени функционирования РСЧС в МЧС России связь взаимодействия </w:t>
      </w:r>
      <w:r w:rsidR="008F1980" w:rsidRPr="00DA5F9C">
        <w:t xml:space="preserve">организуется </w:t>
      </w:r>
      <w:r w:rsidR="007F1FB3" w:rsidRPr="00DA5F9C">
        <w:t>с министерствами и ведомствами Р</w:t>
      </w:r>
      <w:r w:rsidR="008F1980" w:rsidRPr="00DA5F9C">
        <w:t>оссийской Федерации</w:t>
      </w:r>
      <w:r w:rsidR="007F1FB3" w:rsidRPr="00DA5F9C">
        <w:t xml:space="preserve">, </w:t>
      </w:r>
      <w:r w:rsidR="008F1980" w:rsidRPr="00DA5F9C">
        <w:t>территориальными органами МЧС России</w:t>
      </w:r>
      <w:r w:rsidR="007F1FB3" w:rsidRPr="00DA5F9C">
        <w:t xml:space="preserve">, </w:t>
      </w:r>
      <w:r w:rsidRPr="00DA5F9C">
        <w:rPr>
          <w:snapToGrid w:val="0"/>
        </w:rPr>
        <w:t>спасательными воинскими, аварийно-спасательными и поисково-спасательными  формированиями МЧС России</w:t>
      </w:r>
      <w:r w:rsidRPr="00DA5F9C">
        <w:t>,</w:t>
      </w:r>
      <w:r w:rsidR="008F1980" w:rsidRPr="00DA5F9C">
        <w:t xml:space="preserve"> подразделениями</w:t>
      </w:r>
      <w:r w:rsidRPr="00DA5F9C">
        <w:t xml:space="preserve"> ФПС, ГИМС, ВГСЧ, проводящими АСДНР в зонах их ответственности или поступающих в их оперативное подчинение. Кроме того, связь взаимодействия организуется с органами военного управления военных округ</w:t>
      </w:r>
      <w:r w:rsidR="007F1FB3" w:rsidRPr="00DA5F9C">
        <w:t xml:space="preserve">ов, </w:t>
      </w:r>
      <w:r w:rsidRPr="00DA5F9C">
        <w:t>объединений и соединений М</w:t>
      </w:r>
      <w:r w:rsidR="008F1980" w:rsidRPr="00DA5F9C">
        <w:t>инобороны</w:t>
      </w:r>
      <w:r w:rsidRPr="00DA5F9C">
        <w:t xml:space="preserve"> Р</w:t>
      </w:r>
      <w:r w:rsidR="008F1980" w:rsidRPr="00DA5F9C">
        <w:t>оссии</w:t>
      </w:r>
      <w:r w:rsidRPr="00DA5F9C">
        <w:t>, МВД Р</w:t>
      </w:r>
      <w:r w:rsidR="008F1980" w:rsidRPr="00DA5F9C">
        <w:t>оссии,</w:t>
      </w:r>
      <w:r w:rsidRPr="00DA5F9C">
        <w:t xml:space="preserve"> других министерств и ведомств </w:t>
      </w:r>
      <w:r w:rsidR="007F1FB3" w:rsidRPr="00DA5F9C">
        <w:t>привлекаю</w:t>
      </w:r>
      <w:r w:rsidR="008F1980" w:rsidRPr="00DA5F9C">
        <w:t>щих</w:t>
      </w:r>
      <w:r w:rsidR="007F1FB3" w:rsidRPr="00DA5F9C">
        <w:t xml:space="preserve">ся для ликвидации </w:t>
      </w:r>
      <w:r w:rsidR="008F1980" w:rsidRPr="00DA5F9C">
        <w:t xml:space="preserve">последствий </w:t>
      </w:r>
      <w:r w:rsidR="007F1FB3" w:rsidRPr="00DA5F9C">
        <w:t>ЧС.</w:t>
      </w:r>
    </w:p>
    <w:p w:rsidR="0016445D" w:rsidRPr="00DA5F9C" w:rsidRDefault="0016445D" w:rsidP="007F512E">
      <w:pPr>
        <w:ind w:firstLine="709"/>
        <w:jc w:val="both"/>
      </w:pPr>
      <w:r w:rsidRPr="00DA5F9C">
        <w:t xml:space="preserve">Связь взаимодействия должна обеспечить: обмен информацией между центральными органами управления МЧС России, ОГ МЧС России и учреждениями и </w:t>
      </w:r>
      <w:r w:rsidRPr="00DA5F9C">
        <w:rPr>
          <w:snapToGrid w:val="0"/>
        </w:rPr>
        <w:t>спасательными воинскими, аварийно-спасательными и поисков</w:t>
      </w:r>
      <w:r w:rsidR="0063013D" w:rsidRPr="00DA5F9C">
        <w:rPr>
          <w:snapToGrid w:val="0"/>
        </w:rPr>
        <w:t>о-спасательными формированиями</w:t>
      </w:r>
      <w:r w:rsidRPr="00DA5F9C">
        <w:t>,</w:t>
      </w:r>
      <w:r w:rsidR="0063013D" w:rsidRPr="00DA5F9C">
        <w:t xml:space="preserve"> подразделениями</w:t>
      </w:r>
      <w:r w:rsidRPr="00DA5F9C">
        <w:t xml:space="preserve"> ФПС, ГИМС, ВГСЧ</w:t>
      </w:r>
      <w:r w:rsidR="0063013D" w:rsidRPr="00DA5F9C">
        <w:t>,</w:t>
      </w:r>
      <w:r w:rsidRPr="00DA5F9C">
        <w:t xml:space="preserve"> органами управления, других министерств и ведомств, входящих в состав РСЧС в т.ч. из районов ликвидации ЧС; функционирование систем взаимного опове</w:t>
      </w:r>
      <w:r w:rsidR="007F1FB3" w:rsidRPr="00DA5F9C">
        <w:t xml:space="preserve">щения, опознавания, навигации; </w:t>
      </w:r>
      <w:r w:rsidRPr="00DA5F9C">
        <w:t>согласованное проведение мероприятий (в т.ч. учений, тренировок); обеспечение управления в ходе проведения мероприятий АСДНР и решения других задач в хо</w:t>
      </w:r>
      <w:r w:rsidR="007F1FB3" w:rsidRPr="00DA5F9C">
        <w:t>де ведения совместных действий.</w:t>
      </w:r>
    </w:p>
    <w:p w:rsidR="0016445D" w:rsidRPr="00DA5F9C" w:rsidRDefault="000C5555" w:rsidP="007F512E">
      <w:pPr>
        <w:ind w:firstLine="709"/>
        <w:jc w:val="both"/>
      </w:pPr>
      <w:r w:rsidRPr="00DA5F9C">
        <w:t>144</w:t>
      </w:r>
      <w:r w:rsidR="0016445D" w:rsidRPr="00DA5F9C">
        <w:t>. Мероприятия по переводу органов управления, системы и подразделений связи в различные режимы функционирования РСЧС отражаются в разделах плана связи.</w:t>
      </w:r>
    </w:p>
    <w:p w:rsidR="0016445D" w:rsidRPr="00DA5F9C" w:rsidRDefault="0016445D" w:rsidP="007F512E">
      <w:pPr>
        <w:ind w:firstLine="709"/>
        <w:jc w:val="both"/>
      </w:pPr>
      <w:r w:rsidRPr="00DA5F9C">
        <w:t>С введением высших степеней готовности органы управления связью, узлы связи переходят на соответствующие этим степеням режимы работы.</w:t>
      </w:r>
    </w:p>
    <w:p w:rsidR="0016445D" w:rsidRPr="00DA5F9C" w:rsidRDefault="0016445D" w:rsidP="00C752C6">
      <w:pPr>
        <w:ind w:firstLine="567"/>
        <w:jc w:val="both"/>
      </w:pPr>
    </w:p>
    <w:p w:rsidR="0016445D" w:rsidRPr="00DA5F9C" w:rsidRDefault="007F512E" w:rsidP="007F512E">
      <w:pPr>
        <w:pStyle w:val="2"/>
        <w:spacing w:before="0" w:after="0"/>
        <w:ind w:left="0" w:firstLine="0"/>
        <w:jc w:val="center"/>
      </w:pPr>
      <w:bookmarkStart w:id="19" w:name="_Toc309828709"/>
      <w:r w:rsidRPr="00DA5F9C">
        <w:t xml:space="preserve">2. </w:t>
      </w:r>
      <w:r w:rsidR="0016445D" w:rsidRPr="00DA5F9C">
        <w:t xml:space="preserve">Связь на межрегиональном уровне </w:t>
      </w:r>
      <w:bookmarkEnd w:id="19"/>
    </w:p>
    <w:p w:rsidR="0016445D" w:rsidRPr="00DA5F9C" w:rsidRDefault="0016445D" w:rsidP="002015A3">
      <w:pPr>
        <w:ind w:left="1002"/>
      </w:pPr>
    </w:p>
    <w:p w:rsidR="0016445D" w:rsidRPr="00DA5F9C" w:rsidRDefault="0016445D" w:rsidP="007F512E">
      <w:pPr>
        <w:pStyle w:val="aa"/>
        <w:rPr>
          <w:sz w:val="28"/>
          <w:szCs w:val="28"/>
        </w:rPr>
      </w:pPr>
      <w:r w:rsidRPr="00DA5F9C">
        <w:rPr>
          <w:sz w:val="28"/>
          <w:szCs w:val="28"/>
        </w:rPr>
        <w:t>1</w:t>
      </w:r>
      <w:r w:rsidR="000C5555" w:rsidRPr="00DA5F9C">
        <w:rPr>
          <w:sz w:val="28"/>
          <w:szCs w:val="28"/>
        </w:rPr>
        <w:t>4</w:t>
      </w:r>
      <w:r w:rsidRPr="00DA5F9C">
        <w:rPr>
          <w:sz w:val="28"/>
          <w:szCs w:val="28"/>
        </w:rPr>
        <w:t>5. Связь в Региональном центре по делам гражданской обороны, чрезвычайны</w:t>
      </w:r>
      <w:r w:rsidR="00973AC1" w:rsidRPr="00DA5F9C">
        <w:rPr>
          <w:sz w:val="28"/>
          <w:szCs w:val="28"/>
        </w:rPr>
        <w:t>м</w:t>
      </w:r>
      <w:r w:rsidRPr="00DA5F9C">
        <w:rPr>
          <w:sz w:val="28"/>
          <w:szCs w:val="28"/>
        </w:rPr>
        <w:t xml:space="preserve"> ситуаци</w:t>
      </w:r>
      <w:r w:rsidR="00973AC1" w:rsidRPr="00DA5F9C">
        <w:rPr>
          <w:sz w:val="28"/>
          <w:szCs w:val="28"/>
        </w:rPr>
        <w:t>ям</w:t>
      </w:r>
      <w:r w:rsidRPr="00DA5F9C">
        <w:rPr>
          <w:sz w:val="28"/>
          <w:szCs w:val="28"/>
        </w:rPr>
        <w:t xml:space="preserve"> и </w:t>
      </w:r>
      <w:r w:rsidR="00973AC1" w:rsidRPr="00DA5F9C">
        <w:rPr>
          <w:sz w:val="28"/>
          <w:szCs w:val="28"/>
        </w:rPr>
        <w:t xml:space="preserve">ликвидации последствий стихийных бедствий </w:t>
      </w:r>
      <w:r w:rsidRPr="00DA5F9C">
        <w:rPr>
          <w:sz w:val="28"/>
          <w:szCs w:val="28"/>
        </w:rPr>
        <w:t>в режиме повседневной деятельности должна обеспечить управление: повседневной деятельностью главных управлений МЧС России</w:t>
      </w:r>
      <w:r w:rsidR="00B9229D" w:rsidRPr="00DA5F9C">
        <w:rPr>
          <w:sz w:val="28"/>
          <w:szCs w:val="28"/>
        </w:rPr>
        <w:t>,</w:t>
      </w:r>
      <w:r w:rsidRPr="00DA5F9C">
        <w:rPr>
          <w:sz w:val="28"/>
          <w:szCs w:val="28"/>
        </w:rPr>
        <w:t xml:space="preserve"> </w:t>
      </w:r>
      <w:r w:rsidRPr="00DA5F9C">
        <w:rPr>
          <w:snapToGrid w:val="0"/>
          <w:sz w:val="28"/>
          <w:szCs w:val="28"/>
        </w:rPr>
        <w:t>спасательны</w:t>
      </w:r>
      <w:r w:rsidR="00B9229D" w:rsidRPr="00DA5F9C">
        <w:rPr>
          <w:snapToGrid w:val="0"/>
          <w:sz w:val="28"/>
          <w:szCs w:val="28"/>
        </w:rPr>
        <w:t>ми</w:t>
      </w:r>
      <w:r w:rsidRPr="00DA5F9C">
        <w:rPr>
          <w:snapToGrid w:val="0"/>
          <w:sz w:val="28"/>
          <w:szCs w:val="28"/>
        </w:rPr>
        <w:t xml:space="preserve"> воински</w:t>
      </w:r>
      <w:r w:rsidR="00B9229D" w:rsidRPr="00DA5F9C">
        <w:rPr>
          <w:snapToGrid w:val="0"/>
          <w:sz w:val="28"/>
          <w:szCs w:val="28"/>
        </w:rPr>
        <w:t>ми</w:t>
      </w:r>
      <w:r w:rsidRPr="00DA5F9C">
        <w:rPr>
          <w:snapToGrid w:val="0"/>
          <w:sz w:val="28"/>
          <w:szCs w:val="28"/>
        </w:rPr>
        <w:t xml:space="preserve"> формиро</w:t>
      </w:r>
      <w:r w:rsidR="00973AC1" w:rsidRPr="00DA5F9C">
        <w:rPr>
          <w:snapToGrid w:val="0"/>
          <w:sz w:val="28"/>
          <w:szCs w:val="28"/>
        </w:rPr>
        <w:t xml:space="preserve">ваниями, </w:t>
      </w:r>
      <w:r w:rsidRPr="00DA5F9C">
        <w:rPr>
          <w:snapToGrid w:val="0"/>
          <w:sz w:val="28"/>
          <w:szCs w:val="28"/>
        </w:rPr>
        <w:t>аварийно-спасательными и поисков</w:t>
      </w:r>
      <w:r w:rsidR="00973AC1" w:rsidRPr="00DA5F9C">
        <w:rPr>
          <w:snapToGrid w:val="0"/>
          <w:sz w:val="28"/>
          <w:szCs w:val="28"/>
        </w:rPr>
        <w:t xml:space="preserve">о-спасательными  формированиями, подразделениями </w:t>
      </w:r>
      <w:r w:rsidRPr="00DA5F9C">
        <w:rPr>
          <w:sz w:val="28"/>
          <w:szCs w:val="28"/>
        </w:rPr>
        <w:t>ФПС, ГИМС, ВГСЧ</w:t>
      </w:r>
      <w:r w:rsidR="00973AC1" w:rsidRPr="00DA5F9C">
        <w:rPr>
          <w:sz w:val="28"/>
          <w:szCs w:val="28"/>
        </w:rPr>
        <w:t>,</w:t>
      </w:r>
      <w:r w:rsidRPr="00DA5F9C">
        <w:rPr>
          <w:sz w:val="28"/>
          <w:szCs w:val="28"/>
        </w:rPr>
        <w:t xml:space="preserve"> организациями и учреждениями </w:t>
      </w:r>
      <w:r w:rsidR="00973AC1" w:rsidRPr="00DA5F9C">
        <w:rPr>
          <w:sz w:val="28"/>
          <w:szCs w:val="28"/>
        </w:rPr>
        <w:t>РЦ</w:t>
      </w:r>
      <w:r w:rsidRPr="00DA5F9C">
        <w:rPr>
          <w:sz w:val="28"/>
          <w:szCs w:val="28"/>
        </w:rPr>
        <w:t xml:space="preserve">, поддержанием их в постоянной готовности </w:t>
      </w:r>
      <w:r w:rsidRPr="00DA5F9C">
        <w:rPr>
          <w:sz w:val="28"/>
          <w:szCs w:val="28"/>
        </w:rPr>
        <w:lastRenderedPageBreak/>
        <w:t xml:space="preserve">к выполнению мероприятий по переводу в различные режимы функционирования в случаях угрозы или возникновения ЧС </w:t>
      </w:r>
      <w:r w:rsidR="00973AC1" w:rsidRPr="00DA5F9C">
        <w:rPr>
          <w:sz w:val="28"/>
          <w:szCs w:val="28"/>
        </w:rPr>
        <w:t xml:space="preserve">в зоне своей ответственности </w:t>
      </w:r>
      <w:r w:rsidRPr="00DA5F9C">
        <w:rPr>
          <w:sz w:val="28"/>
          <w:szCs w:val="28"/>
        </w:rPr>
        <w:t xml:space="preserve">и других территориях; подготовкой органов управления, спасательных </w:t>
      </w:r>
      <w:r w:rsidR="008B4AED" w:rsidRPr="00DA5F9C">
        <w:rPr>
          <w:sz w:val="28"/>
          <w:szCs w:val="28"/>
        </w:rPr>
        <w:t>формирований</w:t>
      </w:r>
      <w:r w:rsidRPr="00DA5F9C">
        <w:rPr>
          <w:sz w:val="28"/>
          <w:szCs w:val="28"/>
        </w:rPr>
        <w:t>; при отселении и эвакуации населения и вывозе материальных средств из приграничных и зон локальных вооруженных конфликтов; при обеспечении взаимодействия с органами управления военного округа М</w:t>
      </w:r>
      <w:r w:rsidR="00571AA7" w:rsidRPr="00DA5F9C">
        <w:rPr>
          <w:sz w:val="28"/>
          <w:szCs w:val="28"/>
        </w:rPr>
        <w:t xml:space="preserve">инобороны </w:t>
      </w:r>
      <w:r w:rsidRPr="00DA5F9C">
        <w:rPr>
          <w:sz w:val="28"/>
          <w:szCs w:val="28"/>
        </w:rPr>
        <w:t>Р</w:t>
      </w:r>
      <w:r w:rsidR="00571AA7" w:rsidRPr="00DA5F9C">
        <w:rPr>
          <w:sz w:val="28"/>
          <w:szCs w:val="28"/>
        </w:rPr>
        <w:t>оссии</w:t>
      </w:r>
      <w:r w:rsidRPr="00DA5F9C">
        <w:rPr>
          <w:sz w:val="28"/>
          <w:szCs w:val="28"/>
        </w:rPr>
        <w:t>, органами управления субъектов РФ и взаимодействующи</w:t>
      </w:r>
      <w:r w:rsidR="00571AA7" w:rsidRPr="00DA5F9C">
        <w:rPr>
          <w:sz w:val="28"/>
          <w:szCs w:val="28"/>
        </w:rPr>
        <w:t>х</w:t>
      </w:r>
      <w:r w:rsidRPr="00DA5F9C">
        <w:rPr>
          <w:sz w:val="28"/>
          <w:szCs w:val="28"/>
        </w:rPr>
        <w:t xml:space="preserve"> министерств и ведомств, входящи</w:t>
      </w:r>
      <w:r w:rsidR="00571AA7" w:rsidRPr="00DA5F9C">
        <w:rPr>
          <w:sz w:val="28"/>
          <w:szCs w:val="28"/>
        </w:rPr>
        <w:t>х</w:t>
      </w:r>
      <w:r w:rsidRPr="00DA5F9C">
        <w:rPr>
          <w:sz w:val="28"/>
          <w:szCs w:val="28"/>
        </w:rPr>
        <w:t xml:space="preserve"> в состав РСЧС.</w:t>
      </w:r>
    </w:p>
    <w:p w:rsidR="0016445D" w:rsidRPr="00DA5F9C" w:rsidRDefault="000C5555" w:rsidP="007F512E">
      <w:pPr>
        <w:ind w:firstLine="709"/>
        <w:jc w:val="both"/>
      </w:pPr>
      <w:r w:rsidRPr="00DA5F9C">
        <w:t>146</w:t>
      </w:r>
      <w:r w:rsidR="0016445D" w:rsidRPr="00DA5F9C">
        <w:t xml:space="preserve">. Связь начальнику </w:t>
      </w:r>
      <w:r w:rsidR="00571AA7" w:rsidRPr="00DA5F9C">
        <w:t>РЦ</w:t>
      </w:r>
      <w:r w:rsidR="0016445D" w:rsidRPr="00DA5F9C">
        <w:t xml:space="preserve"> (должностным лицам управления РЦ) организуется и обеспечивается от стационарного </w:t>
      </w:r>
      <w:r w:rsidR="00571AA7" w:rsidRPr="00DA5F9C">
        <w:t xml:space="preserve">и </w:t>
      </w:r>
      <w:r w:rsidR="0016445D" w:rsidRPr="00DA5F9C">
        <w:t xml:space="preserve">подвижного узла связи </w:t>
      </w:r>
      <w:r w:rsidR="00571AA7" w:rsidRPr="00DA5F9C">
        <w:t xml:space="preserve">пунктов управления </w:t>
      </w:r>
      <w:r w:rsidR="0016445D" w:rsidRPr="00DA5F9C">
        <w:t xml:space="preserve">РЦ с руководством МЧС России, управлениями и департаментами центрального аппарата МЧС России, спасательными воинскими, </w:t>
      </w:r>
      <w:r w:rsidR="0016445D" w:rsidRPr="00DA5F9C">
        <w:rPr>
          <w:snapToGrid w:val="0"/>
        </w:rPr>
        <w:t>аварийно</w:t>
      </w:r>
      <w:r w:rsidR="00571AA7" w:rsidRPr="00DA5F9C">
        <w:rPr>
          <w:snapToGrid w:val="0"/>
        </w:rPr>
        <w:t xml:space="preserve"> </w:t>
      </w:r>
      <w:r w:rsidR="0016445D" w:rsidRPr="00DA5F9C">
        <w:rPr>
          <w:snapToGrid w:val="0"/>
        </w:rPr>
        <w:t>-</w:t>
      </w:r>
      <w:r w:rsidR="00571AA7" w:rsidRPr="00DA5F9C">
        <w:rPr>
          <w:snapToGrid w:val="0"/>
        </w:rPr>
        <w:t xml:space="preserve"> </w:t>
      </w:r>
      <w:r w:rsidR="0016445D" w:rsidRPr="00DA5F9C">
        <w:rPr>
          <w:snapToGrid w:val="0"/>
        </w:rPr>
        <w:t>спасательными и поиско</w:t>
      </w:r>
      <w:r w:rsidR="00571AA7" w:rsidRPr="00DA5F9C">
        <w:rPr>
          <w:snapToGrid w:val="0"/>
        </w:rPr>
        <w:t xml:space="preserve">во - спасательными формированиями </w:t>
      </w:r>
      <w:r w:rsidR="0016445D" w:rsidRPr="00DA5F9C">
        <w:rPr>
          <w:snapToGrid w:val="0"/>
        </w:rPr>
        <w:t>МЧС России,</w:t>
      </w:r>
      <w:r w:rsidR="0016445D" w:rsidRPr="00DA5F9C">
        <w:t xml:space="preserve"> ГУ МЧС Р</w:t>
      </w:r>
      <w:r w:rsidR="00571AA7" w:rsidRPr="00DA5F9C">
        <w:t>оссии</w:t>
      </w:r>
      <w:r w:rsidR="0016445D" w:rsidRPr="00DA5F9C">
        <w:t xml:space="preserve">, учебными заведениями и центрами МЧС России, с группировками (силами) МЧС России находящимися на учениях, сборовых мероприятиях и ведущими аварийно-спасательные работы за пределами </w:t>
      </w:r>
      <w:r w:rsidR="00571AA7" w:rsidRPr="00DA5F9C">
        <w:t>РЦ</w:t>
      </w:r>
      <w:r w:rsidR="0016445D" w:rsidRPr="00DA5F9C">
        <w:t xml:space="preserve">, </w:t>
      </w:r>
      <w:r w:rsidR="00571AA7" w:rsidRPr="00DA5F9C">
        <w:t xml:space="preserve">пунктами управления </w:t>
      </w:r>
      <w:r w:rsidR="006C31EB" w:rsidRPr="00DA5F9C">
        <w:t xml:space="preserve">других </w:t>
      </w:r>
      <w:r w:rsidR="0016445D" w:rsidRPr="00DA5F9C">
        <w:t>министерств и ведомств, входящи</w:t>
      </w:r>
      <w:r w:rsidR="006C31EB" w:rsidRPr="00DA5F9C">
        <w:t>х</w:t>
      </w:r>
      <w:r w:rsidR="0016445D" w:rsidRPr="00DA5F9C">
        <w:t xml:space="preserve"> в структуру РСЧС.</w:t>
      </w:r>
    </w:p>
    <w:p w:rsidR="0016445D" w:rsidRPr="00DA5F9C" w:rsidRDefault="000C5555" w:rsidP="007F512E">
      <w:pPr>
        <w:tabs>
          <w:tab w:val="left" w:pos="1080"/>
        </w:tabs>
        <w:suppressAutoHyphens/>
        <w:ind w:firstLine="709"/>
        <w:jc w:val="both"/>
        <w:rPr>
          <w:spacing w:val="-4"/>
        </w:rPr>
      </w:pPr>
      <w:r w:rsidRPr="00DA5F9C">
        <w:rPr>
          <w:spacing w:val="-4"/>
        </w:rPr>
        <w:t>147</w:t>
      </w:r>
      <w:r w:rsidR="0016445D" w:rsidRPr="00DA5F9C">
        <w:rPr>
          <w:spacing w:val="-4"/>
        </w:rPr>
        <w:t>.</w:t>
      </w:r>
      <w:r w:rsidR="0016445D" w:rsidRPr="00DA5F9C">
        <w:t xml:space="preserve"> Система связи РЦ является материально-технической основой системы управления </w:t>
      </w:r>
      <w:r w:rsidR="006C31EB" w:rsidRPr="00DA5F9C">
        <w:t>РЦ</w:t>
      </w:r>
      <w:r w:rsidR="0016445D" w:rsidRPr="00DA5F9C">
        <w:t>.</w:t>
      </w:r>
    </w:p>
    <w:p w:rsidR="0016445D" w:rsidRPr="00DA5F9C" w:rsidRDefault="0016445D" w:rsidP="007F512E">
      <w:pPr>
        <w:ind w:left="-142" w:firstLine="709"/>
        <w:jc w:val="both"/>
      </w:pPr>
      <w:r w:rsidRPr="00DA5F9C">
        <w:t xml:space="preserve">Система связи РЦ МЧС России базируется на: стационарных (повседневных и запасных) и подвижных узлах связи </w:t>
      </w:r>
      <w:r w:rsidR="006C31EB" w:rsidRPr="00DA5F9C">
        <w:t xml:space="preserve">пунктов управления </w:t>
      </w:r>
      <w:r w:rsidRPr="00DA5F9C">
        <w:t>РЦ (ГУ МЧС России</w:t>
      </w:r>
      <w:r w:rsidR="006C31EB" w:rsidRPr="00DA5F9C">
        <w:t>)</w:t>
      </w:r>
      <w:r w:rsidRPr="00DA5F9C">
        <w:t xml:space="preserve">; УС КП, ТПУ спасательных воинских формирований; УС повседневных </w:t>
      </w:r>
      <w:r w:rsidR="006C31EB" w:rsidRPr="00DA5F9C">
        <w:t xml:space="preserve">пунктов управления </w:t>
      </w:r>
      <w:r w:rsidRPr="00DA5F9C">
        <w:t xml:space="preserve">и подвижных </w:t>
      </w:r>
      <w:r w:rsidR="006C31EB" w:rsidRPr="00DA5F9C">
        <w:t xml:space="preserve">средств связи </w:t>
      </w:r>
      <w:r w:rsidRPr="00DA5F9C">
        <w:t>подразделений ФПС, ВГСЧ, ГИМС; стационарных кабельных, радиорелейных линиях связи и линиях привязки; радиоцентрах; станциях спутниковой связи; арендуемых каналах и цифровых потоках, средствах связи сетевых узлов (станций) связи сети общего пользования ЕСЭ РФ; передатчиках, приемниках радиоцентров территориально</w:t>
      </w:r>
      <w:r w:rsidR="006C31EB" w:rsidRPr="00DA5F9C">
        <w:t>й системы связи военного округа</w:t>
      </w:r>
      <w:r w:rsidRPr="00DA5F9C">
        <w:t>, территориальных организаций операторов связи; каналах (потоках) и средствах связи, представляемых для использования СССИ ФСО</w:t>
      </w:r>
      <w:r w:rsidR="00497BB9" w:rsidRPr="00DA5F9C">
        <w:t xml:space="preserve"> России</w:t>
      </w:r>
      <w:r w:rsidRPr="00DA5F9C">
        <w:t>, МВД Р</w:t>
      </w:r>
      <w:r w:rsidR="006C31EB" w:rsidRPr="00DA5F9C">
        <w:t>оссии</w:t>
      </w:r>
      <w:r w:rsidRPr="00DA5F9C">
        <w:t xml:space="preserve"> и другими министерствами и ведомствами.</w:t>
      </w:r>
    </w:p>
    <w:p w:rsidR="0016445D" w:rsidRPr="00DA5F9C" w:rsidRDefault="000C5555" w:rsidP="007F512E">
      <w:pPr>
        <w:ind w:left="-142" w:firstLine="709"/>
        <w:jc w:val="both"/>
      </w:pPr>
      <w:r w:rsidRPr="00DA5F9C">
        <w:t>1</w:t>
      </w:r>
      <w:r w:rsidR="00521E64" w:rsidRPr="00DA5F9C">
        <w:t>4</w:t>
      </w:r>
      <w:r w:rsidRPr="00DA5F9C">
        <w:t>8</w:t>
      </w:r>
      <w:r w:rsidR="0016445D" w:rsidRPr="00DA5F9C">
        <w:t xml:space="preserve">. Для обеспечения управления группировками сил МЧС России, РСЧС, создаваемыми на территории </w:t>
      </w:r>
      <w:r w:rsidR="005610F6" w:rsidRPr="00DA5F9C">
        <w:t>РЦ</w:t>
      </w:r>
      <w:r w:rsidR="0016445D" w:rsidRPr="00DA5F9C">
        <w:t xml:space="preserve">, для выполнения задач по ликвидации ЧС, система связи РЦ должна </w:t>
      </w:r>
      <w:r w:rsidR="005610F6" w:rsidRPr="00DA5F9C">
        <w:t>обеспечивать</w:t>
      </w:r>
      <w:r w:rsidR="00CD0C78" w:rsidRPr="00DA5F9C">
        <w:t>:</w:t>
      </w:r>
      <w:r w:rsidR="005610F6" w:rsidRPr="00DA5F9C">
        <w:t xml:space="preserve"> </w:t>
      </w:r>
      <w:r w:rsidR="0016445D" w:rsidRPr="00DA5F9C">
        <w:t>сопря</w:t>
      </w:r>
      <w:r w:rsidR="005610F6" w:rsidRPr="00DA5F9C">
        <w:t>жение (встречную работу)</w:t>
      </w:r>
      <w:r w:rsidR="0016445D" w:rsidRPr="00DA5F9C">
        <w:t xml:space="preserve"> с территориальной</w:t>
      </w:r>
      <w:r w:rsidR="006C31EB" w:rsidRPr="00DA5F9C">
        <w:t xml:space="preserve"> системой связи военного округа</w:t>
      </w:r>
      <w:r w:rsidR="0016445D" w:rsidRPr="00DA5F9C">
        <w:t>, системой связи СССИ ФСО</w:t>
      </w:r>
      <w:r w:rsidR="006C31EB" w:rsidRPr="00DA5F9C">
        <w:t xml:space="preserve"> России</w:t>
      </w:r>
      <w:r w:rsidR="005610F6" w:rsidRPr="00DA5F9C">
        <w:t>,</w:t>
      </w:r>
      <w:r w:rsidR="0016445D" w:rsidRPr="00DA5F9C">
        <w:t xml:space="preserve"> МВД</w:t>
      </w:r>
      <w:r w:rsidR="006C31EB" w:rsidRPr="00DA5F9C">
        <w:t xml:space="preserve"> России</w:t>
      </w:r>
      <w:r w:rsidR="0016445D" w:rsidRPr="00DA5F9C">
        <w:t>, пограничн</w:t>
      </w:r>
      <w:r w:rsidR="006C31EB" w:rsidRPr="00DA5F9C">
        <w:t xml:space="preserve">ой службы ФСБ России </w:t>
      </w:r>
      <w:r w:rsidR="0016445D" w:rsidRPr="00DA5F9C">
        <w:t>и других министерств и ведомств</w:t>
      </w:r>
      <w:r w:rsidR="00CD0C78" w:rsidRPr="00DA5F9C">
        <w:t>,</w:t>
      </w:r>
      <w:r w:rsidR="0016445D" w:rsidRPr="00DA5F9C">
        <w:t xml:space="preserve"> в</w:t>
      </w:r>
      <w:r w:rsidR="005610F6" w:rsidRPr="00DA5F9C">
        <w:t>ходящих</w:t>
      </w:r>
      <w:r w:rsidR="0016445D" w:rsidRPr="00DA5F9C">
        <w:t xml:space="preserve"> в группировку сил РСЧС</w:t>
      </w:r>
      <w:r w:rsidR="005610F6" w:rsidRPr="00DA5F9C">
        <w:t>;</w:t>
      </w:r>
      <w:r w:rsidR="0016445D" w:rsidRPr="00DA5F9C">
        <w:t xml:space="preserve"> обмен всеми видами информации, прием </w:t>
      </w:r>
      <w:r w:rsidR="005610F6" w:rsidRPr="00DA5F9C">
        <w:t xml:space="preserve">(передачу) </w:t>
      </w:r>
      <w:r w:rsidR="0016445D" w:rsidRPr="00DA5F9C">
        <w:t xml:space="preserve">сигналов управления </w:t>
      </w:r>
      <w:r w:rsidR="005610F6" w:rsidRPr="00DA5F9C">
        <w:t xml:space="preserve">и </w:t>
      </w:r>
      <w:r w:rsidR="0016445D" w:rsidRPr="00DA5F9C">
        <w:t>оповещения</w:t>
      </w:r>
      <w:r w:rsidR="005610F6" w:rsidRPr="00DA5F9C">
        <w:t>,</w:t>
      </w:r>
      <w:r w:rsidR="0016445D" w:rsidRPr="00DA5F9C">
        <w:t xml:space="preserve"> своевременное доведение их до подчиненных ГУ МЧС России, спасательных воинских, </w:t>
      </w:r>
      <w:r w:rsidR="0016445D" w:rsidRPr="00DA5F9C">
        <w:rPr>
          <w:snapToGrid w:val="0"/>
        </w:rPr>
        <w:t>аварийно-спасательных и поисково-спасательных формирований</w:t>
      </w:r>
      <w:r w:rsidR="005610F6" w:rsidRPr="00DA5F9C">
        <w:rPr>
          <w:snapToGrid w:val="0"/>
        </w:rPr>
        <w:t>, подразделений</w:t>
      </w:r>
      <w:r w:rsidR="0016445D" w:rsidRPr="00DA5F9C">
        <w:t xml:space="preserve"> ФПС, ГИМС, ВГСЧ и взаимодействующих органов управления других министерств и ведомств, входящих в состав РСЧС.</w:t>
      </w:r>
    </w:p>
    <w:p w:rsidR="0016445D" w:rsidRPr="00DA5F9C" w:rsidRDefault="0016445D" w:rsidP="007F512E">
      <w:pPr>
        <w:ind w:left="-142" w:firstLine="709"/>
        <w:jc w:val="both"/>
      </w:pPr>
      <w:r w:rsidRPr="00DA5F9C">
        <w:lastRenderedPageBreak/>
        <w:t xml:space="preserve">Для резервирования связи на информационных направлениях РЦ с подчиненными ГУ МЧС России по субъектам РФ спасательными воинскими, региональными </w:t>
      </w:r>
      <w:r w:rsidRPr="00DA5F9C">
        <w:rPr>
          <w:snapToGrid w:val="0"/>
        </w:rPr>
        <w:t>аварийно-спасател</w:t>
      </w:r>
      <w:r w:rsidR="008B4AED" w:rsidRPr="00DA5F9C">
        <w:rPr>
          <w:snapToGrid w:val="0"/>
        </w:rPr>
        <w:t xml:space="preserve">ьными и поисково-спасательными </w:t>
      </w:r>
      <w:r w:rsidRPr="00DA5F9C">
        <w:rPr>
          <w:snapToGrid w:val="0"/>
        </w:rPr>
        <w:t>формированиями МЧС России</w:t>
      </w:r>
      <w:r w:rsidRPr="00DA5F9C">
        <w:t>, ФПС, ГИМС, ВГСЧ, организуются сети</w:t>
      </w:r>
      <w:r w:rsidR="00A06F7B" w:rsidRPr="00DA5F9C">
        <w:t xml:space="preserve"> и  н</w:t>
      </w:r>
      <w:r w:rsidRPr="00DA5F9C">
        <w:t>аправления КВ и УКВ радиосвязи и</w:t>
      </w:r>
      <w:r w:rsidR="00C33F9A" w:rsidRPr="00DA5F9C">
        <w:t>,</w:t>
      </w:r>
      <w:r w:rsidRPr="00DA5F9C">
        <w:t xml:space="preserve"> для повышения своевременности и достоверности передачи (приема) сигналов оповещения и команд управления </w:t>
      </w:r>
      <w:r w:rsidR="00280AC1" w:rsidRPr="00DA5F9C">
        <w:t>–</w:t>
      </w:r>
      <w:r w:rsidRPr="00DA5F9C">
        <w:t xml:space="preserve"> радиосети КВ и УКВ оповещения.</w:t>
      </w:r>
    </w:p>
    <w:p w:rsidR="0016445D" w:rsidRPr="00DA5F9C" w:rsidRDefault="000C5555" w:rsidP="007F512E">
      <w:pPr>
        <w:ind w:left="-142" w:firstLine="709"/>
        <w:jc w:val="both"/>
      </w:pPr>
      <w:r w:rsidRPr="00DA5F9C">
        <w:t>149</w:t>
      </w:r>
      <w:r w:rsidR="0016445D" w:rsidRPr="00DA5F9C">
        <w:t>. Радио- и спутниковая связь в различных режимах функционирования РСЧС организуется и обеспечивается с применением, как стационарных, так и подвижных (мобильных) приемных и передающих радиоцентров и средств связи, а также средствами арендованных передающих устройств. При этом, подвижные средства радио и спутниковой связи применяются, как правило, при ликвидации ЧС природного и техногенного характера, при проведении КШУ, тренировок по связи, а также для восстановления нарушенных связей вследствие выхода из строя средств  связи стационарных узлов связи.</w:t>
      </w:r>
    </w:p>
    <w:p w:rsidR="0016445D" w:rsidRPr="00DA5F9C" w:rsidRDefault="0016445D" w:rsidP="007F512E">
      <w:pPr>
        <w:ind w:left="-142" w:firstLine="709"/>
        <w:jc w:val="both"/>
      </w:pPr>
      <w:r w:rsidRPr="00DA5F9C">
        <w:t>Режимы и порядок работы радиолиний и линий спутниковой связи определя</w:t>
      </w:r>
      <w:r w:rsidR="00A06F7B" w:rsidRPr="00DA5F9C">
        <w:t>ю</w:t>
      </w:r>
      <w:r w:rsidRPr="00DA5F9C">
        <w:t xml:space="preserve">тся распоряжением </w:t>
      </w:r>
      <w:r w:rsidR="00C33F9A" w:rsidRPr="00DA5F9C">
        <w:t xml:space="preserve">соответствующего </w:t>
      </w:r>
      <w:r w:rsidRPr="00DA5F9C">
        <w:t xml:space="preserve">начальника связи </w:t>
      </w:r>
      <w:r w:rsidR="00C33F9A" w:rsidRPr="00DA5F9C">
        <w:t xml:space="preserve">органа управления </w:t>
      </w:r>
      <w:r w:rsidRPr="00DA5F9C">
        <w:t>МЧС России.</w:t>
      </w:r>
    </w:p>
    <w:p w:rsidR="0016445D" w:rsidRPr="00DA5F9C" w:rsidRDefault="0016445D" w:rsidP="007F512E">
      <w:pPr>
        <w:ind w:firstLine="709"/>
        <w:jc w:val="both"/>
      </w:pPr>
      <w:r w:rsidRPr="00DA5F9C">
        <w:t>15</w:t>
      </w:r>
      <w:r w:rsidR="000C5555" w:rsidRPr="00DA5F9C">
        <w:t>0</w:t>
      </w:r>
      <w:r w:rsidRPr="00DA5F9C">
        <w:t xml:space="preserve">. Фельдъегерско – почтовая связь в органах управления МЧС России </w:t>
      </w:r>
      <w:r w:rsidR="00FA3D4C" w:rsidRPr="00DA5F9C">
        <w:t xml:space="preserve">может </w:t>
      </w:r>
      <w:r w:rsidRPr="00DA5F9C">
        <w:t>обеспечиват</w:t>
      </w:r>
      <w:r w:rsidR="00FA3D4C" w:rsidRPr="00DA5F9C">
        <w:t>ь</w:t>
      </w:r>
      <w:r w:rsidRPr="00DA5F9C">
        <w:t>ся силами и средствами предприятий сети почтовой связи Минкомсвязи России, специально уполномоченным государственным органом в области Федеральной фельдъегерско</w:t>
      </w:r>
      <w:r w:rsidR="00A06F7B" w:rsidRPr="00DA5F9C">
        <w:t xml:space="preserve"> </w:t>
      </w:r>
      <w:r w:rsidRPr="00DA5F9C">
        <w:t>-</w:t>
      </w:r>
      <w:r w:rsidR="00A06F7B" w:rsidRPr="00DA5F9C">
        <w:t xml:space="preserve"> </w:t>
      </w:r>
      <w:r w:rsidRPr="00DA5F9C">
        <w:t>почтовой связи, а также силами и средствами фельдъегерско</w:t>
      </w:r>
      <w:r w:rsidR="00A06F7B" w:rsidRPr="00DA5F9C">
        <w:t xml:space="preserve"> </w:t>
      </w:r>
      <w:r w:rsidRPr="00DA5F9C">
        <w:t>-</w:t>
      </w:r>
      <w:r w:rsidR="00A06F7B" w:rsidRPr="00DA5F9C">
        <w:t xml:space="preserve"> </w:t>
      </w:r>
      <w:r w:rsidRPr="00DA5F9C">
        <w:t>почтовой связи Минобороны</w:t>
      </w:r>
      <w:r w:rsidR="00A06F7B" w:rsidRPr="00DA5F9C">
        <w:t xml:space="preserve"> России</w:t>
      </w:r>
      <w:r w:rsidRPr="00DA5F9C">
        <w:t>.</w:t>
      </w:r>
    </w:p>
    <w:p w:rsidR="0016445D" w:rsidRPr="00DA5F9C" w:rsidRDefault="0016445D" w:rsidP="007F512E">
      <w:pPr>
        <w:ind w:firstLine="709"/>
        <w:jc w:val="both"/>
      </w:pPr>
      <w:r w:rsidRPr="00DA5F9C">
        <w:t>15</w:t>
      </w:r>
      <w:r w:rsidR="000C5555" w:rsidRPr="00DA5F9C">
        <w:t>1</w:t>
      </w:r>
      <w:r w:rsidRPr="00DA5F9C">
        <w:t>. В режиме повседневной деятельности основные усилия органов управления связью</w:t>
      </w:r>
      <w:r w:rsidR="00FA3D4C" w:rsidRPr="00DA5F9C">
        <w:t xml:space="preserve"> территориальных органов</w:t>
      </w:r>
      <w:r w:rsidRPr="00DA5F9C">
        <w:t xml:space="preserve">, спасательных воинских, </w:t>
      </w:r>
      <w:r w:rsidRPr="00DA5F9C">
        <w:rPr>
          <w:snapToGrid w:val="0"/>
        </w:rPr>
        <w:t>аварийно-спасательных и поисково-спас</w:t>
      </w:r>
      <w:r w:rsidR="00DC111A" w:rsidRPr="00DA5F9C">
        <w:rPr>
          <w:snapToGrid w:val="0"/>
        </w:rPr>
        <w:t xml:space="preserve">ательных формирований, подразделений </w:t>
      </w:r>
      <w:r w:rsidRPr="00DA5F9C">
        <w:t>ФПС,</w:t>
      </w:r>
      <w:r w:rsidR="00DC111A" w:rsidRPr="00DA5F9C">
        <w:t xml:space="preserve"> ГИМС,</w:t>
      </w:r>
      <w:r w:rsidRPr="00DA5F9C">
        <w:t xml:space="preserve"> ВГСЧ направлены на: поддержание постоянной готовности систем и подразделений связи; всестороннюю подготовку системы и подразделений и узлов связи к обеспечению управления при создании группировки сил РЦ для проведения аварийно-спасательных работ: при угрозе или возникновении ЧС природного и техногенного характера; при проведении аварийно-спасательных работ в районах ЧС; при проведении гуманитарных операций; при проведении аварийно-спасательных </w:t>
      </w:r>
      <w:r w:rsidR="008B4AED" w:rsidRPr="00DA5F9C">
        <w:t>работ в вооруженном конфликте (</w:t>
      </w:r>
      <w:r w:rsidRPr="00DA5F9C">
        <w:t xml:space="preserve">в составе Объединенной группировки войск (сил) ОГВ(С)); обеспечение своевременного их перевода в различные степени готовности (режимы функционирования); планирование связи на ликвидацию ЧС на территории </w:t>
      </w:r>
      <w:r w:rsidR="00DC111A" w:rsidRPr="00DA5F9C">
        <w:t>РЦ</w:t>
      </w:r>
      <w:r w:rsidRPr="00DA5F9C">
        <w:t>; совершенствовани</w:t>
      </w:r>
      <w:r w:rsidR="00DC111A" w:rsidRPr="00DA5F9C">
        <w:t>е</w:t>
      </w:r>
      <w:r w:rsidRPr="00DA5F9C">
        <w:t xml:space="preserve">  подготовки (в т.ч. оперативной) подразделений связи; развитие и совершенствование системы связи и оповещения РЦ.</w:t>
      </w:r>
    </w:p>
    <w:p w:rsidR="0016445D" w:rsidRPr="00DA5F9C" w:rsidRDefault="0016445D" w:rsidP="007F512E">
      <w:pPr>
        <w:ind w:left="-142" w:firstLine="709"/>
        <w:jc w:val="both"/>
      </w:pPr>
      <w:r w:rsidRPr="00DA5F9C">
        <w:t>В этих целях отде</w:t>
      </w:r>
      <w:r w:rsidR="00171A5B" w:rsidRPr="00DA5F9C">
        <w:t>лы связи  (начальники связи) РЦ</w:t>
      </w:r>
      <w:r w:rsidRPr="00DA5F9C">
        <w:t>, начальники связи (должностные лица, отвечающие за вопросы планирования и организац</w:t>
      </w:r>
      <w:r w:rsidR="008B4AED" w:rsidRPr="00DA5F9C">
        <w:t>ии связи) С</w:t>
      </w:r>
      <w:r w:rsidR="00171A5B" w:rsidRPr="00DA5F9C">
        <w:t>ВФ</w:t>
      </w:r>
      <w:r w:rsidR="008B4AED" w:rsidRPr="00DA5F9C">
        <w:t xml:space="preserve">, ФПС, ГИМС, ВГСЧ: </w:t>
      </w:r>
      <w:r w:rsidRPr="00DA5F9C">
        <w:t xml:space="preserve">разрабатывают и систематически уточняют планы связи (схемы организации связи); контролируют состояние готовности подразделений связи в различных режимах функционирования РСЧС; организуют </w:t>
      </w:r>
      <w:r w:rsidRPr="00DA5F9C">
        <w:lastRenderedPageBreak/>
        <w:t xml:space="preserve">несение дежурства на узлах связи; разрабатывают планирующие и распорядительные документы на применение подразделений связи в повседневной деятельности, режиме чрезвычайной ситуации; поддерживают систему управления связью в постоянной готовности; планируют и организуют мероприятия по комплектованию подразделений связи личным составом, техникой связи и автоматизации управления;  организуют подготовку </w:t>
      </w:r>
      <w:r w:rsidR="00AA74B0" w:rsidRPr="00DA5F9C">
        <w:t>специалистов связи территориальных органов и СВФ РЦ</w:t>
      </w:r>
      <w:r w:rsidRPr="00DA5F9C">
        <w:t>; планируют и осуществляют мероприятия по обеспечению электромагнитной совместимости радиоэлектронных средств, контроля безопасности связи; осуществля</w:t>
      </w:r>
      <w:r w:rsidR="00AA74B0" w:rsidRPr="00DA5F9C">
        <w:t>ю</w:t>
      </w:r>
      <w:r w:rsidRPr="00DA5F9C">
        <w:t>т контроль за созданием и поддержанием в состоянии постоянной готовности систем оповещения населения об опасностях, возникающих при чрезвычайных ситуациях; осуществляет контроль за созданием локальных систем оповещения в районах размещения потенциально опасных объектов; организуют и обеспечивают эффективную работу системы т</w:t>
      </w:r>
      <w:r w:rsidR="00912576" w:rsidRPr="00DA5F9C">
        <w:t>ехнического обеспечения связи и АСУ, технических средств оповещения</w:t>
      </w:r>
      <w:r w:rsidRPr="00DA5F9C">
        <w:t xml:space="preserve">; обобщают опыт применения подразделений связи </w:t>
      </w:r>
      <w:r w:rsidR="00912576" w:rsidRPr="00DA5F9C">
        <w:t>в</w:t>
      </w:r>
      <w:r w:rsidRPr="00DA5F9C">
        <w:t xml:space="preserve"> обеспечении</w:t>
      </w:r>
      <w:r w:rsidR="008B4AED" w:rsidRPr="00DA5F9C">
        <w:t xml:space="preserve"> управления при ликвидации ЧС, </w:t>
      </w:r>
      <w:r w:rsidRPr="00DA5F9C">
        <w:t xml:space="preserve">в различных </w:t>
      </w:r>
      <w:r w:rsidR="008B4AED" w:rsidRPr="00DA5F9C">
        <w:t xml:space="preserve">режимах функционирования РСЧС; </w:t>
      </w:r>
      <w:r w:rsidRPr="00DA5F9C">
        <w:t>организуют и проводят научную работу в области организации связи и оповещения.</w:t>
      </w:r>
    </w:p>
    <w:p w:rsidR="0016445D" w:rsidRPr="00DA5F9C" w:rsidRDefault="0016445D" w:rsidP="007F512E">
      <w:pPr>
        <w:ind w:firstLine="709"/>
        <w:jc w:val="both"/>
      </w:pPr>
      <w:r w:rsidRPr="00DA5F9C">
        <w:t>15</w:t>
      </w:r>
      <w:r w:rsidR="006B1CC1" w:rsidRPr="00DA5F9C">
        <w:t>2</w:t>
      </w:r>
      <w:r w:rsidRPr="00DA5F9C">
        <w:t xml:space="preserve">. Планирование связи в региональном центре направлено на разработку документов, регламентирующих организацию связи и </w:t>
      </w:r>
      <w:r w:rsidR="009D2A84" w:rsidRPr="00DA5F9C">
        <w:t xml:space="preserve">технических систем </w:t>
      </w:r>
      <w:r w:rsidRPr="00DA5F9C">
        <w:t>оповещения в повседневной деятельности, в различных режимах функционирования РСЧС.</w:t>
      </w:r>
    </w:p>
    <w:p w:rsidR="0016445D" w:rsidRPr="00DA5F9C" w:rsidRDefault="0016445D" w:rsidP="007F512E">
      <w:pPr>
        <w:ind w:firstLine="709"/>
        <w:jc w:val="both"/>
      </w:pPr>
      <w:r w:rsidRPr="00DA5F9C">
        <w:t>На основании решения начальника РЦ и указаний заместителя начальника РЦ на организацию управления начальник связи принимает решение на организацию связи.</w:t>
      </w:r>
    </w:p>
    <w:p w:rsidR="0016445D" w:rsidRPr="00DA5F9C" w:rsidRDefault="0016445D" w:rsidP="007F512E">
      <w:pPr>
        <w:ind w:firstLine="709"/>
        <w:jc w:val="both"/>
      </w:pPr>
      <w:r w:rsidRPr="00DA5F9C">
        <w:t>На основании решения начальника связи разрабатываются:</w:t>
      </w:r>
    </w:p>
    <w:p w:rsidR="0016445D" w:rsidRPr="00DA5F9C" w:rsidRDefault="0016445D" w:rsidP="007F512E">
      <w:pPr>
        <w:ind w:firstLine="709"/>
        <w:jc w:val="both"/>
      </w:pPr>
      <w:r w:rsidRPr="00DA5F9C">
        <w:t>план связи с пояснительной запиской;</w:t>
      </w:r>
    </w:p>
    <w:p w:rsidR="0016445D" w:rsidRPr="00DA5F9C" w:rsidRDefault="0016445D" w:rsidP="007F512E">
      <w:pPr>
        <w:ind w:firstLine="709"/>
        <w:jc w:val="both"/>
      </w:pPr>
      <w:r w:rsidRPr="00DA5F9C">
        <w:t>распоряжени</w:t>
      </w:r>
      <w:r w:rsidR="009D2A84" w:rsidRPr="00DA5F9C">
        <w:t>е</w:t>
      </w:r>
      <w:r w:rsidRPr="00DA5F9C">
        <w:t xml:space="preserve"> по связи подчиненным орг</w:t>
      </w:r>
      <w:r w:rsidR="008B4AED" w:rsidRPr="00DA5F9C">
        <w:t xml:space="preserve">анам управления и спасательным </w:t>
      </w:r>
      <w:r w:rsidRPr="00DA5F9C">
        <w:t>воинским, аварийно-спасате</w:t>
      </w:r>
      <w:r w:rsidR="008B4AED" w:rsidRPr="00DA5F9C">
        <w:t xml:space="preserve">льным и поисково-спасательным </w:t>
      </w:r>
      <w:r w:rsidRPr="00DA5F9C">
        <w:t>формированиям</w:t>
      </w:r>
      <w:r w:rsidR="009D2A84" w:rsidRPr="00DA5F9C">
        <w:t>, подразделениям</w:t>
      </w:r>
      <w:r w:rsidR="00F30917" w:rsidRPr="00DA5F9C">
        <w:t xml:space="preserve"> ФПС, ГИМС, ВГСЧ и </w:t>
      </w:r>
      <w:r w:rsidRPr="00DA5F9C">
        <w:t>другие документы по управлению связью установленные руководящими документами МЧС России.</w:t>
      </w:r>
    </w:p>
    <w:p w:rsidR="0016445D" w:rsidRPr="00DA5F9C" w:rsidRDefault="0016445D" w:rsidP="007F512E">
      <w:pPr>
        <w:ind w:firstLine="709"/>
        <w:jc w:val="both"/>
      </w:pPr>
      <w:r w:rsidRPr="00DA5F9C">
        <w:t>15</w:t>
      </w:r>
      <w:r w:rsidR="006B1CC1" w:rsidRPr="00DA5F9C">
        <w:t>3</w:t>
      </w:r>
      <w:r w:rsidRPr="00DA5F9C">
        <w:t xml:space="preserve">. </w:t>
      </w:r>
      <w:r w:rsidR="009D2A84" w:rsidRPr="00DA5F9C">
        <w:t>При</w:t>
      </w:r>
      <w:r w:rsidRPr="00DA5F9C">
        <w:t xml:space="preserve"> повседневной деятельности, переводе в различные </w:t>
      </w:r>
      <w:r w:rsidR="009D2A84" w:rsidRPr="00DA5F9C">
        <w:t>режимы</w:t>
      </w:r>
      <w:r w:rsidRPr="00DA5F9C">
        <w:t xml:space="preserve"> функционирования РСЧС в РЦ организуется связь взаимодействия между ГУ МЧС России, спасательными воинскими</w:t>
      </w:r>
      <w:r w:rsidR="009D2A84" w:rsidRPr="00DA5F9C">
        <w:t>,</w:t>
      </w:r>
      <w:r w:rsidRPr="00DA5F9C">
        <w:t xml:space="preserve"> аварийно-спасательными и поисково-спасательными формирования</w:t>
      </w:r>
      <w:r w:rsidR="008B4AED" w:rsidRPr="00DA5F9C">
        <w:t>ми МЧС России, ФПС, ГИМС, ВГСЧ,</w:t>
      </w:r>
      <w:r w:rsidRPr="00DA5F9C">
        <w:t xml:space="preserve"> проводящими АСДНР в зонах их ответственности или поступающих в их оперативное подчинение. Кроме этого, связь взаимодействия организуется с соединениями, воинскими частями и подразделениями М</w:t>
      </w:r>
      <w:r w:rsidR="006A6FF1" w:rsidRPr="00DA5F9C">
        <w:t>инобороны</w:t>
      </w:r>
      <w:r w:rsidRPr="00DA5F9C">
        <w:t xml:space="preserve"> Р</w:t>
      </w:r>
      <w:r w:rsidR="006A6FF1" w:rsidRPr="00DA5F9C">
        <w:t>оссии</w:t>
      </w:r>
      <w:r w:rsidRPr="00DA5F9C">
        <w:t>, МВД Р</w:t>
      </w:r>
      <w:r w:rsidR="006A6FF1" w:rsidRPr="00DA5F9C">
        <w:t>оссии</w:t>
      </w:r>
      <w:r w:rsidRPr="00DA5F9C">
        <w:t xml:space="preserve"> и других министерств и ведомств, которые привлекаются для ликвидации ЧС или с которыми взаимодействуют органы управления МЧС</w:t>
      </w:r>
      <w:r w:rsidR="006A6FF1" w:rsidRPr="00DA5F9C">
        <w:t xml:space="preserve"> при выполнении совместных задач в  различных режимах функционирования РСЧС</w:t>
      </w:r>
      <w:r w:rsidRPr="00DA5F9C">
        <w:t xml:space="preserve">. </w:t>
      </w:r>
    </w:p>
    <w:p w:rsidR="001505B8" w:rsidRPr="00DA5F9C" w:rsidRDefault="006B1CC1" w:rsidP="007F512E">
      <w:pPr>
        <w:shd w:val="clear" w:color="auto" w:fill="FFFFFF"/>
        <w:tabs>
          <w:tab w:val="left" w:pos="3419"/>
          <w:tab w:val="left" w:pos="7638"/>
        </w:tabs>
        <w:ind w:firstLine="709"/>
        <w:jc w:val="both"/>
        <w:rPr>
          <w:spacing w:val="6"/>
        </w:rPr>
      </w:pPr>
      <w:r w:rsidRPr="00DA5F9C">
        <w:rPr>
          <w:spacing w:val="6"/>
        </w:rPr>
        <w:lastRenderedPageBreak/>
        <w:t>154</w:t>
      </w:r>
      <w:r w:rsidR="001505B8" w:rsidRPr="00DA5F9C">
        <w:rPr>
          <w:spacing w:val="6"/>
        </w:rPr>
        <w:t>. Абонентам РЦ (силами территориальных органов СССИ ФСО России) с абонентами органов управления МЧС России предоставляется правительственная телефонная связь.</w:t>
      </w:r>
    </w:p>
    <w:p w:rsidR="0016445D" w:rsidRPr="00DA5F9C" w:rsidRDefault="0016445D" w:rsidP="007F512E">
      <w:pPr>
        <w:shd w:val="clear" w:color="auto" w:fill="FFFFFF"/>
        <w:tabs>
          <w:tab w:val="left" w:pos="3419"/>
          <w:tab w:val="left" w:pos="7638"/>
        </w:tabs>
        <w:ind w:firstLine="709"/>
        <w:jc w:val="both"/>
        <w:rPr>
          <w:spacing w:val="6"/>
        </w:rPr>
      </w:pPr>
      <w:r w:rsidRPr="00DA5F9C">
        <w:rPr>
          <w:b/>
          <w:bCs/>
          <w:spacing w:val="6"/>
        </w:rPr>
        <w:t xml:space="preserve">От УС РЦ с </w:t>
      </w:r>
      <w:r w:rsidR="00366A77" w:rsidRPr="00DA5F9C">
        <w:rPr>
          <w:b/>
          <w:bCs/>
          <w:spacing w:val="6"/>
        </w:rPr>
        <w:t xml:space="preserve">вышестоящими </w:t>
      </w:r>
      <w:r w:rsidRPr="00DA5F9C">
        <w:rPr>
          <w:b/>
          <w:bCs/>
          <w:spacing w:val="6"/>
        </w:rPr>
        <w:t>органами управления МЧС России</w:t>
      </w:r>
      <w:r w:rsidRPr="00DA5F9C">
        <w:rPr>
          <w:spacing w:val="6"/>
        </w:rPr>
        <w:t xml:space="preserve"> обеспечивается:</w:t>
      </w:r>
      <w:r w:rsidR="001505B8" w:rsidRPr="00DA5F9C">
        <w:rPr>
          <w:spacing w:val="6"/>
        </w:rPr>
        <w:t xml:space="preserve"> в радиосетях МЧС России: </w:t>
      </w:r>
      <w:r w:rsidRPr="00DA5F9C">
        <w:rPr>
          <w:spacing w:val="6"/>
        </w:rPr>
        <w:t xml:space="preserve">слуховая телеграфная связь, телефонная и буквопечатающая засекреченная связь; телефонная и телеграфная засекреченная связь; </w:t>
      </w:r>
      <w:r w:rsidR="00B02BA5" w:rsidRPr="00DA5F9C">
        <w:rPr>
          <w:spacing w:val="6"/>
        </w:rPr>
        <w:t>передача данных</w:t>
      </w:r>
      <w:r w:rsidRPr="00DA5F9C">
        <w:rPr>
          <w:spacing w:val="6"/>
        </w:rPr>
        <w:t xml:space="preserve">; </w:t>
      </w:r>
      <w:r w:rsidR="00B02BA5" w:rsidRPr="00DA5F9C">
        <w:rPr>
          <w:spacing w:val="6"/>
        </w:rPr>
        <w:t xml:space="preserve">шифрованная документированная (по межведомственной сети шифрованной документированной связи (Атлас); </w:t>
      </w:r>
      <w:r w:rsidRPr="00DA5F9C">
        <w:rPr>
          <w:spacing w:val="6"/>
        </w:rPr>
        <w:t xml:space="preserve">телефонная </w:t>
      </w:r>
      <w:r w:rsidR="00366A77" w:rsidRPr="00DA5F9C">
        <w:rPr>
          <w:spacing w:val="6"/>
        </w:rPr>
        <w:t>(</w:t>
      </w:r>
      <w:r w:rsidRPr="00DA5F9C">
        <w:rPr>
          <w:spacing w:val="6"/>
        </w:rPr>
        <w:t>факси</w:t>
      </w:r>
      <w:r w:rsidR="008B4AED" w:rsidRPr="00DA5F9C">
        <w:rPr>
          <w:spacing w:val="6"/>
        </w:rPr>
        <w:t>мильная</w:t>
      </w:r>
      <w:r w:rsidR="00366A77" w:rsidRPr="00DA5F9C">
        <w:rPr>
          <w:spacing w:val="6"/>
        </w:rPr>
        <w:t>)</w:t>
      </w:r>
      <w:r w:rsidR="008B4AED" w:rsidRPr="00DA5F9C">
        <w:rPr>
          <w:spacing w:val="6"/>
        </w:rPr>
        <w:t xml:space="preserve"> автоматическая связь и </w:t>
      </w:r>
      <w:r w:rsidRPr="00DA5F9C">
        <w:rPr>
          <w:spacing w:val="6"/>
        </w:rPr>
        <w:t>по заказной системе (городская, междугородная) и Интернет; телеграфная связь по сети абонентского телеграфирования; по ведомственной цифровой сети связи: телефонная связь, электронная почта, видеоконференцсвязь, доступ информационным ресурсам; мобильная сотовая и транкинговая связь.</w:t>
      </w:r>
    </w:p>
    <w:p w:rsidR="0016445D" w:rsidRPr="00DA5F9C" w:rsidRDefault="0016445D" w:rsidP="007F512E">
      <w:pPr>
        <w:shd w:val="clear" w:color="auto" w:fill="FFFFFF"/>
        <w:tabs>
          <w:tab w:val="left" w:pos="3419"/>
          <w:tab w:val="left" w:pos="7638"/>
        </w:tabs>
        <w:spacing w:before="6"/>
        <w:ind w:firstLine="709"/>
        <w:jc w:val="both"/>
        <w:rPr>
          <w:spacing w:val="6"/>
        </w:rPr>
      </w:pPr>
      <w:r w:rsidRPr="00DA5F9C">
        <w:rPr>
          <w:b/>
          <w:bCs/>
          <w:spacing w:val="6"/>
        </w:rPr>
        <w:t>От УС РЦ с УС ГУ МЧС России</w:t>
      </w:r>
      <w:r w:rsidR="006A6FF1" w:rsidRPr="00DA5F9C">
        <w:rPr>
          <w:b/>
          <w:bCs/>
          <w:spacing w:val="6"/>
        </w:rPr>
        <w:t xml:space="preserve"> </w:t>
      </w:r>
      <w:r w:rsidRPr="00DA5F9C">
        <w:rPr>
          <w:spacing w:val="6"/>
        </w:rPr>
        <w:t>организуется</w:t>
      </w:r>
      <w:r w:rsidR="001505B8" w:rsidRPr="00DA5F9C">
        <w:rPr>
          <w:spacing w:val="6"/>
        </w:rPr>
        <w:t>:</w:t>
      </w:r>
      <w:r w:rsidRPr="00DA5F9C">
        <w:rPr>
          <w:spacing w:val="6"/>
        </w:rPr>
        <w:t xml:space="preserve"> </w:t>
      </w:r>
      <w:r w:rsidR="008D0F8A" w:rsidRPr="00DA5F9C">
        <w:rPr>
          <w:spacing w:val="6"/>
        </w:rPr>
        <w:t xml:space="preserve">по средствам </w:t>
      </w:r>
      <w:r w:rsidRPr="00DA5F9C">
        <w:rPr>
          <w:spacing w:val="6"/>
        </w:rPr>
        <w:t>спутников</w:t>
      </w:r>
      <w:r w:rsidR="008D0F8A" w:rsidRPr="00DA5F9C">
        <w:rPr>
          <w:spacing w:val="6"/>
        </w:rPr>
        <w:t xml:space="preserve">ой </w:t>
      </w:r>
      <w:r w:rsidRPr="00DA5F9C">
        <w:rPr>
          <w:spacing w:val="6"/>
        </w:rPr>
        <w:t>связ</w:t>
      </w:r>
      <w:r w:rsidR="00B547F9" w:rsidRPr="00DA5F9C">
        <w:rPr>
          <w:spacing w:val="6"/>
        </w:rPr>
        <w:t>и</w:t>
      </w:r>
      <w:r w:rsidRPr="00DA5F9C">
        <w:rPr>
          <w:spacing w:val="6"/>
        </w:rPr>
        <w:t>: телефонная, передачи данных и видео</w:t>
      </w:r>
      <w:r w:rsidR="00366A77" w:rsidRPr="00DA5F9C">
        <w:rPr>
          <w:spacing w:val="6"/>
        </w:rPr>
        <w:t>конференцсвязь</w:t>
      </w:r>
      <w:r w:rsidRPr="00DA5F9C">
        <w:rPr>
          <w:spacing w:val="6"/>
        </w:rPr>
        <w:t xml:space="preserve">; в радиосетях РЦ: слуховая телеграфная связь, телефонная и буквопечатающая связь; по каналам, линиям и выделенным </w:t>
      </w:r>
      <w:r w:rsidR="008926A3" w:rsidRPr="00DA5F9C">
        <w:rPr>
          <w:spacing w:val="6"/>
        </w:rPr>
        <w:t>ЕСЭ РФ</w:t>
      </w:r>
      <w:r w:rsidRPr="00DA5F9C">
        <w:rPr>
          <w:spacing w:val="6"/>
        </w:rPr>
        <w:t>: телефонная</w:t>
      </w:r>
      <w:r w:rsidR="00366A77" w:rsidRPr="00DA5F9C">
        <w:rPr>
          <w:spacing w:val="6"/>
        </w:rPr>
        <w:t xml:space="preserve"> открытая и засекреченная, </w:t>
      </w:r>
      <w:r w:rsidRPr="00DA5F9C">
        <w:rPr>
          <w:spacing w:val="6"/>
        </w:rPr>
        <w:t xml:space="preserve">открытая телеграфная связь; передача данных; </w:t>
      </w:r>
      <w:r w:rsidR="00B02BA5" w:rsidRPr="00DA5F9C">
        <w:rPr>
          <w:spacing w:val="6"/>
        </w:rPr>
        <w:t xml:space="preserve">шифрованная документированная (по межведомственной сети шифрованной документированной связи (Атлас); </w:t>
      </w:r>
      <w:r w:rsidRPr="00DA5F9C">
        <w:rPr>
          <w:spacing w:val="6"/>
        </w:rPr>
        <w:t xml:space="preserve">телефонная </w:t>
      </w:r>
      <w:r w:rsidR="00366A77" w:rsidRPr="00DA5F9C">
        <w:rPr>
          <w:spacing w:val="6"/>
        </w:rPr>
        <w:t>(</w:t>
      </w:r>
      <w:r w:rsidR="008B4AED" w:rsidRPr="00DA5F9C">
        <w:rPr>
          <w:spacing w:val="6"/>
        </w:rPr>
        <w:t>факсимильная</w:t>
      </w:r>
      <w:r w:rsidR="00366A77" w:rsidRPr="00DA5F9C">
        <w:rPr>
          <w:spacing w:val="6"/>
        </w:rPr>
        <w:t>)</w:t>
      </w:r>
      <w:r w:rsidR="008B4AED" w:rsidRPr="00DA5F9C">
        <w:rPr>
          <w:spacing w:val="6"/>
        </w:rPr>
        <w:t xml:space="preserve"> автоматическая и по заказной системе (городская </w:t>
      </w:r>
      <w:r w:rsidRPr="00DA5F9C">
        <w:rPr>
          <w:spacing w:val="6"/>
        </w:rPr>
        <w:t>и междугородная связь</w:t>
      </w:r>
      <w:r w:rsidR="006A6FF1" w:rsidRPr="00DA5F9C">
        <w:rPr>
          <w:spacing w:val="6"/>
        </w:rPr>
        <w:t>)</w:t>
      </w:r>
      <w:r w:rsidR="00366A77" w:rsidRPr="00DA5F9C">
        <w:rPr>
          <w:spacing w:val="6"/>
        </w:rPr>
        <w:t>,</w:t>
      </w:r>
      <w:r w:rsidRPr="00DA5F9C">
        <w:rPr>
          <w:spacing w:val="6"/>
        </w:rPr>
        <w:t xml:space="preserve"> Интернет; по ведомственной цифровой сети связи: телефонная связь, электронная почта, видеоконференцсвязь, доступ к информационным ресурсам</w:t>
      </w:r>
      <w:r w:rsidR="00366A77" w:rsidRPr="00DA5F9C">
        <w:rPr>
          <w:spacing w:val="6"/>
        </w:rPr>
        <w:t>;</w:t>
      </w:r>
      <w:r w:rsidRPr="00DA5F9C">
        <w:rPr>
          <w:spacing w:val="6"/>
        </w:rPr>
        <w:t xml:space="preserve"> сотовая и транкинговая мобильная связь.</w:t>
      </w:r>
    </w:p>
    <w:p w:rsidR="006A6FF1" w:rsidRPr="00DA5F9C" w:rsidRDefault="0016445D" w:rsidP="007F512E">
      <w:pPr>
        <w:shd w:val="clear" w:color="auto" w:fill="FFFFFF"/>
        <w:tabs>
          <w:tab w:val="left" w:pos="3419"/>
          <w:tab w:val="left" w:pos="7638"/>
        </w:tabs>
        <w:spacing w:before="6"/>
        <w:ind w:firstLine="709"/>
        <w:jc w:val="both"/>
        <w:rPr>
          <w:spacing w:val="6"/>
        </w:rPr>
      </w:pPr>
      <w:r w:rsidRPr="00DA5F9C">
        <w:rPr>
          <w:b/>
          <w:bCs/>
          <w:spacing w:val="6"/>
        </w:rPr>
        <w:t xml:space="preserve">От УС РЦ с оперативными группами РЦ и ГУ МЧС России </w:t>
      </w:r>
      <w:r w:rsidRPr="00DA5F9C">
        <w:rPr>
          <w:spacing w:val="6"/>
        </w:rPr>
        <w:t xml:space="preserve">организуется: </w:t>
      </w:r>
      <w:r w:rsidR="006A6FF1" w:rsidRPr="00DA5F9C">
        <w:rPr>
          <w:spacing w:val="6"/>
        </w:rPr>
        <w:t>спутниковая связь: телефонная, передачи данных и видео;</w:t>
      </w:r>
      <w:r w:rsidR="00B02BA5" w:rsidRPr="00DA5F9C">
        <w:rPr>
          <w:spacing w:val="6"/>
        </w:rPr>
        <w:t xml:space="preserve"> </w:t>
      </w:r>
      <w:r w:rsidRPr="00DA5F9C">
        <w:rPr>
          <w:spacing w:val="6"/>
        </w:rPr>
        <w:t xml:space="preserve">радиосвязь по КВ и УКВ радиосетям оперативных групп МЧС России, РЦ; сотовая открытая (закрытая) и транкинговая связь; телефонная связь, передача данных </w:t>
      </w:r>
      <w:r w:rsidR="00280AC1" w:rsidRPr="00DA5F9C">
        <w:rPr>
          <w:spacing w:val="6"/>
        </w:rPr>
        <w:t>–</w:t>
      </w:r>
      <w:r w:rsidRPr="00DA5F9C">
        <w:rPr>
          <w:spacing w:val="6"/>
        </w:rPr>
        <w:t xml:space="preserve"> по </w:t>
      </w:r>
      <w:r w:rsidR="006A6FF1" w:rsidRPr="00DA5F9C">
        <w:rPr>
          <w:spacing w:val="6"/>
        </w:rPr>
        <w:t>каналам (потокам)</w:t>
      </w:r>
      <w:r w:rsidRPr="00DA5F9C">
        <w:rPr>
          <w:spacing w:val="6"/>
        </w:rPr>
        <w:t xml:space="preserve"> сет</w:t>
      </w:r>
      <w:r w:rsidR="006A6FF1" w:rsidRPr="00DA5F9C">
        <w:rPr>
          <w:spacing w:val="6"/>
        </w:rPr>
        <w:t>ей</w:t>
      </w:r>
      <w:r w:rsidRPr="00DA5F9C">
        <w:rPr>
          <w:spacing w:val="6"/>
        </w:rPr>
        <w:t xml:space="preserve"> связи ЕСЭ РФ и других министерств и ведомств, входящих в состав РСЧС; междугородняя телефонная, факсимильная связь и Интернет; по ведомственной цифровой сети связи: телефонная связь, электронная почта, видеоконференцсвязь, доступ к информационным ресурсам</w:t>
      </w:r>
      <w:r w:rsidR="006A6FF1" w:rsidRPr="00DA5F9C">
        <w:rPr>
          <w:spacing w:val="6"/>
        </w:rPr>
        <w:t xml:space="preserve">. </w:t>
      </w:r>
    </w:p>
    <w:p w:rsidR="0016445D" w:rsidRPr="00DA5F9C" w:rsidRDefault="0016445D" w:rsidP="007F512E">
      <w:pPr>
        <w:shd w:val="clear" w:color="auto" w:fill="FFFFFF"/>
        <w:tabs>
          <w:tab w:val="left" w:pos="3419"/>
          <w:tab w:val="left" w:pos="7638"/>
        </w:tabs>
        <w:spacing w:before="6"/>
        <w:ind w:firstLine="709"/>
        <w:jc w:val="both"/>
        <w:rPr>
          <w:spacing w:val="6"/>
        </w:rPr>
      </w:pPr>
      <w:r w:rsidRPr="00DA5F9C">
        <w:rPr>
          <w:b/>
          <w:bCs/>
          <w:spacing w:val="6"/>
        </w:rPr>
        <w:t xml:space="preserve">От УС РЦ со спасательными воинскими, аварийно-спасательными и поисково-спасательными формированиями: </w:t>
      </w:r>
      <w:r w:rsidRPr="00DA5F9C">
        <w:rPr>
          <w:spacing w:val="6"/>
        </w:rPr>
        <w:t xml:space="preserve">спутниковая связь: телефонная, передачи данных и видео; по КВ и УКВ радиосетям регионального центра </w:t>
      </w:r>
      <w:r w:rsidR="00280AC1" w:rsidRPr="00DA5F9C">
        <w:rPr>
          <w:spacing w:val="6"/>
        </w:rPr>
        <w:t>–</w:t>
      </w:r>
      <w:r w:rsidRPr="00DA5F9C">
        <w:rPr>
          <w:spacing w:val="6"/>
        </w:rPr>
        <w:t xml:space="preserve"> слуховая телеграфная, телефонная связь; по </w:t>
      </w:r>
      <w:r w:rsidR="006A6FF1" w:rsidRPr="00DA5F9C">
        <w:rPr>
          <w:spacing w:val="6"/>
        </w:rPr>
        <w:t xml:space="preserve">каналам (потокам) </w:t>
      </w:r>
      <w:r w:rsidRPr="00DA5F9C">
        <w:rPr>
          <w:spacing w:val="6"/>
        </w:rPr>
        <w:t>сет</w:t>
      </w:r>
      <w:r w:rsidR="006A6FF1" w:rsidRPr="00DA5F9C">
        <w:rPr>
          <w:spacing w:val="6"/>
        </w:rPr>
        <w:t>ей</w:t>
      </w:r>
      <w:r w:rsidRPr="00DA5F9C">
        <w:rPr>
          <w:spacing w:val="6"/>
        </w:rPr>
        <w:t xml:space="preserve"> связи ЕСЭ РФ </w:t>
      </w:r>
      <w:r w:rsidR="00280AC1" w:rsidRPr="00DA5F9C">
        <w:rPr>
          <w:spacing w:val="6"/>
        </w:rPr>
        <w:t>–</w:t>
      </w:r>
      <w:r w:rsidRPr="00DA5F9C">
        <w:rPr>
          <w:spacing w:val="6"/>
        </w:rPr>
        <w:t xml:space="preserve"> телефонная открытая и засекреченная, передачи данных</w:t>
      </w:r>
      <w:r w:rsidR="00366A77" w:rsidRPr="00DA5F9C">
        <w:rPr>
          <w:spacing w:val="6"/>
        </w:rPr>
        <w:t>,</w:t>
      </w:r>
      <w:r w:rsidRPr="00DA5F9C">
        <w:rPr>
          <w:spacing w:val="6"/>
        </w:rPr>
        <w:t xml:space="preserve"> телефонная </w:t>
      </w:r>
      <w:r w:rsidR="00366A77" w:rsidRPr="00DA5F9C">
        <w:rPr>
          <w:spacing w:val="6"/>
        </w:rPr>
        <w:t>(</w:t>
      </w:r>
      <w:r w:rsidRPr="00DA5F9C">
        <w:rPr>
          <w:spacing w:val="6"/>
        </w:rPr>
        <w:t>факсимильная</w:t>
      </w:r>
      <w:r w:rsidR="00366A77" w:rsidRPr="00DA5F9C">
        <w:rPr>
          <w:spacing w:val="6"/>
        </w:rPr>
        <w:t>)</w:t>
      </w:r>
      <w:r w:rsidRPr="00DA5F9C">
        <w:rPr>
          <w:spacing w:val="6"/>
        </w:rPr>
        <w:t xml:space="preserve"> автоматическая связь и по заказной системе (городская и междугородная), </w:t>
      </w:r>
      <w:r w:rsidRPr="00DA5F9C">
        <w:rPr>
          <w:spacing w:val="1"/>
        </w:rPr>
        <w:t>телеграфная связь по сети абонентского телеграфирования</w:t>
      </w:r>
      <w:r w:rsidR="00366A77" w:rsidRPr="00DA5F9C">
        <w:rPr>
          <w:spacing w:val="1"/>
        </w:rPr>
        <w:t>,</w:t>
      </w:r>
      <w:r w:rsidRPr="00DA5F9C">
        <w:rPr>
          <w:spacing w:val="6"/>
        </w:rPr>
        <w:t xml:space="preserve"> Интернет; по ведомственной цифровой сети </w:t>
      </w:r>
      <w:r w:rsidRPr="00DA5F9C">
        <w:rPr>
          <w:spacing w:val="6"/>
        </w:rPr>
        <w:lastRenderedPageBreak/>
        <w:t>связи: телефонная связь, электронная почта, видеоконференцсвязь, доступ к информационным ресурсам, сотовая и транкинговая мобильная связь.</w:t>
      </w:r>
    </w:p>
    <w:p w:rsidR="0016445D" w:rsidRPr="00DA5F9C" w:rsidRDefault="0016445D" w:rsidP="007F512E">
      <w:pPr>
        <w:shd w:val="clear" w:color="auto" w:fill="FFFFFF"/>
        <w:spacing w:before="6"/>
        <w:ind w:firstLine="709"/>
        <w:jc w:val="both"/>
        <w:rPr>
          <w:spacing w:val="1"/>
        </w:rPr>
      </w:pPr>
      <w:r w:rsidRPr="00DA5F9C">
        <w:rPr>
          <w:b/>
          <w:bCs/>
          <w:spacing w:val="6"/>
        </w:rPr>
        <w:t xml:space="preserve">От УС РЦ с </w:t>
      </w:r>
      <w:r w:rsidR="006A6FF1" w:rsidRPr="00DA5F9C">
        <w:rPr>
          <w:b/>
          <w:bCs/>
          <w:spacing w:val="6"/>
        </w:rPr>
        <w:t xml:space="preserve">военным округом </w:t>
      </w:r>
      <w:r w:rsidRPr="00DA5F9C">
        <w:rPr>
          <w:b/>
          <w:bCs/>
          <w:spacing w:val="6"/>
        </w:rPr>
        <w:t>(</w:t>
      </w:r>
      <w:r w:rsidR="006A6FF1" w:rsidRPr="00DA5F9C">
        <w:rPr>
          <w:b/>
          <w:bCs/>
          <w:spacing w:val="6"/>
        </w:rPr>
        <w:t>объединенным командованием</w:t>
      </w:r>
      <w:r w:rsidRPr="00DA5F9C">
        <w:rPr>
          <w:b/>
          <w:bCs/>
          <w:spacing w:val="6"/>
        </w:rPr>
        <w:t>) М</w:t>
      </w:r>
      <w:r w:rsidR="006A6FF1" w:rsidRPr="00DA5F9C">
        <w:rPr>
          <w:b/>
          <w:bCs/>
          <w:spacing w:val="6"/>
        </w:rPr>
        <w:t xml:space="preserve">инобороны </w:t>
      </w:r>
      <w:r w:rsidRPr="00DA5F9C">
        <w:rPr>
          <w:b/>
          <w:bCs/>
          <w:spacing w:val="6"/>
        </w:rPr>
        <w:t>Р</w:t>
      </w:r>
      <w:r w:rsidR="006A6FF1" w:rsidRPr="00DA5F9C">
        <w:rPr>
          <w:b/>
          <w:bCs/>
          <w:spacing w:val="6"/>
        </w:rPr>
        <w:t>оссии</w:t>
      </w:r>
      <w:r w:rsidRPr="00DA5F9C">
        <w:rPr>
          <w:b/>
          <w:bCs/>
          <w:spacing w:val="6"/>
        </w:rPr>
        <w:t>, округом внутренних войск МВД Р</w:t>
      </w:r>
      <w:r w:rsidR="006A6FF1" w:rsidRPr="00DA5F9C">
        <w:rPr>
          <w:b/>
          <w:bCs/>
          <w:spacing w:val="6"/>
        </w:rPr>
        <w:t>оссии</w:t>
      </w:r>
      <w:r w:rsidRPr="00DA5F9C">
        <w:rPr>
          <w:spacing w:val="6"/>
        </w:rPr>
        <w:t xml:space="preserve"> организуется: открытая и засекреченная телефонная, телеграфная связь и передачи данных; правительственная телефонная связь (предоставляется ФСО Р</w:t>
      </w:r>
      <w:r w:rsidR="006A585A" w:rsidRPr="00DA5F9C">
        <w:rPr>
          <w:spacing w:val="6"/>
        </w:rPr>
        <w:t>оссии</w:t>
      </w:r>
      <w:r w:rsidRPr="00DA5F9C">
        <w:rPr>
          <w:spacing w:val="6"/>
        </w:rPr>
        <w:t>); по КВ радиосетям и радионаправлениям взаимодействия военного округа: слуховая телеграфная, телефонная</w:t>
      </w:r>
      <w:r w:rsidR="0059165B" w:rsidRPr="00DA5F9C">
        <w:rPr>
          <w:spacing w:val="6"/>
        </w:rPr>
        <w:t>,</w:t>
      </w:r>
      <w:r w:rsidRPr="00DA5F9C">
        <w:rPr>
          <w:spacing w:val="6"/>
        </w:rPr>
        <w:t xml:space="preserve"> телеграфная открытая и засекреченная связь; по линиям</w:t>
      </w:r>
      <w:r w:rsidR="008B4AED" w:rsidRPr="00DA5F9C">
        <w:rPr>
          <w:spacing w:val="6"/>
        </w:rPr>
        <w:t xml:space="preserve"> привязки к ТСС ВО</w:t>
      </w:r>
      <w:r w:rsidR="0059165B" w:rsidRPr="00DA5F9C">
        <w:rPr>
          <w:spacing w:val="6"/>
        </w:rPr>
        <w:t xml:space="preserve"> </w:t>
      </w:r>
      <w:r w:rsidRPr="00DA5F9C">
        <w:rPr>
          <w:spacing w:val="6"/>
        </w:rPr>
        <w:t>и выделенным системам (каналам, потокам) связи Е</w:t>
      </w:r>
      <w:r w:rsidR="0059165B" w:rsidRPr="00DA5F9C">
        <w:rPr>
          <w:spacing w:val="6"/>
        </w:rPr>
        <w:t>ЭС</w:t>
      </w:r>
      <w:r w:rsidRPr="00DA5F9C">
        <w:t xml:space="preserve"> РФ: </w:t>
      </w:r>
      <w:r w:rsidRPr="00DA5F9C">
        <w:rPr>
          <w:spacing w:val="3"/>
        </w:rPr>
        <w:t>телефонная и телеграфная засекреченная связь</w:t>
      </w:r>
      <w:r w:rsidRPr="00DA5F9C">
        <w:rPr>
          <w:spacing w:val="-3"/>
        </w:rPr>
        <w:t xml:space="preserve">; </w:t>
      </w:r>
      <w:r w:rsidRPr="00DA5F9C">
        <w:rPr>
          <w:spacing w:val="1"/>
        </w:rPr>
        <w:t>телефонная</w:t>
      </w:r>
      <w:r w:rsidRPr="00DA5F9C">
        <w:rPr>
          <w:spacing w:val="2"/>
        </w:rPr>
        <w:t xml:space="preserve"> и факсимильная связь, </w:t>
      </w:r>
      <w:r w:rsidRPr="00DA5F9C">
        <w:rPr>
          <w:spacing w:val="-4"/>
        </w:rPr>
        <w:t>сотовая связь</w:t>
      </w:r>
      <w:r w:rsidRPr="00DA5F9C">
        <w:rPr>
          <w:spacing w:val="2"/>
        </w:rPr>
        <w:t xml:space="preserve">, автоматическая и по заказной системе (городская и </w:t>
      </w:r>
      <w:r w:rsidRPr="00DA5F9C">
        <w:rPr>
          <w:spacing w:val="-4"/>
        </w:rPr>
        <w:t xml:space="preserve">междугородная) связь, </w:t>
      </w:r>
      <w:r w:rsidRPr="00DA5F9C">
        <w:rPr>
          <w:spacing w:val="1"/>
        </w:rPr>
        <w:t>телеграфная связь по сети абонентского телеграфирования.</w:t>
      </w:r>
    </w:p>
    <w:p w:rsidR="0016445D" w:rsidRPr="00DA5F9C" w:rsidRDefault="0016445D" w:rsidP="007F512E">
      <w:pPr>
        <w:pStyle w:val="21"/>
        <w:rPr>
          <w:spacing w:val="1"/>
          <w:sz w:val="28"/>
          <w:szCs w:val="28"/>
        </w:rPr>
      </w:pPr>
      <w:r w:rsidRPr="00DA5F9C">
        <w:rPr>
          <w:b/>
          <w:bCs/>
          <w:sz w:val="28"/>
          <w:szCs w:val="28"/>
        </w:rPr>
        <w:t xml:space="preserve">От УС РЦ </w:t>
      </w:r>
      <w:r w:rsidRPr="00DA5F9C">
        <w:rPr>
          <w:b/>
          <w:bCs/>
          <w:spacing w:val="7"/>
          <w:sz w:val="28"/>
          <w:szCs w:val="28"/>
        </w:rPr>
        <w:t xml:space="preserve">с </w:t>
      </w:r>
      <w:r w:rsidRPr="00DA5F9C">
        <w:rPr>
          <w:b/>
          <w:bCs/>
          <w:sz w:val="28"/>
          <w:szCs w:val="28"/>
        </w:rPr>
        <w:t>пунктами управления  федеральных органов исполнительной власти</w:t>
      </w:r>
      <w:r w:rsidRPr="00DA5F9C">
        <w:rPr>
          <w:sz w:val="28"/>
          <w:szCs w:val="28"/>
        </w:rPr>
        <w:t xml:space="preserve"> </w:t>
      </w:r>
      <w:r w:rsidRPr="00DA5F9C">
        <w:rPr>
          <w:spacing w:val="6"/>
          <w:sz w:val="28"/>
          <w:szCs w:val="28"/>
        </w:rPr>
        <w:t>организуется</w:t>
      </w:r>
      <w:r w:rsidRPr="00DA5F9C">
        <w:rPr>
          <w:sz w:val="28"/>
          <w:szCs w:val="28"/>
        </w:rPr>
        <w:t xml:space="preserve">: </w:t>
      </w:r>
      <w:r w:rsidRPr="00DA5F9C">
        <w:rPr>
          <w:spacing w:val="9"/>
          <w:sz w:val="28"/>
          <w:szCs w:val="28"/>
        </w:rPr>
        <w:t>правительственная телефонная связь</w:t>
      </w:r>
      <w:r w:rsidR="006A585A" w:rsidRPr="00DA5F9C">
        <w:rPr>
          <w:spacing w:val="9"/>
          <w:sz w:val="28"/>
          <w:szCs w:val="28"/>
        </w:rPr>
        <w:t xml:space="preserve"> </w:t>
      </w:r>
      <w:r w:rsidR="006A585A" w:rsidRPr="00DA5F9C">
        <w:rPr>
          <w:spacing w:val="6"/>
        </w:rPr>
        <w:t>(предоставляется ФСО России)</w:t>
      </w:r>
      <w:r w:rsidRPr="00DA5F9C">
        <w:rPr>
          <w:spacing w:val="-4"/>
          <w:sz w:val="28"/>
          <w:szCs w:val="28"/>
        </w:rPr>
        <w:t xml:space="preserve">; открытая телефонная, </w:t>
      </w:r>
      <w:r w:rsidRPr="00DA5F9C">
        <w:rPr>
          <w:spacing w:val="2"/>
          <w:sz w:val="28"/>
          <w:szCs w:val="28"/>
        </w:rPr>
        <w:t xml:space="preserve">факсимильная, автоматическая и по заказной системе (городская и </w:t>
      </w:r>
      <w:r w:rsidRPr="00DA5F9C">
        <w:rPr>
          <w:spacing w:val="-4"/>
          <w:sz w:val="28"/>
          <w:szCs w:val="28"/>
        </w:rPr>
        <w:t>междугородная), сотовая связь, передач</w:t>
      </w:r>
      <w:r w:rsidR="00366A77" w:rsidRPr="00DA5F9C">
        <w:rPr>
          <w:spacing w:val="-4"/>
          <w:sz w:val="28"/>
          <w:szCs w:val="28"/>
        </w:rPr>
        <w:t>а</w:t>
      </w:r>
      <w:r w:rsidRPr="00DA5F9C">
        <w:rPr>
          <w:spacing w:val="-4"/>
          <w:sz w:val="28"/>
          <w:szCs w:val="28"/>
        </w:rPr>
        <w:t xml:space="preserve"> данных, </w:t>
      </w:r>
      <w:r w:rsidRPr="00DA5F9C">
        <w:rPr>
          <w:spacing w:val="1"/>
          <w:sz w:val="28"/>
          <w:szCs w:val="28"/>
        </w:rPr>
        <w:t>телеграфная связь по сети абонентского телеграфирования.</w:t>
      </w:r>
    </w:p>
    <w:p w:rsidR="0059165B" w:rsidRPr="00DA5F9C" w:rsidRDefault="0059165B" w:rsidP="007F512E">
      <w:pPr>
        <w:pStyle w:val="21"/>
        <w:rPr>
          <w:spacing w:val="1"/>
          <w:sz w:val="28"/>
          <w:szCs w:val="28"/>
        </w:rPr>
      </w:pPr>
    </w:p>
    <w:p w:rsidR="0016445D" w:rsidRPr="00DA5F9C" w:rsidRDefault="00280AC1" w:rsidP="00280AC1">
      <w:pPr>
        <w:pStyle w:val="2"/>
        <w:spacing w:before="0" w:after="0" w:line="240" w:lineRule="auto"/>
        <w:ind w:left="0" w:firstLine="0"/>
        <w:jc w:val="center"/>
      </w:pPr>
      <w:bookmarkStart w:id="20" w:name="_Toc309828710"/>
      <w:r w:rsidRPr="00DA5F9C">
        <w:t xml:space="preserve">3. </w:t>
      </w:r>
      <w:r w:rsidR="0016445D" w:rsidRPr="00DA5F9C">
        <w:t>Связь на региональном уровне</w:t>
      </w:r>
      <w:bookmarkEnd w:id="20"/>
    </w:p>
    <w:p w:rsidR="0016445D" w:rsidRPr="00DA5F9C" w:rsidRDefault="0016445D" w:rsidP="00CB7397">
      <w:pPr>
        <w:ind w:left="1002"/>
      </w:pPr>
    </w:p>
    <w:p w:rsidR="0016445D" w:rsidRPr="00DA5F9C" w:rsidRDefault="006B1CC1" w:rsidP="008B4AED">
      <w:pPr>
        <w:pStyle w:val="aa"/>
        <w:rPr>
          <w:sz w:val="28"/>
          <w:szCs w:val="28"/>
        </w:rPr>
      </w:pPr>
      <w:r w:rsidRPr="00DA5F9C">
        <w:rPr>
          <w:sz w:val="28"/>
          <w:szCs w:val="28"/>
        </w:rPr>
        <w:t>155</w:t>
      </w:r>
      <w:r w:rsidR="0016445D" w:rsidRPr="00DA5F9C">
        <w:rPr>
          <w:sz w:val="28"/>
          <w:szCs w:val="28"/>
        </w:rPr>
        <w:t xml:space="preserve">. Связь в региональном звене </w:t>
      </w:r>
      <w:r w:rsidR="005E5C1A" w:rsidRPr="00DA5F9C">
        <w:rPr>
          <w:sz w:val="28"/>
          <w:szCs w:val="28"/>
        </w:rPr>
        <w:t xml:space="preserve">управления </w:t>
      </w:r>
      <w:r w:rsidR="0016445D" w:rsidRPr="00DA5F9C">
        <w:rPr>
          <w:sz w:val="28"/>
          <w:szCs w:val="28"/>
        </w:rPr>
        <w:t>в режиме повседневной деятельности должна обеспечивать: управление повседневной деятельностью структурных подразделений главного управления МЧС России</w:t>
      </w:r>
      <w:r w:rsidR="00750ED1" w:rsidRPr="00DA5F9C">
        <w:rPr>
          <w:sz w:val="28"/>
          <w:szCs w:val="28"/>
        </w:rPr>
        <w:t>,</w:t>
      </w:r>
      <w:r w:rsidR="0016445D" w:rsidRPr="00DA5F9C">
        <w:rPr>
          <w:sz w:val="28"/>
          <w:szCs w:val="28"/>
        </w:rPr>
        <w:t xml:space="preserve"> ПС</w:t>
      </w:r>
      <w:r w:rsidR="009D23FC" w:rsidRPr="00DA5F9C">
        <w:rPr>
          <w:sz w:val="28"/>
          <w:szCs w:val="28"/>
        </w:rPr>
        <w:t>Ф</w:t>
      </w:r>
      <w:r w:rsidR="00750ED1" w:rsidRPr="00DA5F9C">
        <w:rPr>
          <w:sz w:val="28"/>
          <w:szCs w:val="28"/>
        </w:rPr>
        <w:t>,</w:t>
      </w:r>
      <w:r w:rsidR="0016445D" w:rsidRPr="00DA5F9C">
        <w:rPr>
          <w:sz w:val="28"/>
          <w:szCs w:val="28"/>
        </w:rPr>
        <w:t xml:space="preserve"> </w:t>
      </w:r>
      <w:r w:rsidR="00127D6C" w:rsidRPr="00DA5F9C">
        <w:rPr>
          <w:sz w:val="28"/>
          <w:szCs w:val="28"/>
        </w:rPr>
        <w:t xml:space="preserve">подразделений связи </w:t>
      </w:r>
      <w:r w:rsidR="0016445D" w:rsidRPr="00DA5F9C">
        <w:rPr>
          <w:sz w:val="28"/>
          <w:szCs w:val="28"/>
        </w:rPr>
        <w:t>ФПС, ГИМС, поддержанием их подразделений (узлов) связи в постоянной готовности к выполнению мероприятий по переводу в различные режимы функционирования в случаях угрозы или возникновения ЧС на территории субъект</w:t>
      </w:r>
      <w:r w:rsidR="00750ED1" w:rsidRPr="00DA5F9C">
        <w:rPr>
          <w:sz w:val="28"/>
          <w:szCs w:val="28"/>
        </w:rPr>
        <w:t>ов</w:t>
      </w:r>
      <w:r w:rsidR="0016445D" w:rsidRPr="00DA5F9C">
        <w:rPr>
          <w:sz w:val="28"/>
          <w:szCs w:val="28"/>
        </w:rPr>
        <w:t>; управлени</w:t>
      </w:r>
      <w:r w:rsidR="00750ED1" w:rsidRPr="00DA5F9C">
        <w:rPr>
          <w:sz w:val="28"/>
          <w:szCs w:val="28"/>
        </w:rPr>
        <w:t>е</w:t>
      </w:r>
      <w:r w:rsidR="0016445D" w:rsidRPr="00DA5F9C">
        <w:rPr>
          <w:sz w:val="28"/>
          <w:szCs w:val="28"/>
        </w:rPr>
        <w:t xml:space="preserve"> при проведении отселения и эвакуации населения и вывоза материальных средств из приграничных, районов ЧС и зон локальных вооруженных конфликтов; взаимодействие с органами управ</w:t>
      </w:r>
      <w:r w:rsidR="008B4AED" w:rsidRPr="00DA5F9C">
        <w:rPr>
          <w:sz w:val="28"/>
          <w:szCs w:val="28"/>
        </w:rPr>
        <w:t xml:space="preserve">ления объединений (соединений) </w:t>
      </w:r>
      <w:r w:rsidR="0016445D" w:rsidRPr="00DA5F9C">
        <w:rPr>
          <w:sz w:val="28"/>
          <w:szCs w:val="28"/>
        </w:rPr>
        <w:t>М</w:t>
      </w:r>
      <w:r w:rsidR="00750ED1" w:rsidRPr="00DA5F9C">
        <w:rPr>
          <w:sz w:val="28"/>
          <w:szCs w:val="28"/>
        </w:rPr>
        <w:t>инобороны России</w:t>
      </w:r>
      <w:r w:rsidR="0016445D" w:rsidRPr="00DA5F9C">
        <w:rPr>
          <w:sz w:val="28"/>
          <w:szCs w:val="28"/>
        </w:rPr>
        <w:t xml:space="preserve"> и </w:t>
      </w:r>
      <w:r w:rsidR="00750ED1" w:rsidRPr="00DA5F9C">
        <w:rPr>
          <w:sz w:val="28"/>
          <w:szCs w:val="28"/>
        </w:rPr>
        <w:t>внутренни</w:t>
      </w:r>
      <w:r w:rsidR="008926A3" w:rsidRPr="00DA5F9C">
        <w:rPr>
          <w:sz w:val="28"/>
          <w:szCs w:val="28"/>
        </w:rPr>
        <w:t>х</w:t>
      </w:r>
      <w:r w:rsidR="00750ED1" w:rsidRPr="00DA5F9C">
        <w:rPr>
          <w:sz w:val="28"/>
          <w:szCs w:val="28"/>
        </w:rPr>
        <w:t xml:space="preserve"> войск </w:t>
      </w:r>
      <w:r w:rsidR="0016445D" w:rsidRPr="00DA5F9C">
        <w:rPr>
          <w:sz w:val="28"/>
          <w:szCs w:val="28"/>
        </w:rPr>
        <w:t>МВД Р</w:t>
      </w:r>
      <w:r w:rsidR="00750ED1" w:rsidRPr="00DA5F9C">
        <w:rPr>
          <w:sz w:val="28"/>
          <w:szCs w:val="28"/>
        </w:rPr>
        <w:t>оссии</w:t>
      </w:r>
      <w:r w:rsidR="0016445D" w:rsidRPr="00DA5F9C">
        <w:rPr>
          <w:sz w:val="28"/>
          <w:szCs w:val="28"/>
        </w:rPr>
        <w:t>, дислоцированных на территории субъекта</w:t>
      </w:r>
      <w:r w:rsidR="00750ED1" w:rsidRPr="00DA5F9C">
        <w:rPr>
          <w:sz w:val="28"/>
          <w:szCs w:val="28"/>
        </w:rPr>
        <w:t>,</w:t>
      </w:r>
      <w:r w:rsidR="0016445D" w:rsidRPr="00DA5F9C">
        <w:rPr>
          <w:sz w:val="28"/>
          <w:szCs w:val="28"/>
        </w:rPr>
        <w:t xml:space="preserve"> и территориальными органами </w:t>
      </w:r>
      <w:r w:rsidR="00AF4973" w:rsidRPr="00DA5F9C">
        <w:rPr>
          <w:sz w:val="28"/>
          <w:szCs w:val="28"/>
        </w:rPr>
        <w:t>исполнительной власти</w:t>
      </w:r>
      <w:r w:rsidR="0016445D" w:rsidRPr="00DA5F9C">
        <w:rPr>
          <w:sz w:val="28"/>
          <w:szCs w:val="28"/>
        </w:rPr>
        <w:t xml:space="preserve"> субъекта РФ, взаимодействующими ведомствами и службами.</w:t>
      </w:r>
    </w:p>
    <w:p w:rsidR="0016445D" w:rsidRPr="00DA5F9C" w:rsidRDefault="0016445D" w:rsidP="008B4AED">
      <w:pPr>
        <w:ind w:firstLine="709"/>
        <w:jc w:val="both"/>
      </w:pPr>
      <w:r w:rsidRPr="00DA5F9C">
        <w:t xml:space="preserve">Связь руководству ГУ МЧС России (должностным лицам) организуется и обеспечивается со структурными подразделениями РЦ, взаимодействующими спасательными воинскими формированиями РЦ, </w:t>
      </w:r>
      <w:r w:rsidR="00750ED1" w:rsidRPr="00DA5F9C">
        <w:t xml:space="preserve"> </w:t>
      </w:r>
      <w:r w:rsidRPr="00DA5F9C">
        <w:t xml:space="preserve">аварийно-спасательными и поисково-спасательными формированиями МЧС России, органами </w:t>
      </w:r>
      <w:r w:rsidR="00750ED1" w:rsidRPr="00DA5F9C">
        <w:t xml:space="preserve">административного </w:t>
      </w:r>
      <w:r w:rsidRPr="00DA5F9C">
        <w:t>управления субъекта РФ, органом ФСБ, управлением СССИ ФСО</w:t>
      </w:r>
      <w:r w:rsidR="004B2F63" w:rsidRPr="00DA5F9C">
        <w:t xml:space="preserve"> России</w:t>
      </w:r>
      <w:r w:rsidRPr="00DA5F9C">
        <w:t>; органами военного управления на территории субъекта и т.д.</w:t>
      </w:r>
    </w:p>
    <w:p w:rsidR="0016445D" w:rsidRPr="00DA5F9C" w:rsidRDefault="006B1CC1" w:rsidP="008B4AED">
      <w:pPr>
        <w:ind w:firstLine="709"/>
        <w:jc w:val="both"/>
      </w:pPr>
      <w:r w:rsidRPr="00DA5F9C">
        <w:t>156</w:t>
      </w:r>
      <w:r w:rsidR="0016445D" w:rsidRPr="00DA5F9C">
        <w:t xml:space="preserve">. Для обеспечения управления группировками сил РСЧС, создаваемыми на территории субъекта, для выполнения задач по ликвидации ЧС в различных </w:t>
      </w:r>
      <w:r w:rsidR="0016445D" w:rsidRPr="00DA5F9C">
        <w:lastRenderedPageBreak/>
        <w:t>режимах функционирования РСЧС система связи ГУ МЧС Р</w:t>
      </w:r>
      <w:r w:rsidR="004B2F63" w:rsidRPr="00DA5F9C">
        <w:t>оссии</w:t>
      </w:r>
      <w:r w:rsidR="0016445D" w:rsidRPr="00DA5F9C">
        <w:t xml:space="preserve"> должна сопрягаться с </w:t>
      </w:r>
      <w:r w:rsidR="004B2F63" w:rsidRPr="00DA5F9C">
        <w:t>ТСС ВО</w:t>
      </w:r>
      <w:r w:rsidR="0016445D" w:rsidRPr="00DA5F9C">
        <w:t>, системой связи СССИ ФСО</w:t>
      </w:r>
      <w:r w:rsidR="004B2F63" w:rsidRPr="00DA5F9C">
        <w:t xml:space="preserve"> России</w:t>
      </w:r>
      <w:r w:rsidR="0016445D" w:rsidRPr="00DA5F9C">
        <w:t>, МВД Р</w:t>
      </w:r>
      <w:r w:rsidR="004B2F63" w:rsidRPr="00DA5F9C">
        <w:t>оссии</w:t>
      </w:r>
      <w:r w:rsidR="0016445D" w:rsidRPr="00DA5F9C">
        <w:t>, пограничн</w:t>
      </w:r>
      <w:r w:rsidR="004B2F63" w:rsidRPr="00DA5F9C">
        <w:t>ой</w:t>
      </w:r>
      <w:r w:rsidR="0016445D" w:rsidRPr="00DA5F9C">
        <w:t xml:space="preserve"> </w:t>
      </w:r>
      <w:r w:rsidR="004B2F63" w:rsidRPr="00DA5F9C">
        <w:t>службы ФСБ России</w:t>
      </w:r>
      <w:r w:rsidR="0016445D" w:rsidRPr="00DA5F9C">
        <w:t xml:space="preserve"> и других министерств и ведомств вк</w:t>
      </w:r>
      <w:r w:rsidR="008B4AED" w:rsidRPr="00DA5F9C">
        <w:t>лючаемых в группировку сил РСЧС</w:t>
      </w:r>
      <w:r w:rsidR="004B2F63" w:rsidRPr="00DA5F9C">
        <w:t>,</w:t>
      </w:r>
      <w:r w:rsidR="0016445D" w:rsidRPr="00DA5F9C">
        <w:t xml:space="preserve"> обеспечить: обмен всеми видами информации, прием сигналов управления (оповещения) и своевременное доведение их до подчиненных орга</w:t>
      </w:r>
      <w:r w:rsidR="004B2F63" w:rsidRPr="00DA5F9C">
        <w:t xml:space="preserve">нов управления и сил ФПС, ГИМС </w:t>
      </w:r>
      <w:r w:rsidR="0016445D" w:rsidRPr="00DA5F9C">
        <w:t>и взаимодействующих органов управления других министерств и ведомств, входящих в систему РСЧС; взаимодействия с соседними ГУ МЧС</w:t>
      </w:r>
      <w:r w:rsidR="004B2F63" w:rsidRPr="00DA5F9C">
        <w:t xml:space="preserve"> </w:t>
      </w:r>
      <w:r w:rsidR="008B4AED" w:rsidRPr="00DA5F9C">
        <w:t>Р</w:t>
      </w:r>
      <w:r w:rsidR="004B2F63" w:rsidRPr="00DA5F9C">
        <w:t>оссии</w:t>
      </w:r>
      <w:r w:rsidR="008B4AED" w:rsidRPr="00DA5F9C">
        <w:t xml:space="preserve">, спасательными воинскими </w:t>
      </w:r>
      <w:r w:rsidR="0016445D" w:rsidRPr="00DA5F9C">
        <w:t>формированиями и учреждениями МЧС России</w:t>
      </w:r>
      <w:r w:rsidR="004B2F63" w:rsidRPr="00DA5F9C">
        <w:t>,</w:t>
      </w:r>
      <w:r w:rsidR="0016445D" w:rsidRPr="00DA5F9C">
        <w:t xml:space="preserve"> дислоцированными в границах </w:t>
      </w:r>
      <w:r w:rsidR="004B2F63" w:rsidRPr="00DA5F9C">
        <w:t>субъекта</w:t>
      </w:r>
      <w:r w:rsidR="0016445D" w:rsidRPr="00DA5F9C">
        <w:t>.</w:t>
      </w:r>
    </w:p>
    <w:p w:rsidR="0016445D" w:rsidRPr="00DA5F9C" w:rsidRDefault="006B1CC1" w:rsidP="008B4AED">
      <w:pPr>
        <w:ind w:firstLine="709"/>
        <w:jc w:val="both"/>
      </w:pPr>
      <w:r w:rsidRPr="00DA5F9C">
        <w:t>157</w:t>
      </w:r>
      <w:r w:rsidR="0016445D" w:rsidRPr="00DA5F9C">
        <w:t>. В режиме повседневной деятельности система связи и оповещения ГУ МЧС России</w:t>
      </w:r>
      <w:r w:rsidR="004B2F63" w:rsidRPr="00DA5F9C">
        <w:t xml:space="preserve"> </w:t>
      </w:r>
      <w:r w:rsidR="0016445D" w:rsidRPr="00DA5F9C">
        <w:t>должна обеспечивать должностным лицам управления и учреждениям и частям и подразде</w:t>
      </w:r>
      <w:r w:rsidR="008B4AED" w:rsidRPr="00DA5F9C">
        <w:t>лениям ФПС, ПСС и ГИМС, ВГСЧ в соответствии с</w:t>
      </w:r>
      <w:r w:rsidR="0016445D" w:rsidRPr="00DA5F9C">
        <w:t xml:space="preserve"> приоритетами: оперативно - командную связь; передачу данных; видеоконферецсвязь и документальный обмен.</w:t>
      </w:r>
    </w:p>
    <w:p w:rsidR="0016445D" w:rsidRPr="00DA5F9C" w:rsidRDefault="0016445D" w:rsidP="008B4AED">
      <w:pPr>
        <w:ind w:left="-142" w:firstLine="709"/>
        <w:jc w:val="both"/>
      </w:pPr>
      <w:r w:rsidRPr="00DA5F9C">
        <w:t xml:space="preserve">Для резервирования связи на </w:t>
      </w:r>
      <w:r w:rsidR="008B4AED" w:rsidRPr="00DA5F9C">
        <w:t>информационных направлениях ГУ</w:t>
      </w:r>
      <w:r w:rsidRPr="00DA5F9C">
        <w:t xml:space="preserve"> МЧС России</w:t>
      </w:r>
      <w:r w:rsidR="004B2F63" w:rsidRPr="00DA5F9C">
        <w:t xml:space="preserve"> </w:t>
      </w:r>
      <w:r w:rsidRPr="00DA5F9C">
        <w:t xml:space="preserve">с подчиненными силами ФПС, </w:t>
      </w:r>
      <w:r w:rsidR="007D2B12" w:rsidRPr="00DA5F9C">
        <w:t xml:space="preserve">ГИМС и ПСС </w:t>
      </w:r>
      <w:r w:rsidRPr="00DA5F9C">
        <w:t>организуются сети</w:t>
      </w:r>
      <w:r w:rsidR="004B2F63" w:rsidRPr="00DA5F9C">
        <w:t xml:space="preserve"> и</w:t>
      </w:r>
      <w:r w:rsidRPr="00DA5F9C">
        <w:t xml:space="preserve"> направления КВ и УКВ радиосвязи</w:t>
      </w:r>
      <w:r w:rsidR="004B2F63" w:rsidRPr="00DA5F9C">
        <w:t>, а</w:t>
      </w:r>
      <w:r w:rsidRPr="00DA5F9C">
        <w:t xml:space="preserve"> для повышения своевременности и достоверности передачи (приема) сигналов оповещения и управления - радиосети КВ и УКВ оповещения.</w:t>
      </w:r>
    </w:p>
    <w:p w:rsidR="0016445D" w:rsidRPr="00DA5F9C" w:rsidRDefault="006B1CC1" w:rsidP="008B4AED">
      <w:pPr>
        <w:tabs>
          <w:tab w:val="left" w:pos="-142"/>
        </w:tabs>
        <w:ind w:firstLine="709"/>
        <w:jc w:val="both"/>
        <w:rPr>
          <w:spacing w:val="2"/>
        </w:rPr>
      </w:pPr>
      <w:r w:rsidRPr="00DA5F9C">
        <w:t>158</w:t>
      </w:r>
      <w:r w:rsidR="0016445D" w:rsidRPr="00DA5F9C">
        <w:t>. Связь от УС ГУ МЧС России обеспечивается: с центральными (повседне</w:t>
      </w:r>
      <w:r w:rsidR="008B4AED" w:rsidRPr="00DA5F9C">
        <w:t xml:space="preserve">вным, запасным и подвижным) УС </w:t>
      </w:r>
      <w:r w:rsidR="006B6452" w:rsidRPr="00DA5F9C">
        <w:t xml:space="preserve">ПУ </w:t>
      </w:r>
      <w:r w:rsidR="0016445D" w:rsidRPr="00DA5F9C">
        <w:t xml:space="preserve">МЧС России; </w:t>
      </w:r>
      <w:r w:rsidR="0016445D" w:rsidRPr="00DA5F9C">
        <w:rPr>
          <w:spacing w:val="2"/>
        </w:rPr>
        <w:t xml:space="preserve">с ОГ МЧС России; </w:t>
      </w:r>
      <w:r w:rsidR="0016445D" w:rsidRPr="00DA5F9C">
        <w:t xml:space="preserve">с повседневным, запасным и подвижным УС </w:t>
      </w:r>
      <w:r w:rsidR="006B6452" w:rsidRPr="00DA5F9C">
        <w:t xml:space="preserve">ПУ </w:t>
      </w:r>
      <w:r w:rsidR="0016445D" w:rsidRPr="00DA5F9C">
        <w:t xml:space="preserve">РЦ; </w:t>
      </w:r>
      <w:r w:rsidR="0016445D" w:rsidRPr="00DA5F9C">
        <w:rPr>
          <w:spacing w:val="2"/>
        </w:rPr>
        <w:t xml:space="preserve">с взаимодействующими УС </w:t>
      </w:r>
      <w:r w:rsidR="006B6452" w:rsidRPr="00DA5F9C">
        <w:rPr>
          <w:spacing w:val="2"/>
        </w:rPr>
        <w:t xml:space="preserve">ГУ </w:t>
      </w:r>
      <w:r w:rsidR="0016445D" w:rsidRPr="00DA5F9C">
        <w:rPr>
          <w:spacing w:val="2"/>
        </w:rPr>
        <w:t xml:space="preserve">МЧС России; </w:t>
      </w:r>
      <w:r w:rsidR="0016445D" w:rsidRPr="00DA5F9C">
        <w:t xml:space="preserve">с филиалами поисково-спасательных отрядов </w:t>
      </w:r>
      <w:r w:rsidR="006B6452" w:rsidRPr="00DA5F9C">
        <w:t>РЦ</w:t>
      </w:r>
      <w:r w:rsidR="0016445D" w:rsidRPr="00DA5F9C">
        <w:t>; подразделениями спасательных во</w:t>
      </w:r>
      <w:r w:rsidR="007D2B12" w:rsidRPr="00DA5F9C">
        <w:t>и</w:t>
      </w:r>
      <w:r w:rsidR="0016445D" w:rsidRPr="00DA5F9C">
        <w:t>н</w:t>
      </w:r>
      <w:r w:rsidR="007D2B12" w:rsidRPr="00DA5F9C">
        <w:t>ских</w:t>
      </w:r>
      <w:r w:rsidR="0016445D" w:rsidRPr="00DA5F9C">
        <w:t xml:space="preserve"> формирований регионального подчинения (если они находятся в оперативном подчинении на территории субъекта РФ); подразделениями ФПС</w:t>
      </w:r>
      <w:r w:rsidR="006B6452" w:rsidRPr="00DA5F9C">
        <w:t>,</w:t>
      </w:r>
      <w:r w:rsidR="0016445D" w:rsidRPr="00DA5F9C">
        <w:t xml:space="preserve"> </w:t>
      </w:r>
      <w:r w:rsidR="006B6452" w:rsidRPr="00DA5F9C">
        <w:t xml:space="preserve">ГИМС </w:t>
      </w:r>
      <w:r w:rsidR="0016445D" w:rsidRPr="00DA5F9C">
        <w:t xml:space="preserve">ГУ МЧС России; едиными </w:t>
      </w:r>
      <w:r w:rsidR="006B6452" w:rsidRPr="00DA5F9C">
        <w:t>дежурно-</w:t>
      </w:r>
      <w:r w:rsidR="0016445D" w:rsidRPr="00DA5F9C">
        <w:t>диспетчерскими службами муниципальных образований; нештатными</w:t>
      </w:r>
      <w:r w:rsidR="006B6452" w:rsidRPr="00DA5F9C">
        <w:t xml:space="preserve"> (добровольными, создаваемыми)</w:t>
      </w:r>
      <w:r w:rsidR="0016445D" w:rsidRPr="00DA5F9C">
        <w:t xml:space="preserve"> спасательными формированиями</w:t>
      </w:r>
      <w:r w:rsidR="006B6452" w:rsidRPr="00DA5F9C">
        <w:t xml:space="preserve"> (службами)</w:t>
      </w:r>
      <w:r w:rsidR="0016445D" w:rsidRPr="00DA5F9C">
        <w:t xml:space="preserve">; оперативными группами КЧС в районах ЧС; аварийно-спасательными службами субъекта; с подразделениями ВГСЧ, находящимися на территории субъекта; с Республиканскими (областными, краевыми) военными комиссариатами; с пунктами управления территориальных органов исполнительной власти; </w:t>
      </w:r>
      <w:r w:rsidR="0016445D" w:rsidRPr="00DA5F9C">
        <w:rPr>
          <w:spacing w:val="2"/>
        </w:rPr>
        <w:t>с органами управления военного командования; с взаимодействующими узлами связи других министерств и ведомств.</w:t>
      </w:r>
    </w:p>
    <w:p w:rsidR="0016445D" w:rsidRPr="00DA5F9C" w:rsidRDefault="006B1CC1" w:rsidP="00AC5E40">
      <w:pPr>
        <w:autoSpaceDE w:val="0"/>
        <w:autoSpaceDN w:val="0"/>
        <w:adjustRightInd w:val="0"/>
        <w:ind w:firstLine="709"/>
        <w:jc w:val="both"/>
        <w:rPr>
          <w:spacing w:val="6"/>
        </w:rPr>
      </w:pPr>
      <w:r w:rsidRPr="00DA5F9C">
        <w:t>159</w:t>
      </w:r>
      <w:r w:rsidR="0016445D" w:rsidRPr="00DA5F9C">
        <w:t xml:space="preserve">. </w:t>
      </w:r>
      <w:r w:rsidR="0016445D" w:rsidRPr="00DA5F9C">
        <w:rPr>
          <w:spacing w:val="6"/>
        </w:rPr>
        <w:t xml:space="preserve">От УС ГУ </w:t>
      </w:r>
      <w:r w:rsidR="0016445D" w:rsidRPr="00DA5F9C">
        <w:t xml:space="preserve">МЧС России </w:t>
      </w:r>
      <w:r w:rsidR="0016445D" w:rsidRPr="00DA5F9C">
        <w:rPr>
          <w:spacing w:val="6"/>
        </w:rPr>
        <w:t xml:space="preserve">с УС </w:t>
      </w:r>
      <w:r w:rsidR="009F7161" w:rsidRPr="00DA5F9C">
        <w:rPr>
          <w:spacing w:val="6"/>
        </w:rPr>
        <w:t xml:space="preserve">вышестоящих </w:t>
      </w:r>
      <w:r w:rsidR="0016445D" w:rsidRPr="00DA5F9C">
        <w:rPr>
          <w:spacing w:val="6"/>
        </w:rPr>
        <w:t>органов управления МЧС России обеспечивается:</w:t>
      </w:r>
      <w:r w:rsidR="00AC5E40" w:rsidRPr="00DA5F9C">
        <w:rPr>
          <w:spacing w:val="6"/>
        </w:rPr>
        <w:t xml:space="preserve"> правительственная телефонная связь </w:t>
      </w:r>
      <w:r w:rsidR="001D4649" w:rsidRPr="00DA5F9C">
        <w:rPr>
          <w:spacing w:val="6"/>
        </w:rPr>
        <w:t>(</w:t>
      </w:r>
      <w:r w:rsidR="00AC5E40" w:rsidRPr="00DA5F9C">
        <w:rPr>
          <w:spacing w:val="6"/>
        </w:rPr>
        <w:t>силами и средствами ЦССИ Спецсвязи ФСО России</w:t>
      </w:r>
      <w:r w:rsidR="001D4649" w:rsidRPr="00DA5F9C">
        <w:rPr>
          <w:spacing w:val="6"/>
        </w:rPr>
        <w:t xml:space="preserve"> абонентам ГУ с абонентами органов управления МЧС России)</w:t>
      </w:r>
      <w:r w:rsidR="00AC5E40" w:rsidRPr="00DA5F9C">
        <w:rPr>
          <w:spacing w:val="6"/>
        </w:rPr>
        <w:t>;</w:t>
      </w:r>
      <w:r w:rsidR="00EA216E" w:rsidRPr="00DA5F9C">
        <w:rPr>
          <w:spacing w:val="6"/>
        </w:rPr>
        <w:t xml:space="preserve"> </w:t>
      </w:r>
      <w:r w:rsidR="007D2B12" w:rsidRPr="00DA5F9C">
        <w:rPr>
          <w:spacing w:val="6"/>
        </w:rPr>
        <w:t>средствами спутниковой связи – телефонная, передача данных, факсимильная, видеоконференцсвязь;</w:t>
      </w:r>
      <w:r w:rsidR="00EA216E" w:rsidRPr="00DA5F9C">
        <w:rPr>
          <w:spacing w:val="6"/>
        </w:rPr>
        <w:t xml:space="preserve"> </w:t>
      </w:r>
      <w:r w:rsidR="007D2B12" w:rsidRPr="00DA5F9C">
        <w:t xml:space="preserve">в </w:t>
      </w:r>
      <w:r w:rsidR="00AC5E40" w:rsidRPr="00DA5F9C">
        <w:t>радиосетя</w:t>
      </w:r>
      <w:r w:rsidR="007D2B12" w:rsidRPr="00DA5F9C">
        <w:t>х</w:t>
      </w:r>
      <w:r w:rsidR="00AC5E40" w:rsidRPr="00DA5F9C">
        <w:t xml:space="preserve"> и радионаправления</w:t>
      </w:r>
      <w:r w:rsidR="007D2B12" w:rsidRPr="00DA5F9C">
        <w:t>х</w:t>
      </w:r>
      <w:r w:rsidR="00AC5E40" w:rsidRPr="00DA5F9C">
        <w:t xml:space="preserve"> МЧС России – слуховая телеграфная и телефонная связь;</w:t>
      </w:r>
      <w:r w:rsidR="00EA216E" w:rsidRPr="00DA5F9C">
        <w:t xml:space="preserve"> </w:t>
      </w:r>
      <w:r w:rsidR="000845F0" w:rsidRPr="00DA5F9C">
        <w:t xml:space="preserve">по сетям операторов сотовой связи – телефонная и передача </w:t>
      </w:r>
      <w:r w:rsidR="000845F0" w:rsidRPr="00DA5F9C">
        <w:lastRenderedPageBreak/>
        <w:t>данных;</w:t>
      </w:r>
      <w:r w:rsidR="00EA216E" w:rsidRPr="00DA5F9C">
        <w:t xml:space="preserve"> </w:t>
      </w:r>
      <w:r w:rsidR="000845F0" w:rsidRPr="00DA5F9C">
        <w:t>по сетям транкинговой связи</w:t>
      </w:r>
      <w:r w:rsidR="00EA216E" w:rsidRPr="00DA5F9C">
        <w:t xml:space="preserve"> (при их наличии)</w:t>
      </w:r>
      <w:r w:rsidR="000845F0" w:rsidRPr="00DA5F9C">
        <w:t xml:space="preserve"> – радиотелефонная;</w:t>
      </w:r>
      <w:r w:rsidR="00EA216E" w:rsidRPr="00DA5F9C">
        <w:t xml:space="preserve"> </w:t>
      </w:r>
      <w:r w:rsidR="00AB084D" w:rsidRPr="00DA5F9C">
        <w:rPr>
          <w:spacing w:val="6"/>
        </w:rPr>
        <w:t xml:space="preserve">по </w:t>
      </w:r>
      <w:r w:rsidR="003617AC" w:rsidRPr="00DA5F9C">
        <w:rPr>
          <w:spacing w:val="6"/>
        </w:rPr>
        <w:t xml:space="preserve">сетям </w:t>
      </w:r>
      <w:r w:rsidR="00AF4973" w:rsidRPr="00DA5F9C">
        <w:rPr>
          <w:spacing w:val="6"/>
        </w:rPr>
        <w:t>п</w:t>
      </w:r>
      <w:r w:rsidR="0016445D" w:rsidRPr="00DA5F9C">
        <w:rPr>
          <w:spacing w:val="6"/>
        </w:rPr>
        <w:t>роводн</w:t>
      </w:r>
      <w:r w:rsidR="003617AC" w:rsidRPr="00DA5F9C">
        <w:rPr>
          <w:spacing w:val="6"/>
        </w:rPr>
        <w:t>ой</w:t>
      </w:r>
      <w:r w:rsidR="0016445D" w:rsidRPr="00DA5F9C">
        <w:rPr>
          <w:spacing w:val="6"/>
        </w:rPr>
        <w:t xml:space="preserve"> связ</w:t>
      </w:r>
      <w:r w:rsidR="003617AC" w:rsidRPr="00DA5F9C">
        <w:rPr>
          <w:spacing w:val="6"/>
        </w:rPr>
        <w:t>и:</w:t>
      </w:r>
      <w:r w:rsidR="0016445D" w:rsidRPr="00DA5F9C">
        <w:rPr>
          <w:spacing w:val="6"/>
        </w:rPr>
        <w:t xml:space="preserve"> </w:t>
      </w:r>
      <w:r w:rsidR="003617AC" w:rsidRPr="00DA5F9C">
        <w:rPr>
          <w:spacing w:val="6"/>
        </w:rPr>
        <w:t xml:space="preserve">телефонная, факсимильная, </w:t>
      </w:r>
      <w:r w:rsidR="0016445D" w:rsidRPr="00DA5F9C">
        <w:rPr>
          <w:spacing w:val="6"/>
        </w:rPr>
        <w:t xml:space="preserve">передача данных; телеграфная связь по сети абонентского телеграфирования; </w:t>
      </w:r>
      <w:r w:rsidR="00AC5E40" w:rsidRPr="00DA5F9C">
        <w:rPr>
          <w:spacing w:val="6"/>
        </w:rPr>
        <w:t xml:space="preserve">шифрованная документированная (по межведомственной сети шифрованной документированной связи (Атлас); </w:t>
      </w:r>
      <w:r w:rsidR="003617AC" w:rsidRPr="00DA5F9C">
        <w:rPr>
          <w:spacing w:val="6"/>
        </w:rPr>
        <w:t xml:space="preserve">по ведомственной цифровой сети связи -  </w:t>
      </w:r>
      <w:r w:rsidR="0016445D" w:rsidRPr="00DA5F9C">
        <w:rPr>
          <w:spacing w:val="6"/>
        </w:rPr>
        <w:t>телефонная связь, видеоконференцсвязь, электронная почта и доступ информационным ресурсам</w:t>
      </w:r>
      <w:r w:rsidR="008B4AED" w:rsidRPr="00DA5F9C">
        <w:rPr>
          <w:spacing w:val="6"/>
        </w:rPr>
        <w:t>.</w:t>
      </w:r>
    </w:p>
    <w:p w:rsidR="006B1CC1" w:rsidRPr="00DA5F9C" w:rsidRDefault="0016445D" w:rsidP="008B4AED">
      <w:pPr>
        <w:shd w:val="clear" w:color="auto" w:fill="FFFFFF"/>
        <w:tabs>
          <w:tab w:val="left" w:pos="1060"/>
        </w:tabs>
        <w:ind w:firstLine="709"/>
        <w:jc w:val="both"/>
      </w:pPr>
      <w:r w:rsidRPr="00DA5F9C">
        <w:t>16</w:t>
      </w:r>
      <w:r w:rsidR="006B1CC1" w:rsidRPr="00DA5F9C">
        <w:t>0</w:t>
      </w:r>
      <w:r w:rsidRPr="00DA5F9C">
        <w:t xml:space="preserve">. </w:t>
      </w:r>
      <w:r w:rsidRPr="00DA5F9C">
        <w:rPr>
          <w:b/>
          <w:bCs/>
          <w:spacing w:val="6"/>
        </w:rPr>
        <w:t xml:space="preserve">От УС ГУ </w:t>
      </w:r>
      <w:r w:rsidRPr="00DA5F9C">
        <w:rPr>
          <w:b/>
          <w:bCs/>
        </w:rPr>
        <w:t>МЧС России</w:t>
      </w:r>
      <w:r w:rsidR="00AF4973" w:rsidRPr="00DA5F9C">
        <w:rPr>
          <w:b/>
          <w:bCs/>
        </w:rPr>
        <w:t xml:space="preserve"> </w:t>
      </w:r>
      <w:r w:rsidRPr="00DA5F9C">
        <w:rPr>
          <w:b/>
          <w:bCs/>
        </w:rPr>
        <w:t>с РЦ</w:t>
      </w:r>
      <w:r w:rsidRPr="00DA5F9C">
        <w:t xml:space="preserve"> обеспечивается:</w:t>
      </w:r>
      <w:r w:rsidR="006B1CC1" w:rsidRPr="00DA5F9C">
        <w:t xml:space="preserve"> </w:t>
      </w:r>
    </w:p>
    <w:p w:rsidR="00EA216E" w:rsidRPr="00DA5F9C" w:rsidRDefault="002B7493" w:rsidP="008B4AED">
      <w:pPr>
        <w:shd w:val="clear" w:color="auto" w:fill="FFFFFF"/>
        <w:tabs>
          <w:tab w:val="left" w:pos="1060"/>
        </w:tabs>
        <w:ind w:firstLine="709"/>
        <w:jc w:val="both"/>
      </w:pPr>
      <w:r w:rsidRPr="00DA5F9C">
        <w:t>От УС ГУ МЧС России с УС РЦ обеспечивается: правительственная телефонная связь (силами и средствами ЦССИ Спецсвязи ФСО России абонентам ГУ с абонентами РЦ); средствами спутниковой связи – телефонная, передача данных, факсимильная, видеоконференцсвязь; в радиосетях и радионаправлениях РЦ – слуховая телеграфная и телефонная  связь; по сетям операторов сотовой связи – телефонная и передача данных; по сетям транкинговой связи (при их наличии) – радиотелефонная; по сетям проводной связи: телефонная, факсимильная, передача данных; телеграфная связь по сети абонентского телеграфирования; шифрованная документированная (по межведомственной сети шифрованной документированной связи (Атлас); по ведомственной цифровой сети связи -  телефонная связь, видеоконференцсвязь, электронная почта и доступ информационным ресурсам.</w:t>
      </w:r>
    </w:p>
    <w:p w:rsidR="0016445D" w:rsidRPr="00DA5F9C" w:rsidRDefault="0016445D" w:rsidP="008B4AED">
      <w:pPr>
        <w:shd w:val="clear" w:color="auto" w:fill="FFFFFF"/>
        <w:tabs>
          <w:tab w:val="left" w:pos="3419"/>
          <w:tab w:val="left" w:pos="7638"/>
        </w:tabs>
        <w:spacing w:before="6"/>
        <w:ind w:firstLine="709"/>
        <w:jc w:val="both"/>
        <w:rPr>
          <w:spacing w:val="6"/>
        </w:rPr>
      </w:pPr>
      <w:r w:rsidRPr="00DA5F9C">
        <w:rPr>
          <w:b/>
          <w:bCs/>
          <w:spacing w:val="6"/>
        </w:rPr>
        <w:t xml:space="preserve">От УС ГУ </w:t>
      </w:r>
      <w:r w:rsidRPr="00DA5F9C">
        <w:rPr>
          <w:b/>
          <w:bCs/>
        </w:rPr>
        <w:t>МЧС России</w:t>
      </w:r>
      <w:r w:rsidR="006A1B1C" w:rsidRPr="00DA5F9C">
        <w:rPr>
          <w:b/>
          <w:bCs/>
        </w:rPr>
        <w:t xml:space="preserve"> </w:t>
      </w:r>
      <w:r w:rsidRPr="00DA5F9C">
        <w:rPr>
          <w:b/>
          <w:bCs/>
        </w:rPr>
        <w:t>с УС оперативных групп МЧС России, УС ППУ РЦ</w:t>
      </w:r>
      <w:r w:rsidR="008B4AED" w:rsidRPr="00DA5F9C">
        <w:t xml:space="preserve"> </w:t>
      </w:r>
      <w:r w:rsidRPr="00DA5F9C">
        <w:t>организуется (</w:t>
      </w:r>
      <w:r w:rsidRPr="00DA5F9C">
        <w:rPr>
          <w:spacing w:val="6"/>
        </w:rPr>
        <w:t>по линиям привязки к сетям связи ЕСЭ РФ и других министерств и ведомств, средствами спутниковой связи, радиорелейными и проводными средствами связи): телефонная, передач</w:t>
      </w:r>
      <w:r w:rsidR="006A1B1C" w:rsidRPr="00DA5F9C">
        <w:rPr>
          <w:spacing w:val="6"/>
        </w:rPr>
        <w:t>а</w:t>
      </w:r>
      <w:r w:rsidRPr="00DA5F9C">
        <w:rPr>
          <w:spacing w:val="6"/>
        </w:rPr>
        <w:t xml:space="preserve"> данных; междугородняя телефонная, факсимильная связь; телефонная связь, электронная почта, видеоконференцсвязь и доступ информационным ресурсам ведомственной цифровой сети связи; радиосвязь в КВ и УКВ радиосетях оперативных групп МЧС России, РЦ; сотовая и транкинговая связь.</w:t>
      </w:r>
    </w:p>
    <w:p w:rsidR="0016445D" w:rsidRPr="00DA5F9C" w:rsidRDefault="0016445D" w:rsidP="008B4AED">
      <w:pPr>
        <w:shd w:val="clear" w:color="auto" w:fill="FFFFFF"/>
        <w:tabs>
          <w:tab w:val="left" w:pos="3419"/>
          <w:tab w:val="left" w:pos="7638"/>
        </w:tabs>
        <w:spacing w:before="6"/>
        <w:ind w:firstLine="709"/>
        <w:jc w:val="both"/>
        <w:rPr>
          <w:spacing w:val="6"/>
        </w:rPr>
      </w:pPr>
      <w:r w:rsidRPr="00DA5F9C">
        <w:rPr>
          <w:b/>
          <w:bCs/>
          <w:spacing w:val="6"/>
        </w:rPr>
        <w:t xml:space="preserve">От УС ГУ </w:t>
      </w:r>
      <w:r w:rsidRPr="00DA5F9C">
        <w:rPr>
          <w:b/>
          <w:bCs/>
        </w:rPr>
        <w:t>МЧС России</w:t>
      </w:r>
      <w:r w:rsidR="006A1B1C" w:rsidRPr="00DA5F9C">
        <w:rPr>
          <w:b/>
          <w:bCs/>
        </w:rPr>
        <w:t xml:space="preserve"> </w:t>
      </w:r>
      <w:r w:rsidRPr="00DA5F9C">
        <w:rPr>
          <w:b/>
          <w:bCs/>
        </w:rPr>
        <w:t>со спасательными воинскими формированиями и филиалами (подразделениями) региональных поисково-спасательного формирований МЧС России организуется</w:t>
      </w:r>
      <w:r w:rsidRPr="00DA5F9C">
        <w:t>: в</w:t>
      </w:r>
      <w:r w:rsidRPr="00DA5F9C">
        <w:rPr>
          <w:spacing w:val="6"/>
        </w:rPr>
        <w:t xml:space="preserve"> КВ и УКВ радиосетям регионального центра - телефонная связь</w:t>
      </w:r>
      <w:r w:rsidR="002B7493" w:rsidRPr="00DA5F9C">
        <w:rPr>
          <w:spacing w:val="6"/>
        </w:rPr>
        <w:t>, сотовая, транкинговая связь (при наличии сетей транкинговой связи)</w:t>
      </w:r>
      <w:r w:rsidRPr="00DA5F9C">
        <w:rPr>
          <w:spacing w:val="6"/>
        </w:rPr>
        <w:t>; по линиям привязки к сетям связи ЕСЭ РФ - телефонная, передача данных, телефонная и факсимильная автоматическая связь, по заказной систем</w:t>
      </w:r>
      <w:r w:rsidR="008B4AED" w:rsidRPr="00DA5F9C">
        <w:rPr>
          <w:spacing w:val="6"/>
        </w:rPr>
        <w:t>е (городская и междугородная);</w:t>
      </w:r>
      <w:r w:rsidR="002B7493" w:rsidRPr="00DA5F9C">
        <w:rPr>
          <w:spacing w:val="6"/>
        </w:rPr>
        <w:t xml:space="preserve"> по ведомственной цифровой сети связи - телефонная связь, видеоконференцсвязь, электронная почта и доступ информационным ресурсам.</w:t>
      </w:r>
    </w:p>
    <w:p w:rsidR="0016445D" w:rsidRPr="00DA5F9C" w:rsidRDefault="0016445D" w:rsidP="008B4AED">
      <w:pPr>
        <w:shd w:val="clear" w:color="auto" w:fill="FFFFFF"/>
        <w:tabs>
          <w:tab w:val="left" w:pos="3419"/>
          <w:tab w:val="left" w:pos="7638"/>
        </w:tabs>
        <w:spacing w:before="6"/>
        <w:ind w:firstLine="709"/>
        <w:jc w:val="both"/>
        <w:rPr>
          <w:spacing w:val="6"/>
        </w:rPr>
      </w:pPr>
      <w:r w:rsidRPr="00DA5F9C">
        <w:rPr>
          <w:b/>
          <w:bCs/>
          <w:spacing w:val="6"/>
        </w:rPr>
        <w:t xml:space="preserve">От УС ГУ </w:t>
      </w:r>
      <w:r w:rsidRPr="00DA5F9C">
        <w:rPr>
          <w:b/>
          <w:bCs/>
        </w:rPr>
        <w:t xml:space="preserve">МЧС России с подразделениями ФПС и едиными дежурно-диспетчерскими службами (ЕДДС) муниципальных образований организуется: </w:t>
      </w:r>
      <w:r w:rsidR="008B4AED" w:rsidRPr="00DA5F9C">
        <w:t xml:space="preserve">в </w:t>
      </w:r>
      <w:r w:rsidRPr="00DA5F9C">
        <w:t xml:space="preserve">КВ и УКВ радиосетям Главного управления МЧС России - </w:t>
      </w:r>
      <w:r w:rsidR="006A1B1C" w:rsidRPr="00DA5F9C">
        <w:t>те</w:t>
      </w:r>
      <w:r w:rsidRPr="00DA5F9C">
        <w:t xml:space="preserve">лефонная связь; по каналам, линиям связи сети </w:t>
      </w:r>
      <w:r w:rsidR="006A1B1C" w:rsidRPr="00DA5F9C">
        <w:t xml:space="preserve">ЕСЭ РФ </w:t>
      </w:r>
      <w:r w:rsidRPr="00DA5F9C">
        <w:t xml:space="preserve">- телефонная, </w:t>
      </w:r>
      <w:r w:rsidRPr="00DA5F9C">
        <w:lastRenderedPageBreak/>
        <w:t xml:space="preserve">факсимильная и передача данных; по ведомственной цифровой сети связи - телефонная, передача данных и видеоконференцсвязь; </w:t>
      </w:r>
      <w:r w:rsidRPr="00DA5F9C">
        <w:rPr>
          <w:spacing w:val="6"/>
        </w:rPr>
        <w:t>сотовая и транкинговая связь.</w:t>
      </w:r>
    </w:p>
    <w:p w:rsidR="0016445D" w:rsidRPr="00DA5F9C" w:rsidRDefault="0016445D" w:rsidP="008B4AED">
      <w:pPr>
        <w:shd w:val="clear" w:color="auto" w:fill="FFFFFF"/>
        <w:spacing w:before="6"/>
        <w:ind w:firstLine="709"/>
        <w:jc w:val="both"/>
        <w:rPr>
          <w:spacing w:val="1"/>
        </w:rPr>
      </w:pPr>
      <w:r w:rsidRPr="00DA5F9C">
        <w:rPr>
          <w:b/>
          <w:bCs/>
          <w:spacing w:val="6"/>
        </w:rPr>
        <w:t xml:space="preserve">От УС ГУ </w:t>
      </w:r>
      <w:r w:rsidRPr="00DA5F9C">
        <w:rPr>
          <w:b/>
          <w:bCs/>
        </w:rPr>
        <w:t>МЧС России</w:t>
      </w:r>
      <w:r w:rsidR="006A1B1C" w:rsidRPr="00DA5F9C">
        <w:rPr>
          <w:b/>
          <w:bCs/>
        </w:rPr>
        <w:t xml:space="preserve"> </w:t>
      </w:r>
      <w:r w:rsidRPr="00DA5F9C">
        <w:rPr>
          <w:b/>
          <w:bCs/>
        </w:rPr>
        <w:t>с УС объединени</w:t>
      </w:r>
      <w:r w:rsidR="006A1B1C" w:rsidRPr="00DA5F9C">
        <w:rPr>
          <w:b/>
          <w:bCs/>
        </w:rPr>
        <w:t>й</w:t>
      </w:r>
      <w:r w:rsidRPr="00DA5F9C">
        <w:rPr>
          <w:b/>
          <w:bCs/>
        </w:rPr>
        <w:t xml:space="preserve"> (соединени</w:t>
      </w:r>
      <w:r w:rsidR="006A1B1C" w:rsidRPr="00DA5F9C">
        <w:rPr>
          <w:b/>
          <w:bCs/>
        </w:rPr>
        <w:t>й</w:t>
      </w:r>
      <w:r w:rsidRPr="00DA5F9C">
        <w:rPr>
          <w:b/>
          <w:bCs/>
        </w:rPr>
        <w:t>) МО РФ, республиканским (областным, краевым) военным комиссариатом</w:t>
      </w:r>
      <w:r w:rsidRPr="00DA5F9C">
        <w:t xml:space="preserve"> организуется: радиосвязь в радиосетям взаимодействия военного гарнизона -телефонная связь; </w:t>
      </w:r>
      <w:r w:rsidRPr="00DA5F9C">
        <w:rPr>
          <w:spacing w:val="6"/>
        </w:rPr>
        <w:t>по линиям привязки к ТСС М</w:t>
      </w:r>
      <w:r w:rsidR="006A1B1C" w:rsidRPr="00DA5F9C">
        <w:rPr>
          <w:spacing w:val="6"/>
        </w:rPr>
        <w:t>инобороны</w:t>
      </w:r>
      <w:r w:rsidRPr="00DA5F9C">
        <w:rPr>
          <w:spacing w:val="6"/>
        </w:rPr>
        <w:t xml:space="preserve"> </w:t>
      </w:r>
      <w:r w:rsidR="006A1B1C" w:rsidRPr="00DA5F9C">
        <w:rPr>
          <w:spacing w:val="6"/>
        </w:rPr>
        <w:t>России,</w:t>
      </w:r>
      <w:r w:rsidR="006A1B1C" w:rsidRPr="00DA5F9C">
        <w:t xml:space="preserve"> каналам и линиям связи сети ЕСЭ РФ </w:t>
      </w:r>
      <w:r w:rsidRPr="00DA5F9C">
        <w:t xml:space="preserve">- </w:t>
      </w:r>
      <w:r w:rsidRPr="00DA5F9C">
        <w:rPr>
          <w:spacing w:val="1"/>
        </w:rPr>
        <w:t>телефонная открытая связь; телефонная</w:t>
      </w:r>
      <w:r w:rsidRPr="00DA5F9C">
        <w:rPr>
          <w:spacing w:val="2"/>
        </w:rPr>
        <w:t xml:space="preserve"> и факсимильная связь, </w:t>
      </w:r>
      <w:r w:rsidRPr="00DA5F9C">
        <w:rPr>
          <w:spacing w:val="-4"/>
        </w:rPr>
        <w:t>сотовая связь</w:t>
      </w:r>
      <w:r w:rsidRPr="00DA5F9C">
        <w:rPr>
          <w:spacing w:val="2"/>
        </w:rPr>
        <w:t xml:space="preserve">, автоматическая </w:t>
      </w:r>
      <w:r w:rsidR="006A1B1C" w:rsidRPr="00DA5F9C">
        <w:rPr>
          <w:spacing w:val="2"/>
        </w:rPr>
        <w:t>и</w:t>
      </w:r>
      <w:r w:rsidRPr="00DA5F9C">
        <w:rPr>
          <w:spacing w:val="2"/>
        </w:rPr>
        <w:t xml:space="preserve"> по заказной системе городская и </w:t>
      </w:r>
      <w:r w:rsidRPr="00DA5F9C">
        <w:rPr>
          <w:spacing w:val="-4"/>
        </w:rPr>
        <w:t xml:space="preserve">междугородная связь, </w:t>
      </w:r>
      <w:r w:rsidRPr="00DA5F9C">
        <w:rPr>
          <w:spacing w:val="1"/>
        </w:rPr>
        <w:t>телеграфная связь по сети абонентского телеграфирования.</w:t>
      </w:r>
    </w:p>
    <w:p w:rsidR="0016445D" w:rsidRPr="00DA5F9C" w:rsidRDefault="0016445D" w:rsidP="008B4AED">
      <w:pPr>
        <w:pStyle w:val="21"/>
        <w:rPr>
          <w:spacing w:val="1"/>
          <w:sz w:val="28"/>
          <w:szCs w:val="28"/>
        </w:rPr>
      </w:pPr>
      <w:r w:rsidRPr="00DA5F9C">
        <w:rPr>
          <w:b/>
          <w:bCs/>
          <w:spacing w:val="6"/>
          <w:sz w:val="28"/>
          <w:szCs w:val="28"/>
        </w:rPr>
        <w:t xml:space="preserve">От УС ГУ </w:t>
      </w:r>
      <w:r w:rsidRPr="00DA5F9C">
        <w:rPr>
          <w:b/>
          <w:bCs/>
          <w:sz w:val="28"/>
          <w:szCs w:val="28"/>
        </w:rPr>
        <w:t>МЧС России с пунктами управления органов исполнительной власти</w:t>
      </w:r>
      <w:r w:rsidRPr="00DA5F9C">
        <w:rPr>
          <w:sz w:val="28"/>
          <w:szCs w:val="28"/>
        </w:rPr>
        <w:t xml:space="preserve"> организуется: </w:t>
      </w:r>
      <w:r w:rsidRPr="00DA5F9C">
        <w:rPr>
          <w:spacing w:val="9"/>
          <w:sz w:val="28"/>
          <w:szCs w:val="28"/>
        </w:rPr>
        <w:t>правительственная телефонная связь (</w:t>
      </w:r>
      <w:r w:rsidR="001D4649" w:rsidRPr="00DA5F9C">
        <w:rPr>
          <w:spacing w:val="9"/>
          <w:sz w:val="28"/>
          <w:szCs w:val="28"/>
        </w:rPr>
        <w:t xml:space="preserve">обеспечивается </w:t>
      </w:r>
      <w:r w:rsidRPr="00DA5F9C">
        <w:rPr>
          <w:spacing w:val="9"/>
          <w:sz w:val="28"/>
          <w:szCs w:val="28"/>
        </w:rPr>
        <w:t>силами и средствами ЦССИ ФСО России)</w:t>
      </w:r>
      <w:r w:rsidRPr="00DA5F9C">
        <w:rPr>
          <w:spacing w:val="-4"/>
          <w:sz w:val="28"/>
          <w:szCs w:val="28"/>
        </w:rPr>
        <w:t xml:space="preserve">; открытая телефонная, </w:t>
      </w:r>
      <w:r w:rsidRPr="00DA5F9C">
        <w:rPr>
          <w:spacing w:val="2"/>
          <w:sz w:val="28"/>
          <w:szCs w:val="28"/>
        </w:rPr>
        <w:t xml:space="preserve">факсимильная, автоматическая и по заказной системе (городская и </w:t>
      </w:r>
      <w:r w:rsidRPr="00DA5F9C">
        <w:rPr>
          <w:spacing w:val="-4"/>
          <w:sz w:val="28"/>
          <w:szCs w:val="28"/>
        </w:rPr>
        <w:t xml:space="preserve">междугородная), сотовая связь; открытая и закрытая передача данных, </w:t>
      </w:r>
      <w:r w:rsidRPr="00DA5F9C">
        <w:rPr>
          <w:spacing w:val="1"/>
          <w:sz w:val="28"/>
          <w:szCs w:val="28"/>
        </w:rPr>
        <w:t>телеграфная связь по сети абонентского телеграфирования.</w:t>
      </w:r>
    </w:p>
    <w:p w:rsidR="0088017C" w:rsidRPr="00DA5F9C" w:rsidRDefault="0088017C" w:rsidP="008B4AED">
      <w:pPr>
        <w:pStyle w:val="2"/>
        <w:spacing w:before="0" w:after="0" w:line="240" w:lineRule="auto"/>
        <w:ind w:left="0" w:firstLine="0"/>
        <w:jc w:val="center"/>
      </w:pPr>
      <w:bookmarkStart w:id="21" w:name="_Toc309828711"/>
      <w:bookmarkStart w:id="22" w:name="_Toc309828712"/>
    </w:p>
    <w:p w:rsidR="0016445D" w:rsidRPr="00DA5F9C" w:rsidRDefault="008B4AED" w:rsidP="008B4AED">
      <w:pPr>
        <w:pStyle w:val="2"/>
        <w:spacing w:before="0" w:after="0" w:line="240" w:lineRule="auto"/>
        <w:ind w:left="0" w:firstLine="0"/>
        <w:jc w:val="center"/>
      </w:pPr>
      <w:r w:rsidRPr="00DA5F9C">
        <w:t xml:space="preserve">4. </w:t>
      </w:r>
      <w:r w:rsidR="0016445D" w:rsidRPr="00DA5F9C">
        <w:t>Связь в системе обеспечения вызова экстренных</w:t>
      </w:r>
    </w:p>
    <w:p w:rsidR="0016445D" w:rsidRPr="00DA5F9C" w:rsidRDefault="0016445D" w:rsidP="00652615">
      <w:pPr>
        <w:pStyle w:val="2"/>
        <w:spacing w:before="0" w:after="0" w:line="240" w:lineRule="auto"/>
        <w:ind w:left="360" w:firstLine="0"/>
        <w:jc w:val="center"/>
      </w:pPr>
      <w:r w:rsidRPr="00DA5F9C">
        <w:t>оперативных служб по единому номеру «112</w:t>
      </w:r>
      <w:bookmarkEnd w:id="21"/>
      <w:r w:rsidRPr="00DA5F9C">
        <w:t>»</w:t>
      </w:r>
    </w:p>
    <w:p w:rsidR="0016445D" w:rsidRPr="00DA5F9C" w:rsidRDefault="0016445D" w:rsidP="00652615"/>
    <w:p w:rsidR="0016445D" w:rsidRPr="00DA5F9C" w:rsidRDefault="0016445D" w:rsidP="008B4AED">
      <w:pPr>
        <w:ind w:firstLine="709"/>
        <w:jc w:val="both"/>
      </w:pPr>
      <w:r w:rsidRPr="00DA5F9C">
        <w:t>16</w:t>
      </w:r>
      <w:r w:rsidR="006B1CC1" w:rsidRPr="00DA5F9C">
        <w:t>1</w:t>
      </w:r>
      <w:r w:rsidRPr="00DA5F9C">
        <w:t>.</w:t>
      </w:r>
      <w:r w:rsidRPr="00DA5F9C">
        <w:rPr>
          <w:b/>
          <w:bCs/>
        </w:rPr>
        <w:t xml:space="preserve"> </w:t>
      </w:r>
      <w:r w:rsidRPr="00DA5F9C">
        <w:t xml:space="preserve">Органом повседневного управления муниципального звена территориальной подсистемы РСЧС является </w:t>
      </w:r>
      <w:r w:rsidR="006975C0" w:rsidRPr="00DA5F9C">
        <w:t xml:space="preserve">ЕДДС </w:t>
      </w:r>
      <w:r w:rsidRPr="00DA5F9C">
        <w:t>муниципального образования.</w:t>
      </w:r>
    </w:p>
    <w:p w:rsidR="0016445D" w:rsidRPr="00DA5F9C" w:rsidRDefault="0016445D" w:rsidP="008B4AED">
      <w:pPr>
        <w:ind w:firstLine="709"/>
        <w:jc w:val="both"/>
      </w:pPr>
      <w:r w:rsidRPr="00DA5F9C">
        <w:t xml:space="preserve">ЕДДС предназначена для приема и передачи сигналов оповещения от вышестоящих органов управления, сигналов на изменение режимов функционирования муниципальных звеньев территориальной подсистемы РСЧС, приема сообщений о </w:t>
      </w:r>
      <w:r w:rsidR="002B32C9" w:rsidRPr="00DA5F9C">
        <w:t xml:space="preserve">пожарах и </w:t>
      </w:r>
      <w:r w:rsidRPr="00DA5F9C">
        <w:t>ЧС (происшествиях) от населения и организаций, оперативного доведения данной информации до соответствующих ДДС и координации совместных действий ДДС, оперативного управления силами и средствами соответствующего звена территориальной подсистемы РСЧС, оповещения руководящего состава муниципального звена и населения об угрозе возникновения или в</w:t>
      </w:r>
      <w:r w:rsidR="008B4AED" w:rsidRPr="00DA5F9C">
        <w:t>озникновении ЧС (происшествий).</w:t>
      </w:r>
    </w:p>
    <w:p w:rsidR="0016445D" w:rsidRPr="00DA5F9C" w:rsidRDefault="0016445D" w:rsidP="008B4AED">
      <w:pPr>
        <w:ind w:firstLine="709"/>
        <w:jc w:val="both"/>
      </w:pPr>
      <w:r w:rsidRPr="00DA5F9C">
        <w:t>ЕДДС включает в себя: руководство ЕДДС, дежурно-диспетчер</w:t>
      </w:r>
      <w:r w:rsidR="006975C0" w:rsidRPr="00DA5F9C">
        <w:t>ский персонал, пункт управления</w:t>
      </w:r>
      <w:r w:rsidRPr="00DA5F9C">
        <w:t>. Пункт управления ЕДДС представляет собой рабочие помещения для постоянного и дежурно-диспетчерского персонала, диспетчеров системы-112, оснащенные необходимыми техническими средствами и документацией. Пункт управления ЕДДС размещается в помещениях, предоставляемых органом местного самоуправления.</w:t>
      </w:r>
    </w:p>
    <w:p w:rsidR="0016445D" w:rsidRPr="00DA5F9C" w:rsidRDefault="0016445D" w:rsidP="008B4AED">
      <w:pPr>
        <w:ind w:firstLine="709"/>
        <w:jc w:val="both"/>
      </w:pPr>
      <w:r w:rsidRPr="00DA5F9C">
        <w:t>16</w:t>
      </w:r>
      <w:r w:rsidR="006B1CC1" w:rsidRPr="00DA5F9C">
        <w:t>2</w:t>
      </w:r>
      <w:r w:rsidRPr="00DA5F9C">
        <w:t xml:space="preserve">. Технические средства управления ЕДДС включают: средства связи и автоматизации, в том числе средства радиосвязи; средства оповещения руководящего состава и населения; средства регистрации записи входящих (исходящих) переговоров, а также определения номера звонящего абонента; </w:t>
      </w:r>
      <w:r w:rsidRPr="00DA5F9C">
        <w:lastRenderedPageBreak/>
        <w:t>оргтехник</w:t>
      </w:r>
      <w:r w:rsidR="00D656AA" w:rsidRPr="00DA5F9C">
        <w:t>у</w:t>
      </w:r>
      <w:r w:rsidRPr="00DA5F9C">
        <w:t xml:space="preserve"> (компьютеры, принтеры, сканеры); систем</w:t>
      </w:r>
      <w:r w:rsidR="00D656AA" w:rsidRPr="00DA5F9C">
        <w:t>у</w:t>
      </w:r>
      <w:r w:rsidRPr="00DA5F9C">
        <w:t xml:space="preserve"> видеоконференцсвязи; система мониторинга </w:t>
      </w:r>
      <w:r w:rsidR="00D656AA" w:rsidRPr="00DA5F9C">
        <w:t xml:space="preserve">транспортных средств </w:t>
      </w:r>
      <w:r w:rsidRPr="00DA5F9C">
        <w:t xml:space="preserve">с использованием </w:t>
      </w:r>
      <w:r w:rsidR="00D656AA" w:rsidRPr="00DA5F9C">
        <w:t>аппаратуры спутниковой навигации системы</w:t>
      </w:r>
      <w:r w:rsidRPr="00DA5F9C">
        <w:t xml:space="preserve"> ГЛОНАСС/</w:t>
      </w:r>
      <w:r w:rsidRPr="00DA5F9C">
        <w:rPr>
          <w:lang w:val="en-US"/>
        </w:rPr>
        <w:t>GPS</w:t>
      </w:r>
      <w:r w:rsidRPr="00DA5F9C">
        <w:t>; метеостанци</w:t>
      </w:r>
      <w:r w:rsidR="00D656AA" w:rsidRPr="00DA5F9C">
        <w:t>ю</w:t>
      </w:r>
      <w:r w:rsidRPr="00DA5F9C">
        <w:t>; прямые каналы связи с ЦУКС ГУ МЧС России,</w:t>
      </w:r>
      <w:r w:rsidR="00F24EC4" w:rsidRPr="00DA5F9C">
        <w:t xml:space="preserve"> пунктами связи подразделений ФПС (ПСЧ, ПСО), привлекаемых для тушения пожаров и проведении аварийно-спасательных работ, связанн</w:t>
      </w:r>
      <w:r w:rsidR="00213BC7" w:rsidRPr="00DA5F9C">
        <w:t>ых с тушением пожаров</w:t>
      </w:r>
      <w:r w:rsidR="00F24EC4" w:rsidRPr="00DA5F9C">
        <w:t>,</w:t>
      </w:r>
      <w:r w:rsidRPr="00DA5F9C">
        <w:t xml:space="preserve"> ЕДДС соседних муниципальных образований; ДДС </w:t>
      </w:r>
      <w:r w:rsidR="00D656AA" w:rsidRPr="00DA5F9C">
        <w:t>ПОО</w:t>
      </w:r>
      <w:r w:rsidRPr="00DA5F9C">
        <w:t>, объектами с массовым пребыванием людей.</w:t>
      </w:r>
    </w:p>
    <w:p w:rsidR="0016445D" w:rsidRPr="00DA5F9C" w:rsidRDefault="006B1CC1" w:rsidP="008B4AED">
      <w:pPr>
        <w:ind w:firstLine="709"/>
        <w:jc w:val="both"/>
      </w:pPr>
      <w:r w:rsidRPr="00DA5F9C">
        <w:t>163</w:t>
      </w:r>
      <w:r w:rsidR="0016445D" w:rsidRPr="00DA5F9C">
        <w:t>. Средства связи ЕДДС должны обеспечивать: проводную – телефонную, факсимильную, передачу данных и Интернет по выделенным и коммутируемым постоянно действующим каналам связи сети электросвязи общего пользования; радиосвязь в УКВ и КВ диапазонах; радиоподвижную - в сети транкинговой связи</w:t>
      </w:r>
      <w:r w:rsidR="00D656AA" w:rsidRPr="00DA5F9C">
        <w:t xml:space="preserve"> (при ее наличии)</w:t>
      </w:r>
      <w:r w:rsidR="0016445D" w:rsidRPr="00DA5F9C">
        <w:t xml:space="preserve">, по сетям операторов сотовой связи стандарта </w:t>
      </w:r>
      <w:r w:rsidR="0016445D" w:rsidRPr="00DA5F9C">
        <w:rPr>
          <w:lang w:val="en-US"/>
        </w:rPr>
        <w:t>GSM</w:t>
      </w:r>
      <w:r w:rsidR="0016445D" w:rsidRPr="00DA5F9C">
        <w:t>; прием и передачу команд, сигналов оповещения, обмен речевыми сообщениями, документальной и видеоинформацией, а также данными с вышестоящими и взаим</w:t>
      </w:r>
      <w:r w:rsidR="008B4AED" w:rsidRPr="00DA5F9C">
        <w:t>одействующими службами.</w:t>
      </w:r>
    </w:p>
    <w:p w:rsidR="0016445D" w:rsidRPr="00DA5F9C" w:rsidRDefault="0016445D" w:rsidP="008B4AED">
      <w:pPr>
        <w:ind w:firstLine="709"/>
        <w:jc w:val="both"/>
      </w:pPr>
      <w:r w:rsidRPr="00DA5F9C">
        <w:t xml:space="preserve">Автоматизированная информационная система ЕДДС обеспечивает автоматизацию выполнения задач и функций ЕДДС и сопрягается </w:t>
      </w:r>
      <w:r w:rsidR="00D656AA" w:rsidRPr="00DA5F9C">
        <w:t xml:space="preserve">с </w:t>
      </w:r>
      <w:r w:rsidRPr="00DA5F9C">
        <w:t>региональной автоматизированной информационно-управляющей системой РСЧС, и с имеющимися автоматизированными системами взаимодействующих ДДС экстренных оперативных служб и организаций (объектов), а также телекоммуникационной подсистемой системы-112.</w:t>
      </w:r>
    </w:p>
    <w:p w:rsidR="0016445D" w:rsidRPr="00DA5F9C" w:rsidRDefault="006B1CC1" w:rsidP="008B4AED">
      <w:pPr>
        <w:ind w:firstLine="709"/>
        <w:jc w:val="both"/>
      </w:pPr>
      <w:r w:rsidRPr="00DA5F9C">
        <w:t>164</w:t>
      </w:r>
      <w:r w:rsidR="0016445D" w:rsidRPr="00DA5F9C">
        <w:t>. На базе ЕДДС развертывается система-112.</w:t>
      </w:r>
    </w:p>
    <w:p w:rsidR="0016445D" w:rsidRPr="00DA5F9C" w:rsidRDefault="0016445D" w:rsidP="008B4AED">
      <w:pPr>
        <w:ind w:firstLine="709"/>
        <w:jc w:val="both"/>
      </w:pPr>
      <w:r w:rsidRPr="00DA5F9C">
        <w:t>Система-112 предназначена для инфо</w:t>
      </w:r>
      <w:r w:rsidR="008B4AED" w:rsidRPr="00DA5F9C">
        <w:t xml:space="preserve">рмационного обеспечения ЕДДС и </w:t>
      </w:r>
      <w:r w:rsidRPr="00DA5F9C">
        <w:t>является территориально-распределенной автоматизированной информационно-управляющей системой, создаваемой в границах субъекта. Система-112 состоит из ЦОВ</w:t>
      </w:r>
      <w:r w:rsidR="00E30C85" w:rsidRPr="00DA5F9C">
        <w:t>,</w:t>
      </w:r>
      <w:r w:rsidRPr="00DA5F9C">
        <w:t xml:space="preserve"> котор</w:t>
      </w:r>
      <w:r w:rsidR="00E30C85" w:rsidRPr="00DA5F9C">
        <w:t>ый</w:t>
      </w:r>
      <w:r w:rsidRPr="00DA5F9C">
        <w:t xml:space="preserve"> включает в себя следующие основные подсистемы: телекоммуникационная подсистема; информационно-коммуникационная подсистема; подсистема консультативного обслуживания; геоинформационная подсистема; подсистема мониторинга; подсистема обеспечения информационной безопасности.</w:t>
      </w:r>
    </w:p>
    <w:p w:rsidR="0016445D" w:rsidRPr="00DA5F9C" w:rsidRDefault="0016445D" w:rsidP="008B4AED">
      <w:pPr>
        <w:spacing w:line="360" w:lineRule="exact"/>
        <w:ind w:firstLine="709"/>
        <w:jc w:val="both"/>
        <w:rPr>
          <w:b/>
          <w:bCs/>
        </w:rPr>
      </w:pPr>
      <w:r w:rsidRPr="00DA5F9C">
        <w:t xml:space="preserve">ЦОВ предназначен для обеспечения приема вызовов от населения административного центра субъекта РФ по единому телефонному номеру «112» с использованием </w:t>
      </w:r>
      <w:r w:rsidR="00DD5502" w:rsidRPr="00DA5F9C">
        <w:t xml:space="preserve">функции </w:t>
      </w:r>
      <w:r w:rsidRPr="00DA5F9C">
        <w:t xml:space="preserve">централизованного хранения информации системы-112. Инфраструктура </w:t>
      </w:r>
      <w:r w:rsidR="00DD5502" w:rsidRPr="00DA5F9C">
        <w:t>Р</w:t>
      </w:r>
      <w:r w:rsidRPr="00DA5F9C">
        <w:t>ЦОВ предназначена для обеспечения приема вызовов от населения административного центра субъекта Российской Федерации и централизованного хранения информации о всех вызовах по единому телефонному номеру «112» на территории субъекта в случае выхода из строя или перегрузки основного ЦОВ и осуществления возможности проведения учебно-тренировочных сборов персонала системы-112.</w:t>
      </w:r>
    </w:p>
    <w:p w:rsidR="0016445D" w:rsidRPr="00DA5F9C" w:rsidRDefault="006B1CC1" w:rsidP="008B4AED">
      <w:pPr>
        <w:ind w:firstLine="709"/>
        <w:jc w:val="both"/>
      </w:pPr>
      <w:r w:rsidRPr="00DA5F9C">
        <w:lastRenderedPageBreak/>
        <w:t>165</w:t>
      </w:r>
      <w:r w:rsidR="0016445D" w:rsidRPr="00DA5F9C">
        <w:t>. Система-112 обеспечивает информационное взаимодействие органов повседневного управления РСЧС, в том числе ЕДДС и ДД</w:t>
      </w:r>
      <w:r w:rsidR="008B4AED" w:rsidRPr="00DA5F9C">
        <w:t>С экстренных оперативных служб.</w:t>
      </w:r>
    </w:p>
    <w:p w:rsidR="0016445D" w:rsidRPr="00DA5F9C" w:rsidRDefault="0016445D" w:rsidP="008B4AED">
      <w:pPr>
        <w:ind w:firstLine="709"/>
        <w:jc w:val="both"/>
      </w:pPr>
      <w:r w:rsidRPr="00DA5F9C">
        <w:t xml:space="preserve">Система-112 функционирует в круглосуточном режиме и находится в постоянной готовности к </w:t>
      </w:r>
      <w:r w:rsidR="00F43842" w:rsidRPr="00DA5F9C">
        <w:t xml:space="preserve">приему и обработке экстренных вызовов и реагированию на них </w:t>
      </w:r>
      <w:r w:rsidRPr="00DA5F9C">
        <w:t xml:space="preserve">(сообщения о происшествии). Обмен информацией в рамках функционирования </w:t>
      </w:r>
      <w:r w:rsidR="00F43842" w:rsidRPr="00DA5F9C">
        <w:t>С</w:t>
      </w:r>
      <w:r w:rsidRPr="00DA5F9C">
        <w:t>истемы-112 осуществляется в порядке, предусмотренном законодательством Российской Федерации.</w:t>
      </w:r>
    </w:p>
    <w:p w:rsidR="0016445D" w:rsidRPr="00DA5F9C" w:rsidRDefault="0016445D" w:rsidP="008B4AED">
      <w:pPr>
        <w:ind w:firstLine="709"/>
        <w:jc w:val="both"/>
      </w:pPr>
      <w:r w:rsidRPr="00DA5F9C">
        <w:t>Инфраструктура системы связи системы-112 формируется на основе сети связи общего пользования.</w:t>
      </w:r>
    </w:p>
    <w:p w:rsidR="00AA5FAB" w:rsidRPr="00DA5F9C" w:rsidRDefault="00AA5FAB" w:rsidP="00AA5FAB"/>
    <w:p w:rsidR="0016445D" w:rsidRPr="00DA5F9C" w:rsidRDefault="0016445D" w:rsidP="008B4AED">
      <w:pPr>
        <w:pStyle w:val="2"/>
        <w:spacing w:before="0" w:after="0" w:line="240" w:lineRule="auto"/>
        <w:ind w:left="0" w:firstLine="0"/>
        <w:jc w:val="center"/>
      </w:pPr>
      <w:r w:rsidRPr="00DA5F9C">
        <w:t>5. Связь в спасательных воинских формированиях</w:t>
      </w:r>
    </w:p>
    <w:p w:rsidR="0016445D" w:rsidRPr="00DA5F9C" w:rsidRDefault="0016445D" w:rsidP="008B4AED">
      <w:pPr>
        <w:pStyle w:val="2"/>
        <w:spacing w:before="0" w:after="0" w:line="240" w:lineRule="auto"/>
        <w:ind w:left="0" w:firstLine="0"/>
        <w:jc w:val="center"/>
      </w:pPr>
      <w:bookmarkStart w:id="23" w:name="_Toc309828713"/>
      <w:bookmarkEnd w:id="22"/>
      <w:r w:rsidRPr="00DA5F9C">
        <w:t>МЧС России</w:t>
      </w:r>
      <w:bookmarkEnd w:id="23"/>
    </w:p>
    <w:p w:rsidR="0016445D" w:rsidRPr="00DA5F9C" w:rsidRDefault="0016445D" w:rsidP="0002206B"/>
    <w:p w:rsidR="0016445D" w:rsidRPr="00DA5F9C" w:rsidRDefault="006B1CC1" w:rsidP="00255A49">
      <w:pPr>
        <w:ind w:firstLine="709"/>
        <w:jc w:val="both"/>
      </w:pPr>
      <w:r w:rsidRPr="00DA5F9C">
        <w:t>166</w:t>
      </w:r>
      <w:r w:rsidR="0016445D" w:rsidRPr="00DA5F9C">
        <w:t>. Система связи</w:t>
      </w:r>
      <w:r w:rsidR="0016445D" w:rsidRPr="00DA5F9C">
        <w:rPr>
          <w:b/>
          <w:bCs/>
        </w:rPr>
        <w:t xml:space="preserve"> </w:t>
      </w:r>
      <w:r w:rsidR="0016445D" w:rsidRPr="00DA5F9C">
        <w:t xml:space="preserve">Спасательного </w:t>
      </w:r>
      <w:r w:rsidR="00DD5502" w:rsidRPr="00DA5F9C">
        <w:t>воинского формирования (спасательного це</w:t>
      </w:r>
      <w:r w:rsidR="0016445D" w:rsidRPr="00DA5F9C">
        <w:t>нтра</w:t>
      </w:r>
      <w:r w:rsidR="00941142" w:rsidRPr="00DA5F9C">
        <w:t>)</w:t>
      </w:r>
      <w:r w:rsidR="0016445D" w:rsidRPr="00DA5F9C">
        <w:t xml:space="preserve"> представляет собой организационно-техническое объединение сил и средств связи, развернутых на пунктах управления для обеспечения управления подразделениями центра во всех видах деятельности.</w:t>
      </w:r>
    </w:p>
    <w:p w:rsidR="0016445D" w:rsidRPr="00DA5F9C" w:rsidRDefault="0016445D" w:rsidP="00255A49">
      <w:pPr>
        <w:ind w:firstLine="709"/>
        <w:jc w:val="both"/>
      </w:pPr>
      <w:r w:rsidRPr="00DA5F9C">
        <w:t xml:space="preserve">Система связи </w:t>
      </w:r>
      <w:r w:rsidR="005E4599" w:rsidRPr="00DA5F9C">
        <w:t>СВФ (</w:t>
      </w:r>
      <w:r w:rsidRPr="00DA5F9C">
        <w:t>СЦ</w:t>
      </w:r>
      <w:r w:rsidR="005E4599" w:rsidRPr="00DA5F9C">
        <w:t>)</w:t>
      </w:r>
      <w:r w:rsidRPr="00DA5F9C">
        <w:t xml:space="preserve"> включает в себя: узлы связи пунктов управления (стационарные и мобильные); линии прямой связи между пунктами управления; линии привязки УС ПУ к ЦССИУ МЧС России, к узлам связи ЕСЭ РФ; систему управления связью; резерв сил и средств связи.</w:t>
      </w:r>
    </w:p>
    <w:p w:rsidR="0016445D" w:rsidRPr="00DA5F9C" w:rsidRDefault="0016445D" w:rsidP="00255A49">
      <w:pPr>
        <w:ind w:firstLine="709"/>
        <w:jc w:val="both"/>
      </w:pPr>
      <w:r w:rsidRPr="00DA5F9C">
        <w:t>1</w:t>
      </w:r>
      <w:r w:rsidR="006B1CC1" w:rsidRPr="00DA5F9C">
        <w:t>6</w:t>
      </w:r>
      <w:r w:rsidRPr="00DA5F9C">
        <w:t xml:space="preserve">7. Основными задачами системы связи СЦ являются: обеспечение начальнику и штабу центра непрерывного управления подчиненными подразделениями; обеспечение своевременного получения распоряжений и сигналов оповещения о приведении </w:t>
      </w:r>
      <w:r w:rsidR="00DD5502" w:rsidRPr="00DA5F9C">
        <w:t>СВФ (</w:t>
      </w:r>
      <w:r w:rsidRPr="00DA5F9C">
        <w:t>СЦ</w:t>
      </w:r>
      <w:r w:rsidR="00DD5502" w:rsidRPr="00DA5F9C">
        <w:t>)</w:t>
      </w:r>
      <w:r w:rsidRPr="00DA5F9C">
        <w:t xml:space="preserve"> в различные режимы функционирования РСЧС и доведение полученных сигналов до подчиненных подразделений; обеспечение надежной связи с вышестоящими и взаимодействующими органами управлениями МЧС России, КЧС субъектов РФ, оперативными группами МЧС России, аварийно-спасательными формированиями, поисково-спасательными отрядами.</w:t>
      </w:r>
    </w:p>
    <w:p w:rsidR="0016445D" w:rsidRPr="00DA5F9C" w:rsidRDefault="006B1CC1" w:rsidP="00255A49">
      <w:pPr>
        <w:ind w:firstLine="709"/>
        <w:jc w:val="both"/>
      </w:pPr>
      <w:r w:rsidRPr="00DA5F9C">
        <w:t>168</w:t>
      </w:r>
      <w:r w:rsidR="0016445D" w:rsidRPr="00DA5F9C">
        <w:t xml:space="preserve">. Связь в </w:t>
      </w:r>
      <w:r w:rsidR="00B83B83" w:rsidRPr="00DA5F9C">
        <w:t>СВФ (</w:t>
      </w:r>
      <w:r w:rsidR="0016445D" w:rsidRPr="00DA5F9C">
        <w:t>СЦ</w:t>
      </w:r>
      <w:r w:rsidR="00B83B83" w:rsidRPr="00DA5F9C">
        <w:t>)</w:t>
      </w:r>
      <w:r w:rsidR="0016445D" w:rsidRPr="00DA5F9C">
        <w:t xml:space="preserve"> организуется в соответствии с решением начальника </w:t>
      </w:r>
      <w:r w:rsidR="00B83B83" w:rsidRPr="00DA5F9C">
        <w:t>СВФ (</w:t>
      </w:r>
      <w:r w:rsidR="0016445D" w:rsidRPr="00DA5F9C">
        <w:t>СЦ</w:t>
      </w:r>
      <w:r w:rsidR="00B83B83" w:rsidRPr="00DA5F9C">
        <w:t>)</w:t>
      </w:r>
      <w:r w:rsidR="0016445D" w:rsidRPr="00DA5F9C">
        <w:t xml:space="preserve"> на проведение АСДНР, указаниями начальника штаба и распоряжением по связи </w:t>
      </w:r>
      <w:r w:rsidR="00E926AA" w:rsidRPr="00DA5F9C">
        <w:t xml:space="preserve">вышестоящего органа </w:t>
      </w:r>
      <w:r w:rsidR="00B83B83" w:rsidRPr="00DA5F9C">
        <w:t xml:space="preserve">управления </w:t>
      </w:r>
      <w:r w:rsidR="00E926AA" w:rsidRPr="00DA5F9C">
        <w:t>МЧС России</w:t>
      </w:r>
      <w:r w:rsidR="0016445D" w:rsidRPr="00DA5F9C">
        <w:t>.</w:t>
      </w:r>
    </w:p>
    <w:p w:rsidR="0016445D" w:rsidRPr="00DA5F9C" w:rsidRDefault="0016445D" w:rsidP="00255A49">
      <w:pPr>
        <w:ind w:firstLine="709"/>
        <w:jc w:val="both"/>
      </w:pPr>
      <w:r w:rsidRPr="00DA5F9C">
        <w:t xml:space="preserve">Ответственность за организацию и состояние связи в </w:t>
      </w:r>
      <w:r w:rsidR="00B83B83" w:rsidRPr="00DA5F9C">
        <w:t>СВФ (</w:t>
      </w:r>
      <w:r w:rsidRPr="00DA5F9C">
        <w:t>СЦ</w:t>
      </w:r>
      <w:r w:rsidR="00B83B83" w:rsidRPr="00DA5F9C">
        <w:t>)</w:t>
      </w:r>
      <w:r w:rsidRPr="00DA5F9C">
        <w:t xml:space="preserve"> возлагается на начальника штаба</w:t>
      </w:r>
      <w:r w:rsidR="00930364" w:rsidRPr="00DA5F9C">
        <w:t>,</w:t>
      </w:r>
      <w:r w:rsidR="005E4599" w:rsidRPr="00DA5F9C">
        <w:t xml:space="preserve"> а</w:t>
      </w:r>
      <w:r w:rsidRPr="00DA5F9C">
        <w:t xml:space="preserve"> </w:t>
      </w:r>
      <w:r w:rsidR="005E4599" w:rsidRPr="00DA5F9C">
        <w:t>н</w:t>
      </w:r>
      <w:r w:rsidRPr="00DA5F9C">
        <w:t>епосредственн</w:t>
      </w:r>
      <w:r w:rsidR="005E4599" w:rsidRPr="00DA5F9C">
        <w:t>о организует связь и несет ответственность за ее устойчивую работу начальник связи СВФ (СЦ).</w:t>
      </w:r>
    </w:p>
    <w:p w:rsidR="0016445D" w:rsidRPr="00DA5F9C" w:rsidRDefault="0016445D" w:rsidP="00255A49">
      <w:pPr>
        <w:ind w:firstLine="709"/>
        <w:jc w:val="both"/>
      </w:pPr>
      <w:r w:rsidRPr="00DA5F9C">
        <w:t xml:space="preserve">Связь в </w:t>
      </w:r>
      <w:r w:rsidR="00B83B83" w:rsidRPr="00DA5F9C">
        <w:t>СВФ (</w:t>
      </w:r>
      <w:r w:rsidRPr="00DA5F9C">
        <w:t>СЦ</w:t>
      </w:r>
      <w:r w:rsidR="00B83B83" w:rsidRPr="00DA5F9C">
        <w:t>)</w:t>
      </w:r>
      <w:r w:rsidRPr="00DA5F9C">
        <w:t xml:space="preserve"> организуется, в соответствии с принятой системой управления. Для обеспечения управления в </w:t>
      </w:r>
      <w:r w:rsidR="00B83B83" w:rsidRPr="00DA5F9C">
        <w:t>СВФ (</w:t>
      </w:r>
      <w:r w:rsidRPr="00DA5F9C">
        <w:t>СЦ</w:t>
      </w:r>
      <w:r w:rsidR="00B83B83" w:rsidRPr="00DA5F9C">
        <w:t>)</w:t>
      </w:r>
      <w:r w:rsidRPr="00DA5F9C">
        <w:t xml:space="preserve"> создаются узлы связи командного пункта (КП), тылового пункта управления (ТПУ), в отрядах — узлы связи КНП отрядов, отдельных рот (взводов).</w:t>
      </w:r>
    </w:p>
    <w:p w:rsidR="0016445D" w:rsidRPr="00DA5F9C" w:rsidRDefault="0016445D" w:rsidP="00255A49">
      <w:pPr>
        <w:ind w:firstLine="709"/>
        <w:jc w:val="both"/>
      </w:pPr>
      <w:r w:rsidRPr="00DA5F9C">
        <w:lastRenderedPageBreak/>
        <w:t xml:space="preserve">Узлы связи ПУ </w:t>
      </w:r>
      <w:r w:rsidR="00B83B83" w:rsidRPr="00DA5F9C">
        <w:t>СВФ (</w:t>
      </w:r>
      <w:r w:rsidRPr="00DA5F9C">
        <w:t>СЦ</w:t>
      </w:r>
      <w:r w:rsidR="00B83B83" w:rsidRPr="00DA5F9C">
        <w:t>)</w:t>
      </w:r>
      <w:r w:rsidRPr="00DA5F9C">
        <w:t xml:space="preserve"> развертываются на направлениях действий основных сил центра на удалении от подразделений,  обеспечивающем  непрерывное управление ими.</w:t>
      </w:r>
    </w:p>
    <w:p w:rsidR="0016445D" w:rsidRPr="00DA5F9C" w:rsidRDefault="0016445D" w:rsidP="00255A49">
      <w:pPr>
        <w:ind w:firstLine="709"/>
        <w:jc w:val="both"/>
      </w:pPr>
      <w:r w:rsidRPr="00DA5F9C">
        <w:t>Узел связи ТПУ развертывается в районе расположения подразделений тылового и технического обеспечения.</w:t>
      </w:r>
    </w:p>
    <w:p w:rsidR="0016445D" w:rsidRPr="00DA5F9C" w:rsidRDefault="0016445D" w:rsidP="00255A49">
      <w:pPr>
        <w:ind w:firstLine="709"/>
        <w:jc w:val="both"/>
      </w:pPr>
      <w:r w:rsidRPr="00DA5F9C">
        <w:t xml:space="preserve">Все </w:t>
      </w:r>
      <w:r w:rsidR="00935B91" w:rsidRPr="00DA5F9C">
        <w:t xml:space="preserve">создаваемые </w:t>
      </w:r>
      <w:r w:rsidRPr="00DA5F9C">
        <w:t xml:space="preserve">узлы связи ПУ </w:t>
      </w:r>
      <w:r w:rsidR="00B83B83" w:rsidRPr="00DA5F9C">
        <w:t>СВФ (</w:t>
      </w:r>
      <w:r w:rsidRPr="00DA5F9C">
        <w:t>СЦ</w:t>
      </w:r>
      <w:r w:rsidR="00B83B83" w:rsidRPr="00DA5F9C">
        <w:t>)</w:t>
      </w:r>
      <w:r w:rsidRPr="00DA5F9C">
        <w:t xml:space="preserve"> должны быть подвижными, иметь устойчивую связь между собой и обеспечивать непрерывное </w:t>
      </w:r>
      <w:r w:rsidR="005E4599" w:rsidRPr="00DA5F9C">
        <w:t>управление</w:t>
      </w:r>
      <w:r w:rsidRPr="00DA5F9C">
        <w:t xml:space="preserve"> подразделениями в любых условиях обстановки при нахождении их как на месте, так и в движении.</w:t>
      </w:r>
    </w:p>
    <w:p w:rsidR="0016445D" w:rsidRPr="00DA5F9C" w:rsidRDefault="0016445D" w:rsidP="00255A49">
      <w:pPr>
        <w:ind w:firstLine="709"/>
        <w:jc w:val="both"/>
      </w:pPr>
      <w:r w:rsidRPr="00DA5F9C">
        <w:t xml:space="preserve">Связь в </w:t>
      </w:r>
      <w:r w:rsidR="008E5A33" w:rsidRPr="00DA5F9C">
        <w:t>СВФ (</w:t>
      </w:r>
      <w:r w:rsidRPr="00DA5F9C">
        <w:t>СЦ</w:t>
      </w:r>
      <w:r w:rsidR="008E5A33" w:rsidRPr="00DA5F9C">
        <w:t>)</w:t>
      </w:r>
      <w:r w:rsidRPr="00DA5F9C">
        <w:t xml:space="preserve"> организуется радио, проводными, радиорелейными средствами и подвижными средствами, кроме того, может предусматриваться связь с использованием средств </w:t>
      </w:r>
      <w:r w:rsidR="008E5A33" w:rsidRPr="00DA5F9C">
        <w:t xml:space="preserve">спутниковой, </w:t>
      </w:r>
      <w:r w:rsidRPr="00DA5F9C">
        <w:t xml:space="preserve">сотовой, и </w:t>
      </w:r>
      <w:r w:rsidR="008E5A33" w:rsidRPr="00DA5F9C">
        <w:t xml:space="preserve">транкинговой </w:t>
      </w:r>
      <w:r w:rsidRPr="00DA5F9C">
        <w:t>связи.</w:t>
      </w:r>
    </w:p>
    <w:p w:rsidR="0016445D" w:rsidRPr="00DA5F9C" w:rsidRDefault="006B1CC1" w:rsidP="00255A49">
      <w:pPr>
        <w:ind w:firstLine="709"/>
        <w:jc w:val="both"/>
      </w:pPr>
      <w:r w:rsidRPr="00DA5F9C">
        <w:t>1</w:t>
      </w:r>
      <w:r w:rsidR="00521E64" w:rsidRPr="00DA5F9C">
        <w:t>6</w:t>
      </w:r>
      <w:r w:rsidRPr="00DA5F9C">
        <w:t>9</w:t>
      </w:r>
      <w:r w:rsidR="0016445D" w:rsidRPr="00DA5F9C">
        <w:t xml:space="preserve">. Радиосвязь в </w:t>
      </w:r>
      <w:r w:rsidR="008E5A33" w:rsidRPr="00DA5F9C">
        <w:t xml:space="preserve">СВФ (СЦ) </w:t>
      </w:r>
      <w:r w:rsidR="0016445D" w:rsidRPr="00DA5F9C">
        <w:t xml:space="preserve">является основным, а во многих случаях и единственным родом связи, позволяющим обеспечить управление подчинёнными отрядами и приданными подразделениями при совершении марша, вводе сил, ликвидации ЧС и проведении АСДНР. Она организуется с подчиненными отрядами и взаимодействующими подразделениями от КП и ТПУ СЦ, а также между пунктами управления с учетом максимального удовлетворения потребностей управления. Основным способом организации радиосвязи в </w:t>
      </w:r>
      <w:r w:rsidR="008E5A33" w:rsidRPr="00DA5F9C">
        <w:t>СВФ (</w:t>
      </w:r>
      <w:r w:rsidR="0016445D" w:rsidRPr="00DA5F9C">
        <w:t>СЦ</w:t>
      </w:r>
      <w:r w:rsidR="008E5A33" w:rsidRPr="00DA5F9C">
        <w:t>)</w:t>
      </w:r>
      <w:r w:rsidR="0016445D" w:rsidRPr="00DA5F9C">
        <w:t xml:space="preserve"> является радиосеть. Она позволяет вести циркулярную работу с большим количеством корреспондентов и требует небольшого расхода радиосредств и рабочих частот. Основным видом связи в </w:t>
      </w:r>
      <w:r w:rsidR="008E5A33" w:rsidRPr="00DA5F9C">
        <w:t>СВФ (</w:t>
      </w:r>
      <w:r w:rsidR="0016445D" w:rsidRPr="00DA5F9C">
        <w:t>СЦ</w:t>
      </w:r>
      <w:r w:rsidR="008E5A33" w:rsidRPr="00DA5F9C">
        <w:t>)</w:t>
      </w:r>
      <w:r w:rsidR="0016445D" w:rsidRPr="00DA5F9C">
        <w:t xml:space="preserve"> является телефонная связь, обеспечиваемая по проводным линиям связи и </w:t>
      </w:r>
      <w:r w:rsidR="008E5A33" w:rsidRPr="00DA5F9C">
        <w:t xml:space="preserve">в </w:t>
      </w:r>
      <w:r w:rsidR="0016445D" w:rsidRPr="00DA5F9C">
        <w:t>УКВ (КВ) радиосетя</w:t>
      </w:r>
      <w:r w:rsidR="008E5A33" w:rsidRPr="00DA5F9C">
        <w:t>х</w:t>
      </w:r>
      <w:r w:rsidR="0016445D" w:rsidRPr="00DA5F9C">
        <w:t xml:space="preserve"> и радионаправления</w:t>
      </w:r>
      <w:r w:rsidR="008E5A33" w:rsidRPr="00DA5F9C">
        <w:t>х</w:t>
      </w:r>
      <w:r w:rsidR="00255A49" w:rsidRPr="00DA5F9C">
        <w:t>.</w:t>
      </w:r>
    </w:p>
    <w:p w:rsidR="0016445D" w:rsidRPr="00DA5F9C" w:rsidRDefault="0016445D" w:rsidP="00255A49">
      <w:pPr>
        <w:ind w:firstLine="709"/>
        <w:jc w:val="both"/>
      </w:pPr>
      <w:r w:rsidRPr="00DA5F9C">
        <w:t xml:space="preserve">Связь от УС ПУ </w:t>
      </w:r>
      <w:r w:rsidR="008E5A33" w:rsidRPr="00DA5F9C">
        <w:t>СВФ (</w:t>
      </w:r>
      <w:r w:rsidRPr="00DA5F9C">
        <w:t>СЦ</w:t>
      </w:r>
      <w:r w:rsidR="008E5A33" w:rsidRPr="00DA5F9C">
        <w:t>)</w:t>
      </w:r>
      <w:r w:rsidRPr="00DA5F9C">
        <w:t xml:space="preserve"> радиосредствами обеспечивается с УС ПУ РЦ, с главными управлениями МЧС России, взаимодействующими силами ФПС, ПСС, ВГСЧ в КВ и УКВ радиосетях </w:t>
      </w:r>
      <w:r w:rsidR="008E5A33" w:rsidRPr="00DA5F9C">
        <w:t>РЦ</w:t>
      </w:r>
      <w:r w:rsidRPr="00DA5F9C">
        <w:t>.</w:t>
      </w:r>
    </w:p>
    <w:p w:rsidR="0016445D" w:rsidRPr="00DA5F9C" w:rsidRDefault="0016445D" w:rsidP="00255A49">
      <w:pPr>
        <w:ind w:firstLine="709"/>
        <w:jc w:val="both"/>
      </w:pPr>
      <w:r w:rsidRPr="00DA5F9C">
        <w:t>Кроме того, предусматривается также возможность старшей станцией регионального центра вывода станции спасатель</w:t>
      </w:r>
      <w:r w:rsidR="00255A49" w:rsidRPr="00DA5F9C">
        <w:t xml:space="preserve">ного центра в радионаправление </w:t>
      </w:r>
      <w:r w:rsidRPr="00DA5F9C">
        <w:t>для обеспечения связи с использованием телефонной и телеграфной аппаратуры линейного шифрования.</w:t>
      </w:r>
    </w:p>
    <w:p w:rsidR="0016445D" w:rsidRPr="00DA5F9C" w:rsidRDefault="0016445D" w:rsidP="00255A49">
      <w:pPr>
        <w:ind w:firstLine="709"/>
        <w:jc w:val="both"/>
      </w:pPr>
      <w:r w:rsidRPr="00DA5F9C">
        <w:t xml:space="preserve">Связь радиосредствами в </w:t>
      </w:r>
      <w:r w:rsidR="008E5A33" w:rsidRPr="00DA5F9C">
        <w:t xml:space="preserve">СВФ (СЦ) </w:t>
      </w:r>
      <w:r w:rsidRPr="00DA5F9C">
        <w:t xml:space="preserve"> с подчиненными подразделениями организуется: в КВ и УКВ радиосетях начальника </w:t>
      </w:r>
      <w:r w:rsidR="008E5A33" w:rsidRPr="00DA5F9C">
        <w:t xml:space="preserve">СВФ (СЦ), </w:t>
      </w:r>
      <w:r w:rsidRPr="00DA5F9C">
        <w:t xml:space="preserve">в состав которых входят радиостанции командиров отрядов и отдельных подразделений; в КВ и УКВ радиосетях начальника штаба, в состав которых входят радиостанции начальников штабов </w:t>
      </w:r>
      <w:r w:rsidR="002073D1" w:rsidRPr="00DA5F9C">
        <w:t xml:space="preserve">отрядов </w:t>
      </w:r>
      <w:r w:rsidRPr="00DA5F9C">
        <w:t xml:space="preserve">и </w:t>
      </w:r>
      <w:r w:rsidR="002073D1" w:rsidRPr="00DA5F9C">
        <w:t xml:space="preserve">начальников </w:t>
      </w:r>
      <w:r w:rsidRPr="00DA5F9C">
        <w:t xml:space="preserve">служб </w:t>
      </w:r>
      <w:r w:rsidR="002073D1" w:rsidRPr="00DA5F9C">
        <w:t>СВФ (СЦ)</w:t>
      </w:r>
      <w:r w:rsidRPr="00DA5F9C">
        <w:t xml:space="preserve">; в КВ и УКВ радиосетях управления спасательных работ, куда должны быть включены радиосредства взаимодействующих аварийно-спасательных формирований и сил других министерств и ведомств; по УКВ радиосетям начальников служб; по КВ и УКВ радиосетям разведки </w:t>
      </w:r>
      <w:r w:rsidR="002073D1" w:rsidRPr="00DA5F9C">
        <w:t>СВФ (СЦ)</w:t>
      </w:r>
      <w:r w:rsidRPr="00DA5F9C">
        <w:t>.</w:t>
      </w:r>
    </w:p>
    <w:p w:rsidR="0016445D" w:rsidRPr="00DA5F9C" w:rsidRDefault="0016445D" w:rsidP="00255A49">
      <w:pPr>
        <w:ind w:firstLine="709"/>
        <w:jc w:val="both"/>
      </w:pPr>
      <w:r w:rsidRPr="00DA5F9C">
        <w:t>В отдельных отрядах и ротах радиосвязь организуется на КВ и УКВ радиосредствах в радиосетях командиров отрядов, рот, взводов и отделений.</w:t>
      </w:r>
    </w:p>
    <w:p w:rsidR="0016445D" w:rsidRPr="00DA5F9C" w:rsidRDefault="0016445D" w:rsidP="00255A49">
      <w:pPr>
        <w:ind w:firstLine="709"/>
        <w:jc w:val="both"/>
      </w:pPr>
      <w:r w:rsidRPr="00DA5F9C">
        <w:lastRenderedPageBreak/>
        <w:t xml:space="preserve">Во всех радиосетях предусматривается возможность вхождения начальника РЦ, заместителя начальника РЦ, начальника </w:t>
      </w:r>
      <w:r w:rsidR="002073D1" w:rsidRPr="00DA5F9C">
        <w:t>СВФ (СЦ)</w:t>
      </w:r>
      <w:r w:rsidR="00255A49" w:rsidRPr="00DA5F9C">
        <w:t xml:space="preserve"> и его заместителей через одну </w:t>
      </w:r>
      <w:r w:rsidRPr="00DA5F9C">
        <w:t xml:space="preserve">инстанцию вниз, как постоянными позывными, так и позывными радиосетях РЦ, </w:t>
      </w:r>
      <w:r w:rsidR="002073D1" w:rsidRPr="00DA5F9C">
        <w:t>СВФ (СЦ)</w:t>
      </w:r>
      <w:r w:rsidRPr="00DA5F9C">
        <w:t xml:space="preserve">, командиров отрядов, рот, также должны быть </w:t>
      </w:r>
      <w:r w:rsidR="00255A49" w:rsidRPr="00DA5F9C">
        <w:t>предусмотрены</w:t>
      </w:r>
      <w:r w:rsidRPr="00DA5F9C">
        <w:t xml:space="preserve"> единые сигналы оповещения.</w:t>
      </w:r>
    </w:p>
    <w:p w:rsidR="0016445D" w:rsidRPr="00DA5F9C" w:rsidRDefault="0016445D" w:rsidP="00255A49">
      <w:pPr>
        <w:ind w:firstLine="709"/>
        <w:jc w:val="both"/>
      </w:pPr>
      <w:r w:rsidRPr="00DA5F9C">
        <w:t>17</w:t>
      </w:r>
      <w:r w:rsidR="006B1CC1" w:rsidRPr="00DA5F9C">
        <w:t>0</w:t>
      </w:r>
      <w:r w:rsidRPr="00DA5F9C">
        <w:t xml:space="preserve">. Радиорелейная связь в </w:t>
      </w:r>
      <w:r w:rsidR="002073D1" w:rsidRPr="00DA5F9C">
        <w:t>СВФ (СЦ)</w:t>
      </w:r>
      <w:r w:rsidRPr="00DA5F9C">
        <w:t xml:space="preserve"> предназначена для обеспечения связи между УС ПУ </w:t>
      </w:r>
      <w:r w:rsidR="002073D1" w:rsidRPr="00DA5F9C">
        <w:t>СВФ (СЦ),</w:t>
      </w:r>
      <w:r w:rsidRPr="00DA5F9C">
        <w:t xml:space="preserve"> организации привязки к узлам связи ЕСЭ РФ, других министерств и ведомств по планам взаимодействия, при проведении АСДНР в районах ЧС. </w:t>
      </w:r>
    </w:p>
    <w:p w:rsidR="0016445D" w:rsidRPr="00DA5F9C" w:rsidRDefault="0016445D" w:rsidP="00255A49">
      <w:pPr>
        <w:ind w:firstLine="709"/>
        <w:jc w:val="both"/>
      </w:pPr>
      <w:r w:rsidRPr="00DA5F9C">
        <w:t xml:space="preserve">Связь проводными средствами организуется штатными средствами </w:t>
      </w:r>
      <w:r w:rsidR="002073D1" w:rsidRPr="00DA5F9C">
        <w:t>СВФ (СЦ)</w:t>
      </w:r>
      <w:r w:rsidRPr="00DA5F9C">
        <w:t xml:space="preserve"> и применяется в комплексе с радио- и радиорелейными средствами при расположении </w:t>
      </w:r>
      <w:r w:rsidR="002073D1" w:rsidRPr="00DA5F9C">
        <w:t>СВФ (СЦ)</w:t>
      </w:r>
      <w:r w:rsidRPr="00DA5F9C">
        <w:t xml:space="preserve"> в месте ППД, районе приведе</w:t>
      </w:r>
      <w:r w:rsidR="002073D1" w:rsidRPr="00DA5F9C">
        <w:t>ния в высшие степени готовности</w:t>
      </w:r>
      <w:r w:rsidRPr="00DA5F9C">
        <w:t xml:space="preserve"> (при наличии таковых), при проведении АСДНР, а также для обеспечения внутренней связи на пунктах управления.</w:t>
      </w:r>
    </w:p>
    <w:p w:rsidR="0016445D" w:rsidRPr="00DA5F9C" w:rsidRDefault="0016445D" w:rsidP="00255A49">
      <w:pPr>
        <w:ind w:firstLine="709"/>
        <w:jc w:val="both"/>
      </w:pPr>
      <w:r w:rsidRPr="00DA5F9C">
        <w:t>По организованным линиям привязки радиорелейными и проводными средствами, связь обеспечивается с УС ПУ РЦ, ГУ МЧС России, взаимодействующими министерствами и ведомствами, входящими в состав РСЧС и их силами, для выхода в сети связи общего пользования.</w:t>
      </w:r>
    </w:p>
    <w:p w:rsidR="002073D1" w:rsidRPr="00DA5F9C" w:rsidRDefault="0016445D" w:rsidP="00255A49">
      <w:pPr>
        <w:ind w:firstLine="709"/>
        <w:jc w:val="both"/>
      </w:pPr>
      <w:r w:rsidRPr="00DA5F9C">
        <w:t>17</w:t>
      </w:r>
      <w:r w:rsidR="006B1CC1" w:rsidRPr="00DA5F9C">
        <w:t>1</w:t>
      </w:r>
      <w:r w:rsidRPr="00DA5F9C">
        <w:t xml:space="preserve">. Подвижные средства связи применяются во всех видах действия подразделений </w:t>
      </w:r>
      <w:r w:rsidR="002073D1" w:rsidRPr="00DA5F9C">
        <w:t>СВФ (СЦ)</w:t>
      </w:r>
      <w:r w:rsidRPr="00DA5F9C">
        <w:t xml:space="preserve">. </w:t>
      </w:r>
    </w:p>
    <w:p w:rsidR="0016445D" w:rsidRPr="00DA5F9C" w:rsidRDefault="0016445D" w:rsidP="00255A49">
      <w:pPr>
        <w:ind w:firstLine="709"/>
        <w:jc w:val="both"/>
      </w:pPr>
      <w:r w:rsidRPr="00DA5F9C">
        <w:t>17</w:t>
      </w:r>
      <w:r w:rsidR="006B1CC1" w:rsidRPr="00DA5F9C">
        <w:t>2</w:t>
      </w:r>
      <w:r w:rsidRPr="00DA5F9C">
        <w:t xml:space="preserve">. Кроме штатных радио, радиорелейных и проводных средств связи, в </w:t>
      </w:r>
      <w:r w:rsidR="002073D1" w:rsidRPr="00DA5F9C">
        <w:t xml:space="preserve">СВФ (СЦ) </w:t>
      </w:r>
      <w:r w:rsidRPr="00DA5F9C">
        <w:t>широко применяются и сигнальные средства (ракеты различного цвета огня, флажки, огни</w:t>
      </w:r>
      <w:r w:rsidR="002073D1" w:rsidRPr="00DA5F9C">
        <w:t xml:space="preserve"> т.д.</w:t>
      </w:r>
      <w:r w:rsidRPr="00DA5F9C">
        <w:t>) в соответствии с заранее разработанными сигналами оповещения и взаимного опознавания.</w:t>
      </w:r>
    </w:p>
    <w:p w:rsidR="0016445D" w:rsidRPr="00DA5F9C" w:rsidRDefault="006B1CC1" w:rsidP="00255A49">
      <w:pPr>
        <w:ind w:firstLine="709"/>
        <w:jc w:val="both"/>
      </w:pPr>
      <w:r w:rsidRPr="00DA5F9C">
        <w:t>173</w:t>
      </w:r>
      <w:r w:rsidR="0016445D" w:rsidRPr="00DA5F9C">
        <w:t>. Для обеспечения мероприятий по защите информации, передаваемой по радио, радиорелейным каналам связи, защите от введения в системы управления ложной информации планируются мероприятия по скрытому управлению. Начальник связи совместно с оперативным отделом</w:t>
      </w:r>
      <w:r w:rsidR="007004E4" w:rsidRPr="00DA5F9C">
        <w:t xml:space="preserve"> (отделением)</w:t>
      </w:r>
      <w:r w:rsidR="0016445D" w:rsidRPr="00DA5F9C">
        <w:t xml:space="preserve"> разрабатывают план контроля  безопасности связи.</w:t>
      </w:r>
    </w:p>
    <w:p w:rsidR="0016445D" w:rsidRPr="00DA5F9C" w:rsidRDefault="0016445D" w:rsidP="00255A49">
      <w:pPr>
        <w:ind w:firstLine="709"/>
        <w:jc w:val="both"/>
      </w:pPr>
      <w:r w:rsidRPr="00DA5F9C">
        <w:t xml:space="preserve">В данном плане </w:t>
      </w:r>
      <w:r w:rsidR="007004E4" w:rsidRPr="00DA5F9C">
        <w:t xml:space="preserve">должен быть </w:t>
      </w:r>
      <w:r w:rsidRPr="00DA5F9C">
        <w:t>предусм</w:t>
      </w:r>
      <w:r w:rsidR="007004E4" w:rsidRPr="00DA5F9C">
        <w:t>о</w:t>
      </w:r>
      <w:r w:rsidRPr="00DA5F9C">
        <w:t>тр</w:t>
      </w:r>
      <w:r w:rsidR="007004E4" w:rsidRPr="00DA5F9C">
        <w:t>ен</w:t>
      </w:r>
      <w:r w:rsidRPr="00DA5F9C">
        <w:t xml:space="preserve"> комплекс организационно-технических мероприятий по обеспечению </w:t>
      </w:r>
      <w:r w:rsidR="007004E4" w:rsidRPr="00DA5F9C">
        <w:t xml:space="preserve">контроля безопасности связи и </w:t>
      </w:r>
      <w:r w:rsidRPr="00DA5F9C">
        <w:t>защиты информации, передаваемой по сетям связи: соблюдение порядка и правил ведения переговоров по средствам связи; порядок применения шифровальной аппаратуры связи, использования таблиц, позывных и сигналов, перегово</w:t>
      </w:r>
      <w:r w:rsidR="00255A49" w:rsidRPr="00DA5F9C">
        <w:t>рных таблиц, кодированных карт.</w:t>
      </w:r>
    </w:p>
    <w:p w:rsidR="0016445D" w:rsidRPr="00DA5F9C" w:rsidRDefault="0016445D" w:rsidP="00255A49">
      <w:pPr>
        <w:ind w:firstLine="709"/>
        <w:jc w:val="both"/>
      </w:pPr>
      <w:r w:rsidRPr="00DA5F9C">
        <w:t>В повседневных условиях при проведении центром АСДНР обеспечение связи в радиосетях вед</w:t>
      </w:r>
      <w:r w:rsidR="006844D9" w:rsidRPr="00DA5F9C">
        <w:t>е</w:t>
      </w:r>
      <w:r w:rsidRPr="00DA5F9C">
        <w:t xml:space="preserve">тся </w:t>
      </w:r>
      <w:r w:rsidR="006438F8" w:rsidRPr="00DA5F9C">
        <w:t xml:space="preserve">в </w:t>
      </w:r>
      <w:r w:rsidRPr="00DA5F9C">
        <w:t>открыт</w:t>
      </w:r>
      <w:r w:rsidR="006844D9" w:rsidRPr="00DA5F9C">
        <w:t>о</w:t>
      </w:r>
      <w:r w:rsidRPr="00DA5F9C">
        <w:t xml:space="preserve">м режиме </w:t>
      </w:r>
      <w:r w:rsidR="006844D9" w:rsidRPr="00DA5F9C">
        <w:t xml:space="preserve">в соответствии с требованиями Руководства по радиосвязи МЧС России, а при взаимодействии с подразделениями иностранных государств или выполнении задач за рубежом - </w:t>
      </w:r>
      <w:r w:rsidRPr="00DA5F9C">
        <w:t>по правилам ведения международных переговоров. Передача в открытом режиме открытых наименований, званий, фамилий, должностей запрещается. При ведении переговоров по радио, радиорелейным каналам должностные лица обязаны использовать “Таблицу позывных должностных лиц МЧС России”.</w:t>
      </w:r>
    </w:p>
    <w:p w:rsidR="0016445D" w:rsidRPr="00DA5F9C" w:rsidRDefault="0016445D" w:rsidP="00255A49">
      <w:pPr>
        <w:ind w:firstLine="709"/>
        <w:jc w:val="both"/>
      </w:pPr>
      <w:r w:rsidRPr="00DA5F9C">
        <w:lastRenderedPageBreak/>
        <w:t xml:space="preserve">При приведении </w:t>
      </w:r>
      <w:r w:rsidR="007004E4" w:rsidRPr="00DA5F9C">
        <w:t>СВФ (СЦ)</w:t>
      </w:r>
      <w:r w:rsidRPr="00DA5F9C">
        <w:t xml:space="preserve"> в различные режимы функционирования РСЧС необходимо предусмотреть: порядок ведения переговоров по проводным, радиорелейным каналам связи</w:t>
      </w:r>
      <w:r w:rsidR="00FB49CF" w:rsidRPr="00DA5F9C">
        <w:t xml:space="preserve">, </w:t>
      </w:r>
      <w:r w:rsidRPr="00DA5F9C">
        <w:t>использовани</w:t>
      </w:r>
      <w:r w:rsidR="00FB49CF" w:rsidRPr="00DA5F9C">
        <w:t>я</w:t>
      </w:r>
      <w:r w:rsidRPr="00DA5F9C">
        <w:t xml:space="preserve"> переговорных таблиц</w:t>
      </w:r>
      <w:r w:rsidR="00E30DEC" w:rsidRPr="00DA5F9C">
        <w:t xml:space="preserve"> и</w:t>
      </w:r>
      <w:r w:rsidRPr="00DA5F9C">
        <w:t xml:space="preserve"> шифровальной аппаратуры связи; порядок работы радиосредств определить только в режиме “Дежурный прием”, работа на передачу только для передачи сигналов оповещения; при ведении открытых переговоров запрещается сообщать одни и те же данные </w:t>
      </w:r>
      <w:r w:rsidR="00255A49" w:rsidRPr="00DA5F9C">
        <w:t>в кодированном и открытом виде;</w:t>
      </w:r>
    </w:p>
    <w:p w:rsidR="0016445D" w:rsidRPr="00DA5F9C" w:rsidRDefault="0016445D" w:rsidP="00255A49">
      <w:pPr>
        <w:ind w:firstLine="709"/>
        <w:jc w:val="both"/>
      </w:pPr>
      <w:r w:rsidRPr="00DA5F9C">
        <w:t>строгое соблюдение дисциплины связи, ограничения круга лиц, имеющих право пользоваться техническими средствами связи, ведением строгого контроля за передачей информации по радиосредствам; применение различных способов организации радиосвязи; назначение данных</w:t>
      </w:r>
      <w:r w:rsidR="007004E4" w:rsidRPr="00DA5F9C">
        <w:t xml:space="preserve"> для работы радиосредств</w:t>
      </w:r>
      <w:r w:rsidRPr="00DA5F9C">
        <w:t xml:space="preserve"> и недопущение цикличности их смены; размещение радиостанций на установленном удалении от ПУ; организацией в штабах секретного делопроизводства и строгим соблюдением режима секретности.</w:t>
      </w:r>
    </w:p>
    <w:p w:rsidR="0016445D" w:rsidRPr="00DA5F9C" w:rsidRDefault="006B1CC1" w:rsidP="00255A49">
      <w:pPr>
        <w:ind w:firstLine="709"/>
        <w:jc w:val="both"/>
      </w:pPr>
      <w:r w:rsidRPr="00DA5F9C">
        <w:t>174</w:t>
      </w:r>
      <w:r w:rsidR="0016445D" w:rsidRPr="00DA5F9C">
        <w:t xml:space="preserve">. На основе решения начальника </w:t>
      </w:r>
      <w:r w:rsidR="007004E4" w:rsidRPr="00DA5F9C">
        <w:t>СВФ (СЦ),</w:t>
      </w:r>
      <w:r w:rsidR="0016445D" w:rsidRPr="00DA5F9C">
        <w:t xml:space="preserve"> указаний начальника штаба, распоряжения по связи регионального центра и оценки обстановк</w:t>
      </w:r>
      <w:r w:rsidR="007004E4" w:rsidRPr="00DA5F9C">
        <w:t>и</w:t>
      </w:r>
      <w:r w:rsidR="0016445D" w:rsidRPr="00DA5F9C">
        <w:t xml:space="preserve"> по связи начальник связи </w:t>
      </w:r>
      <w:r w:rsidR="007004E4" w:rsidRPr="00DA5F9C">
        <w:t xml:space="preserve">принимает решение на организацию связи, осуществляет планирование связи, </w:t>
      </w:r>
      <w:r w:rsidR="0016445D" w:rsidRPr="00DA5F9C">
        <w:t>разрабатывает план связи.</w:t>
      </w:r>
    </w:p>
    <w:p w:rsidR="00E30DEC" w:rsidRPr="00DA5F9C" w:rsidRDefault="00E30DEC" w:rsidP="00E30DEC">
      <w:bookmarkStart w:id="24" w:name="_Toc309828714"/>
    </w:p>
    <w:p w:rsidR="0016445D" w:rsidRPr="00DA5F9C" w:rsidRDefault="00255A49" w:rsidP="00255A49">
      <w:pPr>
        <w:pStyle w:val="2"/>
        <w:spacing w:before="0" w:after="0" w:line="240" w:lineRule="auto"/>
        <w:ind w:left="0" w:firstLine="0"/>
        <w:jc w:val="center"/>
      </w:pPr>
      <w:r w:rsidRPr="00DA5F9C">
        <w:t xml:space="preserve">6. </w:t>
      </w:r>
      <w:r w:rsidR="0016445D" w:rsidRPr="00DA5F9C">
        <w:t>Связь в военизированных горно</w:t>
      </w:r>
      <w:r w:rsidR="00512487" w:rsidRPr="00DA5F9C">
        <w:t xml:space="preserve"> </w:t>
      </w:r>
      <w:r w:rsidR="0016445D" w:rsidRPr="00DA5F9C">
        <w:t>-</w:t>
      </w:r>
      <w:r w:rsidR="00512487" w:rsidRPr="00DA5F9C">
        <w:t xml:space="preserve"> </w:t>
      </w:r>
      <w:r w:rsidR="0016445D" w:rsidRPr="00DA5F9C">
        <w:t>спасательных</w:t>
      </w:r>
      <w:r w:rsidRPr="00DA5F9C">
        <w:t xml:space="preserve"> </w:t>
      </w:r>
      <w:r w:rsidR="0016445D" w:rsidRPr="00DA5F9C">
        <w:t xml:space="preserve">частях </w:t>
      </w:r>
      <w:bookmarkStart w:id="25" w:name="_Toc309828715"/>
      <w:bookmarkEnd w:id="24"/>
      <w:r w:rsidR="0016445D" w:rsidRPr="00DA5F9C">
        <w:t>МЧС России</w:t>
      </w:r>
      <w:bookmarkEnd w:id="25"/>
    </w:p>
    <w:p w:rsidR="0016445D" w:rsidRPr="00DA5F9C" w:rsidRDefault="0016445D" w:rsidP="00012E6F"/>
    <w:p w:rsidR="0016445D" w:rsidRPr="00DA5F9C" w:rsidRDefault="006B1CC1"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175</w:t>
      </w:r>
      <w:r w:rsidR="0016445D" w:rsidRPr="00DA5F9C">
        <w:rPr>
          <w:rFonts w:ascii="Times New Roman" w:hAnsi="Times New Roman" w:cs="Times New Roman"/>
          <w:sz w:val="28"/>
          <w:szCs w:val="28"/>
        </w:rPr>
        <w:t>. Система связи Военизированных горноспасательных частей (ВГСЧ) МЧС России строится на основании принятой структуры управления государственными специализированными организациями, которые согласно указанным законодательным актам призваны осуществлять горноспасательное обслуживание подземных горных работ.</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Основным спасательным </w:t>
      </w:r>
      <w:r w:rsidR="004F6A8F" w:rsidRPr="00DA5F9C">
        <w:rPr>
          <w:rFonts w:ascii="Times New Roman" w:hAnsi="Times New Roman" w:cs="Times New Roman"/>
          <w:sz w:val="28"/>
          <w:szCs w:val="28"/>
        </w:rPr>
        <w:t xml:space="preserve">подразделением в ВГСЧ является </w:t>
      </w:r>
      <w:r w:rsidRPr="00DA5F9C">
        <w:rPr>
          <w:rFonts w:ascii="Times New Roman" w:hAnsi="Times New Roman" w:cs="Times New Roman"/>
          <w:sz w:val="28"/>
          <w:szCs w:val="28"/>
        </w:rPr>
        <w:t>военизированный горноспасательный отряд, который объединяет в себе несколько взводов и способен самостоятельно ликвидировать сложную или длительно действующую аварию в шахте, требующую привлечения мощных аварийно-технических средств и многосменной работы горноспасательных отделений.</w:t>
      </w:r>
    </w:p>
    <w:p w:rsidR="004F6A8F" w:rsidRPr="00DA5F9C" w:rsidRDefault="006B1CC1"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176</w:t>
      </w:r>
      <w:r w:rsidR="0016445D" w:rsidRPr="00DA5F9C">
        <w:rPr>
          <w:rFonts w:ascii="Times New Roman" w:hAnsi="Times New Roman" w:cs="Times New Roman"/>
          <w:sz w:val="28"/>
          <w:szCs w:val="28"/>
        </w:rPr>
        <w:t>. Связь в повседневном режиме фун</w:t>
      </w:r>
      <w:r w:rsidR="004F6A8F" w:rsidRPr="00DA5F9C">
        <w:rPr>
          <w:rFonts w:ascii="Times New Roman" w:hAnsi="Times New Roman" w:cs="Times New Roman"/>
          <w:sz w:val="28"/>
          <w:szCs w:val="28"/>
        </w:rPr>
        <w:t>кционирования ВГСЧ организуется:</w:t>
      </w:r>
    </w:p>
    <w:p w:rsidR="0016445D" w:rsidRPr="00DA5F9C" w:rsidRDefault="004F6A8F"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м</w:t>
      </w:r>
      <w:r w:rsidR="0016445D" w:rsidRPr="00DA5F9C">
        <w:rPr>
          <w:rFonts w:ascii="Times New Roman" w:hAnsi="Times New Roman" w:cs="Times New Roman"/>
          <w:sz w:val="28"/>
          <w:szCs w:val="28"/>
        </w:rPr>
        <w:t>ежду органами центрального управления ВГСЧ МЧС России и отрядами ВГСЧ:</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по ведомственной цифровой сети связи МЧС России - телефонная, передача данных и видеоконференцсвязь; по сетям связи общего пользования ЕСЭ РФ - телефонная, Интернет, телеграфная </w:t>
      </w:r>
      <w:r w:rsidRPr="00DA5F9C">
        <w:rPr>
          <w:rFonts w:ascii="Times New Roman" w:hAnsi="Times New Roman" w:cs="Times New Roman"/>
          <w:spacing w:val="1"/>
          <w:sz w:val="28"/>
          <w:szCs w:val="28"/>
        </w:rPr>
        <w:t>по сети абонентского телеграфирования</w:t>
      </w:r>
      <w:r w:rsidRPr="00DA5F9C">
        <w:rPr>
          <w:rFonts w:ascii="Times New Roman" w:hAnsi="Times New Roman" w:cs="Times New Roman"/>
          <w:sz w:val="28"/>
          <w:szCs w:val="28"/>
        </w:rPr>
        <w:t>; по сетям связи сотовой, транкинговой</w:t>
      </w:r>
      <w:r w:rsidR="007004E4" w:rsidRPr="00DA5F9C">
        <w:rPr>
          <w:rFonts w:ascii="Times New Roman" w:hAnsi="Times New Roman" w:cs="Times New Roman"/>
          <w:sz w:val="28"/>
          <w:szCs w:val="28"/>
        </w:rPr>
        <w:t xml:space="preserve"> связи</w:t>
      </w:r>
      <w:r w:rsidR="00E30DEC" w:rsidRPr="00DA5F9C">
        <w:rPr>
          <w:rFonts w:ascii="Times New Roman" w:hAnsi="Times New Roman" w:cs="Times New Roman"/>
          <w:sz w:val="28"/>
          <w:szCs w:val="28"/>
        </w:rPr>
        <w:t xml:space="preserve"> (где они развернуты)</w:t>
      </w:r>
      <w:r w:rsidRPr="00DA5F9C">
        <w:rPr>
          <w:rFonts w:ascii="Times New Roman" w:hAnsi="Times New Roman" w:cs="Times New Roman"/>
          <w:sz w:val="28"/>
          <w:szCs w:val="28"/>
        </w:rPr>
        <w:t xml:space="preserve">; </w:t>
      </w:r>
      <w:r w:rsidR="007004E4" w:rsidRPr="00DA5F9C">
        <w:rPr>
          <w:rFonts w:ascii="Times New Roman" w:hAnsi="Times New Roman" w:cs="Times New Roman"/>
          <w:sz w:val="28"/>
          <w:szCs w:val="28"/>
        </w:rPr>
        <w:t xml:space="preserve">по средствам </w:t>
      </w:r>
      <w:r w:rsidRPr="00DA5F9C">
        <w:rPr>
          <w:rFonts w:ascii="Times New Roman" w:hAnsi="Times New Roman" w:cs="Times New Roman"/>
          <w:sz w:val="28"/>
          <w:szCs w:val="28"/>
        </w:rPr>
        <w:t>спутников</w:t>
      </w:r>
      <w:r w:rsidR="007004E4" w:rsidRPr="00DA5F9C">
        <w:rPr>
          <w:rFonts w:ascii="Times New Roman" w:hAnsi="Times New Roman" w:cs="Times New Roman"/>
          <w:sz w:val="28"/>
          <w:szCs w:val="28"/>
        </w:rPr>
        <w:t>ой</w:t>
      </w:r>
      <w:r w:rsidRPr="00DA5F9C">
        <w:rPr>
          <w:rFonts w:ascii="Times New Roman" w:hAnsi="Times New Roman" w:cs="Times New Roman"/>
          <w:sz w:val="28"/>
          <w:szCs w:val="28"/>
        </w:rPr>
        <w:t xml:space="preserve"> </w:t>
      </w:r>
      <w:r w:rsidR="007004E4" w:rsidRPr="00DA5F9C">
        <w:rPr>
          <w:rFonts w:ascii="Times New Roman" w:hAnsi="Times New Roman" w:cs="Times New Roman"/>
          <w:sz w:val="28"/>
          <w:szCs w:val="28"/>
        </w:rPr>
        <w:t>связи</w:t>
      </w:r>
      <w:r w:rsidRPr="00DA5F9C">
        <w:rPr>
          <w:rFonts w:ascii="Times New Roman" w:hAnsi="Times New Roman" w:cs="Times New Roman"/>
          <w:sz w:val="28"/>
          <w:szCs w:val="28"/>
        </w:rPr>
        <w:t xml:space="preserve"> – телефонная, передача данных, видеоконференцвяз</w:t>
      </w:r>
      <w:r w:rsidR="004F6A8F" w:rsidRPr="00DA5F9C">
        <w:rPr>
          <w:rFonts w:ascii="Times New Roman" w:hAnsi="Times New Roman" w:cs="Times New Roman"/>
          <w:sz w:val="28"/>
          <w:szCs w:val="28"/>
        </w:rPr>
        <w:t>ь; в радиосетя</w:t>
      </w:r>
      <w:r w:rsidR="007004E4" w:rsidRPr="00DA5F9C">
        <w:rPr>
          <w:rFonts w:ascii="Times New Roman" w:hAnsi="Times New Roman" w:cs="Times New Roman"/>
          <w:sz w:val="28"/>
          <w:szCs w:val="28"/>
        </w:rPr>
        <w:t>х</w:t>
      </w:r>
      <w:r w:rsidR="004F6A8F" w:rsidRPr="00DA5F9C">
        <w:rPr>
          <w:rFonts w:ascii="Times New Roman" w:hAnsi="Times New Roman" w:cs="Times New Roman"/>
          <w:sz w:val="28"/>
          <w:szCs w:val="28"/>
        </w:rPr>
        <w:t xml:space="preserve"> управления ВГСЧ;</w:t>
      </w:r>
    </w:p>
    <w:p w:rsidR="0016445D" w:rsidRPr="00DA5F9C" w:rsidRDefault="004F6A8F"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м</w:t>
      </w:r>
      <w:r w:rsidR="0016445D" w:rsidRPr="00DA5F9C">
        <w:rPr>
          <w:rFonts w:ascii="Times New Roman" w:hAnsi="Times New Roman" w:cs="Times New Roman"/>
          <w:sz w:val="28"/>
          <w:szCs w:val="28"/>
        </w:rPr>
        <w:t>ежду отрядами и взводами ВГСЧ:</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lastRenderedPageBreak/>
        <w:t xml:space="preserve">по ведомственной цифровой сети связи МЧС России - телефонная, передача данных и видеоконференцсвязь; по сетям связи общего пользования ЕСЭ РФ - телефонная, Интернет, телеграфная </w:t>
      </w:r>
      <w:r w:rsidRPr="00DA5F9C">
        <w:rPr>
          <w:rFonts w:ascii="Times New Roman" w:hAnsi="Times New Roman" w:cs="Times New Roman"/>
          <w:spacing w:val="1"/>
          <w:sz w:val="28"/>
          <w:szCs w:val="28"/>
        </w:rPr>
        <w:t>по сети абонентского телеграфирования</w:t>
      </w:r>
      <w:r w:rsidRPr="00DA5F9C">
        <w:rPr>
          <w:rFonts w:ascii="Times New Roman" w:hAnsi="Times New Roman" w:cs="Times New Roman"/>
          <w:sz w:val="28"/>
          <w:szCs w:val="28"/>
        </w:rPr>
        <w:t xml:space="preserve">; по сетям связи сотовой, транкинговой; </w:t>
      </w:r>
      <w:r w:rsidR="007004E4" w:rsidRPr="00DA5F9C">
        <w:rPr>
          <w:rFonts w:ascii="Times New Roman" w:hAnsi="Times New Roman" w:cs="Times New Roman"/>
          <w:sz w:val="28"/>
          <w:szCs w:val="28"/>
        </w:rPr>
        <w:t xml:space="preserve">по средствам </w:t>
      </w:r>
      <w:r w:rsidRPr="00DA5F9C">
        <w:rPr>
          <w:rFonts w:ascii="Times New Roman" w:hAnsi="Times New Roman" w:cs="Times New Roman"/>
          <w:sz w:val="28"/>
          <w:szCs w:val="28"/>
        </w:rPr>
        <w:t>спутников</w:t>
      </w:r>
      <w:r w:rsidR="007004E4" w:rsidRPr="00DA5F9C">
        <w:rPr>
          <w:rFonts w:ascii="Times New Roman" w:hAnsi="Times New Roman" w:cs="Times New Roman"/>
          <w:sz w:val="28"/>
          <w:szCs w:val="28"/>
        </w:rPr>
        <w:t>ой связи</w:t>
      </w:r>
      <w:r w:rsidRPr="00DA5F9C">
        <w:rPr>
          <w:rFonts w:ascii="Times New Roman" w:hAnsi="Times New Roman" w:cs="Times New Roman"/>
          <w:sz w:val="28"/>
          <w:szCs w:val="28"/>
        </w:rPr>
        <w:t xml:space="preserve"> – телефонная, передача данных, видеоконференцвязь; в радиосетях управления ВГСЧ.</w:t>
      </w:r>
    </w:p>
    <w:p w:rsidR="0016445D" w:rsidRPr="00DA5F9C" w:rsidRDefault="00A92B37"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177</w:t>
      </w:r>
      <w:r w:rsidR="0016445D" w:rsidRPr="00DA5F9C">
        <w:rPr>
          <w:rFonts w:ascii="Times New Roman" w:hAnsi="Times New Roman" w:cs="Times New Roman"/>
          <w:sz w:val="28"/>
          <w:szCs w:val="28"/>
        </w:rPr>
        <w:t xml:space="preserve">. При угрозе и возникновении аварии на объектах информация о ЧС между органами управления ВГСЧ МЧС России, отрядами и объектами организуется по сетям связи ЕСЭ РФ, по средствам </w:t>
      </w:r>
      <w:r w:rsidR="004A5A22" w:rsidRPr="00DA5F9C">
        <w:rPr>
          <w:rFonts w:ascii="Times New Roman" w:hAnsi="Times New Roman" w:cs="Times New Roman"/>
          <w:sz w:val="28"/>
          <w:szCs w:val="28"/>
        </w:rPr>
        <w:t>Ц</w:t>
      </w:r>
      <w:r w:rsidR="0016445D" w:rsidRPr="00DA5F9C">
        <w:rPr>
          <w:rFonts w:ascii="Times New Roman" w:hAnsi="Times New Roman" w:cs="Times New Roman"/>
          <w:sz w:val="28"/>
          <w:szCs w:val="28"/>
        </w:rPr>
        <w:t xml:space="preserve">ССИУ МЧС РФ, сетям сотовой, транкинговой связи; спутниковыми средствами и </w:t>
      </w:r>
      <w:r w:rsidR="004A5A22" w:rsidRPr="00DA5F9C">
        <w:rPr>
          <w:rFonts w:ascii="Times New Roman" w:hAnsi="Times New Roman" w:cs="Times New Roman"/>
          <w:sz w:val="28"/>
          <w:szCs w:val="28"/>
        </w:rPr>
        <w:t xml:space="preserve">в </w:t>
      </w:r>
      <w:r w:rsidR="0016445D" w:rsidRPr="00DA5F9C">
        <w:rPr>
          <w:rFonts w:ascii="Times New Roman" w:hAnsi="Times New Roman" w:cs="Times New Roman"/>
          <w:sz w:val="28"/>
          <w:szCs w:val="28"/>
        </w:rPr>
        <w:t>радиосетях ВГСЧ.</w:t>
      </w:r>
    </w:p>
    <w:p w:rsidR="0016445D" w:rsidRPr="00DA5F9C" w:rsidRDefault="004F6A8F"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М</w:t>
      </w:r>
      <w:r w:rsidR="0016445D" w:rsidRPr="00DA5F9C">
        <w:rPr>
          <w:rFonts w:ascii="Times New Roman" w:hAnsi="Times New Roman" w:cs="Times New Roman"/>
          <w:sz w:val="28"/>
          <w:szCs w:val="28"/>
        </w:rPr>
        <w:t>ежду управлением отряда и взводами ВГСЧ организуется:</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по ведомственной цифровой сети связи МЧС России - телефонная, передача данных и видеоконференцсвязь; по сетям связи общего пользования ЕСЭ РФ - телефонная, Интернет, телеграфная </w:t>
      </w:r>
      <w:r w:rsidRPr="00DA5F9C">
        <w:rPr>
          <w:rFonts w:ascii="Times New Roman" w:hAnsi="Times New Roman" w:cs="Times New Roman"/>
          <w:spacing w:val="1"/>
          <w:sz w:val="28"/>
          <w:szCs w:val="28"/>
        </w:rPr>
        <w:t>по сети абонентского телеграфирования</w:t>
      </w:r>
      <w:r w:rsidRPr="00DA5F9C">
        <w:rPr>
          <w:rFonts w:ascii="Times New Roman" w:hAnsi="Times New Roman" w:cs="Times New Roman"/>
          <w:sz w:val="28"/>
          <w:szCs w:val="28"/>
        </w:rPr>
        <w:t xml:space="preserve">; по сетям связи сотовой, транкинговой; </w:t>
      </w:r>
      <w:r w:rsidR="004A5A22" w:rsidRPr="00DA5F9C">
        <w:rPr>
          <w:rFonts w:ascii="Times New Roman" w:hAnsi="Times New Roman" w:cs="Times New Roman"/>
          <w:sz w:val="28"/>
          <w:szCs w:val="28"/>
        </w:rPr>
        <w:t xml:space="preserve">по средствам </w:t>
      </w:r>
      <w:r w:rsidRPr="00DA5F9C">
        <w:rPr>
          <w:rFonts w:ascii="Times New Roman" w:hAnsi="Times New Roman" w:cs="Times New Roman"/>
          <w:sz w:val="28"/>
          <w:szCs w:val="28"/>
        </w:rPr>
        <w:t>спутников</w:t>
      </w:r>
      <w:r w:rsidR="004A5A22" w:rsidRPr="00DA5F9C">
        <w:rPr>
          <w:rFonts w:ascii="Times New Roman" w:hAnsi="Times New Roman" w:cs="Times New Roman"/>
          <w:sz w:val="28"/>
          <w:szCs w:val="28"/>
        </w:rPr>
        <w:t>ой</w:t>
      </w:r>
      <w:r w:rsidRPr="00DA5F9C">
        <w:rPr>
          <w:rFonts w:ascii="Times New Roman" w:hAnsi="Times New Roman" w:cs="Times New Roman"/>
          <w:sz w:val="28"/>
          <w:szCs w:val="28"/>
        </w:rPr>
        <w:t xml:space="preserve"> </w:t>
      </w:r>
      <w:r w:rsidR="004A5A22" w:rsidRPr="00DA5F9C">
        <w:rPr>
          <w:rFonts w:ascii="Times New Roman" w:hAnsi="Times New Roman" w:cs="Times New Roman"/>
          <w:sz w:val="28"/>
          <w:szCs w:val="28"/>
        </w:rPr>
        <w:t>связи</w:t>
      </w:r>
      <w:r w:rsidRPr="00DA5F9C">
        <w:rPr>
          <w:rFonts w:ascii="Times New Roman" w:hAnsi="Times New Roman" w:cs="Times New Roman"/>
          <w:sz w:val="28"/>
          <w:szCs w:val="28"/>
        </w:rPr>
        <w:t xml:space="preserve"> – телефонная, передача данных, видеоконференцвязь; в радиосетях управления ВГСЧ.</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w:t>
      </w:r>
      <w:r w:rsidR="00A92B37" w:rsidRPr="00DA5F9C">
        <w:rPr>
          <w:rFonts w:ascii="Times New Roman" w:hAnsi="Times New Roman" w:cs="Times New Roman"/>
          <w:sz w:val="28"/>
          <w:szCs w:val="28"/>
        </w:rPr>
        <w:t>7</w:t>
      </w:r>
      <w:r w:rsidRPr="00DA5F9C">
        <w:rPr>
          <w:rFonts w:ascii="Times New Roman" w:hAnsi="Times New Roman" w:cs="Times New Roman"/>
          <w:sz w:val="28"/>
          <w:szCs w:val="28"/>
        </w:rPr>
        <w:t xml:space="preserve">8. Для обеспечения управления ликвидации аварий подразделения связи ВГСЧ (отряда, взвода) оснащающееся </w:t>
      </w:r>
      <w:r w:rsidR="004A5A22" w:rsidRPr="00DA5F9C">
        <w:rPr>
          <w:rFonts w:ascii="Times New Roman" w:hAnsi="Times New Roman" w:cs="Times New Roman"/>
          <w:sz w:val="28"/>
          <w:szCs w:val="28"/>
        </w:rPr>
        <w:t xml:space="preserve">штатными </w:t>
      </w:r>
      <w:r w:rsidRPr="00DA5F9C">
        <w:rPr>
          <w:rFonts w:ascii="Times New Roman" w:hAnsi="Times New Roman" w:cs="Times New Roman"/>
          <w:sz w:val="28"/>
          <w:szCs w:val="28"/>
        </w:rPr>
        <w:t>табельными средствами связи и сигнализации для управления работами на аварийном участке, в том числе в не</w:t>
      </w:r>
      <w:r w:rsidR="004F6A8F" w:rsidRPr="00DA5F9C">
        <w:rPr>
          <w:rFonts w:ascii="Times New Roman" w:hAnsi="Times New Roman" w:cs="Times New Roman"/>
          <w:sz w:val="28"/>
          <w:szCs w:val="28"/>
        </w:rPr>
        <w:t>пригодной для дыхания атмосфере.</w:t>
      </w:r>
    </w:p>
    <w:p w:rsidR="0016445D" w:rsidRPr="00DA5F9C" w:rsidRDefault="004A5A22"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Штатные т</w:t>
      </w:r>
      <w:r w:rsidR="0016445D" w:rsidRPr="00DA5F9C">
        <w:rPr>
          <w:rFonts w:ascii="Times New Roman" w:hAnsi="Times New Roman" w:cs="Times New Roman"/>
          <w:sz w:val="28"/>
          <w:szCs w:val="28"/>
        </w:rPr>
        <w:t>абельные средства связи и сигнализации ВГСЧ должны находиться в состоянии постоянной готовности к применению в условиях обслуживаемых предприятий.</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w:t>
      </w:r>
      <w:r w:rsidR="00A92B37" w:rsidRPr="00DA5F9C">
        <w:rPr>
          <w:rFonts w:ascii="Times New Roman" w:hAnsi="Times New Roman" w:cs="Times New Roman"/>
          <w:sz w:val="28"/>
          <w:szCs w:val="28"/>
        </w:rPr>
        <w:t>79</w:t>
      </w:r>
      <w:r w:rsidRPr="00DA5F9C">
        <w:rPr>
          <w:rFonts w:ascii="Times New Roman" w:hAnsi="Times New Roman" w:cs="Times New Roman"/>
          <w:sz w:val="28"/>
          <w:szCs w:val="28"/>
        </w:rPr>
        <w:t>. При угрозе или возникновении аварии, получив первое сообщение об аварии, горный диспетчер шахты немедленно вводит в действие план ликвидации аварий (ПЛА).</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Дежурный у телефона подразделения ВГСЧ, получив сообщение от горного диспетчера об аварии, немедленно включает сигнал </w:t>
      </w:r>
      <w:r w:rsidR="007F634F" w:rsidRPr="00DA5F9C">
        <w:rPr>
          <w:rFonts w:ascii="Times New Roman" w:hAnsi="Times New Roman" w:cs="Times New Roman"/>
          <w:sz w:val="28"/>
          <w:szCs w:val="28"/>
        </w:rPr>
        <w:t>«</w:t>
      </w:r>
      <w:r w:rsidRPr="00DA5F9C">
        <w:rPr>
          <w:rFonts w:ascii="Times New Roman" w:hAnsi="Times New Roman" w:cs="Times New Roman"/>
          <w:sz w:val="28"/>
          <w:szCs w:val="28"/>
        </w:rPr>
        <w:t>Тревога</w:t>
      </w:r>
      <w:r w:rsidR="007F634F" w:rsidRPr="00DA5F9C">
        <w:rPr>
          <w:rFonts w:ascii="Times New Roman" w:hAnsi="Times New Roman" w:cs="Times New Roman"/>
          <w:sz w:val="28"/>
          <w:szCs w:val="28"/>
        </w:rPr>
        <w:t>»</w:t>
      </w:r>
      <w:r w:rsidRPr="00DA5F9C">
        <w:rPr>
          <w:rFonts w:ascii="Times New Roman" w:hAnsi="Times New Roman" w:cs="Times New Roman"/>
          <w:sz w:val="28"/>
          <w:szCs w:val="28"/>
        </w:rPr>
        <w:t xml:space="preserve"> и другие средства быстрого оповещения личного состава.</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Отделение, выезжающее первым, должно иметь путевку на выезд, план ликвидации аварии соответствующей шахты и комплект высокочастотной (радио) связи.</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В каждом подразделении ВГСЧ должно быть организовано непрерывное дежурство у телефона для принятия вызовов с шахт на аварии</w:t>
      </w:r>
      <w:r w:rsidR="007F634F" w:rsidRPr="00DA5F9C">
        <w:rPr>
          <w:rFonts w:ascii="Times New Roman" w:hAnsi="Times New Roman" w:cs="Times New Roman"/>
          <w:sz w:val="28"/>
          <w:szCs w:val="28"/>
        </w:rPr>
        <w:t xml:space="preserve"> </w:t>
      </w:r>
      <w:r w:rsidRPr="00DA5F9C">
        <w:rPr>
          <w:rFonts w:ascii="Times New Roman" w:hAnsi="Times New Roman" w:cs="Times New Roman"/>
          <w:sz w:val="28"/>
          <w:szCs w:val="28"/>
        </w:rPr>
        <w:t>(</w:t>
      </w:r>
      <w:r w:rsidR="007F634F" w:rsidRPr="00DA5F9C">
        <w:rPr>
          <w:rFonts w:ascii="Times New Roman" w:hAnsi="Times New Roman" w:cs="Times New Roman"/>
          <w:sz w:val="28"/>
          <w:szCs w:val="28"/>
        </w:rPr>
        <w:t>д</w:t>
      </w:r>
      <w:r w:rsidRPr="00DA5F9C">
        <w:rPr>
          <w:rFonts w:ascii="Times New Roman" w:hAnsi="Times New Roman" w:cs="Times New Roman"/>
          <w:sz w:val="28"/>
          <w:szCs w:val="28"/>
        </w:rPr>
        <w:t>ежурство у телефона осуществляется в специально оборудованном различными средствами связи (включая радиосвязь) помещении).</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Порядок передачи в другие подразделения и </w:t>
      </w:r>
      <w:r w:rsidR="007F634F" w:rsidRPr="00DA5F9C">
        <w:rPr>
          <w:rFonts w:ascii="Times New Roman" w:hAnsi="Times New Roman" w:cs="Times New Roman"/>
          <w:sz w:val="28"/>
          <w:szCs w:val="28"/>
        </w:rPr>
        <w:t>ц</w:t>
      </w:r>
      <w:r w:rsidRPr="00DA5F9C">
        <w:rPr>
          <w:rFonts w:ascii="Times New Roman" w:hAnsi="Times New Roman" w:cs="Times New Roman"/>
          <w:sz w:val="28"/>
          <w:szCs w:val="28"/>
        </w:rPr>
        <w:t xml:space="preserve">ентральный </w:t>
      </w:r>
      <w:r w:rsidR="007F634F" w:rsidRPr="00DA5F9C">
        <w:rPr>
          <w:rFonts w:ascii="Times New Roman" w:hAnsi="Times New Roman" w:cs="Times New Roman"/>
          <w:sz w:val="28"/>
          <w:szCs w:val="28"/>
        </w:rPr>
        <w:t>орган</w:t>
      </w:r>
      <w:r w:rsidRPr="00DA5F9C">
        <w:rPr>
          <w:rFonts w:ascii="Times New Roman" w:hAnsi="Times New Roman" w:cs="Times New Roman"/>
          <w:sz w:val="28"/>
          <w:szCs w:val="28"/>
        </w:rPr>
        <w:t xml:space="preserve"> ВГСЧ информации о выезде отделений на аварию определяет командир отдельного отряда.</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18</w:t>
      </w:r>
      <w:r w:rsidR="00A92B37" w:rsidRPr="00DA5F9C">
        <w:rPr>
          <w:rFonts w:ascii="Times New Roman" w:hAnsi="Times New Roman" w:cs="Times New Roman"/>
          <w:sz w:val="28"/>
          <w:szCs w:val="28"/>
        </w:rPr>
        <w:t>0</w:t>
      </w:r>
      <w:r w:rsidRPr="00DA5F9C">
        <w:rPr>
          <w:rFonts w:ascii="Times New Roman" w:hAnsi="Times New Roman" w:cs="Times New Roman"/>
          <w:sz w:val="28"/>
          <w:szCs w:val="28"/>
        </w:rPr>
        <w:t xml:space="preserve">. При ликвидации сложных аварий концентрацию сил и специальных средств, введение особого режима труда и отдыха личного состава организует штаб отдельного отряда или </w:t>
      </w:r>
      <w:r w:rsidR="007F634F" w:rsidRPr="00DA5F9C">
        <w:rPr>
          <w:rFonts w:ascii="Times New Roman" w:hAnsi="Times New Roman" w:cs="Times New Roman"/>
          <w:sz w:val="28"/>
          <w:szCs w:val="28"/>
        </w:rPr>
        <w:t>ц</w:t>
      </w:r>
      <w:r w:rsidRPr="00DA5F9C">
        <w:rPr>
          <w:rFonts w:ascii="Times New Roman" w:hAnsi="Times New Roman" w:cs="Times New Roman"/>
          <w:sz w:val="28"/>
          <w:szCs w:val="28"/>
        </w:rPr>
        <w:t xml:space="preserve">ентральный </w:t>
      </w:r>
      <w:r w:rsidR="007F634F" w:rsidRPr="00DA5F9C">
        <w:rPr>
          <w:rFonts w:ascii="Times New Roman" w:hAnsi="Times New Roman" w:cs="Times New Roman"/>
          <w:sz w:val="28"/>
          <w:szCs w:val="28"/>
        </w:rPr>
        <w:t>орган</w:t>
      </w:r>
      <w:r w:rsidRPr="00DA5F9C">
        <w:rPr>
          <w:rFonts w:ascii="Times New Roman" w:hAnsi="Times New Roman" w:cs="Times New Roman"/>
          <w:sz w:val="28"/>
          <w:szCs w:val="28"/>
        </w:rPr>
        <w:t xml:space="preserve"> ВГСЧ. В этом случае при </w:t>
      </w:r>
      <w:r w:rsidRPr="00DA5F9C">
        <w:rPr>
          <w:rFonts w:ascii="Times New Roman" w:hAnsi="Times New Roman" w:cs="Times New Roman"/>
          <w:sz w:val="28"/>
          <w:szCs w:val="28"/>
        </w:rPr>
        <w:lastRenderedPageBreak/>
        <w:t>необходимости устанавливается связь с местными органами исполнительной власти, министерствами и ведомствами для получения информации, необходимой помощи в ликвидации аварии соответствующими специалистами, транспортными средствами, материалами и спецоборудованием, средствами связи, медикаментами и т.п.</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При движении отделений на аварийный объект старший командир обязан поддерживать непрерывную связь с дежурным ВГСЧ, а при вынужденных остановках в пути обязан сообщ</w:t>
      </w:r>
      <w:r w:rsidR="007F634F" w:rsidRPr="00DA5F9C">
        <w:rPr>
          <w:rFonts w:ascii="Times New Roman" w:hAnsi="Times New Roman" w:cs="Times New Roman"/>
          <w:sz w:val="28"/>
          <w:szCs w:val="28"/>
        </w:rPr>
        <w:t>а</w:t>
      </w:r>
      <w:r w:rsidRPr="00DA5F9C">
        <w:rPr>
          <w:rFonts w:ascii="Times New Roman" w:hAnsi="Times New Roman" w:cs="Times New Roman"/>
          <w:sz w:val="28"/>
          <w:szCs w:val="28"/>
        </w:rPr>
        <w:t>ть о случившемся и принять необходимые меры для прибытия на аварийный объект.</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Прибыв на объект аварии, старший командир и командиры отделений направляются на командный пункт по ликвидации аварии (КП) за получением задания, а личный состав прибывших отделений подготавливает необходимое по роду аварии оснащение к спуску в шахту, проверяют готовность средств связи. Командир отделения, прибывший на шахту первым, оставляет на КП командный аппарат высокочастотной связи.</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На КП ответственный руководитель ликвидации аварии (горный диспетчер или главный инженер шахты) объясняет командирам аварийную обстановку на момент их прибытия и ставит перед ВГСЧ основную задачу (в письменной форме). В соответствии с этой задачей старший из прибывших командиров ВГСЧ становится руководителем горноспасательных работ и выдает задания командирам отделений на спуск в шахту, после чего принимает меры по обеспечению связи с ушедшими в шахту отделениями (телефонной, высокочастотной и др.).</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Аварийная обстановка, содержание основной задачи подразделения ВГСЧ и выданные оперативные задания командирам отделений записываются в оперативный журнал ВГСЧ. Оперативные задания командирам выдаются под роспись.</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Отделениям ВГСЧ на КП вручается микросхема горных выработок, на которой указываются маршруты движения по шахте, места включения в респираторы и расположение подземной базы, номер телефона КП, источники водозабора (для отделения, следующего на тушение пожара).</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Командир отделения, получив задание на КП, разъясняет респираторщикам аварийную обстановку и содержание оперативного задания, определяет порядок следования к месту аварии и действий в шахте, дает команду взять дополнительное оснащение (в т.ч. средства связи), необходимое для выполнения задания, и немедленно приступает к его выполнению.</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По выезде из шахты командиры отделений или старший в смене командир докладывает на КП руководителю горноспасательных работ об аварийной обстановке в шахте и выполненных объемах работ согласно оперативному заданию с необходимыми эскизами и зарисовками.</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18</w:t>
      </w:r>
      <w:r w:rsidR="00A92B37" w:rsidRPr="00DA5F9C">
        <w:rPr>
          <w:rFonts w:ascii="Times New Roman" w:hAnsi="Times New Roman" w:cs="Times New Roman"/>
          <w:sz w:val="28"/>
          <w:szCs w:val="28"/>
        </w:rPr>
        <w:t>1</w:t>
      </w:r>
      <w:r w:rsidRPr="00DA5F9C">
        <w:rPr>
          <w:rFonts w:ascii="Times New Roman" w:hAnsi="Times New Roman" w:cs="Times New Roman"/>
          <w:sz w:val="28"/>
          <w:szCs w:val="28"/>
        </w:rPr>
        <w:t>. Организация связи при горноспасательных работах.</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Для </w:t>
      </w:r>
      <w:r w:rsidR="007F634F" w:rsidRPr="00DA5F9C">
        <w:rPr>
          <w:rFonts w:ascii="Times New Roman" w:hAnsi="Times New Roman" w:cs="Times New Roman"/>
          <w:sz w:val="28"/>
          <w:szCs w:val="28"/>
        </w:rPr>
        <w:t xml:space="preserve">обеспечения </w:t>
      </w:r>
      <w:r w:rsidRPr="00DA5F9C">
        <w:rPr>
          <w:rFonts w:ascii="Times New Roman" w:hAnsi="Times New Roman" w:cs="Times New Roman"/>
          <w:sz w:val="28"/>
          <w:szCs w:val="28"/>
        </w:rPr>
        <w:t xml:space="preserve">быстрого сосредоточения подразделений ВГСЧ на объекте аварии и оперативного управления горноспасательными работами </w:t>
      </w:r>
      <w:r w:rsidRPr="00DA5F9C">
        <w:rPr>
          <w:rFonts w:ascii="Times New Roman" w:hAnsi="Times New Roman" w:cs="Times New Roman"/>
          <w:sz w:val="28"/>
          <w:szCs w:val="28"/>
        </w:rPr>
        <w:lastRenderedPageBreak/>
        <w:t xml:space="preserve">должны </w:t>
      </w:r>
      <w:r w:rsidR="007F634F" w:rsidRPr="00DA5F9C">
        <w:rPr>
          <w:rFonts w:ascii="Times New Roman" w:hAnsi="Times New Roman" w:cs="Times New Roman"/>
          <w:sz w:val="28"/>
          <w:szCs w:val="28"/>
        </w:rPr>
        <w:t xml:space="preserve"> организованы связь и оповещение</w:t>
      </w:r>
      <w:r w:rsidRPr="00DA5F9C">
        <w:rPr>
          <w:rFonts w:ascii="Times New Roman" w:hAnsi="Times New Roman" w:cs="Times New Roman"/>
          <w:sz w:val="28"/>
          <w:szCs w:val="28"/>
        </w:rPr>
        <w:t xml:space="preserve">: диспетчера шахты с дежурным у телефона подразделения ВГСЧ, </w:t>
      </w:r>
      <w:r w:rsidR="00683756" w:rsidRPr="00DA5F9C">
        <w:rPr>
          <w:rFonts w:ascii="Times New Roman" w:hAnsi="Times New Roman" w:cs="Times New Roman"/>
          <w:sz w:val="28"/>
          <w:szCs w:val="28"/>
        </w:rPr>
        <w:t xml:space="preserve">обслуживающего данный объект </w:t>
      </w:r>
      <w:r w:rsidR="007F634F" w:rsidRPr="00DA5F9C">
        <w:rPr>
          <w:rFonts w:ascii="Times New Roman" w:hAnsi="Times New Roman" w:cs="Times New Roman"/>
          <w:sz w:val="28"/>
          <w:szCs w:val="28"/>
        </w:rPr>
        <w:t>(</w:t>
      </w:r>
      <w:r w:rsidRPr="00DA5F9C">
        <w:rPr>
          <w:rFonts w:ascii="Times New Roman" w:hAnsi="Times New Roman" w:cs="Times New Roman"/>
          <w:sz w:val="28"/>
          <w:szCs w:val="28"/>
        </w:rPr>
        <w:t>шахту</w:t>
      </w:r>
      <w:r w:rsidR="007F634F" w:rsidRPr="00DA5F9C">
        <w:rPr>
          <w:rFonts w:ascii="Times New Roman" w:hAnsi="Times New Roman" w:cs="Times New Roman"/>
          <w:sz w:val="28"/>
          <w:szCs w:val="28"/>
        </w:rPr>
        <w:t>)</w:t>
      </w:r>
      <w:r w:rsidRPr="00DA5F9C">
        <w:rPr>
          <w:rFonts w:ascii="Times New Roman" w:hAnsi="Times New Roman" w:cs="Times New Roman"/>
          <w:sz w:val="28"/>
          <w:szCs w:val="28"/>
        </w:rPr>
        <w:t>; между подразделениями ВГСЧ, вызываемыми на объект (шахту) по диспозиции выездов; ответственного руководителя ликвидации аварии с местами ведения горноспасательных работ и основными службами объекта, шахты; руководителя горноспасательных работ с отделениями на объекте, в шахте, подземными и наземными базами, газоаналитической лабораторией и пунктами медицинского обеспечения, с подразделениями ВГСЧ, обслуживающими шахты данного промышленного района; отделений ВГСЧ, работающих в загазированной атмосфере с подземными базами и руководителем горноспасательных работ; между респираторщиками отделения во время работы в загазированной атмосфере, спуска и подъема транспортными средствами по вертикальным и наклонным выработкам; между отдельными местами работ при одновременном закрытии проемов в изолирующих перемычках, запуске генератора инертных газов и других работах, требующих согласованных действий.</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18</w:t>
      </w:r>
      <w:r w:rsidR="00A92B37" w:rsidRPr="00DA5F9C">
        <w:rPr>
          <w:rFonts w:ascii="Times New Roman" w:hAnsi="Times New Roman" w:cs="Times New Roman"/>
          <w:sz w:val="28"/>
          <w:szCs w:val="28"/>
        </w:rPr>
        <w:t>2</w:t>
      </w:r>
      <w:r w:rsidRPr="00DA5F9C">
        <w:rPr>
          <w:rFonts w:ascii="Times New Roman" w:hAnsi="Times New Roman" w:cs="Times New Roman"/>
          <w:sz w:val="28"/>
          <w:szCs w:val="28"/>
        </w:rPr>
        <w:t xml:space="preserve">. Для вызова ВГСЧ на аварию объект </w:t>
      </w:r>
      <w:r w:rsidR="000355AD" w:rsidRPr="00DA5F9C">
        <w:rPr>
          <w:rFonts w:ascii="Times New Roman" w:hAnsi="Times New Roman" w:cs="Times New Roman"/>
          <w:sz w:val="28"/>
          <w:szCs w:val="28"/>
        </w:rPr>
        <w:t>(</w:t>
      </w:r>
      <w:r w:rsidRPr="00DA5F9C">
        <w:rPr>
          <w:rFonts w:ascii="Times New Roman" w:hAnsi="Times New Roman" w:cs="Times New Roman"/>
          <w:sz w:val="28"/>
          <w:szCs w:val="28"/>
        </w:rPr>
        <w:t>шахта</w:t>
      </w:r>
      <w:r w:rsidR="000355AD" w:rsidRPr="00DA5F9C">
        <w:rPr>
          <w:rFonts w:ascii="Times New Roman" w:hAnsi="Times New Roman" w:cs="Times New Roman"/>
          <w:sz w:val="28"/>
          <w:szCs w:val="28"/>
        </w:rPr>
        <w:t>)</w:t>
      </w:r>
      <w:r w:rsidRPr="00DA5F9C">
        <w:rPr>
          <w:rFonts w:ascii="Times New Roman" w:hAnsi="Times New Roman" w:cs="Times New Roman"/>
          <w:sz w:val="28"/>
          <w:szCs w:val="28"/>
        </w:rPr>
        <w:t xml:space="preserve"> обязан обеспечить с обслуживающим ее подразделением ВГСЧ прямую телефонную или радиосвязь. Служебно-технические помещения горноспасательного подразделения и квартиры оперативных работников должны быть оборудованы аварийной сигнализацией, позволяющей осуществлять быстрый сбор респираторщиков, командиров, водителей и других специалистов по сигналу </w:t>
      </w:r>
      <w:r w:rsidR="000355AD" w:rsidRPr="00DA5F9C">
        <w:rPr>
          <w:rFonts w:ascii="Times New Roman" w:hAnsi="Times New Roman" w:cs="Times New Roman"/>
          <w:sz w:val="28"/>
          <w:szCs w:val="28"/>
        </w:rPr>
        <w:t>«</w:t>
      </w:r>
      <w:r w:rsidRPr="00DA5F9C">
        <w:rPr>
          <w:rFonts w:ascii="Times New Roman" w:hAnsi="Times New Roman" w:cs="Times New Roman"/>
          <w:sz w:val="28"/>
          <w:szCs w:val="28"/>
        </w:rPr>
        <w:t>Тревога</w:t>
      </w:r>
      <w:r w:rsidR="000355AD" w:rsidRPr="00DA5F9C">
        <w:rPr>
          <w:rFonts w:ascii="Times New Roman" w:hAnsi="Times New Roman" w:cs="Times New Roman"/>
          <w:sz w:val="28"/>
          <w:szCs w:val="28"/>
        </w:rPr>
        <w:t xml:space="preserve">» </w:t>
      </w:r>
      <w:r w:rsidRPr="00DA5F9C">
        <w:rPr>
          <w:rFonts w:ascii="Times New Roman" w:hAnsi="Times New Roman" w:cs="Times New Roman"/>
          <w:sz w:val="28"/>
          <w:szCs w:val="28"/>
        </w:rPr>
        <w:t>.</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Оперативные автобусы отделения, спецавтотранспорт для доставки аварийных материалов и оборудования, а также автомобили для выезда командного состава и специалистов ВГСЧ (врачи РПГ и др.) на шахту должны быть о</w:t>
      </w:r>
      <w:r w:rsidR="000355AD" w:rsidRPr="00DA5F9C">
        <w:rPr>
          <w:rFonts w:ascii="Times New Roman" w:hAnsi="Times New Roman" w:cs="Times New Roman"/>
          <w:sz w:val="28"/>
          <w:szCs w:val="28"/>
        </w:rPr>
        <w:t>борудованы средствами радиосвяз</w:t>
      </w:r>
      <w:r w:rsidRPr="00DA5F9C">
        <w:rPr>
          <w:rFonts w:ascii="Times New Roman" w:hAnsi="Times New Roman" w:cs="Times New Roman"/>
          <w:sz w:val="28"/>
          <w:szCs w:val="28"/>
        </w:rPr>
        <w:t>и, обеспечивающими связь с дежурным у телефона подразделения.</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 xml:space="preserve">Каждое отделение ВГСЧ должно иметь переносные средства связи, позволяющие передавать на подземную базу или на КП информацию об аварийной обстановке и ходе работ и получать соответствующие указания руководителя горноспасательных работ. Дежурное отделение ВГСЧ, прибывающее на шахту первым, должно иметь кроме средств проводной связи </w:t>
      </w:r>
      <w:r w:rsidR="00166AB7" w:rsidRPr="00DA5F9C">
        <w:rPr>
          <w:rFonts w:ascii="Times New Roman" w:hAnsi="Times New Roman" w:cs="Times New Roman"/>
          <w:sz w:val="28"/>
          <w:szCs w:val="28"/>
        </w:rPr>
        <w:t>средствами радиосвязи</w:t>
      </w:r>
      <w:r w:rsidRPr="00DA5F9C">
        <w:rPr>
          <w:rFonts w:ascii="Times New Roman" w:hAnsi="Times New Roman" w:cs="Times New Roman"/>
          <w:sz w:val="28"/>
          <w:szCs w:val="28"/>
        </w:rPr>
        <w:t>.</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На протяжении всего времени, в течение которого ведутся работы по ликвидации аварии, должна действовать постоянная проводная и радиосвязь между КП и работающими в шахте отделениями. Ответственный за организацию и обеспечение исправность средств связи - ответственный руководитель ликвидации аварии. Связь с подземной базой и отделениями ВГСЧ, ведущими работы в непригодной для дыхания атмосфере, организует руководитель горноспасательных работ.</w:t>
      </w:r>
    </w:p>
    <w:p w:rsidR="0016445D" w:rsidRPr="00DA5F9C" w:rsidRDefault="00A92B37"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183</w:t>
      </w:r>
      <w:r w:rsidR="0016445D" w:rsidRPr="00DA5F9C">
        <w:rPr>
          <w:rFonts w:ascii="Times New Roman" w:hAnsi="Times New Roman" w:cs="Times New Roman"/>
          <w:sz w:val="28"/>
          <w:szCs w:val="28"/>
        </w:rPr>
        <w:t xml:space="preserve">. Связь при ликвидации аварии устанавливается от руководителя горноспасательных работ к работающим отделениям (сверху вниз). Средствами связи и сигнализации являются: световая и звуковая сигнализация, шахтные </w:t>
      </w:r>
      <w:r w:rsidR="0016445D" w:rsidRPr="00DA5F9C">
        <w:rPr>
          <w:rFonts w:ascii="Times New Roman" w:hAnsi="Times New Roman" w:cs="Times New Roman"/>
          <w:sz w:val="28"/>
          <w:szCs w:val="28"/>
        </w:rPr>
        <w:lastRenderedPageBreak/>
        <w:t>телефоны, горноспасательная проводная и высокочастотная связь, радиосвязь и др.</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В непригодной для дыхания атмосфере звуковая сигнализация осуществляется по следующему коду:</w:t>
      </w:r>
    </w:p>
    <w:p w:rsidR="0016445D" w:rsidRPr="00DA5F9C" w:rsidRDefault="0016445D" w:rsidP="005311DD">
      <w:pPr>
        <w:pStyle w:val="ConsPlusNonformat"/>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один сигнал</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"Стоп" (в движении) или "Прекрати работу";</w:t>
      </w:r>
    </w:p>
    <w:p w:rsidR="0016445D" w:rsidRPr="00DA5F9C" w:rsidRDefault="0016445D" w:rsidP="005311DD">
      <w:pPr>
        <w:pStyle w:val="ConsPlusNonformat"/>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два сигнала</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"Назад";</w:t>
      </w:r>
    </w:p>
    <w:p w:rsidR="0016445D" w:rsidRPr="00DA5F9C" w:rsidRDefault="0016445D" w:rsidP="005311DD">
      <w:pPr>
        <w:pStyle w:val="ConsPlusNonformat"/>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три сигнала</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"Вперед" или "Продолжай работу";</w:t>
      </w:r>
    </w:p>
    <w:p w:rsidR="0016445D" w:rsidRPr="00DA5F9C" w:rsidRDefault="0016445D" w:rsidP="005311DD">
      <w:pPr>
        <w:pStyle w:val="ConsPlusNonformat"/>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четыре сигнала</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"Уходи от опасности";</w:t>
      </w:r>
    </w:p>
    <w:p w:rsidR="0016445D" w:rsidRPr="00DA5F9C" w:rsidRDefault="0016445D" w:rsidP="005311DD">
      <w:pPr>
        <w:pStyle w:val="ConsPlusNonformat"/>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пять сигналов</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"Помоги в работе";</w:t>
      </w:r>
    </w:p>
    <w:p w:rsidR="0016445D" w:rsidRPr="00DA5F9C" w:rsidRDefault="0016445D" w:rsidP="005311DD">
      <w:pPr>
        <w:pStyle w:val="ConsPlusNonformat"/>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многократные сигналы</w:t>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"Плохо себя чувствую", "Несчастье, помогите".</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При механическом спуске и подъеме по вертикальным и наклонным выработкам применяются следующие сигналы:</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один сигнал</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"Стоп";</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два сигнала</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"Вверх";</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три сигнала</w:t>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00683756" w:rsidRPr="00DA5F9C">
        <w:rPr>
          <w:rFonts w:ascii="Times New Roman" w:hAnsi="Times New Roman" w:cs="Times New Roman"/>
          <w:sz w:val="28"/>
          <w:szCs w:val="28"/>
        </w:rPr>
        <w:tab/>
      </w:r>
      <w:r w:rsidRPr="00DA5F9C">
        <w:rPr>
          <w:rFonts w:ascii="Times New Roman" w:hAnsi="Times New Roman" w:cs="Times New Roman"/>
          <w:sz w:val="28"/>
          <w:szCs w:val="28"/>
        </w:rPr>
        <w:t>- "Вниз".</w:t>
      </w:r>
    </w:p>
    <w:p w:rsidR="0016445D" w:rsidRPr="00DA5F9C" w:rsidRDefault="00521E64"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1</w:t>
      </w:r>
      <w:r w:rsidR="00A92B37" w:rsidRPr="00DA5F9C">
        <w:rPr>
          <w:rFonts w:ascii="Times New Roman" w:hAnsi="Times New Roman" w:cs="Times New Roman"/>
          <w:sz w:val="28"/>
          <w:szCs w:val="28"/>
        </w:rPr>
        <w:t>84</w:t>
      </w:r>
      <w:r w:rsidR="0016445D" w:rsidRPr="00DA5F9C">
        <w:rPr>
          <w:rFonts w:ascii="Times New Roman" w:hAnsi="Times New Roman" w:cs="Times New Roman"/>
          <w:sz w:val="28"/>
          <w:szCs w:val="28"/>
        </w:rPr>
        <w:t xml:space="preserve">. Непосредственную организацию службы связи и контроль за </w:t>
      </w:r>
      <w:r w:rsidR="00166AB7" w:rsidRPr="00DA5F9C">
        <w:rPr>
          <w:rFonts w:ascii="Times New Roman" w:hAnsi="Times New Roman" w:cs="Times New Roman"/>
          <w:sz w:val="28"/>
          <w:szCs w:val="28"/>
        </w:rPr>
        <w:t>е</w:t>
      </w:r>
      <w:r w:rsidR="0016445D" w:rsidRPr="00DA5F9C">
        <w:rPr>
          <w:rFonts w:ascii="Times New Roman" w:hAnsi="Times New Roman" w:cs="Times New Roman"/>
          <w:sz w:val="28"/>
          <w:szCs w:val="28"/>
        </w:rPr>
        <w:t>е исправностью осуществляют работники шахты и специально выделенные лица ВГСЧ. При повреждении ранее развернутой линии связи, обнаруживший это командир или респираторщик обязан устранить повреждение своими силами, не ожидая распоряжения руководителя горноспасательных работ.</w:t>
      </w:r>
    </w:p>
    <w:p w:rsidR="0016445D" w:rsidRPr="00DA5F9C" w:rsidRDefault="0016445D" w:rsidP="005311DD">
      <w:pPr>
        <w:pStyle w:val="ConsPlusNormal"/>
        <w:widowControl/>
        <w:ind w:firstLine="709"/>
        <w:jc w:val="both"/>
        <w:rPr>
          <w:rFonts w:ascii="Times New Roman" w:hAnsi="Times New Roman" w:cs="Times New Roman"/>
          <w:sz w:val="28"/>
          <w:szCs w:val="28"/>
        </w:rPr>
      </w:pPr>
      <w:r w:rsidRPr="00DA5F9C">
        <w:rPr>
          <w:rFonts w:ascii="Times New Roman" w:hAnsi="Times New Roman" w:cs="Times New Roman"/>
          <w:sz w:val="28"/>
          <w:szCs w:val="28"/>
        </w:rPr>
        <w:t>Отменять дежурство у средств связи и переносить средства связи на новое место допускается только с разрешения руководителя горноспасательных работ.</w:t>
      </w:r>
    </w:p>
    <w:p w:rsidR="0016445D" w:rsidRPr="00DA5F9C" w:rsidRDefault="0016445D" w:rsidP="00B220F0">
      <w:pPr>
        <w:pStyle w:val="ConsPlusNormal"/>
        <w:widowControl/>
        <w:ind w:firstLine="567"/>
        <w:jc w:val="both"/>
        <w:rPr>
          <w:rFonts w:ascii="Times New Roman" w:hAnsi="Times New Roman" w:cs="Times New Roman"/>
          <w:sz w:val="28"/>
          <w:szCs w:val="28"/>
        </w:rPr>
      </w:pPr>
    </w:p>
    <w:p w:rsidR="000355AD" w:rsidRPr="00DA5F9C" w:rsidRDefault="005311DD" w:rsidP="005311DD">
      <w:pPr>
        <w:pStyle w:val="2"/>
        <w:spacing w:before="0" w:after="0" w:line="240" w:lineRule="auto"/>
        <w:ind w:left="0" w:firstLine="0"/>
        <w:jc w:val="center"/>
      </w:pPr>
      <w:bookmarkStart w:id="26" w:name="_Toc309828716"/>
      <w:r w:rsidRPr="00DA5F9C">
        <w:t xml:space="preserve">7. </w:t>
      </w:r>
      <w:r w:rsidR="0016445D" w:rsidRPr="00DA5F9C">
        <w:t xml:space="preserve">Связь в Государственной инспекции по </w:t>
      </w:r>
    </w:p>
    <w:p w:rsidR="0016445D" w:rsidRPr="00DA5F9C" w:rsidRDefault="0016445D" w:rsidP="005311DD">
      <w:pPr>
        <w:pStyle w:val="2"/>
        <w:spacing w:before="0" w:after="0" w:line="240" w:lineRule="auto"/>
        <w:ind w:left="0" w:firstLine="0"/>
        <w:jc w:val="center"/>
      </w:pPr>
      <w:r w:rsidRPr="00DA5F9C">
        <w:t>маломерным</w:t>
      </w:r>
      <w:r w:rsidR="005311DD" w:rsidRPr="00DA5F9C">
        <w:t xml:space="preserve"> </w:t>
      </w:r>
      <w:r w:rsidRPr="00DA5F9C">
        <w:t>судам</w:t>
      </w:r>
      <w:bookmarkStart w:id="27" w:name="_Toc309828717"/>
      <w:bookmarkEnd w:id="26"/>
      <w:r w:rsidRPr="00DA5F9C">
        <w:t xml:space="preserve"> МЧС России</w:t>
      </w:r>
      <w:bookmarkEnd w:id="27"/>
    </w:p>
    <w:p w:rsidR="0016445D" w:rsidRPr="00DA5F9C" w:rsidRDefault="0016445D" w:rsidP="006932D8"/>
    <w:p w:rsidR="0016445D" w:rsidRPr="00DA5F9C" w:rsidRDefault="00A92B37" w:rsidP="000642B0">
      <w:pPr>
        <w:ind w:firstLine="709"/>
        <w:jc w:val="both"/>
      </w:pPr>
      <w:r w:rsidRPr="00DA5F9C">
        <w:t>185</w:t>
      </w:r>
      <w:r w:rsidR="0016445D" w:rsidRPr="00DA5F9C">
        <w:t>. Связь в Государственной инспекции по маломерным судам организуется в соответствии с требованиями руководящих документов и задачами по организации управления структурными подразделениями ГИМС и применению маломерных судов в режиме повседневной деятельности и при ликвидации ЧС.</w:t>
      </w:r>
    </w:p>
    <w:p w:rsidR="0016445D" w:rsidRPr="00DA5F9C" w:rsidRDefault="0016445D" w:rsidP="000642B0">
      <w:pPr>
        <w:ind w:firstLine="709"/>
        <w:jc w:val="both"/>
      </w:pPr>
      <w:r w:rsidRPr="00DA5F9C">
        <w:t>Связь в ГИМС МЧС России организуется на основании принятой системы управления, использования линий и сетей связи ЕСЭ РФ, ЦСС</w:t>
      </w:r>
      <w:r w:rsidR="000355AD" w:rsidRPr="00DA5F9C">
        <w:t>ИУ</w:t>
      </w:r>
      <w:r w:rsidRPr="00DA5F9C">
        <w:t xml:space="preserve"> МЧС РФ, РЦ, ГУ МЧС России, сетей УКВ и КВ-радиосвязи, спутниковых систем связи по которым обеспечиваются телефонная, видеоконферецсвязь и факсимильная связь, передачи данных, телеграфная связь и кроме того для обеспечения управления силами и средствами ГИМС используются, создаваемые в </w:t>
      </w:r>
      <w:r w:rsidR="000355AD" w:rsidRPr="00DA5F9C">
        <w:t>субъекта</w:t>
      </w:r>
      <w:r w:rsidRPr="00DA5F9C">
        <w:t xml:space="preserve">х, информационно-навигационные системы (ИНС), </w:t>
      </w:r>
      <w:r w:rsidR="000355AD" w:rsidRPr="00DA5F9C">
        <w:t xml:space="preserve">сети </w:t>
      </w:r>
      <w:r w:rsidRPr="00DA5F9C">
        <w:t>сотов</w:t>
      </w:r>
      <w:r w:rsidR="000355AD" w:rsidRPr="00DA5F9C">
        <w:t>ой</w:t>
      </w:r>
      <w:r w:rsidRPr="00DA5F9C">
        <w:t xml:space="preserve"> и транкингов</w:t>
      </w:r>
      <w:r w:rsidR="000355AD" w:rsidRPr="00DA5F9C">
        <w:t>ой</w:t>
      </w:r>
      <w:r w:rsidRPr="00DA5F9C">
        <w:t xml:space="preserve"> связи.</w:t>
      </w:r>
    </w:p>
    <w:p w:rsidR="0016445D" w:rsidRPr="00DA5F9C" w:rsidRDefault="00A92B37" w:rsidP="000642B0">
      <w:pPr>
        <w:ind w:firstLine="709"/>
        <w:jc w:val="both"/>
      </w:pPr>
      <w:r w:rsidRPr="00DA5F9C">
        <w:t>186</w:t>
      </w:r>
      <w:r w:rsidR="0016445D" w:rsidRPr="00DA5F9C">
        <w:t>. При использовании маломерных судов в ликвидации ЧС связь взаимодействия с оперативными группами МЧС Р</w:t>
      </w:r>
      <w:r w:rsidR="000642B0" w:rsidRPr="00DA5F9C">
        <w:t xml:space="preserve">оссии организуется по УКВ и КВ </w:t>
      </w:r>
      <w:r w:rsidR="0016445D" w:rsidRPr="00DA5F9C">
        <w:t>радиосвязи. Связь между маломерными судами, участвующими в ликвидации сетям ЧС, организуется на базе штатных УКВ радиосредств. В аварийных</w:t>
      </w:r>
      <w:r w:rsidR="000642B0" w:rsidRPr="00DA5F9C">
        <w:t xml:space="preserve"> </w:t>
      </w:r>
      <w:r w:rsidR="000642B0" w:rsidRPr="00DA5F9C">
        <w:lastRenderedPageBreak/>
        <w:t xml:space="preserve">ситуациях </w:t>
      </w:r>
      <w:r w:rsidR="0016445D" w:rsidRPr="00DA5F9C">
        <w:t>используется УКВ радиосвязь на частоте бедствия на внутренних водных путях Российской Федерации.</w:t>
      </w:r>
    </w:p>
    <w:p w:rsidR="0016445D" w:rsidRPr="00DA5F9C" w:rsidRDefault="00A92B37" w:rsidP="000642B0">
      <w:pPr>
        <w:ind w:firstLine="709"/>
        <w:jc w:val="both"/>
      </w:pPr>
      <w:r w:rsidRPr="00DA5F9C">
        <w:t>187</w:t>
      </w:r>
      <w:r w:rsidR="0016445D" w:rsidRPr="00DA5F9C">
        <w:t xml:space="preserve">. </w:t>
      </w:r>
      <w:r w:rsidR="00A9315F" w:rsidRPr="00DA5F9C">
        <w:t>П</w:t>
      </w:r>
      <w:r w:rsidR="0016445D" w:rsidRPr="00DA5F9C">
        <w:t xml:space="preserve">ри применении сил и средств ГИМС при ликвидации ЧС </w:t>
      </w:r>
      <w:r w:rsidR="00A9315F" w:rsidRPr="00DA5F9C">
        <w:t xml:space="preserve">непосредственно организует связь и несет ответственность за ее устойчивую работу </w:t>
      </w:r>
      <w:r w:rsidR="0016445D" w:rsidRPr="00DA5F9C">
        <w:t>несет начальник службы связи структурного подразделения ГИМС ГУ МЧС России (штатный или назначенный по совместительству). Он осуществляет планирование и организацию связи</w:t>
      </w:r>
      <w:r w:rsidR="000355AD" w:rsidRPr="00DA5F9C">
        <w:t>,</w:t>
      </w:r>
      <w:r w:rsidR="0016445D" w:rsidRPr="00DA5F9C">
        <w:t xml:space="preserve"> отрабатывает документы по организации связи в различных условиях применения группировки сил </w:t>
      </w:r>
      <w:r w:rsidR="000355AD" w:rsidRPr="00DA5F9C">
        <w:t xml:space="preserve">и средств </w:t>
      </w:r>
      <w:r w:rsidR="0016445D" w:rsidRPr="00DA5F9C">
        <w:t>ГИМС. В случаях угрозы и возникновения ЧС он уточняет планы связи и готовит распорядительные документы по организации связи с учетом конкретной обстановки при ЧС, а также обеспечивает взаимодействие с органами управления по связи ГУ МЧС Р</w:t>
      </w:r>
      <w:r w:rsidR="000355AD" w:rsidRPr="00DA5F9C">
        <w:t xml:space="preserve">оссии </w:t>
      </w:r>
      <w:r w:rsidR="0016445D" w:rsidRPr="00DA5F9C">
        <w:t xml:space="preserve">и силами других аварийно-спасательных служб. Планирование связи ГИМС проводится под руководством и по согласованию </w:t>
      </w:r>
      <w:r w:rsidR="00B37820" w:rsidRPr="00DA5F9C">
        <w:t xml:space="preserve">со </w:t>
      </w:r>
      <w:r w:rsidR="000355AD" w:rsidRPr="00DA5F9C">
        <w:t xml:space="preserve">структурным подразделением центрального аппарата МЧС России, ответственным за планирование и организацию связи в МЧС России, </w:t>
      </w:r>
      <w:r w:rsidR="0016445D" w:rsidRPr="00DA5F9C">
        <w:t>с отдел</w:t>
      </w:r>
      <w:r w:rsidR="00B37820" w:rsidRPr="00DA5F9C">
        <w:t>ом (отделением)</w:t>
      </w:r>
      <w:r w:rsidR="0016445D" w:rsidRPr="00DA5F9C">
        <w:t xml:space="preserve"> связи РЦ </w:t>
      </w:r>
      <w:r w:rsidR="00B37820" w:rsidRPr="00DA5F9C">
        <w:t>(</w:t>
      </w:r>
      <w:r w:rsidR="0016445D" w:rsidRPr="00DA5F9C">
        <w:t>ГУ МЧС России</w:t>
      </w:r>
      <w:r w:rsidR="00B37820" w:rsidRPr="00DA5F9C">
        <w:t>)</w:t>
      </w:r>
      <w:r w:rsidR="0016445D" w:rsidRPr="00DA5F9C">
        <w:t xml:space="preserve"> и взаимодействующих аварийно-спасательных формирований и служб.</w:t>
      </w:r>
    </w:p>
    <w:p w:rsidR="00A92B37" w:rsidRPr="00DA5F9C" w:rsidRDefault="00A92B37" w:rsidP="000642B0">
      <w:pPr>
        <w:pStyle w:val="2"/>
        <w:spacing w:before="0" w:after="0" w:line="240" w:lineRule="auto"/>
        <w:ind w:left="0" w:firstLine="0"/>
        <w:jc w:val="center"/>
      </w:pPr>
      <w:bookmarkStart w:id="28" w:name="_Toc309828718"/>
    </w:p>
    <w:p w:rsidR="00A92B37" w:rsidRPr="00DA5F9C" w:rsidRDefault="00A92B37" w:rsidP="000642B0">
      <w:pPr>
        <w:pStyle w:val="2"/>
        <w:spacing w:before="0" w:after="0" w:line="240" w:lineRule="auto"/>
        <w:ind w:left="0" w:firstLine="0"/>
        <w:jc w:val="center"/>
      </w:pPr>
    </w:p>
    <w:p w:rsidR="00512487" w:rsidRPr="00DA5F9C" w:rsidRDefault="00512487" w:rsidP="00512487"/>
    <w:p w:rsidR="0016445D" w:rsidRPr="00DA5F9C" w:rsidRDefault="0016445D" w:rsidP="000642B0">
      <w:pPr>
        <w:pStyle w:val="2"/>
        <w:spacing w:before="0" w:after="0" w:line="240" w:lineRule="auto"/>
        <w:ind w:left="0" w:firstLine="0"/>
        <w:jc w:val="center"/>
      </w:pPr>
      <w:r w:rsidRPr="00DA5F9C">
        <w:t>8. Организация связи с объединениями (соединениями и воинскими частями) военного округа М</w:t>
      </w:r>
      <w:r w:rsidR="00B37820" w:rsidRPr="00DA5F9C">
        <w:t>инобороны</w:t>
      </w:r>
      <w:r w:rsidRPr="00DA5F9C">
        <w:t xml:space="preserve"> Р</w:t>
      </w:r>
      <w:r w:rsidR="00B37820" w:rsidRPr="00DA5F9C">
        <w:t>оссии, внутренних войск</w:t>
      </w:r>
      <w:r w:rsidRPr="00DA5F9C">
        <w:t xml:space="preserve"> МВД Р</w:t>
      </w:r>
      <w:r w:rsidR="00B37820" w:rsidRPr="00DA5F9C">
        <w:t>оссии</w:t>
      </w:r>
      <w:r w:rsidRPr="00DA5F9C">
        <w:t xml:space="preserve"> и другими взаимодействующими министерствами и ведомствами при ликвидации последствий аварии, катастроф</w:t>
      </w:r>
      <w:r w:rsidR="00512487" w:rsidRPr="00DA5F9C">
        <w:t xml:space="preserve"> и</w:t>
      </w:r>
      <w:r w:rsidRPr="00DA5F9C">
        <w:t xml:space="preserve"> стихийных бедствий</w:t>
      </w:r>
      <w:bookmarkEnd w:id="28"/>
    </w:p>
    <w:p w:rsidR="00A92B37" w:rsidRPr="00DA5F9C" w:rsidRDefault="00A92B37" w:rsidP="000642B0">
      <w:pPr>
        <w:ind w:firstLine="709"/>
        <w:jc w:val="both"/>
      </w:pPr>
    </w:p>
    <w:p w:rsidR="0016445D" w:rsidRPr="00DA5F9C" w:rsidRDefault="00A92B37" w:rsidP="000642B0">
      <w:pPr>
        <w:ind w:firstLine="709"/>
        <w:jc w:val="both"/>
      </w:pPr>
      <w:r w:rsidRPr="00DA5F9C">
        <w:t>188</w:t>
      </w:r>
      <w:r w:rsidR="0016445D" w:rsidRPr="00DA5F9C">
        <w:t>. Первоочередные связи в интересах оперативных групп министерств и ведомств России при штабе руководства ликвидацией последствий аварий катастроф и стихийных бедствий организуют органы управления связью Минкомсвязи России, Минобороны</w:t>
      </w:r>
      <w:r w:rsidR="00B37820" w:rsidRPr="00DA5F9C">
        <w:t xml:space="preserve"> России</w:t>
      </w:r>
      <w:r w:rsidR="0016445D" w:rsidRPr="00DA5F9C">
        <w:t>, СССИ ФСО Р</w:t>
      </w:r>
      <w:r w:rsidR="00B37820" w:rsidRPr="00DA5F9C">
        <w:t>оссии</w:t>
      </w:r>
      <w:r w:rsidR="0016445D" w:rsidRPr="00DA5F9C">
        <w:t xml:space="preserve"> и специально уполномоченный государственный орган в области фельдъегерской связи совместно с МЧС России. На время ликвидации последствий ЧС, катастроф уполномоченные государственные органы имеют право приоритетного использования, а также приостановки деятельности любых сетей и средств связи, независимо от ведомственной принадлежности и форм собственности.</w:t>
      </w:r>
    </w:p>
    <w:p w:rsidR="0016445D" w:rsidRPr="00DA5F9C" w:rsidRDefault="0016445D" w:rsidP="000642B0">
      <w:pPr>
        <w:ind w:firstLine="709"/>
        <w:jc w:val="both"/>
      </w:pPr>
      <w:r w:rsidRPr="00DA5F9C">
        <w:t>Взаимодействие органов управления связью Минобороны Р</w:t>
      </w:r>
      <w:r w:rsidR="00B37820" w:rsidRPr="00DA5F9C">
        <w:t>оссии</w:t>
      </w:r>
      <w:r w:rsidRPr="00DA5F9C">
        <w:t>, МЧС России и Мин</w:t>
      </w:r>
      <w:r w:rsidR="00A9315F" w:rsidRPr="00DA5F9C">
        <w:t>ком</w:t>
      </w:r>
      <w:r w:rsidRPr="00DA5F9C">
        <w:t>связи России и возможные варианты действий по подготовке и использованию средств связи в чрезвычайных ситуациях (при массовых разрушениях на сетях связи) отрабатываются заблаговременно. При этом, войска связи М</w:t>
      </w:r>
      <w:r w:rsidR="00B37820" w:rsidRPr="00DA5F9C">
        <w:t>инобороны</w:t>
      </w:r>
      <w:r w:rsidRPr="00DA5F9C">
        <w:t xml:space="preserve"> Р</w:t>
      </w:r>
      <w:r w:rsidR="00B37820" w:rsidRPr="00DA5F9C">
        <w:t>оссии</w:t>
      </w:r>
      <w:r w:rsidRPr="00DA5F9C">
        <w:t xml:space="preserve"> развертывают полевую систему связи и могут оказывать помощь в организациям связи органам ЕСЭ РФ и </w:t>
      </w:r>
      <w:r w:rsidR="00B37820" w:rsidRPr="00DA5F9C">
        <w:t>Ф</w:t>
      </w:r>
      <w:r w:rsidRPr="00DA5F9C">
        <w:t>едеральной фельдъегерской связи в восстановлении сетей и средств связи, в доставке грифов</w:t>
      </w:r>
      <w:r w:rsidR="000642B0" w:rsidRPr="00DA5F9C">
        <w:t>а</w:t>
      </w:r>
      <w:r w:rsidRPr="00DA5F9C">
        <w:t xml:space="preserve">нной корреспонденции, почты и </w:t>
      </w:r>
      <w:r w:rsidR="00B37820" w:rsidRPr="00DA5F9C">
        <w:t xml:space="preserve">периодической </w:t>
      </w:r>
      <w:r w:rsidRPr="00DA5F9C">
        <w:t xml:space="preserve">печати в район ЧС, а также в организации и обеспечении охраны объектов и линий связи сети связи </w:t>
      </w:r>
      <w:r w:rsidRPr="00DA5F9C">
        <w:lastRenderedPageBreak/>
        <w:t xml:space="preserve">общего пользования (совместно с внутренними войсками МВД </w:t>
      </w:r>
      <w:r w:rsidR="00B37820" w:rsidRPr="00DA5F9C">
        <w:t xml:space="preserve">России </w:t>
      </w:r>
      <w:r w:rsidRPr="00DA5F9C">
        <w:t>и спасательными воинскими формированиями МЧС России).</w:t>
      </w:r>
    </w:p>
    <w:p w:rsidR="0016445D" w:rsidRPr="00DA5F9C" w:rsidRDefault="0016445D" w:rsidP="000642B0">
      <w:pPr>
        <w:ind w:firstLine="709"/>
        <w:jc w:val="both"/>
      </w:pPr>
      <w:r w:rsidRPr="00DA5F9C">
        <w:t xml:space="preserve">Порядок взаимодействия органов управления </w:t>
      </w:r>
      <w:r w:rsidR="00A9315F" w:rsidRPr="00DA5F9C">
        <w:t xml:space="preserve">связью </w:t>
      </w:r>
      <w:r w:rsidRPr="00DA5F9C">
        <w:t>МЧС Р</w:t>
      </w:r>
      <w:r w:rsidR="00B37820" w:rsidRPr="00DA5F9C">
        <w:t>оссии</w:t>
      </w:r>
      <w:r w:rsidRPr="00DA5F9C">
        <w:t xml:space="preserve"> с органами управления связью Федерального агентства связи, управлением связи </w:t>
      </w:r>
      <w:r w:rsidR="00B37820" w:rsidRPr="00DA5F9C">
        <w:t xml:space="preserve">военного округа </w:t>
      </w:r>
      <w:r w:rsidRPr="00DA5F9C">
        <w:t>М</w:t>
      </w:r>
      <w:r w:rsidR="00B37820" w:rsidRPr="00DA5F9C">
        <w:t xml:space="preserve">инобороны </w:t>
      </w:r>
      <w:r w:rsidRPr="00DA5F9C">
        <w:t>Р</w:t>
      </w:r>
      <w:r w:rsidR="00B37820" w:rsidRPr="00DA5F9C">
        <w:t>оссии</w:t>
      </w:r>
      <w:r w:rsidRPr="00DA5F9C">
        <w:t>, органами управления других министерств и ведомств, входящих в систему РСЧС по вопросам организации связи в условиях ЧС определяется заранее разработанными совместными положениями.</w:t>
      </w:r>
    </w:p>
    <w:p w:rsidR="000642B0" w:rsidRPr="00DA5F9C" w:rsidRDefault="000642B0" w:rsidP="000642B0">
      <w:pPr>
        <w:pStyle w:val="12"/>
        <w:rPr>
          <w:sz w:val="28"/>
          <w:szCs w:val="28"/>
        </w:rPr>
      </w:pPr>
      <w:bookmarkStart w:id="29" w:name="_Toc309828719"/>
    </w:p>
    <w:p w:rsidR="0016445D" w:rsidRPr="00DA5F9C" w:rsidRDefault="0016445D" w:rsidP="00C037D4">
      <w:pPr>
        <w:pStyle w:val="1"/>
        <w:spacing w:before="0" w:after="0" w:line="240" w:lineRule="auto"/>
        <w:jc w:val="center"/>
      </w:pPr>
      <w:r w:rsidRPr="00DA5F9C">
        <w:t>ГЛАВА четвертая</w:t>
      </w:r>
    </w:p>
    <w:p w:rsidR="0016445D" w:rsidRPr="00DA5F9C" w:rsidRDefault="0016445D" w:rsidP="00C037D4"/>
    <w:p w:rsidR="0016445D" w:rsidRPr="00DA5F9C" w:rsidRDefault="0016445D" w:rsidP="00C037D4">
      <w:pPr>
        <w:pStyle w:val="1"/>
        <w:spacing w:before="0" w:after="0" w:line="240" w:lineRule="auto"/>
        <w:jc w:val="center"/>
      </w:pPr>
      <w:r w:rsidRPr="00DA5F9C">
        <w:t>СВЯЗЬ В ФЕДЕРАЛЬНОЙ ПРОТИВОПОЖАРНОЙ СЛУЖБЕ</w:t>
      </w:r>
      <w:bookmarkEnd w:id="29"/>
    </w:p>
    <w:p w:rsidR="0016445D" w:rsidRPr="00DA5F9C" w:rsidRDefault="0016445D" w:rsidP="000F3696"/>
    <w:p w:rsidR="0016445D" w:rsidRPr="00DA5F9C" w:rsidRDefault="000642B0" w:rsidP="000642B0">
      <w:pPr>
        <w:pStyle w:val="2"/>
        <w:spacing w:before="0" w:after="0" w:line="240" w:lineRule="auto"/>
        <w:ind w:firstLine="0"/>
        <w:jc w:val="center"/>
      </w:pPr>
      <w:bookmarkStart w:id="30" w:name="_Toc309828720"/>
      <w:r w:rsidRPr="00DA5F9C">
        <w:t xml:space="preserve">1. </w:t>
      </w:r>
      <w:r w:rsidR="0016445D" w:rsidRPr="00DA5F9C">
        <w:t>Общие положения</w:t>
      </w:r>
      <w:bookmarkEnd w:id="30"/>
    </w:p>
    <w:p w:rsidR="0016445D" w:rsidRPr="00DA5F9C" w:rsidRDefault="0016445D" w:rsidP="00C037D4">
      <w:pPr>
        <w:pStyle w:val="af8"/>
        <w:ind w:left="927"/>
      </w:pPr>
    </w:p>
    <w:p w:rsidR="0016445D" w:rsidRPr="00DA5F9C" w:rsidRDefault="00A92B37" w:rsidP="000642B0">
      <w:pPr>
        <w:ind w:firstLine="709"/>
        <w:jc w:val="both"/>
      </w:pPr>
      <w:r w:rsidRPr="00DA5F9C">
        <w:t>189</w:t>
      </w:r>
      <w:r w:rsidR="0016445D" w:rsidRPr="00DA5F9C">
        <w:t>. Связь в Федеральной противопожарной службе (ФПС) предназначена для обеспечения управления подразделениями ФПС, их взаимодействия и обмена информацией. Решение этих задач осуществляется службой связи на основе комплексного применения средств и систем электросвязи, использующих различные физические принципы передачи сообщений.</w:t>
      </w:r>
    </w:p>
    <w:p w:rsidR="0016445D" w:rsidRPr="00DA5F9C" w:rsidRDefault="0016445D" w:rsidP="000642B0">
      <w:pPr>
        <w:ind w:firstLine="709"/>
        <w:jc w:val="both"/>
      </w:pPr>
      <w:r w:rsidRPr="00DA5F9C">
        <w:t>19</w:t>
      </w:r>
      <w:r w:rsidR="00A92B37" w:rsidRPr="00DA5F9C">
        <w:t>0</w:t>
      </w:r>
      <w:r w:rsidRPr="00DA5F9C">
        <w:t>. Служба связи территориального гарнизона пожарной охраны субъекта Российской Федерации организуется в соответствии с руководящими документами. В ее состав включаются подразделения, предназначенные для осуществления функций связи в гарнизоне</w:t>
      </w:r>
      <w:r w:rsidR="00AA5FAB" w:rsidRPr="00DA5F9C">
        <w:t xml:space="preserve"> пожарной охраны.</w:t>
      </w:r>
    </w:p>
    <w:p w:rsidR="00AA5FAB" w:rsidRPr="00DA5F9C" w:rsidRDefault="0016445D" w:rsidP="00AA5FAB">
      <w:pPr>
        <w:ind w:firstLine="709"/>
        <w:jc w:val="both"/>
      </w:pPr>
      <w:bookmarkStart w:id="31" w:name="sub_1002"/>
      <w:r w:rsidRPr="00DA5F9C">
        <w:t>19</w:t>
      </w:r>
      <w:r w:rsidR="00A92B37" w:rsidRPr="00DA5F9C">
        <w:t>1</w:t>
      </w:r>
      <w:r w:rsidRPr="00DA5F9C">
        <w:t xml:space="preserve">. </w:t>
      </w:r>
      <w:r w:rsidR="00AA5FAB" w:rsidRPr="00DA5F9C">
        <w:t xml:space="preserve">Служба связи гарнизона пожарной охраны может создаваться на постоянной штатной основе или на нештатной основе. Служба связи </w:t>
      </w:r>
      <w:r w:rsidR="002924E6" w:rsidRPr="00DA5F9C">
        <w:t xml:space="preserve">гарнизона пожарной охраны </w:t>
      </w:r>
      <w:r w:rsidR="00AA5FAB" w:rsidRPr="00DA5F9C">
        <w:t>на постоянной штатной основе создается решением вышестоящего органа управления МЧС России по представлению соответствующих органов управления ФПС.</w:t>
      </w:r>
    </w:p>
    <w:p w:rsidR="00AA5FAB" w:rsidRPr="00DA5F9C" w:rsidRDefault="00AA5FAB" w:rsidP="00AA5FAB">
      <w:pPr>
        <w:ind w:firstLine="709"/>
        <w:jc w:val="both"/>
      </w:pPr>
      <w:r w:rsidRPr="00DA5F9C">
        <w:t xml:space="preserve">Нештатная служба связи </w:t>
      </w:r>
      <w:r w:rsidR="002924E6" w:rsidRPr="00DA5F9C">
        <w:t xml:space="preserve">гарнизона пожарной охраны </w:t>
      </w:r>
      <w:r w:rsidRPr="00DA5F9C">
        <w:t xml:space="preserve">создается в территориальных и местных гарнизонах </w:t>
      </w:r>
      <w:r w:rsidR="002924E6" w:rsidRPr="00DA5F9C">
        <w:t xml:space="preserve">пожарной охраны </w:t>
      </w:r>
      <w:r w:rsidRPr="00DA5F9C">
        <w:t>в порядке, предусмотренном Приказом МЧС России от 05.04.2011г. № 167 «О порядке организации службы в подразделениях пожарной охраны».</w:t>
      </w:r>
    </w:p>
    <w:p w:rsidR="0016445D" w:rsidRPr="00DA5F9C" w:rsidRDefault="00AA5FAB" w:rsidP="000642B0">
      <w:pPr>
        <w:ind w:firstLine="709"/>
        <w:jc w:val="both"/>
      </w:pPr>
      <w:bookmarkStart w:id="32" w:name="sub_1003"/>
      <w:r w:rsidRPr="00DA5F9C">
        <w:t>19</w:t>
      </w:r>
      <w:r w:rsidR="00A92B37" w:rsidRPr="00DA5F9C">
        <w:t>2</w:t>
      </w:r>
      <w:r w:rsidRPr="00DA5F9C">
        <w:t xml:space="preserve">. </w:t>
      </w:r>
      <w:bookmarkEnd w:id="32"/>
      <w:r w:rsidR="0016445D" w:rsidRPr="00DA5F9C">
        <w:t xml:space="preserve">Непосредственное руководство использованием и техническим обслуживанием средств связи территориального гарнизона </w:t>
      </w:r>
      <w:r w:rsidRPr="00DA5F9C">
        <w:t xml:space="preserve">пожарной охраны </w:t>
      </w:r>
      <w:r w:rsidR="0016445D" w:rsidRPr="00DA5F9C">
        <w:t>осуществляет начальник (нештатный начальник) службы связи</w:t>
      </w:r>
      <w:r w:rsidRPr="00DA5F9C">
        <w:t xml:space="preserve"> (нештатной службы связи)</w:t>
      </w:r>
      <w:r w:rsidR="0016445D" w:rsidRPr="00DA5F9C">
        <w:t xml:space="preserve"> гарнизона</w:t>
      </w:r>
      <w:r w:rsidRPr="00DA5F9C">
        <w:t xml:space="preserve"> пожарной охраны</w:t>
      </w:r>
      <w:r w:rsidR="0016445D" w:rsidRPr="00DA5F9C">
        <w:t>, который назначается на основании приказа начальника соответствующего территориального органа управления ФПС субъекта Российской Федерации, в местном гарнизоне пожарной охраны - приказом соответствующего руководителя подразделения ФПС, уполномоченного на это начальником территориального органа ФПС.</w:t>
      </w:r>
    </w:p>
    <w:p w:rsidR="0016445D" w:rsidRPr="00DA5F9C" w:rsidRDefault="00A92B37" w:rsidP="000642B0">
      <w:pPr>
        <w:ind w:firstLine="709"/>
        <w:jc w:val="both"/>
      </w:pPr>
      <w:bookmarkStart w:id="33" w:name="sub_4"/>
      <w:bookmarkEnd w:id="31"/>
      <w:r w:rsidRPr="00DA5F9C">
        <w:t>193</w:t>
      </w:r>
      <w:r w:rsidR="0016445D" w:rsidRPr="00DA5F9C">
        <w:t xml:space="preserve">. В состав служб связи (нештатных служб связи) территориальных и местных гарнизонов </w:t>
      </w:r>
      <w:r w:rsidR="00A86AE5" w:rsidRPr="00DA5F9C">
        <w:t xml:space="preserve">пожарной охраны </w:t>
      </w:r>
      <w:r w:rsidR="0016445D" w:rsidRPr="00DA5F9C">
        <w:t xml:space="preserve">входят штатные подразделения связи и отдельные специалисты связи соответствующих центров (пунктов) управления и </w:t>
      </w:r>
      <w:r w:rsidR="0016445D" w:rsidRPr="00DA5F9C">
        <w:lastRenderedPageBreak/>
        <w:t>узлов связи ФПС, а также специальные ремонтные подразделения, посты технического обслуживания и ремонта</w:t>
      </w:r>
      <w:r w:rsidR="00166AB7" w:rsidRPr="00DA5F9C">
        <w:t xml:space="preserve"> (стационарные</w:t>
      </w:r>
      <w:r w:rsidR="0016445D" w:rsidRPr="00DA5F9C">
        <w:t xml:space="preserve"> и подвижные</w:t>
      </w:r>
      <w:r w:rsidR="00166AB7" w:rsidRPr="00DA5F9C">
        <w:t>)</w:t>
      </w:r>
      <w:r w:rsidR="0016445D" w:rsidRPr="00DA5F9C">
        <w:t>.</w:t>
      </w:r>
      <w:bookmarkStart w:id="34" w:name="sub_5"/>
      <w:bookmarkEnd w:id="33"/>
    </w:p>
    <w:p w:rsidR="0016445D" w:rsidRPr="00DA5F9C" w:rsidRDefault="00521E64" w:rsidP="000642B0">
      <w:pPr>
        <w:ind w:firstLine="709"/>
        <w:jc w:val="both"/>
      </w:pPr>
      <w:r w:rsidRPr="00DA5F9C">
        <w:t>1</w:t>
      </w:r>
      <w:r w:rsidR="00A92B37" w:rsidRPr="00DA5F9C">
        <w:t>94</w:t>
      </w:r>
      <w:r w:rsidR="0016445D" w:rsidRPr="00DA5F9C">
        <w:t xml:space="preserve">. Ответственность за организацию службы связи в </w:t>
      </w:r>
      <w:r w:rsidR="00A86AE5" w:rsidRPr="00DA5F9C">
        <w:t xml:space="preserve">территориальном </w:t>
      </w:r>
      <w:r w:rsidR="0016445D" w:rsidRPr="00DA5F9C">
        <w:t>гарнизоне пожарной охраны возлагается на начал</w:t>
      </w:r>
      <w:r w:rsidR="000642B0" w:rsidRPr="00DA5F9C">
        <w:t xml:space="preserve">ьника </w:t>
      </w:r>
      <w:r w:rsidR="00F41755" w:rsidRPr="00DA5F9C">
        <w:t>гарнизона</w:t>
      </w:r>
      <w:r w:rsidR="000642B0" w:rsidRPr="00DA5F9C">
        <w:t>.</w:t>
      </w:r>
      <w:r w:rsidR="00A9315F" w:rsidRPr="00DA5F9C">
        <w:t xml:space="preserve"> Непосредственно организует связь и несет ответственность за ее устойчивую работу начальник службы связ</w:t>
      </w:r>
      <w:r w:rsidR="00166AB7" w:rsidRPr="00DA5F9C">
        <w:t>и</w:t>
      </w:r>
      <w:r w:rsidR="00A9315F" w:rsidRPr="00DA5F9C">
        <w:t xml:space="preserve"> (нештатной службы связи).</w:t>
      </w:r>
    </w:p>
    <w:p w:rsidR="0016445D" w:rsidRPr="00DA5F9C" w:rsidRDefault="00A92B37" w:rsidP="000642B0">
      <w:pPr>
        <w:ind w:firstLine="709"/>
        <w:jc w:val="both"/>
      </w:pPr>
      <w:r w:rsidRPr="00DA5F9C">
        <w:t>195</w:t>
      </w:r>
      <w:r w:rsidR="0016445D" w:rsidRPr="00DA5F9C">
        <w:t xml:space="preserve">. Связь по функциональному назначению подразделяется на следующие виды: </w:t>
      </w:r>
      <w:r w:rsidR="0016445D" w:rsidRPr="00DA5F9C">
        <w:rPr>
          <w:b/>
        </w:rPr>
        <w:t>связь извещения</w:t>
      </w:r>
      <w:r w:rsidR="0016445D" w:rsidRPr="00DA5F9C">
        <w:t>, обеспечивающую передачу и прием сообщений о пожарах</w:t>
      </w:r>
      <w:r w:rsidR="00EE29DF" w:rsidRPr="00DA5F9C">
        <w:t xml:space="preserve"> и ЧС различного вида</w:t>
      </w:r>
      <w:r w:rsidR="0016445D" w:rsidRPr="00DA5F9C">
        <w:t xml:space="preserve">; </w:t>
      </w:r>
      <w:r w:rsidR="0016445D" w:rsidRPr="00DA5F9C">
        <w:rPr>
          <w:b/>
        </w:rPr>
        <w:t>оперативно-диспетчерскую связь</w:t>
      </w:r>
      <w:r w:rsidR="0016445D" w:rsidRPr="00DA5F9C">
        <w:t>, обеспечивающую передачу распоряжений подразделениям ФПС, своевременную высылку сил и средств для тушения пожаров</w:t>
      </w:r>
      <w:r w:rsidR="00EE29DF" w:rsidRPr="00DA5F9C">
        <w:t xml:space="preserve"> и проведения АСР</w:t>
      </w:r>
      <w:r w:rsidR="0016445D" w:rsidRPr="00DA5F9C">
        <w:t>, получение информации с мест пожаров</w:t>
      </w:r>
      <w:r w:rsidR="00EE29DF" w:rsidRPr="00DA5F9C">
        <w:t xml:space="preserve"> и проведения АСР</w:t>
      </w:r>
      <w:r w:rsidR="0016445D" w:rsidRPr="00DA5F9C">
        <w:t>, передачу информации о пожарах должностным лицам, организациям и городским службам, получение сообщений о выездах подразделений и связь с пожарными автомобилями, находящимися в пути, передачу приказов на передислокацию техники; связь на пожаре</w:t>
      </w:r>
      <w:r w:rsidR="00EE29DF" w:rsidRPr="00DA5F9C">
        <w:t xml:space="preserve"> и местах проведения АСР</w:t>
      </w:r>
      <w:r w:rsidR="0016445D" w:rsidRPr="00DA5F9C">
        <w:t>, обеспечивающую четкое и бесперебойное управление силами, их взаимодействие и передачу информации с места пожара</w:t>
      </w:r>
      <w:r w:rsidR="00DE0581" w:rsidRPr="00DA5F9C">
        <w:t xml:space="preserve"> и проведения АСР</w:t>
      </w:r>
      <w:r w:rsidR="0016445D" w:rsidRPr="00DA5F9C">
        <w:t xml:space="preserve">; </w:t>
      </w:r>
      <w:r w:rsidR="00DE0581" w:rsidRPr="00DA5F9C">
        <w:rPr>
          <w:b/>
        </w:rPr>
        <w:t>связь на пожаре</w:t>
      </w:r>
      <w:r w:rsidR="00DE0581" w:rsidRPr="00DA5F9C">
        <w:t xml:space="preserve">, обеспечивающую четкое и бесперебойное управление силами, их взаимодействие и передачу информации с места пожара и проведения АСР; </w:t>
      </w:r>
      <w:r w:rsidR="0016445D" w:rsidRPr="00DA5F9C">
        <w:rPr>
          <w:b/>
        </w:rPr>
        <w:t>административно-управленческую связь</w:t>
      </w:r>
      <w:r w:rsidR="0016445D" w:rsidRPr="00DA5F9C">
        <w:t>, включающую все виды связи, не связанные с выполнением оперативно-тактических задач.</w:t>
      </w:r>
    </w:p>
    <w:p w:rsidR="0016445D" w:rsidRPr="00DA5F9C" w:rsidRDefault="00A92B37" w:rsidP="000642B0">
      <w:pPr>
        <w:ind w:firstLine="709"/>
        <w:jc w:val="both"/>
      </w:pPr>
      <w:bookmarkStart w:id="35" w:name="sub_1032"/>
      <w:r w:rsidRPr="00DA5F9C">
        <w:t>196</w:t>
      </w:r>
      <w:r w:rsidR="0016445D" w:rsidRPr="00DA5F9C">
        <w:t xml:space="preserve">. Связь извещения обеспечивает передачу сообщений о пожарах </w:t>
      </w:r>
      <w:r w:rsidR="00DE0581" w:rsidRPr="00DA5F9C">
        <w:t xml:space="preserve">и ЧС </w:t>
      </w:r>
      <w:r w:rsidR="0016445D" w:rsidRPr="00DA5F9C">
        <w:t>от заявителей и устройств автоматической пожарной и охранно-пожарной сигнализации на ЕДДС и ПСЧ</w:t>
      </w:r>
      <w:r w:rsidR="00DE0581" w:rsidRPr="00DA5F9C">
        <w:t xml:space="preserve"> (ПСО)</w:t>
      </w:r>
      <w:r w:rsidR="0016445D" w:rsidRPr="00DA5F9C">
        <w:t>.</w:t>
      </w:r>
    </w:p>
    <w:bookmarkEnd w:id="35"/>
    <w:p w:rsidR="0016445D" w:rsidRPr="00DA5F9C" w:rsidRDefault="0016445D" w:rsidP="000642B0">
      <w:pPr>
        <w:ind w:firstLine="709"/>
        <w:jc w:val="both"/>
      </w:pPr>
      <w:r w:rsidRPr="00DA5F9C">
        <w:t xml:space="preserve">Связью извещения предусматривается: соединение ЕДДС </w:t>
      </w:r>
      <w:r w:rsidR="00166AB7" w:rsidRPr="00DA5F9C">
        <w:t xml:space="preserve">и ПСЧ </w:t>
      </w:r>
      <w:r w:rsidRPr="00DA5F9C">
        <w:t>с городской телефонной станцией входящими соединительными линиями, предназначенными специально для приема извещений о пожарах</w:t>
      </w:r>
      <w:r w:rsidR="00DE0581" w:rsidRPr="00DA5F9C">
        <w:t xml:space="preserve"> и ЧС</w:t>
      </w:r>
      <w:r w:rsidRPr="00DA5F9C">
        <w:t xml:space="preserve">. При наличии в городе АТС связь абонентов этой телефонной станции с </w:t>
      </w:r>
      <w:r w:rsidR="00DE0581" w:rsidRPr="00DA5F9C">
        <w:t xml:space="preserve">подразделениями </w:t>
      </w:r>
      <w:r w:rsidRPr="00DA5F9C">
        <w:t>пожарной охран</w:t>
      </w:r>
      <w:r w:rsidR="00DE0581" w:rsidRPr="00DA5F9C">
        <w:t>ы</w:t>
      </w:r>
      <w:r w:rsidRPr="00DA5F9C">
        <w:t xml:space="preserve"> осуществляется по специальным соединительным линиям набором номера 112 (01), а при ручной телефонной станции - передачей заявителем сообщения </w:t>
      </w:r>
      <w:r w:rsidR="00B37820" w:rsidRPr="00DA5F9C">
        <w:t>«</w:t>
      </w:r>
      <w:r w:rsidRPr="00DA5F9C">
        <w:t>Пожар</w:t>
      </w:r>
      <w:r w:rsidR="00B37820" w:rsidRPr="00DA5F9C">
        <w:t>»</w:t>
      </w:r>
      <w:r w:rsidRPr="00DA5F9C">
        <w:t>; прием извещений с аппаратуры электрической пожарной сигнализации о наиболее важных объектах, расположенных в районе выезда части; соединение прямыми проводными линиями ЕДДС, ПСО, ПСЧ с наиболее важными объектами города; соединение прямыми проводными линиями ЕДДС с коммутаторами органов внутренних дел и подразделениями вневедомственной охраны для приема сообщений о пожарах</w:t>
      </w:r>
      <w:r w:rsidR="00DE0581" w:rsidRPr="00DA5F9C">
        <w:t xml:space="preserve"> и ЧС</w:t>
      </w:r>
      <w:r w:rsidRPr="00DA5F9C">
        <w:t xml:space="preserve">; соединение заявителей (личного состава ГПС, оснащенного средствами радиосвязи) с ЕДДС или ПСЧ </w:t>
      </w:r>
      <w:r w:rsidR="00DE0581" w:rsidRPr="00DA5F9C">
        <w:t xml:space="preserve">(ПСО) </w:t>
      </w:r>
      <w:r w:rsidRPr="00DA5F9C">
        <w:t>по каналам радиосвязи.</w:t>
      </w:r>
    </w:p>
    <w:p w:rsidR="0016445D" w:rsidRPr="00DA5F9C" w:rsidRDefault="00A92B37" w:rsidP="000642B0">
      <w:pPr>
        <w:ind w:firstLine="709"/>
        <w:jc w:val="both"/>
      </w:pPr>
      <w:bookmarkStart w:id="36" w:name="sub_1033"/>
      <w:r w:rsidRPr="00DA5F9C">
        <w:t>197</w:t>
      </w:r>
      <w:r w:rsidR="0016445D" w:rsidRPr="00DA5F9C">
        <w:t xml:space="preserve">. Оперативно-диспетчерская связь обеспечивает: </w:t>
      </w:r>
      <w:bookmarkEnd w:id="36"/>
      <w:r w:rsidR="0016445D" w:rsidRPr="00DA5F9C">
        <w:t>прямую телефонную и радиосвязь ЕДДС с пунктами связи подразделений гарнизона; радиосвязь ЦПР или ЕДДС с пожарными автомобилями, находящимися в пути следования; прямую телефонную связь со службами жизнеобеспечения.</w:t>
      </w:r>
    </w:p>
    <w:p w:rsidR="004A35E9" w:rsidRPr="00DA5F9C" w:rsidRDefault="00A92B37" w:rsidP="00681501">
      <w:pPr>
        <w:autoSpaceDE w:val="0"/>
        <w:autoSpaceDN w:val="0"/>
        <w:adjustRightInd w:val="0"/>
        <w:ind w:firstLine="709"/>
        <w:jc w:val="both"/>
        <w:rPr>
          <w:rFonts w:eastAsia="TimesNewRoman"/>
          <w:lang w:eastAsia="en-US"/>
        </w:rPr>
      </w:pPr>
      <w:r w:rsidRPr="00DA5F9C">
        <w:rPr>
          <w:rFonts w:eastAsia="TimesNewRoman"/>
          <w:lang w:eastAsia="en-US"/>
        </w:rPr>
        <w:lastRenderedPageBreak/>
        <w:t>198</w:t>
      </w:r>
      <w:r w:rsidR="00681501" w:rsidRPr="00DA5F9C">
        <w:rPr>
          <w:rFonts w:eastAsia="TimesNewRoman"/>
          <w:lang w:eastAsia="en-US"/>
        </w:rPr>
        <w:t xml:space="preserve">. </w:t>
      </w:r>
      <w:r w:rsidR="004A35E9" w:rsidRPr="00DA5F9C">
        <w:rPr>
          <w:rFonts w:eastAsia="TimesNewRoman"/>
          <w:lang w:eastAsia="en-US"/>
        </w:rPr>
        <w:t>Связь на пожаре организуется на основе типов</w:t>
      </w:r>
      <w:r w:rsidR="007679B0" w:rsidRPr="00DA5F9C">
        <w:rPr>
          <w:rFonts w:eastAsia="TimesNewRoman"/>
          <w:lang w:eastAsia="en-US"/>
        </w:rPr>
        <w:t>ых вариантов</w:t>
      </w:r>
      <w:r w:rsidR="004A35E9" w:rsidRPr="00DA5F9C">
        <w:rPr>
          <w:rFonts w:eastAsia="TimesNewRoman"/>
          <w:lang w:eastAsia="en-US"/>
        </w:rPr>
        <w:t xml:space="preserve"> и предназначена для управления пожарными силами, обеспечения их взаимодействия и обмена информацией между боевыми подразделениями.</w:t>
      </w:r>
    </w:p>
    <w:p w:rsidR="007679B0" w:rsidRPr="00DA5F9C" w:rsidRDefault="007679B0" w:rsidP="00681501">
      <w:pPr>
        <w:autoSpaceDE w:val="0"/>
        <w:autoSpaceDN w:val="0"/>
        <w:adjustRightInd w:val="0"/>
        <w:ind w:firstLine="709"/>
        <w:jc w:val="both"/>
      </w:pPr>
      <w:r w:rsidRPr="00DA5F9C">
        <w:t xml:space="preserve">Связь </w:t>
      </w:r>
      <w:r w:rsidRPr="00DA5F9C">
        <w:rPr>
          <w:rFonts w:eastAsia="TimesNewRoman"/>
          <w:lang w:eastAsia="en-US"/>
        </w:rPr>
        <w:t>на пожаре о</w:t>
      </w:r>
      <w:r w:rsidR="00681501" w:rsidRPr="00DA5F9C">
        <w:t>рганиз</w:t>
      </w:r>
      <w:r w:rsidRPr="00DA5F9C">
        <w:t>уется</w:t>
      </w:r>
      <w:r w:rsidR="00681501" w:rsidRPr="00DA5F9C">
        <w:t xml:space="preserve"> </w:t>
      </w:r>
      <w:r w:rsidRPr="00DA5F9C">
        <w:t xml:space="preserve">на основе решения  руководителя тушения пожара на тушение пожара и его указаний на организацию управления и </w:t>
      </w:r>
      <w:r w:rsidR="00681501" w:rsidRPr="00DA5F9C">
        <w:t>включает в себя</w:t>
      </w:r>
      <w:r w:rsidRPr="00DA5F9C">
        <w:t xml:space="preserve"> следующие этапы</w:t>
      </w:r>
      <w:r w:rsidR="007257EB" w:rsidRPr="00DA5F9C">
        <w:t>:</w:t>
      </w:r>
    </w:p>
    <w:p w:rsidR="007679B0" w:rsidRPr="00DA5F9C" w:rsidRDefault="00ED32F6" w:rsidP="00681501">
      <w:pPr>
        <w:autoSpaceDE w:val="0"/>
        <w:autoSpaceDN w:val="0"/>
        <w:adjustRightInd w:val="0"/>
        <w:ind w:firstLine="709"/>
        <w:jc w:val="both"/>
      </w:pPr>
      <w:r w:rsidRPr="00DA5F9C">
        <w:t>принятие (определение) решения</w:t>
      </w:r>
      <w:r w:rsidR="00681501" w:rsidRPr="00DA5F9C">
        <w:t xml:space="preserve"> </w:t>
      </w:r>
      <w:r w:rsidRPr="00DA5F9C">
        <w:t>(варианта</w:t>
      </w:r>
      <w:r w:rsidR="000B5094" w:rsidRPr="00DA5F9C">
        <w:t>,</w:t>
      </w:r>
      <w:r w:rsidRPr="00DA5F9C">
        <w:t xml:space="preserve"> </w:t>
      </w:r>
      <w:r w:rsidR="00681501" w:rsidRPr="00DA5F9C">
        <w:t>схем</w:t>
      </w:r>
      <w:r w:rsidRPr="00DA5F9C">
        <w:t xml:space="preserve">ы) </w:t>
      </w:r>
      <w:r w:rsidR="000B5094" w:rsidRPr="00DA5F9C">
        <w:t xml:space="preserve">на </w:t>
      </w:r>
      <w:r w:rsidRPr="00DA5F9C">
        <w:t>организаци</w:t>
      </w:r>
      <w:r w:rsidR="007679B0" w:rsidRPr="00DA5F9C">
        <w:t>ю</w:t>
      </w:r>
      <w:r w:rsidR="00681501" w:rsidRPr="00DA5F9C">
        <w:t xml:space="preserve"> связи</w:t>
      </w:r>
      <w:r w:rsidRPr="00DA5F9C">
        <w:t xml:space="preserve"> при пожаре;</w:t>
      </w:r>
    </w:p>
    <w:p w:rsidR="007679B0" w:rsidRPr="00DA5F9C" w:rsidRDefault="00ED32F6" w:rsidP="00681501">
      <w:pPr>
        <w:autoSpaceDE w:val="0"/>
        <w:autoSpaceDN w:val="0"/>
        <w:adjustRightInd w:val="0"/>
        <w:ind w:firstLine="709"/>
        <w:jc w:val="both"/>
      </w:pPr>
      <w:r w:rsidRPr="00DA5F9C">
        <w:t>постановку (уточнение) задач личному состав</w:t>
      </w:r>
      <w:r w:rsidR="007679B0" w:rsidRPr="00DA5F9C">
        <w:t>у</w:t>
      </w:r>
      <w:r w:rsidRPr="00DA5F9C">
        <w:t>;</w:t>
      </w:r>
    </w:p>
    <w:p w:rsidR="00681501" w:rsidRPr="00DA5F9C" w:rsidRDefault="00681501" w:rsidP="00681501">
      <w:pPr>
        <w:autoSpaceDE w:val="0"/>
        <w:autoSpaceDN w:val="0"/>
        <w:adjustRightInd w:val="0"/>
        <w:ind w:firstLine="709"/>
        <w:jc w:val="both"/>
        <w:rPr>
          <w:rFonts w:eastAsia="TimesNewRoman"/>
          <w:lang w:eastAsia="en-US"/>
        </w:rPr>
      </w:pPr>
      <w:r w:rsidRPr="00DA5F9C">
        <w:t>подготовку</w:t>
      </w:r>
      <w:r w:rsidR="00ED32F6" w:rsidRPr="00DA5F9C">
        <w:t xml:space="preserve"> (проверку</w:t>
      </w:r>
      <w:r w:rsidR="000B5094" w:rsidRPr="00DA5F9C">
        <w:t xml:space="preserve"> готовности</w:t>
      </w:r>
      <w:r w:rsidR="00ED32F6" w:rsidRPr="00DA5F9C">
        <w:t>)</w:t>
      </w:r>
      <w:r w:rsidRPr="00DA5F9C">
        <w:t xml:space="preserve"> средств связи</w:t>
      </w:r>
      <w:r w:rsidR="00ED32F6" w:rsidRPr="00DA5F9C">
        <w:t xml:space="preserve"> к работе</w:t>
      </w:r>
      <w:r w:rsidR="000B5094" w:rsidRPr="00DA5F9C">
        <w:t>.</w:t>
      </w:r>
    </w:p>
    <w:p w:rsidR="00681501" w:rsidRPr="00DA5F9C" w:rsidRDefault="00681501" w:rsidP="00681501">
      <w:pPr>
        <w:autoSpaceDE w:val="0"/>
        <w:autoSpaceDN w:val="0"/>
        <w:adjustRightInd w:val="0"/>
        <w:ind w:firstLine="709"/>
        <w:jc w:val="both"/>
        <w:rPr>
          <w:rFonts w:eastAsia="TimesNewRoman"/>
          <w:lang w:eastAsia="en-US"/>
        </w:rPr>
      </w:pPr>
      <w:r w:rsidRPr="00DA5F9C">
        <w:rPr>
          <w:rFonts w:eastAsia="TimesNewRoman"/>
          <w:lang w:eastAsia="en-US"/>
        </w:rPr>
        <w:t xml:space="preserve">Для </w:t>
      </w:r>
      <w:r w:rsidR="000B5094" w:rsidRPr="00DA5F9C">
        <w:rPr>
          <w:rFonts w:eastAsia="TimesNewRoman"/>
          <w:lang w:eastAsia="en-US"/>
        </w:rPr>
        <w:t xml:space="preserve">обеспечения </w:t>
      </w:r>
      <w:r w:rsidRPr="00DA5F9C">
        <w:rPr>
          <w:rFonts w:eastAsia="TimesNewRoman"/>
          <w:lang w:eastAsia="en-US"/>
        </w:rPr>
        <w:t xml:space="preserve">управления силами </w:t>
      </w:r>
      <w:r w:rsidRPr="00DA5F9C">
        <w:t xml:space="preserve">и средствами подразделений, их взаимодействия на месте пожара (вызова) </w:t>
      </w:r>
      <w:r w:rsidRPr="00DA5F9C">
        <w:rPr>
          <w:rFonts w:eastAsia="TimesNewRoman"/>
          <w:lang w:eastAsia="en-US"/>
        </w:rPr>
        <w:t xml:space="preserve">связь </w:t>
      </w:r>
      <w:r w:rsidR="000B5094" w:rsidRPr="00DA5F9C">
        <w:t>организуется</w:t>
      </w:r>
      <w:r w:rsidR="000B5094" w:rsidRPr="00DA5F9C">
        <w:rPr>
          <w:rFonts w:eastAsia="TimesNewRoman"/>
          <w:lang w:eastAsia="en-US"/>
        </w:rPr>
        <w:t xml:space="preserve"> </w:t>
      </w:r>
      <w:r w:rsidRPr="00DA5F9C">
        <w:rPr>
          <w:rFonts w:eastAsia="TimesNewRoman"/>
          <w:lang w:eastAsia="en-US"/>
        </w:rPr>
        <w:t xml:space="preserve">между РТП и оперативным штабом, начальником тыла, начальниками </w:t>
      </w:r>
      <w:r w:rsidRPr="00DA5F9C">
        <w:rPr>
          <w:bCs/>
        </w:rPr>
        <w:t>участков (секторов) тушения пожара</w:t>
      </w:r>
      <w:r w:rsidR="000B5094" w:rsidRPr="00DA5F9C">
        <w:rPr>
          <w:bCs/>
        </w:rPr>
        <w:t>, а</w:t>
      </w:r>
      <w:r w:rsidRPr="00DA5F9C">
        <w:rPr>
          <w:rFonts w:eastAsia="TimesNewRoman"/>
          <w:lang w:eastAsia="en-US"/>
        </w:rPr>
        <w:t xml:space="preserve"> при необходимости </w:t>
      </w:r>
      <w:r w:rsidR="000B5094" w:rsidRPr="00DA5F9C">
        <w:rPr>
          <w:rFonts w:eastAsia="TimesNewRoman"/>
          <w:lang w:eastAsia="en-US"/>
        </w:rPr>
        <w:t xml:space="preserve">и </w:t>
      </w:r>
      <w:r w:rsidRPr="00DA5F9C">
        <w:rPr>
          <w:rFonts w:eastAsia="TimesNewRoman"/>
          <w:lang w:eastAsia="en-US"/>
        </w:rPr>
        <w:t>с пожарными автомобилями</w:t>
      </w:r>
      <w:r w:rsidR="007679B0" w:rsidRPr="00DA5F9C">
        <w:rPr>
          <w:rFonts w:eastAsia="TimesNewRoman"/>
          <w:lang w:eastAsia="en-US"/>
        </w:rPr>
        <w:t xml:space="preserve">. При этом </w:t>
      </w:r>
      <w:r w:rsidRPr="00DA5F9C">
        <w:rPr>
          <w:rFonts w:eastAsia="TimesNewRoman"/>
          <w:lang w:eastAsia="en-US"/>
        </w:rPr>
        <w:t>использу</w:t>
      </w:r>
      <w:r w:rsidR="007679B0" w:rsidRPr="00DA5F9C">
        <w:rPr>
          <w:rFonts w:eastAsia="TimesNewRoman"/>
          <w:lang w:eastAsia="en-US"/>
        </w:rPr>
        <w:t>ются</w:t>
      </w:r>
      <w:r w:rsidRPr="00DA5F9C">
        <w:rPr>
          <w:rFonts w:eastAsia="TimesNewRoman"/>
          <w:lang w:eastAsia="en-US"/>
        </w:rPr>
        <w:t xml:space="preserve"> </w:t>
      </w:r>
      <w:r w:rsidR="00316C99" w:rsidRPr="00DA5F9C">
        <w:rPr>
          <w:rFonts w:eastAsia="TimesNewRoman"/>
          <w:lang w:eastAsia="en-US"/>
        </w:rPr>
        <w:t xml:space="preserve">УКВ </w:t>
      </w:r>
      <w:r w:rsidRPr="00DA5F9C">
        <w:rPr>
          <w:rFonts w:eastAsia="TimesNewRoman"/>
          <w:lang w:eastAsia="en-US"/>
        </w:rPr>
        <w:t>радиос</w:t>
      </w:r>
      <w:r w:rsidR="00316C99" w:rsidRPr="00DA5F9C">
        <w:rPr>
          <w:rFonts w:eastAsia="TimesNewRoman"/>
          <w:lang w:eastAsia="en-US"/>
        </w:rPr>
        <w:t xml:space="preserve">редства </w:t>
      </w:r>
      <w:r w:rsidR="005A3B81" w:rsidRPr="00DA5F9C">
        <w:rPr>
          <w:rFonts w:eastAsia="TimesNewRoman"/>
          <w:lang w:eastAsia="en-US"/>
        </w:rPr>
        <w:t>(носимые, автомобильные)</w:t>
      </w:r>
      <w:r w:rsidR="0064295E" w:rsidRPr="00DA5F9C">
        <w:rPr>
          <w:rFonts w:eastAsia="TimesNewRoman"/>
          <w:lang w:eastAsia="en-US"/>
        </w:rPr>
        <w:t>,</w:t>
      </w:r>
      <w:r w:rsidRPr="00DA5F9C">
        <w:rPr>
          <w:rFonts w:eastAsia="TimesNewRoman"/>
          <w:lang w:eastAsia="en-US"/>
        </w:rPr>
        <w:t xml:space="preserve"> </w:t>
      </w:r>
      <w:r w:rsidR="008F54FB" w:rsidRPr="00DA5F9C">
        <w:rPr>
          <w:rFonts w:eastAsia="TimesNewRoman"/>
          <w:lang w:eastAsia="en-US"/>
        </w:rPr>
        <w:t xml:space="preserve">средства транкинговой связи, </w:t>
      </w:r>
      <w:r w:rsidR="0064295E" w:rsidRPr="00DA5F9C">
        <w:rPr>
          <w:rFonts w:eastAsia="TimesNewRoman"/>
          <w:lang w:eastAsia="en-US"/>
        </w:rPr>
        <w:t>автомобильные</w:t>
      </w:r>
      <w:r w:rsidR="008F54FB" w:rsidRPr="00DA5F9C">
        <w:rPr>
          <w:rFonts w:eastAsia="TimesNewRoman"/>
          <w:lang w:eastAsia="en-US"/>
        </w:rPr>
        <w:t xml:space="preserve"> и носимые средства звуковещания и </w:t>
      </w:r>
      <w:r w:rsidRPr="00DA5F9C">
        <w:rPr>
          <w:rFonts w:eastAsia="TimesNewRoman"/>
          <w:lang w:eastAsia="en-US"/>
        </w:rPr>
        <w:t xml:space="preserve">освещения, </w:t>
      </w:r>
      <w:r w:rsidR="008F54FB" w:rsidRPr="00DA5F9C">
        <w:rPr>
          <w:rFonts w:eastAsia="TimesNewRoman"/>
          <w:lang w:eastAsia="en-US"/>
        </w:rPr>
        <w:t>средства проводной связи</w:t>
      </w:r>
      <w:r w:rsidRPr="00DA5F9C">
        <w:rPr>
          <w:rFonts w:eastAsia="TimesNewRoman"/>
          <w:lang w:eastAsia="en-US"/>
        </w:rPr>
        <w:t xml:space="preserve">, </w:t>
      </w:r>
      <w:r w:rsidR="008F54FB" w:rsidRPr="00DA5F9C">
        <w:rPr>
          <w:rFonts w:eastAsia="TimesNewRoman"/>
          <w:lang w:eastAsia="en-US"/>
        </w:rPr>
        <w:t>средства сотовой связи</w:t>
      </w:r>
      <w:r w:rsidRPr="00DA5F9C">
        <w:rPr>
          <w:rFonts w:eastAsia="TimesNewRoman"/>
          <w:lang w:eastAsia="en-US"/>
        </w:rPr>
        <w:t xml:space="preserve">, </w:t>
      </w:r>
      <w:r w:rsidR="008F54FB" w:rsidRPr="00DA5F9C">
        <w:rPr>
          <w:rFonts w:eastAsia="TimesNewRoman"/>
          <w:lang w:eastAsia="en-US"/>
        </w:rPr>
        <w:t>средства автоматизации</w:t>
      </w:r>
      <w:r w:rsidRPr="00DA5F9C">
        <w:rPr>
          <w:rFonts w:eastAsia="TimesNewRoman"/>
          <w:lang w:eastAsia="en-US"/>
        </w:rPr>
        <w:t>.</w:t>
      </w:r>
    </w:p>
    <w:p w:rsidR="00681501" w:rsidRPr="00DA5F9C" w:rsidRDefault="00681501" w:rsidP="00681501">
      <w:pPr>
        <w:autoSpaceDE w:val="0"/>
        <w:autoSpaceDN w:val="0"/>
        <w:adjustRightInd w:val="0"/>
        <w:ind w:firstLine="709"/>
        <w:jc w:val="both"/>
        <w:rPr>
          <w:rFonts w:eastAsia="TimesNewRoman"/>
          <w:lang w:eastAsia="en-US"/>
        </w:rPr>
      </w:pPr>
      <w:r w:rsidRPr="00DA5F9C">
        <w:rPr>
          <w:rFonts w:eastAsia="TimesNewRoman"/>
          <w:lang w:eastAsia="en-US"/>
        </w:rPr>
        <w:t xml:space="preserve">Для </w:t>
      </w:r>
      <w:r w:rsidR="008F54FB" w:rsidRPr="00DA5F9C">
        <w:rPr>
          <w:rFonts w:eastAsia="TimesNewRoman"/>
          <w:lang w:eastAsia="en-US"/>
        </w:rPr>
        <w:t xml:space="preserve">организации </w:t>
      </w:r>
      <w:r w:rsidRPr="00DA5F9C">
        <w:rPr>
          <w:rFonts w:eastAsia="TimesNewRoman"/>
          <w:lang w:eastAsia="en-US"/>
        </w:rPr>
        <w:t xml:space="preserve">взаимодействия между </w:t>
      </w:r>
      <w:r w:rsidRPr="00DA5F9C">
        <w:rPr>
          <w:bCs/>
        </w:rPr>
        <w:t>участками (секторами) тушения пожара</w:t>
      </w:r>
      <w:r w:rsidRPr="00DA5F9C">
        <w:rPr>
          <w:rFonts w:eastAsia="TimesNewRoman"/>
          <w:lang w:eastAsia="en-US"/>
        </w:rPr>
        <w:t xml:space="preserve"> (подразделениями, работающими на пожаре) </w:t>
      </w:r>
      <w:r w:rsidR="00F31917" w:rsidRPr="00DA5F9C">
        <w:rPr>
          <w:rFonts w:eastAsia="TimesNewRoman"/>
          <w:lang w:eastAsia="en-US"/>
        </w:rPr>
        <w:t xml:space="preserve">связь </w:t>
      </w:r>
      <w:r w:rsidR="008F54FB" w:rsidRPr="00DA5F9C">
        <w:rPr>
          <w:rFonts w:eastAsia="TimesNewRoman"/>
          <w:lang w:eastAsia="en-US"/>
        </w:rPr>
        <w:t>организуется</w:t>
      </w:r>
      <w:r w:rsidRPr="00DA5F9C">
        <w:rPr>
          <w:rFonts w:eastAsia="TimesNewRoman"/>
          <w:lang w:eastAsia="en-US"/>
        </w:rPr>
        <w:t xml:space="preserve"> между начальниками участков (секторов</w:t>
      </w:r>
      <w:r w:rsidR="00F31917" w:rsidRPr="00DA5F9C">
        <w:rPr>
          <w:rFonts w:eastAsia="TimesNewRoman"/>
          <w:lang w:eastAsia="en-US"/>
        </w:rPr>
        <w:t xml:space="preserve">, </w:t>
      </w:r>
      <w:r w:rsidRPr="00DA5F9C">
        <w:rPr>
          <w:rFonts w:eastAsia="TimesNewRoman"/>
          <w:lang w:eastAsia="en-US"/>
        </w:rPr>
        <w:t>подразделений</w:t>
      </w:r>
      <w:r w:rsidR="007679B0" w:rsidRPr="00DA5F9C">
        <w:rPr>
          <w:rFonts w:eastAsia="TimesNewRoman"/>
          <w:lang w:eastAsia="en-US"/>
        </w:rPr>
        <w:t>). При этом</w:t>
      </w:r>
      <w:r w:rsidRPr="00DA5F9C">
        <w:rPr>
          <w:rFonts w:eastAsia="TimesNewRoman"/>
          <w:lang w:eastAsia="en-US"/>
        </w:rPr>
        <w:t xml:space="preserve"> используются </w:t>
      </w:r>
      <w:r w:rsidR="008F54FB" w:rsidRPr="00DA5F9C">
        <w:rPr>
          <w:rFonts w:eastAsia="TimesNewRoman"/>
          <w:lang w:eastAsia="en-US"/>
        </w:rPr>
        <w:t xml:space="preserve">средства УКВ </w:t>
      </w:r>
      <w:r w:rsidRPr="00DA5F9C">
        <w:rPr>
          <w:rFonts w:eastAsia="TimesNewRoman"/>
          <w:lang w:eastAsia="en-US"/>
        </w:rPr>
        <w:t>радио</w:t>
      </w:r>
      <w:r w:rsidR="008F54FB" w:rsidRPr="00DA5F9C">
        <w:rPr>
          <w:rFonts w:eastAsia="TimesNewRoman"/>
          <w:lang w:eastAsia="en-US"/>
        </w:rPr>
        <w:t>связи</w:t>
      </w:r>
      <w:r w:rsidRPr="00DA5F9C">
        <w:rPr>
          <w:rFonts w:eastAsia="TimesNewRoman"/>
          <w:lang w:eastAsia="en-US"/>
        </w:rPr>
        <w:t xml:space="preserve">, </w:t>
      </w:r>
      <w:r w:rsidR="008F54FB" w:rsidRPr="00DA5F9C">
        <w:rPr>
          <w:rFonts w:eastAsia="TimesNewRoman"/>
          <w:lang w:eastAsia="en-US"/>
        </w:rPr>
        <w:t xml:space="preserve">проводные средства связи </w:t>
      </w:r>
      <w:r w:rsidR="00F31917" w:rsidRPr="00DA5F9C">
        <w:rPr>
          <w:rFonts w:eastAsia="TimesNewRoman"/>
          <w:lang w:eastAsia="en-US"/>
        </w:rPr>
        <w:t xml:space="preserve">и </w:t>
      </w:r>
      <w:r w:rsidR="008F54FB" w:rsidRPr="00DA5F9C">
        <w:rPr>
          <w:rFonts w:eastAsia="TimesNewRoman"/>
          <w:lang w:eastAsia="en-US"/>
        </w:rPr>
        <w:t>(при необходимости или невозможности применения средств связи) – посыльны</w:t>
      </w:r>
      <w:r w:rsidR="007679B0" w:rsidRPr="00DA5F9C">
        <w:rPr>
          <w:rFonts w:eastAsia="TimesNewRoman"/>
          <w:lang w:eastAsia="en-US"/>
        </w:rPr>
        <w:t>е</w:t>
      </w:r>
      <w:r w:rsidR="008F54FB" w:rsidRPr="00DA5F9C">
        <w:rPr>
          <w:rFonts w:eastAsia="TimesNewRoman"/>
          <w:lang w:eastAsia="en-US"/>
        </w:rPr>
        <w:t xml:space="preserve"> или сигнальны</w:t>
      </w:r>
      <w:r w:rsidR="007679B0" w:rsidRPr="00DA5F9C">
        <w:rPr>
          <w:rFonts w:eastAsia="TimesNewRoman"/>
          <w:lang w:eastAsia="en-US"/>
        </w:rPr>
        <w:t>е</w:t>
      </w:r>
      <w:r w:rsidR="008F54FB" w:rsidRPr="00DA5F9C">
        <w:rPr>
          <w:rFonts w:eastAsia="TimesNewRoman"/>
          <w:lang w:eastAsia="en-US"/>
        </w:rPr>
        <w:t xml:space="preserve"> с</w:t>
      </w:r>
      <w:r w:rsidR="00483285" w:rsidRPr="00DA5F9C">
        <w:rPr>
          <w:rFonts w:eastAsia="TimesNewRoman"/>
          <w:lang w:eastAsia="en-US"/>
        </w:rPr>
        <w:t>р</w:t>
      </w:r>
      <w:r w:rsidR="008F54FB" w:rsidRPr="00DA5F9C">
        <w:rPr>
          <w:rFonts w:eastAsia="TimesNewRoman"/>
          <w:lang w:eastAsia="en-US"/>
        </w:rPr>
        <w:t>едства</w:t>
      </w:r>
      <w:r w:rsidRPr="00DA5F9C">
        <w:rPr>
          <w:rFonts w:eastAsia="TimesNewRoman"/>
          <w:lang w:eastAsia="en-US"/>
        </w:rPr>
        <w:t>.</w:t>
      </w:r>
    </w:p>
    <w:p w:rsidR="00DE0581" w:rsidRPr="00DA5F9C" w:rsidRDefault="00681501" w:rsidP="00681501">
      <w:pPr>
        <w:ind w:firstLine="709"/>
        <w:jc w:val="both"/>
        <w:rPr>
          <w:rFonts w:eastAsia="TimesNewRoman"/>
          <w:lang w:eastAsia="en-US"/>
        </w:rPr>
      </w:pPr>
      <w:r w:rsidRPr="00DA5F9C">
        <w:rPr>
          <w:rFonts w:eastAsia="TimesNewRoman"/>
          <w:lang w:eastAsia="en-US"/>
        </w:rPr>
        <w:t xml:space="preserve">Для обеспечения передачи информации с места пожара (вызова) </w:t>
      </w:r>
      <w:r w:rsidRPr="00DA5F9C">
        <w:t>и</w:t>
      </w:r>
      <w:r w:rsidR="00483285" w:rsidRPr="00DA5F9C">
        <w:t>ли</w:t>
      </w:r>
      <w:r w:rsidRPr="00DA5F9C">
        <w:t xml:space="preserve"> проведения АСР</w:t>
      </w:r>
      <w:r w:rsidRPr="00DA5F9C">
        <w:rPr>
          <w:rFonts w:eastAsia="TimesNewRoman"/>
          <w:lang w:eastAsia="en-US"/>
        </w:rPr>
        <w:t xml:space="preserve"> </w:t>
      </w:r>
      <w:r w:rsidR="00483285" w:rsidRPr="00DA5F9C">
        <w:rPr>
          <w:rFonts w:eastAsia="TimesNewRoman"/>
          <w:lang w:eastAsia="en-US"/>
        </w:rPr>
        <w:t xml:space="preserve">связь организуется </w:t>
      </w:r>
      <w:r w:rsidRPr="00DA5F9C">
        <w:rPr>
          <w:rFonts w:eastAsia="TimesNewRoman"/>
          <w:lang w:eastAsia="en-US"/>
        </w:rPr>
        <w:t xml:space="preserve">между РТП, оперативным штабом и </w:t>
      </w:r>
      <w:r w:rsidRPr="00DA5F9C">
        <w:t>ЦПР или ЕДДС (</w:t>
      </w:r>
      <w:r w:rsidRPr="00DA5F9C">
        <w:rPr>
          <w:rFonts w:eastAsia="TimesNewRoman"/>
          <w:lang w:eastAsia="en-US"/>
        </w:rPr>
        <w:t>ПСЧ) п</w:t>
      </w:r>
      <w:r w:rsidR="00483285" w:rsidRPr="00DA5F9C">
        <w:rPr>
          <w:rFonts w:eastAsia="TimesNewRoman"/>
          <w:lang w:eastAsia="en-US"/>
        </w:rPr>
        <w:t xml:space="preserve">о средствам </w:t>
      </w:r>
      <w:r w:rsidRPr="00DA5F9C">
        <w:rPr>
          <w:rFonts w:eastAsia="TimesNewRoman"/>
          <w:lang w:eastAsia="en-US"/>
        </w:rPr>
        <w:t xml:space="preserve">телефонной </w:t>
      </w:r>
      <w:r w:rsidR="00483285" w:rsidRPr="00DA5F9C">
        <w:rPr>
          <w:rFonts w:eastAsia="TimesNewRoman"/>
          <w:lang w:eastAsia="en-US"/>
        </w:rPr>
        <w:t xml:space="preserve">связи </w:t>
      </w:r>
      <w:r w:rsidR="00F31917" w:rsidRPr="00DA5F9C">
        <w:rPr>
          <w:rFonts w:eastAsia="TimesNewRoman"/>
          <w:lang w:eastAsia="en-US"/>
        </w:rPr>
        <w:t>(АТС, МГТС)</w:t>
      </w:r>
      <w:r w:rsidR="00635D1B" w:rsidRPr="00DA5F9C">
        <w:rPr>
          <w:rFonts w:eastAsia="TimesNewRoman"/>
          <w:lang w:eastAsia="en-US"/>
        </w:rPr>
        <w:t>,</w:t>
      </w:r>
      <w:r w:rsidRPr="00DA5F9C">
        <w:rPr>
          <w:rFonts w:eastAsia="TimesNewRoman"/>
          <w:lang w:eastAsia="en-US"/>
        </w:rPr>
        <w:t xml:space="preserve"> </w:t>
      </w:r>
      <w:r w:rsidR="00F31917" w:rsidRPr="00DA5F9C">
        <w:rPr>
          <w:rFonts w:eastAsia="TimesNewRoman"/>
          <w:lang w:eastAsia="en-US"/>
        </w:rPr>
        <w:t>УКВ радио</w:t>
      </w:r>
      <w:r w:rsidR="00635D1B" w:rsidRPr="00DA5F9C">
        <w:rPr>
          <w:rFonts w:eastAsia="TimesNewRoman"/>
          <w:lang w:eastAsia="en-US"/>
        </w:rPr>
        <w:t>средств</w:t>
      </w:r>
      <w:r w:rsidRPr="00DA5F9C">
        <w:rPr>
          <w:rFonts w:eastAsia="TimesNewRoman"/>
          <w:lang w:eastAsia="en-US"/>
        </w:rPr>
        <w:t xml:space="preserve"> автомобилей связи и освещения, </w:t>
      </w:r>
      <w:r w:rsidR="00635D1B" w:rsidRPr="00DA5F9C">
        <w:rPr>
          <w:rFonts w:eastAsia="TimesNewRoman"/>
          <w:lang w:eastAsia="en-US"/>
        </w:rPr>
        <w:t xml:space="preserve">пожарных и </w:t>
      </w:r>
      <w:r w:rsidRPr="00DA5F9C">
        <w:rPr>
          <w:rFonts w:eastAsia="TimesNewRoman"/>
          <w:lang w:eastAsia="en-US"/>
        </w:rPr>
        <w:t xml:space="preserve">оперативных автомобилей. При этом обмен информацией </w:t>
      </w:r>
      <w:r w:rsidR="00635D1B" w:rsidRPr="00DA5F9C">
        <w:rPr>
          <w:rFonts w:eastAsia="TimesNewRoman"/>
          <w:lang w:eastAsia="en-US"/>
        </w:rPr>
        <w:t>(передача сообщений об обстановке</w:t>
      </w:r>
      <w:r w:rsidR="007679B0" w:rsidRPr="00DA5F9C">
        <w:rPr>
          <w:rFonts w:eastAsia="TimesNewRoman"/>
          <w:lang w:eastAsia="en-US"/>
        </w:rPr>
        <w:t>,</w:t>
      </w:r>
      <w:r w:rsidR="00635D1B" w:rsidRPr="00DA5F9C">
        <w:rPr>
          <w:rFonts w:eastAsia="TimesNewRoman"/>
          <w:lang w:eastAsia="en-US"/>
        </w:rPr>
        <w:t xml:space="preserve"> ходе тушения пожара и проведени</w:t>
      </w:r>
      <w:r w:rsidR="007679B0" w:rsidRPr="00DA5F9C">
        <w:rPr>
          <w:rFonts w:eastAsia="TimesNewRoman"/>
          <w:lang w:eastAsia="en-US"/>
        </w:rPr>
        <w:t>и</w:t>
      </w:r>
      <w:r w:rsidR="00635D1B" w:rsidRPr="00DA5F9C">
        <w:rPr>
          <w:rFonts w:eastAsia="TimesNewRoman"/>
          <w:lang w:eastAsia="en-US"/>
        </w:rPr>
        <w:t xml:space="preserve"> АСР; вызов дополнительных сил и средств; передача требований РТП к службам жизнеобеспечения</w:t>
      </w:r>
      <w:r w:rsidR="00F31917" w:rsidRPr="00DA5F9C">
        <w:rPr>
          <w:rFonts w:eastAsia="TimesNewRoman"/>
          <w:lang w:eastAsia="en-US"/>
        </w:rPr>
        <w:t>,</w:t>
      </w:r>
      <w:r w:rsidR="00635D1B" w:rsidRPr="00DA5F9C">
        <w:rPr>
          <w:rFonts w:eastAsia="TimesNewRoman"/>
          <w:lang w:eastAsia="en-US"/>
        </w:rPr>
        <w:t xml:space="preserve"> и др.) обеспечивается </w:t>
      </w:r>
      <w:r w:rsidRPr="00DA5F9C">
        <w:rPr>
          <w:rFonts w:eastAsia="TimesNewRoman"/>
          <w:lang w:eastAsia="en-US"/>
        </w:rPr>
        <w:t xml:space="preserve">между ПСО (ПСЧ) и </w:t>
      </w:r>
      <w:r w:rsidR="007679B0" w:rsidRPr="00DA5F9C">
        <w:rPr>
          <w:rFonts w:eastAsia="TimesNewRoman"/>
          <w:lang w:eastAsia="en-US"/>
        </w:rPr>
        <w:t xml:space="preserve">пожарными </w:t>
      </w:r>
      <w:r w:rsidRPr="00DA5F9C">
        <w:rPr>
          <w:rFonts w:eastAsia="TimesNewRoman"/>
          <w:lang w:eastAsia="en-US"/>
        </w:rPr>
        <w:t>подразделениями ГПС, находящимися на месте пожара (вызова)</w:t>
      </w:r>
      <w:r w:rsidR="00635D1B" w:rsidRPr="00DA5F9C">
        <w:rPr>
          <w:rFonts w:eastAsia="TimesNewRoman"/>
          <w:lang w:eastAsia="en-US"/>
        </w:rPr>
        <w:t xml:space="preserve"> и</w:t>
      </w:r>
      <w:r w:rsidR="007679B0" w:rsidRPr="00DA5F9C">
        <w:rPr>
          <w:rFonts w:eastAsia="TimesNewRoman"/>
          <w:lang w:eastAsia="en-US"/>
        </w:rPr>
        <w:t>ли в</w:t>
      </w:r>
      <w:r w:rsidRPr="00DA5F9C">
        <w:rPr>
          <w:rFonts w:eastAsia="TimesNewRoman"/>
          <w:lang w:eastAsia="en-US"/>
        </w:rPr>
        <w:t xml:space="preserve"> пути следования.</w:t>
      </w:r>
    </w:p>
    <w:p w:rsidR="00C5468E" w:rsidRPr="00DA5F9C" w:rsidRDefault="00A92B37" w:rsidP="000642B0">
      <w:pPr>
        <w:ind w:firstLine="709"/>
        <w:jc w:val="both"/>
      </w:pPr>
      <w:r w:rsidRPr="00DA5F9C">
        <w:t>199</w:t>
      </w:r>
      <w:r w:rsidR="00C5468E" w:rsidRPr="00DA5F9C">
        <w:t>. Административно-управленческая связь предназначена для обеспечения административно-управленческой деятельности ФПС.</w:t>
      </w:r>
    </w:p>
    <w:p w:rsidR="00C5468E" w:rsidRPr="00DA5F9C" w:rsidRDefault="00C5468E" w:rsidP="00C5468E">
      <w:pPr>
        <w:ind w:firstLine="709"/>
        <w:jc w:val="both"/>
      </w:pPr>
      <w:r w:rsidRPr="00DA5F9C">
        <w:t>Для административно-управленческой связи используются, как правило, городские, сельские и ведомственные телефонные сети связи и радиосети.</w:t>
      </w:r>
    </w:p>
    <w:p w:rsidR="00C5468E" w:rsidRPr="00DA5F9C" w:rsidRDefault="00C5468E" w:rsidP="00C5468E">
      <w:pPr>
        <w:ind w:firstLine="709"/>
        <w:jc w:val="both"/>
      </w:pPr>
      <w:r w:rsidRPr="00DA5F9C">
        <w:t>В случае необходимости могут использоваться средства оперативной связи не в ущерб выполнению оперативно-тактических задач.</w:t>
      </w:r>
    </w:p>
    <w:p w:rsidR="00483285" w:rsidRPr="00DA5F9C" w:rsidRDefault="00483285" w:rsidP="000642B0">
      <w:pPr>
        <w:pStyle w:val="2"/>
        <w:spacing w:before="0" w:after="0" w:line="240" w:lineRule="auto"/>
        <w:ind w:left="0" w:firstLine="0"/>
        <w:jc w:val="center"/>
      </w:pPr>
      <w:bookmarkStart w:id="37" w:name="_Toc309828721"/>
      <w:bookmarkEnd w:id="34"/>
    </w:p>
    <w:p w:rsidR="0016445D" w:rsidRPr="00DA5F9C" w:rsidRDefault="000642B0" w:rsidP="000642B0">
      <w:pPr>
        <w:pStyle w:val="2"/>
        <w:spacing w:before="0" w:after="0" w:line="240" w:lineRule="auto"/>
        <w:ind w:left="0" w:firstLine="0"/>
        <w:jc w:val="center"/>
      </w:pPr>
      <w:r w:rsidRPr="00DA5F9C">
        <w:t xml:space="preserve">2. </w:t>
      </w:r>
      <w:r w:rsidR="0016445D" w:rsidRPr="00DA5F9C">
        <w:t>Основные задачи службы связи ФПС</w:t>
      </w:r>
      <w:bookmarkEnd w:id="37"/>
    </w:p>
    <w:p w:rsidR="0016445D" w:rsidRPr="00DA5F9C" w:rsidRDefault="0016445D" w:rsidP="008A3BCD">
      <w:pPr>
        <w:pStyle w:val="af8"/>
        <w:ind w:left="927"/>
      </w:pPr>
    </w:p>
    <w:p w:rsidR="0016445D" w:rsidRPr="00DA5F9C" w:rsidRDefault="0016445D" w:rsidP="006C15B8">
      <w:pPr>
        <w:pStyle w:val="21"/>
        <w:widowControl w:val="0"/>
        <w:rPr>
          <w:sz w:val="28"/>
          <w:szCs w:val="28"/>
        </w:rPr>
      </w:pPr>
      <w:r w:rsidRPr="00DA5F9C">
        <w:t>20</w:t>
      </w:r>
      <w:r w:rsidR="00A92B37" w:rsidRPr="00DA5F9C">
        <w:t>0</w:t>
      </w:r>
      <w:r w:rsidRPr="00DA5F9C">
        <w:rPr>
          <w:sz w:val="28"/>
          <w:szCs w:val="28"/>
        </w:rPr>
        <w:t xml:space="preserve">. Основными задачами службы связи ФПС являются организация связи </w:t>
      </w:r>
      <w:r w:rsidRPr="00DA5F9C">
        <w:rPr>
          <w:sz w:val="28"/>
          <w:szCs w:val="28"/>
        </w:rPr>
        <w:lastRenderedPageBreak/>
        <w:t>для обеспечения управления подразделениями</w:t>
      </w:r>
      <w:r w:rsidR="00363D95" w:rsidRPr="00DA5F9C">
        <w:rPr>
          <w:sz w:val="28"/>
          <w:szCs w:val="28"/>
        </w:rPr>
        <w:t xml:space="preserve"> пожарной охраны</w:t>
      </w:r>
      <w:r w:rsidRPr="00DA5F9C">
        <w:rPr>
          <w:sz w:val="28"/>
          <w:szCs w:val="28"/>
        </w:rPr>
        <w:t>, их взаимодействия и обмена информацией при пр</w:t>
      </w:r>
      <w:r w:rsidR="000642B0" w:rsidRPr="00DA5F9C">
        <w:rPr>
          <w:sz w:val="28"/>
          <w:szCs w:val="28"/>
        </w:rPr>
        <w:t>едупреждении и тушении пожаров</w:t>
      </w:r>
      <w:r w:rsidR="00363D95" w:rsidRPr="00DA5F9C">
        <w:rPr>
          <w:sz w:val="28"/>
          <w:szCs w:val="28"/>
        </w:rPr>
        <w:t>, проведении АСР</w:t>
      </w:r>
      <w:r w:rsidR="000642B0" w:rsidRPr="00DA5F9C">
        <w:rPr>
          <w:sz w:val="28"/>
          <w:szCs w:val="28"/>
        </w:rPr>
        <w:t>.</w:t>
      </w:r>
    </w:p>
    <w:p w:rsidR="0016445D" w:rsidRPr="00DA5F9C" w:rsidRDefault="0016445D" w:rsidP="000642B0">
      <w:pPr>
        <w:ind w:firstLine="709"/>
        <w:jc w:val="both"/>
      </w:pPr>
      <w:r w:rsidRPr="00DA5F9C">
        <w:t>20</w:t>
      </w:r>
      <w:r w:rsidR="00A92B37" w:rsidRPr="00DA5F9C">
        <w:t>1</w:t>
      </w:r>
      <w:r w:rsidRPr="00DA5F9C">
        <w:t xml:space="preserve">. Служба связи </w:t>
      </w:r>
      <w:r w:rsidR="00363D95" w:rsidRPr="00DA5F9C">
        <w:t xml:space="preserve">(нештатная служба связи) </w:t>
      </w:r>
      <w:r w:rsidRPr="00DA5F9C">
        <w:t>территориального гарнизона</w:t>
      </w:r>
      <w:r w:rsidR="00363D95" w:rsidRPr="00DA5F9C">
        <w:t xml:space="preserve"> пожарной охраны</w:t>
      </w:r>
      <w:r w:rsidRPr="00DA5F9C">
        <w:t xml:space="preserve">: ведет учет и анализ наличия и состояния всех имеющихся в территориальном и подчиненных местных гарнизонах средств и систем связи и автоматизации с целью оценки их достаточности для нужд управления, планирует, организует, осуществляет и контролирует их всестороннее техническое обеспечение и эксплуатацию; на основании распоряжений и указаний по организации связи </w:t>
      </w:r>
      <w:r w:rsidR="00C1575B" w:rsidRPr="00DA5F9C">
        <w:t xml:space="preserve">ГУ МЧС России и </w:t>
      </w:r>
      <w:r w:rsidRPr="00DA5F9C">
        <w:t>вышестоящих органов управления</w:t>
      </w:r>
      <w:r w:rsidR="00C1575B" w:rsidRPr="00DA5F9C">
        <w:t>;</w:t>
      </w:r>
      <w:r w:rsidRPr="00DA5F9C">
        <w:t xml:space="preserve"> разрабатывает схемы проводной и радиосвязи с необходимыми пояснительными записками для территориальных и местных гарнизонов</w:t>
      </w:r>
      <w:r w:rsidR="00363D95" w:rsidRPr="00DA5F9C">
        <w:t xml:space="preserve"> пожарной охраны</w:t>
      </w:r>
      <w:r w:rsidRPr="00DA5F9C">
        <w:t>; с учетом текущего состояния, ближайших перспектив нового строительства сетей и систем, развития ресурсов и услуг связи субъекта Российской Федерации планирует дальнейшее совершенствование собственной системы связи в территориальном и местных гарнизонах</w:t>
      </w:r>
      <w:r w:rsidR="00363D95" w:rsidRPr="00DA5F9C">
        <w:t xml:space="preserve"> пожарной охраны</w:t>
      </w:r>
      <w:r w:rsidRPr="00DA5F9C">
        <w:t>, изыскивает для этой цели необходимые финансовые средства;</w:t>
      </w:r>
    </w:p>
    <w:p w:rsidR="0016445D" w:rsidRPr="00DA5F9C" w:rsidRDefault="0016445D" w:rsidP="000642B0">
      <w:pPr>
        <w:ind w:firstLine="709"/>
        <w:jc w:val="both"/>
      </w:pPr>
      <w:r w:rsidRPr="00DA5F9C">
        <w:t xml:space="preserve">разрабатывает и выдает обоснованные исходные данные для проектирования и строительства новых систем и сооружений связи в гарнизоне (гарнизонах) </w:t>
      </w:r>
      <w:r w:rsidR="00363D95" w:rsidRPr="00DA5F9C">
        <w:t xml:space="preserve">пожарной охраны; </w:t>
      </w:r>
      <w:r w:rsidRPr="00DA5F9C">
        <w:t xml:space="preserve">разрабатывает отчеты о работе средств связи и дает предложения по изменениям табелей положенности этих средств для органов управления и подразделений ФПС; осуществляет снабжение местных гарнизонов </w:t>
      </w:r>
      <w:r w:rsidR="00363D95" w:rsidRPr="00DA5F9C">
        <w:t xml:space="preserve">пожарной охраны </w:t>
      </w:r>
      <w:r w:rsidRPr="00DA5F9C">
        <w:t xml:space="preserve">средствами связи, технического обеспечения и эксплуатационно-расходными материалами; оказывает помощь службам связи местных гарнизонов </w:t>
      </w:r>
      <w:r w:rsidR="00363D95" w:rsidRPr="00DA5F9C">
        <w:t xml:space="preserve">пожарной охраны </w:t>
      </w:r>
      <w:r w:rsidRPr="00DA5F9C">
        <w:t xml:space="preserve">в организации связи, эксплуатации техники, обеспечении взаимодействия подразделений, специальной подготовке личного состава квалифицированному пользованию средствами связи; осуществляет постоянное взаимодействие с органами исполнительной власти субъектов Российской Федерации, органами местного самоуправления и предприятиями связи различной принадлежности, предоставляющими ФПС линии и каналы связи в аренду, с целью быстрейшего устранения этими предприятиями аварий и неисправностей на обслуживаемых кабельных линиях и удовлетворения претензий при некачественном предоставлении ими платных услуг связи; планирует, активно участвует и контролирует проведение в гарнизонах </w:t>
      </w:r>
      <w:r w:rsidR="0006320A" w:rsidRPr="00DA5F9C">
        <w:t xml:space="preserve">пожарной охраны </w:t>
      </w:r>
      <w:r w:rsidRPr="00DA5F9C">
        <w:t>специальной подготовки и обучения руководящего и всего личного состава ФПС квалифицированному пользованию средствами связи и автоматизации, находящимися в эксплуатации и поступающими на вооружение.</w:t>
      </w:r>
    </w:p>
    <w:p w:rsidR="0016445D" w:rsidRPr="00DA5F9C" w:rsidRDefault="0016445D" w:rsidP="000642B0">
      <w:pPr>
        <w:ind w:firstLine="709"/>
        <w:jc w:val="both"/>
      </w:pPr>
      <w:bookmarkStart w:id="38" w:name="sub_9"/>
      <w:r w:rsidRPr="00DA5F9C">
        <w:t>Служба связи</w:t>
      </w:r>
      <w:r w:rsidR="000F72A5" w:rsidRPr="00DA5F9C">
        <w:t xml:space="preserve"> (нештатная служба связи) </w:t>
      </w:r>
      <w:r w:rsidRPr="00DA5F9C">
        <w:t xml:space="preserve"> обеспечивает комплексное применение средств и систем электросвязи, использующих различные физические принципы передачи сообщений.</w:t>
      </w:r>
    </w:p>
    <w:p w:rsidR="0016445D" w:rsidRPr="00DA5F9C" w:rsidRDefault="0016445D" w:rsidP="000642B0">
      <w:pPr>
        <w:ind w:firstLine="709"/>
        <w:jc w:val="both"/>
      </w:pPr>
      <w:r w:rsidRPr="00DA5F9C">
        <w:t>Служба связи (нештатная служба связи) местного гарнизона</w:t>
      </w:r>
      <w:r w:rsidR="0006320A" w:rsidRPr="00DA5F9C">
        <w:t xml:space="preserve"> пожарной охраны</w:t>
      </w:r>
      <w:r w:rsidRPr="00DA5F9C">
        <w:t xml:space="preserve">: </w:t>
      </w:r>
      <w:bookmarkEnd w:id="38"/>
      <w:r w:rsidRPr="00DA5F9C">
        <w:t xml:space="preserve">организует и обеспечивает связь в гарнизоне </w:t>
      </w:r>
      <w:r w:rsidR="0006320A" w:rsidRPr="00DA5F9C">
        <w:t xml:space="preserve">пожарной охраны </w:t>
      </w:r>
      <w:r w:rsidRPr="00DA5F9C">
        <w:t xml:space="preserve">в </w:t>
      </w:r>
      <w:r w:rsidRPr="00DA5F9C">
        <w:lastRenderedPageBreak/>
        <w:t xml:space="preserve">соответствии с распоряжениями и указаниями </w:t>
      </w:r>
      <w:r w:rsidR="003351FA" w:rsidRPr="00DA5F9C">
        <w:t xml:space="preserve">ГУ МЧС России по </w:t>
      </w:r>
      <w:r w:rsidRPr="00DA5F9C">
        <w:t>субъект</w:t>
      </w:r>
      <w:r w:rsidR="003351FA" w:rsidRPr="00DA5F9C">
        <w:t>у</w:t>
      </w:r>
      <w:r w:rsidRPr="00DA5F9C">
        <w:t xml:space="preserve"> Российской Федерации, разрабатывает подробные схемы организации связи местного гарнизона </w:t>
      </w:r>
      <w:r w:rsidR="0006320A" w:rsidRPr="00DA5F9C">
        <w:t xml:space="preserve">пожарной охраны </w:t>
      </w:r>
      <w:r w:rsidRPr="00DA5F9C">
        <w:t>и необходимые справочные материалы; участвует в разработке регламентной документации</w:t>
      </w:r>
      <w:r w:rsidR="0006320A" w:rsidRPr="00DA5F9C">
        <w:t>, предусмотренных Приказами МЧС России</w:t>
      </w:r>
      <w:r w:rsidRPr="00DA5F9C">
        <w:t xml:space="preserve"> на пункте связи отряда и пункте связи части  в части, касающейся организации и обеспечения связи управления и взаимодействия, и своевременно корректирует соответствующие разделы этих документов; ведет в установленном порядке учет средств связи и сигнализации, находящихся в подразделениях ФПС в эксплуатации и в резерве (на хранении), и их качественного состояния; организует и осуществляет эксплуатацию аппаратуры связи и автоматизации, их техническое обслуживание с целью поддержания в исправности и постоянной готовности к применению; непосредственно участвует в устранении отказов и повреждений, в проведении плановых и неплановых ремонтов средств связи, ведет учет и анализ причин неисправностей аппаратуры связи, в том числе возникающих </w:t>
      </w:r>
      <w:r w:rsidR="000F72A5" w:rsidRPr="00DA5F9C">
        <w:t xml:space="preserve">при </w:t>
      </w:r>
      <w:r w:rsidR="0006320A" w:rsidRPr="00DA5F9C">
        <w:t xml:space="preserve">работе подразделений на местах пожаров и проведения АСР </w:t>
      </w:r>
      <w:r w:rsidRPr="00DA5F9C">
        <w:t xml:space="preserve">и представляет эти данные в </w:t>
      </w:r>
      <w:r w:rsidR="003351FA" w:rsidRPr="00DA5F9C">
        <w:t>ГУ МЧС России</w:t>
      </w:r>
      <w:r w:rsidRPr="00DA5F9C">
        <w:t xml:space="preserve">; организует и проводит занятия по освоению новых средств связи </w:t>
      </w:r>
      <w:r w:rsidR="0006320A" w:rsidRPr="00DA5F9C">
        <w:t xml:space="preserve">и автоматизации </w:t>
      </w:r>
      <w:r w:rsidRPr="00DA5F9C">
        <w:t>личным составом подразделений гарнизона</w:t>
      </w:r>
      <w:r w:rsidR="0006320A" w:rsidRPr="00DA5F9C">
        <w:t xml:space="preserve"> пожарной охраны</w:t>
      </w:r>
      <w:r w:rsidRPr="00DA5F9C">
        <w:t>.</w:t>
      </w:r>
    </w:p>
    <w:p w:rsidR="000642B0" w:rsidRPr="00DA5F9C" w:rsidRDefault="000642B0" w:rsidP="000642B0">
      <w:pPr>
        <w:pStyle w:val="12"/>
        <w:rPr>
          <w:sz w:val="28"/>
          <w:szCs w:val="28"/>
        </w:rPr>
      </w:pPr>
      <w:bookmarkStart w:id="39" w:name="_Toc309828722"/>
    </w:p>
    <w:p w:rsidR="0016445D" w:rsidRPr="00DA5F9C" w:rsidRDefault="000642B0" w:rsidP="000642B0">
      <w:pPr>
        <w:pStyle w:val="2"/>
        <w:spacing w:before="0" w:after="0" w:line="240" w:lineRule="auto"/>
        <w:ind w:left="0" w:firstLine="0"/>
        <w:jc w:val="center"/>
      </w:pPr>
      <w:r w:rsidRPr="00DA5F9C">
        <w:t xml:space="preserve">3. </w:t>
      </w:r>
      <w:r w:rsidR="0016445D" w:rsidRPr="00DA5F9C">
        <w:t>Организация связи в гарнизонах пожарной охраны</w:t>
      </w:r>
      <w:bookmarkEnd w:id="39"/>
    </w:p>
    <w:p w:rsidR="0016445D" w:rsidRPr="00DA5F9C" w:rsidRDefault="0016445D" w:rsidP="004D1B53">
      <w:pPr>
        <w:pStyle w:val="af8"/>
        <w:ind w:left="927"/>
      </w:pPr>
    </w:p>
    <w:p w:rsidR="00C00388" w:rsidRPr="00DA5F9C" w:rsidRDefault="0016445D" w:rsidP="00C00388">
      <w:pPr>
        <w:ind w:firstLine="709"/>
        <w:jc w:val="both"/>
      </w:pPr>
      <w:bookmarkStart w:id="40" w:name="sub_11"/>
      <w:r w:rsidRPr="00DA5F9C">
        <w:t>20</w:t>
      </w:r>
      <w:r w:rsidR="00A92B37" w:rsidRPr="00DA5F9C">
        <w:t>2</w:t>
      </w:r>
      <w:r w:rsidRPr="00DA5F9C">
        <w:t xml:space="preserve">. Система связи </w:t>
      </w:r>
      <w:r w:rsidR="00C00388" w:rsidRPr="00DA5F9C">
        <w:t xml:space="preserve">– важнейшая составная часть технической основы системы управления </w:t>
      </w:r>
      <w:r w:rsidRPr="00DA5F9C">
        <w:t>гарнизона</w:t>
      </w:r>
      <w:r w:rsidR="00C00388" w:rsidRPr="00DA5F9C">
        <w:t xml:space="preserve"> </w:t>
      </w:r>
      <w:r w:rsidR="00A77FDF" w:rsidRPr="00DA5F9C">
        <w:t xml:space="preserve">пожарной охраны </w:t>
      </w:r>
      <w:r w:rsidR="00C00388" w:rsidRPr="00DA5F9C">
        <w:t xml:space="preserve">и выполняет задачи по обеспечению обмена всеми видами информации, доведения сигналов оповещения. </w:t>
      </w:r>
      <w:r w:rsidR="00AA2CB9" w:rsidRPr="00DA5F9C">
        <w:t>Система связи должна включать в себя все подразделения гарнизона пожарной охраны и строится на базе стационарных линий и узлов связи, подвижных (мобильных) узлов связи с учетом комплексного использования средств связи и автоматизации</w:t>
      </w:r>
      <w:r w:rsidR="006954FA" w:rsidRPr="00DA5F9C">
        <w:t xml:space="preserve"> гарнизона пожарной охраны.</w:t>
      </w:r>
    </w:p>
    <w:p w:rsidR="0016445D" w:rsidRPr="00DA5F9C" w:rsidRDefault="0016445D" w:rsidP="000642B0">
      <w:pPr>
        <w:ind w:firstLine="709"/>
        <w:jc w:val="both"/>
      </w:pPr>
      <w:r w:rsidRPr="00DA5F9C">
        <w:t>20</w:t>
      </w:r>
      <w:r w:rsidR="00A92B37" w:rsidRPr="00DA5F9C">
        <w:t>3</w:t>
      </w:r>
      <w:r w:rsidRPr="00DA5F9C">
        <w:t xml:space="preserve">. Связь в гарнизоне </w:t>
      </w:r>
      <w:r w:rsidR="00A77FDF" w:rsidRPr="00DA5F9C">
        <w:t xml:space="preserve">пожарной охраны </w:t>
      </w:r>
      <w:r w:rsidRPr="00DA5F9C">
        <w:t>строится на основе сетей проводной и радиосвязи путем создания сети стационарных и подвижных узлов (пунктов) связи, оборудованных средствами связи, в соответствии со своим назначением. К основным видам связи в зависимости от способов передачи и характера передаваемой информации относятся: телефонная, телеграфная и факсимильная связь, передача данных и пожарная сигнализация.</w:t>
      </w:r>
    </w:p>
    <w:p w:rsidR="0016445D" w:rsidRPr="00DA5F9C" w:rsidRDefault="00A92B37" w:rsidP="000642B0">
      <w:pPr>
        <w:ind w:firstLine="709"/>
        <w:jc w:val="both"/>
      </w:pPr>
      <w:bookmarkStart w:id="41" w:name="sub_17"/>
      <w:bookmarkEnd w:id="40"/>
      <w:r w:rsidRPr="00DA5F9C">
        <w:t>204</w:t>
      </w:r>
      <w:r w:rsidR="0016445D" w:rsidRPr="00DA5F9C">
        <w:t xml:space="preserve">. </w:t>
      </w:r>
      <w:r w:rsidR="00B55979" w:rsidRPr="00DA5F9C">
        <w:t>К с</w:t>
      </w:r>
      <w:r w:rsidR="0016445D" w:rsidRPr="00DA5F9C">
        <w:t xml:space="preserve">тационарным и подвижным узлами связи гарнизона </w:t>
      </w:r>
      <w:r w:rsidR="00B55979" w:rsidRPr="00DA5F9C">
        <w:t>пожарной охраны относят</w:t>
      </w:r>
      <w:r w:rsidR="0016445D" w:rsidRPr="00DA5F9C">
        <w:t>ся:</w:t>
      </w:r>
    </w:p>
    <w:bookmarkEnd w:id="41"/>
    <w:p w:rsidR="0016445D" w:rsidRPr="00DA5F9C" w:rsidRDefault="00142356" w:rsidP="000642B0">
      <w:pPr>
        <w:ind w:firstLine="709"/>
        <w:jc w:val="both"/>
      </w:pPr>
      <w:r w:rsidRPr="00DA5F9C">
        <w:t>п</w:t>
      </w:r>
      <w:r w:rsidR="0016445D" w:rsidRPr="00DA5F9C">
        <w:t>ункт связи отряда;</w:t>
      </w:r>
    </w:p>
    <w:p w:rsidR="0016445D" w:rsidRPr="00DA5F9C" w:rsidRDefault="00142356" w:rsidP="000642B0">
      <w:pPr>
        <w:ind w:firstLine="709"/>
        <w:jc w:val="both"/>
      </w:pPr>
      <w:r w:rsidRPr="00DA5F9C">
        <w:t>п</w:t>
      </w:r>
      <w:r w:rsidR="0016445D" w:rsidRPr="00DA5F9C">
        <w:t>ункт связи части;</w:t>
      </w:r>
    </w:p>
    <w:p w:rsidR="00B55979" w:rsidRPr="00DA5F9C" w:rsidRDefault="00142356" w:rsidP="00B55979">
      <w:pPr>
        <w:ind w:firstLine="709"/>
        <w:jc w:val="both"/>
      </w:pPr>
      <w:r w:rsidRPr="00DA5F9C">
        <w:t>п</w:t>
      </w:r>
      <w:r w:rsidR="0016445D" w:rsidRPr="00DA5F9C">
        <w:t>одвижной (мобильный) узел связи.</w:t>
      </w:r>
      <w:bookmarkStart w:id="42" w:name="sub_16"/>
      <w:r w:rsidR="00B55979" w:rsidRPr="00DA5F9C">
        <w:t xml:space="preserve"> </w:t>
      </w:r>
    </w:p>
    <w:bookmarkEnd w:id="42"/>
    <w:p w:rsidR="0016445D" w:rsidRPr="00DA5F9C" w:rsidRDefault="00A92B37" w:rsidP="000642B0">
      <w:pPr>
        <w:ind w:firstLine="709"/>
        <w:jc w:val="both"/>
      </w:pPr>
      <w:r w:rsidRPr="00DA5F9C">
        <w:t>205</w:t>
      </w:r>
      <w:r w:rsidR="0016445D" w:rsidRPr="00DA5F9C">
        <w:t xml:space="preserve">. На ЕДДС, ПСО, ПСЧ в аппаратной устанавливается специальная многоканальная аппаратура записи, которая необходима для регистрации всех принятых и переданных сообщений по радио и проводным каналам связи. </w:t>
      </w:r>
      <w:r w:rsidR="0016445D" w:rsidRPr="00DA5F9C">
        <w:lastRenderedPageBreak/>
        <w:t>Количество каналов аппаратуры записи определяется оперативной необходимостью (исходя из количества рабочих мест и каналов связи).</w:t>
      </w:r>
    </w:p>
    <w:p w:rsidR="0016445D" w:rsidRPr="00DA5F9C" w:rsidRDefault="0016445D" w:rsidP="000642B0">
      <w:pPr>
        <w:ind w:firstLine="709"/>
        <w:jc w:val="both"/>
      </w:pPr>
      <w:r w:rsidRPr="00DA5F9C">
        <w:t>Включение магнитной записи должно производиться автоматически.</w:t>
      </w:r>
    </w:p>
    <w:p w:rsidR="0016445D" w:rsidRPr="00DA5F9C" w:rsidRDefault="0016445D" w:rsidP="000642B0">
      <w:pPr>
        <w:ind w:firstLine="709"/>
        <w:jc w:val="both"/>
      </w:pPr>
      <w:r w:rsidRPr="00DA5F9C">
        <w:t xml:space="preserve">В обязательном порядке должны фиксироваться время приема и передачи сообщений и распоряжений. При наличии единой службы времени регистрация времени приема сообщений производится автоматически от </w:t>
      </w:r>
      <w:r w:rsidR="000247E7" w:rsidRPr="00DA5F9C">
        <w:t>«</w:t>
      </w:r>
      <w:r w:rsidRPr="00DA5F9C">
        <w:t>говорящих часов</w:t>
      </w:r>
      <w:r w:rsidR="000247E7" w:rsidRPr="00DA5F9C">
        <w:t>»</w:t>
      </w:r>
      <w:r w:rsidRPr="00DA5F9C">
        <w:t xml:space="preserve"> по отдельному каналу.</w:t>
      </w:r>
    </w:p>
    <w:p w:rsidR="0016445D" w:rsidRPr="00DA5F9C" w:rsidRDefault="0016445D" w:rsidP="000642B0">
      <w:pPr>
        <w:ind w:firstLine="709"/>
        <w:jc w:val="both"/>
      </w:pPr>
      <w:bookmarkStart w:id="43" w:name="sub_62"/>
      <w:r w:rsidRPr="00DA5F9C">
        <w:t>Контроль за качеством записи осуществляется не менее шести раз в сутки дежурным техническим персоналом.</w:t>
      </w:r>
    </w:p>
    <w:bookmarkEnd w:id="43"/>
    <w:p w:rsidR="0016445D" w:rsidRPr="00DA5F9C" w:rsidRDefault="0016445D" w:rsidP="000642B0">
      <w:pPr>
        <w:ind w:firstLine="709"/>
        <w:jc w:val="both"/>
      </w:pPr>
      <w:r w:rsidRPr="00DA5F9C">
        <w:t>Порядок допуска лиц к прослушиванию магнитной записи определяется приказом начальника ГУ МЧС России по субъекту РФ.</w:t>
      </w:r>
    </w:p>
    <w:p w:rsidR="0016445D" w:rsidRPr="00DA5F9C" w:rsidRDefault="0016445D" w:rsidP="000642B0">
      <w:pPr>
        <w:ind w:firstLine="709"/>
        <w:jc w:val="both"/>
      </w:pPr>
      <w:bookmarkStart w:id="44" w:name="sub_63"/>
      <w:r w:rsidRPr="00DA5F9C">
        <w:t>Диспетчер (радиотелефонист) ЕДДС при приеме и сдаче дежурства в обязательном порядке производит запись на магнитный носитель информации о приеме и сдаче дежурства.</w:t>
      </w:r>
    </w:p>
    <w:p w:rsidR="0016445D" w:rsidRPr="00DA5F9C" w:rsidRDefault="0016445D" w:rsidP="000642B0">
      <w:pPr>
        <w:ind w:firstLine="709"/>
        <w:jc w:val="both"/>
      </w:pPr>
      <w:bookmarkStart w:id="45" w:name="sub_64"/>
      <w:bookmarkEnd w:id="44"/>
      <w:r w:rsidRPr="00DA5F9C">
        <w:t xml:space="preserve">Все записи подлежат учету и хранению. Записанная информация хранится не менее </w:t>
      </w:r>
      <w:r w:rsidR="000F72A5" w:rsidRPr="00DA5F9C">
        <w:t>четырнадца</w:t>
      </w:r>
      <w:r w:rsidRPr="00DA5F9C">
        <w:t>ти суток.</w:t>
      </w:r>
    </w:p>
    <w:bookmarkEnd w:id="45"/>
    <w:p w:rsidR="0016445D" w:rsidRPr="00DA5F9C" w:rsidRDefault="0016445D" w:rsidP="000642B0">
      <w:pPr>
        <w:ind w:firstLine="709"/>
        <w:jc w:val="both"/>
      </w:pPr>
      <w:r w:rsidRPr="00DA5F9C">
        <w:t>Давать распоряжение на более длительное хранение имеет право начальник УГПС (ОГПС).</w:t>
      </w:r>
    </w:p>
    <w:p w:rsidR="0016445D" w:rsidRPr="00DA5F9C" w:rsidRDefault="0016445D" w:rsidP="000642B0">
      <w:pPr>
        <w:ind w:firstLine="709"/>
        <w:jc w:val="both"/>
      </w:pPr>
      <w:r w:rsidRPr="00DA5F9C">
        <w:t>Регистрация, отметки о прослушивании, а также распоряжения о продлении срока хранения или изъятия магнитных записей производятся диспетчером в журнале учета магнитофонных записей.</w:t>
      </w:r>
    </w:p>
    <w:p w:rsidR="0016445D" w:rsidRPr="00DA5F9C" w:rsidRDefault="0016445D" w:rsidP="00E469BC">
      <w:pPr>
        <w:ind w:firstLine="567"/>
        <w:jc w:val="both"/>
      </w:pPr>
    </w:p>
    <w:p w:rsidR="00512487" w:rsidRPr="00DA5F9C" w:rsidRDefault="00142356" w:rsidP="00142356">
      <w:pPr>
        <w:pStyle w:val="2"/>
        <w:spacing w:before="0" w:after="0" w:line="240" w:lineRule="auto"/>
        <w:ind w:left="0" w:firstLine="0"/>
        <w:jc w:val="center"/>
      </w:pPr>
      <w:bookmarkStart w:id="46" w:name="_Toc309828723"/>
      <w:r w:rsidRPr="00DA5F9C">
        <w:t xml:space="preserve">4. </w:t>
      </w:r>
      <w:r w:rsidR="0016445D" w:rsidRPr="00DA5F9C">
        <w:t>Обязанности должностных лиц по организации связи</w:t>
      </w:r>
    </w:p>
    <w:p w:rsidR="0016445D" w:rsidRPr="00DA5F9C" w:rsidRDefault="0016445D" w:rsidP="00142356">
      <w:pPr>
        <w:pStyle w:val="2"/>
        <w:spacing w:before="0" w:after="0" w:line="240" w:lineRule="auto"/>
        <w:ind w:left="0" w:firstLine="0"/>
        <w:jc w:val="center"/>
      </w:pPr>
      <w:r w:rsidRPr="00DA5F9C">
        <w:t xml:space="preserve"> в гарнизоне</w:t>
      </w:r>
      <w:bookmarkEnd w:id="46"/>
      <w:r w:rsidR="00512487" w:rsidRPr="00DA5F9C">
        <w:t xml:space="preserve"> пожарной охраны.</w:t>
      </w:r>
    </w:p>
    <w:p w:rsidR="00512487" w:rsidRPr="00DA5F9C" w:rsidRDefault="00512487" w:rsidP="00142356">
      <w:pPr>
        <w:ind w:firstLine="709"/>
        <w:jc w:val="both"/>
      </w:pPr>
    </w:p>
    <w:p w:rsidR="0016445D" w:rsidRPr="00DA5F9C" w:rsidRDefault="00A92B37" w:rsidP="00142356">
      <w:pPr>
        <w:ind w:firstLine="709"/>
        <w:jc w:val="both"/>
      </w:pPr>
      <w:r w:rsidRPr="00DA5F9C">
        <w:t>206</w:t>
      </w:r>
      <w:r w:rsidR="0016445D" w:rsidRPr="00DA5F9C">
        <w:t xml:space="preserve">. Обязанности должностных лиц, определяются </w:t>
      </w:r>
      <w:r w:rsidR="00B55979" w:rsidRPr="00DA5F9C">
        <w:t xml:space="preserve">соответствующими Приказами МЧС России </w:t>
      </w:r>
      <w:r w:rsidR="0016445D" w:rsidRPr="00DA5F9C">
        <w:t>и начальником ГУ МЧС России.</w:t>
      </w:r>
    </w:p>
    <w:p w:rsidR="0016445D" w:rsidRPr="00DA5F9C" w:rsidRDefault="0016445D" w:rsidP="00142356">
      <w:pPr>
        <w:ind w:firstLine="709"/>
        <w:jc w:val="both"/>
      </w:pPr>
      <w:r w:rsidRPr="00DA5F9C">
        <w:t xml:space="preserve">Начальник гарнизона </w:t>
      </w:r>
      <w:r w:rsidR="00B55979" w:rsidRPr="00DA5F9C">
        <w:t xml:space="preserve">пожарной охраны </w:t>
      </w:r>
      <w:r w:rsidRPr="00DA5F9C">
        <w:t>в области организации деятельности службы связи обязан: организовывать и контролировать работу службы связи и разработку мероприятий по ее развитию и совершенствованию; знать структуру системы связи и оснащенность средствами связи ФПС подразделений гарнизона</w:t>
      </w:r>
      <w:r w:rsidR="00B55979" w:rsidRPr="00DA5F9C">
        <w:t xml:space="preserve"> пожарной охраны</w:t>
      </w:r>
      <w:r w:rsidRPr="00DA5F9C">
        <w:t>; периодически проверять готовность и состояние средств связи; контролировать организацию и обеспечение мероприятий по соблюдению правил и мер безопасности при работе на средствах связи.</w:t>
      </w:r>
    </w:p>
    <w:p w:rsidR="0016445D" w:rsidRPr="00DA5F9C" w:rsidRDefault="0016445D" w:rsidP="00142356">
      <w:pPr>
        <w:ind w:firstLine="709"/>
        <w:jc w:val="both"/>
      </w:pPr>
      <w:r w:rsidRPr="00DA5F9C">
        <w:t xml:space="preserve">Начальник службы связи (нештатной службы связи) подчиняется начальнику связи ГУ МЧС России, является должностным лицом гарнизона </w:t>
      </w:r>
      <w:r w:rsidR="00B55979" w:rsidRPr="00DA5F9C">
        <w:t xml:space="preserve">пожарной охраны </w:t>
      </w:r>
      <w:r w:rsidRPr="00DA5F9C">
        <w:t>и несет ответственность за организацию связи, постоянную готовность к использованию технических средств, их развитие, совершенствование, эксплуатацию, своевременное представление отчетов, заявок на средства связи и эксплуатационно-расходные материалы.</w:t>
      </w:r>
    </w:p>
    <w:p w:rsidR="0016445D" w:rsidRPr="00DA5F9C" w:rsidRDefault="0016445D" w:rsidP="00142356">
      <w:pPr>
        <w:ind w:firstLine="709"/>
        <w:jc w:val="both"/>
      </w:pPr>
      <w:r w:rsidRPr="00DA5F9C">
        <w:t xml:space="preserve">Он обязан: организовывать связь между подразделениями ФПС, важнейшими объектами народного хозяйства и службами жизнеобеспечения; </w:t>
      </w:r>
      <w:r w:rsidRPr="00DA5F9C">
        <w:lastRenderedPageBreak/>
        <w:t>обеспечивать своевременную разработку плана эксплуатации средств связи, определять потребность в денежных средствах на содержание и эксплуатацию средств связи и контролировать их выполнение; знать состояние технических средств связи, предназначенных для нужд ФПС, организовывать ведение их учета и распределение по подразделениям; анализировать работу службы связи, разрабатывать мероприятия по ее совершенствованию; организовывать специальную подготовку личного состава гарнизона</w:t>
      </w:r>
      <w:r w:rsidR="00B55979" w:rsidRPr="00DA5F9C">
        <w:t xml:space="preserve"> пожарной охраны</w:t>
      </w:r>
      <w:r w:rsidRPr="00DA5F9C">
        <w:t>, тренировку и разрешать допуск к самостоятельной работе на средствах связи и к их техническому обслуживанию; осуществлять контроль за рекламационной работой;  организовывать и контролировать работу частей технической службы (по ремонту средств связи), метрологическое обеспечение средств измерений, вопросы категорирования и списания средств связи; обеспечивать мероприятия по соблюдению правил и мер безопасности при работе на средствах связи; обобщать и направлять в органы снабжения отчеты, заявки на средства связи и эксплуатационно-расходные материалы, контролировать правильность и своевременность их использования.</w:t>
      </w:r>
    </w:p>
    <w:p w:rsidR="0016445D" w:rsidRPr="00DA5F9C" w:rsidRDefault="0016445D" w:rsidP="00142356">
      <w:pPr>
        <w:ind w:firstLine="709"/>
        <w:jc w:val="both"/>
      </w:pPr>
      <w:r w:rsidRPr="00DA5F9C">
        <w:t xml:space="preserve">Начальник отдела (отделения) пожарной техники несет ответственность за выполнение плана развития связи, организацию, состояние и эксплуатацию средств связи, своевременную подготовку отчетов, заявок на средства связи и эксплуатационно-расходные материалы. </w:t>
      </w:r>
    </w:p>
    <w:p w:rsidR="0016445D" w:rsidRPr="00DA5F9C" w:rsidRDefault="0016445D" w:rsidP="00142356">
      <w:pPr>
        <w:ind w:firstLine="709"/>
        <w:jc w:val="both"/>
      </w:pPr>
      <w:r w:rsidRPr="00DA5F9C">
        <w:t>В области организации деятельности службы связи он обязан: разрабатывать планы эксплуатации и ремонта средств связи в подразделениях ФПС; знать наличие и техническое состояние средств связи гарнизона</w:t>
      </w:r>
      <w:r w:rsidR="00EB79F5" w:rsidRPr="00DA5F9C">
        <w:t xml:space="preserve"> пожарной охраны</w:t>
      </w:r>
      <w:r w:rsidRPr="00DA5F9C">
        <w:t xml:space="preserve">, проводить рекламационную работу в соответствии с требованиями ГОСТов; проводить мероприятия по метрологическому обеспечению средств связи, категорированию и списанию аппаратуры; принимать участие в разработке схем связи и данных для работы средств радиосвязи для подразделений гарнизона; организовывать и контролировать работу по проведению инвентаризаций драгоценных металлов, содержащихся в средствах связи, их сбору, учету и сдаче на перерабатывающие предприятия; направлять рационализаторскую работу специалистов связи на улучшение и совершенствование имеющихся технических средств; проводить специальную подготовку личного состава, обслуживающего средства связи гарнизона; организовывать и проводить мероприятия по соблюдению правил мер безопасности и правил технической эксплуатации специалистами связи гарнизона </w:t>
      </w:r>
      <w:r w:rsidR="00EB79F5" w:rsidRPr="00DA5F9C">
        <w:t xml:space="preserve">пожарной охраны </w:t>
      </w:r>
      <w:r w:rsidRPr="00DA5F9C">
        <w:t>при работе на средствах связи.</w:t>
      </w:r>
    </w:p>
    <w:p w:rsidR="0016445D" w:rsidRPr="00DA5F9C" w:rsidRDefault="0016445D" w:rsidP="00142356">
      <w:pPr>
        <w:ind w:firstLine="709"/>
        <w:jc w:val="both"/>
      </w:pPr>
      <w:r w:rsidRPr="00DA5F9C">
        <w:t xml:space="preserve">Старший инженер (инженер) отдела (отделения) пожарной техники подчиняется начальнику службы связи гарнизона </w:t>
      </w:r>
      <w:r w:rsidR="00EB79F5" w:rsidRPr="00DA5F9C">
        <w:t xml:space="preserve">пожарной охраны </w:t>
      </w:r>
      <w:r w:rsidRPr="00DA5F9C">
        <w:t>и несет ответственность за организацию, техническое состояние, модернизацию и с</w:t>
      </w:r>
      <w:r w:rsidR="00210E30" w:rsidRPr="00DA5F9C">
        <w:t>овершенствование средств связи.</w:t>
      </w:r>
    </w:p>
    <w:p w:rsidR="0016445D" w:rsidRPr="00DA5F9C" w:rsidRDefault="0016445D" w:rsidP="00142356">
      <w:pPr>
        <w:ind w:firstLine="709"/>
        <w:jc w:val="both"/>
      </w:pPr>
      <w:r w:rsidRPr="00DA5F9C">
        <w:t xml:space="preserve">В области организации деятельности службы связи он обязан: знать нормативные документы по вопросам организации и эксплуатации средств связи, тактико-технические данные, устройство, правила технического обслуживания и </w:t>
      </w:r>
      <w:r w:rsidRPr="00DA5F9C">
        <w:lastRenderedPageBreak/>
        <w:t>ремонта; разрабатывать и внедрять перспективные схемы организации связи гарнизона, разрабатывать данные для работы средств радиосвязи; планировать и организовывать материально-техническое снабжение и вести учет средств связи гарнизона</w:t>
      </w:r>
      <w:r w:rsidR="00EB79F5" w:rsidRPr="00DA5F9C">
        <w:t xml:space="preserve"> пожарной охраны</w:t>
      </w:r>
      <w:r w:rsidRPr="00DA5F9C">
        <w:t>; обеспечивать бесперебойную и четкую работу средств связи, имеющихся на ЕДДС, ПСЧ и на пожарной технике; контролировать выполнение графиков и планов технического обслуживания и ремонта средств связи; изучать, обобщать и распространять передовой опыт эксплуатации и технического обслуживания средств связи; организовывать совместно с отделом службы и подготовки специальную подготовку работников службы связи; в установленные сроки производить ремонт, осваивать и ставить на вооружение новые средства связи; проводить рекламационную работу в соотв</w:t>
      </w:r>
      <w:r w:rsidR="00210E30" w:rsidRPr="00DA5F9C">
        <w:t xml:space="preserve">етствии с требованиями ГОСТов; </w:t>
      </w:r>
      <w:r w:rsidRPr="00DA5F9C">
        <w:t xml:space="preserve">оказывать практическую помощь </w:t>
      </w:r>
      <w:r w:rsidR="00DF0257" w:rsidRPr="00DA5F9C">
        <w:t xml:space="preserve">подразделениям </w:t>
      </w:r>
      <w:r w:rsidRPr="00DA5F9C">
        <w:t>в организации оперативно-производственной деятельности; составлять отчеты, заявки на средства связи и эксплуатационно-расходные материалы в довольствующие органы; проводить работу по учету, сбору и сдаче драгоценных металлов, содержащихся в средствах связи; проводить работу совместно со службой контроля безопасности связи МЧС</w:t>
      </w:r>
      <w:r w:rsidR="000247E7" w:rsidRPr="00DA5F9C">
        <w:t xml:space="preserve"> России</w:t>
      </w:r>
      <w:r w:rsidRPr="00DA5F9C">
        <w:t>, ГУВД, УВД по выявлению и устранению источников помех в гарнизоне</w:t>
      </w:r>
      <w:r w:rsidR="005916FA" w:rsidRPr="00DA5F9C">
        <w:t xml:space="preserve"> пожарной охраны</w:t>
      </w:r>
      <w:r w:rsidRPr="00DA5F9C">
        <w:t>; обеспечить неукоснительное выполнение личным составом службы связи мер безопасности.</w:t>
      </w:r>
    </w:p>
    <w:p w:rsidR="0016445D" w:rsidRPr="00DA5F9C" w:rsidRDefault="00A92B37" w:rsidP="00142356">
      <w:pPr>
        <w:ind w:firstLine="709"/>
        <w:jc w:val="both"/>
      </w:pPr>
      <w:bookmarkStart w:id="47" w:name="sub_71"/>
      <w:r w:rsidRPr="00DA5F9C">
        <w:t>207</w:t>
      </w:r>
      <w:r w:rsidR="0016445D" w:rsidRPr="00DA5F9C">
        <w:t>. Начальник ЕДДС назначается на должность и освобождается от должности главой муниципального образования по представлению начальника органа управления ГОЧС муниципального образования в установленном  порядке. На начальника ЕДДС возлагается ответственность за организацию и несение дежурства личным сост</w:t>
      </w:r>
      <w:r w:rsidR="00210E30" w:rsidRPr="00DA5F9C">
        <w:t>авом на пункте управления ЕДДС.</w:t>
      </w:r>
    </w:p>
    <w:p w:rsidR="0016445D" w:rsidRPr="00DA5F9C" w:rsidRDefault="0016445D" w:rsidP="00142356">
      <w:pPr>
        <w:ind w:firstLine="709"/>
        <w:jc w:val="both"/>
      </w:pPr>
      <w:r w:rsidRPr="00DA5F9C">
        <w:t>Начальник ЕДДС: организует работу, обеспечивая выполнение задач, возложенных на ЕДДС; организует и отвечает за несение дежурства личным составом ЕДДС; распределяет обязанности между должностными лицами ЕДДС, утверждает должностные инструкции; подписывает и визирует документы по вопросам деятельности ЕДДС; по распоряжению главы администрации муниципального образования осуществляет инспекцию и проверку несения дежурства в ведомственных ДДС (в соответствии с соглашениями).</w:t>
      </w:r>
    </w:p>
    <w:p w:rsidR="0016445D" w:rsidRPr="00DA5F9C" w:rsidRDefault="0016445D" w:rsidP="00142356">
      <w:pPr>
        <w:ind w:firstLine="709"/>
        <w:jc w:val="both"/>
      </w:pPr>
      <w:r w:rsidRPr="00DA5F9C">
        <w:t>Заместитель начальника ЕДДС-112, сотрудники ЕДДС назначаются на должность и освобождаются с должности представлению начальника ЕДДС.</w:t>
      </w:r>
    </w:p>
    <w:bookmarkEnd w:id="47"/>
    <w:p w:rsidR="0016445D" w:rsidRPr="00DA5F9C" w:rsidRDefault="00A92B37" w:rsidP="00142356">
      <w:pPr>
        <w:ind w:firstLine="709"/>
        <w:jc w:val="both"/>
      </w:pPr>
      <w:r w:rsidRPr="00DA5F9C">
        <w:t>208</w:t>
      </w:r>
      <w:r w:rsidR="0016445D" w:rsidRPr="00DA5F9C">
        <w:t>. Начальнику ЕДДС в оперативном отн</w:t>
      </w:r>
      <w:r w:rsidR="00210E30" w:rsidRPr="00DA5F9C">
        <w:t>ошении подчинены ПСЧ</w:t>
      </w:r>
      <w:r w:rsidR="005916FA" w:rsidRPr="00DA5F9C">
        <w:t xml:space="preserve"> (ПСО)</w:t>
      </w:r>
      <w:r w:rsidR="00210E30" w:rsidRPr="00DA5F9C">
        <w:t xml:space="preserve"> гарнизона</w:t>
      </w:r>
      <w:r w:rsidR="005916FA" w:rsidRPr="00DA5F9C">
        <w:t xml:space="preserve"> пожарной охраны</w:t>
      </w:r>
      <w:r w:rsidR="00210E30" w:rsidRPr="00DA5F9C">
        <w:t>.</w:t>
      </w:r>
    </w:p>
    <w:p w:rsidR="0016445D" w:rsidRPr="00DA5F9C" w:rsidRDefault="0016445D" w:rsidP="00142356">
      <w:pPr>
        <w:ind w:firstLine="709"/>
        <w:jc w:val="both"/>
      </w:pPr>
      <w:r w:rsidRPr="00DA5F9C">
        <w:t>В области организации деятельности службы связи обязан: знать дислокацию подразделений гарнизона</w:t>
      </w:r>
      <w:r w:rsidR="005916FA" w:rsidRPr="00DA5F9C">
        <w:t xml:space="preserve"> пожарной охраны</w:t>
      </w:r>
      <w:r w:rsidRPr="00DA5F9C">
        <w:t>, оперативно-тактические возможности дежурных караулов, расположение, назначение и технические возможности средств связи гарнизона</w:t>
      </w:r>
      <w:r w:rsidR="005916FA" w:rsidRPr="00DA5F9C">
        <w:t xml:space="preserve"> пожарной охраны</w:t>
      </w:r>
      <w:r w:rsidRPr="00DA5F9C">
        <w:t xml:space="preserve">, особо важные объекты, на которые по первому извещению о пожарах высылаются подразделения по повышенному номеру вызова; обеспечивать поддержание высокой организованности и дисциплины и контролировать работу </w:t>
      </w:r>
      <w:r w:rsidRPr="00DA5F9C">
        <w:lastRenderedPageBreak/>
        <w:t xml:space="preserve">подчиненного личного состава, периодически прослушивать запись телефонных разговоров и радиообмена; анализировать работу диспетчерской службы гарнизона </w:t>
      </w:r>
      <w:r w:rsidR="005916FA" w:rsidRPr="00DA5F9C">
        <w:t xml:space="preserve">пожарной охраны </w:t>
      </w:r>
      <w:r w:rsidRPr="00DA5F9C">
        <w:t>и разрабатывать мероприятия по ее совершенствованию; организовывать профессиональную п</w:t>
      </w:r>
      <w:bookmarkStart w:id="48" w:name="sub_72"/>
      <w:r w:rsidR="00210E30" w:rsidRPr="00DA5F9C">
        <w:t>одготовку личного состава ЕДДС.</w:t>
      </w:r>
    </w:p>
    <w:bookmarkEnd w:id="48"/>
    <w:p w:rsidR="0016445D" w:rsidRPr="00DA5F9C" w:rsidRDefault="00A92B37" w:rsidP="00142356">
      <w:pPr>
        <w:ind w:firstLine="709"/>
        <w:jc w:val="both"/>
      </w:pPr>
      <w:r w:rsidRPr="00DA5F9C">
        <w:t>2</w:t>
      </w:r>
      <w:r w:rsidR="00AB2532" w:rsidRPr="00DA5F9C">
        <w:t>0</w:t>
      </w:r>
      <w:r w:rsidRPr="00DA5F9C">
        <w:t>9</w:t>
      </w:r>
      <w:r w:rsidR="0016445D" w:rsidRPr="00DA5F9C">
        <w:t>. Заместитель начальника ЕДДС по технической части подчиняется начальнику ЕДДС и несет ответственность за содержание и эксплуатацию средств связи ЕДДС.</w:t>
      </w:r>
    </w:p>
    <w:p w:rsidR="0016445D" w:rsidRPr="00DA5F9C" w:rsidRDefault="0016445D" w:rsidP="00142356">
      <w:pPr>
        <w:ind w:firstLine="709"/>
        <w:jc w:val="both"/>
      </w:pPr>
      <w:r w:rsidRPr="00DA5F9C">
        <w:t>В области организации деятельности службы связи он обязан: знать нормативные документы по эксплуатации, обслуживанию и ремонту средств связи;  знать наличие и техническое состояние средств связи и правила их сбережения и хранения; выполнять и требовать от подчиненных лиц соблюдения правил техники безопасности при работе на средствах связи; контролировать работу лиц, ответственных за техническое обслуживание средств связи; обеспечивать своевременную отправку средств связи для проведения ремонта, регламентных работ и получения их из ремонта; контролировать ведение учетной и технической документации; периодически проверять состояние и готовность средств связи.</w:t>
      </w:r>
    </w:p>
    <w:p w:rsidR="0016445D" w:rsidRPr="00DA5F9C" w:rsidRDefault="00A92B37" w:rsidP="00142356">
      <w:pPr>
        <w:ind w:firstLine="709"/>
        <w:jc w:val="both"/>
      </w:pPr>
      <w:r w:rsidRPr="00DA5F9C">
        <w:t>2</w:t>
      </w:r>
      <w:r w:rsidR="00AB2532" w:rsidRPr="00DA5F9C">
        <w:t>1</w:t>
      </w:r>
      <w:r w:rsidRPr="00DA5F9C">
        <w:t>0</w:t>
      </w:r>
      <w:r w:rsidR="0016445D" w:rsidRPr="00DA5F9C">
        <w:t xml:space="preserve">. Начальник (руководитель группы) отделения связи и телесигнализации ЕДДС подчиняется начальнику </w:t>
      </w:r>
      <w:r w:rsidR="0099227F" w:rsidRPr="00DA5F9C">
        <w:t xml:space="preserve">ЕДДС </w:t>
      </w:r>
      <w:r w:rsidR="0016445D" w:rsidRPr="00DA5F9C">
        <w:t>и заместителю начальника ЕДДС (по технической части). Он непосредственно отвечает за организацию и всестороннее обеспечение квалифицированной технической эксплуатации средств связи и сигнализации центра, за их постоянную техническую готовность и в своей работе руководствуется поло</w:t>
      </w:r>
      <w:r w:rsidR="00210E30" w:rsidRPr="00DA5F9C">
        <w:t>жениями настоящего Наставления.</w:t>
      </w:r>
    </w:p>
    <w:p w:rsidR="0016445D" w:rsidRPr="00DA5F9C" w:rsidRDefault="0016445D" w:rsidP="00142356">
      <w:pPr>
        <w:ind w:firstLine="709"/>
        <w:jc w:val="both"/>
      </w:pPr>
      <w:r w:rsidRPr="00DA5F9C">
        <w:t>Он обязан: знать требования руководящих документов по вопросам технического обеспечения средств связи, своевременно доводить их до своих подчиненных и требовать выполнения; осуществлять непосредственное руководство эксплуатацией средств связи и сигнализации и проведением их технического обслуживания на ЕДДС; знать устройство, методики проверки и метрологического контроля средств связи и сигнализации, регулярно проверять их состояние и контролировать ведение учетной документации; принимать активное участие в специальной подготовке руководства и всего личного состава ЕДДС по вопросам организации и обеспечения связи в гарнизоне</w:t>
      </w:r>
      <w:r w:rsidR="005916FA" w:rsidRPr="00DA5F9C">
        <w:t xml:space="preserve"> пожарной охраны</w:t>
      </w:r>
      <w:r w:rsidRPr="00DA5F9C">
        <w:t xml:space="preserve">; изучать и обобщать эксплуатационные свойства аппаратуры по опыту ее применения, руководить работами по выявлению причин отказов и неисправностей с целью их недопущения в будущем, вести учет неисправностей; сообщать начальнику дежурной части и оперативному дежурному о возникновении отказа (неисправности) средства связи на ЕДДС, обеспечивать немедленную замену отказавшего устройства и восстановление его работоспособности в кратчайшие сроки; при невозможности восстановления аппаратуры связи ЕДДС или в любом из подразделений ФПС их собственными силами и средствами вызывать и направлять для устранения неисправности </w:t>
      </w:r>
      <w:r w:rsidRPr="00DA5F9C">
        <w:lastRenderedPageBreak/>
        <w:t>выездную ремонтную бригаду из части связи (ремонтного подразделения); при повреждениях (авариях) на линиях связи, используемых ЕДДС, а также другими органами управления или подразделениями гарнизона</w:t>
      </w:r>
      <w:r w:rsidR="005916FA" w:rsidRPr="00DA5F9C">
        <w:t xml:space="preserve"> пожарной охраны</w:t>
      </w:r>
      <w:r w:rsidRPr="00DA5F9C">
        <w:t xml:space="preserve"> и находящихся на эксплуатационном обслуживании предприятий связи, требовать немедленного устранения аварии, докладывать руководству ЕДДС и начальнику службы связи гарнизона с последующим незамедлительным документальным оформлением требований и претензий к соответствующему предприятию; осуществлять тесное взаимодействие с местными органами контроля правил ведения радиосвязи с целью своевременного выявления и пресечения случаев использования посторонними организациями и лицами отведенных гарнизону радиочастот и радиохулиганства в эфире; контролировать своевременность восстановления связи после повреждений и аварий во всех случаях; обеспечивать непрерывность поддержания связи резервными средствами при проведении проверок или технического обслуживания аппаратуры; осуществлять контроль за соблюдением подчиненными и всем личным составом правил и мер безопасности при работе на средствах связи и их техническом обслуживании.</w:t>
      </w:r>
    </w:p>
    <w:p w:rsidR="0016445D" w:rsidRPr="00DA5F9C" w:rsidRDefault="00A92B37" w:rsidP="00142356">
      <w:pPr>
        <w:ind w:firstLine="709"/>
        <w:jc w:val="both"/>
      </w:pPr>
      <w:r w:rsidRPr="00DA5F9C">
        <w:t>211</w:t>
      </w:r>
      <w:r w:rsidR="0016445D" w:rsidRPr="00DA5F9C">
        <w:rPr>
          <w:b/>
          <w:bCs/>
        </w:rPr>
        <w:t xml:space="preserve">. </w:t>
      </w:r>
      <w:r w:rsidR="0016445D" w:rsidRPr="00DA5F9C">
        <w:t xml:space="preserve">Инженер связи и телесигнализации ЕДДС подчиняется начальнику отделения (группы) связи и телесигнализации и несет личную ответственность за постоянную техническую готовность средств связи и сигнализации ЕДДС. В отсутствие начальника отделения выполняет его обязанности. </w:t>
      </w:r>
    </w:p>
    <w:p w:rsidR="0016445D" w:rsidRPr="00DA5F9C" w:rsidRDefault="0016445D" w:rsidP="00142356">
      <w:pPr>
        <w:ind w:firstLine="709"/>
        <w:jc w:val="both"/>
      </w:pPr>
      <w:r w:rsidRPr="00DA5F9C">
        <w:t xml:space="preserve">Он обязан: знать устройство аппаратуры связи и сигнализации ЕДДС, нормативную и техническую документацию; владеть методами проверки и электрических измерений всех вышеуказанных средств, регулярно лично проверять их техническое состояние, участвовать в проведении технического обслуживания и вести отчетные документы; уметь быстро определять места и причины отказов аппаратуры связи и сигнализации, устранять возникающие неисправности в кратчайшие сроки и непосредственно участвовать в этой работе; при возникновении отказа немедленно восстанавливать нарушенную связь резервными или дублирующими средствами с одновременным уведомлением об этом начальника дежурной смены и последующим докладом начальнику отделения (группы) связи, принимать меры к быстрейшему устранению повреждения (восстановлению отказавшего устройства); при невозможности восстановления работоспособности аппаратуры связи (сигнализации) на ЕДДС или в любом из подразделений ФПС гарнизона </w:t>
      </w:r>
      <w:r w:rsidR="00BD6691" w:rsidRPr="00DA5F9C">
        <w:t xml:space="preserve">пожарной охраны </w:t>
      </w:r>
      <w:r w:rsidRPr="00DA5F9C">
        <w:t xml:space="preserve">их собственными силами и средствами докладывать начальнику отделения (группы) связи, вызывать и направлять для устранения неисправности выездную ремонтную бригаду из части связи (ремонтного подразделения); при повреждениях (авариях) на линиях связи, используемых ЕДДС, другими органами управления или подразделениями гарнизона </w:t>
      </w:r>
      <w:r w:rsidR="00BD6691" w:rsidRPr="00DA5F9C">
        <w:t xml:space="preserve">пожарной охраны </w:t>
      </w:r>
      <w:r w:rsidRPr="00DA5F9C">
        <w:t xml:space="preserve">и находящихся на эксплуатационном обслуживании предприятий связи, немедленно включать дублирующие средства радиосвязи и докладывать начальнику отделения (группы) связи, уведомлять об аварии соответствующее </w:t>
      </w:r>
      <w:r w:rsidRPr="00DA5F9C">
        <w:lastRenderedPageBreak/>
        <w:t>предприятие связи и требовать от него быстрейшего устранения аварии; контролировать своевременность восстановления связи после повреждений и аварий во всех случаях; при проведении проверок или технического обслуживания аппаратуры обеспечивать непрерывность связи резервными средствами; требовать от подчиненных и соблюдать лично правила и меры безопасности при работе на средствах связи и их техническом обслуживании.</w:t>
      </w:r>
    </w:p>
    <w:p w:rsidR="0016445D" w:rsidRPr="00DA5F9C" w:rsidRDefault="0016445D" w:rsidP="00142356">
      <w:pPr>
        <w:ind w:firstLine="709"/>
        <w:jc w:val="both"/>
      </w:pPr>
      <w:r w:rsidRPr="00DA5F9C">
        <w:t xml:space="preserve"> 2</w:t>
      </w:r>
      <w:r w:rsidR="00A92B37" w:rsidRPr="00DA5F9C">
        <w:t>1</w:t>
      </w:r>
      <w:r w:rsidRPr="00DA5F9C">
        <w:t xml:space="preserve">2. Диспетчер гарнизона </w:t>
      </w:r>
      <w:r w:rsidR="00BD6691" w:rsidRPr="00DA5F9C">
        <w:t xml:space="preserve">пожарной охраны </w:t>
      </w:r>
      <w:r w:rsidRPr="00DA5F9C">
        <w:t>в оперативном отношении подчиняется оперативному дежурному</w:t>
      </w:r>
      <w:r w:rsidR="00BD6691" w:rsidRPr="00DA5F9C">
        <w:t xml:space="preserve"> гарнизона пожарной охраны</w:t>
      </w:r>
      <w:r w:rsidRPr="00DA5F9C">
        <w:t>, а по вопросам эксплуатации и технического обслуживания средств с</w:t>
      </w:r>
      <w:r w:rsidR="00210E30" w:rsidRPr="00DA5F9C">
        <w:t>вязи - начальнику службы связи.</w:t>
      </w:r>
    </w:p>
    <w:p w:rsidR="0016445D" w:rsidRPr="00DA5F9C" w:rsidRDefault="0016445D" w:rsidP="00142356">
      <w:pPr>
        <w:ind w:firstLine="709"/>
        <w:jc w:val="both"/>
      </w:pPr>
      <w:r w:rsidRPr="00DA5F9C">
        <w:t>Он обязан: знать оперативную обстановку в гарнизоне</w:t>
      </w:r>
      <w:r w:rsidR="00BD6691" w:rsidRPr="00DA5F9C">
        <w:t xml:space="preserve"> пожарной охраны</w:t>
      </w:r>
      <w:r w:rsidRPr="00DA5F9C">
        <w:t>, дислокацию и районы выезда подразделений ФПС, опорных пунктов тушения крупных пожаров, особо важные объекты, на которые при первом сообщении о пожаре высылаются подразделения по повышенному номеру вызова, безводные районы (участки), техническое вооружение и тактические возможности караулов, местонахождение основных запасов огнетушащих веществ, а также местонахождение подразделений гарнизона</w:t>
      </w:r>
      <w:r w:rsidR="00BD6691" w:rsidRPr="00DA5F9C">
        <w:t xml:space="preserve"> пожарной охраны</w:t>
      </w:r>
      <w:r w:rsidRPr="00DA5F9C">
        <w:t>; контролировать работу средств связи, записывающей и информационной аппаратуры гарнизона и порядок их использования; уметь пользоваться служебной документацией ЕДДС; обеспечивать быстрый прием сообщений о пожарах, использовать магнитофон для записи поступающих сообщений; направлять на пожары подразделения ФПС согласно расписанию выезда подразделений гарнизона</w:t>
      </w:r>
      <w:r w:rsidR="00A87DB3" w:rsidRPr="00DA5F9C">
        <w:t xml:space="preserve"> пожарной охраны</w:t>
      </w:r>
      <w:r w:rsidRPr="00DA5F9C">
        <w:t>, распоряжению РТП, оперативного дежурного и начальника гарнизона</w:t>
      </w:r>
      <w:r w:rsidR="00A87DB3" w:rsidRPr="00DA5F9C">
        <w:t xml:space="preserve"> пожарной охраны</w:t>
      </w:r>
      <w:r w:rsidRPr="00DA5F9C">
        <w:t xml:space="preserve">; в случае, если на объект предусмотрен повышенный номер вызова, или с учетом складывающейся обстановки на пожаре высылать дополнительные силы и средства; поддерживать связь с дежурной частью органа внутренних дел, со службами города (объекта), взаимодействующими с ФПС, и при необходимости направлять силы и средства этих служб в район пожара (аварии, стихийного бедствия) согласно установленному порядку; принимать все необходимые меры к своевременному получению информации об обстановке с места работы подразделений  ФПС; выяснять с помощью справочной документации, а также через соответствующие службы оперативно-тактические особенности, уровень загазованности, радиационную обстановку на объекте пожара и при получении дополнительных сведений немедленно докладывать их РТП; информировать в установленном порядке должностных лиц гарнизона </w:t>
      </w:r>
      <w:r w:rsidR="00A87DB3" w:rsidRPr="00DA5F9C">
        <w:t xml:space="preserve">пожарной охраны </w:t>
      </w:r>
      <w:r w:rsidRPr="00DA5F9C">
        <w:t xml:space="preserve">о выезде подразделений и обстановке на месте их работы; докладывать </w:t>
      </w:r>
      <w:r w:rsidR="00A87DB3" w:rsidRPr="00DA5F9C">
        <w:t xml:space="preserve">оперативному </w:t>
      </w:r>
      <w:r w:rsidRPr="00DA5F9C">
        <w:t xml:space="preserve">дежурному по гарнизону </w:t>
      </w:r>
      <w:r w:rsidR="00A87DB3" w:rsidRPr="00DA5F9C">
        <w:t xml:space="preserve">пожарной охраны </w:t>
      </w:r>
      <w:r w:rsidRPr="00DA5F9C">
        <w:t>поступившие сведения об изменениях оперативной обстановки, а также информировать об этом дежурные караулы (смены) (далее - караулы) подразделений ФПС; производить временную передислокацию подразделений ФПС при выездах караулов по повышенным номерам вызова в соответствии с установленным порядком в гарнизоне</w:t>
      </w:r>
      <w:r w:rsidR="00A87DB3" w:rsidRPr="00DA5F9C">
        <w:t xml:space="preserve"> пожарной охраны</w:t>
      </w:r>
      <w:r w:rsidRPr="00DA5F9C">
        <w:t xml:space="preserve">; контролировать своевременность выезда подразделений ФПС на практические </w:t>
      </w:r>
      <w:r w:rsidRPr="00DA5F9C">
        <w:lastRenderedPageBreak/>
        <w:t>занятия (пожарно-тактические учения, занятия, тренировки в теплодымокамере и т.д.); периодически проверять (не реже двух раз в сутки) телефонную и радиосвязь с пожарными подразделениями, службами города и объектами, а также производить сверку часов, находящих</w:t>
      </w:r>
      <w:r w:rsidR="00210E30" w:rsidRPr="00DA5F9C">
        <w:t>ся в помещениях ЕДДС и на ПСЧ</w:t>
      </w:r>
      <w:r w:rsidR="00A87DB3" w:rsidRPr="00DA5F9C">
        <w:t xml:space="preserve"> (ПСЧ)</w:t>
      </w:r>
      <w:r w:rsidR="00210E30" w:rsidRPr="00DA5F9C">
        <w:t xml:space="preserve">; </w:t>
      </w:r>
      <w:r w:rsidRPr="00DA5F9C">
        <w:t>строго соблюдать меры безопасности при работе со средствами связи, установленными на ЕДДС и ЦПР.</w:t>
      </w:r>
      <w:bookmarkStart w:id="49" w:name="sub_76"/>
    </w:p>
    <w:bookmarkEnd w:id="49"/>
    <w:p w:rsidR="0016445D" w:rsidRPr="00DA5F9C" w:rsidRDefault="00A92B37" w:rsidP="00142356">
      <w:pPr>
        <w:ind w:firstLine="709"/>
        <w:jc w:val="both"/>
      </w:pPr>
      <w:r w:rsidRPr="00DA5F9C">
        <w:t>213</w:t>
      </w:r>
      <w:r w:rsidR="0016445D" w:rsidRPr="00DA5F9C">
        <w:t>. Старший мастер связи ЕДДС непосредственно подчиняется инженеру</w:t>
      </w:r>
      <w:r w:rsidR="00210E30" w:rsidRPr="00DA5F9C">
        <w:t xml:space="preserve"> связи и телесигнализации ЕДДС.</w:t>
      </w:r>
    </w:p>
    <w:p w:rsidR="0016445D" w:rsidRPr="00DA5F9C" w:rsidRDefault="0016445D" w:rsidP="00142356">
      <w:pPr>
        <w:ind w:firstLine="709"/>
        <w:jc w:val="both"/>
      </w:pPr>
      <w:r w:rsidRPr="00DA5F9C">
        <w:t>Он обязан: осуществлять круглосуточный контроль за работой средств связи, телесигнализац</w:t>
      </w:r>
      <w:r w:rsidR="00210E30" w:rsidRPr="00DA5F9C">
        <w:t xml:space="preserve">ии и телемеханики в гарнизоне; </w:t>
      </w:r>
      <w:r w:rsidRPr="00DA5F9C">
        <w:t>обеспечивать под руководством инженера связи правильную техническую эксплуатацию и бесперебойную работу средств связи, рациональное использование оборудования; осуществлять подготовку средств связи к работе, технический осмотр отдельных устройств и узлов, проводить тестовые проверки с целью своевременного обнаружения неисправностей; осуществлять техническое обслуживание и ремонт средств связи, установленных в центре и подразделениях ПО; принимать участие в проверке технического состояния средств связи, приемке устройств из капитального ремонта, а также в приемке и освоении вновь ввод</w:t>
      </w:r>
      <w:r w:rsidR="00210E30" w:rsidRPr="00DA5F9C">
        <w:t xml:space="preserve">имых в эксплуатацию устройств; </w:t>
      </w:r>
      <w:r w:rsidRPr="00DA5F9C">
        <w:t>вести учет и анализировать показатели использования средств связи, принимать участие в работах по их модернизации и усовершенствованию; выполнять необходимые испытания, измерения и другие виды работ, обрабатывать и оформлять в соответствии с методическими материалами полученные результаты, вести их учет; принимать участие в составлении и оформлении технической документации на выполненные работы.</w:t>
      </w:r>
    </w:p>
    <w:p w:rsidR="0016445D" w:rsidRPr="00DA5F9C" w:rsidRDefault="00A92B37" w:rsidP="00142356">
      <w:pPr>
        <w:ind w:firstLine="709"/>
        <w:jc w:val="both"/>
      </w:pPr>
      <w:r w:rsidRPr="00DA5F9C">
        <w:t>214</w:t>
      </w:r>
      <w:r w:rsidR="0016445D" w:rsidRPr="00DA5F9C">
        <w:t>. Начальник подразделения ФПС несет ответственность за содержание и эксплуатацию средств св</w:t>
      </w:r>
      <w:r w:rsidR="00210E30" w:rsidRPr="00DA5F9C">
        <w:t>язи подчиненного подразделения.</w:t>
      </w:r>
    </w:p>
    <w:p w:rsidR="0016445D" w:rsidRPr="00DA5F9C" w:rsidRDefault="0016445D" w:rsidP="00142356">
      <w:pPr>
        <w:ind w:firstLine="709"/>
        <w:jc w:val="both"/>
      </w:pPr>
      <w:r w:rsidRPr="00DA5F9C">
        <w:t xml:space="preserve">Он обязан: знать нормативные документы по эксплуатации, обслуживанию и ремонту средств связи; знать наличие и техническое состояние средств связи и правила их сбережения и хранения; выполнять и требовать от подчиненных лиц соблюдения мер безопасности при работе на средствах связи; контролировать работу лиц, ответственных за техническое обслуживание средств связи;  обеспечивать своевременную отправку средств связи для проведения ремонта, регламентных работ и получение из ремонта; контролировать ведение учетной и технической документации; периодически проверять состояние и готовность средств связи. </w:t>
      </w:r>
      <w:bookmarkStart w:id="50" w:name="sub_78"/>
    </w:p>
    <w:bookmarkEnd w:id="50"/>
    <w:p w:rsidR="0016445D" w:rsidRPr="00DA5F9C" w:rsidRDefault="00A92B37" w:rsidP="00142356">
      <w:pPr>
        <w:ind w:firstLine="709"/>
        <w:jc w:val="both"/>
      </w:pPr>
      <w:r w:rsidRPr="00DA5F9C">
        <w:t>215</w:t>
      </w:r>
      <w:r w:rsidR="0016445D" w:rsidRPr="00DA5F9C">
        <w:t>. Диспетчер (радиотелефонист) ПСЧ подчиняется начальнику караула подразделения ФПС, а в оперативном отношении - диспетчеру гарнизона</w:t>
      </w:r>
      <w:r w:rsidR="00A87DB3" w:rsidRPr="00DA5F9C">
        <w:t xml:space="preserve"> пожарной охраны</w:t>
      </w:r>
      <w:r w:rsidR="0016445D" w:rsidRPr="00DA5F9C">
        <w:t>. Он отвечает за четкий прием, передачу и регистрацию сообщений, поступающих на пункт связи части, своевременную высылку подразделений на пожары, мес</w:t>
      </w:r>
      <w:r w:rsidR="00210E30" w:rsidRPr="00DA5F9C">
        <w:t>та аварий и стихийных бедствий.</w:t>
      </w:r>
    </w:p>
    <w:p w:rsidR="0016445D" w:rsidRPr="00DA5F9C" w:rsidRDefault="0016445D" w:rsidP="00142356">
      <w:pPr>
        <w:ind w:firstLine="709"/>
        <w:jc w:val="both"/>
      </w:pPr>
      <w:r w:rsidRPr="00DA5F9C">
        <w:t xml:space="preserve">Он обязан: знать оперативную пожарную обстановку в районе выезда подразделений </w:t>
      </w:r>
      <w:r w:rsidR="000247E7" w:rsidRPr="00DA5F9C">
        <w:t>Ф</w:t>
      </w:r>
      <w:r w:rsidRPr="00DA5F9C">
        <w:t xml:space="preserve">ПС, перечень объектов, на которые составлены оперативные планы и карточки тушения пожаров или высылаются при пожаре подразделения </w:t>
      </w:r>
      <w:r w:rsidRPr="00DA5F9C">
        <w:lastRenderedPageBreak/>
        <w:t>по повышенному номеру вызова, безводные участки, месторасположение важных и пожароопасных объектов, проездов и водоисточников, а также основные тактико-технические данные пожарных автомобилей (судов, поездов), имеющихся в гарнизоне; уметь быстро принимать сообщения о пожаре и пользоваться справочной документацией ПСЧ; проверять работу средств связи и сигнализации на ПСЧ при заступлении на дежурство, а также периодически в процессе дежурства содержать их в чистоте и исправности, о всех неисправностях докладывать начальнику караула и диспетчеру гарнизона</w:t>
      </w:r>
      <w:r w:rsidR="00A87DB3" w:rsidRPr="00DA5F9C">
        <w:t xml:space="preserve"> пожарной охраны</w:t>
      </w:r>
      <w:r w:rsidRPr="00DA5F9C">
        <w:t>; поддерживать связь со службами района (объектов), взаимодействующими с пожарной частью, и при необходимости направлять силы и средства этих служб в район пожара (аварии, стихийного бедствия) согласно установленному порядку; при получении сообщений о закрытии проездов, выходе из строя противопожарного водоснабжения, о нарушениях связи и других изменениях оперативной пожарной обстановки немедленно докладывать начальнику караула и диспетчеру гарнизона</w:t>
      </w:r>
      <w:r w:rsidR="00A87DB3" w:rsidRPr="00DA5F9C">
        <w:t xml:space="preserve"> пожарной охраны</w:t>
      </w:r>
      <w:r w:rsidRPr="00DA5F9C">
        <w:t xml:space="preserve">;  при вызове по телефону отвечать: </w:t>
      </w:r>
      <w:r w:rsidR="000247E7" w:rsidRPr="00DA5F9C">
        <w:t>«</w:t>
      </w:r>
      <w:r w:rsidRPr="00DA5F9C">
        <w:t>Пожарная охрана</w:t>
      </w:r>
      <w:r w:rsidR="000247E7" w:rsidRPr="00DA5F9C">
        <w:t>»</w:t>
      </w:r>
      <w:r w:rsidRPr="00DA5F9C">
        <w:t xml:space="preserve">; получив по телефону сообщение о пожаре, не прерывая разговора, включить сигнал тревоги, а в ночное время и дополнительное освещение помещений, заполнить путевку на выезд караула и ее копии по количеству выезжающих отделений, установить адрес пожара, фамилию и номер телефона заявителя, а по возможности - иные сведения о пожаре, могущие повлиять на успешное тушение пожара; вручить путевку начальнику караула, сообщив ему имеющиеся сведения об объекте и характере пожара, одну копию путевки оставить у себя; вместе с путевкой (жетоном) на выезд вручить начальнику караула оперативную карточку (план) тушения пожара (если таковые на данный объект разработаны); при получении сигнала </w:t>
      </w:r>
      <w:r w:rsidR="000247E7" w:rsidRPr="00DA5F9C">
        <w:t>«</w:t>
      </w:r>
      <w:r w:rsidRPr="00DA5F9C">
        <w:t>тревога</w:t>
      </w:r>
      <w:r w:rsidR="000247E7" w:rsidRPr="00DA5F9C">
        <w:t>»</w:t>
      </w:r>
      <w:r w:rsidRPr="00DA5F9C">
        <w:t xml:space="preserve"> от извещателя пожарной сигнализации дать обратный сигнал, взять жетоны извещателя, тщательно сверить номера жетонов с номерами сработавшего извещателя и передать их начальнику караула;  при получении сигнала </w:t>
      </w:r>
      <w:r w:rsidR="000247E7" w:rsidRPr="00DA5F9C">
        <w:t>«</w:t>
      </w:r>
      <w:r w:rsidRPr="00DA5F9C">
        <w:t>тревога</w:t>
      </w:r>
      <w:r w:rsidR="000247E7" w:rsidRPr="00DA5F9C">
        <w:t>»</w:t>
      </w:r>
      <w:r w:rsidRPr="00DA5F9C">
        <w:t xml:space="preserve"> от установки пожарной сигнализации оформить выезд караула так же, как и при получении извещения по телефону; при получении сообщения о пожаре на объекте, на который предусмотрена автоматическая высылка сил и средств по повышенному номеру вызова, немедленно сообщить об этом диспетчеру гарнизона</w:t>
      </w:r>
      <w:r w:rsidR="00A87DB3" w:rsidRPr="00DA5F9C">
        <w:t xml:space="preserve"> пожарной охраны</w:t>
      </w:r>
      <w:r w:rsidRPr="00DA5F9C">
        <w:t>; о выезде караула, направлении дополнительных сил и средств, сведениях, поступивших с места работы караула, о возвращении караула информировать диспетчера гарнизона</w:t>
      </w:r>
      <w:r w:rsidR="00A87DB3" w:rsidRPr="00DA5F9C">
        <w:t xml:space="preserve"> пожарной охраны</w:t>
      </w:r>
      <w:r w:rsidRPr="00DA5F9C">
        <w:t xml:space="preserve"> и должностных лиц в установленном порядке; устанавливать и поддерживать связь с караулом, выехавшим на пожар (к месту аварии, стихийного бедствия, на практические занятия), с учетом особенностей объекта выяснять с помощью справочной документации, а также через соответствующие службы оперативно-тактические особенности объекта, уровень загазованности, радиационную обстановку, предполагаемые изменения метеоусловий и т.п. и при получении дополнительных сведений немедленно докладывать о них диспетчеру гарнизона </w:t>
      </w:r>
      <w:r w:rsidR="00A87DB3" w:rsidRPr="00DA5F9C">
        <w:t xml:space="preserve">пожарной охраны </w:t>
      </w:r>
      <w:r w:rsidRPr="00DA5F9C">
        <w:t xml:space="preserve">и начальнику караула; принимать все необходимые меры к </w:t>
      </w:r>
      <w:r w:rsidRPr="00DA5F9C">
        <w:lastRenderedPageBreak/>
        <w:t>своевременному получению информации об обстановке с места работы подразделения ФПС и немедленно передавать полученные указания и информацию на ЕДДС; при получении извещения о пожаре вне района выезда данного подразделения ФПС немедленно передать его на ЕДДС или в подразделение ФПС, в районе охраны которого произошел пожар, и доложить об этом начальнику караула; записывать в журнал пункта связи части время получения и содержание сообщений (с указанием фамилий сообщивших о пожарах, авариях, стихийных бедствиях, о выходе из строя гидрантов, водопроводных сетей, дорог, проездов, средств связи и др.), распоряжений и сообщений с места пожара</w:t>
      </w:r>
      <w:r w:rsidR="00A87DB3" w:rsidRPr="00DA5F9C">
        <w:t xml:space="preserve"> и проведения АСР</w:t>
      </w:r>
      <w:r w:rsidRPr="00DA5F9C">
        <w:t>, аварии, стихийного бедствия, время выезда, прибытия к месту вызова и возвращения дежурного караула (в том числе на занятия и учения), кому из должностных лиц, когда и какая передана информация, что и когда сделано по поступившим сообщениям и во исполнение полученных распоряжений и т.п.; вести учет объектов с круглосуточным пребыванием людей (детских садов, лечебных учреждений  т.п.); допускать в помещение пункта связи только начальника караула и его прямых начальников, а также лиц, отвечающих за техническое обслуживание аппаратуры связи.</w:t>
      </w:r>
    </w:p>
    <w:p w:rsidR="0016445D" w:rsidRPr="00DA5F9C" w:rsidRDefault="00A92B37" w:rsidP="00142356">
      <w:pPr>
        <w:ind w:firstLine="709"/>
        <w:jc w:val="both"/>
      </w:pPr>
      <w:r w:rsidRPr="00DA5F9C">
        <w:t>216</w:t>
      </w:r>
      <w:r w:rsidR="0016445D" w:rsidRPr="00DA5F9C">
        <w:t>. Старший мастер связи ПЧ непосредственно подчиняется руководителю подразделения ФПС, а в оперативном отношении - начальнику службы</w:t>
      </w:r>
      <w:r w:rsidR="00210E30" w:rsidRPr="00DA5F9C">
        <w:t xml:space="preserve"> связи.</w:t>
      </w:r>
    </w:p>
    <w:p w:rsidR="0016445D" w:rsidRPr="00DA5F9C" w:rsidRDefault="0016445D" w:rsidP="00142356">
      <w:pPr>
        <w:ind w:firstLine="709"/>
        <w:jc w:val="both"/>
      </w:pPr>
      <w:r w:rsidRPr="00DA5F9C">
        <w:t>Он обязан: знать регламентирующие документы по обслуживанию и организации ремонта средств связи; содержать находящиеся на обслуживании средства связи в исправном состоянии; знать структурные, принципиальные схемы и конструкцию средств связи; определять порядок ремонта средств связи, оперативно находить и устранять неисправность; уметь пользоваться измерительными приборами и знать их основные технические данные; осуществлять постоянный контроль за техническим состоянием средств связи и соответствием режимов работы аппаратуры нормам технических условий (ТУ); содержать в образцовом порядке измерительные приборы, техническую документацию и свое рабочее место; знать межремонтные сроки эксплуатации, сроки проведения технического обслуживания и своевременно направлять средства связи в часть технической службы (по ремонту средств связи) для ремонта и проведения технического обслуживания в соответствии с планом-графиком их проведения; изучать и обобщать причины неисправностей в работе средств связи и принимать меры по их предупреждению и устранению; повышать свои профессиональные знания и навыки, совершенствовать методы эксплуатации средств связи; своевременно и правильно вести техническую и эксплуатационную документацию; знать и строго выполнять меры безопасности при проверке и ремонте средств связи.</w:t>
      </w:r>
    </w:p>
    <w:p w:rsidR="0016445D" w:rsidRPr="00DA5F9C" w:rsidRDefault="00A92B37" w:rsidP="00142356">
      <w:pPr>
        <w:ind w:firstLine="709"/>
        <w:jc w:val="both"/>
      </w:pPr>
      <w:r w:rsidRPr="00DA5F9C">
        <w:t>217</w:t>
      </w:r>
      <w:r w:rsidR="0016445D" w:rsidRPr="00DA5F9C">
        <w:rPr>
          <w:b/>
          <w:bCs/>
        </w:rPr>
        <w:t xml:space="preserve">. </w:t>
      </w:r>
      <w:r w:rsidR="0016445D" w:rsidRPr="00DA5F9C">
        <w:t>Командир отделения АСО подчиняется начальнику караула, а в оперативном отношении - начальнику участка</w:t>
      </w:r>
      <w:r w:rsidR="00A87DB3" w:rsidRPr="00DA5F9C">
        <w:t xml:space="preserve"> (сектора) тушения пожара</w:t>
      </w:r>
      <w:r w:rsidR="0016445D" w:rsidRPr="00DA5F9C">
        <w:t xml:space="preserve">. </w:t>
      </w:r>
      <w:bookmarkStart w:id="51" w:name="sub_81"/>
      <w:r w:rsidR="0016445D" w:rsidRPr="00DA5F9C">
        <w:t xml:space="preserve">Он отвечает за проведение технического обслуживания, за техническое состояние, </w:t>
      </w:r>
      <w:r w:rsidR="0016445D" w:rsidRPr="00DA5F9C">
        <w:lastRenderedPageBreak/>
        <w:t>исправность и сохранность средств связи, вывозимых на автомобиле связи и освещения.</w:t>
      </w:r>
    </w:p>
    <w:bookmarkEnd w:id="51"/>
    <w:p w:rsidR="0016445D" w:rsidRPr="00DA5F9C" w:rsidRDefault="0016445D" w:rsidP="00142356">
      <w:pPr>
        <w:ind w:firstLine="709"/>
        <w:jc w:val="both"/>
      </w:pPr>
      <w:r w:rsidRPr="00DA5F9C">
        <w:t>Он обязан: в совершенстве знать тактико-технические данные, устройство и порядок применения аппаратуры связи, находящейся на борту АСО; быстро определять и устранять неисправности и повреждения, возникающие в процессе эксплуатации средств связи; изучать и обобщать причины неисправностей и отказов и принимать меры по их предупреждению; своевременно и правильно вести техническую документацию; выполнять меры безопасности при работе со средствами связи; выезжать по тревоге в соответствии с расписанием выезда на пожар.</w:t>
      </w:r>
    </w:p>
    <w:p w:rsidR="0016445D" w:rsidRPr="00DA5F9C" w:rsidRDefault="0016445D" w:rsidP="00142356">
      <w:pPr>
        <w:ind w:firstLine="709"/>
        <w:jc w:val="both"/>
      </w:pPr>
      <w:r w:rsidRPr="00DA5F9C">
        <w:t>При работе на пожаре</w:t>
      </w:r>
      <w:r w:rsidRPr="00DA5F9C">
        <w:rPr>
          <w:b/>
          <w:bCs/>
        </w:rPr>
        <w:t xml:space="preserve"> </w:t>
      </w:r>
      <w:r w:rsidRPr="00DA5F9C">
        <w:t>командир отделения АСО обязан: оперативно организовать бесперебойную радио- и проводную связь в соответствии с поставленной задачей; довести боевую задачу до каждого бойца в объеме, необходимом для ее выполнения; лично руководить развертыванием, перемещением и работой средств; проверять работу аппаратуры, правильность прокладки силового кабеля и включения проводных линий связи при развертывании средств связи; в случае повреждения средств связи немедленно принимать меры к его устранению и докладывать о происшедшем начальнику штаба; вести четкий учет выдаваемых носимых радиостанций; постоянно осуществлять контроль за соблюдением личным составом мер безопасности при работе с электроустановками и средствами связи.</w:t>
      </w:r>
    </w:p>
    <w:p w:rsidR="0016445D" w:rsidRPr="00DA5F9C" w:rsidRDefault="00A92B37" w:rsidP="00142356">
      <w:pPr>
        <w:ind w:firstLine="709"/>
        <w:jc w:val="both"/>
      </w:pPr>
      <w:r w:rsidRPr="00DA5F9C">
        <w:t>218</w:t>
      </w:r>
      <w:r w:rsidR="0016445D" w:rsidRPr="00DA5F9C">
        <w:t xml:space="preserve">. Старший пожарный-радиотелефонист, работающий на радиостанции в салоне АСО, подчиняется командиру отделения и замещает командира отделения при его отсутствии. </w:t>
      </w:r>
      <w:bookmarkStart w:id="52" w:name="sub_83"/>
      <w:r w:rsidR="0016445D" w:rsidRPr="00DA5F9C">
        <w:t xml:space="preserve">Он отвечает за своевременное установление и обеспечение радиосвязи с ЕДДС, </w:t>
      </w:r>
      <w:r w:rsidR="00BA50FC" w:rsidRPr="00DA5F9C">
        <w:t xml:space="preserve">участками (секторами) тушения пожара </w:t>
      </w:r>
      <w:r w:rsidR="0016445D" w:rsidRPr="00DA5F9C">
        <w:t xml:space="preserve">и оперативным штабом и техническое состояние </w:t>
      </w:r>
      <w:r w:rsidR="00210E30" w:rsidRPr="00DA5F9C">
        <w:t>закрепленной за ним аппаратуры.</w:t>
      </w:r>
    </w:p>
    <w:p w:rsidR="0016445D" w:rsidRPr="00DA5F9C" w:rsidRDefault="0016445D" w:rsidP="00142356">
      <w:pPr>
        <w:pStyle w:val="af8"/>
        <w:ind w:left="0" w:firstLine="709"/>
        <w:jc w:val="both"/>
      </w:pPr>
      <w:bookmarkStart w:id="53" w:name="sub_84"/>
      <w:bookmarkEnd w:id="52"/>
      <w:r w:rsidRPr="00DA5F9C">
        <w:t>При выезде АСО из части к месту вызова старший пожарный радиотелефонист обязан установить связь с ЕДДС</w:t>
      </w:r>
      <w:r w:rsidR="00BA50FC" w:rsidRPr="00DA5F9C">
        <w:t xml:space="preserve"> и ПСЧ (ПСО)</w:t>
      </w:r>
      <w:r w:rsidRPr="00DA5F9C">
        <w:t xml:space="preserve"> и доложить командиру отделения об ее установлении.</w:t>
      </w:r>
    </w:p>
    <w:bookmarkEnd w:id="53"/>
    <w:p w:rsidR="0016445D" w:rsidRPr="00DA5F9C" w:rsidRDefault="0016445D" w:rsidP="00142356">
      <w:pPr>
        <w:pStyle w:val="af8"/>
        <w:ind w:left="0" w:firstLine="709"/>
        <w:jc w:val="both"/>
      </w:pPr>
      <w:r w:rsidRPr="00DA5F9C">
        <w:t xml:space="preserve">При работе на пожаре старший пожарный-радиотелефонист обязан: обеспечивать непрерывную радиосвязь с ЕДДС, </w:t>
      </w:r>
      <w:r w:rsidR="00BA50FC" w:rsidRPr="00DA5F9C">
        <w:t>участками (секторами) тушения пожара</w:t>
      </w:r>
      <w:r w:rsidRPr="00DA5F9C">
        <w:t>, оперативным штабом, передавать и принимать радиограммы (сообщения), при передаче обязательно получать подтверждение о правильности принятого; быстро принимать радиограммы и сдавать в оперативный штаб; знать схему радиосвязи гарнизона</w:t>
      </w:r>
      <w:r w:rsidR="00BA50FC" w:rsidRPr="00DA5F9C">
        <w:t xml:space="preserve"> пожарной охраны</w:t>
      </w:r>
      <w:r w:rsidRPr="00DA5F9C">
        <w:t xml:space="preserve"> и уметь пользоваться действующими переговорными таблицами; ведение записи на магнитофон; точно выполнять правила и поддерживать установленный порядок ведения радиообмена в радиосетях; включать по указанию начальника караула (командира отделения) АСО усилительные устройства; при неисправности закрепленной за ним аппаратуры докладывать командиру отделения и принимать меры по ее устранению.</w:t>
      </w:r>
    </w:p>
    <w:p w:rsidR="0016445D" w:rsidRPr="00DA5F9C" w:rsidRDefault="00A92B37" w:rsidP="00142356">
      <w:pPr>
        <w:ind w:firstLine="709"/>
        <w:jc w:val="both"/>
      </w:pPr>
      <w:bookmarkStart w:id="54" w:name="sub_85"/>
      <w:r w:rsidRPr="00DA5F9C">
        <w:t>219</w:t>
      </w:r>
      <w:r w:rsidR="0016445D" w:rsidRPr="00DA5F9C">
        <w:t xml:space="preserve">. Старший пожарный-радиотелефонист, работающий у штабного столика, подчиняется командиру отделения и начальнику оперативного штаба. </w:t>
      </w:r>
      <w:r w:rsidR="0016445D" w:rsidRPr="00DA5F9C">
        <w:lastRenderedPageBreak/>
        <w:t xml:space="preserve">Он отвечает за своевременное </w:t>
      </w:r>
      <w:r w:rsidR="000247E7" w:rsidRPr="00DA5F9C">
        <w:t xml:space="preserve">подключение к </w:t>
      </w:r>
      <w:r w:rsidR="0016445D" w:rsidRPr="00DA5F9C">
        <w:t>городск</w:t>
      </w:r>
      <w:r w:rsidR="000247E7" w:rsidRPr="00DA5F9C">
        <w:t>ой</w:t>
      </w:r>
      <w:r w:rsidR="0016445D" w:rsidRPr="00DA5F9C">
        <w:t xml:space="preserve"> сет</w:t>
      </w:r>
      <w:r w:rsidR="000247E7" w:rsidRPr="00DA5F9C">
        <w:t xml:space="preserve">и </w:t>
      </w:r>
      <w:r w:rsidR="0016445D" w:rsidRPr="00DA5F9C">
        <w:t>и подключение оборудования столика к аппаратуре АСО.</w:t>
      </w:r>
    </w:p>
    <w:bookmarkEnd w:id="54"/>
    <w:p w:rsidR="0016445D" w:rsidRPr="00DA5F9C" w:rsidRDefault="0016445D" w:rsidP="00142356">
      <w:pPr>
        <w:ind w:firstLine="709"/>
        <w:jc w:val="both"/>
      </w:pPr>
      <w:r w:rsidRPr="00DA5F9C">
        <w:t>Старший пожарный-радиотелефонист по прибытии на место пожара обязан: установить штабной столик в указанное место; подключить телефонный аппарат к городской телефонной сети; проверить и сообщить номер телефона ЕДДС; подсоединить кабелем штабной столик к аппаратуре автомобиля связи и проверить действие аппаратуры; безотлучно находиться у стола и следить за поступающими сигналами и сообщениями; при неисправности закрепленной за ним аппаратуры докладывать начальнику караула (командиру отделения) и принимать меры к ее устранению; производить необходимые записи в рабочей тетради (блокноте).</w:t>
      </w:r>
    </w:p>
    <w:p w:rsidR="0016445D" w:rsidRPr="00DA5F9C" w:rsidRDefault="00A92B37" w:rsidP="00142356">
      <w:pPr>
        <w:ind w:firstLine="709"/>
        <w:jc w:val="both"/>
      </w:pPr>
      <w:r w:rsidRPr="00DA5F9C">
        <w:t>220</w:t>
      </w:r>
      <w:r w:rsidR="0016445D" w:rsidRPr="00DA5F9C">
        <w:t>. Пожарный</w:t>
      </w:r>
      <w:r w:rsidR="00F97336" w:rsidRPr="00DA5F9C">
        <w:t xml:space="preserve"> </w:t>
      </w:r>
      <w:r w:rsidR="0016445D" w:rsidRPr="00DA5F9C">
        <w:t>-</w:t>
      </w:r>
      <w:r w:rsidR="00F97336" w:rsidRPr="00DA5F9C">
        <w:t xml:space="preserve"> </w:t>
      </w:r>
      <w:r w:rsidR="0016445D" w:rsidRPr="00DA5F9C">
        <w:t>радиотелефонист, работающий на коммутаторе АСО, подчиняется командиру отделения и отвечает за включение коммутатора, подключение телефонных линий к линейному щитку авт</w:t>
      </w:r>
      <w:r w:rsidR="00210E30" w:rsidRPr="00DA5F9C">
        <w:t>омобиля и соединение абонентов.</w:t>
      </w:r>
    </w:p>
    <w:p w:rsidR="0016445D" w:rsidRPr="00DA5F9C" w:rsidRDefault="0016445D" w:rsidP="00142356">
      <w:pPr>
        <w:ind w:firstLine="709"/>
        <w:jc w:val="both"/>
      </w:pPr>
      <w:r w:rsidRPr="00DA5F9C">
        <w:t xml:space="preserve">Он обязан: знать схему соединений; номера </w:t>
      </w:r>
      <w:r w:rsidR="006B27E1" w:rsidRPr="00DA5F9C">
        <w:t xml:space="preserve">участков (секторов) тушения пожара </w:t>
      </w:r>
      <w:r w:rsidRPr="00DA5F9C">
        <w:t xml:space="preserve">и их телефонов, а также номера телефонов городской сети, используемых на пожаре; безотлучно находиться у коммутатора, следить за вызывными сигналами; получив вызов, отвечать: </w:t>
      </w:r>
      <w:r w:rsidR="000247E7" w:rsidRPr="00DA5F9C">
        <w:t>«</w:t>
      </w:r>
      <w:r w:rsidRPr="00DA5F9C">
        <w:t>Автомобиль связи</w:t>
      </w:r>
      <w:r w:rsidR="000247E7" w:rsidRPr="00DA5F9C">
        <w:t>»</w:t>
      </w:r>
      <w:r w:rsidRPr="00DA5F9C">
        <w:t xml:space="preserve"> и затем производить соединение; если нужный абонент занят или не работает линия, отвечать: </w:t>
      </w:r>
      <w:r w:rsidR="001F5335" w:rsidRPr="00DA5F9C">
        <w:t>«</w:t>
      </w:r>
      <w:r w:rsidRPr="00DA5F9C">
        <w:t>Занято</w:t>
      </w:r>
      <w:r w:rsidR="001F5335" w:rsidRPr="00DA5F9C">
        <w:t>»</w:t>
      </w:r>
      <w:r w:rsidRPr="00DA5F9C">
        <w:t xml:space="preserve"> или </w:t>
      </w:r>
      <w:r w:rsidR="001F5335" w:rsidRPr="00DA5F9C">
        <w:t>«</w:t>
      </w:r>
      <w:r w:rsidRPr="00DA5F9C">
        <w:t>Линия не работает</w:t>
      </w:r>
      <w:r w:rsidR="001F5335" w:rsidRPr="00DA5F9C">
        <w:t>»</w:t>
      </w:r>
      <w:r w:rsidRPr="00DA5F9C">
        <w:t>; произведя соединение, убедиться в том, что абоненты разговаривают; следить за отбойными сигналами на коммутаторе; при отсутствии разго</w:t>
      </w:r>
      <w:r w:rsidR="001F5335" w:rsidRPr="00DA5F9C">
        <w:t>вора опросить абонентов словом «</w:t>
      </w:r>
      <w:r w:rsidRPr="00DA5F9C">
        <w:t>Переговорили</w:t>
      </w:r>
      <w:r w:rsidR="001F5335" w:rsidRPr="00DA5F9C">
        <w:t>»</w:t>
      </w:r>
      <w:r w:rsidRPr="00DA5F9C">
        <w:t xml:space="preserve">, после чего при неполучении ответа произвести разъединение; предоставлять вне очереди линию РТП, начальнику штаба и диспетчеру гарнизона </w:t>
      </w:r>
      <w:r w:rsidR="006B27E1" w:rsidRPr="00DA5F9C">
        <w:t xml:space="preserve">пожарной охраны </w:t>
      </w:r>
      <w:r w:rsidRPr="00DA5F9C">
        <w:t>(дежурной части).</w:t>
      </w:r>
    </w:p>
    <w:p w:rsidR="0016445D" w:rsidRPr="00DA5F9C" w:rsidRDefault="0016445D" w:rsidP="00142356">
      <w:pPr>
        <w:ind w:firstLine="709"/>
        <w:jc w:val="both"/>
      </w:pPr>
      <w:r w:rsidRPr="00DA5F9C">
        <w:t>При разъединении абонентов последние должны</w:t>
      </w:r>
      <w:r w:rsidR="001F5335" w:rsidRPr="00DA5F9C">
        <w:t xml:space="preserve"> быть предупреждены (например: «</w:t>
      </w:r>
      <w:r w:rsidRPr="00DA5F9C">
        <w:t>Разъединяю по приказанию РТП</w:t>
      </w:r>
      <w:r w:rsidR="001F5335" w:rsidRPr="00DA5F9C">
        <w:t>»</w:t>
      </w:r>
      <w:r w:rsidRPr="00DA5F9C">
        <w:t>); при неисправности коммутатора или отсутствии ответа абонентов докладывать командиру отделения и принимать меры к устранению неисправности; производить записи в аппаратном журнале; радиотелефонист, работающий на коммутаторе, отвечает за выдачу и прием носимых радиостанций и ведет запись в журнале выдачи и приема радиостанций.</w:t>
      </w:r>
    </w:p>
    <w:p w:rsidR="0016445D" w:rsidRPr="00DA5F9C" w:rsidRDefault="00A92B37" w:rsidP="00142356">
      <w:pPr>
        <w:ind w:firstLine="709"/>
        <w:jc w:val="both"/>
      </w:pPr>
      <w:bookmarkStart w:id="55" w:name="sub_87"/>
      <w:r w:rsidRPr="00DA5F9C">
        <w:t>2</w:t>
      </w:r>
      <w:r w:rsidR="00AB2532" w:rsidRPr="00DA5F9C">
        <w:t>2</w:t>
      </w:r>
      <w:r w:rsidRPr="00DA5F9C">
        <w:t>1</w:t>
      </w:r>
      <w:r w:rsidR="0016445D" w:rsidRPr="00DA5F9C">
        <w:t>. Радиотелефонист, работающий с носимой радиостанцией, подчиняется начальнику караула (командиру отделения) и лицу, в распоряжение которого он направлен.</w:t>
      </w:r>
    </w:p>
    <w:bookmarkEnd w:id="55"/>
    <w:p w:rsidR="0016445D" w:rsidRPr="00DA5F9C" w:rsidRDefault="0016445D" w:rsidP="00142356">
      <w:pPr>
        <w:ind w:firstLine="709"/>
        <w:jc w:val="both"/>
      </w:pPr>
      <w:r w:rsidRPr="00DA5F9C">
        <w:t>Он обязан: устанавливать и поддерживать связь с работающими на пожаре радиостанциями; знать позывные работающих на пожаре радиостанций; вести переговоры с соблюдением правил радиообмена; иметь карандаш и блокнот для записи.</w:t>
      </w:r>
    </w:p>
    <w:p w:rsidR="0016445D" w:rsidRPr="00DA5F9C" w:rsidRDefault="00A92B37" w:rsidP="00142356">
      <w:pPr>
        <w:ind w:firstLine="709"/>
        <w:jc w:val="both"/>
      </w:pPr>
      <w:bookmarkStart w:id="56" w:name="sub_88"/>
      <w:r w:rsidRPr="00DA5F9C">
        <w:t>222</w:t>
      </w:r>
      <w:r w:rsidR="0016445D" w:rsidRPr="00DA5F9C">
        <w:t>. Радиотелефонист</w:t>
      </w:r>
      <w:r w:rsidR="0016445D" w:rsidRPr="00DA5F9C">
        <w:rPr>
          <w:b/>
          <w:bCs/>
        </w:rPr>
        <w:t>,</w:t>
      </w:r>
      <w:r w:rsidR="0016445D" w:rsidRPr="00DA5F9C">
        <w:t xml:space="preserve"> работающий с телефоном, подчиняется начальнику караула (командиру отделения) и лицу, в распоряжение которого направлен, и отвечает за исправность телефона, своевременное установление и бесперебойную работу линии связи.</w:t>
      </w:r>
      <w:bookmarkEnd w:id="56"/>
    </w:p>
    <w:p w:rsidR="0016445D" w:rsidRPr="00DA5F9C" w:rsidRDefault="0016445D" w:rsidP="00142356">
      <w:pPr>
        <w:ind w:firstLine="709"/>
        <w:jc w:val="both"/>
      </w:pPr>
      <w:r w:rsidRPr="00DA5F9C">
        <w:lastRenderedPageBreak/>
        <w:t>Он обязан: после прокладки линии и включения телефонного аппарата проверить их исправность, доложить на коммутатор; знать номера абонентов коммутатора; не отлучаться от аппарата, ожидая сигнала вызова с коммутат</w:t>
      </w:r>
      <w:r w:rsidR="001F5335" w:rsidRPr="00DA5F9C">
        <w:t>ора; при вызове отвечать: «</w:t>
      </w:r>
      <w:r w:rsidRPr="00DA5F9C">
        <w:t>Первый участок (например, участок Иванова) слушает</w:t>
      </w:r>
      <w:r w:rsidR="001F5335" w:rsidRPr="00DA5F9C">
        <w:t>»</w:t>
      </w:r>
      <w:r w:rsidRPr="00DA5F9C">
        <w:t>, после чего вступить в разговор; переговоры вести кратко, без лишних слов и только по вопросам служебного характера; не допускать использования телефона посторонними лицами; при получении по телефону распоряжения быстро и точно передать их адресату; немедленно уведомлять радиотелефониста, работающего на коммутаторе, о переносе аппарата на новое место и временном прекращении связи; бережно обращаться с телефонным аппаратом и оберегать его от пыли и влаги; иметь блокнот для записи сообщений.</w:t>
      </w:r>
    </w:p>
    <w:p w:rsidR="0016445D" w:rsidRPr="00DA5F9C" w:rsidRDefault="007C5944" w:rsidP="00142356">
      <w:pPr>
        <w:ind w:firstLine="709"/>
        <w:jc w:val="both"/>
      </w:pPr>
      <w:r w:rsidRPr="00DA5F9C">
        <w:t>2</w:t>
      </w:r>
      <w:r w:rsidR="0016445D" w:rsidRPr="00DA5F9C">
        <w:t>23. Начальник части технической службы (по ремонту средств связи - части связи) подчиняется начальнику производственно</w:t>
      </w:r>
      <w:r w:rsidR="006B27E1" w:rsidRPr="00DA5F9C">
        <w:t xml:space="preserve"> </w:t>
      </w:r>
      <w:r w:rsidR="0016445D" w:rsidRPr="00DA5F9C">
        <w:t>-</w:t>
      </w:r>
      <w:r w:rsidR="006B27E1" w:rsidRPr="00DA5F9C">
        <w:t xml:space="preserve"> </w:t>
      </w:r>
      <w:r w:rsidR="0016445D" w:rsidRPr="00DA5F9C">
        <w:t>технического центра, отряда (части) технической службы ГУ МЧС России, а в вопросах организации, производства, технического обслуживания, эксплуатации и ремонта средств связи - начальнику службы связи гарнизона</w:t>
      </w:r>
      <w:r w:rsidR="006B27E1" w:rsidRPr="00DA5F9C">
        <w:t xml:space="preserve"> пожарной охраны</w:t>
      </w:r>
      <w:r w:rsidR="0016445D" w:rsidRPr="00DA5F9C">
        <w:t xml:space="preserve">. </w:t>
      </w:r>
    </w:p>
    <w:p w:rsidR="0016445D" w:rsidRPr="00DA5F9C" w:rsidRDefault="0016445D" w:rsidP="00142356">
      <w:pPr>
        <w:ind w:firstLine="709"/>
        <w:jc w:val="both"/>
      </w:pPr>
      <w:r w:rsidRPr="00DA5F9C">
        <w:t>Он обязан: разрабатывать планы организационно-технических мероприятий по эксплуатации, производству, техническому обслуживанию и ремонту средств связи; обеспечивать организацию выполнения плана производственной деятельности части связи; руководить финансовой и хозяйственной деятельностью;  осуществлять контроль за своевременной реализацией готовой продукции и ходом монтажно-наладочных работ в подразделениях ФПС; обеспечивать правильный подбор, расстановку и воспитание специалистов связи; разрабатывать и утверждать должностные обязанности инженерно-технического персонала; осуществлять контроль за правильным хранением средств связи; следить за соблюдением нормативов переходящих складских запасов; осуществлять контроль за правильным списанием и расходованием эксплуатационно-технических материалов, а также сбором радиодеталей, содержащих драгметаллы; осуществлять контроль за работой караулов части связи; разрабатывать мероприятия по обеспечению готовности средств связи подразделений ФПС; принимать меры к укомплектованию штатов рабочими и служащими; организовывать проведение служебной и специальной подготовки личного состава; проводить работу по метрологическому обеспечению средств измерений, вопросам категорирования и списания средств связи; организовывать работу по усовершенствованию технологических процессов производства средств связи и использованию контрольно-диагностической аппаратуры; руководить рационализаторской и изобретательской работой; обеспечивать соблюдение мер безопасности личным составом части связи; ежемесячно подводить итоги работы части связи на служебном совещании.</w:t>
      </w:r>
    </w:p>
    <w:p w:rsidR="0016445D" w:rsidRPr="00DA5F9C" w:rsidRDefault="0016445D" w:rsidP="00142356">
      <w:pPr>
        <w:ind w:firstLine="709"/>
        <w:jc w:val="both"/>
      </w:pPr>
      <w:r w:rsidRPr="00DA5F9C">
        <w:t>2</w:t>
      </w:r>
      <w:r w:rsidR="007C5944" w:rsidRPr="00DA5F9C">
        <w:t>24</w:t>
      </w:r>
      <w:r w:rsidRPr="00DA5F9C">
        <w:t>. Заместитель начальника части связи подч</w:t>
      </w:r>
      <w:r w:rsidR="00210E30" w:rsidRPr="00DA5F9C">
        <w:t>иняется начальнику части связи.</w:t>
      </w:r>
    </w:p>
    <w:p w:rsidR="0016445D" w:rsidRPr="00DA5F9C" w:rsidRDefault="0016445D" w:rsidP="00142356">
      <w:pPr>
        <w:ind w:firstLine="709"/>
        <w:jc w:val="both"/>
      </w:pPr>
      <w:r w:rsidRPr="00DA5F9C">
        <w:lastRenderedPageBreak/>
        <w:t>Он обязан: обеспечивать своевременное составление годовых, квартальных, месячных производственных заданий и отчетов по ремонту и изготовлению средств связи; руководить подготовкой производства, разработкой технической документации, материально-техническим снабжением, обеспечением оборудованием, инструментом и комплектующими изделиями; осуществлять постоянный контроль за качеством ремонта средств связи, выпускаемой продукции, ее комплектностью и сроками выполнения; внедрять новые методы и технологические процессы ремонта и изготовления средств связи; разрабатывать и внедрять мероприятия по механизации трудоемких процессов и диагностике аппаратуры связи; осуществлять контроль за правильным и рациональным расходованием материалов, ремонтных комплектов, электроэнергии, топлива, а также за соблюдением мер безопасности; организовывать учет средств связи не реже двух раз в год; в отсутствие начальника части связи исполнять его обязанности.</w:t>
      </w:r>
    </w:p>
    <w:p w:rsidR="0016445D" w:rsidRPr="00DA5F9C" w:rsidRDefault="0016445D" w:rsidP="00142356">
      <w:pPr>
        <w:ind w:firstLine="709"/>
        <w:jc w:val="both"/>
      </w:pPr>
      <w:r w:rsidRPr="00DA5F9C">
        <w:t>2</w:t>
      </w:r>
      <w:r w:rsidR="007C5944" w:rsidRPr="00DA5F9C">
        <w:t>25</w:t>
      </w:r>
      <w:r w:rsidRPr="00DA5F9C">
        <w:t>. Инженер части связи подчиняется начальнику части связи и его заместителю.</w:t>
      </w:r>
    </w:p>
    <w:p w:rsidR="0016445D" w:rsidRPr="00DA5F9C" w:rsidRDefault="0016445D" w:rsidP="00142356">
      <w:pPr>
        <w:ind w:firstLine="709"/>
        <w:jc w:val="both"/>
      </w:pPr>
      <w:r w:rsidRPr="00DA5F9C">
        <w:t xml:space="preserve">Он обязан: составлять месячные производственные задания по каждому участку с указанием сроков выполнения работ; осуществлять ежедневный контроль за качеством выпускаемой продукции, анализировать причины брака, недоделок в работе и принимать меры к их устранению; организовывать производственное обучение рабочих; осуществлять контроль за выполнением технических условий на ремонт и изготовление новых средств связи в соответствии с технической документацией; уметь производить инструментальную проверку параметров и методику выполнения </w:t>
      </w:r>
      <w:hyperlink w:anchor="sub_5153" w:history="1">
        <w:r w:rsidRPr="00DA5F9C">
          <w:rPr>
            <w:rStyle w:val="afb"/>
            <w:b w:val="0"/>
            <w:color w:val="auto"/>
            <w:sz w:val="28"/>
          </w:rPr>
          <w:t>технического обслуживания</w:t>
        </w:r>
        <w:r w:rsidRPr="00DA5F9C">
          <w:rPr>
            <w:rStyle w:val="afb"/>
            <w:bCs/>
            <w:color w:val="auto"/>
            <w:sz w:val="28"/>
          </w:rPr>
          <w:t xml:space="preserve"> </w:t>
        </w:r>
      </w:hyperlink>
      <w:r w:rsidRPr="00DA5F9C">
        <w:t>аппаратуры связи согласно требований технических паспортов аппаратуры; не допускать увеличения сверхнормативных запасов материалов; составлять акты на списание пришедших в негодность материалов, оборудования и инструмента;  организовывать сдачу материалов, содержащих драгметаллы, не реже одного раза в квартал; лично контролировать эксплуатацию измерительных приборов, своевременную их проверку и ремонт; осуществлять контроль за ведением технической документации на средства связи, поступающие в ремонт и находящиеся в эксплуатации.</w:t>
      </w:r>
    </w:p>
    <w:p w:rsidR="0016445D" w:rsidRPr="00DA5F9C" w:rsidRDefault="0016445D" w:rsidP="00142356">
      <w:pPr>
        <w:ind w:firstLine="709"/>
        <w:jc w:val="both"/>
      </w:pPr>
      <w:r w:rsidRPr="00DA5F9C">
        <w:t>2</w:t>
      </w:r>
      <w:r w:rsidR="007C5944" w:rsidRPr="00DA5F9C">
        <w:t>26</w:t>
      </w:r>
      <w:r w:rsidRPr="00DA5F9C">
        <w:t xml:space="preserve">. Старший мастер части связи подчиняется инженеру части связи и несет ответственность за своевременный и качественный ремонт средств связи. </w:t>
      </w:r>
    </w:p>
    <w:p w:rsidR="0016445D" w:rsidRPr="00DA5F9C" w:rsidRDefault="0016445D" w:rsidP="00142356">
      <w:pPr>
        <w:ind w:firstLine="709"/>
        <w:jc w:val="both"/>
      </w:pPr>
      <w:r w:rsidRPr="00DA5F9C">
        <w:t xml:space="preserve">Он обязан: знать тактико-технические данные и правила пользования средств связи, поступающих в ремонт; знать устройство, схемы и конструкцию средств связи, уметь находить и устранять неисправности и повреждения при текущем ремонте; знать тактико-технические данные измерительных приборов и уметь ими пользоваться; содержать в образцовом порядке измерительные приборы, техническую документацию и свое рабочее место; уметь производить инструментальную проверку параметров средств связи; знать методику отыскания и устранения отказов, неисправностей при ремонте средств связи; знать содержание и методику выполнения обслуживания аппаратуры связи </w:t>
      </w:r>
      <w:r w:rsidRPr="00DA5F9C">
        <w:lastRenderedPageBreak/>
        <w:t>согласно требований технических паспортов аппаратуры; постоянно повышать свои специальные знания и навыки, совершенствовать</w:t>
      </w:r>
      <w:r w:rsidR="003E3C99" w:rsidRPr="00DA5F9C">
        <w:t xml:space="preserve"> методы ремонта средств связи; </w:t>
      </w:r>
      <w:r w:rsidRPr="00DA5F9C">
        <w:t>знать и строго выполнять меры безопасности при проверке и ремонте средств связи; выполнять требования внутреннего распорядка, технической и производственной дисциплины.</w:t>
      </w:r>
    </w:p>
    <w:p w:rsidR="0016445D" w:rsidRPr="00DA5F9C" w:rsidRDefault="0016445D" w:rsidP="00795703">
      <w:pPr>
        <w:pStyle w:val="2"/>
        <w:spacing w:before="0" w:after="0" w:line="240" w:lineRule="auto"/>
        <w:ind w:left="927" w:firstLine="0"/>
      </w:pPr>
      <w:bookmarkStart w:id="57" w:name="_Toc309828724"/>
    </w:p>
    <w:p w:rsidR="0016445D" w:rsidRPr="00DA5F9C" w:rsidRDefault="00142356" w:rsidP="00142356">
      <w:pPr>
        <w:pStyle w:val="2"/>
        <w:spacing w:before="0" w:after="0" w:line="240" w:lineRule="auto"/>
        <w:ind w:left="0" w:firstLine="0"/>
        <w:jc w:val="center"/>
      </w:pPr>
      <w:r w:rsidRPr="00DA5F9C">
        <w:t xml:space="preserve">5. </w:t>
      </w:r>
      <w:r w:rsidR="0016445D" w:rsidRPr="00DA5F9C">
        <w:t>Организация радио и проводной связи</w:t>
      </w:r>
      <w:bookmarkEnd w:id="57"/>
    </w:p>
    <w:p w:rsidR="0016445D" w:rsidRPr="00DA5F9C" w:rsidRDefault="0016445D" w:rsidP="00795703">
      <w:pPr>
        <w:ind w:left="567"/>
      </w:pPr>
    </w:p>
    <w:p w:rsidR="0016445D" w:rsidRPr="00DA5F9C" w:rsidRDefault="007C5944" w:rsidP="003E3C99">
      <w:pPr>
        <w:ind w:firstLine="709"/>
        <w:jc w:val="both"/>
      </w:pPr>
      <w:r w:rsidRPr="00DA5F9C">
        <w:t>227</w:t>
      </w:r>
      <w:r w:rsidR="0016445D" w:rsidRPr="00DA5F9C">
        <w:t>. Радиосвязь</w:t>
      </w:r>
      <w:r w:rsidR="0016445D" w:rsidRPr="00DA5F9C">
        <w:rPr>
          <w:b/>
          <w:bCs/>
        </w:rPr>
        <w:t xml:space="preserve"> </w:t>
      </w:r>
      <w:r w:rsidR="0016445D" w:rsidRPr="00DA5F9C">
        <w:t>в гарнизонах пожарной охраны предназначена: для обеспечения оперативного управления силами и средствам гарнизона пожарной охраны; для связи с пожарными автомобилями, подразделениями п</w:t>
      </w:r>
      <w:r w:rsidR="00DD0DB6" w:rsidRPr="00DA5F9C">
        <w:t>ожарной охраны и спасательными формированиями</w:t>
      </w:r>
      <w:r w:rsidR="0016445D" w:rsidRPr="00DA5F9C">
        <w:t>; для взаимного обмена сообщениями между подразделениями на месте пожара или ЧС; для дублирования (резервирования) проводных каналов связи.</w:t>
      </w:r>
      <w:bookmarkStart w:id="58" w:name="sub_1022"/>
    </w:p>
    <w:p w:rsidR="0016445D" w:rsidRPr="00DA5F9C" w:rsidRDefault="0016445D" w:rsidP="003E3C99">
      <w:pPr>
        <w:ind w:firstLine="709"/>
        <w:jc w:val="both"/>
      </w:pPr>
      <w:bookmarkStart w:id="59" w:name="sub_1026"/>
      <w:bookmarkEnd w:id="58"/>
      <w:r w:rsidRPr="00DA5F9C">
        <w:t xml:space="preserve">Схема организации радиосвязи разрабатывается применительно к условиям гарнизона </w:t>
      </w:r>
      <w:r w:rsidR="009261A5" w:rsidRPr="00DA5F9C">
        <w:t xml:space="preserve">пожарной охраны </w:t>
      </w:r>
      <w:r w:rsidRPr="00DA5F9C">
        <w:t>с учетом тактико-технических возможностей применяемых радиостанций и электромагнитной обстановки в гарнизоне</w:t>
      </w:r>
      <w:r w:rsidR="009261A5" w:rsidRPr="00DA5F9C">
        <w:t xml:space="preserve"> пожарной охраны</w:t>
      </w:r>
      <w:r w:rsidRPr="00DA5F9C">
        <w:t>.</w:t>
      </w:r>
    </w:p>
    <w:p w:rsidR="0016445D" w:rsidRPr="00DA5F9C" w:rsidRDefault="007C5944" w:rsidP="003E3C99">
      <w:pPr>
        <w:ind w:firstLine="709"/>
        <w:jc w:val="both"/>
      </w:pPr>
      <w:bookmarkStart w:id="60" w:name="sub_1027"/>
      <w:bookmarkEnd w:id="59"/>
      <w:r w:rsidRPr="00DA5F9C">
        <w:t>228</w:t>
      </w:r>
      <w:r w:rsidR="0016445D" w:rsidRPr="00DA5F9C">
        <w:t>. Радиостанции пожарной охраны подразделяются на стационарные, возимые и носимые. Стационарные станции устанавливаются на ЦПР в составе ЕДДС, в ПСО, ПСЧ и на отдельных постах, а возимые - на основных и специальных пожарных автомобилях в соответствии с табелем положенности. Носимыми радиостанциями оснащаются личный состав подразделений, работающих на пожаре: руководитель тушения пожара - РТП, начальник штаба - НШ, начальник тыла – НТ и т.п.</w:t>
      </w:r>
    </w:p>
    <w:p w:rsidR="0016445D" w:rsidRPr="00DA5F9C" w:rsidRDefault="007C5944" w:rsidP="003E3C99">
      <w:pPr>
        <w:ind w:firstLine="709"/>
        <w:jc w:val="both"/>
      </w:pPr>
      <w:r w:rsidRPr="00DA5F9C">
        <w:t>229</w:t>
      </w:r>
      <w:r w:rsidR="0016445D" w:rsidRPr="00DA5F9C">
        <w:t>. ЦПР - центральный пункт радиосвязи является одной из составных частей ЕДДС. ЦПР размещается, как правило, совместно с ЕДДС. Допускается раздельное размещение центрального пункта радиосвязи и ЕДДС, но при этом должен быть организован прямой телефонный канал для связи с ЕДДС.</w:t>
      </w:r>
    </w:p>
    <w:p w:rsidR="0016445D" w:rsidRPr="00DA5F9C" w:rsidRDefault="0016445D" w:rsidP="003E3C99">
      <w:pPr>
        <w:ind w:firstLine="709"/>
        <w:jc w:val="both"/>
      </w:pPr>
      <w:r w:rsidRPr="00DA5F9C">
        <w:t>Центральный пункт радиосвязи оборудуется радиостанциями из расчета одна радиостанция на каждую радиосеть или радионаправление. Для обеспечения надежной радиосвязи должны быть предусмотрены резервные радиостанции для организации резервной радиосети или радионаправления.</w:t>
      </w:r>
    </w:p>
    <w:p w:rsidR="0016445D" w:rsidRPr="00DA5F9C" w:rsidRDefault="0016445D" w:rsidP="003E3C99">
      <w:pPr>
        <w:ind w:firstLine="709"/>
        <w:jc w:val="both"/>
      </w:pPr>
      <w:r w:rsidRPr="00DA5F9C">
        <w:t xml:space="preserve">Для регистрации передаваемой оперативной информации по радиоканалам на ЦПР должна быть установлена специальная аппаратура звукозаписи. </w:t>
      </w:r>
    </w:p>
    <w:p w:rsidR="0016445D" w:rsidRPr="00DA5F9C" w:rsidRDefault="007C5944" w:rsidP="003E3C99">
      <w:pPr>
        <w:ind w:firstLine="709"/>
        <w:jc w:val="both"/>
      </w:pPr>
      <w:bookmarkStart w:id="61" w:name="sub_1029"/>
      <w:bookmarkEnd w:id="60"/>
      <w:r w:rsidRPr="00DA5F9C">
        <w:t>230</w:t>
      </w:r>
      <w:r w:rsidR="0016445D" w:rsidRPr="00DA5F9C">
        <w:t>. С учетом существующей организационной структуры, характера выполняемых задач и необходимости взаимодействия подразделений  ФПС как между собой, так и со службами других министерств и ведомств при тушении пожаров в территориальных гарнизонах необходимо развертывание следующих радиосетей:</w:t>
      </w:r>
    </w:p>
    <w:bookmarkEnd w:id="61"/>
    <w:p w:rsidR="0016445D" w:rsidRPr="00DA5F9C" w:rsidRDefault="0016445D" w:rsidP="003E3C99">
      <w:pPr>
        <w:ind w:firstLine="709"/>
        <w:jc w:val="both"/>
      </w:pPr>
      <w:r w:rsidRPr="00DA5F9C">
        <w:t>радиосети, рабочие частоты которых F1 (плюс F2 - резерв), для обеспечения связи ЕДДС с ПСЧ (ПСО);</w:t>
      </w:r>
    </w:p>
    <w:p w:rsidR="0016445D" w:rsidRPr="00DA5F9C" w:rsidRDefault="0016445D" w:rsidP="003E3C99">
      <w:pPr>
        <w:ind w:firstLine="709"/>
        <w:jc w:val="both"/>
      </w:pPr>
      <w:r w:rsidRPr="00DA5F9C">
        <w:lastRenderedPageBreak/>
        <w:t>радиосети, рабочие частоты которых F3, для обеспечения связи ЕДДС с пожарными автомобилями, находящимися в пути следования и работающими на пожаре;</w:t>
      </w:r>
    </w:p>
    <w:p w:rsidR="0016445D" w:rsidRPr="00DA5F9C" w:rsidRDefault="0016445D" w:rsidP="003E3C99">
      <w:pPr>
        <w:ind w:firstLine="709"/>
        <w:jc w:val="both"/>
      </w:pPr>
      <w:r w:rsidRPr="00DA5F9C">
        <w:t>радиосети, рабочие частоты которых F4, для управления силами и средствами, обеспечения их взаимодействия и обмена информацией на месте тушения пожара;</w:t>
      </w:r>
    </w:p>
    <w:p w:rsidR="0016445D" w:rsidRPr="00DA5F9C" w:rsidRDefault="0016445D" w:rsidP="003E3C99">
      <w:pPr>
        <w:ind w:firstLine="709"/>
        <w:jc w:val="both"/>
      </w:pPr>
      <w:r w:rsidRPr="00DA5F9C">
        <w:t>радиосети, рабочие частоты которых F5, для обмена данными между ЕДДС и ПСЧ (ПСО), а также с подразделениями, работающими на пожарах (передача приказов, распоряжений в подразделения ГПС, информационная поддержка руководителя тушения пожара (РТП) при принятии решений по тушению пожаров);</w:t>
      </w:r>
    </w:p>
    <w:p w:rsidR="0016445D" w:rsidRPr="00DA5F9C" w:rsidRDefault="0016445D" w:rsidP="003E3C99">
      <w:pPr>
        <w:ind w:firstLine="709"/>
        <w:jc w:val="both"/>
      </w:pPr>
      <w:r w:rsidRPr="00DA5F9C">
        <w:t>радиосети, рабочие частоты которых F6, для персонального вызова личного состава подразделений и органов управления ГПС, находящегося на отдыхе, а также при сборе всего личного состава;</w:t>
      </w:r>
    </w:p>
    <w:p w:rsidR="0016445D" w:rsidRPr="00DA5F9C" w:rsidRDefault="0016445D" w:rsidP="003E3C99">
      <w:pPr>
        <w:ind w:firstLine="709"/>
        <w:jc w:val="both"/>
      </w:pPr>
      <w:r w:rsidRPr="00DA5F9C">
        <w:t>радиосети, рабочие частоты которых F7, для обеспечения административно-у</w:t>
      </w:r>
      <w:r w:rsidR="003E3C99" w:rsidRPr="00DA5F9C">
        <w:t>правленческой деятельности ГПС.</w:t>
      </w:r>
    </w:p>
    <w:p w:rsidR="0016445D" w:rsidRPr="00DA5F9C" w:rsidRDefault="0016445D" w:rsidP="003E3C99">
      <w:pPr>
        <w:ind w:firstLine="709"/>
        <w:jc w:val="both"/>
      </w:pPr>
      <w:r w:rsidRPr="00DA5F9C">
        <w:t>Кроме того, необходимо выделение радиочастот для организации взаимодействия с медицинскими, охраны общественного порядка, аварийными и и</w:t>
      </w:r>
      <w:r w:rsidR="003E3C99" w:rsidRPr="00DA5F9C">
        <w:t>ными службами жизнеобеспечения.</w:t>
      </w:r>
    </w:p>
    <w:p w:rsidR="0016445D" w:rsidRPr="00DA5F9C" w:rsidRDefault="0016445D" w:rsidP="003E3C99">
      <w:pPr>
        <w:ind w:firstLine="709"/>
        <w:jc w:val="both"/>
      </w:pPr>
      <w:r w:rsidRPr="00DA5F9C">
        <w:t>Необходимое количество радиосетей определяется схемой организации управления гарнизона</w:t>
      </w:r>
      <w:r w:rsidR="009261A5" w:rsidRPr="00DA5F9C">
        <w:t xml:space="preserve"> пожарной охраны</w:t>
      </w:r>
      <w:r w:rsidRPr="00DA5F9C">
        <w:t>.</w:t>
      </w:r>
    </w:p>
    <w:p w:rsidR="0016445D" w:rsidRPr="00DA5F9C" w:rsidRDefault="007C5944" w:rsidP="003E3C99">
      <w:pPr>
        <w:ind w:firstLine="709"/>
        <w:jc w:val="both"/>
      </w:pPr>
      <w:r w:rsidRPr="00DA5F9C">
        <w:t>231</w:t>
      </w:r>
      <w:r w:rsidR="0016445D" w:rsidRPr="00DA5F9C">
        <w:t>. Для решения задач возложенных на ЕДДС возможно использование ресурсов сетей транкинговой связи, создаваемых в субъектах Российской Федерации.  Ввиду того, данный вид связи имеет ряд преимуществ, то</w:t>
      </w:r>
      <w:r w:rsidR="009F1CB1" w:rsidRPr="00DA5F9C">
        <w:t xml:space="preserve"> может</w:t>
      </w:r>
      <w:r w:rsidR="0016445D" w:rsidRPr="00DA5F9C">
        <w:t xml:space="preserve"> использоваться как основной вид связи при организации связи ПСФ во всех звеньях управления, если маршруты выдвижения или АСР проводятся в зоне действия данных сет</w:t>
      </w:r>
      <w:r w:rsidR="009261A5" w:rsidRPr="00DA5F9C">
        <w:t>ей</w:t>
      </w:r>
      <w:r w:rsidR="0016445D" w:rsidRPr="00DA5F9C">
        <w:t>.</w:t>
      </w:r>
    </w:p>
    <w:p w:rsidR="0016445D" w:rsidRPr="00DA5F9C" w:rsidRDefault="007C5944" w:rsidP="003E3C99">
      <w:pPr>
        <w:pStyle w:val="21"/>
        <w:rPr>
          <w:sz w:val="28"/>
          <w:szCs w:val="28"/>
        </w:rPr>
      </w:pPr>
      <w:r w:rsidRPr="00DA5F9C">
        <w:t>2</w:t>
      </w:r>
      <w:r w:rsidR="00AB2532" w:rsidRPr="00DA5F9C">
        <w:t>3</w:t>
      </w:r>
      <w:r w:rsidRPr="00DA5F9C">
        <w:t>2</w:t>
      </w:r>
      <w:r w:rsidR="0016445D" w:rsidRPr="00DA5F9C">
        <w:t xml:space="preserve">. </w:t>
      </w:r>
      <w:r w:rsidR="0016445D" w:rsidRPr="00DA5F9C">
        <w:rPr>
          <w:sz w:val="28"/>
          <w:szCs w:val="28"/>
        </w:rPr>
        <w:t>Сотовая связь</w:t>
      </w:r>
      <w:r w:rsidR="0016445D" w:rsidRPr="00DA5F9C">
        <w:rPr>
          <w:b/>
          <w:bCs/>
          <w:sz w:val="28"/>
          <w:szCs w:val="28"/>
        </w:rPr>
        <w:t xml:space="preserve"> </w:t>
      </w:r>
      <w:r w:rsidR="0016445D" w:rsidRPr="00DA5F9C">
        <w:rPr>
          <w:sz w:val="28"/>
          <w:szCs w:val="28"/>
        </w:rPr>
        <w:t>используется ОГ ПСФ как</w:t>
      </w:r>
      <w:r w:rsidR="003E3C99" w:rsidRPr="00DA5F9C">
        <w:rPr>
          <w:sz w:val="28"/>
          <w:szCs w:val="28"/>
        </w:rPr>
        <w:t xml:space="preserve"> резервная или в случае, когда </w:t>
      </w:r>
      <w:r w:rsidR="0016445D" w:rsidRPr="00DA5F9C">
        <w:rPr>
          <w:sz w:val="28"/>
          <w:szCs w:val="28"/>
        </w:rPr>
        <w:t>невозможно применить другие средства связи</w:t>
      </w:r>
      <w:r w:rsidR="00743674" w:rsidRPr="00DA5F9C">
        <w:rPr>
          <w:sz w:val="28"/>
          <w:szCs w:val="28"/>
        </w:rPr>
        <w:t>. Средства сотовой связи</w:t>
      </w:r>
      <w:r w:rsidR="009F1CB1" w:rsidRPr="00DA5F9C">
        <w:rPr>
          <w:sz w:val="28"/>
          <w:szCs w:val="28"/>
        </w:rPr>
        <w:t xml:space="preserve"> </w:t>
      </w:r>
      <w:r w:rsidR="00743674" w:rsidRPr="00DA5F9C">
        <w:rPr>
          <w:sz w:val="28"/>
          <w:szCs w:val="28"/>
        </w:rPr>
        <w:t>обеспечиваю</w:t>
      </w:r>
      <w:r w:rsidR="0016445D" w:rsidRPr="00DA5F9C">
        <w:rPr>
          <w:sz w:val="28"/>
          <w:szCs w:val="28"/>
        </w:rPr>
        <w:t xml:space="preserve">т телефонную связь, передачу </w:t>
      </w:r>
      <w:r w:rsidR="00743674" w:rsidRPr="00DA5F9C">
        <w:rPr>
          <w:sz w:val="28"/>
          <w:szCs w:val="28"/>
        </w:rPr>
        <w:t>данных (</w:t>
      </w:r>
      <w:r w:rsidR="0016445D" w:rsidRPr="00DA5F9C">
        <w:rPr>
          <w:sz w:val="28"/>
          <w:szCs w:val="28"/>
        </w:rPr>
        <w:t xml:space="preserve">видеоизображений, фотографий, </w:t>
      </w:r>
      <w:r w:rsidR="00484C44" w:rsidRPr="00DA5F9C">
        <w:rPr>
          <w:sz w:val="28"/>
          <w:szCs w:val="28"/>
        </w:rPr>
        <w:t>(ММС, СМС и др.)</w:t>
      </w:r>
      <w:r w:rsidR="00743674" w:rsidRPr="00DA5F9C">
        <w:rPr>
          <w:sz w:val="28"/>
          <w:szCs w:val="28"/>
        </w:rPr>
        <w:t>)</w:t>
      </w:r>
      <w:r w:rsidR="00484C44" w:rsidRPr="00DA5F9C">
        <w:rPr>
          <w:sz w:val="28"/>
          <w:szCs w:val="28"/>
        </w:rPr>
        <w:t>.</w:t>
      </w:r>
    </w:p>
    <w:p w:rsidR="0016445D" w:rsidRPr="00DA5F9C" w:rsidRDefault="007C5944" w:rsidP="003E3C99">
      <w:pPr>
        <w:ind w:firstLine="709"/>
        <w:jc w:val="both"/>
      </w:pPr>
      <w:bookmarkStart w:id="62" w:name="sub_1030"/>
      <w:r w:rsidRPr="00DA5F9C">
        <w:t>233</w:t>
      </w:r>
      <w:r w:rsidR="0016445D" w:rsidRPr="00DA5F9C">
        <w:t>. Основным видом связи на пожаре является радиосвязь</w:t>
      </w:r>
      <w:r w:rsidR="0085481E" w:rsidRPr="00DA5F9C">
        <w:t xml:space="preserve"> (в т.ч. с </w:t>
      </w:r>
      <w:r w:rsidR="00BD1E37" w:rsidRPr="00DA5F9C">
        <w:t>обеспечением доступа в ВЦТС (ТСОП))</w:t>
      </w:r>
      <w:r w:rsidR="0016445D" w:rsidRPr="00DA5F9C">
        <w:t xml:space="preserve">. Кроме того, при возможности используется сотовая и транкинговая связь, </w:t>
      </w:r>
      <w:bookmarkStart w:id="63" w:name="sub_1034"/>
      <w:bookmarkEnd w:id="62"/>
      <w:r w:rsidR="0016445D" w:rsidRPr="00DA5F9C">
        <w:t>информационно-навигационные системы.</w:t>
      </w:r>
      <w:r w:rsidR="00206159" w:rsidRPr="00DA5F9C">
        <w:t xml:space="preserve"> Для определения местоположения подвижных объектов используются информационно-навигационные системы.</w:t>
      </w:r>
    </w:p>
    <w:bookmarkEnd w:id="63"/>
    <w:p w:rsidR="0016445D" w:rsidRPr="00DA5F9C" w:rsidRDefault="007C5944" w:rsidP="003E3C99">
      <w:pPr>
        <w:ind w:firstLine="709"/>
        <w:jc w:val="both"/>
      </w:pPr>
      <w:r w:rsidRPr="00DA5F9C">
        <w:t>234</w:t>
      </w:r>
      <w:r w:rsidR="0016445D" w:rsidRPr="00DA5F9C">
        <w:t>. Для управления силами на пожаре устанавливается связь между РТП и оперативным штабом, начальником тыла, начальниками участков</w:t>
      </w:r>
      <w:r w:rsidR="00743674" w:rsidRPr="00DA5F9C">
        <w:t xml:space="preserve"> (секторов) тушения пожара</w:t>
      </w:r>
      <w:r w:rsidR="0016445D" w:rsidRPr="00DA5F9C">
        <w:t xml:space="preserve"> и при необходимости с пожарными автомобилями. Связь на пожаре обеспечивает управление работой подразделений пожарной охраны</w:t>
      </w:r>
      <w:r w:rsidR="00D549DA" w:rsidRPr="00DA5F9C">
        <w:t>, уточнение обстановки и получение информации о</w:t>
      </w:r>
      <w:r w:rsidR="0016445D" w:rsidRPr="00DA5F9C">
        <w:t xml:space="preserve"> пожаре.</w:t>
      </w:r>
    </w:p>
    <w:p w:rsidR="0016445D" w:rsidRPr="00DA5F9C" w:rsidRDefault="0016445D" w:rsidP="003E3C99">
      <w:pPr>
        <w:ind w:firstLine="709"/>
        <w:jc w:val="both"/>
      </w:pPr>
      <w:r w:rsidRPr="00DA5F9C">
        <w:t xml:space="preserve">Для обеспечения управления используются радиосредства, средства спутниковой связи и громкоговорящие установки мобильных узлов связи, </w:t>
      </w:r>
      <w:r w:rsidRPr="00DA5F9C">
        <w:lastRenderedPageBreak/>
        <w:t>автомобилей связи и освещения, а также носимые радиостанции, телефонные аппараты полевые и АТС, радиотелефоны, переговорные устройства, электромегафоны.</w:t>
      </w:r>
    </w:p>
    <w:p w:rsidR="0016445D" w:rsidRPr="00DA5F9C" w:rsidRDefault="0016445D" w:rsidP="003E3C99">
      <w:pPr>
        <w:ind w:firstLine="709"/>
        <w:jc w:val="both"/>
      </w:pPr>
      <w:r w:rsidRPr="00DA5F9C">
        <w:t xml:space="preserve">Для взаимодействия между участками </w:t>
      </w:r>
      <w:r w:rsidR="00A241FE" w:rsidRPr="00DA5F9C">
        <w:t xml:space="preserve">(секторами) тушения пожара </w:t>
      </w:r>
      <w:r w:rsidRPr="00DA5F9C">
        <w:t xml:space="preserve">(подразделениями), работающими на пожаре, устанавливается связь между начальниками участков </w:t>
      </w:r>
      <w:r w:rsidR="00A241FE" w:rsidRPr="00DA5F9C">
        <w:t xml:space="preserve">(секторов) тушения пожара </w:t>
      </w:r>
      <w:r w:rsidRPr="00DA5F9C">
        <w:t xml:space="preserve">(подразделений). При этом используются носимые радиостанции, полевые телефонные аппараты, переговорные устройства и </w:t>
      </w:r>
      <w:r w:rsidR="00A241FE" w:rsidRPr="00DA5F9C">
        <w:t>посыльны</w:t>
      </w:r>
      <w:r w:rsidRPr="00DA5F9C">
        <w:t>е.</w:t>
      </w:r>
    </w:p>
    <w:p w:rsidR="0016445D" w:rsidRPr="00DA5F9C" w:rsidRDefault="0016445D" w:rsidP="003E3C99">
      <w:pPr>
        <w:ind w:firstLine="709"/>
        <w:jc w:val="both"/>
      </w:pPr>
      <w:r w:rsidRPr="00DA5F9C">
        <w:t xml:space="preserve">В случае невозможности применения средств связи используются </w:t>
      </w:r>
      <w:r w:rsidR="00A241FE" w:rsidRPr="00DA5F9C">
        <w:t xml:space="preserve">сигнальные средства </w:t>
      </w:r>
      <w:r w:rsidRPr="00DA5F9C">
        <w:t>(</w:t>
      </w:r>
      <w:r w:rsidR="00A241FE" w:rsidRPr="00DA5F9C">
        <w:t>сигналы управления</w:t>
      </w:r>
      <w:r w:rsidRPr="00DA5F9C">
        <w:t>).</w:t>
      </w:r>
    </w:p>
    <w:p w:rsidR="0016445D" w:rsidRPr="00DA5F9C" w:rsidRDefault="007C5944" w:rsidP="003E3C99">
      <w:pPr>
        <w:ind w:firstLine="709"/>
        <w:jc w:val="both"/>
      </w:pPr>
      <w:bookmarkStart w:id="64" w:name="sub_1035"/>
      <w:r w:rsidRPr="00DA5F9C">
        <w:t>235</w:t>
      </w:r>
      <w:r w:rsidR="0016445D" w:rsidRPr="00DA5F9C">
        <w:t>. Для обеспечения передачи информации с места пожара устанавливается связь между РТП, оперативным штабом и ЕДДС (ПСЧ) с помощью городской телефонной сети или радиостанций пожарных автомобилей, автомобилей связи и освещения, оперативных автомобилей, мобильных узлов связи. При этом обеспечивается обмен информацией между ЕДДС (ПСЧ) и подразделениями ГПС, находящимися на пожаре и в пути следования, передача сообщений об обстановке и ходе тушения пожара; вызов дополнительных сил и средств; передача требований РТП к службам жизнеобеспечения.</w:t>
      </w:r>
    </w:p>
    <w:bookmarkEnd w:id="64"/>
    <w:p w:rsidR="0016445D" w:rsidRPr="00DA5F9C" w:rsidRDefault="0016445D" w:rsidP="003E3C99">
      <w:pPr>
        <w:ind w:firstLine="709"/>
        <w:jc w:val="both"/>
      </w:pPr>
      <w:r w:rsidRPr="00DA5F9C">
        <w:t>При использовании средств радиосвязи на пожаре РТП обязан обеспечить соблюдение всеми абонентами правил ведения радиообмена.</w:t>
      </w:r>
    </w:p>
    <w:p w:rsidR="0016445D" w:rsidRPr="00DA5F9C" w:rsidRDefault="0016445D" w:rsidP="003E3C99">
      <w:pPr>
        <w:ind w:firstLine="709"/>
        <w:jc w:val="both"/>
      </w:pPr>
      <w:r w:rsidRPr="00DA5F9C">
        <w:t>При использовании оперативным штабом абонентской телефонной сети необходимо переключить телефонную линию абонента на телефонный аппарат штаба.</w:t>
      </w:r>
    </w:p>
    <w:p w:rsidR="0016445D" w:rsidRPr="00DA5F9C" w:rsidRDefault="0016445D" w:rsidP="003E3C99">
      <w:pPr>
        <w:ind w:firstLine="709"/>
        <w:jc w:val="both"/>
      </w:pPr>
      <w:r w:rsidRPr="00DA5F9C">
        <w:t>Для обеспечения надежной связи на пожаре в подземных сооружениях в условиях экранирования радиоволн использовать телефонную связь объекта, установки громкоговорящего оповещения, в том числе и мегафоны, горноспасательную аппаратуру связи.</w:t>
      </w:r>
    </w:p>
    <w:p w:rsidR="0016445D" w:rsidRPr="00DA5F9C" w:rsidRDefault="007C5944" w:rsidP="003E3C99">
      <w:pPr>
        <w:ind w:firstLine="709"/>
        <w:jc w:val="both"/>
      </w:pPr>
      <w:r w:rsidRPr="00DA5F9C">
        <w:t>236</w:t>
      </w:r>
      <w:r w:rsidR="0016445D" w:rsidRPr="00DA5F9C">
        <w:t>. Сеть проводной связи</w:t>
      </w:r>
      <w:r w:rsidR="0016445D" w:rsidRPr="00DA5F9C">
        <w:rPr>
          <w:b/>
          <w:bCs/>
        </w:rPr>
        <w:t xml:space="preserve"> </w:t>
      </w:r>
      <w:r w:rsidR="0016445D" w:rsidRPr="00DA5F9C">
        <w:t>(проводная связь)</w:t>
      </w:r>
      <w:r w:rsidR="0016445D" w:rsidRPr="00DA5F9C">
        <w:rPr>
          <w:b/>
          <w:bCs/>
        </w:rPr>
        <w:t xml:space="preserve"> </w:t>
      </w:r>
      <w:r w:rsidR="0016445D" w:rsidRPr="00DA5F9C">
        <w:t xml:space="preserve">гарнизона </w:t>
      </w:r>
      <w:r w:rsidR="007A3D79" w:rsidRPr="00DA5F9C">
        <w:t xml:space="preserve">пожарной охраны </w:t>
      </w:r>
      <w:r w:rsidR="0016445D" w:rsidRPr="00DA5F9C">
        <w:t>организуется на базе местных и междугородных линий связи Мин</w:t>
      </w:r>
      <w:r w:rsidR="00DD0DB6" w:rsidRPr="00DA5F9C">
        <w:t>комсвязи</w:t>
      </w:r>
      <w:r w:rsidR="0016445D" w:rsidRPr="00DA5F9C">
        <w:t xml:space="preserve"> </w:t>
      </w:r>
      <w:r w:rsidR="00DD0DB6" w:rsidRPr="00DA5F9C">
        <w:t>России</w:t>
      </w:r>
      <w:r w:rsidR="0016445D" w:rsidRPr="00DA5F9C">
        <w:t>, проводных каналов связи федеральных органов исполнительной власти и иных организаций с использованием их линейно-кабельных сооружений, а также сооружений и объектов связи У</w:t>
      </w:r>
      <w:r w:rsidR="00DD0DB6" w:rsidRPr="00DA5F9C">
        <w:t>Ф</w:t>
      </w:r>
      <w:r w:rsidR="0016445D" w:rsidRPr="00DA5F9C">
        <w:t>ПС (О</w:t>
      </w:r>
      <w:r w:rsidR="00DD0DB6" w:rsidRPr="00DA5F9C">
        <w:t>Ф</w:t>
      </w:r>
      <w:r w:rsidR="0016445D" w:rsidRPr="00DA5F9C">
        <w:t>ПС).</w:t>
      </w:r>
    </w:p>
    <w:p w:rsidR="0016445D" w:rsidRPr="00DA5F9C" w:rsidRDefault="0016445D" w:rsidP="003E3C99">
      <w:pPr>
        <w:ind w:firstLine="709"/>
        <w:jc w:val="both"/>
      </w:pPr>
      <w:bookmarkStart w:id="65" w:name="sub_20"/>
      <w:r w:rsidRPr="00DA5F9C">
        <w:t xml:space="preserve">Сеть проводной связи гарнизона </w:t>
      </w:r>
      <w:r w:rsidR="007A3D79" w:rsidRPr="00DA5F9C">
        <w:t xml:space="preserve">пожарной охраны </w:t>
      </w:r>
      <w:r w:rsidRPr="00DA5F9C">
        <w:t xml:space="preserve">включает: </w:t>
      </w:r>
      <w:bookmarkEnd w:id="65"/>
      <w:r w:rsidRPr="00DA5F9C">
        <w:t>ли</w:t>
      </w:r>
      <w:r w:rsidR="003E3C99" w:rsidRPr="00DA5F9C">
        <w:t xml:space="preserve">нейные и кабельные сооружения; </w:t>
      </w:r>
      <w:r w:rsidRPr="00DA5F9C">
        <w:t>сеть междугородной телефонной связи; городскую телефонную сеть; сеть телефонной связи по спецлиниям 112 (01); сеть некоммутируемых (выделенных) телефонных линий, предназначенных для связи ЕДДС с ПСО и ПСЧ, со службами жизнеобеспечения и особо важными объектами; сеть телеграфной связи; сеть факсимильной связи; сеть передачи данных и сигналов дистанционного управления между ПСЧ, центральным пунктом радиосвязи, ПУС, пунктом централизованной охраны  и ЕДДС; сеть сель</w:t>
      </w:r>
      <w:r w:rsidR="003E3C99" w:rsidRPr="00DA5F9C">
        <w:t>ской телефонной связи.</w:t>
      </w:r>
    </w:p>
    <w:p w:rsidR="0016445D" w:rsidRPr="00DA5F9C" w:rsidRDefault="0016445D" w:rsidP="003E3C99">
      <w:pPr>
        <w:ind w:firstLine="709"/>
        <w:jc w:val="both"/>
      </w:pPr>
      <w:r w:rsidRPr="00DA5F9C">
        <w:lastRenderedPageBreak/>
        <w:t xml:space="preserve">Система проводной связи </w:t>
      </w:r>
      <w:r w:rsidR="007A3D79" w:rsidRPr="00DA5F9C">
        <w:t xml:space="preserve">территориального </w:t>
      </w:r>
      <w:r w:rsidRPr="00DA5F9C">
        <w:t xml:space="preserve">гарнизона </w:t>
      </w:r>
      <w:r w:rsidR="007A3D79" w:rsidRPr="00DA5F9C">
        <w:t xml:space="preserve">пожарной охраны </w:t>
      </w:r>
      <w:r w:rsidRPr="00DA5F9C">
        <w:t>помимо сетей телефонной связи городской и местной телефонной сети включает в свой состав и сеть сельской телефонной связи</w:t>
      </w:r>
    </w:p>
    <w:p w:rsidR="0016445D" w:rsidRPr="00DA5F9C" w:rsidRDefault="0016445D" w:rsidP="003E3C99">
      <w:pPr>
        <w:ind w:firstLine="709"/>
        <w:jc w:val="both"/>
      </w:pPr>
      <w:r w:rsidRPr="00DA5F9C">
        <w:t>Каналы сетей проводной связи могут использоваться в качестве каналов информационного обеспечения АИУС РСЧС.</w:t>
      </w:r>
    </w:p>
    <w:p w:rsidR="0016445D" w:rsidRPr="00DA5F9C" w:rsidRDefault="007C5944" w:rsidP="003E3C99">
      <w:pPr>
        <w:ind w:firstLine="709"/>
        <w:jc w:val="both"/>
      </w:pPr>
      <w:bookmarkStart w:id="66" w:name="sub_1038"/>
      <w:r w:rsidRPr="00DA5F9C">
        <w:t>237</w:t>
      </w:r>
      <w:r w:rsidR="0016445D" w:rsidRPr="00DA5F9C">
        <w:t>. Использование оперативных средств связи для обучения личного состава приемам работы, ремонта, сборки и разборки аппаратуры запрещается.</w:t>
      </w:r>
    </w:p>
    <w:p w:rsidR="0016445D" w:rsidRPr="00DA5F9C" w:rsidRDefault="0016445D" w:rsidP="006761EF">
      <w:pPr>
        <w:pStyle w:val="2"/>
        <w:spacing w:before="0" w:after="0" w:line="240" w:lineRule="auto"/>
        <w:ind w:left="0" w:firstLine="567"/>
        <w:jc w:val="center"/>
      </w:pPr>
      <w:bookmarkStart w:id="67" w:name="_Toc309828725"/>
      <w:bookmarkEnd w:id="66"/>
    </w:p>
    <w:p w:rsidR="0016445D" w:rsidRPr="00DA5F9C" w:rsidRDefault="0016445D" w:rsidP="003E3C99">
      <w:pPr>
        <w:pStyle w:val="2"/>
        <w:spacing w:before="0" w:after="0" w:line="240" w:lineRule="auto"/>
        <w:ind w:left="0" w:firstLine="0"/>
        <w:jc w:val="center"/>
      </w:pPr>
      <w:r w:rsidRPr="00DA5F9C">
        <w:t>6. Связь на пожаре</w:t>
      </w:r>
      <w:bookmarkEnd w:id="67"/>
    </w:p>
    <w:p w:rsidR="0016445D" w:rsidRPr="00DA5F9C" w:rsidRDefault="0016445D" w:rsidP="006761EF"/>
    <w:p w:rsidR="009B3E59" w:rsidRPr="00DA5F9C" w:rsidRDefault="007C5944" w:rsidP="00511A3E">
      <w:pPr>
        <w:widowControl w:val="0"/>
        <w:shd w:val="clear" w:color="auto" w:fill="FFFFFF"/>
        <w:autoSpaceDE w:val="0"/>
        <w:autoSpaceDN w:val="0"/>
        <w:adjustRightInd w:val="0"/>
        <w:ind w:right="7" w:firstLine="709"/>
        <w:jc w:val="both"/>
      </w:pPr>
      <w:r w:rsidRPr="00DA5F9C">
        <w:t>238</w:t>
      </w:r>
      <w:r w:rsidR="0016445D" w:rsidRPr="00DA5F9C">
        <w:t xml:space="preserve">. </w:t>
      </w:r>
      <w:r w:rsidR="009B3E59" w:rsidRPr="00DA5F9C">
        <w:t>Связь на пожаре организуется на основе типового варианта</w:t>
      </w:r>
      <w:r w:rsidR="001515B0" w:rsidRPr="00DA5F9C">
        <w:t xml:space="preserve"> (решения)</w:t>
      </w:r>
      <w:r w:rsidR="009B3E59" w:rsidRPr="00DA5F9C">
        <w:t xml:space="preserve"> и предназначена для управления, обеспечения взаимодействия и обмена информацией между подразделениями</w:t>
      </w:r>
      <w:r w:rsidR="001515B0" w:rsidRPr="00DA5F9C">
        <w:t xml:space="preserve"> ФПС.</w:t>
      </w:r>
    </w:p>
    <w:p w:rsidR="001515B0" w:rsidRPr="00DA5F9C" w:rsidRDefault="001515B0" w:rsidP="00511A3E">
      <w:pPr>
        <w:widowControl w:val="0"/>
        <w:shd w:val="clear" w:color="auto" w:fill="FFFFFF"/>
        <w:autoSpaceDE w:val="0"/>
        <w:autoSpaceDN w:val="0"/>
        <w:adjustRightInd w:val="0"/>
        <w:ind w:right="7" w:firstLine="709"/>
        <w:jc w:val="both"/>
      </w:pPr>
      <w:r w:rsidRPr="00DA5F9C">
        <w:t xml:space="preserve">Связь, организуемая на пожаре, предназначена для обеспечения устойчивого информационного обмена между руководителем тушения пожаром (РТП) и подразделениями ФПС, участвующими в тушении пожара, управления работой этих подразделений и получения от них сведений об обстановке на </w:t>
      </w:r>
      <w:r w:rsidR="00351D98" w:rsidRPr="00DA5F9C">
        <w:t xml:space="preserve">месте </w:t>
      </w:r>
      <w:r w:rsidRPr="00DA5F9C">
        <w:t>пожар</w:t>
      </w:r>
      <w:r w:rsidR="00351D98" w:rsidRPr="00DA5F9C">
        <w:t>а</w:t>
      </w:r>
      <w:r w:rsidRPr="00DA5F9C">
        <w:t xml:space="preserve">. Кроме того, для управления силами и средствами на пожаре устанавливается связь между РТП и оперативным штабом (начальником штаба), начальником тыла, начальниками участков </w:t>
      </w:r>
      <w:r w:rsidR="00351D98" w:rsidRPr="00DA5F9C">
        <w:t xml:space="preserve">(секторов) тушения пожара </w:t>
      </w:r>
      <w:r w:rsidRPr="00DA5F9C">
        <w:t>и при необходимости с пожарными автомобилями.</w:t>
      </w:r>
    </w:p>
    <w:p w:rsidR="0016445D" w:rsidRPr="00DA5F9C" w:rsidRDefault="007C5944" w:rsidP="00511A3E">
      <w:pPr>
        <w:widowControl w:val="0"/>
        <w:shd w:val="clear" w:color="auto" w:fill="FFFFFF"/>
        <w:autoSpaceDE w:val="0"/>
        <w:autoSpaceDN w:val="0"/>
        <w:adjustRightInd w:val="0"/>
        <w:ind w:right="22" w:firstLine="709"/>
        <w:jc w:val="both"/>
        <w:rPr>
          <w:spacing w:val="-4"/>
        </w:rPr>
      </w:pPr>
      <w:r w:rsidRPr="00DA5F9C">
        <w:t>239</w:t>
      </w:r>
      <w:r w:rsidR="0016445D" w:rsidRPr="00DA5F9C">
        <w:t xml:space="preserve">. Для обеспечения оперативной связи </w:t>
      </w:r>
      <w:r w:rsidR="00E51321" w:rsidRPr="00DA5F9C">
        <w:t>применяются</w:t>
      </w:r>
      <w:r w:rsidR="0016445D" w:rsidRPr="00DA5F9C">
        <w:t xml:space="preserve"> </w:t>
      </w:r>
      <w:r w:rsidR="00E51321" w:rsidRPr="00DA5F9C">
        <w:t>носимые и автомобильные УКВ</w:t>
      </w:r>
      <w:r w:rsidR="0016445D" w:rsidRPr="00DA5F9C">
        <w:t xml:space="preserve"> радиостанции</w:t>
      </w:r>
      <w:r w:rsidR="00E51321" w:rsidRPr="00DA5F9C">
        <w:t>, звуковещательные</w:t>
      </w:r>
      <w:r w:rsidR="0016445D" w:rsidRPr="00DA5F9C">
        <w:t xml:space="preserve"> установки автомобилей связи и освещения (АСО), </w:t>
      </w:r>
      <w:r w:rsidR="00E51321" w:rsidRPr="00DA5F9C">
        <w:t xml:space="preserve">средства проводной связи (полевой кабель, </w:t>
      </w:r>
      <w:r w:rsidR="0016445D" w:rsidRPr="00DA5F9C">
        <w:t xml:space="preserve">полевые телефонные аппараты, </w:t>
      </w:r>
      <w:r w:rsidR="00E51321" w:rsidRPr="00DA5F9C">
        <w:t xml:space="preserve">коммутаторы </w:t>
      </w:r>
      <w:r w:rsidR="0016445D" w:rsidRPr="00DA5F9C">
        <w:t>оперативной</w:t>
      </w:r>
      <w:r w:rsidR="00E51321" w:rsidRPr="00DA5F9C">
        <w:t xml:space="preserve"> (дальней)</w:t>
      </w:r>
      <w:r w:rsidR="0016445D" w:rsidRPr="00DA5F9C">
        <w:t xml:space="preserve"> связи, мегафоны</w:t>
      </w:r>
      <w:r w:rsidR="00E51321" w:rsidRPr="00DA5F9C">
        <w:t>)</w:t>
      </w:r>
      <w:r w:rsidR="0016445D" w:rsidRPr="00DA5F9C">
        <w:t>.</w:t>
      </w:r>
    </w:p>
    <w:p w:rsidR="0016445D" w:rsidRPr="00DA5F9C" w:rsidRDefault="0016445D" w:rsidP="00511A3E">
      <w:pPr>
        <w:widowControl w:val="0"/>
        <w:shd w:val="clear" w:color="auto" w:fill="FFFFFF"/>
        <w:tabs>
          <w:tab w:val="left" w:pos="1454"/>
        </w:tabs>
        <w:autoSpaceDE w:val="0"/>
        <w:autoSpaceDN w:val="0"/>
        <w:adjustRightInd w:val="0"/>
        <w:ind w:right="36" w:firstLine="709"/>
        <w:jc w:val="both"/>
        <w:rPr>
          <w:spacing w:val="-5"/>
        </w:rPr>
      </w:pPr>
      <w:r w:rsidRPr="00DA5F9C">
        <w:t xml:space="preserve">Для взаимодействия между </w:t>
      </w:r>
      <w:r w:rsidR="00E51321" w:rsidRPr="00DA5F9C">
        <w:t xml:space="preserve">участками (секторами) тушения пожара </w:t>
      </w:r>
      <w:r w:rsidRPr="00DA5F9C">
        <w:t xml:space="preserve">(подразделениями), работающими на пожаре, </w:t>
      </w:r>
      <w:r w:rsidR="00E51321" w:rsidRPr="00DA5F9C">
        <w:t>организуется</w:t>
      </w:r>
      <w:r w:rsidRPr="00DA5F9C">
        <w:t xml:space="preserve"> связь между начальниками </w:t>
      </w:r>
      <w:r w:rsidR="00E51321" w:rsidRPr="00DA5F9C">
        <w:t xml:space="preserve">участков (секторов) тушения пожара </w:t>
      </w:r>
      <w:r w:rsidRPr="00DA5F9C">
        <w:t xml:space="preserve">(подразделений). При этом используются носимые </w:t>
      </w:r>
      <w:r w:rsidR="00E51321" w:rsidRPr="00DA5F9C">
        <w:t xml:space="preserve">УКВ </w:t>
      </w:r>
      <w:r w:rsidRPr="00DA5F9C">
        <w:t xml:space="preserve">радиостанции, </w:t>
      </w:r>
      <w:r w:rsidR="00E51321" w:rsidRPr="00DA5F9C">
        <w:t xml:space="preserve">средства проводной связи (полевой кабель, полевые телефонные аппараты </w:t>
      </w:r>
      <w:r w:rsidRPr="00DA5F9C">
        <w:t xml:space="preserve">и </w:t>
      </w:r>
      <w:r w:rsidR="00E51321" w:rsidRPr="00DA5F9C">
        <w:t>посыльные</w:t>
      </w:r>
      <w:r w:rsidRPr="00DA5F9C">
        <w:t xml:space="preserve">. В случае невозможности применения средств связи используются </w:t>
      </w:r>
      <w:r w:rsidR="00E51321" w:rsidRPr="00DA5F9C">
        <w:t>сигнальные средства (</w:t>
      </w:r>
      <w:r w:rsidRPr="00DA5F9C">
        <w:t>сигналы управления</w:t>
      </w:r>
      <w:r w:rsidR="00E51321" w:rsidRPr="00DA5F9C">
        <w:t>)</w:t>
      </w:r>
      <w:r w:rsidRPr="00DA5F9C">
        <w:t>.</w:t>
      </w:r>
    </w:p>
    <w:p w:rsidR="0016445D" w:rsidRPr="00DA5F9C" w:rsidRDefault="0016445D" w:rsidP="00511A3E">
      <w:pPr>
        <w:widowControl w:val="0"/>
        <w:shd w:val="clear" w:color="auto" w:fill="FFFFFF"/>
        <w:tabs>
          <w:tab w:val="left" w:pos="1454"/>
        </w:tabs>
        <w:autoSpaceDE w:val="0"/>
        <w:autoSpaceDN w:val="0"/>
        <w:adjustRightInd w:val="0"/>
        <w:ind w:right="29" w:firstLine="709"/>
        <w:jc w:val="both"/>
      </w:pPr>
      <w:r w:rsidRPr="00DA5F9C">
        <w:t xml:space="preserve">Для обеспечения передачи информации с места пожара устанавливается связь между РТП, штабом пожаротушения и </w:t>
      </w:r>
      <w:r w:rsidR="00272580" w:rsidRPr="00DA5F9C">
        <w:t>ЕДДС</w:t>
      </w:r>
      <w:r w:rsidRPr="00DA5F9C">
        <w:t xml:space="preserve"> (ПСЧ) с помощью </w:t>
      </w:r>
      <w:r w:rsidR="00E51321" w:rsidRPr="00DA5F9C">
        <w:t>АТС (МГТС)</w:t>
      </w:r>
      <w:r w:rsidR="008B7C1B" w:rsidRPr="00DA5F9C">
        <w:t>,</w:t>
      </w:r>
      <w:r w:rsidRPr="00DA5F9C">
        <w:t xml:space="preserve"> </w:t>
      </w:r>
      <w:r w:rsidR="008B7C1B" w:rsidRPr="00DA5F9C">
        <w:t>автомобильных</w:t>
      </w:r>
      <w:r w:rsidRPr="00DA5F9C">
        <w:t xml:space="preserve"> </w:t>
      </w:r>
      <w:r w:rsidR="00B315A2" w:rsidRPr="00DA5F9C">
        <w:t xml:space="preserve">УКВ </w:t>
      </w:r>
      <w:r w:rsidRPr="00DA5F9C">
        <w:t xml:space="preserve">радиостанций пожарных автомобилей, автомобилей связи и оперативных автомобилей. При </w:t>
      </w:r>
      <w:r w:rsidR="008B7C1B" w:rsidRPr="00DA5F9C">
        <w:t xml:space="preserve">этом обмен оперативной информацией </w:t>
      </w:r>
      <w:r w:rsidRPr="00DA5F9C">
        <w:t>обеспечивается</w:t>
      </w:r>
      <w:r w:rsidR="008B7C1B" w:rsidRPr="00DA5F9C">
        <w:t xml:space="preserve"> от</w:t>
      </w:r>
      <w:r w:rsidRPr="00DA5F9C">
        <w:t xml:space="preserve"> диспетчер</w:t>
      </w:r>
      <w:r w:rsidR="008B7C1B" w:rsidRPr="00DA5F9C">
        <w:t>а</w:t>
      </w:r>
      <w:r w:rsidRPr="00DA5F9C">
        <w:t xml:space="preserve"> </w:t>
      </w:r>
      <w:r w:rsidR="00C3415F" w:rsidRPr="00DA5F9C">
        <w:t>ЕДДС</w:t>
      </w:r>
      <w:r w:rsidRPr="00DA5F9C">
        <w:t xml:space="preserve"> (ПСЧ)</w:t>
      </w:r>
      <w:r w:rsidR="008B7C1B" w:rsidRPr="00DA5F9C">
        <w:t xml:space="preserve"> с</w:t>
      </w:r>
      <w:r w:rsidRPr="00DA5F9C">
        <w:t xml:space="preserve"> </w:t>
      </w:r>
      <w:r w:rsidR="008B7C1B" w:rsidRPr="00DA5F9C">
        <w:t xml:space="preserve">подразделениями, находящимися на пожаре и в пути следования организуется </w:t>
      </w:r>
      <w:r w:rsidRPr="00DA5F9C">
        <w:t xml:space="preserve">с </w:t>
      </w:r>
      <w:r w:rsidR="008B7C1B" w:rsidRPr="00DA5F9C">
        <w:t xml:space="preserve">использованием </w:t>
      </w:r>
      <w:r w:rsidRPr="00DA5F9C">
        <w:t xml:space="preserve">стационарной </w:t>
      </w:r>
      <w:r w:rsidR="008B7C1B" w:rsidRPr="00DA5F9C">
        <w:t xml:space="preserve">УКВ </w:t>
      </w:r>
      <w:r w:rsidRPr="00DA5F9C">
        <w:t xml:space="preserve">радиостанции. Кроме того </w:t>
      </w:r>
      <w:r w:rsidR="008B7C1B" w:rsidRPr="00DA5F9C">
        <w:t xml:space="preserve">по средствам УКВ </w:t>
      </w:r>
      <w:r w:rsidRPr="00DA5F9C">
        <w:t xml:space="preserve">радиосвязи обеспечивается </w:t>
      </w:r>
      <w:r w:rsidR="008B7C1B" w:rsidRPr="00DA5F9C">
        <w:t xml:space="preserve">обмен </w:t>
      </w:r>
      <w:r w:rsidRPr="00DA5F9C">
        <w:t>сообщени</w:t>
      </w:r>
      <w:r w:rsidR="008B7C1B" w:rsidRPr="00DA5F9C">
        <w:t>ями</w:t>
      </w:r>
      <w:r w:rsidRPr="00DA5F9C">
        <w:t xml:space="preserve"> об </w:t>
      </w:r>
      <w:r w:rsidR="008B7C1B" w:rsidRPr="00DA5F9C">
        <w:t xml:space="preserve">оперативной </w:t>
      </w:r>
      <w:r w:rsidRPr="00DA5F9C">
        <w:t xml:space="preserve">обстановке и ходе тушения пожара, вызов дополнительных сил и средств и передача требований РТП  службам взаимодействия </w:t>
      </w:r>
      <w:r w:rsidR="00C3415F" w:rsidRPr="00DA5F9C">
        <w:t xml:space="preserve">(жизнеобеспечения) </w:t>
      </w:r>
      <w:r w:rsidRPr="00DA5F9C">
        <w:t>города.</w:t>
      </w:r>
    </w:p>
    <w:p w:rsidR="0016445D" w:rsidRPr="00DA5F9C" w:rsidRDefault="007C5944" w:rsidP="00511A3E">
      <w:pPr>
        <w:widowControl w:val="0"/>
        <w:shd w:val="clear" w:color="auto" w:fill="FFFFFF"/>
        <w:autoSpaceDE w:val="0"/>
        <w:autoSpaceDN w:val="0"/>
        <w:adjustRightInd w:val="0"/>
        <w:ind w:right="50" w:firstLine="709"/>
        <w:jc w:val="both"/>
      </w:pPr>
      <w:r w:rsidRPr="00DA5F9C">
        <w:t>240</w:t>
      </w:r>
      <w:r w:rsidR="0016445D" w:rsidRPr="00DA5F9C">
        <w:t xml:space="preserve">. При </w:t>
      </w:r>
      <w:r w:rsidR="00B315A2" w:rsidRPr="00DA5F9C">
        <w:t>примене</w:t>
      </w:r>
      <w:r w:rsidR="0016445D" w:rsidRPr="00DA5F9C">
        <w:t xml:space="preserve">нии средств радиосвязи на пожаре РТП обязан </w:t>
      </w:r>
      <w:r w:rsidR="0016445D" w:rsidRPr="00DA5F9C">
        <w:lastRenderedPageBreak/>
        <w:t>обеспечить соблюдение всеми абонентами правил ведения радиообмена. При использ</w:t>
      </w:r>
      <w:r w:rsidR="008B7C1B" w:rsidRPr="00DA5F9C">
        <w:t xml:space="preserve">овании оперативным штабом </w:t>
      </w:r>
      <w:r w:rsidR="0016445D" w:rsidRPr="00DA5F9C">
        <w:t>телефонной сети (АТС</w:t>
      </w:r>
      <w:r w:rsidR="008B7C1B" w:rsidRPr="00DA5F9C">
        <w:t>, МГТС</w:t>
      </w:r>
      <w:r w:rsidR="0016445D" w:rsidRPr="00DA5F9C">
        <w:t>)</w:t>
      </w:r>
      <w:r w:rsidR="00B315A2" w:rsidRPr="00DA5F9C">
        <w:t>,</w:t>
      </w:r>
      <w:r w:rsidR="0016445D" w:rsidRPr="00DA5F9C">
        <w:t xml:space="preserve"> </w:t>
      </w:r>
      <w:r w:rsidR="008B7C1B" w:rsidRPr="00DA5F9C">
        <w:t>как правило</w:t>
      </w:r>
      <w:r w:rsidR="00B315A2" w:rsidRPr="00DA5F9C">
        <w:t>,</w:t>
      </w:r>
      <w:r w:rsidR="008B7C1B" w:rsidRPr="00DA5F9C">
        <w:t xml:space="preserve"> обеспечивается </w:t>
      </w:r>
      <w:r w:rsidR="0016445D" w:rsidRPr="00DA5F9C">
        <w:t>переключ</w:t>
      </w:r>
      <w:r w:rsidR="008B7C1B" w:rsidRPr="00DA5F9C">
        <w:t>ение</w:t>
      </w:r>
      <w:r w:rsidR="0016445D" w:rsidRPr="00DA5F9C">
        <w:t xml:space="preserve"> </w:t>
      </w:r>
      <w:r w:rsidR="008B7C1B" w:rsidRPr="00DA5F9C">
        <w:t>входящего аб</w:t>
      </w:r>
      <w:r w:rsidR="0016445D" w:rsidRPr="00DA5F9C">
        <w:t>онента на штаб</w:t>
      </w:r>
      <w:r w:rsidR="008B7C1B" w:rsidRPr="00DA5F9C">
        <w:t xml:space="preserve"> пожаротушения</w:t>
      </w:r>
      <w:r w:rsidR="0016445D" w:rsidRPr="00DA5F9C">
        <w:t>.</w:t>
      </w:r>
    </w:p>
    <w:p w:rsidR="0016445D" w:rsidRPr="00DA5F9C" w:rsidRDefault="0016445D" w:rsidP="006B288A">
      <w:pPr>
        <w:widowControl w:val="0"/>
        <w:shd w:val="clear" w:color="auto" w:fill="FFFFFF"/>
        <w:autoSpaceDE w:val="0"/>
        <w:autoSpaceDN w:val="0"/>
        <w:adjustRightInd w:val="0"/>
        <w:ind w:right="50" w:firstLine="567"/>
        <w:jc w:val="both"/>
      </w:pPr>
    </w:p>
    <w:p w:rsidR="0016445D" w:rsidRPr="00DA5F9C" w:rsidRDefault="0016445D" w:rsidP="00511A3E">
      <w:pPr>
        <w:pStyle w:val="2"/>
        <w:spacing w:before="0" w:after="0" w:line="240" w:lineRule="auto"/>
        <w:ind w:left="0" w:firstLine="0"/>
        <w:jc w:val="center"/>
      </w:pPr>
      <w:bookmarkStart w:id="68" w:name="_Toc309828726"/>
      <w:r w:rsidRPr="00DA5F9C">
        <w:t>7. Организация работы пункта связи отряда и пункта связи части</w:t>
      </w:r>
      <w:bookmarkEnd w:id="68"/>
    </w:p>
    <w:p w:rsidR="0016445D" w:rsidRPr="00DA5F9C" w:rsidRDefault="0016445D" w:rsidP="00F7594F">
      <w:pPr>
        <w:pStyle w:val="af8"/>
        <w:ind w:left="360"/>
      </w:pPr>
    </w:p>
    <w:p w:rsidR="0016445D" w:rsidRPr="00DA5F9C" w:rsidRDefault="007C5944" w:rsidP="009B0F46">
      <w:pPr>
        <w:ind w:firstLine="709"/>
        <w:jc w:val="both"/>
      </w:pPr>
      <w:r w:rsidRPr="00DA5F9C">
        <w:t>2</w:t>
      </w:r>
      <w:r w:rsidR="00AB2532" w:rsidRPr="00DA5F9C">
        <w:t>4</w:t>
      </w:r>
      <w:r w:rsidRPr="00DA5F9C">
        <w:t>1</w:t>
      </w:r>
      <w:r w:rsidR="0016445D" w:rsidRPr="00DA5F9C">
        <w:t>. Пункт связи отряда организуется и оборудуется по принципу узла связи ЕДДС. Пункт связи отряда может совмещаться с одним из пунктов связи пожарной части или быть автономным.</w:t>
      </w:r>
    </w:p>
    <w:p w:rsidR="0016445D" w:rsidRPr="00DA5F9C" w:rsidRDefault="007C5944" w:rsidP="009B0F46">
      <w:pPr>
        <w:ind w:firstLine="709"/>
        <w:jc w:val="both"/>
      </w:pPr>
      <w:r w:rsidRPr="00DA5F9C">
        <w:t>242</w:t>
      </w:r>
      <w:r w:rsidR="0016445D" w:rsidRPr="00DA5F9C">
        <w:t xml:space="preserve">. Пункт связи пожарной части (ПСЧ) создается в каждой пожарной части. </w:t>
      </w:r>
      <w:r w:rsidR="00EE1BA3" w:rsidRPr="00DA5F9C">
        <w:t>Функции радиотеле</w:t>
      </w:r>
      <w:r w:rsidR="00637300" w:rsidRPr="00DA5F9C">
        <w:t>фониста ПСЧ выполняет диспетчер (один из диспетчеров) пожарной части.</w:t>
      </w:r>
    </w:p>
    <w:p w:rsidR="0016445D" w:rsidRPr="00DA5F9C" w:rsidRDefault="0016445D" w:rsidP="009B0F46">
      <w:pPr>
        <w:ind w:firstLine="709"/>
        <w:jc w:val="both"/>
      </w:pPr>
      <w:r w:rsidRPr="00DA5F9C">
        <w:t>Пункт связи пожарной части оборудуется: пультом оперативной диспетчерской связи, с подключением к нему: соединительных линий городской (объектовой) телефонной станции для приема извещений о пожарах и осуществления служебной связи, прямых соединительных линий с наиболее важными объектами, находящимися в районе выезда пожарной части, а также прямой соединительной линии для связи с ЕДДС; стационарными радиостанциями для связи с пожарными автомобилями и ЕДДС; тревожной сигнализацией, другой аппаратурой и иными необходимыми принадлежностями.</w:t>
      </w:r>
    </w:p>
    <w:p w:rsidR="0016445D" w:rsidRPr="00DA5F9C" w:rsidRDefault="00B72C26" w:rsidP="009B0F46">
      <w:pPr>
        <w:ind w:firstLine="709"/>
        <w:jc w:val="both"/>
      </w:pPr>
      <w:bookmarkStart w:id="69" w:name="sub_1051"/>
      <w:r w:rsidRPr="00DA5F9C">
        <w:t>Диспетчер</w:t>
      </w:r>
      <w:r w:rsidR="0016445D" w:rsidRPr="00DA5F9C">
        <w:t xml:space="preserve"> осуществляет </w:t>
      </w:r>
      <w:r w:rsidRPr="00DA5F9C">
        <w:t xml:space="preserve">выполнение </w:t>
      </w:r>
      <w:r w:rsidR="0016445D" w:rsidRPr="00DA5F9C">
        <w:t>следующи</w:t>
      </w:r>
      <w:r w:rsidRPr="00DA5F9C">
        <w:t>х функций</w:t>
      </w:r>
      <w:r w:rsidR="0016445D" w:rsidRPr="00DA5F9C">
        <w:t xml:space="preserve">: </w:t>
      </w:r>
      <w:bookmarkEnd w:id="69"/>
      <w:r w:rsidR="0016445D" w:rsidRPr="00DA5F9C">
        <w:t>прием от заявителя и фиксирование информации о пожаре; прием приказов о выезде на пожары, поступающих от диспетчера ЕДДС; прием извещений о пожарах, поступающих от соседних подразделений гарнизона</w:t>
      </w:r>
      <w:r w:rsidR="00B315A2" w:rsidRPr="00DA5F9C">
        <w:t xml:space="preserve"> пожарной охраны</w:t>
      </w:r>
      <w:r w:rsidR="0016445D" w:rsidRPr="00DA5F9C">
        <w:t>;</w:t>
      </w:r>
      <w:r w:rsidR="00B315A2" w:rsidRPr="00DA5F9C">
        <w:t xml:space="preserve"> извещение должностных лиц гарнизона пожарной охраны о пожаре, происшедшем вне района (подрайона) выезда, или диспетчера ПСЧ подразделения, в районе (подрайоне) выезда которого произошел пожар;</w:t>
      </w:r>
      <w:r w:rsidR="0016445D" w:rsidRPr="00DA5F9C">
        <w:t xml:space="preserve"> высылку боевых расчетов части </w:t>
      </w:r>
      <w:r w:rsidR="00121146" w:rsidRPr="00DA5F9C">
        <w:t xml:space="preserve">к месту </w:t>
      </w:r>
      <w:r w:rsidR="00B315A2" w:rsidRPr="00DA5F9C">
        <w:t>тушения</w:t>
      </w:r>
      <w:r w:rsidR="0016445D" w:rsidRPr="00DA5F9C">
        <w:t xml:space="preserve"> пожар</w:t>
      </w:r>
      <w:r w:rsidR="00B315A2" w:rsidRPr="00DA5F9C">
        <w:t>а (вызова)</w:t>
      </w:r>
      <w:r w:rsidR="00121146" w:rsidRPr="00DA5F9C">
        <w:t xml:space="preserve"> и</w:t>
      </w:r>
      <w:r w:rsidR="0016445D" w:rsidRPr="00DA5F9C">
        <w:t xml:space="preserve"> </w:t>
      </w:r>
      <w:r w:rsidR="00121146" w:rsidRPr="00DA5F9C">
        <w:t>обеспечение (</w:t>
      </w:r>
      <w:r w:rsidR="0016445D" w:rsidRPr="00DA5F9C">
        <w:t>поддержание</w:t>
      </w:r>
      <w:r w:rsidR="00121146" w:rsidRPr="00DA5F9C">
        <w:t>)</w:t>
      </w:r>
      <w:r w:rsidR="0016445D" w:rsidRPr="00DA5F9C">
        <w:t xml:space="preserve"> связи с</w:t>
      </w:r>
      <w:r w:rsidR="00121146" w:rsidRPr="00DA5F9C">
        <w:t xml:space="preserve"> ними</w:t>
      </w:r>
      <w:r w:rsidR="0016445D" w:rsidRPr="00DA5F9C">
        <w:t xml:space="preserve">, а также при выезде на пожарно-тактические учения и иные гарнизонные мероприятия; информирование ЕДДС, а также должностных лиц </w:t>
      </w:r>
      <w:r w:rsidR="00121146" w:rsidRPr="00DA5F9C">
        <w:t>гарнизона пожарной охраны,</w:t>
      </w:r>
      <w:r w:rsidR="0016445D" w:rsidRPr="00DA5F9C">
        <w:t xml:space="preserve"> организаций </w:t>
      </w:r>
      <w:r w:rsidR="00121146" w:rsidRPr="00DA5F9C">
        <w:t xml:space="preserve">и учреждений </w:t>
      </w:r>
      <w:r w:rsidR="0016445D" w:rsidRPr="00DA5F9C">
        <w:t>о пожар</w:t>
      </w:r>
      <w:r w:rsidR="00121146" w:rsidRPr="00DA5F9C">
        <w:t>е</w:t>
      </w:r>
      <w:r w:rsidR="0016445D" w:rsidRPr="00DA5F9C">
        <w:t>.</w:t>
      </w:r>
    </w:p>
    <w:p w:rsidR="0016445D" w:rsidRPr="00DA5F9C" w:rsidRDefault="0016445D" w:rsidP="009B0F46">
      <w:pPr>
        <w:ind w:firstLine="709"/>
        <w:jc w:val="both"/>
      </w:pPr>
      <w:r w:rsidRPr="00DA5F9C">
        <w:t>ПСЧ обеспечивает работу диспетчера в ручном или автоматизированном режимах.</w:t>
      </w:r>
    </w:p>
    <w:p w:rsidR="0016445D" w:rsidRPr="00DA5F9C" w:rsidRDefault="0016445D" w:rsidP="009B0F46">
      <w:pPr>
        <w:ind w:firstLine="709"/>
        <w:jc w:val="both"/>
      </w:pPr>
      <w:bookmarkStart w:id="70" w:name="sub_53"/>
      <w:r w:rsidRPr="00DA5F9C">
        <w:t>На ПСЧ могут быть установлены приемно-контрольные приборы установок пожарной сигнализации.</w:t>
      </w:r>
    </w:p>
    <w:p w:rsidR="0016445D" w:rsidRPr="00DA5F9C" w:rsidRDefault="0016445D" w:rsidP="009B0F46">
      <w:pPr>
        <w:ind w:firstLine="709"/>
        <w:jc w:val="both"/>
      </w:pPr>
      <w:bookmarkStart w:id="71" w:name="sub_54"/>
      <w:bookmarkEnd w:id="70"/>
      <w:r w:rsidRPr="00DA5F9C">
        <w:t>На ПСО дополнительно возлагается обеспечение приема и передач телефонограмм и распоряжений для руководства отряда.</w:t>
      </w:r>
    </w:p>
    <w:p w:rsidR="0016445D" w:rsidRPr="00DA5F9C" w:rsidRDefault="0016445D" w:rsidP="009B0F46">
      <w:pPr>
        <w:ind w:firstLine="709"/>
        <w:jc w:val="both"/>
      </w:pPr>
      <w:bookmarkStart w:id="72" w:name="sub_55"/>
      <w:bookmarkEnd w:id="71"/>
      <w:r w:rsidRPr="00DA5F9C">
        <w:t>ПСЧ в пожарном депо следует располагать справа, а пост технического обслуживания слева от помещения пожарной техники по ходу выезда автомобилей.</w:t>
      </w:r>
    </w:p>
    <w:p w:rsidR="0016445D" w:rsidRPr="00DA5F9C" w:rsidRDefault="0016445D" w:rsidP="009B0F46">
      <w:pPr>
        <w:ind w:firstLine="709"/>
        <w:jc w:val="both"/>
      </w:pPr>
      <w:bookmarkStart w:id="73" w:name="sub_56"/>
      <w:bookmarkEnd w:id="72"/>
      <w:r w:rsidRPr="00DA5F9C">
        <w:t xml:space="preserve">Аккумуляторную ПСЧ необходимо </w:t>
      </w:r>
      <w:r w:rsidR="00B72C26" w:rsidRPr="00DA5F9C">
        <w:t>размеща</w:t>
      </w:r>
      <w:r w:rsidRPr="00DA5F9C">
        <w:t>ть в отдельном помещении смежн</w:t>
      </w:r>
      <w:r w:rsidR="00B72C26" w:rsidRPr="00DA5F9C">
        <w:t>ом</w:t>
      </w:r>
      <w:r w:rsidRPr="00DA5F9C">
        <w:t xml:space="preserve"> с ПСЧ. Вход в нее осуществлять через тамбур.</w:t>
      </w:r>
    </w:p>
    <w:p w:rsidR="0016445D" w:rsidRPr="00DA5F9C" w:rsidRDefault="0016445D" w:rsidP="009B0F46">
      <w:pPr>
        <w:ind w:firstLine="709"/>
        <w:jc w:val="both"/>
      </w:pPr>
      <w:bookmarkStart w:id="74" w:name="sub_57"/>
      <w:bookmarkEnd w:id="73"/>
      <w:r w:rsidRPr="00DA5F9C">
        <w:lastRenderedPageBreak/>
        <w:t>Помещения ПСЧ, дежурной смены и коридоры, соединяющие их, оборудуются аварийным освещением от аккумуляторных батарей и независимого стационарного источника питания.</w:t>
      </w:r>
    </w:p>
    <w:p w:rsidR="0016445D" w:rsidRPr="00DA5F9C" w:rsidRDefault="007C5944" w:rsidP="009B0F46">
      <w:pPr>
        <w:ind w:firstLine="709"/>
        <w:jc w:val="both"/>
      </w:pPr>
      <w:bookmarkStart w:id="75" w:name="sub_58"/>
      <w:bookmarkStart w:id="76" w:name="sub_18"/>
      <w:bookmarkEnd w:id="74"/>
      <w:r w:rsidRPr="00DA5F9C">
        <w:t>243</w:t>
      </w:r>
      <w:r w:rsidR="0016445D" w:rsidRPr="00DA5F9C">
        <w:t>. Подвижные узлы связи (ПУС), мобильные узлы связи (МУС) используются в качестве временных пунктов связи для управления силами</w:t>
      </w:r>
      <w:r w:rsidR="00DD0DB6" w:rsidRPr="00DA5F9C">
        <w:t xml:space="preserve"> и средствами пожарной охраны </w:t>
      </w:r>
      <w:r w:rsidR="0016445D" w:rsidRPr="00DA5F9C">
        <w:t>при решении оперативно-тактических задач.</w:t>
      </w:r>
    </w:p>
    <w:bookmarkEnd w:id="75"/>
    <w:p w:rsidR="0016445D" w:rsidRPr="00DA5F9C" w:rsidRDefault="007C5944" w:rsidP="009B0F46">
      <w:pPr>
        <w:ind w:firstLine="709"/>
        <w:jc w:val="both"/>
      </w:pPr>
      <w:r w:rsidRPr="00DA5F9C">
        <w:t>244</w:t>
      </w:r>
      <w:r w:rsidR="0016445D" w:rsidRPr="00DA5F9C">
        <w:t xml:space="preserve">. ПУС создается начальником оперативного штаба по распоряжению РТП. ПУС организуется на базе оборудования автомобиля связи (связи и освещения), бортовых средств связи других основных, специальных или вспомогательных пожарных автомобилей, а также средств связи объектов, </w:t>
      </w:r>
      <w:r w:rsidR="00121146" w:rsidRPr="00DA5F9C">
        <w:t>на которых</w:t>
      </w:r>
      <w:r w:rsidR="0016445D" w:rsidRPr="00DA5F9C">
        <w:t xml:space="preserve"> возник пожар.</w:t>
      </w:r>
    </w:p>
    <w:p w:rsidR="0016445D" w:rsidRPr="00DA5F9C" w:rsidRDefault="0016445D" w:rsidP="009B0F46">
      <w:pPr>
        <w:ind w:firstLine="709"/>
        <w:jc w:val="both"/>
      </w:pPr>
      <w:r w:rsidRPr="00DA5F9C">
        <w:t>Работу ПУС обеспечивает отделение связи (связи и освещения), организуемое в гарнизоне</w:t>
      </w:r>
      <w:r w:rsidR="006B66CE" w:rsidRPr="00DA5F9C">
        <w:t xml:space="preserve"> пожарной охраны</w:t>
      </w:r>
      <w:r w:rsidRPr="00DA5F9C">
        <w:t>, или специально выделенные сотрудники.</w:t>
      </w:r>
    </w:p>
    <w:p w:rsidR="0016445D" w:rsidRPr="00DA5F9C" w:rsidRDefault="0016445D" w:rsidP="009B0F46">
      <w:pPr>
        <w:ind w:firstLine="709"/>
        <w:jc w:val="both"/>
      </w:pPr>
      <w:bookmarkStart w:id="77" w:name="sub_59"/>
      <w:r w:rsidRPr="00DA5F9C">
        <w:t xml:space="preserve">На ПУС возлагается выполнение следующих функций: </w:t>
      </w:r>
      <w:bookmarkEnd w:id="77"/>
      <w:r w:rsidRPr="00DA5F9C">
        <w:t>организация и обеспечение оперативного управления подразделени</w:t>
      </w:r>
      <w:r w:rsidR="006B66CE" w:rsidRPr="00DA5F9C">
        <w:t>ями</w:t>
      </w:r>
      <w:r w:rsidRPr="00DA5F9C">
        <w:t xml:space="preserve"> </w:t>
      </w:r>
      <w:r w:rsidR="00DD0DB6" w:rsidRPr="00DA5F9C">
        <w:t>Ф</w:t>
      </w:r>
      <w:r w:rsidRPr="00DA5F9C">
        <w:t>ПС при тушении пожаров</w:t>
      </w:r>
      <w:r w:rsidR="006B66CE" w:rsidRPr="00DA5F9C">
        <w:t xml:space="preserve"> и проведения АСР</w:t>
      </w:r>
      <w:r w:rsidRPr="00DA5F9C">
        <w:t>; информационный обмен с ЕДДС (передача оперативных данных непосредственно с мест пожара</w:t>
      </w:r>
      <w:r w:rsidR="006B66CE" w:rsidRPr="00DA5F9C">
        <w:t xml:space="preserve"> и проведения АСР</w:t>
      </w:r>
      <w:r w:rsidRPr="00DA5F9C">
        <w:t>, прием управленческих решений от руководства территориальных ФПС и ГУ МЧС России</w:t>
      </w:r>
      <w:r w:rsidR="00DD0DB6" w:rsidRPr="00DA5F9C">
        <w:t xml:space="preserve"> </w:t>
      </w:r>
      <w:r w:rsidR="006B66CE" w:rsidRPr="00DA5F9C">
        <w:t>(</w:t>
      </w:r>
      <w:r w:rsidRPr="00DA5F9C">
        <w:t>в сложных ситуациях); доступ к информационным базам данных (получение сведений об объекте, карт районов, плана газовых коммуникаций и водопроводных линий, различных справочных сведений и др.); решение функциональных задач с использованием специализированных АРМ.</w:t>
      </w:r>
    </w:p>
    <w:p w:rsidR="0016445D" w:rsidRPr="00DA5F9C" w:rsidRDefault="0016445D" w:rsidP="009B0F46">
      <w:pPr>
        <w:ind w:firstLine="709"/>
        <w:jc w:val="both"/>
      </w:pPr>
      <w:bookmarkStart w:id="78" w:name="sub_60"/>
      <w:r w:rsidRPr="00DA5F9C">
        <w:t xml:space="preserve">ПУС должны быть оборудованы: </w:t>
      </w:r>
      <w:bookmarkEnd w:id="78"/>
      <w:r w:rsidRPr="00DA5F9C">
        <w:t>комплексами средств связи, передачи и обработки данных; терминальными средствами телефонной, факсимильной и радиосвязи; атоматизированными рабочими местами оперативного персонала; системой автономного электрообеспечения и другим специальным оборудованием.</w:t>
      </w:r>
    </w:p>
    <w:p w:rsidR="006C15B8" w:rsidRDefault="006C15B8" w:rsidP="009B0F46">
      <w:pPr>
        <w:jc w:val="center"/>
        <w:rPr>
          <w:b/>
          <w:bCs/>
        </w:rPr>
      </w:pPr>
      <w:bookmarkStart w:id="79" w:name="sub_65"/>
    </w:p>
    <w:p w:rsidR="0016445D" w:rsidRPr="00DA5F9C" w:rsidRDefault="0016445D" w:rsidP="009B0F46">
      <w:pPr>
        <w:jc w:val="center"/>
        <w:rPr>
          <w:b/>
          <w:bCs/>
        </w:rPr>
      </w:pPr>
      <w:r w:rsidRPr="00DA5F9C">
        <w:rPr>
          <w:b/>
          <w:bCs/>
        </w:rPr>
        <w:t>ГЛАВА пятая</w:t>
      </w:r>
    </w:p>
    <w:p w:rsidR="0016445D" w:rsidRPr="00DA5F9C" w:rsidRDefault="0016445D" w:rsidP="009B0F46">
      <w:pPr>
        <w:jc w:val="center"/>
        <w:rPr>
          <w:b/>
          <w:bCs/>
        </w:rPr>
      </w:pPr>
    </w:p>
    <w:p w:rsidR="00413DD0" w:rsidRPr="00DA5F9C" w:rsidRDefault="0016445D" w:rsidP="009B0F46">
      <w:pPr>
        <w:pStyle w:val="1"/>
        <w:spacing w:before="0" w:after="0" w:line="240" w:lineRule="auto"/>
        <w:ind w:left="0"/>
        <w:jc w:val="center"/>
      </w:pPr>
      <w:bookmarkStart w:id="80" w:name="_Toc309828729"/>
      <w:bookmarkEnd w:id="76"/>
      <w:bookmarkEnd w:id="79"/>
      <w:r w:rsidRPr="00DA5F9C">
        <w:t>СВЯЗЬ ПРИ УГРОЗЕ ВОЗНИКНОВЕНИЯ</w:t>
      </w:r>
    </w:p>
    <w:p w:rsidR="0016445D" w:rsidRPr="00DA5F9C" w:rsidRDefault="0016445D" w:rsidP="009B0F46">
      <w:pPr>
        <w:pStyle w:val="1"/>
        <w:spacing w:before="0" w:after="0" w:line="240" w:lineRule="auto"/>
        <w:ind w:left="0"/>
        <w:jc w:val="center"/>
      </w:pPr>
      <w:r w:rsidRPr="00DA5F9C">
        <w:t>ЧРЕЗВЫЧАЙН</w:t>
      </w:r>
      <w:r w:rsidR="005213A9" w:rsidRPr="00DA5F9C">
        <w:t>ЫХ</w:t>
      </w:r>
      <w:r w:rsidRPr="00DA5F9C">
        <w:t xml:space="preserve"> СИТУАЦИ</w:t>
      </w:r>
      <w:r w:rsidR="008A327A" w:rsidRPr="00DA5F9C">
        <w:t>Й</w:t>
      </w:r>
      <w:bookmarkEnd w:id="80"/>
    </w:p>
    <w:p w:rsidR="0016445D" w:rsidRPr="00DA5F9C" w:rsidRDefault="0016445D" w:rsidP="00595DB0">
      <w:pPr>
        <w:jc w:val="center"/>
      </w:pPr>
    </w:p>
    <w:p w:rsidR="0016445D" w:rsidRPr="00DA5F9C" w:rsidRDefault="009B0F46" w:rsidP="009B0F46">
      <w:pPr>
        <w:pStyle w:val="2"/>
        <w:spacing w:before="0" w:after="0" w:line="240" w:lineRule="auto"/>
        <w:ind w:left="0" w:firstLine="0"/>
        <w:jc w:val="center"/>
      </w:pPr>
      <w:bookmarkStart w:id="81" w:name="_Toc309828730"/>
      <w:r w:rsidRPr="00DA5F9C">
        <w:t xml:space="preserve">1. </w:t>
      </w:r>
      <w:r w:rsidR="0016445D" w:rsidRPr="00DA5F9C">
        <w:t>Общие положения</w:t>
      </w:r>
      <w:bookmarkEnd w:id="81"/>
    </w:p>
    <w:p w:rsidR="0016445D" w:rsidRPr="00DA5F9C" w:rsidRDefault="0016445D" w:rsidP="00595DB0">
      <w:pPr>
        <w:pStyle w:val="af8"/>
        <w:ind w:left="927"/>
      </w:pPr>
    </w:p>
    <w:p w:rsidR="0016445D" w:rsidRPr="00DA5F9C" w:rsidRDefault="007C5944" w:rsidP="00F50EB4">
      <w:pPr>
        <w:ind w:firstLine="709"/>
        <w:jc w:val="both"/>
      </w:pPr>
      <w:r w:rsidRPr="00DA5F9C">
        <w:t>245</w:t>
      </w:r>
      <w:r w:rsidR="0016445D" w:rsidRPr="00DA5F9C">
        <w:t>. Основными задачами связи при возникновении чрезвычайных ситуаций</w:t>
      </w:r>
      <w:r w:rsidR="0016445D" w:rsidRPr="00DA5F9C">
        <w:sym w:font="Symbol" w:char="F03A"/>
      </w:r>
      <w:r w:rsidR="008B0BF2" w:rsidRPr="00DA5F9C">
        <w:t xml:space="preserve"> </w:t>
      </w:r>
      <w:r w:rsidR="0016445D" w:rsidRPr="00DA5F9C">
        <w:t>обеспечение устойчивой связи с вышестоящим органом управления МЧС России, а также органов управления МЧС с оперативными группами, спасательными службами и формированиями</w:t>
      </w:r>
      <w:r w:rsidR="0016445D" w:rsidRPr="00DA5F9C">
        <w:sym w:font="Symbol" w:char="F03B"/>
      </w:r>
      <w:r w:rsidR="0016445D" w:rsidRPr="00DA5F9C">
        <w:t xml:space="preserve"> своевременное оповещение оперативных групп, спасательных служб и формирований об угрозе воздействия поражающих факторов в чрезвычайных ситуациях</w:t>
      </w:r>
      <w:r w:rsidR="0016445D" w:rsidRPr="00DA5F9C">
        <w:sym w:font="Symbol" w:char="F03B"/>
      </w:r>
      <w:r w:rsidR="0016445D" w:rsidRPr="00DA5F9C">
        <w:t xml:space="preserve"> обеспечение связи с подразделениями</w:t>
      </w:r>
      <w:r w:rsidR="008B0BF2" w:rsidRPr="00DA5F9C">
        <w:t>,</w:t>
      </w:r>
      <w:r w:rsidR="0016445D" w:rsidRPr="00DA5F9C">
        <w:t xml:space="preserve"> проводящими разведку района ЧС</w:t>
      </w:r>
      <w:r w:rsidR="0016445D" w:rsidRPr="00DA5F9C">
        <w:sym w:font="Symbol" w:char="F03B"/>
      </w:r>
      <w:r w:rsidR="0016445D" w:rsidRPr="00DA5F9C">
        <w:t xml:space="preserve"> обеспечение связи </w:t>
      </w:r>
      <w:r w:rsidR="0016445D" w:rsidRPr="00DA5F9C">
        <w:lastRenderedPageBreak/>
        <w:t>взаимодействия органов управления и сил МЧС России при ведении ими работ в районе ЧС.</w:t>
      </w:r>
    </w:p>
    <w:p w:rsidR="0016445D" w:rsidRPr="00DA5F9C" w:rsidRDefault="007C5944" w:rsidP="00F50EB4">
      <w:pPr>
        <w:ind w:firstLine="709"/>
        <w:jc w:val="both"/>
      </w:pPr>
      <w:r w:rsidRPr="00DA5F9C">
        <w:t>246</w:t>
      </w:r>
      <w:r w:rsidR="0016445D" w:rsidRPr="00DA5F9C">
        <w:t>. Связь в районе ЧС организуется с учетом комплексного применения различных средств связи.</w:t>
      </w:r>
    </w:p>
    <w:p w:rsidR="0016445D" w:rsidRPr="00DA5F9C" w:rsidRDefault="0016445D" w:rsidP="00F50EB4">
      <w:pPr>
        <w:ind w:firstLine="709"/>
        <w:jc w:val="both"/>
      </w:pPr>
      <w:r w:rsidRPr="00DA5F9C">
        <w:t>Руководство развертыванием и организацией связи осуществляет начальник оперативной группы соответствующего органа управления МЧС</w:t>
      </w:r>
      <w:r w:rsidR="008B0BF2" w:rsidRPr="00DA5F9C">
        <w:t xml:space="preserve"> России по прибытии в район ЧС.</w:t>
      </w:r>
    </w:p>
    <w:p w:rsidR="0016445D" w:rsidRPr="00DA5F9C" w:rsidRDefault="0016445D" w:rsidP="00F50EB4">
      <w:pPr>
        <w:shd w:val="clear" w:color="auto" w:fill="FFFFFF"/>
        <w:tabs>
          <w:tab w:val="left" w:pos="1462"/>
        </w:tabs>
        <w:ind w:right="29" w:firstLine="709"/>
        <w:jc w:val="both"/>
      </w:pPr>
      <w:r w:rsidRPr="00DA5F9C">
        <w:t xml:space="preserve">Организация связи в районе ЧС </w:t>
      </w:r>
      <w:r w:rsidR="008B0BF2" w:rsidRPr="00DA5F9C">
        <w:t xml:space="preserve">зависит от характера и масштабов </w:t>
      </w:r>
      <w:r w:rsidRPr="00DA5F9C">
        <w:t>ЧС, структуры системы управления, состава, задач и возможностей сил РСЧС.</w:t>
      </w:r>
    </w:p>
    <w:p w:rsidR="0016445D" w:rsidRPr="00DA5F9C" w:rsidRDefault="0016445D" w:rsidP="00F50EB4">
      <w:pPr>
        <w:shd w:val="clear" w:color="auto" w:fill="FFFFFF"/>
        <w:ind w:right="29" w:firstLine="709"/>
        <w:jc w:val="both"/>
      </w:pPr>
      <w:r w:rsidRPr="00DA5F9C">
        <w:t>Развертывание системы связи в районе ЧС осуществляется поэтапно по мере прибытия оперативных групп и спасательных формирований.</w:t>
      </w:r>
    </w:p>
    <w:p w:rsidR="0016445D" w:rsidRPr="00DA5F9C" w:rsidRDefault="0016445D" w:rsidP="00F50EB4">
      <w:pPr>
        <w:widowControl w:val="0"/>
        <w:shd w:val="clear" w:color="auto" w:fill="FFFFFF"/>
        <w:tabs>
          <w:tab w:val="left" w:pos="1462"/>
        </w:tabs>
        <w:autoSpaceDE w:val="0"/>
        <w:autoSpaceDN w:val="0"/>
        <w:adjustRightInd w:val="0"/>
        <w:ind w:right="29" w:firstLine="709"/>
        <w:jc w:val="both"/>
        <w:rPr>
          <w:spacing w:val="-5"/>
        </w:rPr>
      </w:pPr>
      <w:r w:rsidRPr="00DA5F9C">
        <w:t>Связь в оперативных группах и спасательных формированиях организуется своими силами и средствами в соответствии с принятой структурой управления.</w:t>
      </w:r>
    </w:p>
    <w:p w:rsidR="0016445D" w:rsidRPr="00DA5F9C" w:rsidRDefault="0016445D" w:rsidP="006B288A">
      <w:pPr>
        <w:widowControl w:val="0"/>
        <w:shd w:val="clear" w:color="auto" w:fill="FFFFFF"/>
        <w:tabs>
          <w:tab w:val="left" w:pos="2196"/>
        </w:tabs>
        <w:autoSpaceDE w:val="0"/>
        <w:autoSpaceDN w:val="0"/>
        <w:adjustRightInd w:val="0"/>
        <w:ind w:right="29" w:firstLine="567"/>
        <w:jc w:val="both"/>
      </w:pPr>
    </w:p>
    <w:p w:rsidR="0016445D" w:rsidRPr="00DA5F9C" w:rsidRDefault="00F50EB4" w:rsidP="00F50EB4">
      <w:pPr>
        <w:pStyle w:val="2"/>
        <w:spacing w:before="0" w:after="0" w:line="240" w:lineRule="auto"/>
        <w:ind w:left="0" w:firstLine="0"/>
        <w:jc w:val="center"/>
      </w:pPr>
      <w:bookmarkStart w:id="82" w:name="_Toc309828731"/>
      <w:r w:rsidRPr="00DA5F9C">
        <w:t xml:space="preserve">2. </w:t>
      </w:r>
      <w:r w:rsidR="0016445D" w:rsidRPr="00DA5F9C">
        <w:t>Связь при угрозе возникновения чрезвычайной ситуации</w:t>
      </w:r>
      <w:bookmarkEnd w:id="82"/>
    </w:p>
    <w:p w:rsidR="0016445D" w:rsidRPr="00DA5F9C" w:rsidRDefault="0016445D" w:rsidP="00C7704E">
      <w:pPr>
        <w:pStyle w:val="af8"/>
        <w:ind w:left="927"/>
      </w:pPr>
    </w:p>
    <w:p w:rsidR="0016445D" w:rsidRPr="00DA5F9C" w:rsidRDefault="007C5944" w:rsidP="00F50EB4">
      <w:pPr>
        <w:shd w:val="clear" w:color="auto" w:fill="FFFFFF"/>
        <w:ind w:firstLine="709"/>
        <w:jc w:val="both"/>
      </w:pPr>
      <w:r w:rsidRPr="00DA5F9C">
        <w:t>247</w:t>
      </w:r>
      <w:r w:rsidR="0016445D" w:rsidRPr="00DA5F9C">
        <w:t>. При угрозе возникновения ЧС организуется оповещение должностных лиц РСЧС, а также привлекаемых противопожарных и аварийно-спасательных сил по системе централизованного оповещения и сетям действующей связи.</w:t>
      </w:r>
    </w:p>
    <w:p w:rsidR="0016445D" w:rsidRPr="00DA5F9C" w:rsidRDefault="0016445D" w:rsidP="00F50EB4">
      <w:pPr>
        <w:widowControl w:val="0"/>
        <w:shd w:val="clear" w:color="auto" w:fill="FFFFFF"/>
        <w:tabs>
          <w:tab w:val="left" w:pos="1462"/>
        </w:tabs>
        <w:autoSpaceDE w:val="0"/>
        <w:autoSpaceDN w:val="0"/>
        <w:adjustRightInd w:val="0"/>
        <w:spacing w:before="7"/>
        <w:ind w:right="65" w:firstLine="709"/>
        <w:jc w:val="both"/>
        <w:rPr>
          <w:spacing w:val="-5"/>
        </w:rPr>
      </w:pPr>
      <w:r w:rsidRPr="00DA5F9C">
        <w:t>Основой для организации связи при угрозе возникновения ЧС являются схемы связи и планирующие документы, отработанные в период повседневной деятельности на режим чрезвычайной ситуации. При этом уточняется структура управления и в соответствии с этим проводится расчет необходимых сил и средств связи.</w:t>
      </w:r>
    </w:p>
    <w:p w:rsidR="0016445D" w:rsidRPr="00DA5F9C" w:rsidRDefault="00BE6E65" w:rsidP="00F50EB4">
      <w:pPr>
        <w:shd w:val="clear" w:color="auto" w:fill="FFFFFF"/>
        <w:ind w:right="79" w:firstLine="709"/>
        <w:jc w:val="both"/>
      </w:pPr>
      <w:r w:rsidRPr="00DA5F9C">
        <w:t>П</w:t>
      </w:r>
      <w:r w:rsidR="0016445D" w:rsidRPr="00DA5F9C">
        <w:t>рив</w:t>
      </w:r>
      <w:r w:rsidRPr="00DA5F9C">
        <w:t>о</w:t>
      </w:r>
      <w:r w:rsidR="0016445D" w:rsidRPr="00DA5F9C">
        <w:t>д</w:t>
      </w:r>
      <w:r w:rsidRPr="00DA5F9C">
        <w:t>ятся</w:t>
      </w:r>
      <w:r w:rsidR="0016445D" w:rsidRPr="00DA5F9C">
        <w:t xml:space="preserve"> в состояние готовности сил</w:t>
      </w:r>
      <w:r w:rsidRPr="00DA5F9C">
        <w:t>ы</w:t>
      </w:r>
      <w:r w:rsidR="0016445D" w:rsidRPr="00DA5F9C">
        <w:t xml:space="preserve"> и средств</w:t>
      </w:r>
      <w:r w:rsidRPr="00DA5F9C">
        <w:t>а</w:t>
      </w:r>
      <w:r w:rsidR="0016445D" w:rsidRPr="00DA5F9C">
        <w:t xml:space="preserve"> связи, в том числе</w:t>
      </w:r>
      <w:r w:rsidR="008913D5" w:rsidRPr="00DA5F9C">
        <w:t xml:space="preserve"> подвижных узлов связи, уточняются</w:t>
      </w:r>
      <w:r w:rsidR="0016445D" w:rsidRPr="00DA5F9C">
        <w:t xml:space="preserve"> план</w:t>
      </w:r>
      <w:r w:rsidR="008913D5" w:rsidRPr="00DA5F9C">
        <w:t>ы</w:t>
      </w:r>
      <w:r w:rsidR="0016445D" w:rsidRPr="00DA5F9C">
        <w:t xml:space="preserve"> их действий и при необходимости выдви</w:t>
      </w:r>
      <w:r w:rsidR="008913D5" w:rsidRPr="00DA5F9C">
        <w:t>гаются</w:t>
      </w:r>
      <w:r w:rsidR="0016445D" w:rsidRPr="00DA5F9C">
        <w:t xml:space="preserve"> в предполагаемый район ЧС. Осуществляется тренировка по развертыванию подвижного узла связи (при необходимости и наличии времени) и его усиление необходимыми средствами связи с учетом предполагаемого характера и масштаба ЧС.</w:t>
      </w:r>
    </w:p>
    <w:p w:rsidR="0016445D" w:rsidRPr="00DA5F9C" w:rsidRDefault="0016445D" w:rsidP="00F50EB4">
      <w:pPr>
        <w:shd w:val="clear" w:color="auto" w:fill="FFFFFF"/>
        <w:spacing w:before="7"/>
        <w:ind w:right="94" w:firstLine="709"/>
        <w:jc w:val="both"/>
      </w:pPr>
      <w:r w:rsidRPr="00DA5F9C">
        <w:t xml:space="preserve">Осуществляется контроль за подготовкой и выделением органам управления каналов и линий связи (в том числе по паролю </w:t>
      </w:r>
      <w:r w:rsidR="00DD0DB6" w:rsidRPr="00DA5F9C">
        <w:t>«</w:t>
      </w:r>
      <w:r w:rsidRPr="00DA5F9C">
        <w:t>Бедствие</w:t>
      </w:r>
      <w:r w:rsidR="00DD0DB6" w:rsidRPr="00DA5F9C">
        <w:t>»</w:t>
      </w:r>
      <w:r w:rsidRPr="00DA5F9C">
        <w:t>) в соответствии с их заявками.</w:t>
      </w:r>
    </w:p>
    <w:p w:rsidR="0016445D" w:rsidRPr="00DA5F9C" w:rsidRDefault="0016445D" w:rsidP="00F50EB4">
      <w:pPr>
        <w:shd w:val="clear" w:color="auto" w:fill="FFFFFF"/>
        <w:spacing w:before="7"/>
        <w:ind w:right="94" w:firstLine="709"/>
        <w:jc w:val="both"/>
      </w:pPr>
      <w:r w:rsidRPr="00DA5F9C">
        <w:t>Организуется подготовка (заказ) обходных и резервных каналов и линий связи Е</w:t>
      </w:r>
      <w:r w:rsidR="00DD0DB6" w:rsidRPr="00DA5F9C">
        <w:t>СЭ</w:t>
      </w:r>
      <w:r w:rsidRPr="00DA5F9C">
        <w:t xml:space="preserve"> РФ.</w:t>
      </w:r>
    </w:p>
    <w:p w:rsidR="0016445D" w:rsidRPr="00DA5F9C" w:rsidRDefault="0016445D" w:rsidP="00F50EB4">
      <w:pPr>
        <w:shd w:val="clear" w:color="auto" w:fill="FFFFFF"/>
        <w:ind w:firstLine="709"/>
        <w:jc w:val="both"/>
      </w:pPr>
      <w:r w:rsidRPr="00DA5F9C">
        <w:t>При необходимости формируется оперативная группа для выяснения обстановки по связи непосредственно в районе возможного ЧС и выработки предложений по ее организации.</w:t>
      </w:r>
    </w:p>
    <w:p w:rsidR="0016445D" w:rsidRPr="00DA5F9C" w:rsidRDefault="0016445D" w:rsidP="00F50EB4">
      <w:pPr>
        <w:shd w:val="clear" w:color="auto" w:fill="FFFFFF"/>
        <w:ind w:firstLine="709"/>
        <w:jc w:val="both"/>
      </w:pPr>
      <w:r w:rsidRPr="00DA5F9C">
        <w:t>Проводится усиление дежурных служб на узлах связи и контроля за обстановкой на сетях связи, прогнозирование устойчивости функционирования сетей связи в результате воздействия чрезвычайной ситуации.</w:t>
      </w:r>
    </w:p>
    <w:p w:rsidR="0016445D" w:rsidRPr="00DA5F9C" w:rsidRDefault="007C5944" w:rsidP="00F50EB4">
      <w:pPr>
        <w:shd w:val="clear" w:color="auto" w:fill="FFFFFF"/>
        <w:tabs>
          <w:tab w:val="left" w:pos="1483"/>
        </w:tabs>
        <w:ind w:right="14" w:firstLine="709"/>
        <w:jc w:val="both"/>
      </w:pPr>
      <w:r w:rsidRPr="00DA5F9C">
        <w:lastRenderedPageBreak/>
        <w:t>248</w:t>
      </w:r>
      <w:r w:rsidR="0016445D" w:rsidRPr="00DA5F9C">
        <w:t>. При принятии решения на эвакуацию населения основными задачами системы связи являются: своевременное доведение распоряжения о начале эвакуации населения до органов управления РСЧС, эвакуационных органов, предприятий, организаций, учреждений, научных и учебных заведений, жилищно-эксплуатационных контор и населения; обеспечение органам управления РСЧС непрерывного управления эвакомероприятиями; осуществление взаимодействия органов управления с эвакуационными органами, с транспортными организациями и управлен</w:t>
      </w:r>
      <w:r w:rsidR="008B0BF2" w:rsidRPr="00DA5F9C">
        <w:t>иями (отделами) внутренних дел.</w:t>
      </w:r>
    </w:p>
    <w:p w:rsidR="0016445D" w:rsidRPr="00DA5F9C" w:rsidRDefault="0016445D" w:rsidP="00F50EB4">
      <w:pPr>
        <w:shd w:val="clear" w:color="auto" w:fill="FFFFFF"/>
        <w:tabs>
          <w:tab w:val="left" w:pos="1483"/>
        </w:tabs>
        <w:ind w:right="14" w:firstLine="709"/>
        <w:jc w:val="both"/>
      </w:pPr>
      <w:r w:rsidRPr="00DA5F9C">
        <w:t>При этом связь осуществляется в соответствии с заранее отработанными (при необходимости – уточненными) схемами организации связи.</w:t>
      </w:r>
    </w:p>
    <w:p w:rsidR="0016445D" w:rsidRPr="00DA5F9C" w:rsidRDefault="0016445D" w:rsidP="00F50EB4">
      <w:pPr>
        <w:shd w:val="clear" w:color="auto" w:fill="FFFFFF"/>
        <w:tabs>
          <w:tab w:val="left" w:pos="1483"/>
        </w:tabs>
        <w:ind w:right="43" w:firstLine="709"/>
        <w:jc w:val="both"/>
      </w:pPr>
      <w:r w:rsidRPr="00DA5F9C">
        <w:t>Для обеспечения устойчивого управления эвакомероприятиями</w:t>
      </w:r>
      <w:r w:rsidR="008B0BF2" w:rsidRPr="00DA5F9C">
        <w:t xml:space="preserve"> </w:t>
      </w:r>
      <w:r w:rsidRPr="00DA5F9C">
        <w:t>организуется прямая телефонная связь между органами управления РСЧС и</w:t>
      </w:r>
      <w:r w:rsidR="008B0BF2" w:rsidRPr="00DA5F9C">
        <w:t xml:space="preserve"> </w:t>
      </w:r>
      <w:r w:rsidRPr="00DA5F9C">
        <w:t>соответствующими эвакуационными комиссиями, между эвакуационными</w:t>
      </w:r>
      <w:r w:rsidR="008B0BF2" w:rsidRPr="00DA5F9C">
        <w:t xml:space="preserve"> </w:t>
      </w:r>
      <w:r w:rsidRPr="00DA5F9C">
        <w:t>комиссиями и сборными эвакопунктами и станциями (пунктами) посадки</w:t>
      </w:r>
      <w:r w:rsidR="008B0BF2" w:rsidRPr="00DA5F9C">
        <w:t xml:space="preserve"> </w:t>
      </w:r>
      <w:r w:rsidRPr="00DA5F9C">
        <w:t>эвакуируемого населения.</w:t>
      </w:r>
    </w:p>
    <w:p w:rsidR="0016445D" w:rsidRPr="00DA5F9C" w:rsidRDefault="0016445D" w:rsidP="00F50EB4">
      <w:pPr>
        <w:shd w:val="clear" w:color="auto" w:fill="FFFFFF"/>
        <w:ind w:right="50" w:firstLine="709"/>
        <w:jc w:val="both"/>
      </w:pPr>
      <w:r w:rsidRPr="00DA5F9C">
        <w:t>При проведении эвакомероприятий для обеспечения связи согласно планам взаимодействия используются силы и средства связи транспортных организаций, управлений (отделов) внутренних дел и других ведомств.</w:t>
      </w:r>
    </w:p>
    <w:p w:rsidR="0016445D" w:rsidRPr="00DA5F9C" w:rsidRDefault="007C5944" w:rsidP="00F50EB4">
      <w:pPr>
        <w:shd w:val="clear" w:color="auto" w:fill="FFFFFF"/>
        <w:tabs>
          <w:tab w:val="left" w:pos="1483"/>
        </w:tabs>
        <w:ind w:right="50" w:firstLine="709"/>
        <w:jc w:val="both"/>
      </w:pPr>
      <w:r w:rsidRPr="00DA5F9C">
        <w:t>2</w:t>
      </w:r>
      <w:r w:rsidR="00AB2532" w:rsidRPr="00DA5F9C">
        <w:t>4</w:t>
      </w:r>
      <w:r w:rsidRPr="00DA5F9C">
        <w:t>9</w:t>
      </w:r>
      <w:r w:rsidR="0016445D" w:rsidRPr="00DA5F9C">
        <w:t>. Оповещение населения об эвакомероприятиях осуществляется по</w:t>
      </w:r>
      <w:r w:rsidR="008B0BF2" w:rsidRPr="00DA5F9C">
        <w:t xml:space="preserve"> </w:t>
      </w:r>
      <w:r w:rsidR="0016445D" w:rsidRPr="00DA5F9C">
        <w:t>сетям проводного, радио и телевизионного вещания, с помощью подвижных</w:t>
      </w:r>
      <w:r w:rsidR="008B0BF2" w:rsidRPr="00DA5F9C">
        <w:t xml:space="preserve"> </w:t>
      </w:r>
      <w:r w:rsidR="0016445D" w:rsidRPr="00DA5F9C">
        <w:t>пунктов оповещения, а также посыльными от жилищно-эксплуатационных</w:t>
      </w:r>
      <w:r w:rsidR="008B0BF2" w:rsidRPr="00DA5F9C">
        <w:t xml:space="preserve"> </w:t>
      </w:r>
      <w:r w:rsidR="0016445D" w:rsidRPr="00DA5F9C">
        <w:t>органов и других организаций.</w:t>
      </w:r>
    </w:p>
    <w:p w:rsidR="0016445D" w:rsidRPr="00DA5F9C" w:rsidRDefault="0016445D" w:rsidP="00F50EB4">
      <w:pPr>
        <w:shd w:val="clear" w:color="auto" w:fill="FFFFFF"/>
        <w:ind w:right="58" w:firstLine="709"/>
        <w:jc w:val="both"/>
      </w:pPr>
      <w:r w:rsidRPr="00DA5F9C">
        <w:t>На сборных эвакопунктах и станциях посадки (высадки) доведение до эвакуируемого населения сигналов оповещения и другой информации обеспечивается с помощью подвижных пунктов оповещения и местных радиотрансляционных узлов.</w:t>
      </w:r>
    </w:p>
    <w:p w:rsidR="00082ADB" w:rsidRPr="00DA5F9C" w:rsidRDefault="00082ADB" w:rsidP="00F50EB4">
      <w:pPr>
        <w:pStyle w:val="2"/>
        <w:spacing w:before="0" w:after="0" w:line="240" w:lineRule="auto"/>
        <w:ind w:left="0" w:firstLine="0"/>
        <w:jc w:val="center"/>
      </w:pPr>
      <w:bookmarkStart w:id="83" w:name="_Toc309828732"/>
    </w:p>
    <w:p w:rsidR="00B90418" w:rsidRPr="00DA5F9C" w:rsidRDefault="00F50EB4" w:rsidP="00F50EB4">
      <w:pPr>
        <w:pStyle w:val="2"/>
        <w:spacing w:before="0" w:after="0" w:line="240" w:lineRule="auto"/>
        <w:ind w:left="0" w:firstLine="0"/>
        <w:jc w:val="center"/>
      </w:pPr>
      <w:r w:rsidRPr="00DA5F9C">
        <w:t xml:space="preserve">3. </w:t>
      </w:r>
      <w:r w:rsidR="0016445D" w:rsidRPr="00DA5F9C">
        <w:t xml:space="preserve">Особенности организации связи в </w:t>
      </w:r>
      <w:r w:rsidR="00B90418" w:rsidRPr="00DA5F9C">
        <w:t>условиях</w:t>
      </w:r>
    </w:p>
    <w:p w:rsidR="0016445D" w:rsidRPr="00DA5F9C" w:rsidRDefault="0016445D" w:rsidP="00F50EB4">
      <w:pPr>
        <w:pStyle w:val="2"/>
        <w:spacing w:before="0" w:after="0" w:line="240" w:lineRule="auto"/>
        <w:ind w:left="0" w:firstLine="0"/>
        <w:jc w:val="center"/>
      </w:pPr>
      <w:r w:rsidRPr="00DA5F9C">
        <w:t>чрезвычайных ситуаци</w:t>
      </w:r>
      <w:bookmarkEnd w:id="83"/>
      <w:r w:rsidR="00B90418" w:rsidRPr="00DA5F9C">
        <w:t>й</w:t>
      </w:r>
    </w:p>
    <w:p w:rsidR="0016445D" w:rsidRPr="00DA5F9C" w:rsidRDefault="0016445D" w:rsidP="002F4EAB">
      <w:pPr>
        <w:pStyle w:val="af8"/>
        <w:ind w:left="927"/>
      </w:pPr>
    </w:p>
    <w:p w:rsidR="0016445D" w:rsidRPr="00DA5F9C" w:rsidRDefault="007C5944" w:rsidP="00F50EB4">
      <w:pPr>
        <w:ind w:firstLine="709"/>
        <w:jc w:val="both"/>
      </w:pPr>
      <w:r w:rsidRPr="00DA5F9C">
        <w:t>2</w:t>
      </w:r>
      <w:r w:rsidR="00AB2532" w:rsidRPr="00DA5F9C">
        <w:t>5</w:t>
      </w:r>
      <w:r w:rsidRPr="00DA5F9C">
        <w:t>0</w:t>
      </w:r>
      <w:r w:rsidR="0016445D" w:rsidRPr="00DA5F9C">
        <w:t>. Связь в районе ЧС организуется в соответствии с решением руководителя работ по ликвидации ЧС.</w:t>
      </w:r>
    </w:p>
    <w:p w:rsidR="0016445D" w:rsidRPr="00DA5F9C" w:rsidRDefault="0016445D" w:rsidP="00F50EB4">
      <w:pPr>
        <w:ind w:firstLine="709"/>
        <w:jc w:val="both"/>
      </w:pPr>
      <w:r w:rsidRPr="00DA5F9C">
        <w:t>Общая координация связи в районе ЧС осуществляется начальником связи оперативной группы соответствующего  органа управления МЧС России.</w:t>
      </w:r>
    </w:p>
    <w:p w:rsidR="0016445D" w:rsidRPr="00DA5F9C" w:rsidRDefault="0016445D" w:rsidP="00F50EB4">
      <w:pPr>
        <w:ind w:firstLine="709"/>
        <w:jc w:val="both"/>
      </w:pPr>
      <w:r w:rsidRPr="00DA5F9C">
        <w:t>Все службы связи должны представлять приоритет информации (сообщениям), касающейся безопасности че</w:t>
      </w:r>
      <w:r w:rsidR="008B0BF2" w:rsidRPr="00DA5F9C">
        <w:t xml:space="preserve">ловеческой жизни, и абонентам, </w:t>
      </w:r>
      <w:r w:rsidRPr="00DA5F9C">
        <w:t>передающим сигналы бедствия и предупреждения об опасности.</w:t>
      </w:r>
    </w:p>
    <w:p w:rsidR="0016445D" w:rsidRPr="00DA5F9C" w:rsidRDefault="0016445D" w:rsidP="00F50EB4">
      <w:pPr>
        <w:ind w:firstLine="709"/>
        <w:jc w:val="both"/>
      </w:pPr>
      <w:r w:rsidRPr="00DA5F9C">
        <w:t>Основным видом связи на начальном этапе действий при проведении поисково-спасательных работ и ликвидации ЧС является радиосвязь, а также средства сотовой и транкинговой связи.</w:t>
      </w:r>
    </w:p>
    <w:p w:rsidR="0016445D" w:rsidRPr="00DA5F9C" w:rsidRDefault="007C5944" w:rsidP="00F50EB4">
      <w:pPr>
        <w:ind w:firstLine="709"/>
        <w:jc w:val="both"/>
      </w:pPr>
      <w:r w:rsidRPr="00DA5F9C">
        <w:lastRenderedPageBreak/>
        <w:t>251</w:t>
      </w:r>
      <w:r w:rsidR="0016445D" w:rsidRPr="00DA5F9C">
        <w:t>. Связь со спасательными формированиями обеспечивается, как правило, через представителей формирований, прибывающих в зоны ЧС со своими средствами связи.</w:t>
      </w:r>
    </w:p>
    <w:p w:rsidR="0016445D" w:rsidRPr="00DA5F9C" w:rsidRDefault="0016445D" w:rsidP="00F50EB4">
      <w:pPr>
        <w:ind w:firstLine="709"/>
        <w:jc w:val="both"/>
      </w:pPr>
      <w:r w:rsidRPr="00DA5F9C">
        <w:t>2</w:t>
      </w:r>
      <w:r w:rsidR="007C5944" w:rsidRPr="00DA5F9C">
        <w:t>52</w:t>
      </w:r>
      <w:r w:rsidRPr="00DA5F9C">
        <w:t>. Организацию связи в условиях чрезвычайной ситуации условно можно подразделить на четыре последовательно выполняемых этапа: при выдвижения ПСФ в зону ЧС; при развертывании узлов и станций связи в зоне ЧС; в ходе н</w:t>
      </w:r>
      <w:r w:rsidR="008B0BF2" w:rsidRPr="00DA5F9C">
        <w:t xml:space="preserve">ачального этапа ликвидации ЧС; </w:t>
      </w:r>
      <w:r w:rsidRPr="00DA5F9C">
        <w:t>в ходе ликвидации ЧС.</w:t>
      </w:r>
    </w:p>
    <w:p w:rsidR="0016445D" w:rsidRPr="00DA5F9C" w:rsidRDefault="0016445D" w:rsidP="00F50EB4">
      <w:pPr>
        <w:ind w:firstLine="709"/>
        <w:jc w:val="both"/>
      </w:pPr>
      <w:r w:rsidRPr="00DA5F9C">
        <w:t xml:space="preserve">Связь при выдвижении аварийно-спасательных сил (АСС) в зону ЧС обеспечивается с использованием носимых </w:t>
      </w:r>
      <w:r w:rsidR="00B640B0" w:rsidRPr="00DA5F9C">
        <w:t>и мобильных радиостанций</w:t>
      </w:r>
      <w:r w:rsidRPr="00DA5F9C">
        <w:t xml:space="preserve">, </w:t>
      </w:r>
      <w:r w:rsidR="00B640B0" w:rsidRPr="00DA5F9C">
        <w:t xml:space="preserve">средств спутниковой и сотовой связи, </w:t>
      </w:r>
      <w:r w:rsidRPr="00DA5F9C">
        <w:t>КШМ или других специально оборудованных т</w:t>
      </w:r>
      <w:r w:rsidR="008B0BF2" w:rsidRPr="00DA5F9C">
        <w:t>ранспортных средств.</w:t>
      </w:r>
    </w:p>
    <w:p w:rsidR="0016445D" w:rsidRPr="00DA5F9C" w:rsidRDefault="0016445D" w:rsidP="00F50EB4">
      <w:pPr>
        <w:ind w:firstLine="709"/>
        <w:jc w:val="both"/>
      </w:pPr>
      <w:r w:rsidRPr="00DA5F9C">
        <w:t>Развертывание узла связи по прибытии в район ЧС и организация первоочередных связей осуществляет оперативная группа соответствующего органа управления МЧС</w:t>
      </w:r>
      <w:r w:rsidR="008B0BF2" w:rsidRPr="00DA5F9C">
        <w:t xml:space="preserve"> России </w:t>
      </w:r>
      <w:r w:rsidRPr="00DA5F9C">
        <w:t>на основе мобильных узлов связи (командно-штабных машин), носимых радиостанций, станций спутниковой связи и систем мобильной радиосвязи (транкинговой, сотовой</w:t>
      </w:r>
      <w:r w:rsidR="008B0BF2" w:rsidRPr="00DA5F9C">
        <w:t>, информационно-навигационной).</w:t>
      </w:r>
    </w:p>
    <w:p w:rsidR="0016445D" w:rsidRPr="00DA5F9C" w:rsidRDefault="0016445D" w:rsidP="00F50EB4">
      <w:pPr>
        <w:ind w:firstLine="709"/>
        <w:jc w:val="both"/>
      </w:pPr>
      <w:r w:rsidRPr="00DA5F9C">
        <w:t xml:space="preserve">Размещение и инженерное оборудование подвижных узлов связи должно обеспечивать: защиту средств связи и личного состава от поражающих факторов ЧС; своевременное установление требуемых связей для должностных лиц </w:t>
      </w:r>
      <w:r w:rsidR="008B0BF2" w:rsidRPr="00DA5F9C">
        <w:t xml:space="preserve">       </w:t>
      </w:r>
      <w:r w:rsidRPr="00DA5F9C">
        <w:t xml:space="preserve">МЧС России; удобство пользования средствами связи должностными лицами подвижного пункта управления; возможность быстрой эвакуации сил и средств связи в случае возникновения угрозы воздействия поражающими факторами ЧС; возможность </w:t>
      </w:r>
      <w:r w:rsidR="008B0BF2" w:rsidRPr="00DA5F9C">
        <w:t>оперативного управления связью.</w:t>
      </w:r>
    </w:p>
    <w:p w:rsidR="0016445D" w:rsidRPr="00DA5F9C" w:rsidRDefault="0016445D" w:rsidP="00F50EB4">
      <w:pPr>
        <w:ind w:firstLine="709"/>
        <w:jc w:val="both"/>
      </w:pPr>
      <w:r w:rsidRPr="00DA5F9C">
        <w:t>При выборе мест размещения подвижного узла связи учитываются условия организации различных видов и родов связи и возможность организации его охраны.</w:t>
      </w:r>
    </w:p>
    <w:p w:rsidR="0016445D" w:rsidRPr="00DA5F9C" w:rsidRDefault="0016445D" w:rsidP="00F50EB4">
      <w:pPr>
        <w:ind w:firstLine="709"/>
        <w:jc w:val="both"/>
      </w:pPr>
      <w:r w:rsidRPr="00DA5F9C">
        <w:t xml:space="preserve">Связь на начальном этапе ликвидации ЧС обеспечивается с использованием штатных сил и средств, сил и средств операторов связи, а также организаций и промышленных объектов, на </w:t>
      </w:r>
      <w:r w:rsidR="008B0BF2" w:rsidRPr="00DA5F9C">
        <w:t>территории которых возникла ЧС.</w:t>
      </w:r>
    </w:p>
    <w:p w:rsidR="0016445D" w:rsidRPr="00DA5F9C" w:rsidRDefault="0016445D" w:rsidP="00F50EB4">
      <w:pPr>
        <w:ind w:firstLine="709"/>
        <w:jc w:val="both"/>
      </w:pPr>
      <w:r w:rsidRPr="00DA5F9C">
        <w:t>Оперативная группа соответствующего органа управления МЧС, прибывшая в зону ЧС со своими средствами связи, принимает на себя управление спасательными  работами.</w:t>
      </w:r>
    </w:p>
    <w:p w:rsidR="0016445D" w:rsidRPr="00DA5F9C" w:rsidRDefault="0016445D" w:rsidP="00F50EB4">
      <w:pPr>
        <w:ind w:firstLine="709"/>
        <w:jc w:val="both"/>
      </w:pPr>
      <w:r w:rsidRPr="00DA5F9C">
        <w:t>Для управления мероприятиями по ликвидации последствий ЧС могут использоваться  местные и объектовые телефонные сети, проводится разведка состояния сетей связи, определяется возможность их использования, организуется их частичное восстановление, прокладываются полевые кабельные линии.</w:t>
      </w:r>
    </w:p>
    <w:p w:rsidR="0016445D" w:rsidRPr="00DA5F9C" w:rsidRDefault="007C5944" w:rsidP="00F50EB4">
      <w:pPr>
        <w:ind w:firstLine="709"/>
        <w:jc w:val="both"/>
      </w:pPr>
      <w:r w:rsidRPr="00DA5F9C">
        <w:t>253</w:t>
      </w:r>
      <w:r w:rsidR="0016445D" w:rsidRPr="00DA5F9C">
        <w:t>. На этапе ликвидации ЧС создается объединенный узел связи и осуществляется его</w:t>
      </w:r>
      <w:r w:rsidR="008B0BF2" w:rsidRPr="00DA5F9C">
        <w:t xml:space="preserve"> привязка  с помощью кабельных </w:t>
      </w:r>
      <w:r w:rsidR="0016445D" w:rsidRPr="00DA5F9C">
        <w:t>или радиорелейных линий связи к узлам (пунктам) Единой сети электросвязи РФ.</w:t>
      </w:r>
    </w:p>
    <w:p w:rsidR="0016445D" w:rsidRPr="00DA5F9C" w:rsidRDefault="0016445D" w:rsidP="00F50EB4">
      <w:pPr>
        <w:ind w:firstLine="709"/>
        <w:jc w:val="both"/>
      </w:pPr>
      <w:r w:rsidRPr="00DA5F9C">
        <w:t xml:space="preserve">В районах ЧС развертывается система связи на основе комплексного применения различных средств связи, родов и видов связи. При этом предусматривается обеспечение телефонной, факсимильной и телеграфной </w:t>
      </w:r>
      <w:r w:rsidRPr="00DA5F9C">
        <w:lastRenderedPageBreak/>
        <w:t>связи, видеоконференцсвязи, передачи данных и телевизионных изображений, а также решение других информационных и навигационных задач в реальном масштабе времени.</w:t>
      </w:r>
    </w:p>
    <w:p w:rsidR="0016445D" w:rsidRPr="00DA5F9C" w:rsidRDefault="0016445D" w:rsidP="00873CDB">
      <w:pPr>
        <w:ind w:firstLine="567"/>
        <w:jc w:val="both"/>
      </w:pPr>
    </w:p>
    <w:p w:rsidR="0016445D" w:rsidRPr="00DA5F9C" w:rsidRDefault="00F50EB4" w:rsidP="00F50EB4">
      <w:pPr>
        <w:pStyle w:val="2"/>
        <w:spacing w:before="0" w:after="0" w:line="240" w:lineRule="auto"/>
        <w:ind w:left="0" w:firstLine="0"/>
        <w:jc w:val="center"/>
      </w:pPr>
      <w:bookmarkStart w:id="84" w:name="_Toc309828733"/>
      <w:r w:rsidRPr="00DA5F9C">
        <w:t xml:space="preserve">4. </w:t>
      </w:r>
      <w:r w:rsidR="0016445D" w:rsidRPr="00DA5F9C">
        <w:t>Особенности организации связи при проведении спасательных работ и ликвидации чрезвычайных ситуаций на акваториях</w:t>
      </w:r>
      <w:bookmarkEnd w:id="84"/>
    </w:p>
    <w:p w:rsidR="0016445D" w:rsidRPr="00DA5F9C" w:rsidRDefault="0016445D" w:rsidP="0095679F">
      <w:pPr>
        <w:ind w:left="567"/>
      </w:pPr>
    </w:p>
    <w:p w:rsidR="0016445D" w:rsidRPr="00DA5F9C" w:rsidRDefault="007C5944" w:rsidP="00F50EB4">
      <w:pPr>
        <w:widowControl w:val="0"/>
        <w:ind w:firstLine="709"/>
        <w:jc w:val="both"/>
        <w:rPr>
          <w:snapToGrid w:val="0"/>
        </w:rPr>
      </w:pPr>
      <w:r w:rsidRPr="00DA5F9C">
        <w:t>254</w:t>
      </w:r>
      <w:r w:rsidR="0016445D" w:rsidRPr="00DA5F9C">
        <w:rPr>
          <w:noProof/>
          <w:snapToGrid w:val="0"/>
        </w:rPr>
        <w:t>.</w:t>
      </w:r>
      <w:r w:rsidR="0016445D" w:rsidRPr="00DA5F9C">
        <w:rPr>
          <w:snapToGrid w:val="0"/>
        </w:rPr>
        <w:t xml:space="preserve"> Орга</w:t>
      </w:r>
      <w:bookmarkStart w:id="85" w:name="OCRUncertain394"/>
      <w:r w:rsidR="0016445D" w:rsidRPr="00DA5F9C">
        <w:rPr>
          <w:snapToGrid w:val="0"/>
        </w:rPr>
        <w:t>н</w:t>
      </w:r>
      <w:bookmarkEnd w:id="85"/>
      <w:r w:rsidR="0016445D" w:rsidRPr="00DA5F9C">
        <w:rPr>
          <w:snapToGrid w:val="0"/>
        </w:rPr>
        <w:t>изация связи и взаимодействия по поиск</w:t>
      </w:r>
      <w:bookmarkStart w:id="86" w:name="OCRUncertain395"/>
      <w:r w:rsidR="0016445D" w:rsidRPr="00DA5F9C">
        <w:rPr>
          <w:snapToGrid w:val="0"/>
        </w:rPr>
        <w:t>у</w:t>
      </w:r>
      <w:bookmarkEnd w:id="86"/>
      <w:r w:rsidR="0016445D" w:rsidRPr="00DA5F9C">
        <w:rPr>
          <w:snapToGrid w:val="0"/>
        </w:rPr>
        <w:t xml:space="preserve"> </w:t>
      </w:r>
      <w:bookmarkStart w:id="87" w:name="OCRUncertain396"/>
      <w:r w:rsidR="0016445D" w:rsidRPr="00DA5F9C">
        <w:rPr>
          <w:snapToGrid w:val="0"/>
        </w:rPr>
        <w:t>и</w:t>
      </w:r>
      <w:bookmarkEnd w:id="87"/>
      <w:r w:rsidR="0016445D" w:rsidRPr="00DA5F9C">
        <w:rPr>
          <w:snapToGrid w:val="0"/>
        </w:rPr>
        <w:t xml:space="preserve"> спасению </w:t>
      </w:r>
      <w:bookmarkStart w:id="88" w:name="OCRUncertain398"/>
      <w:r w:rsidR="0016445D" w:rsidRPr="00DA5F9C">
        <w:rPr>
          <w:snapToGrid w:val="0"/>
        </w:rPr>
        <w:t>людей,</w:t>
      </w:r>
      <w:bookmarkEnd w:id="88"/>
      <w:r w:rsidR="0016445D" w:rsidRPr="00DA5F9C">
        <w:rPr>
          <w:snapToGrid w:val="0"/>
        </w:rPr>
        <w:t xml:space="preserve"> терпящих бедствие на море и водных бассе</w:t>
      </w:r>
      <w:bookmarkStart w:id="89" w:name="OCRUncertain399"/>
      <w:r w:rsidR="0016445D" w:rsidRPr="00DA5F9C">
        <w:rPr>
          <w:snapToGrid w:val="0"/>
        </w:rPr>
        <w:t>й</w:t>
      </w:r>
      <w:bookmarkEnd w:id="89"/>
      <w:r w:rsidR="0016445D" w:rsidRPr="00DA5F9C">
        <w:rPr>
          <w:snapToGrid w:val="0"/>
        </w:rPr>
        <w:t>нах России</w:t>
      </w:r>
      <w:bookmarkStart w:id="90" w:name="OCRUncertain400"/>
      <w:r w:rsidR="0016445D" w:rsidRPr="00DA5F9C">
        <w:rPr>
          <w:snapToGrid w:val="0"/>
        </w:rPr>
        <w:t>,</w:t>
      </w:r>
      <w:bookmarkEnd w:id="90"/>
      <w:r w:rsidR="0016445D" w:rsidRPr="00DA5F9C">
        <w:rPr>
          <w:snapToGrid w:val="0"/>
        </w:rPr>
        <w:t xml:space="preserve"> осуществля</w:t>
      </w:r>
      <w:bookmarkStart w:id="91" w:name="OCRUncertain401"/>
      <w:r w:rsidR="0016445D" w:rsidRPr="00DA5F9C">
        <w:rPr>
          <w:snapToGrid w:val="0"/>
        </w:rPr>
        <w:t>е</w:t>
      </w:r>
      <w:bookmarkEnd w:id="91"/>
      <w:r w:rsidR="0016445D" w:rsidRPr="00DA5F9C">
        <w:rPr>
          <w:snapToGrid w:val="0"/>
        </w:rPr>
        <w:t>тся на основании рег</w:t>
      </w:r>
      <w:bookmarkStart w:id="92" w:name="OCRUncertain402"/>
      <w:r w:rsidR="0016445D" w:rsidRPr="00DA5F9C">
        <w:rPr>
          <w:snapToGrid w:val="0"/>
        </w:rPr>
        <w:t>и</w:t>
      </w:r>
      <w:bookmarkEnd w:id="92"/>
      <w:r w:rsidR="0016445D" w:rsidRPr="00DA5F9C">
        <w:rPr>
          <w:snapToGrid w:val="0"/>
        </w:rPr>
        <w:t>ональных (бассейновых) планов в которых определяется порядок организация управлен</w:t>
      </w:r>
      <w:bookmarkStart w:id="93" w:name="OCRUncertain416"/>
      <w:r w:rsidR="0016445D" w:rsidRPr="00DA5F9C">
        <w:rPr>
          <w:snapToGrid w:val="0"/>
        </w:rPr>
        <w:t>и</w:t>
      </w:r>
      <w:bookmarkEnd w:id="93"/>
      <w:r w:rsidR="0016445D" w:rsidRPr="00DA5F9C">
        <w:rPr>
          <w:snapToGrid w:val="0"/>
        </w:rPr>
        <w:t>я, связи, оповещений и взаимодействия.</w:t>
      </w:r>
    </w:p>
    <w:p w:rsidR="0016445D" w:rsidRPr="00DA5F9C" w:rsidRDefault="007C5944" w:rsidP="00F50EB4">
      <w:pPr>
        <w:widowControl w:val="0"/>
        <w:ind w:firstLine="709"/>
        <w:jc w:val="both"/>
        <w:rPr>
          <w:snapToGrid w:val="0"/>
        </w:rPr>
      </w:pPr>
      <w:r w:rsidRPr="00DA5F9C">
        <w:t>255</w:t>
      </w:r>
      <w:r w:rsidR="0016445D" w:rsidRPr="00DA5F9C">
        <w:rPr>
          <w:noProof/>
          <w:snapToGrid w:val="0"/>
        </w:rPr>
        <w:t>.</w:t>
      </w:r>
      <w:r w:rsidR="0016445D" w:rsidRPr="00DA5F9C">
        <w:rPr>
          <w:snapToGrid w:val="0"/>
        </w:rPr>
        <w:t xml:space="preserve"> Непосредственными испол</w:t>
      </w:r>
      <w:bookmarkStart w:id="94" w:name="OCRUncertain503"/>
      <w:r w:rsidR="0016445D" w:rsidRPr="00DA5F9C">
        <w:rPr>
          <w:snapToGrid w:val="0"/>
        </w:rPr>
        <w:t>н</w:t>
      </w:r>
      <w:bookmarkEnd w:id="94"/>
      <w:r w:rsidR="0016445D" w:rsidRPr="00DA5F9C">
        <w:rPr>
          <w:snapToGrid w:val="0"/>
        </w:rPr>
        <w:t>ит</w:t>
      </w:r>
      <w:bookmarkStart w:id="95" w:name="OCRUncertain504"/>
      <w:r w:rsidR="0016445D" w:rsidRPr="00DA5F9C">
        <w:rPr>
          <w:snapToGrid w:val="0"/>
        </w:rPr>
        <w:t>е</w:t>
      </w:r>
      <w:bookmarkEnd w:id="95"/>
      <w:r w:rsidR="0016445D" w:rsidRPr="00DA5F9C">
        <w:rPr>
          <w:snapToGrid w:val="0"/>
        </w:rPr>
        <w:t xml:space="preserve">лями поисковых и спасательных работ на море </w:t>
      </w:r>
      <w:bookmarkStart w:id="96" w:name="OCRUncertain505"/>
      <w:r w:rsidR="0016445D" w:rsidRPr="00DA5F9C">
        <w:rPr>
          <w:snapToGrid w:val="0"/>
        </w:rPr>
        <w:t>и</w:t>
      </w:r>
      <w:bookmarkEnd w:id="96"/>
      <w:r w:rsidR="0016445D" w:rsidRPr="00DA5F9C">
        <w:rPr>
          <w:snapToGrid w:val="0"/>
        </w:rPr>
        <w:t xml:space="preserve"> водных бассейнах являются соотв</w:t>
      </w:r>
      <w:bookmarkStart w:id="97" w:name="OCRUncertain506"/>
      <w:r w:rsidR="0016445D" w:rsidRPr="00DA5F9C">
        <w:rPr>
          <w:snapToGrid w:val="0"/>
        </w:rPr>
        <w:t>е</w:t>
      </w:r>
      <w:bookmarkEnd w:id="97"/>
      <w:r w:rsidR="0016445D" w:rsidRPr="00DA5F9C">
        <w:rPr>
          <w:snapToGrid w:val="0"/>
        </w:rPr>
        <w:t xml:space="preserve">тствующие </w:t>
      </w:r>
      <w:bookmarkStart w:id="98" w:name="OCRUncertain507"/>
      <w:r w:rsidR="0016445D" w:rsidRPr="00DA5F9C">
        <w:rPr>
          <w:snapToGrid w:val="0"/>
        </w:rPr>
        <w:t>п</w:t>
      </w:r>
      <w:bookmarkEnd w:id="98"/>
      <w:r w:rsidR="0016445D" w:rsidRPr="00DA5F9C">
        <w:rPr>
          <w:snapToGrid w:val="0"/>
        </w:rPr>
        <w:t>одраздел</w:t>
      </w:r>
      <w:bookmarkStart w:id="99" w:name="OCRUncertain508"/>
      <w:r w:rsidR="0016445D" w:rsidRPr="00DA5F9C">
        <w:rPr>
          <w:snapToGrid w:val="0"/>
        </w:rPr>
        <w:t>е</w:t>
      </w:r>
      <w:bookmarkEnd w:id="99"/>
      <w:r w:rsidR="0016445D" w:rsidRPr="00DA5F9C">
        <w:rPr>
          <w:snapToGrid w:val="0"/>
        </w:rPr>
        <w:t>ния, корабли, суда, летательные аппараты участников взаимодейст</w:t>
      </w:r>
      <w:bookmarkStart w:id="100" w:name="OCRUncertain510"/>
      <w:r w:rsidR="0016445D" w:rsidRPr="00DA5F9C">
        <w:rPr>
          <w:snapToGrid w:val="0"/>
        </w:rPr>
        <w:t>в</w:t>
      </w:r>
      <w:bookmarkEnd w:id="100"/>
      <w:r w:rsidR="0016445D" w:rsidRPr="00DA5F9C">
        <w:rPr>
          <w:snapToGrid w:val="0"/>
        </w:rPr>
        <w:t>ия, д</w:t>
      </w:r>
      <w:bookmarkStart w:id="101" w:name="OCRUncertain511"/>
      <w:r w:rsidR="0016445D" w:rsidRPr="00DA5F9C">
        <w:rPr>
          <w:snapToGrid w:val="0"/>
        </w:rPr>
        <w:t>е</w:t>
      </w:r>
      <w:bookmarkEnd w:id="101"/>
      <w:r w:rsidR="0016445D" w:rsidRPr="00DA5F9C">
        <w:rPr>
          <w:snapToGrid w:val="0"/>
        </w:rPr>
        <w:t>йствующие как самостоятельно, так и совместно друг с другом.</w:t>
      </w:r>
    </w:p>
    <w:p w:rsidR="0016445D" w:rsidRPr="00DA5F9C" w:rsidRDefault="0016445D" w:rsidP="00F50EB4">
      <w:pPr>
        <w:widowControl w:val="0"/>
        <w:ind w:firstLine="709"/>
        <w:jc w:val="both"/>
        <w:rPr>
          <w:snapToGrid w:val="0"/>
        </w:rPr>
      </w:pPr>
      <w:r w:rsidRPr="00DA5F9C">
        <w:rPr>
          <w:snapToGrid w:val="0"/>
        </w:rPr>
        <w:t>Командиры (начальники) подразделений, участвующих в поиск</w:t>
      </w:r>
      <w:bookmarkStart w:id="102" w:name="OCRUncertain514"/>
      <w:r w:rsidRPr="00DA5F9C">
        <w:rPr>
          <w:snapToGrid w:val="0"/>
        </w:rPr>
        <w:t>е</w:t>
      </w:r>
      <w:bookmarkEnd w:id="102"/>
      <w:r w:rsidRPr="00DA5F9C">
        <w:rPr>
          <w:snapToGrid w:val="0"/>
        </w:rPr>
        <w:t xml:space="preserve"> </w:t>
      </w:r>
      <w:bookmarkStart w:id="103" w:name="OCRUncertain515"/>
      <w:r w:rsidRPr="00DA5F9C">
        <w:rPr>
          <w:snapToGrid w:val="0"/>
        </w:rPr>
        <w:t>и</w:t>
      </w:r>
      <w:bookmarkEnd w:id="103"/>
      <w:r w:rsidRPr="00DA5F9C">
        <w:rPr>
          <w:snapToGrid w:val="0"/>
        </w:rPr>
        <w:t xml:space="preserve"> спасании лю</w:t>
      </w:r>
      <w:bookmarkStart w:id="104" w:name="OCRUncertain516"/>
      <w:r w:rsidRPr="00DA5F9C">
        <w:rPr>
          <w:snapToGrid w:val="0"/>
        </w:rPr>
        <w:t>дей, терпящих</w:t>
      </w:r>
      <w:bookmarkEnd w:id="104"/>
      <w:r w:rsidRPr="00DA5F9C">
        <w:rPr>
          <w:snapToGrid w:val="0"/>
        </w:rPr>
        <w:t xml:space="preserve"> бедствие на море и водных бассейнах</w:t>
      </w:r>
      <w:r w:rsidR="008B0BF2" w:rsidRPr="00DA5F9C">
        <w:rPr>
          <w:snapToGrid w:val="0"/>
        </w:rPr>
        <w:t>,</w:t>
      </w:r>
      <w:r w:rsidRPr="00DA5F9C">
        <w:rPr>
          <w:snapToGrid w:val="0"/>
        </w:rPr>
        <w:t xml:space="preserve"> </w:t>
      </w:r>
      <w:bookmarkStart w:id="105" w:name="OCRUncertain513"/>
      <w:r w:rsidRPr="00DA5F9C">
        <w:rPr>
          <w:snapToGrid w:val="0"/>
        </w:rPr>
        <w:t>организуют</w:t>
      </w:r>
      <w:bookmarkEnd w:id="105"/>
      <w:r w:rsidRPr="00DA5F9C">
        <w:rPr>
          <w:snapToGrid w:val="0"/>
        </w:rPr>
        <w:t xml:space="preserve"> работу таким образом, чтобы об</w:t>
      </w:r>
      <w:bookmarkStart w:id="106" w:name="OCRUncertain517"/>
      <w:r w:rsidRPr="00DA5F9C">
        <w:rPr>
          <w:snapToGrid w:val="0"/>
        </w:rPr>
        <w:t>е</w:t>
      </w:r>
      <w:bookmarkEnd w:id="106"/>
      <w:r w:rsidRPr="00DA5F9C">
        <w:rPr>
          <w:snapToGrid w:val="0"/>
        </w:rPr>
        <w:t>с</w:t>
      </w:r>
      <w:bookmarkStart w:id="107" w:name="OCRUncertain518"/>
      <w:r w:rsidRPr="00DA5F9C">
        <w:rPr>
          <w:snapToGrid w:val="0"/>
        </w:rPr>
        <w:t>пе</w:t>
      </w:r>
      <w:bookmarkEnd w:id="107"/>
      <w:r w:rsidRPr="00DA5F9C">
        <w:rPr>
          <w:snapToGrid w:val="0"/>
        </w:rPr>
        <w:t>чить круглосуточную связь между взаимодействующ</w:t>
      </w:r>
      <w:bookmarkStart w:id="108" w:name="OCRUncertain519"/>
      <w:r w:rsidRPr="00DA5F9C">
        <w:rPr>
          <w:snapToGrid w:val="0"/>
        </w:rPr>
        <w:t>и</w:t>
      </w:r>
      <w:bookmarkEnd w:id="108"/>
      <w:r w:rsidRPr="00DA5F9C">
        <w:rPr>
          <w:snapToGrid w:val="0"/>
        </w:rPr>
        <w:t>ми подразделениями.</w:t>
      </w:r>
    </w:p>
    <w:p w:rsidR="0016445D" w:rsidRPr="00DA5F9C" w:rsidRDefault="00AB2532" w:rsidP="00F50EB4">
      <w:pPr>
        <w:widowControl w:val="0"/>
        <w:ind w:firstLine="709"/>
        <w:jc w:val="both"/>
        <w:rPr>
          <w:snapToGrid w:val="0"/>
        </w:rPr>
      </w:pPr>
      <w:r w:rsidRPr="00DA5F9C">
        <w:rPr>
          <w:noProof/>
          <w:snapToGrid w:val="0"/>
        </w:rPr>
        <w:t>2</w:t>
      </w:r>
      <w:r w:rsidR="007C5944" w:rsidRPr="00DA5F9C">
        <w:rPr>
          <w:noProof/>
          <w:snapToGrid w:val="0"/>
        </w:rPr>
        <w:t>56</w:t>
      </w:r>
      <w:r w:rsidR="0016445D" w:rsidRPr="00DA5F9C">
        <w:rPr>
          <w:noProof/>
          <w:snapToGrid w:val="0"/>
        </w:rPr>
        <w:t>.</w:t>
      </w:r>
      <w:r w:rsidR="0016445D" w:rsidRPr="00DA5F9C">
        <w:rPr>
          <w:snapToGrid w:val="0"/>
        </w:rPr>
        <w:t xml:space="preserve"> Обмен информацией о фактическом нал</w:t>
      </w:r>
      <w:bookmarkStart w:id="109" w:name="OCRUncertain613"/>
      <w:r w:rsidR="0016445D" w:rsidRPr="00DA5F9C">
        <w:rPr>
          <w:snapToGrid w:val="0"/>
        </w:rPr>
        <w:t>и</w:t>
      </w:r>
      <w:bookmarkEnd w:id="109"/>
      <w:r w:rsidR="0016445D" w:rsidRPr="00DA5F9C">
        <w:rPr>
          <w:snapToGrid w:val="0"/>
        </w:rPr>
        <w:t>чии, дислокации (передислокации), возможностях и установленной сте</w:t>
      </w:r>
      <w:bookmarkStart w:id="110" w:name="OCRUncertain614"/>
      <w:r w:rsidR="0016445D" w:rsidRPr="00DA5F9C">
        <w:rPr>
          <w:snapToGrid w:val="0"/>
        </w:rPr>
        <w:t>п</w:t>
      </w:r>
      <w:bookmarkEnd w:id="110"/>
      <w:r w:rsidR="0016445D" w:rsidRPr="00DA5F9C">
        <w:rPr>
          <w:snapToGrid w:val="0"/>
        </w:rPr>
        <w:t>ени готовности поисково</w:t>
      </w:r>
      <w:bookmarkStart w:id="111" w:name="OCRUncertain615"/>
      <w:r w:rsidR="0016445D" w:rsidRPr="00DA5F9C">
        <w:rPr>
          <w:snapToGrid w:val="0"/>
        </w:rPr>
        <w:t>-</w:t>
      </w:r>
      <w:bookmarkEnd w:id="111"/>
      <w:r w:rsidR="0016445D" w:rsidRPr="00DA5F9C">
        <w:rPr>
          <w:snapToGrid w:val="0"/>
        </w:rPr>
        <w:t>спасательных сил осуществляется не реже одного раз</w:t>
      </w:r>
      <w:bookmarkStart w:id="112" w:name="OCRUncertain616"/>
      <w:r w:rsidR="0016445D" w:rsidRPr="00DA5F9C">
        <w:rPr>
          <w:snapToGrid w:val="0"/>
        </w:rPr>
        <w:t>а</w:t>
      </w:r>
      <w:bookmarkEnd w:id="112"/>
      <w:r w:rsidR="0016445D" w:rsidRPr="00DA5F9C">
        <w:rPr>
          <w:snapToGrid w:val="0"/>
        </w:rPr>
        <w:t xml:space="preserve"> в неделю и н</w:t>
      </w:r>
      <w:bookmarkStart w:id="113" w:name="OCRUncertain617"/>
      <w:r w:rsidR="0016445D" w:rsidRPr="00DA5F9C">
        <w:rPr>
          <w:snapToGrid w:val="0"/>
        </w:rPr>
        <w:t>е</w:t>
      </w:r>
      <w:bookmarkEnd w:id="113"/>
      <w:r w:rsidR="0016445D" w:rsidRPr="00DA5F9C">
        <w:rPr>
          <w:snapToGrid w:val="0"/>
        </w:rPr>
        <w:t>медленно пр</w:t>
      </w:r>
      <w:bookmarkStart w:id="114" w:name="OCRUncertain618"/>
      <w:r w:rsidR="0016445D" w:rsidRPr="00DA5F9C">
        <w:rPr>
          <w:snapToGrid w:val="0"/>
        </w:rPr>
        <w:t>и</w:t>
      </w:r>
      <w:bookmarkEnd w:id="114"/>
      <w:r w:rsidR="0016445D" w:rsidRPr="00DA5F9C">
        <w:rPr>
          <w:snapToGrid w:val="0"/>
        </w:rPr>
        <w:t xml:space="preserve"> изменениях. В первую очередь такая информация направляется в </w:t>
      </w:r>
      <w:bookmarkStart w:id="115" w:name="OCRUncertain619"/>
      <w:r w:rsidR="0016445D" w:rsidRPr="00DA5F9C">
        <w:rPr>
          <w:snapToGrid w:val="0"/>
        </w:rPr>
        <w:t>СКЦ</w:t>
      </w:r>
      <w:bookmarkEnd w:id="115"/>
      <w:r w:rsidR="0016445D" w:rsidRPr="00DA5F9C">
        <w:rPr>
          <w:snapToGrid w:val="0"/>
        </w:rPr>
        <w:t xml:space="preserve"> </w:t>
      </w:r>
      <w:bookmarkStart w:id="116" w:name="OCRUncertain620"/>
      <w:r w:rsidR="0016445D" w:rsidRPr="00DA5F9C">
        <w:rPr>
          <w:snapToGrid w:val="0"/>
        </w:rPr>
        <w:t>(СПЦ)</w:t>
      </w:r>
      <w:bookmarkEnd w:id="116"/>
      <w:r w:rsidR="0016445D" w:rsidRPr="00DA5F9C">
        <w:rPr>
          <w:snapToGrid w:val="0"/>
        </w:rPr>
        <w:t xml:space="preserve"> </w:t>
      </w:r>
      <w:bookmarkStart w:id="117" w:name="OCRUncertain621"/>
      <w:r w:rsidR="0016445D" w:rsidRPr="00DA5F9C">
        <w:rPr>
          <w:snapToGrid w:val="0"/>
        </w:rPr>
        <w:t>Минтран</w:t>
      </w:r>
      <w:bookmarkEnd w:id="117"/>
      <w:r w:rsidR="0016445D" w:rsidRPr="00DA5F9C">
        <w:rPr>
          <w:snapToGrid w:val="0"/>
        </w:rPr>
        <w:t xml:space="preserve">са России, </w:t>
      </w:r>
      <w:bookmarkStart w:id="118" w:name="OCRUncertain623"/>
      <w:r w:rsidR="0016445D" w:rsidRPr="00DA5F9C">
        <w:rPr>
          <w:snapToGrid w:val="0"/>
        </w:rPr>
        <w:t>НЦУКС</w:t>
      </w:r>
      <w:bookmarkEnd w:id="118"/>
      <w:r w:rsidR="0016445D" w:rsidRPr="00DA5F9C">
        <w:rPr>
          <w:snapToGrid w:val="0"/>
        </w:rPr>
        <w:t xml:space="preserve"> и </w:t>
      </w:r>
      <w:bookmarkStart w:id="119" w:name="OCRUncertain624"/>
      <w:r w:rsidR="0016445D" w:rsidRPr="00DA5F9C">
        <w:rPr>
          <w:snapToGrid w:val="0"/>
        </w:rPr>
        <w:t>РЦ</w:t>
      </w:r>
      <w:bookmarkEnd w:id="119"/>
      <w:r w:rsidR="0016445D" w:rsidRPr="00DA5F9C">
        <w:rPr>
          <w:snapToGrid w:val="0"/>
        </w:rPr>
        <w:t xml:space="preserve"> </w:t>
      </w:r>
      <w:bookmarkStart w:id="120" w:name="OCRUncertain625"/>
      <w:r w:rsidR="0016445D" w:rsidRPr="00DA5F9C">
        <w:rPr>
          <w:snapToGrid w:val="0"/>
        </w:rPr>
        <w:t>МЧС</w:t>
      </w:r>
      <w:bookmarkEnd w:id="120"/>
      <w:r w:rsidR="0016445D" w:rsidRPr="00DA5F9C">
        <w:rPr>
          <w:snapToGrid w:val="0"/>
        </w:rPr>
        <w:t xml:space="preserve"> России.</w:t>
      </w:r>
    </w:p>
    <w:p w:rsidR="0016445D" w:rsidRPr="00DA5F9C" w:rsidRDefault="00AB2532" w:rsidP="00F50EB4">
      <w:pPr>
        <w:widowControl w:val="0"/>
        <w:ind w:firstLine="709"/>
        <w:jc w:val="both"/>
        <w:rPr>
          <w:snapToGrid w:val="0"/>
        </w:rPr>
      </w:pPr>
      <w:r w:rsidRPr="00DA5F9C">
        <w:rPr>
          <w:noProof/>
          <w:snapToGrid w:val="0"/>
        </w:rPr>
        <w:t>2</w:t>
      </w:r>
      <w:r w:rsidR="007C5944" w:rsidRPr="00DA5F9C">
        <w:rPr>
          <w:noProof/>
          <w:snapToGrid w:val="0"/>
        </w:rPr>
        <w:t>5</w:t>
      </w:r>
      <w:r w:rsidRPr="00DA5F9C">
        <w:rPr>
          <w:noProof/>
          <w:snapToGrid w:val="0"/>
        </w:rPr>
        <w:t>7</w:t>
      </w:r>
      <w:r w:rsidR="0016445D" w:rsidRPr="00DA5F9C">
        <w:rPr>
          <w:noProof/>
          <w:snapToGrid w:val="0"/>
        </w:rPr>
        <w:t>.</w:t>
      </w:r>
      <w:r w:rsidR="0016445D" w:rsidRPr="00DA5F9C">
        <w:rPr>
          <w:snapToGrid w:val="0"/>
        </w:rPr>
        <w:t xml:space="preserve"> По получении от росси</w:t>
      </w:r>
      <w:bookmarkStart w:id="121" w:name="OCRUncertain626"/>
      <w:r w:rsidR="0016445D" w:rsidRPr="00DA5F9C">
        <w:rPr>
          <w:snapToGrid w:val="0"/>
        </w:rPr>
        <w:t>й</w:t>
      </w:r>
      <w:bookmarkEnd w:id="121"/>
      <w:r w:rsidR="0016445D" w:rsidRPr="00DA5F9C">
        <w:rPr>
          <w:snapToGrid w:val="0"/>
        </w:rPr>
        <w:t>ского или иностранного судна (ЛА) сигнала б</w:t>
      </w:r>
      <w:bookmarkStart w:id="122" w:name="OCRUncertain628"/>
      <w:r w:rsidR="0016445D" w:rsidRPr="00DA5F9C">
        <w:rPr>
          <w:snapToGrid w:val="0"/>
        </w:rPr>
        <w:t>е</w:t>
      </w:r>
      <w:bookmarkEnd w:id="122"/>
      <w:r w:rsidR="0016445D" w:rsidRPr="00DA5F9C">
        <w:rPr>
          <w:snapToGrid w:val="0"/>
        </w:rPr>
        <w:t>дствия, оперативная дежурная (дис</w:t>
      </w:r>
      <w:bookmarkStart w:id="123" w:name="OCRUncertain629"/>
      <w:r w:rsidR="0016445D" w:rsidRPr="00DA5F9C">
        <w:rPr>
          <w:snapToGrid w:val="0"/>
        </w:rPr>
        <w:t>п</w:t>
      </w:r>
      <w:bookmarkEnd w:id="123"/>
      <w:r w:rsidR="0016445D" w:rsidRPr="00DA5F9C">
        <w:rPr>
          <w:snapToGrid w:val="0"/>
        </w:rPr>
        <w:t>етчерская) служба участников взаимодействия производит оповещение в соответствии с действующей с</w:t>
      </w:r>
      <w:bookmarkStart w:id="124" w:name="OCRUncertain630"/>
      <w:r w:rsidR="0016445D" w:rsidRPr="00DA5F9C">
        <w:rPr>
          <w:snapToGrid w:val="0"/>
        </w:rPr>
        <w:t>и</w:t>
      </w:r>
      <w:bookmarkEnd w:id="124"/>
      <w:r w:rsidR="0016445D" w:rsidRPr="00DA5F9C">
        <w:rPr>
          <w:snapToGrid w:val="0"/>
        </w:rPr>
        <w:t>стемой донес</w:t>
      </w:r>
      <w:bookmarkStart w:id="125" w:name="OCRUncertain631"/>
      <w:r w:rsidR="0016445D" w:rsidRPr="00DA5F9C">
        <w:rPr>
          <w:snapToGrid w:val="0"/>
        </w:rPr>
        <w:t>е</w:t>
      </w:r>
      <w:bookmarkEnd w:id="125"/>
      <w:r w:rsidR="0016445D" w:rsidRPr="00DA5F9C">
        <w:rPr>
          <w:snapToGrid w:val="0"/>
        </w:rPr>
        <w:t>ний, оповещения.</w:t>
      </w:r>
    </w:p>
    <w:p w:rsidR="0016445D" w:rsidRPr="00DA5F9C" w:rsidRDefault="0016445D" w:rsidP="00F50EB4">
      <w:pPr>
        <w:widowControl w:val="0"/>
        <w:ind w:firstLine="709"/>
        <w:jc w:val="both"/>
        <w:rPr>
          <w:snapToGrid w:val="0"/>
        </w:rPr>
      </w:pPr>
      <w:r w:rsidRPr="00DA5F9C">
        <w:rPr>
          <w:snapToGrid w:val="0"/>
        </w:rPr>
        <w:t>В общем случае эта система должна обес</w:t>
      </w:r>
      <w:bookmarkStart w:id="126" w:name="OCRUncertain632"/>
      <w:r w:rsidRPr="00DA5F9C">
        <w:rPr>
          <w:snapToGrid w:val="0"/>
        </w:rPr>
        <w:t>п</w:t>
      </w:r>
      <w:bookmarkEnd w:id="126"/>
      <w:r w:rsidRPr="00DA5F9C">
        <w:rPr>
          <w:snapToGrid w:val="0"/>
        </w:rPr>
        <w:t>ечивать: немедленную передачу (дубл</w:t>
      </w:r>
      <w:bookmarkStart w:id="127" w:name="OCRUncertain633"/>
      <w:r w:rsidRPr="00DA5F9C">
        <w:rPr>
          <w:snapToGrid w:val="0"/>
        </w:rPr>
        <w:t>и</w:t>
      </w:r>
      <w:bookmarkEnd w:id="127"/>
      <w:r w:rsidRPr="00DA5F9C">
        <w:rPr>
          <w:snapToGrid w:val="0"/>
        </w:rPr>
        <w:t>рован</w:t>
      </w:r>
      <w:bookmarkStart w:id="128" w:name="OCRUncertain634"/>
      <w:r w:rsidRPr="00DA5F9C">
        <w:rPr>
          <w:snapToGrid w:val="0"/>
        </w:rPr>
        <w:t>ия</w:t>
      </w:r>
      <w:bookmarkEnd w:id="128"/>
      <w:r w:rsidRPr="00DA5F9C">
        <w:rPr>
          <w:snapToGrid w:val="0"/>
        </w:rPr>
        <w:t>) сигнала бедствия, в зависимости от района бедств</w:t>
      </w:r>
      <w:bookmarkStart w:id="129" w:name="OCRUncertain635"/>
      <w:r w:rsidRPr="00DA5F9C">
        <w:rPr>
          <w:snapToGrid w:val="0"/>
        </w:rPr>
        <w:t>и</w:t>
      </w:r>
      <w:bookmarkEnd w:id="129"/>
      <w:r w:rsidRPr="00DA5F9C">
        <w:rPr>
          <w:snapToGrid w:val="0"/>
        </w:rPr>
        <w:t>я и при</w:t>
      </w:r>
      <w:bookmarkStart w:id="130" w:name="OCRUncertain636"/>
      <w:r w:rsidRPr="00DA5F9C">
        <w:rPr>
          <w:snapToGrid w:val="0"/>
        </w:rPr>
        <w:t>н</w:t>
      </w:r>
      <w:bookmarkEnd w:id="130"/>
      <w:r w:rsidRPr="00DA5F9C">
        <w:rPr>
          <w:snapToGrid w:val="0"/>
        </w:rPr>
        <w:t xml:space="preserve">адлежности АО, в </w:t>
      </w:r>
      <w:bookmarkStart w:id="131" w:name="OCRUncertain637"/>
      <w:r w:rsidRPr="00DA5F9C">
        <w:rPr>
          <w:snapToGrid w:val="0"/>
        </w:rPr>
        <w:t>ГМСКЦ</w:t>
      </w:r>
      <w:bookmarkEnd w:id="131"/>
      <w:r w:rsidRPr="00DA5F9C">
        <w:rPr>
          <w:snapToGrid w:val="0"/>
        </w:rPr>
        <w:t xml:space="preserve"> и ближайший СКЦ (СПЦ) или в НЦУКС МЧС России и его региональные це</w:t>
      </w:r>
      <w:bookmarkStart w:id="132" w:name="OCRUncertain638"/>
      <w:r w:rsidRPr="00DA5F9C">
        <w:rPr>
          <w:snapToGrid w:val="0"/>
        </w:rPr>
        <w:t>н</w:t>
      </w:r>
      <w:bookmarkEnd w:id="132"/>
      <w:r w:rsidR="008B0BF2" w:rsidRPr="00DA5F9C">
        <w:rPr>
          <w:snapToGrid w:val="0"/>
        </w:rPr>
        <w:t>тры через ГУ МЧС Р</w:t>
      </w:r>
      <w:r w:rsidR="00B640B0" w:rsidRPr="00DA5F9C">
        <w:rPr>
          <w:snapToGrid w:val="0"/>
        </w:rPr>
        <w:t>оссии</w:t>
      </w:r>
      <w:r w:rsidRPr="00DA5F9C">
        <w:rPr>
          <w:snapToGrid w:val="0"/>
        </w:rPr>
        <w:t xml:space="preserve">, ГУ </w:t>
      </w:r>
      <w:bookmarkStart w:id="133" w:name="OCRUncertain641"/>
      <w:r w:rsidRPr="00DA5F9C">
        <w:rPr>
          <w:snapToGrid w:val="0"/>
        </w:rPr>
        <w:t>Госморспасслужбы</w:t>
      </w:r>
      <w:bookmarkEnd w:id="133"/>
      <w:r w:rsidRPr="00DA5F9C">
        <w:rPr>
          <w:snapToGrid w:val="0"/>
        </w:rPr>
        <w:t xml:space="preserve"> </w:t>
      </w:r>
      <w:bookmarkStart w:id="134" w:name="OCRUncertain642"/>
      <w:r w:rsidRPr="00DA5F9C">
        <w:rPr>
          <w:snapToGrid w:val="0"/>
        </w:rPr>
        <w:t>ДМТ,</w:t>
      </w:r>
      <w:bookmarkEnd w:id="134"/>
      <w:r w:rsidRPr="00DA5F9C">
        <w:rPr>
          <w:snapToGrid w:val="0"/>
        </w:rPr>
        <w:t xml:space="preserve"> </w:t>
      </w:r>
      <w:bookmarkStart w:id="135" w:name="OCRUncertain643"/>
      <w:r w:rsidRPr="00DA5F9C">
        <w:rPr>
          <w:snapToGrid w:val="0"/>
        </w:rPr>
        <w:t>У</w:t>
      </w:r>
      <w:bookmarkEnd w:id="135"/>
      <w:r w:rsidRPr="00DA5F9C">
        <w:rPr>
          <w:snapToGrid w:val="0"/>
        </w:rPr>
        <w:t xml:space="preserve">ГАСР ВМФ, аварийно-спасательные службы на морских бассейнах, РКЦ ПС </w:t>
      </w:r>
      <w:bookmarkStart w:id="136" w:name="OCRUncertain644"/>
      <w:r w:rsidRPr="00DA5F9C">
        <w:rPr>
          <w:snapToGrid w:val="0"/>
        </w:rPr>
        <w:t>ДВТ,</w:t>
      </w:r>
      <w:bookmarkEnd w:id="136"/>
      <w:r w:rsidRPr="00DA5F9C">
        <w:rPr>
          <w:snapToGrid w:val="0"/>
        </w:rPr>
        <w:t xml:space="preserve"> </w:t>
      </w:r>
      <w:bookmarkStart w:id="137" w:name="OCRUncertain645"/>
      <w:r w:rsidRPr="00DA5F9C">
        <w:rPr>
          <w:snapToGrid w:val="0"/>
        </w:rPr>
        <w:t>ДРТ;</w:t>
      </w:r>
      <w:bookmarkEnd w:id="137"/>
      <w:r w:rsidRPr="00DA5F9C">
        <w:rPr>
          <w:snapToGrid w:val="0"/>
        </w:rPr>
        <w:t xml:space="preserve"> уведомле</w:t>
      </w:r>
      <w:bookmarkStart w:id="138" w:name="OCRUncertain646"/>
      <w:r w:rsidRPr="00DA5F9C">
        <w:rPr>
          <w:snapToGrid w:val="0"/>
        </w:rPr>
        <w:t>н</w:t>
      </w:r>
      <w:bookmarkEnd w:id="138"/>
      <w:r w:rsidRPr="00DA5F9C">
        <w:rPr>
          <w:snapToGrid w:val="0"/>
        </w:rPr>
        <w:t>ие соседних, в то</w:t>
      </w:r>
      <w:bookmarkStart w:id="139" w:name="OCRUncertain647"/>
      <w:r w:rsidRPr="00DA5F9C">
        <w:rPr>
          <w:snapToGrid w:val="0"/>
        </w:rPr>
        <w:t>м</w:t>
      </w:r>
      <w:bookmarkEnd w:id="139"/>
      <w:r w:rsidRPr="00DA5F9C">
        <w:rPr>
          <w:snapToGrid w:val="0"/>
        </w:rPr>
        <w:t xml:space="preserve"> числе и</w:t>
      </w:r>
      <w:bookmarkStart w:id="140" w:name="OCRUncertain648"/>
      <w:r w:rsidRPr="00DA5F9C">
        <w:rPr>
          <w:snapToGrid w:val="0"/>
        </w:rPr>
        <w:t>н</w:t>
      </w:r>
      <w:bookmarkEnd w:id="140"/>
      <w:r w:rsidRPr="00DA5F9C">
        <w:rPr>
          <w:snapToGrid w:val="0"/>
        </w:rPr>
        <w:t>остранных СКЦ и/или СПЦ</w:t>
      </w:r>
      <w:r w:rsidR="00D05C3F" w:rsidRPr="00DA5F9C">
        <w:rPr>
          <w:snapToGrid w:val="0"/>
        </w:rPr>
        <w:t>,</w:t>
      </w:r>
      <w:r w:rsidRPr="00DA5F9C">
        <w:rPr>
          <w:snapToGrid w:val="0"/>
        </w:rPr>
        <w:t xml:space="preserve"> могущих</w:t>
      </w:r>
      <w:r w:rsidRPr="00DA5F9C">
        <w:rPr>
          <w:b/>
          <w:bCs/>
          <w:snapToGrid w:val="0"/>
        </w:rPr>
        <w:t xml:space="preserve"> </w:t>
      </w:r>
      <w:r w:rsidRPr="00DA5F9C">
        <w:rPr>
          <w:snapToGrid w:val="0"/>
        </w:rPr>
        <w:t>оказать помощь в проведении поисково-с</w:t>
      </w:r>
      <w:bookmarkStart w:id="141" w:name="OCRUncertain650"/>
      <w:r w:rsidRPr="00DA5F9C">
        <w:rPr>
          <w:snapToGrid w:val="0"/>
        </w:rPr>
        <w:t>п</w:t>
      </w:r>
      <w:bookmarkEnd w:id="141"/>
      <w:r w:rsidRPr="00DA5F9C">
        <w:rPr>
          <w:snapToGrid w:val="0"/>
        </w:rPr>
        <w:t xml:space="preserve">асательной операции; уведомление судовладельца об аварии принадлежащего ему судна (ЛА), а также о мерах по обеспечению безопасности плавания и </w:t>
      </w:r>
      <w:bookmarkStart w:id="142" w:name="OCRUncertain651"/>
      <w:r w:rsidRPr="00DA5F9C">
        <w:rPr>
          <w:snapToGrid w:val="0"/>
        </w:rPr>
        <w:t>п</w:t>
      </w:r>
      <w:bookmarkEnd w:id="142"/>
      <w:r w:rsidRPr="00DA5F9C">
        <w:rPr>
          <w:snapToGrid w:val="0"/>
        </w:rPr>
        <w:t>роиз</w:t>
      </w:r>
      <w:bookmarkStart w:id="143" w:name="OCRUncertain652"/>
      <w:r w:rsidRPr="00DA5F9C">
        <w:rPr>
          <w:snapToGrid w:val="0"/>
        </w:rPr>
        <w:t>в</w:t>
      </w:r>
      <w:bookmarkEnd w:id="143"/>
      <w:r w:rsidRPr="00DA5F9C">
        <w:rPr>
          <w:snapToGrid w:val="0"/>
        </w:rPr>
        <w:t>одственной деятельности в районе бедств</w:t>
      </w:r>
      <w:bookmarkStart w:id="144" w:name="OCRUncertain653"/>
      <w:r w:rsidRPr="00DA5F9C">
        <w:rPr>
          <w:snapToGrid w:val="0"/>
        </w:rPr>
        <w:t>и</w:t>
      </w:r>
      <w:bookmarkEnd w:id="144"/>
      <w:r w:rsidRPr="00DA5F9C">
        <w:rPr>
          <w:snapToGrid w:val="0"/>
        </w:rPr>
        <w:t xml:space="preserve">я; уведомление дежурных служб </w:t>
      </w:r>
      <w:bookmarkStart w:id="145" w:name="OCRUncertain654"/>
      <w:r w:rsidRPr="00DA5F9C">
        <w:rPr>
          <w:snapToGrid w:val="0"/>
        </w:rPr>
        <w:t>Росгидромета</w:t>
      </w:r>
      <w:bookmarkEnd w:id="145"/>
      <w:r w:rsidRPr="00DA5F9C">
        <w:rPr>
          <w:snapToGrid w:val="0"/>
        </w:rPr>
        <w:t>; оповещение об аварии судов, кораблей, а также рейсовых ЛА, находящихся вблизи района бедствия, осуществляется их владельцами не</w:t>
      </w:r>
      <w:bookmarkStart w:id="146" w:name="OCRUncertain655"/>
      <w:r w:rsidRPr="00DA5F9C">
        <w:rPr>
          <w:snapToGrid w:val="0"/>
        </w:rPr>
        <w:t>п</w:t>
      </w:r>
      <w:bookmarkEnd w:id="146"/>
      <w:r w:rsidRPr="00DA5F9C">
        <w:rPr>
          <w:snapToGrid w:val="0"/>
        </w:rPr>
        <w:t>осредственно или через узлы связи, радиоцентры и радиостанции, обслуживаю</w:t>
      </w:r>
      <w:bookmarkStart w:id="147" w:name="OCRUncertain656"/>
      <w:r w:rsidRPr="00DA5F9C">
        <w:rPr>
          <w:snapToGrid w:val="0"/>
        </w:rPr>
        <w:t>щ</w:t>
      </w:r>
      <w:bookmarkEnd w:id="147"/>
      <w:r w:rsidRPr="00DA5F9C">
        <w:rPr>
          <w:snapToGrid w:val="0"/>
        </w:rPr>
        <w:t xml:space="preserve">ие данный поисково-спасательный район; непрерывную надежную связь между СКЦ, СПЦ, РЦ, ГУ </w:t>
      </w:r>
      <w:r w:rsidR="00D05C3F" w:rsidRPr="00DA5F9C">
        <w:rPr>
          <w:snapToGrid w:val="0"/>
        </w:rPr>
        <w:t>МЧС России</w:t>
      </w:r>
      <w:r w:rsidRPr="00DA5F9C">
        <w:rPr>
          <w:snapToGrid w:val="0"/>
        </w:rPr>
        <w:t>, пунктами</w:t>
      </w:r>
      <w:r w:rsidR="00B640B0" w:rsidRPr="00DA5F9C">
        <w:rPr>
          <w:snapToGrid w:val="0"/>
        </w:rPr>
        <w:t xml:space="preserve"> управления</w:t>
      </w:r>
      <w:r w:rsidRPr="00DA5F9C">
        <w:rPr>
          <w:snapToGrid w:val="0"/>
        </w:rPr>
        <w:t xml:space="preserve">, постами </w:t>
      </w:r>
      <w:r w:rsidRPr="00DA5F9C">
        <w:rPr>
          <w:snapToGrid w:val="0"/>
        </w:rPr>
        <w:lastRenderedPageBreak/>
        <w:t>у</w:t>
      </w:r>
      <w:bookmarkStart w:id="148" w:name="OCRUncertain657"/>
      <w:r w:rsidRPr="00DA5F9C">
        <w:rPr>
          <w:snapToGrid w:val="0"/>
        </w:rPr>
        <w:t>п</w:t>
      </w:r>
      <w:bookmarkEnd w:id="148"/>
      <w:r w:rsidRPr="00DA5F9C">
        <w:rPr>
          <w:snapToGrid w:val="0"/>
        </w:rPr>
        <w:t>равления, организациями, подразделениями и силами, участвующими в поисково-спасательной операции.</w:t>
      </w:r>
    </w:p>
    <w:p w:rsidR="0016445D" w:rsidRPr="00DA5F9C" w:rsidRDefault="007C5944" w:rsidP="00F50EB4">
      <w:pPr>
        <w:ind w:firstLine="709"/>
        <w:jc w:val="both"/>
      </w:pPr>
      <w:r w:rsidRPr="00DA5F9C">
        <w:t>258</w:t>
      </w:r>
      <w:r w:rsidR="0016445D" w:rsidRPr="00DA5F9C">
        <w:t>. при планировании, организации и обеспечении связи при проведении спасательных работ и ликвидации чрезвычайных ситуаций на акваториях следует учитывать, что:</w:t>
      </w:r>
    </w:p>
    <w:p w:rsidR="0016445D" w:rsidRPr="00DA5F9C" w:rsidRDefault="0016445D" w:rsidP="00F50EB4">
      <w:pPr>
        <w:ind w:firstLine="709"/>
        <w:jc w:val="both"/>
      </w:pPr>
      <w:r w:rsidRPr="00DA5F9C">
        <w:t>морская (водная) поверхность обладает высокой поглощающей способностью радиоволн, которая усиливается с увеличением рабочей частоты. Поэтому для осуществления связи с подводными объектами применимы только длинные и сверхдлинные радиоволны (СДВ диапазон);</w:t>
      </w:r>
    </w:p>
    <w:p w:rsidR="0016445D" w:rsidRPr="00DA5F9C" w:rsidRDefault="0016445D" w:rsidP="00F50EB4">
      <w:pPr>
        <w:ind w:firstLine="709"/>
        <w:jc w:val="both"/>
      </w:pPr>
      <w:r w:rsidRPr="00DA5F9C">
        <w:t>отражающая способность морской (водной) поверхности может быть эффективно использована для увеличения дальности радиосвязи в УКВ диапазоне волн по атмосферному волноводу;</w:t>
      </w:r>
    </w:p>
    <w:p w:rsidR="0016445D" w:rsidRPr="00DA5F9C" w:rsidRDefault="0016445D" w:rsidP="00F50EB4">
      <w:pPr>
        <w:ind w:firstLine="709"/>
        <w:jc w:val="both"/>
      </w:pPr>
      <w:r w:rsidRPr="00DA5F9C">
        <w:t>береговая рефракция, образующееся при переходе радиоволн с моря на сушу, изменяет направление распространения радиоволн и влияет на устойчивость радиосвязи.</w:t>
      </w:r>
    </w:p>
    <w:p w:rsidR="0016445D" w:rsidRPr="00DA5F9C" w:rsidRDefault="007C5944" w:rsidP="00F50EB4">
      <w:pPr>
        <w:ind w:firstLine="709"/>
        <w:jc w:val="both"/>
      </w:pPr>
      <w:r w:rsidRPr="00DA5F9C">
        <w:t>259</w:t>
      </w:r>
      <w:r w:rsidR="0016445D" w:rsidRPr="00DA5F9C">
        <w:t>. Организация связи в указанных условиях осуществляется на основе использования судовых КВ средств связи и судового (корабельного) оборудования спутниковых системы связи. На расстоянии прямой видимости могут быть использованы сигнальные средства связи.</w:t>
      </w:r>
    </w:p>
    <w:p w:rsidR="0016445D" w:rsidRPr="00DA5F9C" w:rsidRDefault="007C5944" w:rsidP="00F50EB4">
      <w:pPr>
        <w:ind w:firstLine="709"/>
        <w:jc w:val="both"/>
      </w:pPr>
      <w:r w:rsidRPr="00DA5F9C">
        <w:t>260</w:t>
      </w:r>
      <w:r w:rsidR="0016445D" w:rsidRPr="00DA5F9C">
        <w:t>. Поиск аварийных судов осуществляется по сигналам бедствия, которые передаются на единых международных частотах, а также по глобальной космической системе поиска аварийных судов (КОСПАС - САРСАТ).</w:t>
      </w:r>
    </w:p>
    <w:p w:rsidR="0016445D" w:rsidRPr="00DA5F9C" w:rsidRDefault="007C5944" w:rsidP="00F50EB4">
      <w:pPr>
        <w:ind w:firstLine="709"/>
        <w:jc w:val="both"/>
      </w:pPr>
      <w:r w:rsidRPr="00DA5F9C">
        <w:t>2</w:t>
      </w:r>
      <w:r w:rsidR="00AB2532" w:rsidRPr="00DA5F9C">
        <w:t>6</w:t>
      </w:r>
      <w:r w:rsidRPr="00DA5F9C">
        <w:t>1</w:t>
      </w:r>
      <w:r w:rsidR="0016445D" w:rsidRPr="00DA5F9C">
        <w:t>. Связь спасательных морских судов при поиске и проведении спасательных работ организуется на международных частотах бедствия с последующим переходом на рабочие частоты КВ и УКВ диапазона в соответствии с действующими в данном регионе руководящими документами по организации связи.</w:t>
      </w:r>
    </w:p>
    <w:p w:rsidR="0016445D" w:rsidRPr="00DA5F9C" w:rsidRDefault="0016445D" w:rsidP="00F50EB4">
      <w:pPr>
        <w:ind w:firstLine="709"/>
        <w:jc w:val="both"/>
      </w:pPr>
      <w:r w:rsidRPr="00DA5F9C">
        <w:t>Переговоры по каналам радиосвязи осуществляются в открытом режиме по международным правилам ведения радиосвязи.</w:t>
      </w:r>
    </w:p>
    <w:p w:rsidR="0016445D" w:rsidRPr="00DA5F9C" w:rsidRDefault="0016445D" w:rsidP="00F50EB4">
      <w:pPr>
        <w:ind w:firstLine="709"/>
        <w:jc w:val="both"/>
      </w:pPr>
      <w:r w:rsidRPr="00DA5F9C">
        <w:t>Данные для работы средств радиосвязи по аварийному судну (позывной, рабочие частоты и т.п.) на спасательные суда передаются береговыми радиоцентрами морских портов (военно-морских баз).</w:t>
      </w:r>
    </w:p>
    <w:p w:rsidR="0016445D" w:rsidRPr="00DA5F9C" w:rsidRDefault="0016445D" w:rsidP="00F50EB4">
      <w:pPr>
        <w:ind w:firstLine="709"/>
        <w:jc w:val="both"/>
      </w:pPr>
      <w:r w:rsidRPr="00DA5F9C">
        <w:t>Связь спасательных судов с диспетчерскими пунктами морских портов, военно-морских баз, морских частей погранвойск организуется через свои узлы связи по установленным регламентам связи.</w:t>
      </w:r>
    </w:p>
    <w:p w:rsidR="0016445D" w:rsidRPr="00DA5F9C" w:rsidRDefault="0016445D" w:rsidP="00AC6812">
      <w:pPr>
        <w:ind w:firstLine="851"/>
        <w:jc w:val="both"/>
      </w:pPr>
    </w:p>
    <w:p w:rsidR="00B90418" w:rsidRPr="00DA5F9C" w:rsidRDefault="00F50EB4" w:rsidP="00F50EB4">
      <w:pPr>
        <w:pStyle w:val="2"/>
        <w:spacing w:before="0" w:after="0" w:line="240" w:lineRule="auto"/>
        <w:ind w:left="0" w:firstLine="0"/>
        <w:jc w:val="center"/>
      </w:pPr>
      <w:bookmarkStart w:id="149" w:name="_Toc309828734"/>
      <w:r w:rsidRPr="00DA5F9C">
        <w:t xml:space="preserve">5. </w:t>
      </w:r>
      <w:r w:rsidR="0016445D" w:rsidRPr="00DA5F9C">
        <w:t>Особенности организации связи при применении морских</w:t>
      </w:r>
      <w:r w:rsidR="00B90418" w:rsidRPr="00DA5F9C">
        <w:t xml:space="preserve"> (речных) </w:t>
      </w:r>
    </w:p>
    <w:p w:rsidR="0016445D" w:rsidRPr="00DA5F9C" w:rsidRDefault="0016445D" w:rsidP="00F50EB4">
      <w:pPr>
        <w:pStyle w:val="2"/>
        <w:spacing w:before="0" w:after="0" w:line="240" w:lineRule="auto"/>
        <w:ind w:left="0" w:firstLine="0"/>
        <w:jc w:val="center"/>
      </w:pPr>
      <w:r w:rsidRPr="00DA5F9C">
        <w:t>судов и проведении подводных работ</w:t>
      </w:r>
      <w:bookmarkEnd w:id="149"/>
    </w:p>
    <w:p w:rsidR="0016445D" w:rsidRPr="00DA5F9C" w:rsidRDefault="0016445D" w:rsidP="000E7980">
      <w:pPr>
        <w:pStyle w:val="af8"/>
        <w:ind w:left="927"/>
      </w:pPr>
    </w:p>
    <w:p w:rsidR="0016445D" w:rsidRPr="00DA5F9C" w:rsidRDefault="007C5944" w:rsidP="00F50EB4">
      <w:pPr>
        <w:ind w:firstLine="709"/>
        <w:jc w:val="both"/>
      </w:pPr>
      <w:r w:rsidRPr="00DA5F9C">
        <w:t>262</w:t>
      </w:r>
      <w:r w:rsidR="0016445D" w:rsidRPr="00DA5F9C">
        <w:t xml:space="preserve">. Организация  связи при проведении спасательных работ с применением морских судов осуществляется в соответствии с региональными планами взаимодействия аварийно-спасательных служб министерств, ведомств и </w:t>
      </w:r>
      <w:r w:rsidR="0016445D" w:rsidRPr="00DA5F9C">
        <w:lastRenderedPageBreak/>
        <w:t>организаций на море. Для организации связи используются сети связи общего пользования, МЧС России и других министерств и ведомств.</w:t>
      </w:r>
    </w:p>
    <w:p w:rsidR="0016445D" w:rsidRPr="00DA5F9C" w:rsidRDefault="0016445D" w:rsidP="00F50EB4">
      <w:pPr>
        <w:ind w:firstLine="709"/>
        <w:jc w:val="both"/>
      </w:pPr>
      <w:r w:rsidRPr="00DA5F9C">
        <w:t>Связь при проведении подводных работ организуется ав</w:t>
      </w:r>
      <w:r w:rsidR="008B0BF2" w:rsidRPr="00DA5F9C">
        <w:t xml:space="preserve">арийно-спасательными службами, </w:t>
      </w:r>
      <w:r w:rsidRPr="00DA5F9C">
        <w:t>выполняющими спасательные подводные работы. Для связи руководителя работ со спасателями, работающими под водой, используются средства телефо</w:t>
      </w:r>
      <w:r w:rsidR="008B0BF2" w:rsidRPr="00DA5F9C">
        <w:t>нной и гидроакустической связи.</w:t>
      </w:r>
    </w:p>
    <w:p w:rsidR="0016445D" w:rsidRPr="00DA5F9C" w:rsidRDefault="0016445D" w:rsidP="00F50EB4">
      <w:pPr>
        <w:ind w:firstLine="709"/>
        <w:jc w:val="both"/>
      </w:pPr>
    </w:p>
    <w:p w:rsidR="00082ADB" w:rsidRPr="00DA5F9C" w:rsidRDefault="00F50EB4" w:rsidP="00F50EB4">
      <w:pPr>
        <w:pStyle w:val="2"/>
        <w:spacing w:before="0" w:after="0" w:line="240" w:lineRule="auto"/>
        <w:ind w:left="568" w:hanging="568"/>
        <w:jc w:val="center"/>
      </w:pPr>
      <w:bookmarkStart w:id="150" w:name="_Toc309828735"/>
      <w:r w:rsidRPr="00DA5F9C">
        <w:t xml:space="preserve">6. </w:t>
      </w:r>
      <w:r w:rsidR="0016445D" w:rsidRPr="00DA5F9C">
        <w:t>Особенности организации связи при проведении</w:t>
      </w:r>
    </w:p>
    <w:p w:rsidR="00082ADB" w:rsidRPr="00DA5F9C" w:rsidRDefault="0016445D" w:rsidP="00082ADB">
      <w:pPr>
        <w:pStyle w:val="2"/>
        <w:spacing w:before="0" w:after="0" w:line="240" w:lineRule="auto"/>
        <w:ind w:left="568" w:hanging="568"/>
        <w:jc w:val="center"/>
      </w:pPr>
      <w:r w:rsidRPr="00DA5F9C">
        <w:t xml:space="preserve"> </w:t>
      </w:r>
      <w:r w:rsidR="00082ADB" w:rsidRPr="00DA5F9C">
        <w:t>с</w:t>
      </w:r>
      <w:r w:rsidRPr="00DA5F9C">
        <w:t>пасательных</w:t>
      </w:r>
      <w:r w:rsidR="00082ADB" w:rsidRPr="00DA5F9C">
        <w:t xml:space="preserve"> </w:t>
      </w:r>
      <w:r w:rsidRPr="00DA5F9C">
        <w:t>работ и ликвидации чрезвычайных ситуаций</w:t>
      </w:r>
    </w:p>
    <w:p w:rsidR="0016445D" w:rsidRPr="00DA5F9C" w:rsidRDefault="0016445D" w:rsidP="00082ADB">
      <w:pPr>
        <w:pStyle w:val="2"/>
        <w:spacing w:before="0" w:after="0" w:line="240" w:lineRule="auto"/>
        <w:ind w:left="568" w:hanging="568"/>
        <w:jc w:val="center"/>
      </w:pPr>
      <w:r w:rsidRPr="00DA5F9C">
        <w:t>в горных районах</w:t>
      </w:r>
      <w:bookmarkEnd w:id="150"/>
    </w:p>
    <w:p w:rsidR="0016445D" w:rsidRPr="00DA5F9C" w:rsidRDefault="0016445D" w:rsidP="000E7980"/>
    <w:p w:rsidR="0016445D" w:rsidRPr="00DA5F9C" w:rsidRDefault="007C5944" w:rsidP="00F50EB4">
      <w:pPr>
        <w:ind w:firstLine="709"/>
        <w:jc w:val="both"/>
      </w:pPr>
      <w:r w:rsidRPr="00DA5F9C">
        <w:t>263</w:t>
      </w:r>
      <w:r w:rsidR="0016445D" w:rsidRPr="00DA5F9C">
        <w:t>. На организацию связи в горных районах влияют: резкая пересеченность рельефа и наличие труднопреодолимых препятствий; ограниченность дорожных трасс и трудность передвижения по ним; преобладание каменных грунтов, затрудняющих</w:t>
      </w:r>
      <w:r w:rsidR="008B0BF2" w:rsidRPr="00DA5F9C">
        <w:t xml:space="preserve"> инженерное</w:t>
      </w:r>
      <w:r w:rsidR="0016445D" w:rsidRPr="00DA5F9C">
        <w:t xml:space="preserve"> оборудование узлов связи и прокладку линий связи; постоянная опасность снежных лавин, селевых потоков и камнепадов; возможность длительного застоя ядовитых веществ в ущельях и глубоких долинах; экранирующие действия горных массивов на работу средств УКВ радиосвязи.</w:t>
      </w:r>
    </w:p>
    <w:p w:rsidR="0016445D" w:rsidRPr="00DA5F9C" w:rsidRDefault="007C5944" w:rsidP="00F50EB4">
      <w:pPr>
        <w:ind w:firstLine="709"/>
        <w:jc w:val="both"/>
      </w:pPr>
      <w:r w:rsidRPr="00DA5F9C">
        <w:t>264</w:t>
      </w:r>
      <w:r w:rsidR="0016445D" w:rsidRPr="00DA5F9C">
        <w:t>. Основу организации связи в горных районах составл</w:t>
      </w:r>
      <w:r w:rsidR="008B0BF2" w:rsidRPr="00DA5F9C">
        <w:t>яет радиосвязь и особенно резко</w:t>
      </w:r>
      <w:r w:rsidR="0016445D" w:rsidRPr="00DA5F9C">
        <w:t xml:space="preserve"> возрастает значение КВ ра</w:t>
      </w:r>
      <w:r w:rsidR="008B0BF2" w:rsidRPr="00DA5F9C">
        <w:t xml:space="preserve">диосвязи, обладающей свойством </w:t>
      </w:r>
      <w:r w:rsidR="0016445D" w:rsidRPr="00DA5F9C">
        <w:t>рефракции радиоволн.</w:t>
      </w:r>
    </w:p>
    <w:p w:rsidR="0016445D" w:rsidRPr="00DA5F9C" w:rsidRDefault="0016445D" w:rsidP="00F50EB4">
      <w:pPr>
        <w:ind w:firstLine="709"/>
        <w:jc w:val="both"/>
      </w:pPr>
      <w:r w:rsidRPr="00DA5F9C">
        <w:t>При достаточной профессиональной подготовке экипажей КВ  радиостанций, подбору и своевременной смене частот, правильному использовании штатных антенн обеспечивается круглосуточная устойч</w:t>
      </w:r>
      <w:r w:rsidR="008B0BF2" w:rsidRPr="00DA5F9C">
        <w:t xml:space="preserve">ивая КВ радиосвязь. При работе </w:t>
      </w:r>
      <w:r w:rsidRPr="00DA5F9C">
        <w:t>на штыревую антенну дальность КВ радиосвязи при использовании радиостанции малой мощности может достичь 10-15 км, для обеспечения связи в ближней зоне (до 500 км) использовать антенны зенитного излучения, а на большие расстояния - направленные антенны.</w:t>
      </w:r>
    </w:p>
    <w:p w:rsidR="0016445D" w:rsidRPr="00DA5F9C" w:rsidRDefault="007C5944" w:rsidP="00F50EB4">
      <w:pPr>
        <w:ind w:firstLine="709"/>
        <w:jc w:val="both"/>
      </w:pPr>
      <w:r w:rsidRPr="00DA5F9C">
        <w:t>265</w:t>
      </w:r>
      <w:r w:rsidR="0016445D" w:rsidRPr="00DA5F9C">
        <w:t xml:space="preserve">. При организации связи УКВ радиосредствами следует учитывать следующие особенности: условия развертывания радиостанции на местности, характер изломов ущелий,  направления долин, угловые отражения скальных «зеркал», характер подстилающей поверхности и растительного покрова; зависимость уровня сигнала от электрических свойств подстилающей поверхности в местах развертывания УКВ радиостанции (На влажной и хорошо проводящей подстилающей поверхности следует применять антенны типа несимметричных вертикальных вибраторов. Применение </w:t>
      </w:r>
      <w:r w:rsidR="008B0BF2" w:rsidRPr="00DA5F9C">
        <w:t xml:space="preserve">штыревой антенны на каменистой </w:t>
      </w:r>
      <w:r w:rsidR="0016445D" w:rsidRPr="00DA5F9C">
        <w:t xml:space="preserve">поверхности снижает ее КПД в 2-2,5 раза. На сухой или каменистой почве необходимо </w:t>
      </w:r>
      <w:r w:rsidR="008B0BF2" w:rsidRPr="00DA5F9C">
        <w:t xml:space="preserve">применять противовесы, а также </w:t>
      </w:r>
      <w:r w:rsidR="0016445D" w:rsidRPr="00DA5F9C">
        <w:t>направленные антенны, входящие в комплект радиостанции. Зимой, в морозную погоду - антенны типа АБВ, а при оттепели и мокром снеге λ – образную антенну.</w:t>
      </w:r>
    </w:p>
    <w:p w:rsidR="0016445D" w:rsidRPr="00DA5F9C" w:rsidRDefault="007C5944" w:rsidP="00F50EB4">
      <w:pPr>
        <w:ind w:firstLine="709"/>
        <w:jc w:val="both"/>
      </w:pPr>
      <w:r w:rsidRPr="00DA5F9C">
        <w:t>266</w:t>
      </w:r>
      <w:r w:rsidR="0016445D" w:rsidRPr="00DA5F9C">
        <w:t xml:space="preserve">. При действиях в горных ущельях с крутыми склонами и резкими изломами может обеспечиваться УКВ радиосвязь на значительно большую </w:t>
      </w:r>
      <w:r w:rsidR="0016445D" w:rsidRPr="00DA5F9C">
        <w:lastRenderedPageBreak/>
        <w:t>дальность по природному волноводу за счет многократного отражения волн от склонов. С увеличением длины рабочей волны уменьшается влияние горных препятствий на распространение радиоволн и увеличение дальности связи.</w:t>
      </w:r>
    </w:p>
    <w:p w:rsidR="0016445D" w:rsidRPr="00DA5F9C" w:rsidRDefault="007C5944" w:rsidP="00F50EB4">
      <w:pPr>
        <w:ind w:firstLine="709"/>
        <w:jc w:val="both"/>
      </w:pPr>
      <w:r w:rsidRPr="00DA5F9C">
        <w:t>267</w:t>
      </w:r>
      <w:r w:rsidR="0016445D" w:rsidRPr="00DA5F9C">
        <w:t>. Исходя из условий обстановки, средства радиосвязи целесообразно размещать на вершинах холмов  и склонов, обращенных к корреспонденту, использовать ретрансляторы радиосвязи, размещенных так же на вершинах. При выборе места развертывания радио и радиорелейных станций учитывать возможность обвалов, образования лавин, селевых потоков и др. Размещение средств радиосвязи в районах, затапливаемых при разливе рек, и в местах высохших горных водоемов не допускается.</w:t>
      </w:r>
    </w:p>
    <w:p w:rsidR="0016445D" w:rsidRPr="00DA5F9C" w:rsidRDefault="0016445D" w:rsidP="00F50EB4">
      <w:pPr>
        <w:ind w:firstLine="709"/>
        <w:jc w:val="both"/>
      </w:pPr>
      <w:r w:rsidRPr="00DA5F9C">
        <w:t>При организации проводной связи необходимо учитывать значительное снижение времени развертывания (свертывания) полевых кабельных линий (в 1,5-2 раза) по сравнению с равнинной местностью, увеличение расхода линейных средств и усложнение ориентирования личного состава подразделений связи на местности.</w:t>
      </w:r>
    </w:p>
    <w:p w:rsidR="0016445D" w:rsidRPr="00DA5F9C" w:rsidRDefault="0016445D" w:rsidP="00F50EB4">
      <w:pPr>
        <w:ind w:firstLine="709"/>
        <w:jc w:val="both"/>
      </w:pPr>
      <w:r w:rsidRPr="00DA5F9C">
        <w:t>При ликвидации последствий ЧС в горных условиях эффективно применен</w:t>
      </w:r>
      <w:r w:rsidR="008B0BF2" w:rsidRPr="00DA5F9C">
        <w:t xml:space="preserve">ие средств транкинговой связи. </w:t>
      </w:r>
      <w:r w:rsidRPr="00DA5F9C">
        <w:t xml:space="preserve">Для горных условий, где прокладка полевого кабеля затруднена, или </w:t>
      </w:r>
      <w:r w:rsidR="00E23905" w:rsidRPr="00DA5F9C">
        <w:t>невозможна</w:t>
      </w:r>
      <w:r w:rsidRPr="00DA5F9C">
        <w:t>, целесообразно применение средств радиорелейной связи.</w:t>
      </w:r>
    </w:p>
    <w:p w:rsidR="0016445D" w:rsidRPr="00DA5F9C" w:rsidRDefault="0016445D" w:rsidP="00F50EB4">
      <w:pPr>
        <w:ind w:firstLine="709"/>
        <w:jc w:val="both"/>
      </w:pPr>
      <w:r w:rsidRPr="00DA5F9C">
        <w:t>При организации спутниковой связи выбор мест развертывания станции спутниковой связи осуществлять с учетом обеспечения состояния "видимости" спутника связи и удобства пользования спутниковой связью должностными лицами оперативной группы.</w:t>
      </w:r>
    </w:p>
    <w:p w:rsidR="0016445D" w:rsidRPr="00DA5F9C" w:rsidRDefault="0016445D" w:rsidP="002C3483">
      <w:pPr>
        <w:ind w:firstLine="567"/>
        <w:jc w:val="both"/>
      </w:pPr>
    </w:p>
    <w:p w:rsidR="0016445D" w:rsidRPr="00DA5F9C" w:rsidRDefault="00F50EB4" w:rsidP="00F50EB4">
      <w:pPr>
        <w:pStyle w:val="2"/>
        <w:spacing w:before="0" w:after="0" w:line="240" w:lineRule="auto"/>
        <w:ind w:left="0" w:firstLine="0"/>
        <w:jc w:val="center"/>
      </w:pPr>
      <w:bookmarkStart w:id="151" w:name="_Toc309828736"/>
      <w:r w:rsidRPr="00DA5F9C">
        <w:t xml:space="preserve">7. </w:t>
      </w:r>
      <w:r w:rsidR="0016445D" w:rsidRPr="00DA5F9C">
        <w:t>Особенности организации связи при проведении спасательных работ и ликвидации чрезвычайных ситуаций в пустынных районах</w:t>
      </w:r>
      <w:bookmarkEnd w:id="151"/>
    </w:p>
    <w:p w:rsidR="0016445D" w:rsidRPr="00DA5F9C" w:rsidRDefault="0016445D" w:rsidP="00C354EA">
      <w:pPr>
        <w:pStyle w:val="af8"/>
        <w:ind w:left="927"/>
      </w:pPr>
    </w:p>
    <w:p w:rsidR="0016445D" w:rsidRPr="00DA5F9C" w:rsidRDefault="00AB2532" w:rsidP="00F50EB4">
      <w:pPr>
        <w:ind w:firstLine="709"/>
        <w:jc w:val="both"/>
      </w:pPr>
      <w:r w:rsidRPr="00DA5F9C">
        <w:t>2</w:t>
      </w:r>
      <w:r w:rsidR="007C5944" w:rsidRPr="00DA5F9C">
        <w:t>6</w:t>
      </w:r>
      <w:r w:rsidR="0016445D" w:rsidRPr="00DA5F9C">
        <w:t>8. При организации связи в пустынных районах следует учитывать следующие особенности: влияние труднопроходимых песков,</w:t>
      </w:r>
      <w:r w:rsidR="008B0BF2" w:rsidRPr="00DA5F9C">
        <w:t xml:space="preserve"> мокрых солончаков, каменистых </w:t>
      </w:r>
      <w:r w:rsidR="0016445D" w:rsidRPr="00DA5F9C">
        <w:t xml:space="preserve">грунтов, резких колебаний температуры в течение суток, частых ветров с перемещением песка и пыли отсутствие источников воды, топлива и строительных материалов на время развертывания подвижных (полевых) узлов связи; влияние песчаных (пылевых) бурь на изменение электростатических свойств атмосферы, что приводит к образованию электростатических разрядов между облаками  (слоями) песка (пыли), а также между ними и антенными устройствами радиосредств. При песчаных </w:t>
      </w:r>
      <w:r w:rsidR="008B0BF2" w:rsidRPr="00DA5F9C">
        <w:t xml:space="preserve">бурях дальность КВ связи может </w:t>
      </w:r>
      <w:r w:rsidR="0016445D" w:rsidRPr="00DA5F9C">
        <w:t xml:space="preserve">уменьшиться </w:t>
      </w:r>
      <w:r w:rsidR="00B640B0" w:rsidRPr="00DA5F9C">
        <w:t xml:space="preserve">на </w:t>
      </w:r>
      <w:r w:rsidR="0016445D" w:rsidRPr="00DA5F9C">
        <w:t>50%, а УКВ радиосвязи в 1,5-2 раза.</w:t>
      </w:r>
    </w:p>
    <w:p w:rsidR="0016445D" w:rsidRPr="00DA5F9C" w:rsidRDefault="007C5944" w:rsidP="00F50EB4">
      <w:pPr>
        <w:ind w:firstLine="709"/>
        <w:jc w:val="both"/>
      </w:pPr>
      <w:r w:rsidRPr="00DA5F9C">
        <w:t>269</w:t>
      </w:r>
      <w:r w:rsidR="0016445D" w:rsidRPr="00DA5F9C">
        <w:t>. Для повышения устойчивости радио и радиорелейной связи необходимо предусматривать применение направленных антенн, более мощных радиосредств, укрытие антенных устройств защитными чехлами или покрытие (обработка) антенных устройств изолирующими материалами, обладающими низ</w:t>
      </w:r>
      <w:r w:rsidR="008B0BF2" w:rsidRPr="00DA5F9C">
        <w:t xml:space="preserve">кой поглощающей способностью, </w:t>
      </w:r>
      <w:r w:rsidR="0016445D" w:rsidRPr="00DA5F9C">
        <w:t>установка их в палатках и других укрытий.</w:t>
      </w:r>
    </w:p>
    <w:p w:rsidR="0016445D" w:rsidRPr="00DA5F9C" w:rsidRDefault="0016445D" w:rsidP="00F50EB4">
      <w:pPr>
        <w:ind w:firstLine="709"/>
        <w:jc w:val="both"/>
      </w:pPr>
      <w:r w:rsidRPr="00DA5F9C">
        <w:lastRenderedPageBreak/>
        <w:t xml:space="preserve">Строительство (развертывание) кабельных магистралей (линий) в пустынной местности сопряжено со значительными трудностями в ориентировании, сложностями передвижения по пескам и солончакам личного состава и автомобильной техники. </w:t>
      </w:r>
    </w:p>
    <w:p w:rsidR="0016445D" w:rsidRPr="00DA5F9C" w:rsidRDefault="0016445D" w:rsidP="00F50EB4">
      <w:pPr>
        <w:ind w:firstLine="709"/>
        <w:jc w:val="both"/>
      </w:pPr>
      <w:r w:rsidRPr="00DA5F9C">
        <w:t>Устойчивость системы связи, развернутой в пустынных районах, может быть обеспечена при комплексном применении средств радио, проводной и спутниковой связи.</w:t>
      </w:r>
    </w:p>
    <w:p w:rsidR="0016445D" w:rsidRPr="00DA5F9C" w:rsidRDefault="0016445D" w:rsidP="00347CA6">
      <w:pPr>
        <w:ind w:firstLine="567"/>
        <w:jc w:val="both"/>
      </w:pPr>
    </w:p>
    <w:p w:rsidR="0016445D" w:rsidRPr="00DA5F9C" w:rsidRDefault="00F50EB4" w:rsidP="00F50EB4">
      <w:pPr>
        <w:pStyle w:val="2"/>
        <w:spacing w:before="0" w:after="0" w:line="240" w:lineRule="auto"/>
        <w:ind w:left="0" w:firstLine="0"/>
        <w:jc w:val="center"/>
      </w:pPr>
      <w:bookmarkStart w:id="152" w:name="_Toc309828737"/>
      <w:r w:rsidRPr="00DA5F9C">
        <w:t xml:space="preserve">8. </w:t>
      </w:r>
      <w:r w:rsidR="0016445D" w:rsidRPr="00DA5F9C">
        <w:t>Особенности организации связи при проведении спасательных работ и ликвидации чрезвычайных ситуаций в северных районах</w:t>
      </w:r>
      <w:bookmarkEnd w:id="152"/>
    </w:p>
    <w:p w:rsidR="0016445D" w:rsidRPr="00DA5F9C" w:rsidRDefault="0016445D" w:rsidP="00DA2596"/>
    <w:p w:rsidR="0016445D" w:rsidRPr="00DA5F9C" w:rsidRDefault="007C5944" w:rsidP="00F50EB4">
      <w:pPr>
        <w:ind w:firstLine="709"/>
        <w:jc w:val="both"/>
      </w:pPr>
      <w:r w:rsidRPr="00DA5F9C">
        <w:t>270</w:t>
      </w:r>
      <w:r w:rsidR="0016445D" w:rsidRPr="00DA5F9C">
        <w:t>. При организации связи при проведении спасательных работ и ликвидации чрезвычайных ситуаций в северных районах необходимо учитывать, что система связи будет развертываться, в основном, в условиях низких температур, ограниченной видимости (снежная пурга, полярная ночь) и отсутствия разветвленной дорожно</w:t>
      </w:r>
      <w:r w:rsidR="008B0BF2" w:rsidRPr="00DA5F9C">
        <w:t xml:space="preserve">й сети. </w:t>
      </w:r>
      <w:r w:rsidR="0016445D" w:rsidRPr="00DA5F9C">
        <w:t>Кроме того, необходимо создавать запасы топлива, эксплуатационных материалов, горючего, продуктов питания, обеспечить личный состав теплой одеждой, обувью, утепленными палатками, отопительными и осветительными приборами, лыжами.</w:t>
      </w:r>
    </w:p>
    <w:p w:rsidR="0016445D" w:rsidRPr="00DA5F9C" w:rsidRDefault="007C5944" w:rsidP="00F50EB4">
      <w:pPr>
        <w:ind w:firstLine="709"/>
        <w:jc w:val="both"/>
      </w:pPr>
      <w:r w:rsidRPr="00DA5F9C">
        <w:t>271</w:t>
      </w:r>
      <w:r w:rsidR="0016445D" w:rsidRPr="00DA5F9C">
        <w:t>. Линии проводной связи развертываются, в основном, вдоль дорог, в обход болот и по другим доступным участкам местности. Организация проводной связи требует тщательного определения наиболее выгодных маршрутов прокладки кабеля и привлечения транспортных средств повышенной проходимости.</w:t>
      </w:r>
    </w:p>
    <w:p w:rsidR="0016445D" w:rsidRPr="00DA5F9C" w:rsidRDefault="007C5944" w:rsidP="00F50EB4">
      <w:pPr>
        <w:ind w:firstLine="709"/>
        <w:jc w:val="both"/>
      </w:pPr>
      <w:r w:rsidRPr="00DA5F9C">
        <w:t>2</w:t>
      </w:r>
      <w:r w:rsidR="00AB2532" w:rsidRPr="00DA5F9C">
        <w:t>7</w:t>
      </w:r>
      <w:r w:rsidRPr="00DA5F9C">
        <w:t>2</w:t>
      </w:r>
      <w:r w:rsidR="0016445D" w:rsidRPr="00DA5F9C">
        <w:t>. При планировании радиосвязи необходимо учесть ионосферные и геомагнитные возмущения, которые приводят к потере (срыву) КВ радиосвязи. Исходя из этого необходимо предусматривать дополнительные КВ рад</w:t>
      </w:r>
      <w:r w:rsidR="00782DFE" w:rsidRPr="00DA5F9C">
        <w:t xml:space="preserve">иосети (радионаправления). </w:t>
      </w:r>
      <w:r w:rsidR="0016445D" w:rsidRPr="00DA5F9C">
        <w:t>Для повыше</w:t>
      </w:r>
      <w:r w:rsidR="00782DFE" w:rsidRPr="00DA5F9C">
        <w:t xml:space="preserve">ния устойчивости УКВ радио- </w:t>
      </w:r>
      <w:r w:rsidR="0016445D" w:rsidRPr="00DA5F9C">
        <w:t>и радиорелейной связей целесообразно применение антенных устройств направленного действия</w:t>
      </w:r>
      <w:r w:rsidR="00782DFE" w:rsidRPr="00DA5F9C">
        <w:t xml:space="preserve">, организацию ретрансляционных </w:t>
      </w:r>
      <w:r w:rsidR="0016445D" w:rsidRPr="00DA5F9C">
        <w:t>и переприемных пунктов, предусматривать меры по обеспечению надежного крепления антенно-мачтовых устройств.</w:t>
      </w:r>
    </w:p>
    <w:p w:rsidR="0016445D" w:rsidRPr="00DA5F9C" w:rsidRDefault="007C5944" w:rsidP="00F50EB4">
      <w:pPr>
        <w:ind w:firstLine="709"/>
        <w:jc w:val="both"/>
      </w:pPr>
      <w:r w:rsidRPr="00DA5F9C">
        <w:t>273</w:t>
      </w:r>
      <w:r w:rsidR="00782DFE" w:rsidRPr="00DA5F9C">
        <w:t xml:space="preserve">. </w:t>
      </w:r>
      <w:r w:rsidR="0016445D" w:rsidRPr="00DA5F9C">
        <w:t>При планировании, организации и обеспечении спутниковой связи учитывать сложность (а в ряде случаях и невозможность) использования спутников-ретрансляторов на геостационарных орбитах.</w:t>
      </w:r>
    </w:p>
    <w:p w:rsidR="0016445D" w:rsidRPr="00DA5F9C" w:rsidRDefault="00F50EB4" w:rsidP="00F50EB4">
      <w:pPr>
        <w:pStyle w:val="2"/>
        <w:spacing w:before="0" w:after="0" w:line="240" w:lineRule="auto"/>
        <w:ind w:left="0" w:firstLine="0"/>
        <w:jc w:val="center"/>
      </w:pPr>
      <w:bookmarkStart w:id="153" w:name="_Toc309828738"/>
      <w:r w:rsidRPr="00DA5F9C">
        <w:t xml:space="preserve">9. </w:t>
      </w:r>
      <w:r w:rsidR="0016445D" w:rsidRPr="00DA5F9C">
        <w:t>Организаци</w:t>
      </w:r>
      <w:r w:rsidR="00B90418" w:rsidRPr="00DA5F9C">
        <w:t>я</w:t>
      </w:r>
      <w:r w:rsidR="0016445D" w:rsidRPr="00DA5F9C">
        <w:t xml:space="preserve"> связи при применении авиации</w:t>
      </w:r>
      <w:bookmarkEnd w:id="153"/>
    </w:p>
    <w:p w:rsidR="0016445D" w:rsidRPr="00DA5F9C" w:rsidRDefault="0016445D" w:rsidP="00EF0812">
      <w:pPr>
        <w:pStyle w:val="af8"/>
        <w:ind w:left="928"/>
      </w:pPr>
    </w:p>
    <w:p w:rsidR="0016445D" w:rsidRPr="00DA5F9C" w:rsidRDefault="007C5944" w:rsidP="00F50EB4">
      <w:pPr>
        <w:ind w:firstLine="709"/>
        <w:jc w:val="both"/>
      </w:pPr>
      <w:r w:rsidRPr="00DA5F9C">
        <w:t>274</w:t>
      </w:r>
      <w:r w:rsidR="0016445D" w:rsidRPr="00DA5F9C">
        <w:t>. Организация связи при применении авиации МЧС России в спасательных операциях осуществляется в соответствии с Воздушным кодексом Российской Федерации, Федеральными авиационными правилами полетов в воздушном пространстве Российской Федерации, Наставлением по связи и РТО в ВВС, Наставлением по связи гражданской авиации.</w:t>
      </w:r>
    </w:p>
    <w:p w:rsidR="0016445D" w:rsidRPr="00DA5F9C" w:rsidRDefault="007C5944" w:rsidP="00F50EB4">
      <w:pPr>
        <w:ind w:firstLine="709"/>
        <w:jc w:val="both"/>
      </w:pPr>
      <w:r w:rsidRPr="00DA5F9C">
        <w:t>275</w:t>
      </w:r>
      <w:r w:rsidR="0016445D" w:rsidRPr="00DA5F9C">
        <w:t xml:space="preserve">. В период подготовки экипажа воздушного судна (ВС) к полету изучается порядок ведения радиосвязи в зоне аэродрома, на маршруте полета, в </w:t>
      </w:r>
      <w:r w:rsidR="0016445D" w:rsidRPr="00DA5F9C">
        <w:lastRenderedPageBreak/>
        <w:t xml:space="preserve">районе проведения спасательных операций и на аэродроме посадки. Данные и порядок работы средств радиосвязи органов организации воздушного движения (ОрВД) указаны в сборниках аэронавигационной информации. </w:t>
      </w:r>
    </w:p>
    <w:p w:rsidR="0016445D" w:rsidRPr="00DA5F9C" w:rsidRDefault="0016445D" w:rsidP="00F50EB4">
      <w:pPr>
        <w:ind w:firstLine="709"/>
        <w:jc w:val="both"/>
      </w:pPr>
      <w:r w:rsidRPr="00DA5F9C">
        <w:t>С момента получения разрешения на запуск двигателя ВС до завершения полета экипаж ВС постоянно поддерживает радиосвязь и находится под управлением органов ОрВД. Потеря связи с ВС рассматривается как особый (чрезвычайный) случай в полете.</w:t>
      </w:r>
    </w:p>
    <w:p w:rsidR="0016445D" w:rsidRPr="00DA5F9C" w:rsidRDefault="0016445D" w:rsidP="00F50EB4">
      <w:pPr>
        <w:ind w:firstLine="709"/>
        <w:jc w:val="both"/>
      </w:pPr>
      <w:r w:rsidRPr="00DA5F9C">
        <w:t>Для каждого аэродрома разрабатывается схема организации радиосвязи и радиотехнического обеспечения полетов, которая должна предусматривать управление ВС при рулении, взлете (посадке), полете до рубежа передачи (приема) управления другому органу ОрВД, а также метеовещание, аварийно-спасательную связь. На схеме указываются радиочастоты, буквенные и цифровые позывные диспетчеров и руководителя полетов, радиоданные радиотехнических и навигационн</w:t>
      </w:r>
      <w:r w:rsidR="00782DFE" w:rsidRPr="00DA5F9C">
        <w:t>ых средств обеспечения полетов.</w:t>
      </w:r>
    </w:p>
    <w:p w:rsidR="0016445D" w:rsidRPr="00DA5F9C" w:rsidRDefault="007C5944" w:rsidP="00F50EB4">
      <w:pPr>
        <w:ind w:firstLine="709"/>
        <w:jc w:val="both"/>
      </w:pPr>
      <w:r w:rsidRPr="00DA5F9C">
        <w:t>276</w:t>
      </w:r>
      <w:r w:rsidR="0016445D" w:rsidRPr="00DA5F9C">
        <w:t>. Воздушное пространство имеет четкие границы зон (секторов) управления и ответственности органов ОрВД. Каждый орган ОрВД обеспечивается необходимыми средствами радиосвязи с ВС, радиотехническими средствами обзора воздушного пространства. Им назначается персональный радио позывной и выделяется рабочая радиочастота.</w:t>
      </w:r>
    </w:p>
    <w:p w:rsidR="0016445D" w:rsidRPr="00DA5F9C" w:rsidRDefault="007C5944" w:rsidP="00F50EB4">
      <w:pPr>
        <w:ind w:firstLine="709"/>
        <w:jc w:val="both"/>
      </w:pPr>
      <w:r w:rsidRPr="00DA5F9C">
        <w:t>277</w:t>
      </w:r>
      <w:r w:rsidR="0016445D" w:rsidRPr="00DA5F9C">
        <w:t>. Все ВС осуществляют полет по установленным трассам, местным воздушным линиям или заявленным спрямленным маршрутам на установленных эшелонах высоты. Органы ОрВД осуществляют обеспечение безопасности полета ВС в пределах своей зоны ответственности.</w:t>
      </w:r>
    </w:p>
    <w:p w:rsidR="0016445D" w:rsidRPr="00DA5F9C" w:rsidRDefault="007C5944" w:rsidP="00F50EB4">
      <w:pPr>
        <w:ind w:firstLine="709"/>
        <w:jc w:val="both"/>
      </w:pPr>
      <w:r w:rsidRPr="00DA5F9C">
        <w:t>278</w:t>
      </w:r>
      <w:r w:rsidR="0016445D" w:rsidRPr="00DA5F9C">
        <w:t>. Основными средствами обеспечения управления воздушным движением на воздушных трассах, местных воздушных линиях (маршрутах) и в районах проведения спасательных операций являются средства радиосвязи, которые обеспечивают управление на всю глубину полета ВС в данных конкретных условиях.</w:t>
      </w:r>
    </w:p>
    <w:p w:rsidR="0016445D" w:rsidRPr="00DA5F9C" w:rsidRDefault="007C5944" w:rsidP="00F50EB4">
      <w:pPr>
        <w:ind w:firstLine="709"/>
        <w:jc w:val="both"/>
      </w:pPr>
      <w:r w:rsidRPr="00DA5F9C">
        <w:t>279</w:t>
      </w:r>
      <w:r w:rsidR="0016445D" w:rsidRPr="00DA5F9C">
        <w:t>. В районе проведения спасательных операций специалисты службы связи и радиотехнического обеспечения полетов разрабатывают схему связи и управления, которая учитывает рубежи передачи управления, выделенные средства радиосвязи и радиотехнического обеспечения полетов средства спутниковой связи, позывные руководителя полетов и командиров воздушных судов, рабочие и запасные частоты управления. Схема связи и управления согласовывается с руководителем органа ОрВД, в зоне ответственности которого ведутся спасательные работы и утверждается старшим авиационным начальником МЧС России в районе проведения операции.</w:t>
      </w:r>
    </w:p>
    <w:p w:rsidR="0016445D" w:rsidRPr="00DA5F9C" w:rsidRDefault="0016445D" w:rsidP="00F50EB4">
      <w:pPr>
        <w:ind w:firstLine="709"/>
        <w:jc w:val="both"/>
      </w:pPr>
      <w:r w:rsidRPr="00DA5F9C">
        <w:t>Связь между экипажами ВС может осуществляется (при необходимости) на частоте органа ОрВД, под управлением которого находятся ВС.</w:t>
      </w:r>
    </w:p>
    <w:p w:rsidR="0016445D" w:rsidRPr="00DA5F9C" w:rsidRDefault="0016445D" w:rsidP="004A229E">
      <w:pPr>
        <w:ind w:firstLine="567"/>
        <w:jc w:val="both"/>
      </w:pPr>
    </w:p>
    <w:p w:rsidR="0016445D" w:rsidRPr="00DA5F9C" w:rsidRDefault="00F50EB4" w:rsidP="00F50EB4">
      <w:pPr>
        <w:pStyle w:val="2"/>
        <w:spacing w:before="0" w:after="0" w:line="240" w:lineRule="auto"/>
        <w:ind w:left="0" w:firstLine="0"/>
        <w:jc w:val="center"/>
      </w:pPr>
      <w:bookmarkStart w:id="154" w:name="_Toc309828739"/>
      <w:r w:rsidRPr="00DA5F9C">
        <w:t>10.</w:t>
      </w:r>
      <w:r w:rsidR="008A327A" w:rsidRPr="00DA5F9C">
        <w:t xml:space="preserve"> </w:t>
      </w:r>
      <w:r w:rsidR="0016445D" w:rsidRPr="00DA5F9C">
        <w:t>Организаци</w:t>
      </w:r>
      <w:r w:rsidR="00B90418" w:rsidRPr="00DA5F9C">
        <w:t>я</w:t>
      </w:r>
      <w:r w:rsidR="0016445D" w:rsidRPr="00DA5F9C">
        <w:t xml:space="preserve"> связи в метрополитенах и подземных объектах</w:t>
      </w:r>
      <w:bookmarkEnd w:id="154"/>
    </w:p>
    <w:p w:rsidR="0016445D" w:rsidRPr="00DA5F9C" w:rsidRDefault="0016445D" w:rsidP="0064255D">
      <w:pPr>
        <w:pStyle w:val="af8"/>
        <w:ind w:left="928"/>
      </w:pPr>
    </w:p>
    <w:p w:rsidR="0016445D" w:rsidRPr="00DA5F9C" w:rsidRDefault="00AB2532" w:rsidP="00F50EB4">
      <w:pPr>
        <w:ind w:firstLine="709"/>
        <w:jc w:val="both"/>
      </w:pPr>
      <w:r w:rsidRPr="00DA5F9C">
        <w:lastRenderedPageBreak/>
        <w:t>2</w:t>
      </w:r>
      <w:r w:rsidR="007C5944" w:rsidRPr="00DA5F9C">
        <w:t>80</w:t>
      </w:r>
      <w:r w:rsidR="0016445D" w:rsidRPr="00DA5F9C">
        <w:t>. Для обеспечения устойчивой связи на пожаре в подземных сооружениях, в условиях непрохождения радиоволн, необходимо использовать телефонную сеть связ</w:t>
      </w:r>
      <w:r w:rsidR="00B640B0" w:rsidRPr="00DA5F9C">
        <w:t>и</w:t>
      </w:r>
      <w:r w:rsidR="0016445D" w:rsidRPr="00DA5F9C">
        <w:t xml:space="preserve"> объекта, УКВ радиосвязь с использованием ретрансляторов связи, установки громкоговорящей связи, мегафоны и горноспасательную аппаратуру связи.</w:t>
      </w:r>
    </w:p>
    <w:p w:rsidR="0016445D" w:rsidRPr="00DA5F9C" w:rsidRDefault="007C5944" w:rsidP="00F50EB4">
      <w:pPr>
        <w:ind w:firstLine="709"/>
        <w:jc w:val="both"/>
      </w:pPr>
      <w:r w:rsidRPr="00DA5F9C">
        <w:t>281</w:t>
      </w:r>
      <w:r w:rsidR="0016445D" w:rsidRPr="00DA5F9C">
        <w:t>. В начальный период возникновения ЧС в метрополитенах (подземных объектах) обеспечение связи осуществляет начальник службы сигнализации и связи, который немедленно развертывает на месте ЧС временный пункт связи или два пункта – с двух сторон района ЧС. Каждый пункт связи оснащается мегафонами. На пунктах организуется запись текстов информации для пассажиров и передача их в центральный узел связи. По требованию дежурн</w:t>
      </w:r>
      <w:r w:rsidR="00782DFE" w:rsidRPr="00DA5F9C">
        <w:t xml:space="preserve">ого по метрополитену начальник </w:t>
      </w:r>
      <w:r w:rsidR="0016445D" w:rsidRPr="00DA5F9C">
        <w:t>службы сигнализации  и связи обеспечивает включение уличных громкоговорителей.</w:t>
      </w:r>
    </w:p>
    <w:p w:rsidR="0016445D" w:rsidRPr="00DA5F9C" w:rsidRDefault="007C5944" w:rsidP="00F50EB4">
      <w:pPr>
        <w:ind w:firstLine="709"/>
        <w:jc w:val="both"/>
      </w:pPr>
      <w:r w:rsidRPr="00DA5F9C">
        <w:t>282</w:t>
      </w:r>
      <w:r w:rsidR="0016445D" w:rsidRPr="00DA5F9C">
        <w:t>. Прибывшая в зону ЧС оперативная группа МЧС России организует прямую проводную связь между оперативным пунктом управления по ликвидации ЧС и местом проведения аварийно-спасательных работ, радиосвязь с использованием ретрансляторов (переносные УКВ ретрансляторы предназначенные для этих целей готовятся (развертываются) заблаговременно). При возможности связь с местом ЧС может обеспечиваться с использованием средств сотовой связи. Для организации взаимодействия между спасателями в зоне ЧС используются индивидуальные средства радиосвязи.</w:t>
      </w:r>
    </w:p>
    <w:p w:rsidR="0016445D" w:rsidRPr="00DA5F9C" w:rsidRDefault="0016445D" w:rsidP="00F50EB4">
      <w:pPr>
        <w:ind w:firstLine="709"/>
        <w:jc w:val="both"/>
      </w:pPr>
      <w:r w:rsidRPr="00DA5F9C">
        <w:t>Связь оперативного штаба  с КЧС (ЦУКС) гор</w:t>
      </w:r>
      <w:r w:rsidR="00782DFE" w:rsidRPr="00DA5F9C">
        <w:t>ода организуется по сетям связи</w:t>
      </w:r>
      <w:r w:rsidRPr="00DA5F9C">
        <w:t xml:space="preserve"> Е</w:t>
      </w:r>
      <w:r w:rsidR="00D05C3F" w:rsidRPr="00DA5F9C">
        <w:t>СЭ</w:t>
      </w:r>
      <w:r w:rsidRPr="00DA5F9C">
        <w:t xml:space="preserve"> РФ, по ведомственным сетям проводной, радио и транкинговой </w:t>
      </w:r>
      <w:r w:rsidR="00782DFE" w:rsidRPr="00DA5F9C">
        <w:t>связи.</w:t>
      </w:r>
    </w:p>
    <w:p w:rsidR="0016445D" w:rsidRPr="00DA5F9C" w:rsidRDefault="0016445D" w:rsidP="004A229E">
      <w:pPr>
        <w:ind w:firstLine="567"/>
        <w:jc w:val="both"/>
      </w:pPr>
    </w:p>
    <w:p w:rsidR="0016445D" w:rsidRPr="00DA5F9C" w:rsidRDefault="00F50EB4" w:rsidP="00F50EB4">
      <w:pPr>
        <w:pStyle w:val="2"/>
        <w:spacing w:before="0" w:after="0" w:line="240" w:lineRule="auto"/>
        <w:ind w:left="0" w:firstLine="0"/>
        <w:jc w:val="center"/>
      </w:pPr>
      <w:bookmarkStart w:id="155" w:name="_Toc309828740"/>
      <w:r w:rsidRPr="00DA5F9C">
        <w:t xml:space="preserve">11. </w:t>
      </w:r>
      <w:r w:rsidR="0016445D" w:rsidRPr="00DA5F9C">
        <w:t xml:space="preserve">Восстановление системы связи и готовности </w:t>
      </w:r>
    </w:p>
    <w:p w:rsidR="0016445D" w:rsidRPr="00DA5F9C" w:rsidRDefault="0016445D" w:rsidP="00F50EB4">
      <w:pPr>
        <w:pStyle w:val="2"/>
        <w:spacing w:before="0" w:after="0" w:line="240" w:lineRule="auto"/>
        <w:ind w:left="0" w:firstLine="0"/>
        <w:jc w:val="center"/>
      </w:pPr>
      <w:r w:rsidRPr="00DA5F9C">
        <w:t>подразделений связи</w:t>
      </w:r>
      <w:bookmarkEnd w:id="155"/>
    </w:p>
    <w:p w:rsidR="0016445D" w:rsidRPr="00DA5F9C" w:rsidRDefault="0016445D" w:rsidP="00BE4705">
      <w:pPr>
        <w:pStyle w:val="af8"/>
        <w:ind w:left="928"/>
      </w:pPr>
    </w:p>
    <w:p w:rsidR="0016445D" w:rsidRPr="00DA5F9C" w:rsidRDefault="007C5944" w:rsidP="00F50EB4">
      <w:pPr>
        <w:ind w:firstLine="709"/>
        <w:jc w:val="both"/>
      </w:pPr>
      <w:r w:rsidRPr="00DA5F9C">
        <w:t>2</w:t>
      </w:r>
      <w:r w:rsidR="00AB2532" w:rsidRPr="00DA5F9C">
        <w:t>8</w:t>
      </w:r>
      <w:r w:rsidRPr="00DA5F9C">
        <w:t>3</w:t>
      </w:r>
      <w:r w:rsidR="0016445D" w:rsidRPr="00DA5F9C">
        <w:t xml:space="preserve">. Восстановление системы связи и готовности подразделений связи органов управления МЧС России, спасательных воинских, аварийно-спасательных и поисково-спасательных формирований МЧС России, ФПС, ВГСЧ, ГИМС организуется с целью восстановления управления и осуществляется на основании единого плана восстановления системы управления </w:t>
      </w:r>
      <w:r w:rsidR="00BE6E65" w:rsidRPr="00DA5F9C">
        <w:t>в</w:t>
      </w:r>
      <w:r w:rsidR="0016445D" w:rsidRPr="00DA5F9C">
        <w:t xml:space="preserve"> каждом звене управления МЧС России. В первую очередь принимаются меры к восстановлению управления связью и оповещения, направлений с группировками сил, предназначенных для ведения АСДНР на наиболее важных направлениях.</w:t>
      </w:r>
    </w:p>
    <w:p w:rsidR="0016445D" w:rsidRPr="00DA5F9C" w:rsidRDefault="007C5944" w:rsidP="00F50EB4">
      <w:pPr>
        <w:ind w:firstLine="709"/>
        <w:jc w:val="both"/>
      </w:pPr>
      <w:r w:rsidRPr="00DA5F9C">
        <w:t>284</w:t>
      </w:r>
      <w:r w:rsidR="0016445D" w:rsidRPr="00DA5F9C">
        <w:t>. Оценивая состояние системы и подразделений связи, начальник связи органа управления МЧС РФ после воздействия крупных природных или техногенных ЧС уточняет: объекты связи которые оказались в зонах разрушительного землятресения, катастрофического затопления и т.д.; потери личного состава, техники связи; фактическую радиационную обстановку в районах размещения подразделений и элементов системы связи; границы районов разрушения, затопления, завалов и очагов пожаров.</w:t>
      </w:r>
    </w:p>
    <w:p w:rsidR="0016445D" w:rsidRPr="00DA5F9C" w:rsidRDefault="0016445D" w:rsidP="00F50EB4">
      <w:pPr>
        <w:ind w:firstLine="709"/>
        <w:jc w:val="both"/>
      </w:pPr>
      <w:r w:rsidRPr="00DA5F9C">
        <w:lastRenderedPageBreak/>
        <w:t>На основе полученных данных определяются: ущерб, нанесенный системе связи и оповещения, подразделениям связи, органам и пунктам управления связью и их состояние; степень готовности подразделений и узлов связи к выполнению задач по предназначению; объем и характер мероприятий по восстановлению связи и подразделений связи; порядок взаимодействия с органами управления связью ЕСЭ РФ по восстановлению информационных направлений связи и оповещения; порядок взаимодействия и возможности использования систем, каналов и линий связи других министерств и ведомств в интересах восстановления системы связи и оповещения; возможности сохранившихся подразделений и узлов связи. Одновременно прогнозируется радиационная, химическая обстановки, определяются возможности восполнения материальных средств, обеспечение дальнейшего применения системы и подразделений связи, проводятся необходимые расчеты, уточняется порядок использования каналов и линий связ</w:t>
      </w:r>
      <w:r w:rsidR="00246FF7" w:rsidRPr="00DA5F9C">
        <w:t>и других министерств и ведомств</w:t>
      </w:r>
      <w:r w:rsidRPr="00DA5F9C">
        <w:t>.</w:t>
      </w:r>
    </w:p>
    <w:p w:rsidR="0016445D" w:rsidRPr="00DA5F9C" w:rsidRDefault="0016445D" w:rsidP="00F50EB4">
      <w:pPr>
        <w:ind w:firstLine="709"/>
        <w:jc w:val="both"/>
      </w:pPr>
      <w:r w:rsidRPr="00DA5F9C">
        <w:t>Оценив обстановку, результаты проведенных расчетов и, организовав взаимодействие с органами управление связи других министерств и ведомств по вопросам восстановления связи и использования каналов и линий связи в интересах органа управления МЧС РФ, начальник связи докладывает начальнику органа управления МЧС РФ</w:t>
      </w:r>
      <w:r w:rsidR="00D05C3F" w:rsidRPr="00DA5F9C">
        <w:t xml:space="preserve"> РЦ, ГУ МЧС России)</w:t>
      </w:r>
      <w:r w:rsidRPr="00DA5F9C">
        <w:t xml:space="preserve">, командиру спасательного воинского, начальнику аварийно-спасательного и поисково-спасательного формирований, </w:t>
      </w:r>
      <w:r w:rsidR="00D05C3F" w:rsidRPr="00DA5F9C">
        <w:t xml:space="preserve">подразделений </w:t>
      </w:r>
      <w:r w:rsidRPr="00DA5F9C">
        <w:t>ФПС, ГИМС, ВГСЧ) свои выводы и предложения для принятия решения по восстановлению системы связи.</w:t>
      </w:r>
    </w:p>
    <w:p w:rsidR="0016445D" w:rsidRPr="00DA5F9C" w:rsidRDefault="007C5944" w:rsidP="00F50EB4">
      <w:pPr>
        <w:ind w:firstLine="709"/>
        <w:jc w:val="both"/>
      </w:pPr>
      <w:r w:rsidRPr="00DA5F9C">
        <w:t>285</w:t>
      </w:r>
      <w:r w:rsidR="0016445D" w:rsidRPr="00DA5F9C">
        <w:t>. Первоочередными мероприятиями по восстановлению нарушенных связей при выполнении задач восстановлении системы управления органа управления МЧС России), проведением АСДНР являются: передача связей и выполнение задач по оповещению на узел связи запасного ПУ (при выходе из строя узла связи основного пункта управления); доукомплектование отд</w:t>
      </w:r>
      <w:r w:rsidR="00782DFE" w:rsidRPr="00DA5F9C">
        <w:t>ела связи оперативным составом.</w:t>
      </w:r>
    </w:p>
    <w:p w:rsidR="0016445D" w:rsidRPr="00DA5F9C" w:rsidRDefault="0016445D" w:rsidP="00F50EB4">
      <w:pPr>
        <w:ind w:firstLine="709"/>
        <w:jc w:val="both"/>
      </w:pPr>
      <w:r w:rsidRPr="00DA5F9C">
        <w:t>В случае выхода из строя одновременно узлов связи основного и запасного ПУ органов управления МЧС России, связи передаются на узлы связи дублирующих пунктов управления (спасательных воинских, аварийно-спасательных и пои</w:t>
      </w:r>
      <w:r w:rsidR="00D05C3F" w:rsidRPr="00DA5F9C">
        <w:t>сково-спасательных формирований</w:t>
      </w:r>
      <w:r w:rsidRPr="00DA5F9C">
        <w:t>,</w:t>
      </w:r>
      <w:r w:rsidR="00D05C3F" w:rsidRPr="00DA5F9C">
        <w:t xml:space="preserve"> подразделений</w:t>
      </w:r>
      <w:r w:rsidRPr="00DA5F9C">
        <w:t xml:space="preserve"> ФПС, ГИМС, ВГСЧ,). На эти узлы связи могут быть переданы: сохранившиеся средства связи; личный состав; основные документы по управлению связ</w:t>
      </w:r>
      <w:r w:rsidR="00ED4C56" w:rsidRPr="00DA5F9C">
        <w:t>ью</w:t>
      </w:r>
      <w:r w:rsidR="00782DFE" w:rsidRPr="00DA5F9C">
        <w:t xml:space="preserve"> и резерв сил и средств связи.</w:t>
      </w:r>
    </w:p>
    <w:p w:rsidR="0016445D" w:rsidRPr="00DA5F9C" w:rsidRDefault="0016445D" w:rsidP="00F50EB4">
      <w:pPr>
        <w:ind w:firstLine="709"/>
        <w:jc w:val="both"/>
      </w:pPr>
      <w:r w:rsidRPr="00DA5F9C">
        <w:t>При необходимости, подразделения связи переподчиняются, восстанавливаются органы и пункты управления связ</w:t>
      </w:r>
      <w:r w:rsidR="00ED4C56" w:rsidRPr="00DA5F9C">
        <w:t>ью</w:t>
      </w:r>
      <w:r w:rsidRPr="00DA5F9C">
        <w:t>, устанавливаются связи на основных информационных направлениях, восстанавливается система оповещения населения. В дальнейшем, по мере восстановления, сетей связи общего пользования ЕСЭ РФ, восстанавливается вся система связи и оповещения.</w:t>
      </w:r>
    </w:p>
    <w:p w:rsidR="0016445D" w:rsidRPr="00DA5F9C" w:rsidRDefault="0016445D" w:rsidP="00F50EB4">
      <w:pPr>
        <w:ind w:firstLine="709"/>
        <w:jc w:val="both"/>
      </w:pPr>
      <w:r w:rsidRPr="00DA5F9C">
        <w:t xml:space="preserve">Выявление последствий воздействия опасных факторов </w:t>
      </w:r>
      <w:r w:rsidR="00C903E3" w:rsidRPr="00DA5F9C">
        <w:t>природного и техногенного характера</w:t>
      </w:r>
      <w:r w:rsidRPr="00DA5F9C">
        <w:t xml:space="preserve"> на объекты связи осуществляется силами и средствами </w:t>
      </w:r>
      <w:r w:rsidRPr="00DA5F9C">
        <w:lastRenderedPageBreak/>
        <w:t>подразделений связи путем прогнозирования, ведения РХБ раз</w:t>
      </w:r>
      <w:r w:rsidR="00782DFE" w:rsidRPr="00DA5F9C">
        <w:t>ведки и радиационного контроля.</w:t>
      </w:r>
    </w:p>
    <w:p w:rsidR="0016445D" w:rsidRPr="00DA5F9C" w:rsidRDefault="0016445D" w:rsidP="00F50EB4">
      <w:pPr>
        <w:ind w:firstLine="709"/>
        <w:jc w:val="both"/>
        <w:rPr>
          <w:snapToGrid w:val="0"/>
        </w:rPr>
      </w:pPr>
      <w:r w:rsidRPr="00DA5F9C">
        <w:t xml:space="preserve">В подразделениях связи принимаются все возможные меры для быстрого сбора данных об обстановке, потерях подразделений связи, районах разрушения, затопления, пожаров, зонах заражения, изменениях РХБ обстановки на объектах связи, степени облучения личного состава, </w:t>
      </w:r>
      <w:r w:rsidRPr="00DA5F9C">
        <w:rPr>
          <w:snapToGrid w:val="0"/>
        </w:rPr>
        <w:t>определяются целесообразные способы действий по выполнению задач связи в зараженных районах или вывода сил и средств связи из зон заражения, районов пожаров, разрушений и затопления, восстанавливаются готовность подразделений связи, работоспособность элементов нарушенной системы связи; проводятся необходимые работы по восстановлению техники связи и АСУ, материальных запасов, проводятся специальная обработка и обеззараживание техники и вооружения.</w:t>
      </w:r>
    </w:p>
    <w:p w:rsidR="0016445D" w:rsidRPr="00DA5F9C" w:rsidRDefault="007C5944" w:rsidP="00F50EB4">
      <w:pPr>
        <w:ind w:firstLine="709"/>
        <w:jc w:val="both"/>
      </w:pPr>
      <w:r w:rsidRPr="00DA5F9C">
        <w:t>286</w:t>
      </w:r>
      <w:r w:rsidR="00782DFE" w:rsidRPr="00DA5F9C">
        <w:t xml:space="preserve">. </w:t>
      </w:r>
      <w:r w:rsidR="0016445D" w:rsidRPr="00DA5F9C">
        <w:t>На основе решения начальника органа управления МЧС Р</w:t>
      </w:r>
      <w:r w:rsidR="00782DFE" w:rsidRPr="00DA5F9C">
        <w:t>оссии</w:t>
      </w:r>
      <w:r w:rsidR="001D4D76" w:rsidRPr="00DA5F9C">
        <w:t xml:space="preserve"> (РЦ, ГУ МЧС России)</w:t>
      </w:r>
      <w:r w:rsidR="0016445D" w:rsidRPr="00DA5F9C">
        <w:t>, командира (начальника) спасательного воинского, аварийно-спасательного и поисково-спасательного</w:t>
      </w:r>
      <w:r w:rsidR="001D4D76" w:rsidRPr="00DA5F9C">
        <w:t xml:space="preserve"> формирования, подразделения</w:t>
      </w:r>
      <w:r w:rsidR="0016445D" w:rsidRPr="00DA5F9C">
        <w:t xml:space="preserve"> </w:t>
      </w:r>
      <w:r w:rsidR="001D4D76" w:rsidRPr="00DA5F9C">
        <w:t>связи</w:t>
      </w:r>
      <w:r w:rsidR="00782DFE" w:rsidRPr="00DA5F9C">
        <w:t xml:space="preserve">, ФПС, ГИМС, ВГСЧ </w:t>
      </w:r>
      <w:r w:rsidR="0016445D" w:rsidRPr="00DA5F9C">
        <w:t>начальник связи: принимает решение на восстановление системы связи и оповещения; уточняет задачи подразделениям связи; отдает необходимые распоряжения; организует взаимодействие с орга</w:t>
      </w:r>
      <w:r w:rsidR="001D4D76" w:rsidRPr="00DA5F9C">
        <w:t>нами управления связью ЕСЭ РФ, Минобороны</w:t>
      </w:r>
      <w:r w:rsidR="0016445D" w:rsidRPr="00DA5F9C">
        <w:t xml:space="preserve"> Р</w:t>
      </w:r>
      <w:r w:rsidR="001D4D76" w:rsidRPr="00DA5F9C">
        <w:t>оссии</w:t>
      </w:r>
      <w:r w:rsidR="0016445D" w:rsidRPr="00DA5F9C">
        <w:t>, МВД Р</w:t>
      </w:r>
      <w:r w:rsidR="001D4D76" w:rsidRPr="00DA5F9C">
        <w:t>оссии</w:t>
      </w:r>
      <w:r w:rsidR="0016445D" w:rsidRPr="00DA5F9C">
        <w:t xml:space="preserve"> и других министерств и ведомств по вопросам восстановления и использования их линий и каналов связи в интересах обеспечения связи для органов управления МЧС России; разрабатывает план восстановления системы и готовности подразделений связи; организует контроль и помощь подразделениям связи в проведении мероприятий по восстановлении связи и готовности подразделений связи.</w:t>
      </w:r>
    </w:p>
    <w:p w:rsidR="0016445D" w:rsidRPr="00DA5F9C" w:rsidRDefault="007C5944" w:rsidP="00F50EB4">
      <w:pPr>
        <w:ind w:firstLine="709"/>
        <w:jc w:val="both"/>
      </w:pPr>
      <w:r w:rsidRPr="00DA5F9C">
        <w:t>287</w:t>
      </w:r>
      <w:r w:rsidR="00782DFE" w:rsidRPr="00DA5F9C">
        <w:t xml:space="preserve">. </w:t>
      </w:r>
      <w:r w:rsidR="0016445D" w:rsidRPr="00DA5F9C">
        <w:t xml:space="preserve">В плане восстановления системы связи и готовности подразделений связи отражаются: задачи восстановления; порядок восстановления элементов системы связи, готовности подразделений связи; порядок и время доукомплектования подразделений потерявшими готовность силами и средствами резерва сил и средств связи; порядок ликвидации последствий и воздействия опасных факторов </w:t>
      </w:r>
      <w:r w:rsidR="00C903E3" w:rsidRPr="00DA5F9C">
        <w:t>природного и техногенного характера</w:t>
      </w:r>
      <w:r w:rsidR="0016445D" w:rsidRPr="00DA5F9C">
        <w:t xml:space="preserve"> на систему и по</w:t>
      </w:r>
      <w:r w:rsidR="00782DFE" w:rsidRPr="00DA5F9C">
        <w:t xml:space="preserve">дразделения связи в районе ЧС; </w:t>
      </w:r>
      <w:r w:rsidR="0016445D" w:rsidRPr="00DA5F9C">
        <w:t>разрушение радиационно-, химически- и биологически- опасных объектов в зонах применения подразделений связи;</w:t>
      </w:r>
      <w:r w:rsidR="00782DFE" w:rsidRPr="00DA5F9C">
        <w:t xml:space="preserve"> </w:t>
      </w:r>
      <w:r w:rsidR="0016445D" w:rsidRPr="00DA5F9C">
        <w:t>порядок взаимодействия с органами управления связью ЕСЭ РФ, ТСС ВС РФ, МВД Р</w:t>
      </w:r>
      <w:r w:rsidR="001D4D76" w:rsidRPr="00DA5F9C">
        <w:t>оссии</w:t>
      </w:r>
      <w:r w:rsidR="0016445D" w:rsidRPr="00DA5F9C">
        <w:t>, другими министерствами и ведомствами по восстановлению системы связи и использованию линий, каналов связи в интересах системы управления МЧС России.</w:t>
      </w:r>
    </w:p>
    <w:p w:rsidR="0016445D" w:rsidRPr="00DA5F9C" w:rsidRDefault="0016445D" w:rsidP="00F50EB4">
      <w:pPr>
        <w:ind w:firstLine="709"/>
        <w:jc w:val="both"/>
      </w:pPr>
      <w:r w:rsidRPr="00DA5F9C">
        <w:t>По каждому мероприятию определяются исполнители, силы, средства и ресурсы, необходимые для проведения работ.</w:t>
      </w:r>
    </w:p>
    <w:p w:rsidR="0016445D" w:rsidRPr="00DA5F9C" w:rsidRDefault="0016445D" w:rsidP="00F50EB4">
      <w:pPr>
        <w:ind w:firstLine="709"/>
        <w:jc w:val="both"/>
      </w:pPr>
      <w:r w:rsidRPr="00DA5F9C">
        <w:t xml:space="preserve">Планом также определяются: способы дальнейшего применения подразделений связи; порядок организации связи и оповещения в сложившейся обстановке; порядок перераспределения сил и средств связи; порядок восстановления (создания) резерва сил и средств связи; организация </w:t>
      </w:r>
      <w:r w:rsidRPr="00DA5F9C">
        <w:lastRenderedPageBreak/>
        <w:t>взаимодействия между подразделениями связи органов управления</w:t>
      </w:r>
      <w:r w:rsidR="001D4D76" w:rsidRPr="00DA5F9C">
        <w:t xml:space="preserve"> МЧС России</w:t>
      </w:r>
      <w:r w:rsidRPr="00DA5F9C">
        <w:t xml:space="preserve"> (спасательных воинских, аварийно-спасательных и пои</w:t>
      </w:r>
      <w:r w:rsidR="001D4D76" w:rsidRPr="00DA5F9C">
        <w:t>сково-спасательных формирований</w:t>
      </w:r>
      <w:r w:rsidRPr="00DA5F9C">
        <w:t xml:space="preserve">, </w:t>
      </w:r>
      <w:r w:rsidR="001D4D76" w:rsidRPr="00DA5F9C">
        <w:t xml:space="preserve">подразделений </w:t>
      </w:r>
      <w:r w:rsidRPr="00DA5F9C">
        <w:t>ФПС, ГИМС, ВГСЧ</w:t>
      </w:r>
      <w:r w:rsidR="001D4D76" w:rsidRPr="00DA5F9C">
        <w:t>)</w:t>
      </w:r>
      <w:r w:rsidRPr="00DA5F9C">
        <w:t xml:space="preserve"> и подразделениями связи других министерств и ведомств, входящих в состав РСЧС; организация управления и всестороннего обеспечения дальнейшего применения подразделений связи для обеспечения управления группировкой сил МЧС России.</w:t>
      </w:r>
    </w:p>
    <w:p w:rsidR="00ED4C56" w:rsidRPr="00DA5F9C" w:rsidRDefault="00ED4C56" w:rsidP="00F50EB4">
      <w:pPr>
        <w:ind w:firstLine="709"/>
        <w:jc w:val="both"/>
      </w:pPr>
    </w:p>
    <w:p w:rsidR="0016445D" w:rsidRPr="00DA5F9C" w:rsidRDefault="00F50EB4" w:rsidP="00484C44">
      <w:pPr>
        <w:pStyle w:val="2"/>
        <w:spacing w:before="0" w:after="0" w:line="240" w:lineRule="auto"/>
        <w:ind w:left="0" w:firstLine="0"/>
        <w:jc w:val="center"/>
      </w:pPr>
      <w:bookmarkStart w:id="156" w:name="_Toc309828741"/>
      <w:r w:rsidRPr="00DA5F9C">
        <w:t xml:space="preserve">12. </w:t>
      </w:r>
      <w:r w:rsidR="0016445D" w:rsidRPr="00DA5F9C">
        <w:t>Организация связи при проведении спасательных работ и оказании гуманитарной</w:t>
      </w:r>
      <w:r w:rsidR="00782DFE" w:rsidRPr="00DA5F9C">
        <w:t xml:space="preserve"> помощи за пределами территории</w:t>
      </w:r>
      <w:r w:rsidR="00484C44" w:rsidRPr="00DA5F9C">
        <w:t xml:space="preserve"> </w:t>
      </w:r>
      <w:r w:rsidR="0016445D" w:rsidRPr="00DA5F9C">
        <w:t>Российской Федерации</w:t>
      </w:r>
      <w:bookmarkEnd w:id="156"/>
    </w:p>
    <w:p w:rsidR="0016445D" w:rsidRPr="00DA5F9C" w:rsidRDefault="0016445D" w:rsidP="004712E8"/>
    <w:p w:rsidR="0016445D" w:rsidRPr="00DA5F9C" w:rsidRDefault="007C5944" w:rsidP="00F50EB4">
      <w:pPr>
        <w:pStyle w:val="21"/>
        <w:rPr>
          <w:sz w:val="28"/>
          <w:szCs w:val="28"/>
        </w:rPr>
      </w:pPr>
      <w:r w:rsidRPr="00DA5F9C">
        <w:t>288</w:t>
      </w:r>
      <w:r w:rsidR="0016445D" w:rsidRPr="00DA5F9C">
        <w:rPr>
          <w:sz w:val="28"/>
          <w:szCs w:val="28"/>
        </w:rPr>
        <w:t>. Связь за пределами территории Российской Федерации организуется по согласованию с уполномоченными органами государства, по территории которых проходит маршрут доставки спасателей и гуманитарной помощи</w:t>
      </w:r>
      <w:r w:rsidR="00ED4C56" w:rsidRPr="00DA5F9C">
        <w:rPr>
          <w:sz w:val="28"/>
          <w:szCs w:val="28"/>
        </w:rPr>
        <w:t xml:space="preserve"> в соответствии с полученным распоряжением по связи МЧС России (РЦ. ГУ</w:t>
      </w:r>
      <w:r w:rsidR="00E216C0" w:rsidRPr="00DA5F9C">
        <w:rPr>
          <w:sz w:val="28"/>
          <w:szCs w:val="28"/>
        </w:rPr>
        <w:t xml:space="preserve"> МЧС России)</w:t>
      </w:r>
      <w:r w:rsidR="0016445D" w:rsidRPr="00DA5F9C">
        <w:rPr>
          <w:sz w:val="28"/>
          <w:szCs w:val="28"/>
        </w:rPr>
        <w:t>. Ответственность за организацию взаимодействия по вопросам управления и связи несут руководитель структурного подразделения, организующего международную деятельность МЧС России и начальник связи МЧС России. Непосредственную организацию связи оперативной группы по доставке спасателей и гуманитарной помощи за пределы России осуществляет начальник связи спасательного центра (организации, учреждения) непосредственно осуществляющего доставку гуманитарной помощи.</w:t>
      </w:r>
    </w:p>
    <w:p w:rsidR="0016445D" w:rsidRPr="00DA5F9C" w:rsidRDefault="007C5944" w:rsidP="00F50EB4">
      <w:pPr>
        <w:ind w:firstLine="709"/>
        <w:jc w:val="both"/>
      </w:pPr>
      <w:r w:rsidRPr="00DA5F9C">
        <w:t>289</w:t>
      </w:r>
      <w:r w:rsidR="0016445D" w:rsidRPr="00DA5F9C">
        <w:t xml:space="preserve">. Для организации связи оперативной группы МЧС России, находящейся на территории другого государства, с узлами связи МЧС России, используются </w:t>
      </w:r>
      <w:r w:rsidR="00E216C0" w:rsidRPr="00DA5F9C">
        <w:t xml:space="preserve">в т.ч. </w:t>
      </w:r>
      <w:r w:rsidR="0016445D" w:rsidRPr="00DA5F9C">
        <w:t>международные каналы проводной связи, международные и российские спутниковые системы связи, сети КВ радиосвязи, системы сотовой связи.</w:t>
      </w:r>
    </w:p>
    <w:p w:rsidR="0016445D" w:rsidRPr="00DA5F9C" w:rsidRDefault="0016445D" w:rsidP="00F50EB4">
      <w:pPr>
        <w:ind w:firstLine="709"/>
        <w:jc w:val="both"/>
      </w:pPr>
      <w:r w:rsidRPr="00DA5F9C">
        <w:t>При передвижении ОГ своим ходом организуются КВ и УКВ-радиосети начальника колонны, широко испол</w:t>
      </w:r>
      <w:r w:rsidR="00782DFE" w:rsidRPr="00DA5F9C">
        <w:t>ьзуются средства сотовой связи.</w:t>
      </w:r>
    </w:p>
    <w:p w:rsidR="0016445D" w:rsidRPr="00DA5F9C" w:rsidRDefault="0016445D" w:rsidP="007C6CE4">
      <w:pPr>
        <w:pStyle w:val="2"/>
        <w:spacing w:before="0" w:after="0" w:line="240" w:lineRule="auto"/>
        <w:ind w:left="1276" w:hanging="709"/>
        <w:jc w:val="both"/>
      </w:pPr>
      <w:bookmarkStart w:id="157" w:name="_Toc309828742"/>
    </w:p>
    <w:p w:rsidR="0016445D" w:rsidRPr="00DA5F9C" w:rsidRDefault="00F50EB4" w:rsidP="00F50EB4">
      <w:pPr>
        <w:pStyle w:val="2"/>
        <w:spacing w:before="0" w:after="0" w:line="240" w:lineRule="auto"/>
        <w:ind w:left="0" w:firstLine="0"/>
        <w:jc w:val="center"/>
      </w:pPr>
      <w:r w:rsidRPr="00DA5F9C">
        <w:t xml:space="preserve">13. </w:t>
      </w:r>
      <w:r w:rsidR="0016445D" w:rsidRPr="00DA5F9C">
        <w:t>Организация связи в условиях локальных военных конфликтов</w:t>
      </w:r>
    </w:p>
    <w:p w:rsidR="0016445D" w:rsidRPr="00DA5F9C" w:rsidRDefault="0016445D" w:rsidP="00F50EB4">
      <w:pPr>
        <w:pStyle w:val="2"/>
        <w:spacing w:before="0" w:after="0" w:line="240" w:lineRule="auto"/>
        <w:ind w:left="0" w:firstLine="0"/>
        <w:jc w:val="center"/>
      </w:pPr>
      <w:r w:rsidRPr="00DA5F9C">
        <w:t>и контртеррористических операций</w:t>
      </w:r>
      <w:bookmarkEnd w:id="157"/>
    </w:p>
    <w:p w:rsidR="0016445D" w:rsidRPr="00DA5F9C" w:rsidRDefault="0016445D" w:rsidP="00656A77"/>
    <w:p w:rsidR="0016445D" w:rsidRPr="00DA5F9C" w:rsidRDefault="007C5944" w:rsidP="00F50EB4">
      <w:pPr>
        <w:ind w:firstLine="709"/>
        <w:jc w:val="both"/>
      </w:pPr>
      <w:r w:rsidRPr="00DA5F9C">
        <w:t>290</w:t>
      </w:r>
      <w:r w:rsidR="0016445D" w:rsidRPr="00DA5F9C">
        <w:t xml:space="preserve">. Связь в условиях локальных военных конфликтов и проведения контртеррористических операций организуется с учетом плана взаимодействия ОГ МЧС России с оперативной </w:t>
      </w:r>
      <w:r w:rsidR="00ED6890" w:rsidRPr="00DA5F9C">
        <w:t xml:space="preserve">(объединенной) </w:t>
      </w:r>
      <w:r w:rsidR="0016445D" w:rsidRPr="00DA5F9C">
        <w:t>группировкой войск, проводящей операцию. Для организации связи взаимодействия на КП оперативной группировки войск направляется представитель ОГ МЧС России со своими средствами связи.</w:t>
      </w:r>
    </w:p>
    <w:p w:rsidR="0016445D" w:rsidRPr="00DA5F9C" w:rsidRDefault="007C5944" w:rsidP="00F50EB4">
      <w:pPr>
        <w:ind w:firstLine="709"/>
        <w:jc w:val="both"/>
      </w:pPr>
      <w:r w:rsidRPr="00DA5F9C">
        <w:t>291</w:t>
      </w:r>
      <w:r w:rsidR="0016445D" w:rsidRPr="00DA5F9C">
        <w:t>. При проведении гуманитарных операций в локальных военных конфликтах и контртеррористических операци</w:t>
      </w:r>
      <w:r w:rsidR="00782DFE" w:rsidRPr="00DA5F9C">
        <w:t>ях связь организуется решением:</w:t>
      </w:r>
    </w:p>
    <w:p w:rsidR="0016445D" w:rsidRPr="00DA5F9C" w:rsidRDefault="00E216C0" w:rsidP="00F50EB4">
      <w:pPr>
        <w:ind w:firstLine="709"/>
        <w:jc w:val="both"/>
      </w:pPr>
      <w:r w:rsidRPr="00DA5F9C">
        <w:t>от</w:t>
      </w:r>
      <w:r w:rsidR="0016445D" w:rsidRPr="00DA5F9C">
        <w:t xml:space="preserve"> ОГ МЧС России</w:t>
      </w:r>
      <w:r w:rsidR="00782DFE" w:rsidRPr="00DA5F9C">
        <w:t xml:space="preserve"> – начальника связи МЧС России;</w:t>
      </w:r>
    </w:p>
    <w:p w:rsidR="0016445D" w:rsidRPr="00DA5F9C" w:rsidRDefault="00E216C0" w:rsidP="00F50EB4">
      <w:pPr>
        <w:ind w:firstLine="709"/>
        <w:jc w:val="both"/>
      </w:pPr>
      <w:r w:rsidRPr="00DA5F9C">
        <w:t>от</w:t>
      </w:r>
      <w:r w:rsidR="0016445D" w:rsidRPr="00DA5F9C">
        <w:t xml:space="preserve"> ОГ регионального центра – начальника связи РЦ.</w:t>
      </w:r>
    </w:p>
    <w:p w:rsidR="0016445D" w:rsidRPr="00DA5F9C" w:rsidRDefault="008913D5" w:rsidP="00F50EB4">
      <w:pPr>
        <w:ind w:firstLine="709"/>
        <w:jc w:val="both"/>
      </w:pPr>
      <w:r w:rsidRPr="00DA5F9C">
        <w:lastRenderedPageBreak/>
        <w:t>о</w:t>
      </w:r>
      <w:r w:rsidR="00E216C0" w:rsidRPr="00DA5F9C">
        <w:t>т</w:t>
      </w:r>
      <w:r w:rsidR="0016445D" w:rsidRPr="00DA5F9C">
        <w:t xml:space="preserve"> ОГ МЧС России организуются следующие виды связи: </w:t>
      </w:r>
      <w:r w:rsidR="00E216C0" w:rsidRPr="00DA5F9C">
        <w:t>силами и средствами СССИ ФСО России предоставляется правительственная связь</w:t>
      </w:r>
      <w:r w:rsidR="0016445D" w:rsidRPr="00DA5F9C">
        <w:t>; засекреченная телефонная и телеграфная; телефонная, факсимильная и телеграфная</w:t>
      </w:r>
      <w:r w:rsidR="00ED6890" w:rsidRPr="00DA5F9C">
        <w:t xml:space="preserve"> открытая</w:t>
      </w:r>
      <w:r w:rsidR="0016445D" w:rsidRPr="00DA5F9C">
        <w:t>; передача данных</w:t>
      </w:r>
      <w:r w:rsidR="00ED6890" w:rsidRPr="00DA5F9C">
        <w:t xml:space="preserve"> и видеоконференцсвязь</w:t>
      </w:r>
      <w:r w:rsidR="0016445D" w:rsidRPr="00DA5F9C">
        <w:t>.</w:t>
      </w:r>
      <w:r w:rsidR="00ED6890" w:rsidRPr="00DA5F9C">
        <w:t xml:space="preserve"> </w:t>
      </w:r>
      <w:r w:rsidR="0016445D" w:rsidRPr="00DA5F9C">
        <w:t>При этом могут использоваться средства проводной, радио, радиорелейной</w:t>
      </w:r>
      <w:r w:rsidR="00ED6890" w:rsidRPr="00DA5F9C">
        <w:t>,</w:t>
      </w:r>
      <w:r w:rsidR="0016445D" w:rsidRPr="00DA5F9C">
        <w:t xml:space="preserve">  спутниковой </w:t>
      </w:r>
      <w:r w:rsidR="00ED6890" w:rsidRPr="00DA5F9C">
        <w:t xml:space="preserve">и сотовой </w:t>
      </w:r>
      <w:r w:rsidR="0016445D" w:rsidRPr="00DA5F9C">
        <w:t>связи.</w:t>
      </w:r>
    </w:p>
    <w:p w:rsidR="0016445D" w:rsidRPr="00DA5F9C" w:rsidRDefault="00ED6890" w:rsidP="00F50EB4">
      <w:pPr>
        <w:ind w:firstLine="709"/>
        <w:jc w:val="both"/>
      </w:pPr>
      <w:r w:rsidRPr="00DA5F9C">
        <w:t xml:space="preserve">Связь, как правило, </w:t>
      </w:r>
      <w:r w:rsidR="0016445D" w:rsidRPr="00DA5F9C">
        <w:t>обеспечивается с</w:t>
      </w:r>
      <w:r w:rsidRPr="00DA5F9C">
        <w:t xml:space="preserve"> </w:t>
      </w:r>
      <w:r w:rsidR="0016445D" w:rsidRPr="00DA5F9C">
        <w:t xml:space="preserve">МЧС России, </w:t>
      </w:r>
      <w:r w:rsidRPr="00DA5F9C">
        <w:t xml:space="preserve">узлами связи </w:t>
      </w:r>
      <w:r w:rsidR="0016445D" w:rsidRPr="00DA5F9C">
        <w:t>Г</w:t>
      </w:r>
      <w:r w:rsidRPr="00DA5F9C">
        <w:t>Ш ВС РФ,</w:t>
      </w:r>
      <w:r w:rsidR="0016445D" w:rsidRPr="00DA5F9C">
        <w:t xml:space="preserve"> </w:t>
      </w:r>
      <w:r w:rsidRPr="00DA5F9C">
        <w:t xml:space="preserve">военного округа </w:t>
      </w:r>
      <w:r w:rsidR="0016445D" w:rsidRPr="00DA5F9C">
        <w:t>(</w:t>
      </w:r>
      <w:r w:rsidRPr="00DA5F9C">
        <w:t>объединенного стратегического командования</w:t>
      </w:r>
      <w:r w:rsidR="0016445D" w:rsidRPr="00DA5F9C">
        <w:t>), взаимодействующи</w:t>
      </w:r>
      <w:r w:rsidRPr="00DA5F9C">
        <w:t>х</w:t>
      </w:r>
      <w:r w:rsidR="0016445D" w:rsidRPr="00DA5F9C">
        <w:t xml:space="preserve"> объединени</w:t>
      </w:r>
      <w:r w:rsidRPr="00DA5F9C">
        <w:t>й</w:t>
      </w:r>
      <w:r w:rsidR="0016445D" w:rsidRPr="00DA5F9C">
        <w:t>, соединени</w:t>
      </w:r>
      <w:r w:rsidRPr="00DA5F9C">
        <w:t>й</w:t>
      </w:r>
      <w:r w:rsidR="0016445D" w:rsidRPr="00DA5F9C">
        <w:t>, подразделени</w:t>
      </w:r>
      <w:r w:rsidRPr="00DA5F9C">
        <w:t>й</w:t>
      </w:r>
      <w:r w:rsidR="0016445D" w:rsidRPr="00DA5F9C">
        <w:t xml:space="preserve"> и служб Минобороны</w:t>
      </w:r>
      <w:r w:rsidRPr="00DA5F9C">
        <w:t xml:space="preserve"> России</w:t>
      </w:r>
      <w:r w:rsidR="0016445D" w:rsidRPr="00DA5F9C">
        <w:t>, МВД</w:t>
      </w:r>
      <w:r w:rsidRPr="00DA5F9C">
        <w:t xml:space="preserve"> России</w:t>
      </w:r>
      <w:r w:rsidR="0016445D" w:rsidRPr="00DA5F9C">
        <w:t>, пограничной служб</w:t>
      </w:r>
      <w:r w:rsidRPr="00DA5F9C">
        <w:t>ы</w:t>
      </w:r>
      <w:r w:rsidR="0016445D" w:rsidRPr="00DA5F9C">
        <w:t xml:space="preserve"> </w:t>
      </w:r>
      <w:r w:rsidRPr="00DA5F9C">
        <w:t xml:space="preserve">ФСБ России </w:t>
      </w:r>
      <w:r w:rsidR="0016445D" w:rsidRPr="00DA5F9C">
        <w:t>и др.), подчиненными подразделениями  и спасательными формиро</w:t>
      </w:r>
      <w:r w:rsidR="00782DFE" w:rsidRPr="00DA5F9C">
        <w:t>ваниями.</w:t>
      </w:r>
    </w:p>
    <w:p w:rsidR="0016445D" w:rsidRPr="00DA5F9C" w:rsidRDefault="0016445D" w:rsidP="00F50EB4">
      <w:pPr>
        <w:ind w:firstLine="709"/>
        <w:jc w:val="both"/>
      </w:pPr>
      <w:r w:rsidRPr="00DA5F9C">
        <w:t>Внутри ОГ МЧС России организуется УКВ радиосвязь в радиосети начальника оперативной группы.</w:t>
      </w:r>
    </w:p>
    <w:p w:rsidR="0016445D" w:rsidRPr="00DA5F9C" w:rsidRDefault="0016445D" w:rsidP="004A229E">
      <w:pPr>
        <w:ind w:firstLine="567"/>
        <w:jc w:val="both"/>
      </w:pPr>
    </w:p>
    <w:p w:rsidR="0016445D" w:rsidRPr="00DA5F9C" w:rsidRDefault="0016445D" w:rsidP="00F50EB4">
      <w:pPr>
        <w:jc w:val="center"/>
        <w:rPr>
          <w:b/>
          <w:bCs/>
        </w:rPr>
      </w:pPr>
      <w:r w:rsidRPr="00DA5F9C">
        <w:rPr>
          <w:b/>
          <w:bCs/>
        </w:rPr>
        <w:t>ГЛАВА шестая</w:t>
      </w:r>
    </w:p>
    <w:p w:rsidR="0016445D" w:rsidRPr="00DA5F9C" w:rsidRDefault="0016445D" w:rsidP="00F50EB4">
      <w:pPr>
        <w:jc w:val="center"/>
        <w:rPr>
          <w:b/>
          <w:bCs/>
        </w:rPr>
      </w:pPr>
    </w:p>
    <w:p w:rsidR="0016445D" w:rsidRPr="00DA5F9C" w:rsidRDefault="0016445D" w:rsidP="00F50EB4">
      <w:pPr>
        <w:pStyle w:val="1"/>
        <w:spacing w:before="0" w:after="0" w:line="240" w:lineRule="auto"/>
        <w:ind w:left="0"/>
        <w:jc w:val="center"/>
      </w:pPr>
      <w:bookmarkStart w:id="158" w:name="_Toc309828743"/>
      <w:r w:rsidRPr="00DA5F9C">
        <w:t>СВЯЗЬ ПРИ ПЕРЕГРУППИРОВКЕ СИЛ МЧС РОССИИ</w:t>
      </w:r>
      <w:bookmarkEnd w:id="158"/>
    </w:p>
    <w:p w:rsidR="0016445D" w:rsidRPr="00DA5F9C" w:rsidRDefault="0016445D" w:rsidP="000F3696"/>
    <w:p w:rsidR="0016445D" w:rsidRPr="00DA5F9C" w:rsidRDefault="00F50EB4" w:rsidP="00F50EB4">
      <w:pPr>
        <w:pStyle w:val="2"/>
        <w:spacing w:before="0" w:after="0" w:line="240" w:lineRule="auto"/>
        <w:ind w:left="360" w:firstLine="0"/>
        <w:jc w:val="center"/>
      </w:pPr>
      <w:bookmarkStart w:id="159" w:name="_Toc309828744"/>
      <w:r w:rsidRPr="00DA5F9C">
        <w:t xml:space="preserve">1. </w:t>
      </w:r>
      <w:r w:rsidR="0016445D" w:rsidRPr="00DA5F9C">
        <w:t>Общие положения</w:t>
      </w:r>
      <w:bookmarkEnd w:id="159"/>
    </w:p>
    <w:p w:rsidR="0016445D" w:rsidRPr="00DA5F9C" w:rsidRDefault="0016445D" w:rsidP="00EE7DC8">
      <w:pPr>
        <w:pStyle w:val="af8"/>
        <w:ind w:left="927"/>
      </w:pPr>
    </w:p>
    <w:p w:rsidR="0016445D" w:rsidRPr="00DA5F9C" w:rsidRDefault="007C5944" w:rsidP="00782DFE">
      <w:pPr>
        <w:ind w:firstLine="709"/>
        <w:jc w:val="both"/>
      </w:pPr>
      <w:r w:rsidRPr="00DA5F9C">
        <w:t>292</w:t>
      </w:r>
      <w:r w:rsidR="008913D5" w:rsidRPr="00DA5F9C">
        <w:t>. Связь при перегруппировке</w:t>
      </w:r>
      <w:r w:rsidR="0016445D" w:rsidRPr="00DA5F9C">
        <w:t xml:space="preserve"> сил МЧС России, РСЧС должна обеспечить: прием и передачу команд и сигналов оповещения и управления о начале перегруппировки; информацию о возможных изменений направления движения, изменений обстановки; передачу (прием) информации по обеспечению управления спасательными воинскими формированиями, пожарно-спасательными и аварийно-спасательными формированиями сил МЧС России, РСЧС в исходных районах, районах отдыха в районах сосредоточения, а также в ходе движения своим ходом, перевозок железнодорожным, воздушным, морским и речным транспортом, при перегруппировке комбинированным способом; взаимный обмен информации с органами управления МЧС России в зоне ответственности которых они находятся или которым они передаются в оперативное подчинение; постоянный обмен информацией об обстановке со своими комендантскими постами и комендантскими постами М</w:t>
      </w:r>
      <w:r w:rsidR="00ED6890" w:rsidRPr="00DA5F9C">
        <w:t>инобороны</w:t>
      </w:r>
      <w:r w:rsidR="0016445D" w:rsidRPr="00DA5F9C">
        <w:t xml:space="preserve"> Р</w:t>
      </w:r>
      <w:r w:rsidR="00ED6890" w:rsidRPr="00DA5F9C">
        <w:t>оссии</w:t>
      </w:r>
      <w:r w:rsidR="0016445D" w:rsidRPr="00DA5F9C">
        <w:t>, МВД Р</w:t>
      </w:r>
      <w:r w:rsidR="00ED6890" w:rsidRPr="00DA5F9C">
        <w:t>оссии</w:t>
      </w:r>
      <w:r w:rsidR="0016445D" w:rsidRPr="00DA5F9C">
        <w:t xml:space="preserve"> в зоне ответственности которых совершается марш; передача информации по оперативному, </w:t>
      </w:r>
      <w:r w:rsidR="00ED6890" w:rsidRPr="00DA5F9C">
        <w:t xml:space="preserve">материально-техническому </w:t>
      </w:r>
      <w:r w:rsidR="0016445D" w:rsidRPr="00DA5F9C">
        <w:t>обеспечению.</w:t>
      </w:r>
    </w:p>
    <w:p w:rsidR="0016445D" w:rsidRPr="00DA5F9C" w:rsidRDefault="007C5944" w:rsidP="00782DFE">
      <w:pPr>
        <w:ind w:firstLine="709"/>
        <w:jc w:val="both"/>
      </w:pPr>
      <w:r w:rsidRPr="00DA5F9C">
        <w:t>293</w:t>
      </w:r>
      <w:r w:rsidR="0016445D" w:rsidRPr="00DA5F9C">
        <w:t>. При организации связи на перегруппировку учитываются: вид перегруппировки; способ передвижения спасательных воинских, аварийно-спасательных и поисково-спасательных формирований</w:t>
      </w:r>
      <w:r w:rsidR="00ED6890" w:rsidRPr="00DA5F9C">
        <w:t>, подразделений</w:t>
      </w:r>
      <w:r w:rsidR="0016445D" w:rsidRPr="00DA5F9C">
        <w:t xml:space="preserve"> ФПС, ГИМС, ВГСЧ (своим ходом, перевозка различными видами транспорта, комбинированный способ); условия перегруппировки (угроза возникновения ЧС и т.д.); показатели перегруппировки; полоса перегруппировки (при </w:t>
      </w:r>
      <w:r w:rsidR="0016445D" w:rsidRPr="00DA5F9C">
        <w:lastRenderedPageBreak/>
        <w:t>передвижении своим ходом, комбинированным способом); меры по обеспечению оперативности проведения перегруппировки.</w:t>
      </w:r>
    </w:p>
    <w:p w:rsidR="0016445D" w:rsidRPr="00DA5F9C" w:rsidRDefault="0016445D" w:rsidP="00782DFE">
      <w:pPr>
        <w:ind w:firstLine="709"/>
        <w:jc w:val="both"/>
      </w:pPr>
      <w:r w:rsidRPr="00DA5F9C">
        <w:t>При перегруппировках, проводимых в масштабах нескольких региональных центров или по решению МЧС России, связь организуется решением начальника связи МЧС России. При перегруппировках, проводимых в границах регионального центра (главного управлен</w:t>
      </w:r>
      <w:r w:rsidR="00BB2B5B" w:rsidRPr="00DA5F9C">
        <w:t xml:space="preserve">ия МЧС России), </w:t>
      </w:r>
      <w:r w:rsidRPr="00DA5F9C">
        <w:t>связь организуется решением начальника связи регионального центра (главного управления МЧС России).</w:t>
      </w:r>
    </w:p>
    <w:p w:rsidR="0016445D" w:rsidRPr="00DA5F9C" w:rsidRDefault="001603AF" w:rsidP="00782DFE">
      <w:pPr>
        <w:ind w:firstLine="709"/>
        <w:jc w:val="both"/>
      </w:pPr>
      <w:r w:rsidRPr="00DA5F9C">
        <w:t>2</w:t>
      </w:r>
      <w:r w:rsidR="00AB2532" w:rsidRPr="00DA5F9C">
        <w:t>9</w:t>
      </w:r>
      <w:r w:rsidRPr="00DA5F9C">
        <w:t>4</w:t>
      </w:r>
      <w:r w:rsidR="0016445D" w:rsidRPr="00DA5F9C">
        <w:t>. Система связи регионального центра при перегруппировке сил базируется на стационарной системе связи РЦ (ГУ МЧС России), при необходимости дополнительно развертываются узлы связи мобильных пунктов управления, а также используются каналы связи сети связи общего пользования ЕСЭ РФ, каналы ТСС ВС и</w:t>
      </w:r>
      <w:r w:rsidR="0016445D" w:rsidRPr="00DA5F9C">
        <w:rPr>
          <w:b/>
          <w:bCs/>
        </w:rPr>
        <w:t xml:space="preserve"> </w:t>
      </w:r>
      <w:r w:rsidR="0016445D" w:rsidRPr="00DA5F9C">
        <w:t>каналы выделенных и технологических сетей связи взаимодействующих министерств и ведомств. При передвижении спасательных воинских, аварийно-спасательных и поисково-спасательных формирований,</w:t>
      </w:r>
      <w:r w:rsidR="00AC3DC3" w:rsidRPr="00DA5F9C">
        <w:t xml:space="preserve"> подразделений</w:t>
      </w:r>
      <w:r w:rsidR="0016445D" w:rsidRPr="00DA5F9C">
        <w:t xml:space="preserve"> ФПС, ГИМС, ВГСЧ своим ходом в состав системы связи входят узлы и линии связи развертываемые силами спасательных воинских, аварийно-спасательных и поисково-спасательных формирований, </w:t>
      </w:r>
      <w:r w:rsidR="00AC3DC3" w:rsidRPr="00DA5F9C">
        <w:t xml:space="preserve">подразделений </w:t>
      </w:r>
      <w:r w:rsidR="0016445D" w:rsidRPr="00DA5F9C">
        <w:t>ФПС, ГИМС и ВГСЧ совершающих перегруппировку.</w:t>
      </w:r>
    </w:p>
    <w:p w:rsidR="0016445D" w:rsidRPr="00DA5F9C" w:rsidRDefault="0016445D" w:rsidP="00782DFE">
      <w:pPr>
        <w:ind w:firstLine="709"/>
        <w:jc w:val="both"/>
      </w:pPr>
      <w:r w:rsidRPr="00DA5F9C">
        <w:t xml:space="preserve">При этом часть мобильных сил и средств связи выделяется в распоряжение оперативных групп спасательного воинского, аварийно-спасательного и поисково-спасательного  формирований, </w:t>
      </w:r>
      <w:r w:rsidR="00AC3DC3" w:rsidRPr="00DA5F9C">
        <w:t xml:space="preserve">подразделений </w:t>
      </w:r>
      <w:r w:rsidRPr="00DA5F9C">
        <w:t>ФПС, ГИМС</w:t>
      </w:r>
      <w:r w:rsidR="00AC3DC3" w:rsidRPr="00DA5F9C">
        <w:t>,</w:t>
      </w:r>
      <w:r w:rsidRPr="00DA5F9C">
        <w:t xml:space="preserve"> ВГСЧ. По решению начальника регионального центра (главного управления), командира спасательного воинского, начальника аварийно-спасательного и поисково-спасательного формирований, </w:t>
      </w:r>
      <w:r w:rsidR="00AC3DC3" w:rsidRPr="00DA5F9C">
        <w:t xml:space="preserve">подразделений </w:t>
      </w:r>
      <w:r w:rsidRPr="00DA5F9C">
        <w:t xml:space="preserve">ФПС, ГИМС, ВГСЧ в ряде случаев, в районы предназначения возможна высылка оперативных групп со средствами связи для обеспечения привязки к узлам связи и приема каналов из сети связи </w:t>
      </w:r>
      <w:r w:rsidR="00AC3DC3" w:rsidRPr="00DA5F9C">
        <w:t>общего пользования ЕСЭ РФ, ТСС ВС РФ</w:t>
      </w:r>
      <w:r w:rsidRPr="00DA5F9C">
        <w:t xml:space="preserve"> и сетей связи других министерств и ведомств, входящих в состав РСЧС.</w:t>
      </w:r>
    </w:p>
    <w:p w:rsidR="0016445D" w:rsidRPr="00DA5F9C" w:rsidRDefault="001603AF" w:rsidP="00782DFE">
      <w:pPr>
        <w:ind w:firstLine="709"/>
        <w:jc w:val="both"/>
      </w:pPr>
      <w:r w:rsidRPr="00DA5F9C">
        <w:t>295</w:t>
      </w:r>
      <w:r w:rsidR="0016445D" w:rsidRPr="00DA5F9C">
        <w:t xml:space="preserve">. В решении на организацию связи при перегруппировке группировки сил РЦ (ГУ МЧС России)начальник связи определяет: какие силы и средства связи в каком порядке применять в исходном районе, на маршруте движения, в районах отдыха, на барьерных рубежах и в конечном районе </w:t>
      </w:r>
      <w:r w:rsidR="00AC3DC3" w:rsidRPr="00DA5F9C">
        <w:t>предназначения (</w:t>
      </w:r>
      <w:r w:rsidR="0016445D" w:rsidRPr="00DA5F9C">
        <w:t>сосредоточения</w:t>
      </w:r>
      <w:r w:rsidR="00AC3DC3" w:rsidRPr="00DA5F9C">
        <w:t>)</w:t>
      </w:r>
      <w:r w:rsidR="0016445D" w:rsidRPr="00DA5F9C">
        <w:t>; порядок организации связи при переходе от одного вида передвижения к другому, преодоления районов воздействия ЧС, разрушений и зон заражения; задачи подразделениям связи на обеспечение связи и перегруппировку; маршруты движения подразделений связи своим ходом (порядок перевозок); организацию связи комендантской службы и порядок взаимодействия с комендантскими службами М</w:t>
      </w:r>
      <w:r w:rsidR="00AC3DC3" w:rsidRPr="00DA5F9C">
        <w:t>инобороны</w:t>
      </w:r>
      <w:r w:rsidR="0016445D" w:rsidRPr="00DA5F9C">
        <w:t xml:space="preserve"> Р</w:t>
      </w:r>
      <w:r w:rsidR="00AC3DC3" w:rsidRPr="00DA5F9C">
        <w:t>оссии</w:t>
      </w:r>
      <w:r w:rsidR="0016445D" w:rsidRPr="00DA5F9C">
        <w:t>, МВД Р</w:t>
      </w:r>
      <w:r w:rsidR="00AC3DC3" w:rsidRPr="00DA5F9C">
        <w:t>оссии</w:t>
      </w:r>
      <w:r w:rsidR="0016445D" w:rsidRPr="00DA5F9C">
        <w:t xml:space="preserve">; последовательность применения узлов связи пунктов управления органов управления МЧС России в ходе перегруппировки и порядок обеспечения доступа к сетям общего пользования ЕСЭ РФ, сетям связи ТСС ВС РФ и сетям связи </w:t>
      </w:r>
      <w:r w:rsidR="0016445D" w:rsidRPr="00DA5F9C">
        <w:lastRenderedPageBreak/>
        <w:t xml:space="preserve">других министерств и ведомств; структуру системы связи в конечном районе </w:t>
      </w:r>
      <w:r w:rsidR="00AC3DC3" w:rsidRPr="00DA5F9C">
        <w:t xml:space="preserve">предназначения </w:t>
      </w:r>
      <w:r w:rsidR="0016445D" w:rsidRPr="00DA5F9C">
        <w:t>(</w:t>
      </w:r>
      <w:r w:rsidR="00AC3DC3" w:rsidRPr="00DA5F9C">
        <w:t>сосредоточения</w:t>
      </w:r>
      <w:r w:rsidR="0016445D" w:rsidRPr="00DA5F9C">
        <w:t>); меры по обеспечению безопасности</w:t>
      </w:r>
      <w:r w:rsidR="00AC3DC3" w:rsidRPr="00DA5F9C">
        <w:t xml:space="preserve"> </w:t>
      </w:r>
      <w:r w:rsidR="0016445D" w:rsidRPr="00DA5F9C">
        <w:t>связи.</w:t>
      </w:r>
    </w:p>
    <w:p w:rsidR="0016445D" w:rsidRPr="00DA5F9C" w:rsidRDefault="001603AF" w:rsidP="00782DFE">
      <w:pPr>
        <w:ind w:firstLine="709"/>
        <w:jc w:val="both"/>
      </w:pPr>
      <w:r w:rsidRPr="00DA5F9C">
        <w:t>296</w:t>
      </w:r>
      <w:r w:rsidR="0016445D" w:rsidRPr="00DA5F9C">
        <w:t>. На основе решения начальника связи отдел (отделение) связи доводит задачи подчиненным органам управления</w:t>
      </w:r>
      <w:r w:rsidR="00893CDD" w:rsidRPr="00DA5F9C">
        <w:t xml:space="preserve"> связью</w:t>
      </w:r>
      <w:r w:rsidR="0016445D" w:rsidRPr="00DA5F9C">
        <w:t>, силам МЧС России и подразделениям связи, разрабатывает план связи, в котором наряду с вопросами организации связи определяется порядок выдвижения (перевозки) подразделений связи.</w:t>
      </w:r>
    </w:p>
    <w:p w:rsidR="0016445D" w:rsidRPr="00DA5F9C" w:rsidRDefault="0016445D" w:rsidP="00782DFE">
      <w:pPr>
        <w:ind w:firstLine="709"/>
        <w:jc w:val="both"/>
      </w:pPr>
      <w:r w:rsidRPr="00DA5F9C">
        <w:t>На карте плана связи (схеме) отображаются: маршруты движения, границы зон ответственности органов управления МЧС России в пределах, которых осуществляется перегруппировка; узлы связи пунктов управления органов управления МЧС России, взаимодействующих министерств и ведомств, ЕСЭ РФ в пределах полосы выдвижения, на исходных рубежах, рубежах регулирования, барьерных рубежах и т.д.; распределение сил и средств связи для выполнения задач на путях выдвижения, барьерных рубежах, в районах дневного (ночного) отдыха, в районах сосредоточения (предназначения) и сроки готовности связи на них; мероприятия, проводимые старшим и взаимодействующими органом управления МЧС России в интересах обеспечения перегруппировкой; маршруты выдвижения пунктов управления своих, подчиненных органов управления, сил МЧС России; места оборудования переговорных пунктов и рубежи развертывания постов связи комендантской службы МЧС России</w:t>
      </w:r>
      <w:r w:rsidR="00AC3DC3" w:rsidRPr="00DA5F9C">
        <w:t xml:space="preserve"> (при необходимости)</w:t>
      </w:r>
      <w:r w:rsidRPr="00DA5F9C">
        <w:t>, М</w:t>
      </w:r>
      <w:r w:rsidR="00AC3DC3" w:rsidRPr="00DA5F9C">
        <w:t>инобороны</w:t>
      </w:r>
      <w:r w:rsidRPr="00DA5F9C">
        <w:t xml:space="preserve"> Р</w:t>
      </w:r>
      <w:r w:rsidR="00AC3DC3" w:rsidRPr="00DA5F9C">
        <w:t>оссии</w:t>
      </w:r>
      <w:r w:rsidRPr="00DA5F9C">
        <w:t xml:space="preserve"> и МВД Р</w:t>
      </w:r>
      <w:r w:rsidR="00AC3DC3" w:rsidRPr="00DA5F9C">
        <w:t>оссии</w:t>
      </w:r>
      <w:r w:rsidRPr="00DA5F9C">
        <w:t>; узлы связи пунктов управления на исходных, промежуточных и в новых районах базирования авиации; порядок перемещени</w:t>
      </w:r>
      <w:r w:rsidR="00AC3DC3" w:rsidRPr="00DA5F9C">
        <w:t>я</w:t>
      </w:r>
      <w:r w:rsidRPr="00DA5F9C">
        <w:t xml:space="preserve"> подразделений связи; группировка сил связи при проведении перегруппировки; районы комплексного </w:t>
      </w:r>
      <w:r w:rsidR="00AC3DC3" w:rsidRPr="00DA5F9C">
        <w:t xml:space="preserve">материально-технического </w:t>
      </w:r>
      <w:r w:rsidRPr="00DA5F9C">
        <w:t xml:space="preserve"> обеспечения; возможные зоны радиопомех; сигналы управления, оповещения и другие данные.</w:t>
      </w:r>
    </w:p>
    <w:p w:rsidR="0016445D" w:rsidRPr="00DA5F9C" w:rsidRDefault="0016445D" w:rsidP="00782DFE">
      <w:pPr>
        <w:ind w:firstLine="709"/>
        <w:jc w:val="both"/>
      </w:pPr>
      <w:r w:rsidRPr="00DA5F9C">
        <w:t>В пояснительной записке излагаются: замысел организации связи на перегруппировку; показатели системы связи; состав подразделений связи; порядок перемещения (перевозки) подразделений связи, величина суточных переходов, средняя скорость движения; задачи своим узлам и подразделениям связи и подчиненным органам управления, силам МЧС России для обеспечения управления перегруппировкой; порядок и способы передвижения подчиненных подразделений связи своим ходом, железнодорожным, воздушным, морским, речным транспортом; порядок и способы преодоления водных преград, горных перевалов, районов разрушений и зон заражения; организация взаимодействия, управления связью и всестороннего обеспечения; сроки готовности системы, узлов и подразделений связи; другие данные.</w:t>
      </w:r>
    </w:p>
    <w:p w:rsidR="0016445D" w:rsidRPr="00DA5F9C" w:rsidRDefault="001603AF" w:rsidP="00782DFE">
      <w:pPr>
        <w:ind w:firstLine="709"/>
        <w:jc w:val="both"/>
      </w:pPr>
      <w:r w:rsidRPr="00DA5F9C">
        <w:t>297</w:t>
      </w:r>
      <w:r w:rsidR="0016445D" w:rsidRPr="00DA5F9C">
        <w:t>. В ходе перегруппировки план связи может уточняться в соответствии с конкретной обстановкой (уточненные задачи по связи доводятся до органов управления МЧС России, спасательных воинских, аварийно-спасательных и поисково-спасательных формирований</w:t>
      </w:r>
      <w:r w:rsidR="00AC3DC3" w:rsidRPr="00DA5F9C">
        <w:t>, подразделений</w:t>
      </w:r>
      <w:r w:rsidR="0016445D" w:rsidRPr="00DA5F9C">
        <w:t xml:space="preserve"> ФПС, ГИМС, ВГСЧ, на каждый суточный переход), осуществляется контроль </w:t>
      </w:r>
      <w:r w:rsidR="002E5592" w:rsidRPr="00DA5F9C">
        <w:t xml:space="preserve">за </w:t>
      </w:r>
      <w:r w:rsidR="0016445D" w:rsidRPr="00DA5F9C">
        <w:t xml:space="preserve">ходом перегруппировки </w:t>
      </w:r>
      <w:r w:rsidR="0016445D" w:rsidRPr="00DA5F9C">
        <w:lastRenderedPageBreak/>
        <w:t>подразделений связи. Порядок выдвижения (перевозки) узлов и подразделений связи отражается в графике перегруппировки органа управления МЧС России.</w:t>
      </w:r>
    </w:p>
    <w:p w:rsidR="0016445D" w:rsidRPr="00DA5F9C" w:rsidRDefault="001603AF" w:rsidP="00782DFE">
      <w:pPr>
        <w:ind w:firstLine="709"/>
        <w:jc w:val="both"/>
      </w:pPr>
      <w:r w:rsidRPr="00DA5F9C">
        <w:t>298</w:t>
      </w:r>
      <w:r w:rsidR="0016445D" w:rsidRPr="00DA5F9C">
        <w:t>. В период подготовки перегруппировки группировки сил начальник и отдел (отделение) связи совместно с органами управления связью ЕСЭ РФ, М</w:t>
      </w:r>
      <w:r w:rsidR="002E5592" w:rsidRPr="00DA5F9C">
        <w:t>инобороны</w:t>
      </w:r>
      <w:r w:rsidR="0016445D" w:rsidRPr="00DA5F9C">
        <w:t xml:space="preserve"> Р</w:t>
      </w:r>
      <w:r w:rsidR="002E5592" w:rsidRPr="00DA5F9C">
        <w:t>оссии</w:t>
      </w:r>
      <w:r w:rsidR="0016445D" w:rsidRPr="00DA5F9C">
        <w:t>, СССИ ФСО Р</w:t>
      </w:r>
      <w:r w:rsidR="002E5592" w:rsidRPr="00DA5F9C">
        <w:t>оссии</w:t>
      </w:r>
      <w:r w:rsidR="0016445D" w:rsidRPr="00DA5F9C">
        <w:t>, МВД Р</w:t>
      </w:r>
      <w:r w:rsidR="002E5592" w:rsidRPr="00DA5F9C">
        <w:t>оссии,</w:t>
      </w:r>
      <w:r w:rsidR="0016445D" w:rsidRPr="00DA5F9C">
        <w:t xml:space="preserve"> других министерств и ведомств согласовывают порядок выделения каналов или взаимного использования </w:t>
      </w:r>
      <w:r w:rsidR="002E5592" w:rsidRPr="00DA5F9C">
        <w:t xml:space="preserve">каналов (линий) </w:t>
      </w:r>
      <w:r w:rsidR="0016445D" w:rsidRPr="00DA5F9C">
        <w:t>сети связи общего пользования ЕСЭ РФ, сетей связи ТСС ВС РФ, сетей связи комендантской службы М</w:t>
      </w:r>
      <w:r w:rsidR="002E5592" w:rsidRPr="00DA5F9C">
        <w:t>инобороны</w:t>
      </w:r>
      <w:r w:rsidR="0016445D" w:rsidRPr="00DA5F9C">
        <w:t xml:space="preserve"> Р</w:t>
      </w:r>
      <w:r w:rsidR="002E5592" w:rsidRPr="00DA5F9C">
        <w:t>оссии</w:t>
      </w:r>
      <w:r w:rsidR="0016445D" w:rsidRPr="00DA5F9C">
        <w:t>, МВД Р</w:t>
      </w:r>
      <w:r w:rsidR="002E5592" w:rsidRPr="00DA5F9C">
        <w:t>оссии</w:t>
      </w:r>
      <w:r w:rsidR="0016445D" w:rsidRPr="00DA5F9C">
        <w:t xml:space="preserve">, </w:t>
      </w:r>
      <w:r w:rsidR="002E5592" w:rsidRPr="00DA5F9C">
        <w:t>представление переговоров на</w:t>
      </w:r>
      <w:r w:rsidR="0016445D" w:rsidRPr="00DA5F9C">
        <w:t xml:space="preserve"> пост</w:t>
      </w:r>
      <w:r w:rsidR="002E5592" w:rsidRPr="00DA5F9C">
        <w:t>ах</w:t>
      </w:r>
      <w:r w:rsidR="0016445D" w:rsidRPr="00DA5F9C">
        <w:t xml:space="preserve"> регулирования.</w:t>
      </w:r>
    </w:p>
    <w:p w:rsidR="0016445D" w:rsidRPr="00DA5F9C" w:rsidRDefault="001603AF" w:rsidP="00782DFE">
      <w:pPr>
        <w:ind w:firstLine="709"/>
        <w:jc w:val="both"/>
      </w:pPr>
      <w:r w:rsidRPr="00DA5F9C">
        <w:t>299</w:t>
      </w:r>
      <w:r w:rsidR="0016445D" w:rsidRPr="00DA5F9C">
        <w:t>. Связь в исходных (</w:t>
      </w:r>
      <w:r w:rsidR="00E77931" w:rsidRPr="00DA5F9C">
        <w:t>назначенны</w:t>
      </w:r>
      <w:r w:rsidR="0016445D" w:rsidRPr="00DA5F9C">
        <w:t xml:space="preserve">х) районах </w:t>
      </w:r>
      <w:r w:rsidR="002E5592" w:rsidRPr="00DA5F9C">
        <w:t xml:space="preserve">предназначения </w:t>
      </w:r>
      <w:r w:rsidR="0016445D" w:rsidRPr="00DA5F9C">
        <w:t>(</w:t>
      </w:r>
      <w:r w:rsidR="002E5592" w:rsidRPr="00DA5F9C">
        <w:t>сосредоточения</w:t>
      </w:r>
      <w:r w:rsidR="0016445D" w:rsidRPr="00DA5F9C">
        <w:t>) группировки сил МЧС России организуется: с вышестоящими органами управления МЧС России; пунктами управления подчиненных органов управления МЧС России, спасательных воинских формиро</w:t>
      </w:r>
      <w:r w:rsidR="00BB2B5B" w:rsidRPr="00DA5F9C">
        <w:t xml:space="preserve">ваний, формирований ФПС, </w:t>
      </w:r>
      <w:r w:rsidR="002E5592" w:rsidRPr="00DA5F9C">
        <w:t xml:space="preserve">ГИМС, </w:t>
      </w:r>
      <w:r w:rsidR="00BB2B5B" w:rsidRPr="00DA5F9C">
        <w:t xml:space="preserve">ВГСЧ; </w:t>
      </w:r>
      <w:r w:rsidR="002E5592" w:rsidRPr="00DA5F9C">
        <w:t xml:space="preserve">с </w:t>
      </w:r>
      <w:r w:rsidR="0016445D" w:rsidRPr="00DA5F9C">
        <w:t>первым (последним) районам</w:t>
      </w:r>
      <w:r w:rsidR="002E5592" w:rsidRPr="00DA5F9C">
        <w:t>и</w:t>
      </w:r>
      <w:r w:rsidR="0016445D" w:rsidRPr="00DA5F9C">
        <w:t xml:space="preserve"> отдыха; с оперативными группами органов управления МЧС России; с органами управления комендантской службы М</w:t>
      </w:r>
      <w:r w:rsidR="002E5592" w:rsidRPr="00DA5F9C">
        <w:t>инобороны</w:t>
      </w:r>
      <w:r w:rsidR="0016445D" w:rsidRPr="00DA5F9C">
        <w:t xml:space="preserve"> Р</w:t>
      </w:r>
      <w:r w:rsidR="002E5592" w:rsidRPr="00DA5F9C">
        <w:t>оссии</w:t>
      </w:r>
      <w:r w:rsidR="0016445D" w:rsidRPr="00DA5F9C">
        <w:t>, комендантских (патрульно-постовых) служб МВД Р</w:t>
      </w:r>
      <w:r w:rsidR="002E5592" w:rsidRPr="00DA5F9C">
        <w:t>оссии</w:t>
      </w:r>
      <w:r w:rsidR="0016445D" w:rsidRPr="00DA5F9C">
        <w:t>; с органами управления военных сообщений; с пунктами управления взаимодействующих органов управления М</w:t>
      </w:r>
      <w:r w:rsidR="002E5592" w:rsidRPr="00DA5F9C">
        <w:t>инобороны</w:t>
      </w:r>
      <w:r w:rsidR="0016445D" w:rsidRPr="00DA5F9C">
        <w:t xml:space="preserve"> Р</w:t>
      </w:r>
      <w:r w:rsidR="002E5592" w:rsidRPr="00DA5F9C">
        <w:t>оссии</w:t>
      </w:r>
      <w:r w:rsidR="0016445D" w:rsidRPr="00DA5F9C">
        <w:t>, МВД Р</w:t>
      </w:r>
      <w:r w:rsidR="002E5592" w:rsidRPr="00DA5F9C">
        <w:t>оссии</w:t>
      </w:r>
      <w:r w:rsidR="0016445D" w:rsidRPr="00DA5F9C">
        <w:t>, других министерств и ведомств, входящих в состав РСЧС.</w:t>
      </w:r>
    </w:p>
    <w:p w:rsidR="0016445D" w:rsidRPr="00DA5F9C" w:rsidRDefault="0016445D" w:rsidP="00782DFE">
      <w:pPr>
        <w:ind w:firstLine="709"/>
        <w:jc w:val="both"/>
      </w:pPr>
      <w:r w:rsidRPr="00DA5F9C">
        <w:t>Для связи в исходном районе обычно используются стационарные узлы и сеть связи, каналы сети связи общего пользования ЕСЭ РФ, ТСС ВС РФ, а также сети и средства связи взаимодействующих министерств и ведомств, сети сотовой и транкинговой связи</w:t>
      </w:r>
    </w:p>
    <w:p w:rsidR="0016445D" w:rsidRPr="00DA5F9C" w:rsidRDefault="0016445D" w:rsidP="00782DFE">
      <w:pPr>
        <w:ind w:firstLine="709"/>
        <w:jc w:val="both"/>
      </w:pPr>
      <w:r w:rsidRPr="00DA5F9C">
        <w:t>Мобильные средства связи применяются в минимально необходимом количестве.</w:t>
      </w:r>
    </w:p>
    <w:p w:rsidR="0016445D" w:rsidRPr="00DA5F9C" w:rsidRDefault="0016445D" w:rsidP="00782DFE">
      <w:pPr>
        <w:ind w:firstLine="709"/>
        <w:jc w:val="both"/>
      </w:pPr>
      <w:r w:rsidRPr="00DA5F9C">
        <w:t xml:space="preserve">В </w:t>
      </w:r>
      <w:r w:rsidR="00E77931" w:rsidRPr="00DA5F9C">
        <w:t>назначенно</w:t>
      </w:r>
      <w:r w:rsidRPr="00DA5F9C">
        <w:t xml:space="preserve">м районе сосредоточения (применения) основу системы связи составляют мобильные компоненты системы связи органов управления </w:t>
      </w:r>
      <w:r w:rsidR="00BB2B5B" w:rsidRPr="00DA5F9C">
        <w:t xml:space="preserve">            </w:t>
      </w:r>
      <w:r w:rsidRPr="00DA5F9C">
        <w:t>МЧС России, спасательных воинских, аварийно-спасательных и поисково-спасательных формирований</w:t>
      </w:r>
      <w:r w:rsidR="002E5592" w:rsidRPr="00DA5F9C">
        <w:t>, подразделений</w:t>
      </w:r>
      <w:r w:rsidRPr="00DA5F9C">
        <w:t xml:space="preserve"> ФПС, ГИМС, ВГСЧ, развертываемых в соответствии с планом связи </w:t>
      </w:r>
      <w:r w:rsidR="0068629C" w:rsidRPr="00DA5F9C">
        <w:t>п</w:t>
      </w:r>
      <w:r w:rsidRPr="00DA5F9C">
        <w:t xml:space="preserve">ри широком использовании каналов и линий </w:t>
      </w:r>
      <w:r w:rsidR="0068629C" w:rsidRPr="00DA5F9C">
        <w:t xml:space="preserve">связи </w:t>
      </w:r>
      <w:r w:rsidRPr="00DA5F9C">
        <w:t>привязки к сет</w:t>
      </w:r>
      <w:r w:rsidR="002E5592" w:rsidRPr="00DA5F9C">
        <w:t>ям</w:t>
      </w:r>
      <w:r w:rsidRPr="00DA5F9C">
        <w:t xml:space="preserve"> и узлам связи ЕСЭ РФ, ТСС </w:t>
      </w:r>
      <w:r w:rsidR="002E5592" w:rsidRPr="00DA5F9C">
        <w:t>и</w:t>
      </w:r>
      <w:r w:rsidRPr="00DA5F9C">
        <w:t xml:space="preserve"> ПОСС ВС РФ, СССИ ФСО Р</w:t>
      </w:r>
      <w:r w:rsidR="002E5592" w:rsidRPr="00DA5F9C">
        <w:t>оссии</w:t>
      </w:r>
      <w:r w:rsidRPr="00DA5F9C">
        <w:t>, взаимодей</w:t>
      </w:r>
      <w:r w:rsidR="0068629C" w:rsidRPr="00DA5F9C">
        <w:t>ствующих министерств и ведомств</w:t>
      </w:r>
      <w:r w:rsidRPr="00DA5F9C">
        <w:t>.</w:t>
      </w:r>
    </w:p>
    <w:p w:rsidR="0016445D" w:rsidRPr="00DA5F9C" w:rsidRDefault="001603AF" w:rsidP="00782DFE">
      <w:pPr>
        <w:ind w:firstLine="709"/>
        <w:jc w:val="both"/>
      </w:pPr>
      <w:r w:rsidRPr="00DA5F9C">
        <w:t>300</w:t>
      </w:r>
      <w:r w:rsidR="0016445D" w:rsidRPr="00DA5F9C">
        <w:t>. В любых условиях перегруппировк</w:t>
      </w:r>
      <w:r w:rsidR="0068629C" w:rsidRPr="00DA5F9C">
        <w:t>и</w:t>
      </w:r>
      <w:r w:rsidR="0016445D" w:rsidRPr="00DA5F9C">
        <w:t xml:space="preserve"> сил МЧС России узлы и подразделения связи должны обеспечить развертывани</w:t>
      </w:r>
      <w:r w:rsidR="0068629C" w:rsidRPr="00DA5F9C">
        <w:t>е</w:t>
      </w:r>
      <w:r w:rsidR="0016445D" w:rsidRPr="00DA5F9C">
        <w:t xml:space="preserve"> системы связи в установленн</w:t>
      </w:r>
      <w:r w:rsidR="0068629C" w:rsidRPr="00DA5F9C">
        <w:t>ые</w:t>
      </w:r>
      <w:r w:rsidR="0016445D" w:rsidRPr="00DA5F9C">
        <w:t xml:space="preserve"> </w:t>
      </w:r>
      <w:r w:rsidR="0068629C" w:rsidRPr="00DA5F9C">
        <w:t>сроки</w:t>
      </w:r>
      <w:r w:rsidR="0016445D" w:rsidRPr="00DA5F9C">
        <w:t xml:space="preserve"> для выполнения задач по управлению группировкой сил в районах (предназначения)</w:t>
      </w:r>
      <w:r w:rsidR="0068629C" w:rsidRPr="00DA5F9C">
        <w:t>,</w:t>
      </w:r>
      <w:r w:rsidR="0016445D" w:rsidRPr="00DA5F9C">
        <w:t xml:space="preserve"> проведения АСДНР.</w:t>
      </w:r>
    </w:p>
    <w:p w:rsidR="0016445D" w:rsidRPr="00DA5F9C" w:rsidRDefault="0016445D" w:rsidP="00782DFE">
      <w:pPr>
        <w:ind w:firstLine="709"/>
        <w:jc w:val="both"/>
      </w:pPr>
      <w:r w:rsidRPr="00DA5F9C">
        <w:t>От отдела (отделений) связи, командиров (начальников) подразделений (узлов) связи требуется тщательная организация их перемещения (перевозки), заблаговременная всесторонняя подготовка системы и подразделений связи к выполнению поставленных задач в установленные сроки.</w:t>
      </w:r>
    </w:p>
    <w:p w:rsidR="0016445D" w:rsidRPr="00DA5F9C" w:rsidRDefault="0016445D" w:rsidP="004A229E">
      <w:pPr>
        <w:ind w:firstLine="567"/>
        <w:jc w:val="both"/>
      </w:pPr>
    </w:p>
    <w:p w:rsidR="00313006" w:rsidRPr="00DA5F9C" w:rsidRDefault="00313006" w:rsidP="00782DFE">
      <w:pPr>
        <w:pStyle w:val="2"/>
        <w:spacing w:before="0" w:after="0" w:line="240" w:lineRule="auto"/>
        <w:ind w:left="0" w:firstLine="0"/>
        <w:jc w:val="center"/>
      </w:pPr>
      <w:bookmarkStart w:id="160" w:name="_Toc309828745"/>
    </w:p>
    <w:p w:rsidR="0016445D" w:rsidRPr="00DA5F9C" w:rsidRDefault="00B36E9A" w:rsidP="00782DFE">
      <w:pPr>
        <w:pStyle w:val="2"/>
        <w:spacing w:before="0" w:after="0" w:line="240" w:lineRule="auto"/>
        <w:ind w:left="0" w:firstLine="0"/>
        <w:jc w:val="center"/>
      </w:pPr>
      <w:r w:rsidRPr="00DA5F9C">
        <w:t>2</w:t>
      </w:r>
      <w:r w:rsidR="00782DFE" w:rsidRPr="00DA5F9C">
        <w:t xml:space="preserve">. </w:t>
      </w:r>
      <w:r w:rsidR="0016445D" w:rsidRPr="00DA5F9C">
        <w:t>Связь при перегруппировке сил МЧС России своим ходом</w:t>
      </w:r>
      <w:bookmarkEnd w:id="160"/>
    </w:p>
    <w:p w:rsidR="0016445D" w:rsidRPr="00DA5F9C" w:rsidRDefault="0016445D" w:rsidP="00C40E6E">
      <w:pPr>
        <w:ind w:left="567"/>
      </w:pPr>
    </w:p>
    <w:p w:rsidR="0016445D" w:rsidRPr="00DA5F9C" w:rsidRDefault="001603AF" w:rsidP="00782DFE">
      <w:pPr>
        <w:ind w:firstLine="709"/>
        <w:jc w:val="both"/>
      </w:pPr>
      <w:r w:rsidRPr="00DA5F9C">
        <w:t>301</w:t>
      </w:r>
      <w:r w:rsidR="0016445D" w:rsidRPr="00DA5F9C">
        <w:t xml:space="preserve">. При совершении марша в различных режимах функционирования РСЧС выполнение стоящих задач по организации </w:t>
      </w:r>
      <w:r w:rsidR="00204BF6" w:rsidRPr="00DA5F9C">
        <w:t xml:space="preserve">и обеспечению </w:t>
      </w:r>
      <w:r w:rsidR="0016445D" w:rsidRPr="00DA5F9C">
        <w:t xml:space="preserve">связи при совершении марша обеспечивается комплексным применением </w:t>
      </w:r>
      <w:r w:rsidR="00204BF6" w:rsidRPr="00DA5F9C">
        <w:t xml:space="preserve">спутниковых, </w:t>
      </w:r>
      <w:r w:rsidR="0016445D" w:rsidRPr="00DA5F9C">
        <w:t xml:space="preserve">радио, радиорелейных, проводных, транкинговых </w:t>
      </w:r>
      <w:r w:rsidR="00204BF6" w:rsidRPr="00DA5F9C">
        <w:t xml:space="preserve">и </w:t>
      </w:r>
      <w:r w:rsidR="0016445D" w:rsidRPr="00DA5F9C">
        <w:t>сотовых средств связи.</w:t>
      </w:r>
    </w:p>
    <w:p w:rsidR="0016445D" w:rsidRPr="00DA5F9C" w:rsidRDefault="001603AF" w:rsidP="00782DFE">
      <w:pPr>
        <w:ind w:firstLine="709"/>
        <w:jc w:val="both"/>
      </w:pPr>
      <w:r w:rsidRPr="00DA5F9C">
        <w:t>302</w:t>
      </w:r>
      <w:r w:rsidR="0016445D" w:rsidRPr="00DA5F9C">
        <w:t>. Связь при перегруппировке сил МЧС РФ своим ходом (маршем) должна обеспечить: прием данных обстановки; передачу сигналов, команд и распоряжений выдвигающимся спасательным воинским, аварийно-спасат</w:t>
      </w:r>
      <w:r w:rsidR="00BB2B5B" w:rsidRPr="00DA5F9C">
        <w:t xml:space="preserve">ельным и поисково-спасательным </w:t>
      </w:r>
      <w:r w:rsidR="0016445D" w:rsidRPr="00DA5F9C">
        <w:t>формированиям</w:t>
      </w:r>
      <w:r w:rsidR="00204BF6" w:rsidRPr="00DA5F9C">
        <w:t>, подразделениям</w:t>
      </w:r>
      <w:r w:rsidR="0016445D" w:rsidRPr="00DA5F9C">
        <w:t xml:space="preserve"> ФПС, ГИМС, ВГСЧ; прием сообщений о прохождении силами исходных рубежей и рубежей регулирования, сосредоточения сил в назначенных районах и</w:t>
      </w:r>
      <w:r w:rsidR="00BB2B5B" w:rsidRPr="00DA5F9C">
        <w:t xml:space="preserve"> о готовности их к применению; </w:t>
      </w:r>
      <w:r w:rsidR="0016445D" w:rsidRPr="00DA5F9C">
        <w:t>управления органами комендантской службы, элементами походного порядка; взаимодействие с региональным центром и органами управления МЧС России по территории которых передвигаются силы, и в оперативное подчинение которых они переходят; передачу оперативной информации подчиненным подразделениям.</w:t>
      </w:r>
    </w:p>
    <w:p w:rsidR="0016445D" w:rsidRPr="00DA5F9C" w:rsidRDefault="001603AF" w:rsidP="00782DFE">
      <w:pPr>
        <w:ind w:firstLine="709"/>
        <w:jc w:val="both"/>
      </w:pPr>
      <w:r w:rsidRPr="00DA5F9C">
        <w:t>303</w:t>
      </w:r>
      <w:r w:rsidR="0016445D" w:rsidRPr="00DA5F9C">
        <w:t>. Для обеспечения связи при перегруппировке сил своим ходом применяются узлы связи мобильных (подвижных) пунктов управления. Связь в районах дневного (ночного) отдыха спасательных воинских, аварийно-спасат</w:t>
      </w:r>
      <w:r w:rsidR="00B36E9A" w:rsidRPr="00DA5F9C">
        <w:t xml:space="preserve">ельных и поисково-спасательных </w:t>
      </w:r>
      <w:r w:rsidR="0016445D" w:rsidRPr="00DA5F9C">
        <w:t>формирований</w:t>
      </w:r>
      <w:r w:rsidR="00204BF6" w:rsidRPr="00DA5F9C">
        <w:t>, подразделений</w:t>
      </w:r>
      <w:r w:rsidR="0016445D" w:rsidRPr="00DA5F9C">
        <w:t xml:space="preserve"> ФПС, ГИМС, ВГСЧ обеспечивается последовательно перемещаемыми мобильными средствами связи из состава их подразделений связи. Для этого в назначенные районы развертывания пункта управления могут заблаговременно высылаться оперативные группы со средствами связи обеспечивающих развертывание узлов связи пунктов управления, привязку к узлам связи и прием выделенных каналов связи.</w:t>
      </w:r>
    </w:p>
    <w:p w:rsidR="0016445D" w:rsidRPr="00DA5F9C" w:rsidRDefault="001603AF" w:rsidP="00782DFE">
      <w:pPr>
        <w:ind w:firstLine="709"/>
        <w:jc w:val="both"/>
      </w:pPr>
      <w:r w:rsidRPr="00DA5F9C">
        <w:t>304</w:t>
      </w:r>
      <w:r w:rsidR="0016445D" w:rsidRPr="00DA5F9C">
        <w:t>. В районы сосредоточения (применения) сил МЧС России для организации управления проведением АСДНР при ЧС в различных режимах функционирования РСЧС выдвигаются оперативные группы органов управления МЧС России со средствами связи форсированным маршем с целью заблаговременной</w:t>
      </w:r>
      <w:r w:rsidR="00BB2B5B" w:rsidRPr="00DA5F9C">
        <w:t xml:space="preserve"> подготовки связи в районах ЧС.</w:t>
      </w:r>
    </w:p>
    <w:p w:rsidR="0016445D" w:rsidRPr="00DA5F9C" w:rsidRDefault="001603AF" w:rsidP="00782DFE">
      <w:pPr>
        <w:ind w:firstLine="709"/>
        <w:jc w:val="both"/>
      </w:pPr>
      <w:r w:rsidRPr="00DA5F9C">
        <w:t>305</w:t>
      </w:r>
      <w:r w:rsidR="0016445D" w:rsidRPr="00DA5F9C">
        <w:t>. Подразделение связи, не задействованные для обеспечения управления в ходе перегруппировки, перемещаются по маршрутам выдвижения пунктов органов управления МЧС России. Места колонн подразделений связи в походных эшелонах на маршрутах выдвижения должны обеспечивать возможность их быстрого развертывания в соответствии с обстановкой для обеспечения связи.</w:t>
      </w:r>
    </w:p>
    <w:p w:rsidR="0016445D" w:rsidRPr="00DA5F9C" w:rsidRDefault="0016445D" w:rsidP="00782DFE">
      <w:pPr>
        <w:ind w:firstLine="709"/>
        <w:jc w:val="both"/>
      </w:pPr>
      <w:r w:rsidRPr="00DA5F9C">
        <w:t xml:space="preserve">В решении на марш подразделениям связи определяются: цель марша; задачи подразделениям связи на марш; маршруты движения; исходный рубеж и рубежи регулирования; районы дневного (ночного) отдыха, районы дозаправки техники горючим, </w:t>
      </w:r>
      <w:r w:rsidR="00E77931" w:rsidRPr="00DA5F9C">
        <w:t>назначенные районы</w:t>
      </w:r>
      <w:r w:rsidRPr="00DA5F9C">
        <w:t xml:space="preserve"> </w:t>
      </w:r>
      <w:r w:rsidR="00204BF6" w:rsidRPr="00DA5F9C">
        <w:t>применения (</w:t>
      </w:r>
      <w:r w:rsidRPr="00DA5F9C">
        <w:t>сосредоточения</w:t>
      </w:r>
      <w:r w:rsidR="00204BF6" w:rsidRPr="00DA5F9C">
        <w:t>)</w:t>
      </w:r>
      <w:r w:rsidRPr="00DA5F9C">
        <w:t xml:space="preserve">; время </w:t>
      </w:r>
      <w:r w:rsidRPr="00DA5F9C">
        <w:lastRenderedPageBreak/>
        <w:t>начала и окончания марша; походное построение; мероприятия по преодолению возможных зон заражения и районов разрушений; организация комендантской службы; организация управления.</w:t>
      </w:r>
    </w:p>
    <w:p w:rsidR="0016445D" w:rsidRPr="00DA5F9C" w:rsidRDefault="00E77931" w:rsidP="00782DFE">
      <w:pPr>
        <w:ind w:firstLine="709"/>
        <w:jc w:val="both"/>
      </w:pPr>
      <w:r w:rsidRPr="00DA5F9C">
        <w:t xml:space="preserve">Подразделения связи должны совершать марш </w:t>
      </w:r>
      <w:r w:rsidR="0016445D" w:rsidRPr="00DA5F9C">
        <w:t>с высоким темпом передвижения</w:t>
      </w:r>
      <w:r w:rsidRPr="00DA5F9C">
        <w:t xml:space="preserve">, </w:t>
      </w:r>
      <w:r w:rsidR="0016445D" w:rsidRPr="00DA5F9C">
        <w:t>организовано, строго соблюдая меры безопасности.</w:t>
      </w:r>
    </w:p>
    <w:p w:rsidR="0016445D" w:rsidRPr="00DA5F9C" w:rsidRDefault="0016445D" w:rsidP="00782DFE">
      <w:pPr>
        <w:ind w:firstLine="709"/>
        <w:jc w:val="both"/>
      </w:pPr>
      <w:r w:rsidRPr="00DA5F9C">
        <w:t xml:space="preserve">Запасы горючего, продовольствия и других материальных средств, в ходе марша, пополняются по мере их расходования в районах отдыха и в конечном районе </w:t>
      </w:r>
      <w:r w:rsidR="00710986" w:rsidRPr="00DA5F9C">
        <w:t>предназначения (</w:t>
      </w:r>
      <w:r w:rsidRPr="00DA5F9C">
        <w:t>сосредоточения</w:t>
      </w:r>
      <w:r w:rsidR="00710986" w:rsidRPr="00DA5F9C">
        <w:t>)</w:t>
      </w:r>
      <w:r w:rsidRPr="00DA5F9C">
        <w:t>. Осмотр и обслуживание техники в ходе марша проводятся на привалах и в районах отдыха. Вышедшая из строя техника доставляется в ремонтно-восстановительные органы. Больные эвакуируются в ближайшие медицинские учреждения.</w:t>
      </w:r>
    </w:p>
    <w:p w:rsidR="0016445D" w:rsidRPr="00DA5F9C" w:rsidRDefault="0016445D" w:rsidP="00D178A6">
      <w:pPr>
        <w:ind w:firstLine="567"/>
        <w:jc w:val="both"/>
      </w:pPr>
    </w:p>
    <w:p w:rsidR="0016445D" w:rsidRPr="00DA5F9C" w:rsidRDefault="00B36E9A" w:rsidP="00782DFE">
      <w:pPr>
        <w:pStyle w:val="2"/>
        <w:tabs>
          <w:tab w:val="left" w:pos="0"/>
        </w:tabs>
        <w:spacing w:before="0" w:after="0" w:line="240" w:lineRule="auto"/>
        <w:ind w:left="0" w:firstLine="0"/>
        <w:jc w:val="center"/>
      </w:pPr>
      <w:bookmarkStart w:id="161" w:name="_Toc309828746"/>
      <w:r w:rsidRPr="00DA5F9C">
        <w:t>3</w:t>
      </w:r>
      <w:r w:rsidR="00782DFE" w:rsidRPr="00DA5F9C">
        <w:t xml:space="preserve">. </w:t>
      </w:r>
      <w:r w:rsidR="0016445D" w:rsidRPr="00DA5F9C">
        <w:t>Связь при перегруппировке сил МЧС России железнодорожным, воздушным, морским (речным) транспортом</w:t>
      </w:r>
      <w:bookmarkEnd w:id="161"/>
    </w:p>
    <w:p w:rsidR="0016445D" w:rsidRPr="00DA5F9C" w:rsidRDefault="0016445D" w:rsidP="000A4663">
      <w:pPr>
        <w:pStyle w:val="af8"/>
        <w:ind w:left="927"/>
      </w:pPr>
    </w:p>
    <w:p w:rsidR="0016445D" w:rsidRPr="00DA5F9C" w:rsidRDefault="001603AF" w:rsidP="00782DFE">
      <w:pPr>
        <w:ind w:firstLine="709"/>
        <w:jc w:val="both"/>
      </w:pPr>
      <w:r w:rsidRPr="00DA5F9C">
        <w:t>306</w:t>
      </w:r>
      <w:r w:rsidR="0016445D" w:rsidRPr="00DA5F9C">
        <w:t xml:space="preserve">. Связь при перевозках сил МЧС России железнодорожным, воздушным и морским (речным) транспортом должна обеспечить: руководство погрузкой, отправкой и выгрузкой перевозимых сил; прием данных об обстановке на железных дорогах, </w:t>
      </w:r>
      <w:r w:rsidR="00710986" w:rsidRPr="00DA5F9C">
        <w:t xml:space="preserve">морских </w:t>
      </w:r>
      <w:r w:rsidR="0016445D" w:rsidRPr="00DA5F9C">
        <w:t>(</w:t>
      </w:r>
      <w:r w:rsidR="00710986" w:rsidRPr="00DA5F9C">
        <w:t>речных</w:t>
      </w:r>
      <w:r w:rsidR="0016445D" w:rsidRPr="00DA5F9C">
        <w:t>) портах и акваториях, и аэропортах; оповещение перевозимых сил; передачу (прием) органам управления МЧС России, силам информации об обстановке, уточнение маршрутов, порядке дальнейшего движения, районах сосредоточения (предназначения) и срок прибытия.</w:t>
      </w:r>
    </w:p>
    <w:p w:rsidR="0016445D" w:rsidRPr="00DA5F9C" w:rsidRDefault="001603AF" w:rsidP="00782DFE">
      <w:pPr>
        <w:ind w:firstLine="709"/>
        <w:jc w:val="both"/>
      </w:pPr>
      <w:r w:rsidRPr="00DA5F9C">
        <w:t>307</w:t>
      </w:r>
      <w:r w:rsidR="0016445D" w:rsidRPr="00DA5F9C">
        <w:t>. Связь начальнику органа управления МЧС России, командованию и штабу спасательного воинского формирования, формирования</w:t>
      </w:r>
      <w:r w:rsidR="00710986" w:rsidRPr="00DA5F9C">
        <w:t xml:space="preserve"> (подразделения) </w:t>
      </w:r>
      <w:r w:rsidR="0016445D" w:rsidRPr="00DA5F9C">
        <w:t xml:space="preserve"> ФПС, ВГСЧ организуется: с оперативными группами, высылаемыми в районы погрузки (выгрузки) сил, на важнейшие барьерные рубежи, на пункты переправ через водные преграды; с органами военных сообщений (при необходимости); пунктами управления авиационных подразделений МЧС России</w:t>
      </w:r>
      <w:r w:rsidR="00710986" w:rsidRPr="00DA5F9C">
        <w:t>,</w:t>
      </w:r>
      <w:r w:rsidR="0016445D" w:rsidRPr="00DA5F9C">
        <w:t xml:space="preserve"> ВТА ВВС М</w:t>
      </w:r>
      <w:r w:rsidR="00710986" w:rsidRPr="00DA5F9C">
        <w:t>инобороны</w:t>
      </w:r>
      <w:r w:rsidR="0016445D" w:rsidRPr="00DA5F9C">
        <w:t xml:space="preserve"> Р</w:t>
      </w:r>
      <w:r w:rsidR="00710986" w:rsidRPr="00DA5F9C">
        <w:t>оссии</w:t>
      </w:r>
      <w:r w:rsidR="0016445D" w:rsidRPr="00DA5F9C">
        <w:t xml:space="preserve"> и гражданской авиации, осуществляющими перевозку; начальниками передвижения сил при управлениях железнодорожных участков; комендантами маршрутов к переправам и комендантами распределительных станций разгрузки (погрузки); районами временного складирования грузов; пунктами управления главных управлений МЧС России</w:t>
      </w:r>
      <w:r w:rsidR="00710986" w:rsidRPr="00DA5F9C">
        <w:t xml:space="preserve"> </w:t>
      </w:r>
      <w:r w:rsidR="0016445D" w:rsidRPr="00DA5F9C">
        <w:t>в зоны ответственности которых выдвигаются силы; пунктами управления железнодорожных войск (при необходимости).</w:t>
      </w:r>
    </w:p>
    <w:p w:rsidR="0016445D" w:rsidRPr="00DA5F9C" w:rsidRDefault="001603AF" w:rsidP="00782DFE">
      <w:pPr>
        <w:ind w:firstLine="709"/>
        <w:jc w:val="both"/>
      </w:pPr>
      <w:r w:rsidRPr="00DA5F9C">
        <w:t>308</w:t>
      </w:r>
      <w:r w:rsidR="0016445D" w:rsidRPr="00DA5F9C">
        <w:t xml:space="preserve">. При перевозках сил по железной дороге связь с оперативными группами органов управления МЧС России и органами военных сообщений организуется по каналам сети общего пользования ЕСЭ РФ, по каналам связи ТСС ВС РФ (по </w:t>
      </w:r>
      <w:r w:rsidR="00BB2B5B" w:rsidRPr="00DA5F9C">
        <w:t>согласованию с М</w:t>
      </w:r>
      <w:r w:rsidR="00710986" w:rsidRPr="00DA5F9C">
        <w:t>инобороны</w:t>
      </w:r>
      <w:r w:rsidR="00BB2B5B" w:rsidRPr="00DA5F9C">
        <w:t xml:space="preserve"> Р</w:t>
      </w:r>
      <w:r w:rsidR="00710986" w:rsidRPr="00DA5F9C">
        <w:t>оссии</w:t>
      </w:r>
      <w:r w:rsidR="00BB2B5B" w:rsidRPr="00DA5F9C">
        <w:t xml:space="preserve">), </w:t>
      </w:r>
      <w:r w:rsidR="0016445D" w:rsidRPr="00DA5F9C">
        <w:t>сетей связи управлений железных дорог (ведомственной сети связи МПС Р</w:t>
      </w:r>
      <w:r w:rsidR="00710986" w:rsidRPr="00DA5F9C">
        <w:t>оссии</w:t>
      </w:r>
      <w:r w:rsidR="0016445D" w:rsidRPr="00DA5F9C">
        <w:t>).</w:t>
      </w:r>
    </w:p>
    <w:p w:rsidR="0016445D" w:rsidRPr="00DA5F9C" w:rsidRDefault="0016445D" w:rsidP="00782DFE">
      <w:pPr>
        <w:ind w:firstLine="709"/>
        <w:jc w:val="both"/>
      </w:pPr>
      <w:r w:rsidRPr="00DA5F9C">
        <w:t xml:space="preserve">Для организации радиосетей сил МЧС РФ во время следования по железной дороге обычно используются средства стационарных радиоцентров </w:t>
      </w:r>
      <w:r w:rsidRPr="00DA5F9C">
        <w:lastRenderedPageBreak/>
        <w:t xml:space="preserve">(арендованных средств радиосвязи) управлений МЧС </w:t>
      </w:r>
      <w:r w:rsidR="00710986" w:rsidRPr="00DA5F9C">
        <w:t>России</w:t>
      </w:r>
      <w:r w:rsidRPr="00DA5F9C">
        <w:t>, по территории которых проходят маршруты движения и средства КВ (УКВ) радиосвязи устанавливаемые в каждом эшелоне. По этим же радиосетям могут передаваться сообщения в адрес начальников эшелонов (начальникам спасательных воинских, аварийно-спасательных и пои</w:t>
      </w:r>
      <w:r w:rsidR="00710986" w:rsidRPr="00DA5F9C">
        <w:t>сково-спасательных формирований</w:t>
      </w:r>
      <w:r w:rsidRPr="00DA5F9C">
        <w:t>,</w:t>
      </w:r>
      <w:r w:rsidR="00710986" w:rsidRPr="00DA5F9C">
        <w:t xml:space="preserve"> подразделений </w:t>
      </w:r>
      <w:r w:rsidRPr="00DA5F9C">
        <w:t xml:space="preserve"> ГИМС, ФПС, ВГСЧ). Работа на передачу радиосредств перевозимых сил, определяется соответствующими распоряжениями.</w:t>
      </w:r>
    </w:p>
    <w:p w:rsidR="0016445D" w:rsidRPr="00DA5F9C" w:rsidRDefault="0016445D" w:rsidP="00782DFE">
      <w:pPr>
        <w:ind w:firstLine="709"/>
        <w:jc w:val="both"/>
      </w:pPr>
      <w:r w:rsidRPr="00DA5F9C">
        <w:t>Для обеспечения связи начальнику эшелона с командирами перевозимых подразделений</w:t>
      </w:r>
      <w:r w:rsidR="00A7384A" w:rsidRPr="00DA5F9C">
        <w:t>, начальником караула, наблюдательными постами, а также с машинистом тепловоза использую</w:t>
      </w:r>
      <w:r w:rsidRPr="00DA5F9C">
        <w:t xml:space="preserve">тся </w:t>
      </w:r>
      <w:r w:rsidR="00A7384A" w:rsidRPr="00DA5F9C">
        <w:t>проводные средства</w:t>
      </w:r>
      <w:r w:rsidRPr="00DA5F9C">
        <w:t xml:space="preserve"> связи и УКВ радиостанци</w:t>
      </w:r>
      <w:r w:rsidR="00A7384A" w:rsidRPr="00DA5F9C">
        <w:t>и</w:t>
      </w:r>
      <w:r w:rsidRPr="00DA5F9C">
        <w:t xml:space="preserve"> малой мощности. Связь оперативных групп органов управления МЧС России, сил</w:t>
      </w:r>
      <w:r w:rsidR="00BB2B5B" w:rsidRPr="00DA5F9C">
        <w:t xml:space="preserve"> </w:t>
      </w:r>
      <w:r w:rsidRPr="00DA5F9C">
        <w:t xml:space="preserve">МЧС России, находящихся в районах погрузки (выгрузки), организуется: с пунктами управления органов управления МЧС России – по каналам сети связи общего пользования ЕСЭ РФ; с начальниками станций погрузки (выгрузки) – по сети связи управления железной дороги; с пунктами управления спасательных формирований в исходных районах перед погрузкой (районах </w:t>
      </w:r>
      <w:r w:rsidR="00710986" w:rsidRPr="00DA5F9C">
        <w:t>предназначения (</w:t>
      </w:r>
      <w:r w:rsidRPr="00DA5F9C">
        <w:t>сосредоточения</w:t>
      </w:r>
      <w:r w:rsidR="00710986" w:rsidRPr="00DA5F9C">
        <w:t>)</w:t>
      </w:r>
      <w:r w:rsidRPr="00DA5F9C">
        <w:t xml:space="preserve"> после выгрузки) – по каналам сети связи общего пользования ЕСЭ РФ, силами и средствами связи перевозимых сил.</w:t>
      </w:r>
    </w:p>
    <w:p w:rsidR="0016445D" w:rsidRPr="00DA5F9C" w:rsidRDefault="001603AF" w:rsidP="00782DFE">
      <w:pPr>
        <w:ind w:firstLine="709"/>
        <w:jc w:val="both"/>
      </w:pPr>
      <w:r w:rsidRPr="00DA5F9C">
        <w:t>309</w:t>
      </w:r>
      <w:r w:rsidR="0016445D" w:rsidRPr="00DA5F9C">
        <w:t xml:space="preserve">. Начальник эшелона </w:t>
      </w:r>
      <w:r w:rsidR="00710986" w:rsidRPr="00DA5F9C">
        <w:t xml:space="preserve">(при необходимости </w:t>
      </w:r>
      <w:r w:rsidR="0016445D" w:rsidRPr="00DA5F9C">
        <w:t>совместно с военным комендантом железнодорожной станции (участка)</w:t>
      </w:r>
      <w:r w:rsidR="00710986" w:rsidRPr="00DA5F9C">
        <w:t>)</w:t>
      </w:r>
      <w:r w:rsidR="0016445D" w:rsidRPr="00DA5F9C">
        <w:t xml:space="preserve"> составляет план погрузки эшелона, основу которого составляет схема состава поезда с расположением вагонов и распределением по ним техники и личного состава перевозимых подразделений. Кроме того, в плане погрузки эшелона определяются: места и сроки погрузки, порядок обеспечения материалами для крепления техники, количество и состав погрузочно-выгрузочных кома</w:t>
      </w:r>
      <w:r w:rsidR="00BB2B5B" w:rsidRPr="00DA5F9C">
        <w:t>нд; организация связи в эшелоне.</w:t>
      </w:r>
    </w:p>
    <w:p w:rsidR="0016445D" w:rsidRPr="00DA5F9C" w:rsidRDefault="0016445D" w:rsidP="00782DFE">
      <w:pPr>
        <w:ind w:firstLine="709"/>
        <w:jc w:val="both"/>
      </w:pPr>
      <w:r w:rsidRPr="00DA5F9C">
        <w:t>Во время перевозки части (подразделения) связи должны находиться в готовности к выгрузке и совершению марша. В случае вынужденного прекращения перевозки сбор подразделений связи осуществляется в заранее назначаемых районах.</w:t>
      </w:r>
    </w:p>
    <w:p w:rsidR="0016445D" w:rsidRPr="00DA5F9C" w:rsidRDefault="001603AF" w:rsidP="00782DFE">
      <w:pPr>
        <w:ind w:firstLine="709"/>
        <w:jc w:val="both"/>
      </w:pPr>
      <w:r w:rsidRPr="00DA5F9C">
        <w:t>310</w:t>
      </w:r>
      <w:r w:rsidR="0016445D" w:rsidRPr="00DA5F9C">
        <w:t xml:space="preserve">. При перевозках сил МЧС России воздушным транспортом </w:t>
      </w:r>
      <w:r w:rsidR="004E6FFB" w:rsidRPr="00DA5F9C">
        <w:t xml:space="preserve">            </w:t>
      </w:r>
      <w:r w:rsidR="0016445D" w:rsidRPr="00DA5F9C">
        <w:t>МЧС России и гражданской авиации связь организуется по стационарной сети связи МЧС России и сетям связи диспетчерских служб, обеспечивающих управление полетами.</w:t>
      </w:r>
    </w:p>
    <w:p w:rsidR="0016445D" w:rsidRPr="00DA5F9C" w:rsidRDefault="0016445D" w:rsidP="00782DFE">
      <w:pPr>
        <w:ind w:firstLine="709"/>
        <w:jc w:val="both"/>
      </w:pPr>
      <w:r w:rsidRPr="00DA5F9C">
        <w:t xml:space="preserve">Для обеспечения связи с районами ожидания, аэродромами погрузки (выгрузки) и районами </w:t>
      </w:r>
      <w:r w:rsidR="00031F6E" w:rsidRPr="00DA5F9C">
        <w:t>предназначения (</w:t>
      </w:r>
      <w:r w:rsidRPr="00DA5F9C">
        <w:t>сосредоточения</w:t>
      </w:r>
      <w:r w:rsidR="00031F6E" w:rsidRPr="00DA5F9C">
        <w:t>)</w:t>
      </w:r>
      <w:r w:rsidRPr="00DA5F9C">
        <w:t xml:space="preserve"> после выгрузки используются каналы сетей связи общего пользования ЕСЭ РФ, а при их отсутствии силами и средствами </w:t>
      </w:r>
      <w:r w:rsidR="00031F6E" w:rsidRPr="00DA5F9C">
        <w:t xml:space="preserve">связи </w:t>
      </w:r>
      <w:r w:rsidRPr="00DA5F9C">
        <w:t>перевозимых сил и орган</w:t>
      </w:r>
      <w:r w:rsidR="00031F6E" w:rsidRPr="00DA5F9C">
        <w:t>ов</w:t>
      </w:r>
      <w:r w:rsidRPr="00DA5F9C">
        <w:t xml:space="preserve"> управления МЧС России в чье оперативное подчинение они поступают.</w:t>
      </w:r>
    </w:p>
    <w:p w:rsidR="0016445D" w:rsidRPr="00DA5F9C" w:rsidRDefault="0016445D" w:rsidP="00782DFE">
      <w:pPr>
        <w:ind w:firstLine="709"/>
        <w:jc w:val="both"/>
      </w:pPr>
      <w:r w:rsidRPr="00DA5F9C">
        <w:t>При перевозках ВТА ВВС М</w:t>
      </w:r>
      <w:r w:rsidR="00031F6E" w:rsidRPr="00DA5F9C">
        <w:t>инобороны</w:t>
      </w:r>
      <w:r w:rsidRPr="00DA5F9C">
        <w:t xml:space="preserve"> Р</w:t>
      </w:r>
      <w:r w:rsidR="00031F6E" w:rsidRPr="00DA5F9C">
        <w:t>оссии</w:t>
      </w:r>
      <w:r w:rsidRPr="00DA5F9C">
        <w:t>, кроме этого задействуются сеть наземной и воздушной связи ВТА.</w:t>
      </w:r>
    </w:p>
    <w:p w:rsidR="0016445D" w:rsidRPr="00DA5F9C" w:rsidRDefault="001603AF" w:rsidP="00782DFE">
      <w:pPr>
        <w:ind w:firstLine="709"/>
        <w:jc w:val="both"/>
      </w:pPr>
      <w:r w:rsidRPr="00DA5F9C">
        <w:t>311</w:t>
      </w:r>
      <w:r w:rsidR="0016445D" w:rsidRPr="00DA5F9C">
        <w:t xml:space="preserve">. При перевозках сил морским (речным) транспортом связь организуется по каналам и сети связи морских (речных) пароходств </w:t>
      </w:r>
      <w:r w:rsidR="0016445D" w:rsidRPr="00DA5F9C">
        <w:lastRenderedPageBreak/>
        <w:t xml:space="preserve">осуществляющих перевозку. Для повышения устойчивости и пропускной способности от органов управления МЧС России с портами погрузки (выгрузки) и пунктами управления движением могут организовываться </w:t>
      </w:r>
      <w:r w:rsidR="00031F6E" w:rsidRPr="00DA5F9C">
        <w:t xml:space="preserve">дополнительные </w:t>
      </w:r>
      <w:r w:rsidR="0016445D" w:rsidRPr="00DA5F9C">
        <w:t>каналы связи. Кроме того, для обеспечения взаимодействия органа управления МЧС России с органами управления морских (речных) пароходств, обеспечивающих перевозку, могут организовываться специальные сети (радиосети) взаимодействия</w:t>
      </w:r>
      <w:r w:rsidR="00031F6E" w:rsidRPr="00DA5F9C">
        <w:t>,</w:t>
      </w:r>
      <w:r w:rsidR="0016445D" w:rsidRPr="00DA5F9C">
        <w:t xml:space="preserve"> назначаться позывные и выдаваться данные для в</w:t>
      </w:r>
      <w:r w:rsidR="00BB2B5B" w:rsidRPr="00DA5F9C">
        <w:t>заимного вхождения в радиосети.</w:t>
      </w:r>
    </w:p>
    <w:p w:rsidR="0016445D" w:rsidRPr="00DA5F9C" w:rsidRDefault="0016445D" w:rsidP="00D178A6">
      <w:pPr>
        <w:ind w:firstLine="567"/>
        <w:jc w:val="both"/>
      </w:pPr>
    </w:p>
    <w:p w:rsidR="00313006" w:rsidRPr="00DA5F9C" w:rsidRDefault="00B36E9A" w:rsidP="00782DFE">
      <w:pPr>
        <w:pStyle w:val="2"/>
        <w:spacing w:before="0" w:after="0" w:line="240" w:lineRule="auto"/>
        <w:ind w:left="0" w:firstLine="0"/>
        <w:jc w:val="center"/>
      </w:pPr>
      <w:bookmarkStart w:id="162" w:name="_Toc309828747"/>
      <w:r w:rsidRPr="00DA5F9C">
        <w:t>4</w:t>
      </w:r>
      <w:r w:rsidR="00782DFE" w:rsidRPr="00DA5F9C">
        <w:t xml:space="preserve">. </w:t>
      </w:r>
      <w:r w:rsidR="0016445D" w:rsidRPr="00DA5F9C">
        <w:t>Связь при</w:t>
      </w:r>
      <w:r w:rsidR="00782DFE" w:rsidRPr="00DA5F9C">
        <w:t xml:space="preserve"> перегруппировке сил МЧС России</w:t>
      </w:r>
    </w:p>
    <w:p w:rsidR="0016445D" w:rsidRPr="00DA5F9C" w:rsidRDefault="0016445D" w:rsidP="00782DFE">
      <w:pPr>
        <w:pStyle w:val="2"/>
        <w:spacing w:before="0" w:after="0" w:line="240" w:lineRule="auto"/>
        <w:ind w:left="0" w:firstLine="0"/>
        <w:jc w:val="center"/>
      </w:pPr>
      <w:r w:rsidRPr="00DA5F9C">
        <w:t>комбинированным способом</w:t>
      </w:r>
      <w:bookmarkEnd w:id="162"/>
    </w:p>
    <w:p w:rsidR="0016445D" w:rsidRPr="00DA5F9C" w:rsidRDefault="0016445D" w:rsidP="002D394B"/>
    <w:p w:rsidR="0016445D" w:rsidRPr="00DA5F9C" w:rsidRDefault="0016445D" w:rsidP="00782DFE">
      <w:pPr>
        <w:ind w:firstLine="709"/>
        <w:jc w:val="both"/>
      </w:pPr>
      <w:r w:rsidRPr="00DA5F9C">
        <w:t>3</w:t>
      </w:r>
      <w:r w:rsidR="001603AF" w:rsidRPr="00DA5F9C">
        <w:t>1</w:t>
      </w:r>
      <w:r w:rsidRPr="00DA5F9C">
        <w:t>2. При перегруппировке сил комбинированным спос</w:t>
      </w:r>
      <w:r w:rsidR="00B36E9A" w:rsidRPr="00DA5F9C">
        <w:t xml:space="preserve">обом (двумя и более способами) </w:t>
      </w:r>
      <w:r w:rsidRPr="00DA5F9C">
        <w:t>связь организуется в соответствии с требованиями, изл</w:t>
      </w:r>
      <w:r w:rsidR="00B36E9A" w:rsidRPr="00DA5F9C">
        <w:t xml:space="preserve">оженными в </w:t>
      </w:r>
      <w:r w:rsidRPr="00DA5F9C">
        <w:t xml:space="preserve">разделах 6.1. – 6.3. настоящего </w:t>
      </w:r>
      <w:r w:rsidR="00031F6E" w:rsidRPr="00DA5F9C">
        <w:t>Н</w:t>
      </w:r>
      <w:r w:rsidRPr="00DA5F9C">
        <w:t>аставления.</w:t>
      </w:r>
    </w:p>
    <w:p w:rsidR="0016445D" w:rsidRPr="00DA5F9C" w:rsidRDefault="0016445D" w:rsidP="00A77F3D">
      <w:pPr>
        <w:ind w:firstLine="567"/>
        <w:jc w:val="both"/>
      </w:pPr>
    </w:p>
    <w:p w:rsidR="00313006" w:rsidRPr="00DA5F9C" w:rsidRDefault="00313006" w:rsidP="00BB2B5B">
      <w:pPr>
        <w:jc w:val="center"/>
        <w:rPr>
          <w:b/>
          <w:bCs/>
        </w:rPr>
      </w:pPr>
    </w:p>
    <w:p w:rsidR="0016445D" w:rsidRPr="00DA5F9C" w:rsidRDefault="0016445D" w:rsidP="00BB2B5B">
      <w:pPr>
        <w:jc w:val="center"/>
        <w:rPr>
          <w:b/>
          <w:bCs/>
        </w:rPr>
      </w:pPr>
      <w:r w:rsidRPr="00DA5F9C">
        <w:rPr>
          <w:b/>
          <w:bCs/>
        </w:rPr>
        <w:t>ГЛАВА седьмая</w:t>
      </w:r>
    </w:p>
    <w:p w:rsidR="0016445D" w:rsidRPr="00DA5F9C" w:rsidRDefault="0016445D" w:rsidP="00BB2B5B">
      <w:pPr>
        <w:jc w:val="center"/>
        <w:rPr>
          <w:b/>
          <w:bCs/>
        </w:rPr>
      </w:pPr>
    </w:p>
    <w:p w:rsidR="00484C44" w:rsidRPr="00DA5F9C" w:rsidRDefault="0016445D" w:rsidP="00484C44">
      <w:pPr>
        <w:pStyle w:val="1"/>
        <w:spacing w:before="0" w:after="0" w:line="240" w:lineRule="auto"/>
        <w:ind w:left="0"/>
        <w:jc w:val="center"/>
      </w:pPr>
      <w:bookmarkStart w:id="163" w:name="_Toc309828748"/>
      <w:r w:rsidRPr="00DA5F9C">
        <w:t>О</w:t>
      </w:r>
      <w:r w:rsidR="00484C44" w:rsidRPr="00DA5F9C">
        <w:t>БЕСПЕЧЕНИЕ ПРИМЕНЕНИЯ СИСТЕМЫ</w:t>
      </w:r>
    </w:p>
    <w:p w:rsidR="0016445D" w:rsidRPr="00DA5F9C" w:rsidRDefault="0016445D" w:rsidP="00484C44">
      <w:pPr>
        <w:pStyle w:val="1"/>
        <w:spacing w:before="0" w:after="0" w:line="240" w:lineRule="auto"/>
        <w:ind w:left="0"/>
        <w:jc w:val="center"/>
      </w:pPr>
      <w:r w:rsidRPr="00DA5F9C">
        <w:t>И ПОДРАЗДЕЛЕНИЙ СВЯЗИ В ЧС</w:t>
      </w:r>
      <w:bookmarkEnd w:id="163"/>
    </w:p>
    <w:p w:rsidR="0016445D" w:rsidRPr="00DA5F9C" w:rsidRDefault="0016445D" w:rsidP="00BB2B5B"/>
    <w:p w:rsidR="0016445D" w:rsidRPr="00DA5F9C" w:rsidRDefault="00BB2B5B" w:rsidP="00BB2B5B">
      <w:pPr>
        <w:pStyle w:val="2"/>
        <w:spacing w:before="0" w:after="0" w:line="240" w:lineRule="auto"/>
        <w:ind w:left="0" w:firstLine="0"/>
        <w:jc w:val="center"/>
      </w:pPr>
      <w:bookmarkStart w:id="164" w:name="_Toc309828749"/>
      <w:r w:rsidRPr="00DA5F9C">
        <w:t xml:space="preserve">1. </w:t>
      </w:r>
      <w:r w:rsidR="0016445D" w:rsidRPr="00DA5F9C">
        <w:t>Общие положения</w:t>
      </w:r>
      <w:bookmarkEnd w:id="164"/>
    </w:p>
    <w:p w:rsidR="0016445D" w:rsidRPr="00DA5F9C" w:rsidRDefault="0016445D" w:rsidP="00F02E38">
      <w:pPr>
        <w:pStyle w:val="af8"/>
        <w:ind w:left="927"/>
      </w:pPr>
    </w:p>
    <w:p w:rsidR="0016445D" w:rsidRPr="00DA5F9C" w:rsidRDefault="001603AF" w:rsidP="00BB2B5B">
      <w:pPr>
        <w:ind w:firstLine="709"/>
        <w:jc w:val="both"/>
        <w:rPr>
          <w:snapToGrid w:val="0"/>
        </w:rPr>
      </w:pPr>
      <w:r w:rsidRPr="00DA5F9C">
        <w:t>313</w:t>
      </w:r>
      <w:r w:rsidR="0016445D" w:rsidRPr="00DA5F9C">
        <w:rPr>
          <w:snapToGrid w:val="0"/>
        </w:rPr>
        <w:t xml:space="preserve">. Обеспечение применения системы и подразделений связи </w:t>
      </w:r>
      <w:r w:rsidR="00BB2B5B" w:rsidRPr="00DA5F9C">
        <w:rPr>
          <w:snapToGrid w:val="0"/>
        </w:rPr>
        <w:t>–</w:t>
      </w:r>
      <w:r w:rsidR="0016445D" w:rsidRPr="00DA5F9C">
        <w:rPr>
          <w:snapToGrid w:val="0"/>
        </w:rPr>
        <w:t xml:space="preserve"> комплекс мероприятий, организуемых и осуществляемых с целью создания необходимых условий для быстрого развертывания, свертывания, перестроения и устойчивого функционирования системы связи органов управления МЧС России, спасательных воинских, аварийно-спасательных и поисково-спасательных формирований, </w:t>
      </w:r>
      <w:r w:rsidR="000E07A6" w:rsidRPr="00DA5F9C">
        <w:rPr>
          <w:snapToGrid w:val="0"/>
        </w:rPr>
        <w:t xml:space="preserve">подразделений </w:t>
      </w:r>
      <w:r w:rsidR="0016445D" w:rsidRPr="00DA5F9C">
        <w:rPr>
          <w:snapToGrid w:val="0"/>
        </w:rPr>
        <w:t>ФПС, ВГСЧ, ГИМС, а также эффективного применения подразделений связи в любых условиях обстановки в различных режимах функционирования РСЧС.</w:t>
      </w:r>
    </w:p>
    <w:p w:rsidR="0016445D" w:rsidRPr="00DA5F9C" w:rsidRDefault="001603AF" w:rsidP="00BB2B5B">
      <w:pPr>
        <w:ind w:firstLine="709"/>
        <w:jc w:val="both"/>
        <w:rPr>
          <w:snapToGrid w:val="0"/>
        </w:rPr>
      </w:pPr>
      <w:r w:rsidRPr="00DA5F9C">
        <w:t>314</w:t>
      </w:r>
      <w:r w:rsidR="0016445D" w:rsidRPr="00DA5F9C">
        <w:rPr>
          <w:snapToGrid w:val="0"/>
        </w:rPr>
        <w:t>. Действия подразделений связи и функционирование системы связи органов управления и сил МЧС России  должны быть всесторонне обеспечены. Обеспечение системы и подразделений связи планируется, организуется и осуществляется непрерывно в повседневной деятельности и в условиях ликвидации последствий ЧС.</w:t>
      </w:r>
    </w:p>
    <w:p w:rsidR="0016445D" w:rsidRPr="00DA5F9C" w:rsidRDefault="0016445D" w:rsidP="00BB2B5B">
      <w:pPr>
        <w:ind w:firstLine="709"/>
        <w:jc w:val="both"/>
      </w:pPr>
      <w:r w:rsidRPr="00DA5F9C">
        <w:t xml:space="preserve">Обеспечение действий сил МЧС России, РСЧС </w:t>
      </w:r>
      <w:r w:rsidR="00BB2B5B" w:rsidRPr="00DA5F9C">
        <w:t>–</w:t>
      </w:r>
      <w:r w:rsidRPr="00DA5F9C">
        <w:t xml:space="preserve"> это комплекс мероприятий, организуемых и осуществляемых в целях создания условий для успешного выполнения поставленных задач.</w:t>
      </w:r>
    </w:p>
    <w:p w:rsidR="0016445D" w:rsidRPr="00DA5F9C" w:rsidRDefault="0016445D" w:rsidP="00BB2B5B">
      <w:pPr>
        <w:ind w:firstLine="709"/>
        <w:jc w:val="both"/>
        <w:rPr>
          <w:snapToGrid w:val="0"/>
        </w:rPr>
      </w:pPr>
      <w:r w:rsidRPr="00DA5F9C">
        <w:rPr>
          <w:snapToGrid w:val="0"/>
        </w:rPr>
        <w:t>Основными видами обеспечения подразделений связи органов управления, сил МЧС России являются всесторонние обеспечение действий сил МЧС России, РСЧС, морально-психологическое и материально-техническое.</w:t>
      </w:r>
    </w:p>
    <w:p w:rsidR="0016445D" w:rsidRPr="00DA5F9C" w:rsidRDefault="0016445D" w:rsidP="00BB2B5B">
      <w:pPr>
        <w:ind w:firstLine="709"/>
        <w:jc w:val="both"/>
        <w:rPr>
          <w:snapToGrid w:val="0"/>
        </w:rPr>
      </w:pPr>
      <w:r w:rsidRPr="00DA5F9C">
        <w:rPr>
          <w:snapToGrid w:val="0"/>
        </w:rPr>
        <w:lastRenderedPageBreak/>
        <w:t>Все они организуются на основе централизованного решения вопросов организации связи и всестороннего обеспечения системы и подразделений связи и осуществляются согласованно.</w:t>
      </w:r>
    </w:p>
    <w:p w:rsidR="0016445D" w:rsidRPr="00DA5F9C" w:rsidRDefault="00AB2532" w:rsidP="00BB2B5B">
      <w:pPr>
        <w:ind w:firstLine="709"/>
        <w:jc w:val="both"/>
        <w:rPr>
          <w:snapToGrid w:val="0"/>
        </w:rPr>
      </w:pPr>
      <w:r w:rsidRPr="00DA5F9C">
        <w:t>3</w:t>
      </w:r>
      <w:r w:rsidR="001603AF" w:rsidRPr="00DA5F9C">
        <w:t>15</w:t>
      </w:r>
      <w:r w:rsidR="0016445D" w:rsidRPr="00DA5F9C">
        <w:rPr>
          <w:snapToGrid w:val="0"/>
        </w:rPr>
        <w:t>. Общее руководство обеспечением применения системы и подразделений связи осуществляет начальник связи. Непосредственная организация всех видов обеспечения на узлах и подразделениях связи осуществля</w:t>
      </w:r>
      <w:r w:rsidR="007E33FB" w:rsidRPr="00DA5F9C">
        <w:rPr>
          <w:snapToGrid w:val="0"/>
        </w:rPr>
        <w:t>ется командирами (начальниками)</w:t>
      </w:r>
      <w:r w:rsidR="0016445D" w:rsidRPr="00DA5F9C">
        <w:rPr>
          <w:snapToGrid w:val="0"/>
        </w:rPr>
        <w:t xml:space="preserve">, начальниками штабов и служб, командирами (начальниками) подразделений (узлов) на основе указаний начальника связи, решения командира (начальника) </w:t>
      </w:r>
      <w:r w:rsidR="000E07A6" w:rsidRPr="00DA5F9C">
        <w:rPr>
          <w:snapToGrid w:val="0"/>
        </w:rPr>
        <w:t>подразделения (</w:t>
      </w:r>
      <w:r w:rsidR="0016445D" w:rsidRPr="00DA5F9C">
        <w:rPr>
          <w:snapToGrid w:val="0"/>
        </w:rPr>
        <w:t>узла связи</w:t>
      </w:r>
      <w:r w:rsidR="000E07A6" w:rsidRPr="00DA5F9C">
        <w:rPr>
          <w:snapToGrid w:val="0"/>
        </w:rPr>
        <w:t>)</w:t>
      </w:r>
      <w:r w:rsidR="0016445D" w:rsidRPr="00DA5F9C">
        <w:rPr>
          <w:snapToGrid w:val="0"/>
        </w:rPr>
        <w:t>, а также приказов и распоряжений по видам обеспечения. Отсутствие указаний (распоряжений) не освобождает командиров (начальников) всех звеньев, начальников штабов и служб от ответственности за своевременную организацию обеспечения действий подчиненных.</w:t>
      </w:r>
    </w:p>
    <w:p w:rsidR="0016445D" w:rsidRPr="00DA5F9C" w:rsidRDefault="0016445D" w:rsidP="00BB2B5B">
      <w:pPr>
        <w:ind w:firstLine="709"/>
        <w:jc w:val="both"/>
        <w:rPr>
          <w:snapToGrid w:val="0"/>
        </w:rPr>
      </w:pPr>
      <w:r w:rsidRPr="00DA5F9C">
        <w:rPr>
          <w:snapToGrid w:val="0"/>
        </w:rPr>
        <w:t xml:space="preserve">Мероприятия по видам обеспечения в подразделениях связи осуществляются силами и средствами подразделений и узлов связи, а также ремонтно-восстановительными органами, подразделениями и складами средств связи. Наиболее сложные мероприятия </w:t>
      </w:r>
      <w:r w:rsidR="007E33FB" w:rsidRPr="00DA5F9C">
        <w:rPr>
          <w:snapToGrid w:val="0"/>
        </w:rPr>
        <w:t>по обеспечению применения систе</w:t>
      </w:r>
      <w:r w:rsidRPr="00DA5F9C">
        <w:rPr>
          <w:snapToGrid w:val="0"/>
        </w:rPr>
        <w:t>мы и подразделений связи в операциях по ликвидации последствий ЧС, требующие специальной подготовки личного состава и использования специальной техники, осуществляются представителями предпри</w:t>
      </w:r>
      <w:r w:rsidR="007E33FB" w:rsidRPr="00DA5F9C">
        <w:rPr>
          <w:snapToGrid w:val="0"/>
        </w:rPr>
        <w:t xml:space="preserve">ятий промышленности (заводов, </w:t>
      </w:r>
      <w:r w:rsidRPr="00DA5F9C">
        <w:rPr>
          <w:snapToGrid w:val="0"/>
        </w:rPr>
        <w:t>организаций и</w:t>
      </w:r>
      <w:r w:rsidR="007E33FB" w:rsidRPr="00DA5F9C">
        <w:rPr>
          <w:snapToGrid w:val="0"/>
        </w:rPr>
        <w:t xml:space="preserve"> </w:t>
      </w:r>
      <w:r w:rsidRPr="00DA5F9C">
        <w:rPr>
          <w:snapToGrid w:val="0"/>
        </w:rPr>
        <w:t>т.д.) и обеспечения тыла.</w:t>
      </w:r>
    </w:p>
    <w:p w:rsidR="0016445D" w:rsidRPr="00DA5F9C" w:rsidRDefault="001603AF" w:rsidP="00BB2B5B">
      <w:pPr>
        <w:ind w:firstLine="709"/>
        <w:jc w:val="both"/>
        <w:rPr>
          <w:snapToGrid w:val="0"/>
        </w:rPr>
      </w:pPr>
      <w:r w:rsidRPr="00DA5F9C">
        <w:rPr>
          <w:snapToGrid w:val="0"/>
        </w:rPr>
        <w:t>3</w:t>
      </w:r>
      <w:r w:rsidR="00AB2532" w:rsidRPr="00DA5F9C">
        <w:rPr>
          <w:snapToGrid w:val="0"/>
        </w:rPr>
        <w:t>1</w:t>
      </w:r>
      <w:r w:rsidRPr="00DA5F9C">
        <w:rPr>
          <w:snapToGrid w:val="0"/>
        </w:rPr>
        <w:t>6</w:t>
      </w:r>
      <w:r w:rsidR="0016445D" w:rsidRPr="00DA5F9C">
        <w:rPr>
          <w:snapToGrid w:val="0"/>
        </w:rPr>
        <w:t xml:space="preserve">. Всесторонние обеспечение действий применения системы и подразделений (узлов) связи, органов управления МЧС России в ЧС организуется и осуществляется в целях </w:t>
      </w:r>
      <w:r w:rsidR="0016445D" w:rsidRPr="00DA5F9C">
        <w:t xml:space="preserve">повышения эффективности действий </w:t>
      </w:r>
      <w:r w:rsidR="0016445D" w:rsidRPr="00DA5F9C">
        <w:rPr>
          <w:snapToGrid w:val="0"/>
        </w:rPr>
        <w:t>подразделений (узлов) связи, устойчивости функционирования системы связи и оповещения в операциях по ликвидации последствий ЧС, а также снижения эффективности воздействия ЧС в различных режимах функционирования РСЧС на систе</w:t>
      </w:r>
      <w:r w:rsidR="007E33FB" w:rsidRPr="00DA5F9C">
        <w:rPr>
          <w:snapToGrid w:val="0"/>
        </w:rPr>
        <w:t>му и подразделения (узлы) связи</w:t>
      </w:r>
      <w:r w:rsidR="0016445D" w:rsidRPr="00DA5F9C">
        <w:rPr>
          <w:snapToGrid w:val="0"/>
        </w:rPr>
        <w:t>.</w:t>
      </w:r>
    </w:p>
    <w:p w:rsidR="0016445D" w:rsidRPr="00DA5F9C" w:rsidRDefault="001603AF" w:rsidP="00BB2B5B">
      <w:pPr>
        <w:ind w:firstLine="709"/>
        <w:jc w:val="both"/>
        <w:rPr>
          <w:snapToGrid w:val="0"/>
        </w:rPr>
      </w:pPr>
      <w:r w:rsidRPr="00DA5F9C">
        <w:rPr>
          <w:snapToGrid w:val="0"/>
        </w:rPr>
        <w:t>317</w:t>
      </w:r>
      <w:r w:rsidR="0016445D" w:rsidRPr="00DA5F9C">
        <w:rPr>
          <w:snapToGrid w:val="0"/>
        </w:rPr>
        <w:t>. Основными видами всестороннего обеспечения действий применения системы и подразделений связи в ЧС являются: разведка связи и местности; охранение (при необходимости); радиоэлектронная защита; противодействие техническим средствам воздействия на систему связи; обеспечение безопасности связи и информации; инженерное обеспечение; радиационная, химическая и биологическая защита; топогеодезическое обеспечение; навигационное обеспечение; гидрометеорологическое обеспечение; техническое обеспечения связи и АСУ; метрологическое обеспечения; морально-психологическое обеспечение и материально-техническое обеспечение.</w:t>
      </w:r>
    </w:p>
    <w:p w:rsidR="0016445D" w:rsidRPr="00DA5F9C" w:rsidRDefault="001603AF" w:rsidP="00BB2B5B">
      <w:pPr>
        <w:ind w:firstLine="709"/>
        <w:jc w:val="both"/>
        <w:rPr>
          <w:snapToGrid w:val="0"/>
        </w:rPr>
      </w:pPr>
      <w:r w:rsidRPr="00DA5F9C">
        <w:t>318</w:t>
      </w:r>
      <w:r w:rsidR="0016445D" w:rsidRPr="00DA5F9C">
        <w:rPr>
          <w:snapToGrid w:val="0"/>
        </w:rPr>
        <w:t xml:space="preserve">. Организация всестороннего обеспечения действий применения системы и подразделений связи в ЧС включает: оценку возможностей группировки сил и средств </w:t>
      </w:r>
      <w:r w:rsidR="000E07A6" w:rsidRPr="00DA5F9C">
        <w:rPr>
          <w:snapToGrid w:val="0"/>
        </w:rPr>
        <w:t>связи,</w:t>
      </w:r>
      <w:r w:rsidR="0016445D" w:rsidRPr="00DA5F9C">
        <w:rPr>
          <w:snapToGrid w:val="0"/>
        </w:rPr>
        <w:t xml:space="preserve"> активного воздействия поражающих факторов ЧС на объекты системы и подразделений связи; разработку мероприятий по обеспечению безопасности связи и информации, повышению живучести объектов связи, организации их охраны, радиационной, химической и </w:t>
      </w:r>
      <w:r w:rsidR="0016445D" w:rsidRPr="00DA5F9C">
        <w:rPr>
          <w:snapToGrid w:val="0"/>
        </w:rPr>
        <w:lastRenderedPageBreak/>
        <w:t>биологической защиты; разработку документов по оперативному обеспечению; контроль и оказание помощи в организации и осуществлении мероприятий оперативного обеспечения в подчиненных подразделениях связи</w:t>
      </w:r>
      <w:r w:rsidR="000E07A6" w:rsidRPr="00DA5F9C">
        <w:rPr>
          <w:snapToGrid w:val="0"/>
        </w:rPr>
        <w:t>,</w:t>
      </w:r>
      <w:r w:rsidR="0016445D" w:rsidRPr="00DA5F9C">
        <w:rPr>
          <w:snapToGrid w:val="0"/>
        </w:rPr>
        <w:t xml:space="preserve"> формированиях и узлах связи обеспечивающих работу органов управления МЧС России.</w:t>
      </w:r>
    </w:p>
    <w:p w:rsidR="0016445D" w:rsidRPr="00DA5F9C" w:rsidRDefault="0016445D" w:rsidP="00BB2B5B">
      <w:pPr>
        <w:ind w:firstLine="709"/>
        <w:jc w:val="both"/>
        <w:rPr>
          <w:snapToGrid w:val="0"/>
        </w:rPr>
      </w:pPr>
      <w:r w:rsidRPr="00DA5F9C">
        <w:rPr>
          <w:snapToGrid w:val="0"/>
        </w:rPr>
        <w:t>Мероприятия по всестороннему обеспечению системы и подраз</w:t>
      </w:r>
      <w:r w:rsidR="00863F13" w:rsidRPr="00DA5F9C">
        <w:rPr>
          <w:snapToGrid w:val="0"/>
        </w:rPr>
        <w:t>делений связи отражаются в плане</w:t>
      </w:r>
      <w:r w:rsidRPr="00DA5F9C">
        <w:rPr>
          <w:snapToGrid w:val="0"/>
        </w:rPr>
        <w:t xml:space="preserve"> связи органов управления МЧС России на </w:t>
      </w:r>
      <w:r w:rsidR="00863F13" w:rsidRPr="00DA5F9C">
        <w:rPr>
          <w:snapToGrid w:val="0"/>
        </w:rPr>
        <w:t xml:space="preserve">проведение </w:t>
      </w:r>
      <w:r w:rsidRPr="00DA5F9C">
        <w:rPr>
          <w:snapToGrid w:val="0"/>
        </w:rPr>
        <w:t>операци</w:t>
      </w:r>
      <w:r w:rsidR="00863F13" w:rsidRPr="00DA5F9C">
        <w:rPr>
          <w:snapToGrid w:val="0"/>
        </w:rPr>
        <w:t>и</w:t>
      </w:r>
      <w:r w:rsidRPr="00DA5F9C">
        <w:rPr>
          <w:snapToGrid w:val="0"/>
        </w:rPr>
        <w:t xml:space="preserve"> по ликвидации последствий ЧС</w:t>
      </w:r>
      <w:r w:rsidR="00863F13" w:rsidRPr="00DA5F9C">
        <w:rPr>
          <w:snapToGrid w:val="0"/>
        </w:rPr>
        <w:t>, а также</w:t>
      </w:r>
      <w:r w:rsidRPr="00DA5F9C">
        <w:rPr>
          <w:snapToGrid w:val="0"/>
        </w:rPr>
        <w:t xml:space="preserve"> в план</w:t>
      </w:r>
      <w:r w:rsidR="00863F13" w:rsidRPr="00DA5F9C">
        <w:rPr>
          <w:snapToGrid w:val="0"/>
        </w:rPr>
        <w:t>е</w:t>
      </w:r>
      <w:r w:rsidRPr="00DA5F9C">
        <w:rPr>
          <w:snapToGrid w:val="0"/>
        </w:rPr>
        <w:t xml:space="preserve"> организации и контроля безопасности связи.</w:t>
      </w:r>
    </w:p>
    <w:p w:rsidR="0016445D" w:rsidRPr="00DA5F9C" w:rsidRDefault="001603AF" w:rsidP="00BB2B5B">
      <w:pPr>
        <w:ind w:firstLine="709"/>
        <w:jc w:val="both"/>
        <w:rPr>
          <w:snapToGrid w:val="0"/>
        </w:rPr>
      </w:pPr>
      <w:r w:rsidRPr="00DA5F9C">
        <w:t>319</w:t>
      </w:r>
      <w:r w:rsidR="0016445D" w:rsidRPr="00DA5F9C">
        <w:rPr>
          <w:snapToGrid w:val="0"/>
        </w:rPr>
        <w:t>. Основными задачами командира (начальника) подразделения (узла) связи по всестороннему обеспечению действий применения системы и подраздел</w:t>
      </w:r>
      <w:r w:rsidR="007E33FB" w:rsidRPr="00DA5F9C">
        <w:rPr>
          <w:snapToGrid w:val="0"/>
        </w:rPr>
        <w:t xml:space="preserve">ений связи в ЧС являются: </w:t>
      </w:r>
      <w:r w:rsidR="0016445D" w:rsidRPr="00DA5F9C">
        <w:rPr>
          <w:snapToGrid w:val="0"/>
        </w:rPr>
        <w:t>организация своевременного выполнения в полном объеме мероприятий применения системы и подр</w:t>
      </w:r>
      <w:r w:rsidR="007E33FB" w:rsidRPr="00DA5F9C">
        <w:rPr>
          <w:snapToGrid w:val="0"/>
        </w:rPr>
        <w:t xml:space="preserve">азделений связи по назначению; </w:t>
      </w:r>
      <w:r w:rsidR="0016445D" w:rsidRPr="00DA5F9C">
        <w:rPr>
          <w:snapToGrid w:val="0"/>
        </w:rPr>
        <w:t xml:space="preserve">организация и осуществление мер радиоэлектронной защиты средств связи и автоматизации управления; организация и осуществление защиты узлов, линий и средств связи подчиненных подразделений от активного воздействия активных и поражающих факторов ЧС; обеспечение мер безопасности связи и защиты информации на узлах связи; выполнение норм и требований электромагнитной совместимости радиоэлектронных средств на узлах связи; организация охранения </w:t>
      </w:r>
      <w:r w:rsidR="003F3CF9" w:rsidRPr="00DA5F9C">
        <w:rPr>
          <w:snapToGrid w:val="0"/>
        </w:rPr>
        <w:t xml:space="preserve">(при необходимости) </w:t>
      </w:r>
      <w:r w:rsidR="0016445D" w:rsidRPr="00DA5F9C">
        <w:rPr>
          <w:snapToGrid w:val="0"/>
        </w:rPr>
        <w:t>аппаратных, станций, узлов и мест (районов) размещения подразделений связи на местности; организация радиационной, химической и биологической защиты, инженерного, топогеодезического, навигационного и гидрометеорологического обеспечения.</w:t>
      </w:r>
    </w:p>
    <w:p w:rsidR="0016445D" w:rsidRPr="00DA5F9C" w:rsidRDefault="0016445D" w:rsidP="00D178A6">
      <w:pPr>
        <w:ind w:firstLine="567"/>
        <w:jc w:val="both"/>
        <w:rPr>
          <w:snapToGrid w:val="0"/>
        </w:rPr>
      </w:pPr>
    </w:p>
    <w:p w:rsidR="0016445D" w:rsidRPr="00DA5F9C" w:rsidRDefault="00BB2B5B" w:rsidP="00BB2B5B">
      <w:pPr>
        <w:pStyle w:val="2"/>
        <w:spacing w:before="0" w:after="0" w:line="240" w:lineRule="auto"/>
        <w:ind w:left="0" w:firstLine="0"/>
        <w:jc w:val="center"/>
      </w:pPr>
      <w:bookmarkStart w:id="165" w:name="_Toc309828751"/>
      <w:r w:rsidRPr="00DA5F9C">
        <w:t xml:space="preserve">2. </w:t>
      </w:r>
      <w:r w:rsidR="0016445D" w:rsidRPr="00DA5F9C">
        <w:t>Разведка связи и местности</w:t>
      </w:r>
      <w:bookmarkEnd w:id="165"/>
    </w:p>
    <w:p w:rsidR="0016445D" w:rsidRPr="00DA5F9C" w:rsidRDefault="0016445D" w:rsidP="00705243">
      <w:pPr>
        <w:pStyle w:val="af8"/>
        <w:ind w:left="927"/>
      </w:pPr>
    </w:p>
    <w:p w:rsidR="0016445D" w:rsidRPr="00DA5F9C" w:rsidRDefault="001603AF" w:rsidP="00BB2B5B">
      <w:pPr>
        <w:ind w:firstLine="709"/>
        <w:jc w:val="both"/>
        <w:rPr>
          <w:snapToGrid w:val="0"/>
        </w:rPr>
      </w:pPr>
      <w:r w:rsidRPr="00DA5F9C">
        <w:t>320</w:t>
      </w:r>
      <w:r w:rsidR="0016445D" w:rsidRPr="00DA5F9C">
        <w:rPr>
          <w:snapToGrid w:val="0"/>
        </w:rPr>
        <w:t xml:space="preserve">. Разведка связи организуется и ведется </w:t>
      </w:r>
      <w:r w:rsidR="0016445D" w:rsidRPr="00DA5F9C">
        <w:t xml:space="preserve">в интересах повышения качества и эффективности обеспечения управления органами управления МЧС России, </w:t>
      </w:r>
      <w:r w:rsidR="0016445D" w:rsidRPr="00DA5F9C">
        <w:rPr>
          <w:snapToGrid w:val="0"/>
        </w:rPr>
        <w:t>спасательными воинскими, аварийно-спасательными и поисково-спасательными формированиями</w:t>
      </w:r>
      <w:r w:rsidR="00534931" w:rsidRPr="00DA5F9C">
        <w:rPr>
          <w:snapToGrid w:val="0"/>
        </w:rPr>
        <w:t>, подразделениями</w:t>
      </w:r>
      <w:r w:rsidR="0016445D" w:rsidRPr="00DA5F9C">
        <w:rPr>
          <w:snapToGrid w:val="0"/>
        </w:rPr>
        <w:t xml:space="preserve"> ФПС, ГИМС, ВГСЧ, а также возможности </w:t>
      </w:r>
      <w:r w:rsidR="00534931" w:rsidRPr="00DA5F9C">
        <w:rPr>
          <w:snapToGrid w:val="0"/>
        </w:rPr>
        <w:t xml:space="preserve">максимального </w:t>
      </w:r>
      <w:r w:rsidR="0016445D" w:rsidRPr="00DA5F9C">
        <w:rPr>
          <w:snapToGrid w:val="0"/>
        </w:rPr>
        <w:t xml:space="preserve">использования местных объектов и имущества связи для повышения устойчивости системы связи органов управления. </w:t>
      </w:r>
    </w:p>
    <w:p w:rsidR="0016445D" w:rsidRPr="00DA5F9C" w:rsidRDefault="0016445D" w:rsidP="00BB2B5B">
      <w:pPr>
        <w:ind w:firstLine="709"/>
        <w:jc w:val="both"/>
        <w:rPr>
          <w:snapToGrid w:val="0"/>
        </w:rPr>
      </w:pPr>
      <w:r w:rsidRPr="00DA5F9C">
        <w:rPr>
          <w:snapToGrid w:val="0"/>
        </w:rPr>
        <w:t>Для ведения разведки связи могут создаваться специальные группы (команды) специалистов связи, возглавляемые должностным лицом отдела (отделения) связи органа управления МЧС России.</w:t>
      </w:r>
    </w:p>
    <w:p w:rsidR="0016445D" w:rsidRPr="00DA5F9C" w:rsidRDefault="001603AF" w:rsidP="00BB2B5B">
      <w:pPr>
        <w:ind w:firstLine="709"/>
        <w:jc w:val="both"/>
        <w:rPr>
          <w:snapToGrid w:val="0"/>
        </w:rPr>
      </w:pPr>
      <w:r w:rsidRPr="00DA5F9C">
        <w:rPr>
          <w:snapToGrid w:val="0"/>
        </w:rPr>
        <w:t>321</w:t>
      </w:r>
      <w:r w:rsidR="0016445D" w:rsidRPr="00DA5F9C">
        <w:rPr>
          <w:snapToGrid w:val="0"/>
        </w:rPr>
        <w:t>. Разведка местности в подразделениях связи организуется и ведется с целью получения информации об особенностях местности (рельефе, состоянии грунта, растительного покрова, естественных укрытиях, проходимости) в районах развертывания подвижных узлов и линий связи, о характере водных преград, состоянии дорог, районах ЧС, разрушений, пожаров, затоплений, районах радиоактивного, химического и б</w:t>
      </w:r>
      <w:r w:rsidR="00B84B28" w:rsidRPr="00DA5F9C">
        <w:rPr>
          <w:snapToGrid w:val="0"/>
        </w:rPr>
        <w:t>и</w:t>
      </w:r>
      <w:r w:rsidR="0016445D" w:rsidRPr="00DA5F9C">
        <w:rPr>
          <w:snapToGrid w:val="0"/>
        </w:rPr>
        <w:t>ологического заражения и других особенностях, способных влиять на действия подразделений связи и функционирование системы связи.</w:t>
      </w:r>
    </w:p>
    <w:p w:rsidR="0016445D" w:rsidRPr="00DA5F9C" w:rsidRDefault="0016445D" w:rsidP="00BB2B5B">
      <w:pPr>
        <w:ind w:firstLine="709"/>
        <w:jc w:val="both"/>
        <w:rPr>
          <w:b/>
          <w:bCs/>
          <w:snapToGrid w:val="0"/>
        </w:rPr>
      </w:pPr>
      <w:r w:rsidRPr="00DA5F9C">
        <w:rPr>
          <w:snapToGrid w:val="0"/>
        </w:rPr>
        <w:lastRenderedPageBreak/>
        <w:t>Разведка местности непосредственно в районах развертывания узлов, станций и на трассах линий связи, на маршрутах выдвижения частей и подразделений связи ведется силами рекогносцировочных групп.</w:t>
      </w:r>
    </w:p>
    <w:p w:rsidR="0016445D" w:rsidRPr="00DA5F9C" w:rsidRDefault="001603AF" w:rsidP="00BB2B5B">
      <w:pPr>
        <w:ind w:firstLine="709"/>
        <w:jc w:val="both"/>
        <w:rPr>
          <w:snapToGrid w:val="0"/>
        </w:rPr>
      </w:pPr>
      <w:r w:rsidRPr="00DA5F9C">
        <w:t>322</w:t>
      </w:r>
      <w:r w:rsidR="0016445D" w:rsidRPr="00DA5F9C">
        <w:rPr>
          <w:snapToGrid w:val="0"/>
        </w:rPr>
        <w:t xml:space="preserve">. Организует разведку связи и местности начальник связи. Задачи на разведку связи и местности командирам (начальникам) подразделений (узлов) связи ставятся в распоряжениях </w:t>
      </w:r>
      <w:r w:rsidR="00B84B28" w:rsidRPr="00DA5F9C">
        <w:rPr>
          <w:snapToGrid w:val="0"/>
        </w:rPr>
        <w:t>по связи</w:t>
      </w:r>
      <w:r w:rsidR="0016445D" w:rsidRPr="00DA5F9C">
        <w:rPr>
          <w:snapToGrid w:val="0"/>
        </w:rPr>
        <w:t xml:space="preserve"> или отдельными распоряжениями. Полученные сведения отображаются на рабочих картах, анализируются и обобщаются для использования при планировании связи. Результаты разведки связи и местности передаются в вышестоящий орган управления, доводятся до подчиненных и взаимодействующих органов управления МЧС России, спасательных воинских, аварийно-спасательных и поисково-спасательных формирований,</w:t>
      </w:r>
      <w:r w:rsidR="00B84B28" w:rsidRPr="00DA5F9C">
        <w:rPr>
          <w:snapToGrid w:val="0"/>
        </w:rPr>
        <w:t xml:space="preserve"> подразделений</w:t>
      </w:r>
      <w:r w:rsidR="0016445D" w:rsidRPr="00DA5F9C">
        <w:rPr>
          <w:snapToGrid w:val="0"/>
        </w:rPr>
        <w:t xml:space="preserve"> ФПС, ГИМС, ВГСЧ в части и</w:t>
      </w:r>
      <w:r w:rsidR="007E33FB" w:rsidRPr="00DA5F9C">
        <w:rPr>
          <w:snapToGrid w:val="0"/>
        </w:rPr>
        <w:t>х касающейся.</w:t>
      </w:r>
    </w:p>
    <w:p w:rsidR="0016445D" w:rsidRPr="00DA5F9C" w:rsidRDefault="0016445D" w:rsidP="00BB2B5B">
      <w:pPr>
        <w:ind w:firstLine="709"/>
        <w:jc w:val="both"/>
        <w:rPr>
          <w:snapToGrid w:val="0"/>
        </w:rPr>
      </w:pPr>
      <w:r w:rsidRPr="00DA5F9C">
        <w:rPr>
          <w:snapToGrid w:val="0"/>
        </w:rPr>
        <w:t>Основными требованиями, предъявляемыми к разведке связи и местности, являются: непрерывность, оперативность, достоверность и полнота полученной информации.</w:t>
      </w:r>
    </w:p>
    <w:p w:rsidR="0016445D" w:rsidRPr="00DA5F9C" w:rsidRDefault="0016445D" w:rsidP="00D178A6">
      <w:pPr>
        <w:ind w:firstLine="567"/>
        <w:jc w:val="both"/>
        <w:rPr>
          <w:snapToGrid w:val="0"/>
        </w:rPr>
      </w:pPr>
    </w:p>
    <w:p w:rsidR="0016445D" w:rsidRPr="00DA5F9C" w:rsidRDefault="00BB2B5B" w:rsidP="00BB2B5B">
      <w:pPr>
        <w:pStyle w:val="2"/>
        <w:spacing w:before="0" w:after="0" w:line="240" w:lineRule="auto"/>
        <w:ind w:left="0" w:firstLine="0"/>
        <w:jc w:val="center"/>
      </w:pPr>
      <w:bookmarkStart w:id="166" w:name="_Toc309828752"/>
      <w:r w:rsidRPr="00DA5F9C">
        <w:t xml:space="preserve">3. </w:t>
      </w:r>
      <w:r w:rsidR="0016445D" w:rsidRPr="00DA5F9C">
        <w:t>Обеспечение безопасности связи и информации</w:t>
      </w:r>
      <w:bookmarkEnd w:id="166"/>
    </w:p>
    <w:p w:rsidR="0016445D" w:rsidRPr="00DA5F9C" w:rsidRDefault="0016445D" w:rsidP="00705243">
      <w:pPr>
        <w:pStyle w:val="af8"/>
        <w:ind w:left="927"/>
      </w:pPr>
    </w:p>
    <w:p w:rsidR="0016445D" w:rsidRPr="00DA5F9C" w:rsidRDefault="001603AF" w:rsidP="00BB2B5B">
      <w:pPr>
        <w:ind w:firstLine="709"/>
        <w:jc w:val="both"/>
        <w:rPr>
          <w:snapToGrid w:val="0"/>
        </w:rPr>
      </w:pPr>
      <w:r w:rsidRPr="00DA5F9C">
        <w:t>323</w:t>
      </w:r>
      <w:r w:rsidR="0016445D" w:rsidRPr="00DA5F9C">
        <w:rPr>
          <w:snapToGrid w:val="0"/>
        </w:rPr>
        <w:t>. Обеспечение безопасности связи организуется и осуществляется с целью предотвращения несанкционированного доступа к информации, передаваемой по каналам связи, раскрытия ее содержания, ввода в систему управления через систему связи ложной информации или уничтожения информации.</w:t>
      </w:r>
    </w:p>
    <w:p w:rsidR="0016445D" w:rsidRPr="00DA5F9C" w:rsidRDefault="0016445D" w:rsidP="00BB2B5B">
      <w:pPr>
        <w:ind w:firstLine="709"/>
        <w:jc w:val="both"/>
      </w:pPr>
      <w:r w:rsidRPr="00DA5F9C">
        <w:t>Мероприятия по обеспечению безопасности связи осуществляются в комплексе с мероприятиями радиоэлектронной и информационной защиты. Они охватывают все элементы системы и средства связи и автоматизации управления.</w:t>
      </w:r>
    </w:p>
    <w:p w:rsidR="0016445D" w:rsidRPr="00DA5F9C" w:rsidRDefault="001603AF" w:rsidP="00BB2B5B">
      <w:pPr>
        <w:ind w:firstLine="709"/>
        <w:jc w:val="both"/>
      </w:pPr>
      <w:r w:rsidRPr="00DA5F9C">
        <w:t>324</w:t>
      </w:r>
      <w:r w:rsidR="0016445D" w:rsidRPr="00DA5F9C">
        <w:t>. Обеспечение безопасности связи планируется и организуется в подразделениях связи на основе общего замысла, указаний по скрытому управлению органами управления и силами МЧС России, распоряжения вышестоящего органа управления по обеспечению скрытности управления и безопасности связи, решения на организацию связи.</w:t>
      </w:r>
    </w:p>
    <w:p w:rsidR="0016445D" w:rsidRPr="00DA5F9C" w:rsidRDefault="0016445D" w:rsidP="00BB2B5B">
      <w:pPr>
        <w:ind w:firstLine="709"/>
        <w:jc w:val="both"/>
        <w:rPr>
          <w:snapToGrid w:val="0"/>
        </w:rPr>
      </w:pPr>
      <w:r w:rsidRPr="00DA5F9C">
        <w:rPr>
          <w:snapToGrid w:val="0"/>
        </w:rPr>
        <w:t xml:space="preserve">При планировании связи (применения подразделений связи) отдел </w:t>
      </w:r>
      <w:r w:rsidR="00B84B28" w:rsidRPr="00DA5F9C">
        <w:rPr>
          <w:snapToGrid w:val="0"/>
        </w:rPr>
        <w:t xml:space="preserve">связи </w:t>
      </w:r>
      <w:r w:rsidRPr="00DA5F9C">
        <w:rPr>
          <w:snapToGrid w:val="0"/>
        </w:rPr>
        <w:t>РЦ (ГУ МЧС России)</w:t>
      </w:r>
      <w:r w:rsidR="00B84B28" w:rsidRPr="00DA5F9C">
        <w:rPr>
          <w:snapToGrid w:val="0"/>
        </w:rPr>
        <w:t>,</w:t>
      </w:r>
      <w:r w:rsidRPr="00DA5F9C">
        <w:rPr>
          <w:snapToGrid w:val="0"/>
        </w:rPr>
        <w:t xml:space="preserve"> </w:t>
      </w:r>
      <w:r w:rsidR="00B84B28" w:rsidRPr="00DA5F9C">
        <w:rPr>
          <w:snapToGrid w:val="0"/>
        </w:rPr>
        <w:t xml:space="preserve">отдел </w:t>
      </w:r>
      <w:r w:rsidRPr="00DA5F9C">
        <w:rPr>
          <w:snapToGrid w:val="0"/>
        </w:rPr>
        <w:t xml:space="preserve">(отделение) </w:t>
      </w:r>
      <w:r w:rsidR="00B84B28" w:rsidRPr="00DA5F9C">
        <w:rPr>
          <w:snapToGrid w:val="0"/>
        </w:rPr>
        <w:t xml:space="preserve">связи спасательного формирования </w:t>
      </w:r>
      <w:r w:rsidRPr="00DA5F9C">
        <w:rPr>
          <w:snapToGrid w:val="0"/>
        </w:rPr>
        <w:t>разрабатывает план организации и контроля безопасности связи.</w:t>
      </w:r>
    </w:p>
    <w:p w:rsidR="0016445D" w:rsidRPr="00DA5F9C" w:rsidRDefault="0016445D" w:rsidP="00BB2B5B">
      <w:pPr>
        <w:ind w:firstLine="709"/>
        <w:jc w:val="both"/>
        <w:rPr>
          <w:snapToGrid w:val="0"/>
        </w:rPr>
      </w:pPr>
      <w:r w:rsidRPr="00DA5F9C">
        <w:rPr>
          <w:snapToGrid w:val="0"/>
        </w:rPr>
        <w:t xml:space="preserve">План организации и контроля безопасности связи разрабатывается текстуально. В плане указываются: цель, замысел и основные задачи организации и контроля безопасности связи и информации; планируемые мероприятия, время их выполнения и ответственные исполнители; объекты, методы и сроки проведения контроля и привлекаемые для этого силы и средства. </w:t>
      </w:r>
    </w:p>
    <w:p w:rsidR="0016445D" w:rsidRPr="00DA5F9C" w:rsidRDefault="0016445D" w:rsidP="00BB2B5B">
      <w:pPr>
        <w:ind w:firstLine="709"/>
        <w:jc w:val="both"/>
        <w:rPr>
          <w:snapToGrid w:val="0"/>
        </w:rPr>
      </w:pPr>
      <w:r w:rsidRPr="00DA5F9C">
        <w:rPr>
          <w:snapToGrid w:val="0"/>
        </w:rPr>
        <w:t>В приложении к плану указывается порядок пресечения нарушений безопасности связи, периодичность и сроки (время) докладов результатов контроля.</w:t>
      </w:r>
    </w:p>
    <w:p w:rsidR="0016445D" w:rsidRPr="00DA5F9C" w:rsidRDefault="0016445D" w:rsidP="00BB2B5B">
      <w:pPr>
        <w:ind w:firstLine="709"/>
        <w:jc w:val="both"/>
        <w:rPr>
          <w:snapToGrid w:val="0"/>
        </w:rPr>
      </w:pPr>
      <w:r w:rsidRPr="00DA5F9C">
        <w:rPr>
          <w:snapToGrid w:val="0"/>
        </w:rPr>
        <w:lastRenderedPageBreak/>
        <w:t>В условиях повседневной деятельности планирование организации и контроля безопасности связи осуществляется на календарный год</w:t>
      </w:r>
      <w:r w:rsidR="007E33FB" w:rsidRPr="00DA5F9C">
        <w:rPr>
          <w:snapToGrid w:val="0"/>
        </w:rPr>
        <w:t xml:space="preserve"> и при проведении ШТ, КШУ, ТСУ.</w:t>
      </w:r>
    </w:p>
    <w:p w:rsidR="0016445D" w:rsidRPr="00DA5F9C" w:rsidRDefault="001603AF" w:rsidP="00BB2B5B">
      <w:pPr>
        <w:ind w:firstLine="709"/>
        <w:jc w:val="both"/>
        <w:rPr>
          <w:snapToGrid w:val="0"/>
        </w:rPr>
      </w:pPr>
      <w:r w:rsidRPr="00DA5F9C">
        <w:t>325</w:t>
      </w:r>
      <w:r w:rsidR="0016445D" w:rsidRPr="00DA5F9C">
        <w:rPr>
          <w:snapToGrid w:val="0"/>
        </w:rPr>
        <w:t xml:space="preserve">. Технический контроль безопасности связи и информации (защиты информации, передаваемой по каналам связи) осуществляется силами и средствами пунктов </w:t>
      </w:r>
      <w:r w:rsidR="00B84B28" w:rsidRPr="00DA5F9C">
        <w:rPr>
          <w:snapToGrid w:val="0"/>
        </w:rPr>
        <w:t xml:space="preserve">(отделений, расчетов, постов) </w:t>
      </w:r>
      <w:r w:rsidR="0016445D" w:rsidRPr="00DA5F9C">
        <w:rPr>
          <w:snapToGrid w:val="0"/>
        </w:rPr>
        <w:t>контроля безопаснос</w:t>
      </w:r>
      <w:r w:rsidR="007E33FB" w:rsidRPr="00DA5F9C">
        <w:rPr>
          <w:snapToGrid w:val="0"/>
        </w:rPr>
        <w:t>ти связи (штатных и нештатных).</w:t>
      </w:r>
    </w:p>
    <w:p w:rsidR="0016445D" w:rsidRPr="00DA5F9C" w:rsidRDefault="0016445D" w:rsidP="00BB2B5B">
      <w:pPr>
        <w:ind w:firstLine="709"/>
        <w:jc w:val="both"/>
        <w:rPr>
          <w:snapToGrid w:val="0"/>
        </w:rPr>
      </w:pPr>
      <w:r w:rsidRPr="00DA5F9C">
        <w:rPr>
          <w:snapToGrid w:val="0"/>
        </w:rPr>
        <w:t>Контроль безопасности связи организуется на узлах связи пунктов управления для проверки текущего состояния безопасности в каналах и на объектах действующей связи, обработки и доведения результатов контроля начальнику связи (начальнику дежурной смены ПУС</w:t>
      </w:r>
      <w:r w:rsidR="007E33FB" w:rsidRPr="00DA5F9C">
        <w:rPr>
          <w:snapToGrid w:val="0"/>
        </w:rPr>
        <w:t>) органа управления           МЧС России.</w:t>
      </w:r>
    </w:p>
    <w:p w:rsidR="0016445D" w:rsidRPr="00DA5F9C" w:rsidRDefault="0016445D" w:rsidP="00D178A6">
      <w:pPr>
        <w:ind w:firstLine="567"/>
        <w:jc w:val="both"/>
      </w:pPr>
    </w:p>
    <w:p w:rsidR="0016445D" w:rsidRPr="00DA5F9C" w:rsidRDefault="00BB2B5B" w:rsidP="00BB2B5B">
      <w:pPr>
        <w:pStyle w:val="2"/>
        <w:spacing w:before="0" w:after="0" w:line="240" w:lineRule="auto"/>
        <w:ind w:left="0" w:firstLine="0"/>
        <w:jc w:val="center"/>
      </w:pPr>
      <w:bookmarkStart w:id="167" w:name="_Toc309828753"/>
      <w:r w:rsidRPr="00DA5F9C">
        <w:t xml:space="preserve">4. </w:t>
      </w:r>
      <w:r w:rsidR="0016445D" w:rsidRPr="00DA5F9C">
        <w:t>Радиоэлектронная защита системы связи</w:t>
      </w:r>
    </w:p>
    <w:bookmarkEnd w:id="167"/>
    <w:p w:rsidR="0016445D" w:rsidRPr="00DA5F9C" w:rsidRDefault="0016445D" w:rsidP="007E33FB">
      <w:pPr>
        <w:pStyle w:val="2"/>
        <w:spacing w:before="0" w:after="0" w:line="240" w:lineRule="auto"/>
        <w:ind w:firstLine="0"/>
        <w:jc w:val="center"/>
        <w:rPr>
          <w:b w:val="0"/>
          <w:bCs w:val="0"/>
        </w:rPr>
      </w:pPr>
    </w:p>
    <w:p w:rsidR="0016445D" w:rsidRPr="00DA5F9C" w:rsidRDefault="00AB2532" w:rsidP="00BB2B5B">
      <w:pPr>
        <w:ind w:firstLine="709"/>
        <w:jc w:val="both"/>
        <w:rPr>
          <w:snapToGrid w:val="0"/>
        </w:rPr>
      </w:pPr>
      <w:r w:rsidRPr="00DA5F9C">
        <w:t>3</w:t>
      </w:r>
      <w:r w:rsidR="001603AF" w:rsidRPr="00DA5F9C">
        <w:t>26</w:t>
      </w:r>
      <w:r w:rsidR="0016445D" w:rsidRPr="00DA5F9C">
        <w:rPr>
          <w:snapToGrid w:val="0"/>
        </w:rPr>
        <w:t>. Радиоэлектронная защита системы связи организуется и осуществляется в целях обеспечения её устойчивой работы в условиях воздействия в т.ч. преднамеренных радиопомех террористических организаций</w:t>
      </w:r>
      <w:r w:rsidR="00A80A27" w:rsidRPr="00DA5F9C">
        <w:rPr>
          <w:snapToGrid w:val="0"/>
        </w:rPr>
        <w:t xml:space="preserve"> (в условиях локального вооруженного конфликта, контртеррористической операции)</w:t>
      </w:r>
      <w:r w:rsidR="0016445D" w:rsidRPr="00DA5F9C">
        <w:rPr>
          <w:snapToGrid w:val="0"/>
        </w:rPr>
        <w:t xml:space="preserve"> ионизирующих и электромагнитных излучений, совместного применения радиоэлектронных средств связи и радиоэлектронной борьбы на узлах связи ПУ органов управления МЧС России.</w:t>
      </w:r>
    </w:p>
    <w:p w:rsidR="0016445D" w:rsidRPr="00DA5F9C" w:rsidRDefault="0016445D" w:rsidP="00BB2B5B">
      <w:pPr>
        <w:ind w:firstLine="709"/>
        <w:jc w:val="both"/>
        <w:rPr>
          <w:snapToGrid w:val="0"/>
        </w:rPr>
      </w:pPr>
      <w:r w:rsidRPr="00DA5F9C">
        <w:rPr>
          <w:snapToGrid w:val="0"/>
        </w:rPr>
        <w:t xml:space="preserve">Радиоэлектронная защита системы связи включает комплекс мероприятий по защите: радиолиний системы связи от радиоэлектронных помех; радиоэлектронных средств связи от воздействия ионизирующих и электромагнитных излучений; мероприятия по обеспечению электромагнитной совместимости радиоэлектронных средств, развертываемых на пунктах управления, узлах связи, ретрансляционных пунктах и в группировках сил </w:t>
      </w:r>
      <w:r w:rsidR="007E33FB" w:rsidRPr="00DA5F9C">
        <w:rPr>
          <w:snapToGrid w:val="0"/>
        </w:rPr>
        <w:t xml:space="preserve">       </w:t>
      </w:r>
      <w:r w:rsidRPr="00DA5F9C">
        <w:rPr>
          <w:snapToGrid w:val="0"/>
        </w:rPr>
        <w:t>МЧС России.</w:t>
      </w:r>
    </w:p>
    <w:p w:rsidR="0016445D" w:rsidRPr="00DA5F9C" w:rsidRDefault="001603AF" w:rsidP="00BB2B5B">
      <w:pPr>
        <w:ind w:firstLine="709"/>
        <w:jc w:val="both"/>
        <w:rPr>
          <w:snapToGrid w:val="0"/>
        </w:rPr>
      </w:pPr>
      <w:r w:rsidRPr="00DA5F9C">
        <w:t>3</w:t>
      </w:r>
      <w:r w:rsidR="00AB2532" w:rsidRPr="00DA5F9C">
        <w:t>2</w:t>
      </w:r>
      <w:r w:rsidRPr="00DA5F9C">
        <w:t>7</w:t>
      </w:r>
      <w:r w:rsidR="0016445D" w:rsidRPr="00DA5F9C">
        <w:rPr>
          <w:snapToGrid w:val="0"/>
        </w:rPr>
        <w:t xml:space="preserve">. Защита радиоэлектронных средств связи от воздействия ионизирующих и электромагнитных излучений, аварий на АЭС и других факторов ЧС достигается: комплексным применением средств связи; использованием бортовых узлов связи воздушных пунктов управления (при их наличии); </w:t>
      </w:r>
      <w:r w:rsidR="0016445D" w:rsidRPr="00DA5F9C">
        <w:t xml:space="preserve">организацией связи в обход областей ионосферных возмущений; </w:t>
      </w:r>
      <w:r w:rsidR="0016445D" w:rsidRPr="00DA5F9C">
        <w:rPr>
          <w:snapToGrid w:val="0"/>
        </w:rPr>
        <w:t>оборудованием линий, антенно-фидерных устройств, оконечной и коммутационной аппаратуры специальной защитой от высоких напряжений, наводимых электромагнитн</w:t>
      </w:r>
      <w:r w:rsidR="007E33FB" w:rsidRPr="00DA5F9C">
        <w:rPr>
          <w:snapToGrid w:val="0"/>
        </w:rPr>
        <w:t xml:space="preserve">ыми импульсами техногенных ЧС; </w:t>
      </w:r>
      <w:r w:rsidR="0016445D" w:rsidRPr="00DA5F9C">
        <w:rPr>
          <w:snapToGrid w:val="0"/>
        </w:rPr>
        <w:t>маневром различными средствами связи, р</w:t>
      </w:r>
      <w:r w:rsidR="007E33FB" w:rsidRPr="00DA5F9C">
        <w:rPr>
          <w:snapToGrid w:val="0"/>
        </w:rPr>
        <w:t xml:space="preserve">ежимами их работы и частотами; </w:t>
      </w:r>
      <w:r w:rsidR="0016445D" w:rsidRPr="00DA5F9C">
        <w:rPr>
          <w:snapToGrid w:val="0"/>
        </w:rPr>
        <w:t>взаимодействием с ионосферно-волновой и частотно-диспетчерской службами М</w:t>
      </w:r>
      <w:r w:rsidR="005D33F8" w:rsidRPr="00DA5F9C">
        <w:rPr>
          <w:snapToGrid w:val="0"/>
        </w:rPr>
        <w:t>инобороны</w:t>
      </w:r>
      <w:r w:rsidR="0016445D" w:rsidRPr="00DA5F9C">
        <w:rPr>
          <w:snapToGrid w:val="0"/>
        </w:rPr>
        <w:t xml:space="preserve"> Р</w:t>
      </w:r>
      <w:r w:rsidR="005D33F8" w:rsidRPr="00DA5F9C">
        <w:rPr>
          <w:snapToGrid w:val="0"/>
        </w:rPr>
        <w:t>оссии,</w:t>
      </w:r>
      <w:r w:rsidR="0016445D" w:rsidRPr="00DA5F9C">
        <w:rPr>
          <w:snapToGrid w:val="0"/>
        </w:rPr>
        <w:t xml:space="preserve"> Минкомсвязи Р</w:t>
      </w:r>
      <w:r w:rsidR="005D33F8" w:rsidRPr="00DA5F9C">
        <w:rPr>
          <w:snapToGrid w:val="0"/>
        </w:rPr>
        <w:t>оссии</w:t>
      </w:r>
      <w:r w:rsidR="0016445D" w:rsidRPr="00DA5F9C">
        <w:rPr>
          <w:snapToGrid w:val="0"/>
        </w:rPr>
        <w:t xml:space="preserve"> и других министерств и ведомств; использованием специально предусмотренных частот.</w:t>
      </w:r>
    </w:p>
    <w:p w:rsidR="0016445D" w:rsidRPr="00DA5F9C" w:rsidRDefault="0016445D" w:rsidP="00BB2B5B">
      <w:pPr>
        <w:ind w:firstLine="709"/>
        <w:jc w:val="both"/>
        <w:rPr>
          <w:snapToGrid w:val="0"/>
        </w:rPr>
      </w:pPr>
      <w:r w:rsidRPr="00DA5F9C">
        <w:rPr>
          <w:snapToGrid w:val="0"/>
        </w:rPr>
        <w:t xml:space="preserve">Обеспечение электромагнитной совместимости радиоэлектронных средств, развертываемых на пунктах управления, узлах связи, ретрансляционных пунктах </w:t>
      </w:r>
      <w:r w:rsidRPr="00DA5F9C">
        <w:rPr>
          <w:snapToGrid w:val="0"/>
        </w:rPr>
        <w:lastRenderedPageBreak/>
        <w:t>и в группировках сил достигается: централизованным распределением и назначением частот; систематическим анализом радиоэлектронной обстановки на узлах связи и</w:t>
      </w:r>
      <w:r w:rsidR="007E33FB" w:rsidRPr="00DA5F9C">
        <w:rPr>
          <w:snapToGrid w:val="0"/>
        </w:rPr>
        <w:t xml:space="preserve"> в группировке сил МЧС России; </w:t>
      </w:r>
      <w:r w:rsidRPr="00DA5F9C">
        <w:rPr>
          <w:snapToGrid w:val="0"/>
        </w:rPr>
        <w:t xml:space="preserve">размещением РЭС с учетом рельефа местности и с соблюдением требований по территориальному и частотно-территориальному разносу; </w:t>
      </w:r>
      <w:r w:rsidRPr="00DA5F9C">
        <w:t xml:space="preserve">введением ограничений на использование РЭС; </w:t>
      </w:r>
      <w:r w:rsidRPr="00DA5F9C">
        <w:rPr>
          <w:snapToGrid w:val="0"/>
        </w:rPr>
        <w:t>работой РЭС минимально необходимыми мощностями; применением узконаправленных антенн; своевременным выявлением источников непреднамеренных радиопомех и принятием мер по их устранению; своевременным проведением технического обслуживания и постоянным контролем за соответствием технических характеристик средств связи установленным нормам.</w:t>
      </w:r>
    </w:p>
    <w:p w:rsidR="0016445D" w:rsidRPr="00DA5F9C" w:rsidRDefault="001603AF" w:rsidP="00BB2B5B">
      <w:pPr>
        <w:ind w:firstLine="709"/>
        <w:jc w:val="both"/>
        <w:rPr>
          <w:snapToGrid w:val="0"/>
        </w:rPr>
      </w:pPr>
      <w:r w:rsidRPr="00DA5F9C">
        <w:rPr>
          <w:snapToGrid w:val="0"/>
        </w:rPr>
        <w:t>328</w:t>
      </w:r>
      <w:r w:rsidR="0016445D" w:rsidRPr="00DA5F9C">
        <w:rPr>
          <w:snapToGrid w:val="0"/>
        </w:rPr>
        <w:t>. Планирование радиоэлектронной защиты в подразделениях (узлах) связи осуществляется на основе решения на организацию связи по этапам и задачам выполняемыми силами МЧС России в операции с учетом важности информационных на</w:t>
      </w:r>
      <w:r w:rsidR="007E33FB" w:rsidRPr="00DA5F9C">
        <w:rPr>
          <w:snapToGrid w:val="0"/>
        </w:rPr>
        <w:t>правлений и направлений связи.</w:t>
      </w:r>
    </w:p>
    <w:p w:rsidR="0016445D" w:rsidRPr="00DA5F9C" w:rsidRDefault="0016445D" w:rsidP="00BB2B5B">
      <w:pPr>
        <w:ind w:firstLine="709"/>
        <w:jc w:val="both"/>
        <w:rPr>
          <w:snapToGrid w:val="0"/>
        </w:rPr>
      </w:pPr>
      <w:r w:rsidRPr="00DA5F9C">
        <w:rPr>
          <w:snapToGrid w:val="0"/>
        </w:rPr>
        <w:t>Планируемые мероприятия отражаются в плане связи. Задачи по радиоэлектронной защите доводятся до подчиненных подразделений (узлов) связи распоряжениями. Меры по обеспечению ЭМС на узлах связи и в группировке сил, а также по защите от ионизирующих и электромагнитных излучений учитываются при распределении и назначении частот при планировании.</w:t>
      </w:r>
    </w:p>
    <w:p w:rsidR="0016445D" w:rsidRPr="00DA5F9C" w:rsidRDefault="001603AF" w:rsidP="00BB2B5B">
      <w:pPr>
        <w:ind w:firstLine="709"/>
        <w:jc w:val="both"/>
        <w:rPr>
          <w:snapToGrid w:val="0"/>
        </w:rPr>
      </w:pPr>
      <w:r w:rsidRPr="00DA5F9C">
        <w:t>329</w:t>
      </w:r>
      <w:r w:rsidR="0016445D" w:rsidRPr="00DA5F9C">
        <w:rPr>
          <w:snapToGrid w:val="0"/>
        </w:rPr>
        <w:t xml:space="preserve">. В ходе планирования связи органом управления МЧС России отдел (отделение) связи уточняет и согласовывает со службой РЭБ </w:t>
      </w:r>
      <w:r w:rsidR="005D33F8" w:rsidRPr="00DA5F9C">
        <w:rPr>
          <w:snapToGrid w:val="0"/>
        </w:rPr>
        <w:t xml:space="preserve">военного округа </w:t>
      </w:r>
      <w:r w:rsidR="0016445D" w:rsidRPr="00DA5F9C">
        <w:rPr>
          <w:snapToGrid w:val="0"/>
        </w:rPr>
        <w:t>мероприятия по исключению помех по радио-, спутниковым, радиорелейным линиям связи; меры по обеспечению оперативного пресечения вскрываемых нарушений при применении средств связи и автоматизации управления.</w:t>
      </w:r>
    </w:p>
    <w:p w:rsidR="0016445D" w:rsidRPr="00DA5F9C" w:rsidRDefault="001603AF" w:rsidP="00BB2B5B">
      <w:pPr>
        <w:ind w:firstLine="709"/>
        <w:jc w:val="both"/>
        <w:rPr>
          <w:snapToGrid w:val="0"/>
        </w:rPr>
      </w:pPr>
      <w:r w:rsidRPr="00DA5F9C">
        <w:t>330</w:t>
      </w:r>
      <w:r w:rsidR="0016445D" w:rsidRPr="00DA5F9C">
        <w:rPr>
          <w:snapToGrid w:val="0"/>
        </w:rPr>
        <w:t>. Мероприятия по радиоэлектронной защите проводятся непрерывно, целеустремленно и согласованно. Ответственность за их выполнение в подразделениях (узлах) связи возлагается на командиров (начальников) подразделений (узлов) связи и органы управления</w:t>
      </w:r>
      <w:r w:rsidR="005D33F8" w:rsidRPr="00DA5F9C">
        <w:rPr>
          <w:snapToGrid w:val="0"/>
        </w:rPr>
        <w:t xml:space="preserve"> связью</w:t>
      </w:r>
      <w:r w:rsidR="0016445D" w:rsidRPr="00DA5F9C">
        <w:rPr>
          <w:snapToGrid w:val="0"/>
        </w:rPr>
        <w:t xml:space="preserve"> МЧ</w:t>
      </w:r>
      <w:r w:rsidR="007E33FB" w:rsidRPr="00DA5F9C">
        <w:rPr>
          <w:snapToGrid w:val="0"/>
        </w:rPr>
        <w:t>С России.</w:t>
      </w:r>
    </w:p>
    <w:p w:rsidR="0016445D" w:rsidRPr="00DA5F9C" w:rsidRDefault="0016445D" w:rsidP="00D178A6">
      <w:pPr>
        <w:ind w:firstLine="567"/>
        <w:jc w:val="both"/>
        <w:rPr>
          <w:snapToGrid w:val="0"/>
        </w:rPr>
      </w:pPr>
    </w:p>
    <w:p w:rsidR="0016445D" w:rsidRPr="00DA5F9C" w:rsidRDefault="00BB2B5B" w:rsidP="00BB2B5B">
      <w:pPr>
        <w:pStyle w:val="2"/>
        <w:spacing w:before="0" w:after="0" w:line="240" w:lineRule="auto"/>
        <w:ind w:left="0" w:firstLine="0"/>
        <w:jc w:val="center"/>
      </w:pPr>
      <w:bookmarkStart w:id="168" w:name="_Toc309828755"/>
      <w:r w:rsidRPr="00DA5F9C">
        <w:t xml:space="preserve">5. </w:t>
      </w:r>
      <w:r w:rsidR="0016445D" w:rsidRPr="00DA5F9C">
        <w:t>Защита системы и подразделений связи от средств</w:t>
      </w:r>
    </w:p>
    <w:p w:rsidR="0016445D" w:rsidRPr="00DA5F9C" w:rsidRDefault="0016445D" w:rsidP="00BB2B5B">
      <w:pPr>
        <w:pStyle w:val="2"/>
        <w:spacing w:before="0" w:after="0" w:line="240" w:lineRule="auto"/>
        <w:ind w:left="0" w:firstLine="0"/>
        <w:jc w:val="center"/>
      </w:pPr>
      <w:r w:rsidRPr="00DA5F9C">
        <w:t>поражения в контртеррористических операциях</w:t>
      </w:r>
      <w:bookmarkEnd w:id="168"/>
    </w:p>
    <w:p w:rsidR="0016445D" w:rsidRPr="00DA5F9C" w:rsidRDefault="0016445D" w:rsidP="00BA5A2A"/>
    <w:p w:rsidR="0016445D" w:rsidRPr="00DA5F9C" w:rsidRDefault="001603AF" w:rsidP="00BB2B5B">
      <w:pPr>
        <w:ind w:firstLine="709"/>
        <w:jc w:val="both"/>
      </w:pPr>
      <w:r w:rsidRPr="00DA5F9C">
        <w:t>331</w:t>
      </w:r>
      <w:r w:rsidR="0016445D" w:rsidRPr="00DA5F9C">
        <w:t>. Защита сис</w:t>
      </w:r>
      <w:r w:rsidR="00B36E9A" w:rsidRPr="00DA5F9C">
        <w:t>темы</w:t>
      </w:r>
      <w:r w:rsidR="00893CDD" w:rsidRPr="00DA5F9C">
        <w:t xml:space="preserve">, </w:t>
      </w:r>
      <w:r w:rsidR="0016445D" w:rsidRPr="00DA5F9C">
        <w:t>подразделений связи</w:t>
      </w:r>
      <w:r w:rsidR="00893CDD" w:rsidRPr="00DA5F9C">
        <w:t xml:space="preserve"> </w:t>
      </w:r>
      <w:r w:rsidR="0016445D" w:rsidRPr="00DA5F9C">
        <w:t xml:space="preserve">МЧС России от средств поражения в контртеррористических операциях представляет собой комплекс мероприятий, которые организуются с целью исключить или максимально снизить эффективность поражения личного состава, элементов системы связи и обеспечить </w:t>
      </w:r>
      <w:r w:rsidR="005D33F8" w:rsidRPr="00DA5F9C">
        <w:t xml:space="preserve">их </w:t>
      </w:r>
      <w:r w:rsidR="0016445D" w:rsidRPr="00DA5F9C">
        <w:t>живучесть.</w:t>
      </w:r>
    </w:p>
    <w:p w:rsidR="0016445D" w:rsidRPr="00DA5F9C" w:rsidRDefault="001603AF" w:rsidP="00BB2B5B">
      <w:pPr>
        <w:tabs>
          <w:tab w:val="left" w:pos="627"/>
        </w:tabs>
        <w:ind w:firstLine="709"/>
        <w:jc w:val="both"/>
      </w:pPr>
      <w:r w:rsidRPr="00DA5F9C">
        <w:t>332</w:t>
      </w:r>
      <w:r w:rsidR="0016445D" w:rsidRPr="00DA5F9C">
        <w:t xml:space="preserve">. Защита </w:t>
      </w:r>
      <w:r w:rsidR="005D33F8" w:rsidRPr="00DA5F9C">
        <w:t>системы</w:t>
      </w:r>
      <w:r w:rsidR="00893CDD" w:rsidRPr="00DA5F9C">
        <w:t>,</w:t>
      </w:r>
      <w:r w:rsidR="00567E08" w:rsidRPr="00DA5F9C">
        <w:t xml:space="preserve"> </w:t>
      </w:r>
      <w:r w:rsidR="00893CDD" w:rsidRPr="00DA5F9C">
        <w:t xml:space="preserve">узлов и </w:t>
      </w:r>
      <w:r w:rsidR="005D33F8" w:rsidRPr="00DA5F9C">
        <w:t xml:space="preserve">подразделений </w:t>
      </w:r>
      <w:r w:rsidR="0016445D" w:rsidRPr="00DA5F9C">
        <w:t xml:space="preserve">связи </w:t>
      </w:r>
      <w:r w:rsidR="00893CDD" w:rsidRPr="00DA5F9C">
        <w:t xml:space="preserve">МЧС России </w:t>
      </w:r>
      <w:r w:rsidR="0016445D" w:rsidRPr="00DA5F9C">
        <w:t xml:space="preserve">от средств поражения организуется в соответствии с планом и включает инженерное оборудование узлов и линий связи, использование защитных и маскирующих свойств местности, создание ослепляющих и дымовых завес, оповещение узлов и </w:t>
      </w:r>
      <w:r w:rsidR="0016445D" w:rsidRPr="00DA5F9C">
        <w:lastRenderedPageBreak/>
        <w:t>подразделений связи о непосредственной угрозе и применении против подразделений связи средств поражения.</w:t>
      </w:r>
    </w:p>
    <w:p w:rsidR="0016445D" w:rsidRPr="00DA5F9C" w:rsidRDefault="0016445D" w:rsidP="00BB2B5B">
      <w:pPr>
        <w:ind w:firstLine="709"/>
        <w:jc w:val="both"/>
      </w:pPr>
      <w:r w:rsidRPr="00DA5F9C">
        <w:t>Живучесть системы связи обеспечивается за счет комплексного использования каналов проводной, радио- и радиорелейной связи, систем транкинговой (сотовой) и спутниковой связи, организацией обходных направлений связи, размещением средств связи в укрытиях и защищенных пунктах, создани</w:t>
      </w:r>
      <w:r w:rsidR="007E33FB" w:rsidRPr="00DA5F9C">
        <w:t>ем резерва сил и средств связи.</w:t>
      </w:r>
    </w:p>
    <w:p w:rsidR="0016445D" w:rsidRPr="00DA5F9C" w:rsidRDefault="0016445D" w:rsidP="00BB2B5B">
      <w:pPr>
        <w:tabs>
          <w:tab w:val="left" w:pos="627"/>
        </w:tabs>
        <w:ind w:firstLine="709"/>
        <w:jc w:val="both"/>
      </w:pPr>
      <w:r w:rsidRPr="00DA5F9C">
        <w:t>Живучесть узлов связи достигается за счет нелинейного размещения элементов узла связи и средств связи на местности и максимального использования средств маскировки.</w:t>
      </w:r>
    </w:p>
    <w:p w:rsidR="0016445D" w:rsidRPr="00DA5F9C" w:rsidRDefault="0016445D" w:rsidP="00BB2B5B">
      <w:pPr>
        <w:tabs>
          <w:tab w:val="left" w:pos="627"/>
        </w:tabs>
        <w:ind w:firstLine="709"/>
        <w:jc w:val="both"/>
      </w:pPr>
      <w:r w:rsidRPr="00DA5F9C">
        <w:t>Живучесть излучающих средств связи достигается за счет инженерного оборудования их позиций и выноса антенн на  максимально возможное удаление от аппаратных, а также уменьшения времени их пребывания на одном месте.</w:t>
      </w:r>
    </w:p>
    <w:p w:rsidR="0016445D" w:rsidRPr="00DA5F9C" w:rsidRDefault="001603AF" w:rsidP="00BB2B5B">
      <w:pPr>
        <w:ind w:firstLine="709"/>
        <w:jc w:val="both"/>
      </w:pPr>
      <w:r w:rsidRPr="00DA5F9C">
        <w:t>333</w:t>
      </w:r>
      <w:r w:rsidR="0016445D" w:rsidRPr="00DA5F9C">
        <w:t xml:space="preserve">. Основным условием эффективной защиты системы и подразделений (узлов) связи от средств поражения в </w:t>
      </w:r>
      <w:r w:rsidR="005D33F8" w:rsidRPr="00DA5F9C">
        <w:t xml:space="preserve">условиях </w:t>
      </w:r>
      <w:r w:rsidR="0016445D" w:rsidRPr="00DA5F9C">
        <w:t>контртеррористическ</w:t>
      </w:r>
      <w:r w:rsidR="005D33F8" w:rsidRPr="00DA5F9C">
        <w:t>ой</w:t>
      </w:r>
      <w:r w:rsidR="0016445D" w:rsidRPr="00DA5F9C">
        <w:t xml:space="preserve"> операци</w:t>
      </w:r>
      <w:r w:rsidR="005D33F8" w:rsidRPr="00DA5F9C">
        <w:t>и</w:t>
      </w:r>
      <w:r w:rsidR="0016445D" w:rsidRPr="00DA5F9C">
        <w:t xml:space="preserve"> является наличие плана их охраны и обороны и постоянная организация его выполнения.</w:t>
      </w:r>
    </w:p>
    <w:p w:rsidR="0016445D" w:rsidRPr="00DA5F9C" w:rsidRDefault="0016445D" w:rsidP="00BB2B5B">
      <w:pPr>
        <w:ind w:firstLine="709"/>
        <w:jc w:val="both"/>
      </w:pPr>
      <w:r w:rsidRPr="00DA5F9C">
        <w:t>Личный состав подразделений (узлов) связи должен иметь индивидуальные средства защиты и уметь ими пользоваться. При опасности заражения ядовитыми или отравляющими веществами в обязательном порядке должен проводиться комплекс мероприятий по защите л</w:t>
      </w:r>
      <w:r w:rsidR="007E33FB" w:rsidRPr="00DA5F9C">
        <w:t>ичного состава и техники связи.</w:t>
      </w:r>
    </w:p>
    <w:p w:rsidR="0016445D" w:rsidRPr="00DA5F9C" w:rsidRDefault="0016445D" w:rsidP="00D178A6">
      <w:pPr>
        <w:ind w:firstLine="567"/>
        <w:jc w:val="both"/>
      </w:pPr>
    </w:p>
    <w:p w:rsidR="0016445D" w:rsidRPr="00DA5F9C" w:rsidRDefault="00BB2B5B" w:rsidP="00BB2B5B">
      <w:pPr>
        <w:pStyle w:val="2"/>
        <w:spacing w:before="0" w:after="0" w:line="240" w:lineRule="auto"/>
        <w:ind w:left="0" w:firstLine="0"/>
        <w:jc w:val="center"/>
      </w:pPr>
      <w:bookmarkStart w:id="169" w:name="_Toc309828756"/>
      <w:r w:rsidRPr="00DA5F9C">
        <w:t xml:space="preserve">6. </w:t>
      </w:r>
      <w:r w:rsidR="0016445D" w:rsidRPr="00DA5F9C">
        <w:t>Организация инженерного обеспечения</w:t>
      </w:r>
      <w:bookmarkEnd w:id="169"/>
    </w:p>
    <w:p w:rsidR="0016445D" w:rsidRPr="00DA5F9C" w:rsidRDefault="0016445D" w:rsidP="00BA5A2A">
      <w:pPr>
        <w:pStyle w:val="af8"/>
        <w:ind w:left="927"/>
      </w:pPr>
    </w:p>
    <w:p w:rsidR="0016445D" w:rsidRPr="00DA5F9C" w:rsidRDefault="0016445D" w:rsidP="00BB2B5B">
      <w:pPr>
        <w:ind w:firstLine="709"/>
        <w:jc w:val="both"/>
        <w:rPr>
          <w:snapToGrid w:val="0"/>
          <w:u w:val="single"/>
        </w:rPr>
      </w:pPr>
      <w:r w:rsidRPr="00DA5F9C">
        <w:t>3</w:t>
      </w:r>
      <w:r w:rsidR="001603AF" w:rsidRPr="00DA5F9C">
        <w:t>3</w:t>
      </w:r>
      <w:r w:rsidRPr="00DA5F9C">
        <w:t>4</w:t>
      </w:r>
      <w:r w:rsidRPr="00DA5F9C">
        <w:rPr>
          <w:snapToGrid w:val="0"/>
        </w:rPr>
        <w:t>. Инженерное обеспечение в подразделениях (узлах) связи организуется и осуществляется в целях создания необходимых условий для поддержания системы и подразделений связи в постоянной готовности, своевременного их выдвижения и развертывания, повышения защиты личного состава и техники связи от поражающих факторов последствий ЧС.</w:t>
      </w:r>
    </w:p>
    <w:p w:rsidR="0016445D" w:rsidRPr="00DA5F9C" w:rsidRDefault="00BA6E6E" w:rsidP="00BB2B5B">
      <w:pPr>
        <w:ind w:firstLine="709"/>
        <w:jc w:val="both"/>
        <w:rPr>
          <w:snapToGrid w:val="0"/>
        </w:rPr>
      </w:pPr>
      <w:r>
        <w:rPr>
          <w:noProof/>
        </w:rPr>
        <mc:AlternateContent>
          <mc:Choice Requires="wps">
            <w:drawing>
              <wp:anchor distT="0" distB="0" distL="114300" distR="114300" simplePos="0" relativeHeight="251447808" behindDoc="0" locked="0" layoutInCell="0" allowOverlap="1">
                <wp:simplePos x="0" y="0"/>
                <wp:positionH relativeFrom="column">
                  <wp:posOffset>8928100</wp:posOffset>
                </wp:positionH>
                <wp:positionV relativeFrom="paragraph">
                  <wp:posOffset>-5200650</wp:posOffset>
                </wp:positionV>
                <wp:extent cx="450850" cy="270510"/>
                <wp:effectExtent l="0" t="0" r="0" b="0"/>
                <wp:wrapNone/>
                <wp:docPr id="2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EA6632">
                            <w:pPr>
                              <w:jc w:val="center"/>
                            </w:pPr>
                            <w:r>
                              <w:t>148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703pt;margin-top:-409.5pt;width:35.5pt;height:21.3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452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" o:allowincell="f" filled="f" stroked="f">
                <v:textbox>
                  <w:txbxContent>
                    <w:p w:rsidR="007E54FE" w:rsidRDefault="007E54FE" w:rsidP="00EA6632">
                      <w:pPr>
                        <w:jc w:val="center"/>
                      </w:pPr>
                      <w:r>
                        <w:t>148</w:t>
                      </w:r>
                    </w:p>
                  </w:txbxContent>
                </v:textbox>
              </v:shape>
            </w:pict>
          </mc:Fallback>
        </mc:AlternateContent>
      </w:r>
      <w:r w:rsidR="0016445D" w:rsidRPr="00DA5F9C">
        <w:rPr>
          <w:snapToGrid w:val="0"/>
        </w:rPr>
        <w:t xml:space="preserve">Основными задачами и мероприятиями инженерного обеспечения применения системы и подразделений связи в операциях </w:t>
      </w:r>
      <w:r w:rsidR="0063081E" w:rsidRPr="00DA5F9C">
        <w:rPr>
          <w:snapToGrid w:val="0"/>
        </w:rPr>
        <w:t xml:space="preserve">по ликвидации последствий ЧС </w:t>
      </w:r>
      <w:r w:rsidR="0016445D" w:rsidRPr="00DA5F9C">
        <w:rPr>
          <w:snapToGrid w:val="0"/>
        </w:rPr>
        <w:t>являются: инженерная разведка местности и объектов; фортификационное оборудование районов расположени</w:t>
      </w:r>
      <w:r w:rsidR="0016445D" w:rsidRPr="00DA5F9C">
        <w:rPr>
          <w:snapToGrid w:val="0"/>
          <w:u w:val="single"/>
        </w:rPr>
        <w:t>я</w:t>
      </w:r>
      <w:r w:rsidR="0016445D" w:rsidRPr="00DA5F9C">
        <w:rPr>
          <w:snapToGrid w:val="0"/>
        </w:rPr>
        <w:t xml:space="preserve"> подразделений (узлов, линий) связи; устройство и содержание инженерных заграждений (при необходимости); разминирование местности и объектов в районах расположения подразделений и развертывания узлов связи; оборудование и содержание пунктов водообеспечения; выполнение инженерных мероприятий по обеспечению преодоления подразделениями связи районов разрушений, зон затоплений и очагов пожаров; выполнение инженерных мероприятий по защите частей подразделений, узлов (линий) связи от воздействия различных видов опасных факторов </w:t>
      </w:r>
      <w:r w:rsidR="00C903E3" w:rsidRPr="00DA5F9C">
        <w:rPr>
          <w:snapToGrid w:val="0"/>
        </w:rPr>
        <w:t>природного и техногенного характера</w:t>
      </w:r>
      <w:r w:rsidR="0016445D" w:rsidRPr="00DA5F9C">
        <w:rPr>
          <w:snapToGrid w:val="0"/>
        </w:rPr>
        <w:t>.</w:t>
      </w:r>
    </w:p>
    <w:p w:rsidR="0016445D" w:rsidRPr="00DA5F9C" w:rsidRDefault="001603AF" w:rsidP="00BB2B5B">
      <w:pPr>
        <w:ind w:firstLine="709"/>
        <w:jc w:val="both"/>
        <w:rPr>
          <w:snapToGrid w:val="0"/>
        </w:rPr>
      </w:pPr>
      <w:r w:rsidRPr="00DA5F9C">
        <w:lastRenderedPageBreak/>
        <w:t>335</w:t>
      </w:r>
      <w:r w:rsidR="0016445D" w:rsidRPr="00DA5F9C">
        <w:rPr>
          <w:snapToGrid w:val="0"/>
        </w:rPr>
        <w:t>. Задачи и мероприятия инженерного обеспечения в подразделениях (узлах) связи выполняются в основном своими силами. Для выполнения наиболее сложных задач, требующих специальной подготовки личного состава, применения инженерной техники и боеприпасов могут, привлекаются инженерные подразделения спасательных воинских, аварийно-спасательных и пои</w:t>
      </w:r>
      <w:r w:rsidR="0063081E" w:rsidRPr="00DA5F9C">
        <w:rPr>
          <w:snapToGrid w:val="0"/>
        </w:rPr>
        <w:t>сково-спасательных формирований</w:t>
      </w:r>
      <w:r w:rsidR="0016445D" w:rsidRPr="00DA5F9C">
        <w:rPr>
          <w:snapToGrid w:val="0"/>
        </w:rPr>
        <w:t xml:space="preserve">, </w:t>
      </w:r>
      <w:r w:rsidR="0063081E" w:rsidRPr="00DA5F9C">
        <w:rPr>
          <w:snapToGrid w:val="0"/>
        </w:rPr>
        <w:t xml:space="preserve">подразделений </w:t>
      </w:r>
      <w:r w:rsidR="0016445D" w:rsidRPr="00DA5F9C">
        <w:rPr>
          <w:snapToGrid w:val="0"/>
        </w:rPr>
        <w:t>ФПС, ГИМС, ВГСЧ.</w:t>
      </w:r>
    </w:p>
    <w:p w:rsidR="0016445D" w:rsidRPr="00DA5F9C" w:rsidRDefault="001603AF" w:rsidP="00BB2B5B">
      <w:pPr>
        <w:ind w:firstLine="709"/>
        <w:jc w:val="both"/>
        <w:rPr>
          <w:snapToGrid w:val="0"/>
        </w:rPr>
      </w:pPr>
      <w:r w:rsidRPr="00DA5F9C">
        <w:rPr>
          <w:snapToGrid w:val="0"/>
        </w:rPr>
        <w:t>336</w:t>
      </w:r>
      <w:r w:rsidR="0016445D" w:rsidRPr="00DA5F9C">
        <w:rPr>
          <w:snapToGrid w:val="0"/>
        </w:rPr>
        <w:t>. Инженерное обеспечение применения подразделения связи осуществляется на основе решения командира, поставленных задач и указаний начальника связи. В решении командир определяет задачи инженерного обеспечения, объем, сроки, способы и средства их выполнения. Мероприятия инженерного обеспечения отражаются в плане действий подразделения (узла) связи, пояснительной записке к плану и на планах (схемах) охраны и обороны.</w:t>
      </w:r>
    </w:p>
    <w:p w:rsidR="0016445D" w:rsidRPr="00DA5F9C" w:rsidRDefault="0016445D" w:rsidP="007857C0">
      <w:pPr>
        <w:ind w:firstLine="567"/>
        <w:jc w:val="both"/>
        <w:rPr>
          <w:snapToGrid w:val="0"/>
        </w:rPr>
      </w:pPr>
    </w:p>
    <w:p w:rsidR="0016445D" w:rsidRPr="00DA5F9C" w:rsidRDefault="00BB2B5B" w:rsidP="00BB2B5B">
      <w:pPr>
        <w:pStyle w:val="2"/>
        <w:spacing w:before="0" w:after="0" w:line="240" w:lineRule="auto"/>
        <w:ind w:left="0" w:firstLine="0"/>
        <w:jc w:val="center"/>
      </w:pPr>
      <w:bookmarkStart w:id="170" w:name="_Toc309828757"/>
      <w:r w:rsidRPr="00DA5F9C">
        <w:t xml:space="preserve">7. </w:t>
      </w:r>
      <w:r w:rsidR="0016445D" w:rsidRPr="00DA5F9C">
        <w:t>Организация радиационной, химической и биологической защиты</w:t>
      </w:r>
      <w:bookmarkEnd w:id="170"/>
    </w:p>
    <w:p w:rsidR="0016445D" w:rsidRPr="00DA5F9C" w:rsidRDefault="0016445D" w:rsidP="00A3017F"/>
    <w:p w:rsidR="0016445D" w:rsidRPr="00DA5F9C" w:rsidRDefault="00AB2532" w:rsidP="00BB2B5B">
      <w:pPr>
        <w:ind w:firstLine="709"/>
        <w:jc w:val="both"/>
      </w:pPr>
      <w:r w:rsidRPr="00DA5F9C">
        <w:t>3</w:t>
      </w:r>
      <w:r w:rsidR="001603AF" w:rsidRPr="00DA5F9C">
        <w:t>37</w:t>
      </w:r>
      <w:r w:rsidR="0016445D" w:rsidRPr="00DA5F9C">
        <w:t xml:space="preserve">. Радиационная, химическая и биологическая защита организуется и осуществляется с целью максимального снижения потерь подразделений связи при выполнении ими поставленных задач в условиях ЧС </w:t>
      </w:r>
      <w:r w:rsidR="00C903E3" w:rsidRPr="00DA5F9C">
        <w:t>природного и техногенного характера</w:t>
      </w:r>
      <w:r w:rsidR="0016445D" w:rsidRPr="00DA5F9C">
        <w:t>, радиационного, химического и биологического. Основными задачами радиационной, химической и биологической защиты подразделений связи в операциях являются: выявление и оценка масштабов и последствий ЧС, разрушений, радиационных и химически опасных объектов; обеспечение защиты личного состава от радиоактивных, отравляющих, других токсичных в</w:t>
      </w:r>
      <w:r w:rsidR="007E33FB" w:rsidRPr="00DA5F9C">
        <w:t>еществ и биологических средств.</w:t>
      </w:r>
    </w:p>
    <w:p w:rsidR="0016445D" w:rsidRPr="00DA5F9C" w:rsidRDefault="0016445D" w:rsidP="00BB2B5B">
      <w:pPr>
        <w:ind w:firstLine="709"/>
        <w:jc w:val="both"/>
        <w:rPr>
          <w:snapToGrid w:val="0"/>
        </w:rPr>
      </w:pPr>
      <w:r w:rsidRPr="00DA5F9C">
        <w:rPr>
          <w:snapToGrid w:val="0"/>
        </w:rPr>
        <w:t>Выявление масштабов и последствий разрушений радиационно и химически опасных объектов при ЧС в подразделениях связи обеспечивается: получением данных о характере ЧС; радиационной, химической и биологической разведкой и контролем; сбором, обработкой данных и информации о радиационной, химической и биологической обстановке на элементах системы связи.</w:t>
      </w:r>
    </w:p>
    <w:p w:rsidR="0016445D" w:rsidRPr="00DA5F9C" w:rsidRDefault="001603AF" w:rsidP="00BB2B5B">
      <w:pPr>
        <w:ind w:firstLine="709"/>
        <w:jc w:val="both"/>
        <w:rPr>
          <w:snapToGrid w:val="0"/>
        </w:rPr>
      </w:pPr>
      <w:r w:rsidRPr="00DA5F9C">
        <w:t>3</w:t>
      </w:r>
      <w:r w:rsidR="00AB2532" w:rsidRPr="00DA5F9C">
        <w:t>3</w:t>
      </w:r>
      <w:r w:rsidRPr="00DA5F9C">
        <w:t>8</w:t>
      </w:r>
      <w:r w:rsidR="0016445D" w:rsidRPr="00DA5F9C">
        <w:rPr>
          <w:snapToGrid w:val="0"/>
        </w:rPr>
        <w:t>. Обеспечение защиты личного состава от радиоактивных, отравляющих, других токсичных веществ и биологических средств достигается своевременным оповещением подразделений связи о радиоактивном, химическом и биологическом заражении, использованием средств индивидуальной и коллективной защиты, защитных свойств местности, техники и других объектов связи, проведением специальной обработки объектов системы и подразделений связи, обеззараживанием участков местности и объектов.</w:t>
      </w:r>
    </w:p>
    <w:p w:rsidR="0016445D" w:rsidRPr="00DA5F9C" w:rsidRDefault="0016445D" w:rsidP="00BB2B5B">
      <w:pPr>
        <w:ind w:firstLine="709"/>
        <w:jc w:val="both"/>
        <w:rPr>
          <w:snapToGrid w:val="0"/>
        </w:rPr>
      </w:pPr>
      <w:r w:rsidRPr="00DA5F9C">
        <w:rPr>
          <w:snapToGrid w:val="0"/>
        </w:rPr>
        <w:t xml:space="preserve">Задачи РХБ защиты в подразделениях связи выполняются в основном своими силами и средствами с использованием табельных средств при ЧС в различных условиях обстановки в любое время года и суток. При этом наиболее сложные и специфические задачи, требующие особой подготовки личного состава и применения специальной техники, выполняются подразделениями </w:t>
      </w:r>
      <w:r w:rsidRPr="00DA5F9C">
        <w:rPr>
          <w:snapToGrid w:val="0"/>
        </w:rPr>
        <w:lastRenderedPageBreak/>
        <w:t>радиационной, химической и биологической защиты спасательных формирований.</w:t>
      </w:r>
    </w:p>
    <w:p w:rsidR="0016445D" w:rsidRPr="00DA5F9C" w:rsidRDefault="001603AF" w:rsidP="00BB2B5B">
      <w:pPr>
        <w:ind w:firstLine="709"/>
        <w:jc w:val="both"/>
        <w:rPr>
          <w:snapToGrid w:val="0"/>
        </w:rPr>
      </w:pPr>
      <w:r w:rsidRPr="00DA5F9C">
        <w:rPr>
          <w:snapToGrid w:val="0"/>
        </w:rPr>
        <w:t>339</w:t>
      </w:r>
      <w:r w:rsidR="0016445D" w:rsidRPr="00DA5F9C">
        <w:rPr>
          <w:snapToGrid w:val="0"/>
        </w:rPr>
        <w:t>. Начальник связи отвечает за организацию и выполнение мероприятий РХБ защиты в подчиненных ему подразделениях (узлах) связи. При подготовке и в ходе операции по ликвидации последствий ЧС отдел (отделение) связи органа управления МЧС России особое внимание уделяет обеспечению действий подразделений (узлов) связи в условиях радиоактивного, химического и биологического заражения, в районах разрушения радиационно-, химически и биологически опасных объектов, других экологических катастроф (аварий), организации взаимодействия с подразделениями РХБ защиты при ликвидации последствий ЧС.</w:t>
      </w:r>
    </w:p>
    <w:p w:rsidR="0016445D" w:rsidRPr="00DA5F9C" w:rsidRDefault="0016445D" w:rsidP="00BB2B5B">
      <w:pPr>
        <w:ind w:firstLine="709"/>
        <w:jc w:val="both"/>
        <w:rPr>
          <w:snapToGrid w:val="0"/>
        </w:rPr>
      </w:pPr>
      <w:r w:rsidRPr="00DA5F9C">
        <w:rPr>
          <w:snapToGrid w:val="0"/>
        </w:rPr>
        <w:t>Радиационная, химическая и биологическая разведка в подразделениях связи ведется подготовленными отделениями (расчетами, экипажами). Контроль РХБ обстановки организуется и ведется командиром (начальником) подразделения (узла) связи. С получением сигналов оповещения о ЧС или</w:t>
      </w:r>
      <w:r w:rsidR="0063081E" w:rsidRPr="00DA5F9C">
        <w:rPr>
          <w:snapToGrid w:val="0"/>
        </w:rPr>
        <w:t xml:space="preserve">  ее </w:t>
      </w:r>
      <w:r w:rsidRPr="00DA5F9C">
        <w:rPr>
          <w:snapToGrid w:val="0"/>
        </w:rPr>
        <w:t xml:space="preserve"> угрозе, а также при обнаружении признаков поражения личного состава, заражении техники, оборудования и других объектов радиоактивными, отравляющими, другими токсичными веществами и биологическими средствами используются средства защиты, проводится частичная или полная специальная обработка.</w:t>
      </w:r>
    </w:p>
    <w:p w:rsidR="0016445D" w:rsidRPr="00DA5F9C" w:rsidRDefault="0016445D" w:rsidP="00BB2B5B">
      <w:pPr>
        <w:ind w:firstLine="709"/>
        <w:jc w:val="both"/>
        <w:rPr>
          <w:snapToGrid w:val="0"/>
        </w:rPr>
      </w:pPr>
      <w:r w:rsidRPr="00DA5F9C">
        <w:rPr>
          <w:snapToGrid w:val="0"/>
        </w:rPr>
        <w:t>Частичная специальная обработка проводится по решению командира (начальника) подразделения (узла) своими силами и табельными средствами без прекращения выполнения поставленных задач по связи. Полная специальная обработка проводится по решению органа управления МЧС России с привлечением подразделений РХБ защиты до или после выполнения подразделением поставленных задач и вывода его из района заражения.</w:t>
      </w:r>
    </w:p>
    <w:p w:rsidR="0016445D" w:rsidRPr="00DA5F9C" w:rsidRDefault="0016445D" w:rsidP="00D178A6">
      <w:pPr>
        <w:ind w:firstLine="567"/>
        <w:jc w:val="both"/>
        <w:rPr>
          <w:snapToGrid w:val="0"/>
        </w:rPr>
      </w:pPr>
    </w:p>
    <w:p w:rsidR="0016445D" w:rsidRPr="00DA5F9C" w:rsidRDefault="00BB2B5B" w:rsidP="00BB2B5B">
      <w:pPr>
        <w:pStyle w:val="2"/>
        <w:spacing w:before="0" w:after="0" w:line="240" w:lineRule="auto"/>
        <w:ind w:left="0" w:firstLine="0"/>
        <w:jc w:val="center"/>
      </w:pPr>
      <w:bookmarkStart w:id="171" w:name="_Toc309828758"/>
      <w:r w:rsidRPr="00DA5F9C">
        <w:t xml:space="preserve">8. </w:t>
      </w:r>
      <w:r w:rsidR="00E87AA5" w:rsidRPr="00DA5F9C">
        <w:t>Т</w:t>
      </w:r>
      <w:r w:rsidR="0016445D" w:rsidRPr="00DA5F9C">
        <w:t>опогеодезическо</w:t>
      </w:r>
      <w:r w:rsidR="00E87AA5" w:rsidRPr="00DA5F9C">
        <w:t>е</w:t>
      </w:r>
      <w:r w:rsidR="0016445D" w:rsidRPr="00DA5F9C">
        <w:t xml:space="preserve"> обеспечени</w:t>
      </w:r>
      <w:bookmarkEnd w:id="171"/>
      <w:r w:rsidR="00E87AA5" w:rsidRPr="00DA5F9C">
        <w:t>е</w:t>
      </w:r>
    </w:p>
    <w:p w:rsidR="0016445D" w:rsidRPr="00DA5F9C" w:rsidRDefault="0016445D" w:rsidP="002E0149">
      <w:pPr>
        <w:pStyle w:val="af8"/>
        <w:ind w:left="927"/>
      </w:pPr>
    </w:p>
    <w:p w:rsidR="0016445D" w:rsidRPr="00DA5F9C" w:rsidRDefault="001603AF" w:rsidP="00BB2B5B">
      <w:pPr>
        <w:ind w:firstLine="709"/>
        <w:jc w:val="both"/>
        <w:rPr>
          <w:snapToGrid w:val="0"/>
        </w:rPr>
      </w:pPr>
      <w:r w:rsidRPr="00DA5F9C">
        <w:t>340</w:t>
      </w:r>
      <w:r w:rsidR="0016445D" w:rsidRPr="00DA5F9C">
        <w:rPr>
          <w:snapToGrid w:val="0"/>
        </w:rPr>
        <w:t xml:space="preserve">. Топогеодезическое обеспечение в подразделениях (узлах) связи организуется и осуществляется с целью создания органам управления </w:t>
      </w:r>
      <w:r w:rsidR="007E33FB" w:rsidRPr="00DA5F9C">
        <w:rPr>
          <w:snapToGrid w:val="0"/>
        </w:rPr>
        <w:t xml:space="preserve">               </w:t>
      </w:r>
      <w:r w:rsidR="0016445D" w:rsidRPr="00DA5F9C">
        <w:rPr>
          <w:snapToGrid w:val="0"/>
        </w:rPr>
        <w:t xml:space="preserve">МЧС России, командирам (начальникам) условий для изучения и оценки местности при принятии решений, планировании и организации связи (применения подразделений (узлов) связи) в операции по ликвидации последствий ЧС, организации взаимодействия и управления связью, а также эффективного использования средств связи. </w:t>
      </w:r>
    </w:p>
    <w:p w:rsidR="0016445D" w:rsidRPr="00DA5F9C" w:rsidRDefault="0016445D" w:rsidP="00BB2B5B">
      <w:pPr>
        <w:ind w:firstLine="709"/>
        <w:jc w:val="both"/>
        <w:rPr>
          <w:snapToGrid w:val="0"/>
        </w:rPr>
      </w:pPr>
      <w:r w:rsidRPr="00DA5F9C">
        <w:rPr>
          <w:snapToGrid w:val="0"/>
        </w:rPr>
        <w:t xml:space="preserve">Оно включает: создание запасов топографических карт, каталогов геодезических пунктов, носителей с цифровыми и электронными картами, других средств топогеодезической информации и доведение их до командиров </w:t>
      </w:r>
      <w:r w:rsidR="0063081E" w:rsidRPr="00DA5F9C">
        <w:rPr>
          <w:snapToGrid w:val="0"/>
        </w:rPr>
        <w:t>(</w:t>
      </w:r>
      <w:r w:rsidRPr="00DA5F9C">
        <w:rPr>
          <w:snapToGrid w:val="0"/>
        </w:rPr>
        <w:t>штабов</w:t>
      </w:r>
      <w:r w:rsidR="0063081E" w:rsidRPr="00DA5F9C">
        <w:rPr>
          <w:snapToGrid w:val="0"/>
        </w:rPr>
        <w:t>)</w:t>
      </w:r>
      <w:r w:rsidRPr="00DA5F9C">
        <w:rPr>
          <w:snapToGrid w:val="0"/>
        </w:rPr>
        <w:t xml:space="preserve"> подразделений связи; топогеодезическую привязку элементов системы связи и радиотехнических систем; доведение дополнительной информации о местности и изменениях на ней.</w:t>
      </w:r>
    </w:p>
    <w:p w:rsidR="0016445D" w:rsidRPr="00DA5F9C" w:rsidRDefault="001603AF" w:rsidP="00BB2B5B">
      <w:pPr>
        <w:ind w:firstLine="709"/>
        <w:jc w:val="both"/>
        <w:rPr>
          <w:snapToGrid w:val="0"/>
        </w:rPr>
      </w:pPr>
      <w:r w:rsidRPr="00DA5F9C">
        <w:lastRenderedPageBreak/>
        <w:t>341</w:t>
      </w:r>
      <w:r w:rsidR="0016445D" w:rsidRPr="00DA5F9C">
        <w:rPr>
          <w:snapToGrid w:val="0"/>
        </w:rPr>
        <w:t>. Топогеодезическое обеспечение организуется на основании решения командира, указаний и распоряжения по топогеодезическому обеспечению органа управления МЧС России, в которых определены порядок и сроки обеспечения топографическими, цифровыми, электронными и специальными картами, каталогами геодезических пунктов, другими средствами топогеодезической информации, мероприятия, выполняемые в интересах отдела</w:t>
      </w:r>
      <w:r w:rsidR="006860DB" w:rsidRPr="00DA5F9C">
        <w:rPr>
          <w:snapToGrid w:val="0"/>
        </w:rPr>
        <w:t>,</w:t>
      </w:r>
      <w:r w:rsidR="0016445D" w:rsidRPr="00DA5F9C">
        <w:rPr>
          <w:snapToGrid w:val="0"/>
        </w:rPr>
        <w:t xml:space="preserve"> </w:t>
      </w:r>
      <w:r w:rsidR="006860DB" w:rsidRPr="00DA5F9C">
        <w:rPr>
          <w:snapToGrid w:val="0"/>
        </w:rPr>
        <w:t xml:space="preserve">подразделения </w:t>
      </w:r>
      <w:r w:rsidR="0016445D" w:rsidRPr="00DA5F9C">
        <w:rPr>
          <w:snapToGrid w:val="0"/>
        </w:rPr>
        <w:t>(узла) связи силами и</w:t>
      </w:r>
      <w:r w:rsidR="006860DB" w:rsidRPr="00DA5F9C">
        <w:rPr>
          <w:snapToGrid w:val="0"/>
        </w:rPr>
        <w:t xml:space="preserve"> средствами старшего начальника</w:t>
      </w:r>
      <w:r w:rsidR="0016445D" w:rsidRPr="00DA5F9C">
        <w:rPr>
          <w:snapToGrid w:val="0"/>
        </w:rPr>
        <w:t>, порядок и сроки представления донесений о ходе выполнения мероприятий по топогеодезическому обеспечению.</w:t>
      </w:r>
    </w:p>
    <w:p w:rsidR="0016445D" w:rsidRPr="00DA5F9C" w:rsidRDefault="0016445D" w:rsidP="00BB2B5B">
      <w:pPr>
        <w:ind w:firstLine="709"/>
        <w:jc w:val="both"/>
        <w:rPr>
          <w:snapToGrid w:val="0"/>
        </w:rPr>
      </w:pPr>
      <w:r w:rsidRPr="00DA5F9C">
        <w:rPr>
          <w:snapToGrid w:val="0"/>
        </w:rPr>
        <w:t>Задачи по топогеодезическому обеспечению применения системы и подразделений (узлов) связи выполняются самими подразделениями связи. Топогеодезическая привязка элементов системы и подразделений (узлов) связи осуществляется их штатными или специально подготовленными подразделениями (расчетами). Заявки на выполнение мероприятий по топогеодезическому обеспечению подаются в вышестоящий орган управления заблаговременно или в ходе планирования применения системы и подразделений связи в операции по ликвидации последствий ЧС.</w:t>
      </w:r>
    </w:p>
    <w:p w:rsidR="0016445D" w:rsidRPr="00DA5F9C" w:rsidRDefault="0016445D" w:rsidP="00366177">
      <w:pPr>
        <w:ind w:firstLine="567"/>
        <w:jc w:val="both"/>
        <w:rPr>
          <w:snapToGrid w:val="0"/>
        </w:rPr>
      </w:pPr>
    </w:p>
    <w:p w:rsidR="0016445D" w:rsidRPr="00DA5F9C" w:rsidRDefault="00BB2B5B" w:rsidP="00BB2B5B">
      <w:pPr>
        <w:pStyle w:val="2"/>
        <w:spacing w:before="0" w:after="0" w:line="240" w:lineRule="auto"/>
        <w:ind w:left="0" w:firstLine="0"/>
        <w:jc w:val="center"/>
      </w:pPr>
      <w:bookmarkStart w:id="172" w:name="_Toc309828760"/>
      <w:r w:rsidRPr="00DA5F9C">
        <w:t xml:space="preserve">9. </w:t>
      </w:r>
      <w:r w:rsidR="0016445D" w:rsidRPr="00DA5F9C">
        <w:t xml:space="preserve">Техническое обеспечение связи и </w:t>
      </w:r>
      <w:bookmarkEnd w:id="172"/>
      <w:r w:rsidR="006860DB" w:rsidRPr="00DA5F9C">
        <w:t>АСУ</w:t>
      </w:r>
    </w:p>
    <w:p w:rsidR="0016445D" w:rsidRPr="00DA5F9C" w:rsidRDefault="0016445D" w:rsidP="005F5A6B"/>
    <w:p w:rsidR="0016445D" w:rsidRPr="00DA5F9C" w:rsidRDefault="001603AF" w:rsidP="00BB2B5B">
      <w:pPr>
        <w:pStyle w:val="a8"/>
        <w:ind w:firstLine="709"/>
        <w:rPr>
          <w:sz w:val="28"/>
          <w:szCs w:val="28"/>
        </w:rPr>
      </w:pPr>
      <w:r w:rsidRPr="00DA5F9C">
        <w:rPr>
          <w:sz w:val="28"/>
          <w:szCs w:val="28"/>
        </w:rPr>
        <w:t>342</w:t>
      </w:r>
      <w:r w:rsidR="0016445D" w:rsidRPr="00DA5F9C">
        <w:rPr>
          <w:sz w:val="28"/>
          <w:szCs w:val="28"/>
        </w:rPr>
        <w:t xml:space="preserve">. Техническое обеспечение связи </w:t>
      </w:r>
      <w:r w:rsidR="00567E08" w:rsidRPr="00DA5F9C">
        <w:rPr>
          <w:sz w:val="28"/>
          <w:szCs w:val="28"/>
        </w:rPr>
        <w:t xml:space="preserve">и АСУ </w:t>
      </w:r>
      <w:r w:rsidR="0016445D" w:rsidRPr="00DA5F9C">
        <w:rPr>
          <w:sz w:val="28"/>
          <w:szCs w:val="28"/>
        </w:rPr>
        <w:t>– комплекс мероприятий по укомплектованию подразделений связи, спасательных воинских, аварийно-спасательных и поисково-спасательных формирований</w:t>
      </w:r>
      <w:r w:rsidR="006860DB" w:rsidRPr="00DA5F9C">
        <w:rPr>
          <w:sz w:val="28"/>
          <w:szCs w:val="28"/>
        </w:rPr>
        <w:t xml:space="preserve">, подразделений </w:t>
      </w:r>
      <w:r w:rsidR="0016445D" w:rsidRPr="00DA5F9C">
        <w:rPr>
          <w:sz w:val="28"/>
          <w:szCs w:val="28"/>
        </w:rPr>
        <w:t xml:space="preserve">ФПС, ГИМС, ВГСЧ средствами связи и </w:t>
      </w:r>
      <w:r w:rsidR="006860DB" w:rsidRPr="00DA5F9C">
        <w:rPr>
          <w:sz w:val="28"/>
          <w:szCs w:val="28"/>
        </w:rPr>
        <w:t xml:space="preserve">техническими средствами </w:t>
      </w:r>
      <w:r w:rsidR="0016445D" w:rsidRPr="00DA5F9C">
        <w:rPr>
          <w:sz w:val="28"/>
          <w:szCs w:val="28"/>
        </w:rPr>
        <w:t xml:space="preserve">оповещения, а также поддержанию их в состоянии, обеспечивающем постоянную готовность. Оно заключается в организации и осуществлении обеспечения органов управления МЧС средствами связи и </w:t>
      </w:r>
      <w:r w:rsidR="006860DB" w:rsidRPr="00DA5F9C">
        <w:rPr>
          <w:sz w:val="28"/>
          <w:szCs w:val="28"/>
        </w:rPr>
        <w:t xml:space="preserve">техническими средствами </w:t>
      </w:r>
      <w:r w:rsidR="0016445D" w:rsidRPr="00DA5F9C">
        <w:rPr>
          <w:sz w:val="28"/>
          <w:szCs w:val="28"/>
        </w:rPr>
        <w:t>оповещения,</w:t>
      </w:r>
      <w:r w:rsidR="006860DB" w:rsidRPr="00DA5F9C">
        <w:rPr>
          <w:sz w:val="28"/>
          <w:szCs w:val="28"/>
        </w:rPr>
        <w:t xml:space="preserve"> </w:t>
      </w:r>
      <w:r w:rsidR="0016445D" w:rsidRPr="00DA5F9C">
        <w:rPr>
          <w:sz w:val="28"/>
          <w:szCs w:val="28"/>
        </w:rPr>
        <w:t xml:space="preserve">другим имуществом, их </w:t>
      </w:r>
      <w:r w:rsidR="006860DB" w:rsidRPr="00DA5F9C">
        <w:rPr>
          <w:sz w:val="28"/>
          <w:szCs w:val="28"/>
        </w:rPr>
        <w:t xml:space="preserve">своевременного </w:t>
      </w:r>
      <w:r w:rsidR="0016445D" w:rsidRPr="00DA5F9C">
        <w:rPr>
          <w:sz w:val="28"/>
          <w:szCs w:val="28"/>
        </w:rPr>
        <w:t>технического обслуживания, ремонта, восполнения и хранения.</w:t>
      </w:r>
    </w:p>
    <w:p w:rsidR="0016445D" w:rsidRPr="00DA5F9C" w:rsidRDefault="001603AF" w:rsidP="00BB2B5B">
      <w:pPr>
        <w:ind w:firstLine="709"/>
        <w:jc w:val="both"/>
      </w:pPr>
      <w:r w:rsidRPr="00DA5F9C">
        <w:t>343</w:t>
      </w:r>
      <w:r w:rsidR="0016445D" w:rsidRPr="00DA5F9C">
        <w:t>. Основными мероприятиями техническ</w:t>
      </w:r>
      <w:r w:rsidR="007E33FB" w:rsidRPr="00DA5F9C">
        <w:t>ого обеспечения связи</w:t>
      </w:r>
      <w:r w:rsidR="006860DB" w:rsidRPr="00DA5F9C">
        <w:t xml:space="preserve"> и АСУ </w:t>
      </w:r>
      <w:r w:rsidR="007E33FB" w:rsidRPr="00DA5F9C">
        <w:t>являются:</w:t>
      </w:r>
      <w:r w:rsidR="006860DB" w:rsidRPr="00DA5F9C">
        <w:t xml:space="preserve"> </w:t>
      </w:r>
      <w:r w:rsidR="0016445D" w:rsidRPr="00DA5F9C">
        <w:t xml:space="preserve">своевременное снабжение подразделений связи средствами связи и </w:t>
      </w:r>
      <w:r w:rsidR="006860DB" w:rsidRPr="00DA5F9C">
        <w:t xml:space="preserve">техническими средствами </w:t>
      </w:r>
      <w:r w:rsidR="0016445D" w:rsidRPr="00DA5F9C">
        <w:t>оповещения;</w:t>
      </w:r>
      <w:r w:rsidR="006860DB" w:rsidRPr="00DA5F9C">
        <w:t xml:space="preserve"> </w:t>
      </w:r>
      <w:r w:rsidR="0016445D" w:rsidRPr="00DA5F9C">
        <w:t xml:space="preserve">содержание техники, запасного имущества </w:t>
      </w:r>
      <w:r w:rsidR="006860DB" w:rsidRPr="00DA5F9C">
        <w:t>и принадлежностей</w:t>
      </w:r>
      <w:r w:rsidR="0016445D" w:rsidRPr="00DA5F9C">
        <w:t>, эксплуатационных и расходных материалов в комплекте и в исправности;</w:t>
      </w:r>
      <w:r w:rsidR="006860DB" w:rsidRPr="00DA5F9C">
        <w:t xml:space="preserve"> </w:t>
      </w:r>
      <w:r w:rsidR="0016445D" w:rsidRPr="00DA5F9C">
        <w:t>своевременное проведение технического обслуживания и проверок средств</w:t>
      </w:r>
      <w:r w:rsidR="007E33FB" w:rsidRPr="00DA5F9C">
        <w:t xml:space="preserve"> связи;</w:t>
      </w:r>
      <w:r w:rsidR="006860DB" w:rsidRPr="00DA5F9C">
        <w:t xml:space="preserve"> </w:t>
      </w:r>
      <w:r w:rsidR="0016445D" w:rsidRPr="00DA5F9C">
        <w:t xml:space="preserve">организация ремонта </w:t>
      </w:r>
      <w:r w:rsidR="006860DB" w:rsidRPr="00DA5F9C">
        <w:t xml:space="preserve">вышедшей из строя </w:t>
      </w:r>
      <w:r w:rsidR="0016445D" w:rsidRPr="00DA5F9C">
        <w:t>(</w:t>
      </w:r>
      <w:r w:rsidR="006860DB" w:rsidRPr="00DA5F9C">
        <w:t xml:space="preserve">поврежденной, </w:t>
      </w:r>
      <w:r w:rsidR="0016445D" w:rsidRPr="00DA5F9C">
        <w:t>неисправной) техники и имущества связи и быстрого возвращения их в строй;</w:t>
      </w:r>
      <w:r w:rsidR="006860DB" w:rsidRPr="00DA5F9C">
        <w:t xml:space="preserve"> </w:t>
      </w:r>
      <w:r w:rsidR="0016445D" w:rsidRPr="00DA5F9C">
        <w:t>своевременное восполнение потерь и расхода, а также другие мероприятия, относящиеся к эксплуатации и обслуживанию техники и имущества связи.</w:t>
      </w:r>
    </w:p>
    <w:p w:rsidR="0016445D" w:rsidRPr="00DA5F9C" w:rsidRDefault="001603AF" w:rsidP="00BB2B5B">
      <w:pPr>
        <w:ind w:firstLine="709"/>
        <w:jc w:val="both"/>
      </w:pPr>
      <w:r w:rsidRPr="00DA5F9C">
        <w:t>344</w:t>
      </w:r>
      <w:r w:rsidR="0016445D" w:rsidRPr="00DA5F9C">
        <w:t>. Своевременное и всестороннее техническое</w:t>
      </w:r>
      <w:r w:rsidR="007E33FB" w:rsidRPr="00DA5F9C">
        <w:t xml:space="preserve"> обеспечение связи</w:t>
      </w:r>
      <w:r w:rsidR="006860DB" w:rsidRPr="00DA5F9C">
        <w:t xml:space="preserve"> и АСУ</w:t>
      </w:r>
      <w:r w:rsidR="007E33FB" w:rsidRPr="00DA5F9C">
        <w:t xml:space="preserve"> достигается:</w:t>
      </w:r>
      <w:r w:rsidR="006860DB" w:rsidRPr="00DA5F9C">
        <w:t xml:space="preserve"> </w:t>
      </w:r>
      <w:r w:rsidR="0016445D" w:rsidRPr="00DA5F9C">
        <w:t xml:space="preserve">постоянным знанием </w:t>
      </w:r>
      <w:r w:rsidR="006860DB" w:rsidRPr="00DA5F9C">
        <w:t xml:space="preserve">степени </w:t>
      </w:r>
      <w:r w:rsidR="0016445D" w:rsidRPr="00DA5F9C">
        <w:t>укомплектованности подразделений связи техникой связи и ее состояния;</w:t>
      </w:r>
      <w:r w:rsidR="006860DB" w:rsidRPr="00DA5F9C">
        <w:t xml:space="preserve"> </w:t>
      </w:r>
      <w:r w:rsidR="0016445D" w:rsidRPr="00DA5F9C">
        <w:t>качественной подготовкой личного состава подразделений связи;</w:t>
      </w:r>
      <w:r w:rsidR="006860DB" w:rsidRPr="00DA5F9C">
        <w:t xml:space="preserve"> </w:t>
      </w:r>
      <w:r w:rsidR="0016445D" w:rsidRPr="00DA5F9C">
        <w:t xml:space="preserve">регулярным проведением технического обслуживания </w:t>
      </w:r>
      <w:r w:rsidR="0016445D" w:rsidRPr="00DA5F9C">
        <w:lastRenderedPageBreak/>
        <w:t>средств связи в объеме и в сроки, установленные эксплуатационно-технической и регламентной документацией, а также быстрым и качественным ремонтом поврежденной и неисправной техники;</w:t>
      </w:r>
      <w:r w:rsidR="006860DB" w:rsidRPr="00DA5F9C">
        <w:t xml:space="preserve"> </w:t>
      </w:r>
      <w:r w:rsidR="0016445D" w:rsidRPr="00DA5F9C">
        <w:t>правильным хранением, учетом и рациональным использованием оборудования, ремонтных комплектов, измерительных приборов, комплектов ЗИП и эксплуатационно-расходных материалов</w:t>
      </w:r>
      <w:r w:rsidR="00060974" w:rsidRPr="00DA5F9C">
        <w:t>.</w:t>
      </w:r>
    </w:p>
    <w:p w:rsidR="0016445D" w:rsidRPr="00DA5F9C" w:rsidRDefault="001603AF" w:rsidP="00BB2B5B">
      <w:pPr>
        <w:ind w:firstLine="709"/>
        <w:jc w:val="both"/>
      </w:pPr>
      <w:r w:rsidRPr="00DA5F9C">
        <w:t>345</w:t>
      </w:r>
      <w:r w:rsidR="0016445D" w:rsidRPr="00DA5F9C">
        <w:t xml:space="preserve">. Руководство техническим обеспечением связи </w:t>
      </w:r>
      <w:r w:rsidR="00BD7AEB" w:rsidRPr="00DA5F9C">
        <w:t xml:space="preserve">и АСУ </w:t>
      </w:r>
      <w:r w:rsidR="0016445D" w:rsidRPr="00DA5F9C">
        <w:t>осуществляют начальник связи МЧС России, начальники связи РЦ (ГУ МЧС России</w:t>
      </w:r>
      <w:r w:rsidR="00567E08" w:rsidRPr="00DA5F9C">
        <w:t>)</w:t>
      </w:r>
      <w:r w:rsidR="0016445D" w:rsidRPr="00DA5F9C">
        <w:t xml:space="preserve">, начальники связи спасательных </w:t>
      </w:r>
      <w:r w:rsidR="00567E08" w:rsidRPr="00DA5F9C">
        <w:t xml:space="preserve">воинских, аварийно-спасательных и поисково-спасательных </w:t>
      </w:r>
      <w:r w:rsidR="0016445D" w:rsidRPr="00DA5F9C">
        <w:t>формирований</w:t>
      </w:r>
      <w:r w:rsidR="00567E08" w:rsidRPr="00DA5F9C">
        <w:t xml:space="preserve"> МЧС России</w:t>
      </w:r>
      <w:r w:rsidR="0016445D" w:rsidRPr="00DA5F9C">
        <w:t>.</w:t>
      </w:r>
    </w:p>
    <w:p w:rsidR="0016445D" w:rsidRPr="00DA5F9C" w:rsidRDefault="001603AF" w:rsidP="00BB2B5B">
      <w:pPr>
        <w:ind w:firstLine="709"/>
        <w:jc w:val="both"/>
      </w:pPr>
      <w:r w:rsidRPr="00DA5F9C">
        <w:t>346</w:t>
      </w:r>
      <w:r w:rsidR="0016445D" w:rsidRPr="00DA5F9C">
        <w:t xml:space="preserve">. Техническое обслуживание включает в себя комплекс организационных и технических мероприятий по поддержанию средств связи </w:t>
      </w:r>
      <w:r w:rsidR="009879D5" w:rsidRPr="00DA5F9C">
        <w:t>и АСУ,</w:t>
      </w:r>
      <w:r w:rsidR="0016445D" w:rsidRPr="00DA5F9C">
        <w:t xml:space="preserve"> </w:t>
      </w:r>
      <w:r w:rsidR="00F56DBE" w:rsidRPr="00DA5F9C">
        <w:t xml:space="preserve">технических средств </w:t>
      </w:r>
      <w:r w:rsidR="0016445D" w:rsidRPr="00DA5F9C">
        <w:t>оповещения в технически исправном состоянии и готовности к использованию по прямому предназначению.</w:t>
      </w:r>
    </w:p>
    <w:p w:rsidR="0016445D" w:rsidRPr="00DA5F9C" w:rsidRDefault="0016445D" w:rsidP="00BB2B5B">
      <w:pPr>
        <w:ind w:firstLine="709"/>
        <w:jc w:val="both"/>
      </w:pPr>
      <w:r w:rsidRPr="00DA5F9C">
        <w:t>Основными задачами технического обслуживания средс</w:t>
      </w:r>
      <w:r w:rsidR="007E33FB" w:rsidRPr="00DA5F9C">
        <w:t xml:space="preserve">тв связи </w:t>
      </w:r>
      <w:r w:rsidR="009879D5" w:rsidRPr="00DA5F9C">
        <w:t>и АСУ,</w:t>
      </w:r>
      <w:r w:rsidR="007E33FB" w:rsidRPr="00DA5F9C">
        <w:t xml:space="preserve"> </w:t>
      </w:r>
      <w:r w:rsidR="009879D5" w:rsidRPr="00DA5F9C">
        <w:t xml:space="preserve">технических средств </w:t>
      </w:r>
      <w:r w:rsidR="007E33FB" w:rsidRPr="00DA5F9C">
        <w:t>оповещения являются:</w:t>
      </w:r>
      <w:r w:rsidR="00F56DBE" w:rsidRPr="00DA5F9C">
        <w:t xml:space="preserve"> </w:t>
      </w:r>
      <w:r w:rsidRPr="00DA5F9C">
        <w:t>обеспечение их постоянной готовности к работе;</w:t>
      </w:r>
      <w:r w:rsidR="00F56DBE" w:rsidRPr="00DA5F9C">
        <w:t xml:space="preserve"> </w:t>
      </w:r>
      <w:r w:rsidRPr="00DA5F9C">
        <w:t>предупреждение отказов и повреждений в процессе хранения и эксплуатации;</w:t>
      </w:r>
      <w:r w:rsidR="00F56DBE" w:rsidRPr="00DA5F9C">
        <w:t xml:space="preserve"> </w:t>
      </w:r>
      <w:r w:rsidRPr="00DA5F9C">
        <w:t>поддержание электрических характеристик и параметров аппаратуры в пределах норм, установленных технической документацией;</w:t>
      </w:r>
      <w:r w:rsidR="00F56DBE" w:rsidRPr="00DA5F9C">
        <w:t xml:space="preserve"> </w:t>
      </w:r>
      <w:r w:rsidRPr="00DA5F9C">
        <w:t>продление межремонтных сроков эксплуатации и срока службы.</w:t>
      </w:r>
    </w:p>
    <w:p w:rsidR="0016445D" w:rsidRPr="00DA5F9C" w:rsidRDefault="001603AF" w:rsidP="00BB2B5B">
      <w:pPr>
        <w:pStyle w:val="a8"/>
        <w:ind w:firstLine="709"/>
        <w:rPr>
          <w:sz w:val="28"/>
          <w:szCs w:val="28"/>
        </w:rPr>
      </w:pPr>
      <w:r w:rsidRPr="00DA5F9C">
        <w:rPr>
          <w:sz w:val="28"/>
          <w:szCs w:val="28"/>
        </w:rPr>
        <w:t>347</w:t>
      </w:r>
      <w:r w:rsidR="0016445D" w:rsidRPr="00DA5F9C">
        <w:rPr>
          <w:sz w:val="28"/>
          <w:szCs w:val="28"/>
        </w:rPr>
        <w:t>. Эффективность технического обслуживания достигается:</w:t>
      </w:r>
      <w:r w:rsidR="00F56DBE" w:rsidRPr="00DA5F9C">
        <w:rPr>
          <w:sz w:val="28"/>
          <w:szCs w:val="28"/>
        </w:rPr>
        <w:t xml:space="preserve"> </w:t>
      </w:r>
      <w:r w:rsidR="0016445D" w:rsidRPr="00DA5F9C">
        <w:rPr>
          <w:sz w:val="28"/>
          <w:szCs w:val="28"/>
        </w:rPr>
        <w:t>своевременным и качественным планированием технического обслуживания и дов</w:t>
      </w:r>
      <w:r w:rsidR="007E33FB" w:rsidRPr="00DA5F9C">
        <w:rPr>
          <w:sz w:val="28"/>
          <w:szCs w:val="28"/>
        </w:rPr>
        <w:t>едением планов до исполнителей;</w:t>
      </w:r>
      <w:r w:rsidR="00F56DBE" w:rsidRPr="00DA5F9C">
        <w:rPr>
          <w:sz w:val="28"/>
          <w:szCs w:val="28"/>
        </w:rPr>
        <w:t xml:space="preserve"> </w:t>
      </w:r>
      <w:r w:rsidR="0016445D" w:rsidRPr="00DA5F9C">
        <w:rPr>
          <w:sz w:val="28"/>
          <w:szCs w:val="28"/>
        </w:rPr>
        <w:t>постановкой конкретных задач подразделениям связи</w:t>
      </w:r>
      <w:r w:rsidR="009879D5" w:rsidRPr="00DA5F9C">
        <w:rPr>
          <w:sz w:val="28"/>
          <w:szCs w:val="28"/>
        </w:rPr>
        <w:t>,</w:t>
      </w:r>
      <w:r w:rsidR="0016445D" w:rsidRPr="00DA5F9C">
        <w:rPr>
          <w:sz w:val="28"/>
          <w:szCs w:val="28"/>
        </w:rPr>
        <w:t xml:space="preserve"> должностным лицам по подготовке и выполн</w:t>
      </w:r>
      <w:r w:rsidR="007E33FB" w:rsidRPr="00DA5F9C">
        <w:rPr>
          <w:sz w:val="28"/>
          <w:szCs w:val="28"/>
        </w:rPr>
        <w:t xml:space="preserve">ению </w:t>
      </w:r>
      <w:r w:rsidR="00F56DBE" w:rsidRPr="00DA5F9C">
        <w:rPr>
          <w:sz w:val="28"/>
          <w:szCs w:val="28"/>
        </w:rPr>
        <w:t xml:space="preserve">мероприятий </w:t>
      </w:r>
      <w:r w:rsidR="007E33FB" w:rsidRPr="00DA5F9C">
        <w:rPr>
          <w:sz w:val="28"/>
          <w:szCs w:val="28"/>
        </w:rPr>
        <w:t>технического обслуживания;</w:t>
      </w:r>
      <w:r w:rsidR="00F56DBE" w:rsidRPr="00DA5F9C">
        <w:rPr>
          <w:sz w:val="28"/>
          <w:szCs w:val="28"/>
        </w:rPr>
        <w:t xml:space="preserve"> </w:t>
      </w:r>
      <w:r w:rsidR="0016445D" w:rsidRPr="00DA5F9C">
        <w:rPr>
          <w:sz w:val="28"/>
          <w:szCs w:val="28"/>
        </w:rPr>
        <w:t xml:space="preserve">своевременным и полным материальным обеспечением мероприятий по техническому обслуживанию средств связи и </w:t>
      </w:r>
      <w:r w:rsidR="00F56DBE" w:rsidRPr="00DA5F9C">
        <w:rPr>
          <w:sz w:val="28"/>
          <w:szCs w:val="28"/>
        </w:rPr>
        <w:t xml:space="preserve">технических средств </w:t>
      </w:r>
      <w:r w:rsidR="0016445D" w:rsidRPr="00DA5F9C">
        <w:rPr>
          <w:sz w:val="28"/>
          <w:szCs w:val="28"/>
        </w:rPr>
        <w:t>оповещения;</w:t>
      </w:r>
      <w:r w:rsidR="00F56DBE" w:rsidRPr="00DA5F9C">
        <w:rPr>
          <w:sz w:val="28"/>
          <w:szCs w:val="28"/>
        </w:rPr>
        <w:t xml:space="preserve"> </w:t>
      </w:r>
      <w:r w:rsidR="0016445D" w:rsidRPr="00DA5F9C">
        <w:rPr>
          <w:sz w:val="28"/>
          <w:szCs w:val="28"/>
        </w:rPr>
        <w:t>твердым знанием и соблюдением личным составом объема и методики проведения технического обслуживания в соответствии с требованиями эксплуатационной и регламентной документации;</w:t>
      </w:r>
      <w:r w:rsidR="00F56DBE" w:rsidRPr="00DA5F9C">
        <w:rPr>
          <w:sz w:val="28"/>
          <w:szCs w:val="28"/>
        </w:rPr>
        <w:t xml:space="preserve"> </w:t>
      </w:r>
      <w:r w:rsidR="0016445D" w:rsidRPr="00DA5F9C">
        <w:rPr>
          <w:sz w:val="28"/>
          <w:szCs w:val="28"/>
        </w:rPr>
        <w:t xml:space="preserve">анализом причин отказов и принятием мер, исключающих их повторение; постоянным руководством и систематическим контролем должностных лиц за подготовкой и качеством проведения </w:t>
      </w:r>
      <w:r w:rsidR="00F56DBE" w:rsidRPr="00DA5F9C">
        <w:rPr>
          <w:sz w:val="28"/>
          <w:szCs w:val="28"/>
        </w:rPr>
        <w:t xml:space="preserve">технического </w:t>
      </w:r>
      <w:r w:rsidR="0016445D" w:rsidRPr="00DA5F9C">
        <w:rPr>
          <w:sz w:val="28"/>
          <w:szCs w:val="28"/>
        </w:rPr>
        <w:t>обслуживания;</w:t>
      </w:r>
      <w:r w:rsidR="00F56DBE" w:rsidRPr="00DA5F9C">
        <w:rPr>
          <w:sz w:val="28"/>
          <w:szCs w:val="28"/>
        </w:rPr>
        <w:t xml:space="preserve"> </w:t>
      </w:r>
      <w:r w:rsidR="0016445D" w:rsidRPr="00DA5F9C">
        <w:rPr>
          <w:sz w:val="28"/>
          <w:szCs w:val="28"/>
        </w:rPr>
        <w:t>подведением итогов выполнения работ, анализом действий личного состава, обобщением и распространением передовых методов организации труда, воспитанием личного состава в духе любви и бережного отношения к технике.</w:t>
      </w:r>
    </w:p>
    <w:p w:rsidR="0016445D" w:rsidRPr="00DA5F9C" w:rsidRDefault="00F70F8A" w:rsidP="00BB2B5B">
      <w:pPr>
        <w:ind w:firstLine="709"/>
        <w:jc w:val="both"/>
      </w:pPr>
      <w:r w:rsidRPr="00DA5F9C">
        <w:t>3</w:t>
      </w:r>
      <w:r w:rsidR="001603AF" w:rsidRPr="00DA5F9C">
        <w:t>48</w:t>
      </w:r>
      <w:r w:rsidR="0016445D" w:rsidRPr="00DA5F9C">
        <w:t>. Техническое обслуживание средств связи</w:t>
      </w:r>
      <w:r w:rsidR="009879D5" w:rsidRPr="00DA5F9C">
        <w:t xml:space="preserve"> и АСУ, технических средств опове</w:t>
      </w:r>
      <w:r w:rsidR="00BD7AEB" w:rsidRPr="00DA5F9C">
        <w:t>щ</w:t>
      </w:r>
      <w:r w:rsidR="009879D5" w:rsidRPr="00DA5F9C">
        <w:t>ения</w:t>
      </w:r>
      <w:r w:rsidR="0016445D" w:rsidRPr="00DA5F9C">
        <w:t>, проводится в соответствии с планом технического обслуживания и ремонта.</w:t>
      </w:r>
    </w:p>
    <w:p w:rsidR="0016445D" w:rsidRPr="00DA5F9C" w:rsidRDefault="0016445D" w:rsidP="00BB2B5B">
      <w:pPr>
        <w:ind w:firstLine="709"/>
        <w:jc w:val="both"/>
      </w:pPr>
      <w:r w:rsidRPr="00DA5F9C">
        <w:t>Техническое обслуживание средств связи</w:t>
      </w:r>
      <w:r w:rsidR="009879D5" w:rsidRPr="00DA5F9C">
        <w:t xml:space="preserve"> и АСУ, технических средств опове</w:t>
      </w:r>
      <w:r w:rsidR="00BD7AEB" w:rsidRPr="00DA5F9C">
        <w:t>щ</w:t>
      </w:r>
      <w:r w:rsidR="009879D5" w:rsidRPr="00DA5F9C">
        <w:t xml:space="preserve">ения, </w:t>
      </w:r>
      <w:r w:rsidRPr="00DA5F9C">
        <w:t xml:space="preserve">задействованных на </w:t>
      </w:r>
      <w:r w:rsidR="00F56DBE" w:rsidRPr="00DA5F9C">
        <w:t xml:space="preserve">обеспечении </w:t>
      </w:r>
      <w:r w:rsidRPr="00DA5F9C">
        <w:t xml:space="preserve">связи, проводится после переключения связей на резервные средства, если резервные средства связи </w:t>
      </w:r>
      <w:r w:rsidRPr="00DA5F9C">
        <w:lastRenderedPageBreak/>
        <w:t>отсутствуют, то техническое обслуживание проводится в часы наименьшей нагрузки.</w:t>
      </w:r>
    </w:p>
    <w:p w:rsidR="0016445D" w:rsidRPr="00DA5F9C" w:rsidRDefault="001603AF" w:rsidP="00BB2B5B">
      <w:pPr>
        <w:ind w:firstLine="709"/>
        <w:jc w:val="both"/>
      </w:pPr>
      <w:r w:rsidRPr="00DA5F9C">
        <w:t>3</w:t>
      </w:r>
      <w:r w:rsidR="00F70F8A" w:rsidRPr="00DA5F9C">
        <w:t>4</w:t>
      </w:r>
      <w:r w:rsidRPr="00DA5F9C">
        <w:t>9</w:t>
      </w:r>
      <w:r w:rsidR="0016445D" w:rsidRPr="00DA5F9C">
        <w:t>. Все должностные лица должны осуществлять постоянный контроль за техническим состоянием средств связи</w:t>
      </w:r>
      <w:r w:rsidR="00C1575B" w:rsidRPr="00DA5F9C">
        <w:t xml:space="preserve"> и АСУ,</w:t>
      </w:r>
      <w:r w:rsidR="0016445D" w:rsidRPr="00DA5F9C">
        <w:t xml:space="preserve"> </w:t>
      </w:r>
      <w:r w:rsidR="00F56DBE" w:rsidRPr="00DA5F9C">
        <w:t xml:space="preserve">технических средств </w:t>
      </w:r>
      <w:r w:rsidR="0016445D" w:rsidRPr="00DA5F9C">
        <w:t xml:space="preserve">оповещения и своевременно организовывать проведение работ по </w:t>
      </w:r>
      <w:r w:rsidR="00F56DBE" w:rsidRPr="00DA5F9C">
        <w:t xml:space="preserve">их </w:t>
      </w:r>
      <w:r w:rsidR="0016445D" w:rsidRPr="00DA5F9C">
        <w:t>обслуживанию.</w:t>
      </w:r>
    </w:p>
    <w:p w:rsidR="0016445D" w:rsidRPr="00DA5F9C" w:rsidRDefault="001603AF" w:rsidP="00BB2B5B">
      <w:pPr>
        <w:ind w:firstLine="709"/>
        <w:jc w:val="both"/>
      </w:pPr>
      <w:r w:rsidRPr="00DA5F9C">
        <w:t>3</w:t>
      </w:r>
      <w:r w:rsidR="00F70F8A" w:rsidRPr="00DA5F9C">
        <w:t>5</w:t>
      </w:r>
      <w:r w:rsidRPr="00DA5F9C">
        <w:t>0</w:t>
      </w:r>
      <w:r w:rsidR="0016445D" w:rsidRPr="00DA5F9C">
        <w:t>. Ремонт включает в себя комплекс работ по восстановлению работоспособности и ресу</w:t>
      </w:r>
      <w:r w:rsidR="005516FD" w:rsidRPr="00DA5F9C">
        <w:t xml:space="preserve">рса средств связи и </w:t>
      </w:r>
      <w:r w:rsidR="00BD7AEB" w:rsidRPr="00DA5F9C">
        <w:t xml:space="preserve">АСУ, </w:t>
      </w:r>
      <w:r w:rsidR="00F56DBE" w:rsidRPr="00DA5F9C">
        <w:t xml:space="preserve">технических средств </w:t>
      </w:r>
      <w:r w:rsidR="005516FD" w:rsidRPr="00DA5F9C">
        <w:t>оповещения.</w:t>
      </w:r>
    </w:p>
    <w:p w:rsidR="0016445D" w:rsidRPr="00DA5F9C" w:rsidRDefault="0016445D" w:rsidP="00BB2B5B">
      <w:pPr>
        <w:ind w:firstLine="709"/>
        <w:jc w:val="both"/>
      </w:pPr>
      <w:r w:rsidRPr="00DA5F9C">
        <w:t>Основными задачами ремонта средс</w:t>
      </w:r>
      <w:r w:rsidR="005516FD" w:rsidRPr="00DA5F9C">
        <w:t>тв связи</w:t>
      </w:r>
      <w:r w:rsidR="00BD7AEB" w:rsidRPr="00DA5F9C">
        <w:t xml:space="preserve"> и</w:t>
      </w:r>
      <w:r w:rsidR="00C1575B" w:rsidRPr="00DA5F9C">
        <w:t xml:space="preserve"> АСУ</w:t>
      </w:r>
      <w:r w:rsidR="005516FD" w:rsidRPr="00DA5F9C">
        <w:t xml:space="preserve"> и </w:t>
      </w:r>
      <w:r w:rsidR="00F56DBE" w:rsidRPr="00DA5F9C">
        <w:t xml:space="preserve">технических средств </w:t>
      </w:r>
      <w:r w:rsidR="005516FD" w:rsidRPr="00DA5F9C">
        <w:t>оповещения являются:</w:t>
      </w:r>
      <w:r w:rsidR="00F56DBE" w:rsidRPr="00DA5F9C">
        <w:t xml:space="preserve"> </w:t>
      </w:r>
      <w:r w:rsidRPr="00DA5F9C">
        <w:t>устранение отказов и эксплуатационных неисправностей с доведением параметр</w:t>
      </w:r>
      <w:r w:rsidR="005516FD" w:rsidRPr="00DA5F9C">
        <w:t>ов до норм технических условий;</w:t>
      </w:r>
      <w:r w:rsidR="00F56DBE" w:rsidRPr="00DA5F9C">
        <w:t xml:space="preserve"> </w:t>
      </w:r>
      <w:r w:rsidR="005516FD" w:rsidRPr="00DA5F9C">
        <w:t>устранение повреждений;</w:t>
      </w:r>
      <w:r w:rsidR="00F56DBE" w:rsidRPr="00DA5F9C">
        <w:t xml:space="preserve"> </w:t>
      </w:r>
      <w:r w:rsidRPr="00DA5F9C">
        <w:t>восстановление израсходованного ресурса и комплектующих изделий.</w:t>
      </w:r>
    </w:p>
    <w:p w:rsidR="0016445D" w:rsidRPr="00DA5F9C" w:rsidRDefault="001603AF" w:rsidP="00BB2B5B">
      <w:pPr>
        <w:ind w:firstLine="709"/>
        <w:jc w:val="both"/>
      </w:pPr>
      <w:r w:rsidRPr="00DA5F9C">
        <w:t>351</w:t>
      </w:r>
      <w:r w:rsidR="0016445D" w:rsidRPr="00DA5F9C">
        <w:t xml:space="preserve">. </w:t>
      </w:r>
      <w:r w:rsidR="00060974" w:rsidRPr="00DA5F9C">
        <w:t>Техническое обслуживание, текущий р</w:t>
      </w:r>
      <w:r w:rsidR="0016445D" w:rsidRPr="00DA5F9C">
        <w:t>емонт средств связи</w:t>
      </w:r>
      <w:r w:rsidR="00BD7AEB" w:rsidRPr="00DA5F9C">
        <w:t xml:space="preserve"> и</w:t>
      </w:r>
      <w:r w:rsidR="00C1575B" w:rsidRPr="00DA5F9C">
        <w:t xml:space="preserve"> АСУ</w:t>
      </w:r>
      <w:r w:rsidR="00BD7AEB" w:rsidRPr="00DA5F9C">
        <w:t>,</w:t>
      </w:r>
      <w:r w:rsidR="00060974" w:rsidRPr="00DA5F9C">
        <w:t xml:space="preserve"> технических средств оповещения</w:t>
      </w:r>
      <w:r w:rsidR="00BD7AEB" w:rsidRPr="00DA5F9C">
        <w:t xml:space="preserve"> узлов (подразделений) связи</w:t>
      </w:r>
      <w:r w:rsidR="00060974" w:rsidRPr="00DA5F9C">
        <w:t xml:space="preserve"> </w:t>
      </w:r>
      <w:r w:rsidR="005516FD" w:rsidRPr="00DA5F9C">
        <w:t xml:space="preserve">производится </w:t>
      </w:r>
      <w:r w:rsidR="0016445D" w:rsidRPr="00DA5F9C">
        <w:t xml:space="preserve">штатными ремонтными </w:t>
      </w:r>
      <w:r w:rsidR="00F56DBE" w:rsidRPr="00DA5F9C">
        <w:t>органами</w:t>
      </w:r>
      <w:r w:rsidR="00C1575B" w:rsidRPr="00DA5F9C">
        <w:t>, а также эксплуатирующим их персоналам</w:t>
      </w:r>
      <w:r w:rsidR="0016445D" w:rsidRPr="00DA5F9C">
        <w:t>.</w:t>
      </w:r>
      <w:r w:rsidR="00060974" w:rsidRPr="00DA5F9C">
        <w:t xml:space="preserve"> Капитальный (средний) </w:t>
      </w:r>
      <w:r w:rsidR="0016445D" w:rsidRPr="00DA5F9C">
        <w:t xml:space="preserve">ремонт </w:t>
      </w:r>
      <w:r w:rsidR="00060974" w:rsidRPr="00DA5F9C">
        <w:t>средств связи</w:t>
      </w:r>
      <w:r w:rsidR="00BD7AEB" w:rsidRPr="00DA5F9C">
        <w:t xml:space="preserve"> и</w:t>
      </w:r>
      <w:r w:rsidR="00C1575B" w:rsidRPr="00DA5F9C">
        <w:t xml:space="preserve"> АСУ</w:t>
      </w:r>
      <w:r w:rsidR="00060974" w:rsidRPr="00DA5F9C">
        <w:t xml:space="preserve"> и технических </w:t>
      </w:r>
      <w:r w:rsidR="0016445D" w:rsidRPr="00DA5F9C">
        <w:t>средств оповещения производит</w:t>
      </w:r>
      <w:r w:rsidR="005516FD" w:rsidRPr="00DA5F9C">
        <w:t xml:space="preserve">ся на договорной основе </w:t>
      </w:r>
      <w:r w:rsidR="0016445D" w:rsidRPr="00DA5F9C">
        <w:t xml:space="preserve">между соответствующими территориальными органами управления МЧС России и </w:t>
      </w:r>
      <w:r w:rsidR="00060974" w:rsidRPr="00DA5F9C">
        <w:t>ремонтными организациями</w:t>
      </w:r>
      <w:r w:rsidR="005E2F36" w:rsidRPr="00DA5F9C">
        <w:t xml:space="preserve"> (</w:t>
      </w:r>
      <w:r w:rsidR="00060974" w:rsidRPr="00DA5F9C">
        <w:t>предприятиями промышленности</w:t>
      </w:r>
      <w:r w:rsidR="005E2F36" w:rsidRPr="00DA5F9C">
        <w:t>)</w:t>
      </w:r>
      <w:r w:rsidR="00060974" w:rsidRPr="00DA5F9C">
        <w:t xml:space="preserve"> и т.д</w:t>
      </w:r>
      <w:r w:rsidR="0016445D" w:rsidRPr="00DA5F9C">
        <w:t>.</w:t>
      </w:r>
    </w:p>
    <w:p w:rsidR="0016445D" w:rsidRPr="00DA5F9C" w:rsidRDefault="001603AF" w:rsidP="00BB2B5B">
      <w:pPr>
        <w:ind w:firstLine="709"/>
        <w:jc w:val="both"/>
      </w:pPr>
      <w:r w:rsidRPr="00DA5F9C">
        <w:t>352</w:t>
      </w:r>
      <w:r w:rsidR="0016445D" w:rsidRPr="00DA5F9C">
        <w:t>. Списание средств связи</w:t>
      </w:r>
      <w:r w:rsidR="00C1575B" w:rsidRPr="00DA5F9C">
        <w:t xml:space="preserve"> и АСУ,</w:t>
      </w:r>
      <w:r w:rsidR="0016445D" w:rsidRPr="00DA5F9C">
        <w:t xml:space="preserve"> </w:t>
      </w:r>
      <w:r w:rsidR="005E2F36" w:rsidRPr="00DA5F9C">
        <w:t xml:space="preserve">технических средств </w:t>
      </w:r>
      <w:r w:rsidR="0016445D" w:rsidRPr="00DA5F9C">
        <w:t>оповещения производится в установленном порядке соответствующими начальниками в пределах предоставленных им нормативными актами МЧС России полномочий.</w:t>
      </w:r>
    </w:p>
    <w:p w:rsidR="00EE611E" w:rsidRPr="00DA5F9C" w:rsidRDefault="00EE611E" w:rsidP="00EE611E">
      <w:pPr>
        <w:pStyle w:val="2"/>
        <w:spacing w:before="0" w:after="0" w:line="240" w:lineRule="auto"/>
        <w:ind w:left="0" w:firstLine="0"/>
        <w:jc w:val="center"/>
      </w:pPr>
    </w:p>
    <w:p w:rsidR="00EE611E" w:rsidRPr="00DA5F9C" w:rsidRDefault="00EE611E" w:rsidP="00EE611E">
      <w:pPr>
        <w:pStyle w:val="2"/>
        <w:spacing w:before="0" w:after="0" w:line="240" w:lineRule="auto"/>
        <w:ind w:left="0" w:firstLine="0"/>
        <w:jc w:val="center"/>
      </w:pPr>
      <w:r w:rsidRPr="00DA5F9C">
        <w:t>10. Метрологическое обеспечение</w:t>
      </w:r>
    </w:p>
    <w:p w:rsidR="00EE611E" w:rsidRPr="00DA5F9C" w:rsidRDefault="00EE611E" w:rsidP="00EE611E">
      <w:pPr>
        <w:ind w:left="567"/>
      </w:pPr>
    </w:p>
    <w:p w:rsidR="00EE611E" w:rsidRPr="00DA5F9C" w:rsidRDefault="001603AF" w:rsidP="00EE611E">
      <w:pPr>
        <w:ind w:firstLine="709"/>
        <w:jc w:val="both"/>
        <w:rPr>
          <w:b/>
          <w:bCs/>
        </w:rPr>
      </w:pPr>
      <w:r w:rsidRPr="00DA5F9C">
        <w:rPr>
          <w:snapToGrid w:val="0"/>
        </w:rPr>
        <w:t>353</w:t>
      </w:r>
      <w:r w:rsidR="00EE611E" w:rsidRPr="00DA5F9C">
        <w:rPr>
          <w:snapToGrid w:val="0"/>
        </w:rPr>
        <w:t xml:space="preserve">. Метрологическое обеспечение подразделений связи организуется и осуществляется в целях: обеспечения единства и требуемой точности измерений, получения достоверной информации о техническом состоянии техники связи и технических средств оповещения; </w:t>
      </w:r>
      <w:r w:rsidR="00EE611E" w:rsidRPr="00DA5F9C">
        <w:t>обеспечения инновационного развития технологий, переоснащения подразделений связи современной техникой; поддержания здоровья личного состава и постоянной готовности частей и организаций к действиям по назначению при угрозе и возникновении войн (вооруженных конфликтов) в условиях применения всех видов современных средств поражения, в чрезвычайных ситуациях, при ликвидации последствий стихийных бедствий и проведении аварийно-спасательных и других неотложных работ; повышения эффективности антитеррористической деятельности; экономии всех видов ресурсов в ходе эксплуатации средств связи МЧС России; обеспечения достоверности мониторинга состояния окружающей среды на основе единства, точности, полноты, своевременности и оперативности измерений.</w:t>
      </w:r>
    </w:p>
    <w:p w:rsidR="009155E0" w:rsidRPr="00DA5F9C" w:rsidRDefault="001603AF" w:rsidP="009155E0">
      <w:pPr>
        <w:pStyle w:val="a8"/>
        <w:ind w:firstLine="709"/>
        <w:rPr>
          <w:b/>
          <w:bCs/>
          <w:sz w:val="28"/>
          <w:szCs w:val="28"/>
        </w:rPr>
      </w:pPr>
      <w:r w:rsidRPr="00DA5F9C">
        <w:rPr>
          <w:sz w:val="28"/>
          <w:szCs w:val="28"/>
        </w:rPr>
        <w:t>354</w:t>
      </w:r>
      <w:r w:rsidR="00EE611E" w:rsidRPr="00DA5F9C">
        <w:rPr>
          <w:sz w:val="28"/>
          <w:szCs w:val="28"/>
        </w:rPr>
        <w:t>. Начальники связи</w:t>
      </w:r>
      <w:r w:rsidR="009155E0" w:rsidRPr="00DA5F9C">
        <w:rPr>
          <w:sz w:val="28"/>
          <w:szCs w:val="28"/>
        </w:rPr>
        <w:t>,</w:t>
      </w:r>
      <w:r w:rsidR="00EE611E" w:rsidRPr="00DA5F9C">
        <w:rPr>
          <w:sz w:val="28"/>
          <w:szCs w:val="28"/>
        </w:rPr>
        <w:t xml:space="preserve"> </w:t>
      </w:r>
      <w:r w:rsidR="009155E0" w:rsidRPr="00DA5F9C">
        <w:rPr>
          <w:sz w:val="28"/>
          <w:szCs w:val="28"/>
        </w:rPr>
        <w:t>к</w:t>
      </w:r>
      <w:r w:rsidR="00EE611E" w:rsidRPr="00DA5F9C">
        <w:rPr>
          <w:sz w:val="28"/>
          <w:szCs w:val="28"/>
        </w:rPr>
        <w:t xml:space="preserve">омандиры подразделений связи осуществляют руководство метрологическим обеспечением подразделений и отвечают за его </w:t>
      </w:r>
      <w:r w:rsidR="00EE611E" w:rsidRPr="00DA5F9C">
        <w:rPr>
          <w:sz w:val="28"/>
          <w:szCs w:val="28"/>
        </w:rPr>
        <w:lastRenderedPageBreak/>
        <w:t>состояние.</w:t>
      </w:r>
      <w:r w:rsidR="009155E0" w:rsidRPr="00DA5F9C">
        <w:rPr>
          <w:sz w:val="28"/>
          <w:szCs w:val="28"/>
        </w:rPr>
        <w:t xml:space="preserve"> На них в пределах их компетенции возлагается: обеспечение необходимыми материальными, техническими средствами и создание условий для проведения мероприятий по метрологическому обеспечению средств связи; организация правильного и своевременного применения, надлежащих условий эксплуатации и хранения образцов измерительной техники; руководство представлением средств измерений на поверку и в ремонт; организация метрологической подготовки личного состава; контроль за состоянием метрологического обеспечения подразделений.</w:t>
      </w:r>
    </w:p>
    <w:p w:rsidR="00EE611E" w:rsidRPr="00DA5F9C" w:rsidRDefault="001603AF" w:rsidP="00EE611E">
      <w:pPr>
        <w:pStyle w:val="a8"/>
        <w:ind w:firstLine="709"/>
        <w:rPr>
          <w:b/>
          <w:bCs/>
          <w:sz w:val="28"/>
          <w:szCs w:val="28"/>
        </w:rPr>
      </w:pPr>
      <w:r w:rsidRPr="00DA5F9C">
        <w:rPr>
          <w:sz w:val="28"/>
          <w:szCs w:val="28"/>
        </w:rPr>
        <w:t>355</w:t>
      </w:r>
      <w:r w:rsidR="00EE611E" w:rsidRPr="00DA5F9C">
        <w:rPr>
          <w:sz w:val="28"/>
          <w:szCs w:val="28"/>
        </w:rPr>
        <w:t>. Непосредственное решение задач по обеспечению единства измерений осуществляют:</w:t>
      </w:r>
      <w:r w:rsidR="009155E0" w:rsidRPr="00DA5F9C">
        <w:rPr>
          <w:sz w:val="28"/>
          <w:szCs w:val="28"/>
        </w:rPr>
        <w:t xml:space="preserve"> </w:t>
      </w:r>
      <w:r w:rsidR="00EE611E" w:rsidRPr="00DA5F9C">
        <w:rPr>
          <w:sz w:val="28"/>
          <w:szCs w:val="28"/>
        </w:rPr>
        <w:t>федеральное казенное учреждение «Центральная база измерительной техники Министерства Российской Федерации по делам гражданской обороны, чрезвычайным ситуациям и ликвидации последствий стихийных бедствий»;</w:t>
      </w:r>
      <w:r w:rsidR="009155E0" w:rsidRPr="00DA5F9C">
        <w:rPr>
          <w:sz w:val="28"/>
          <w:szCs w:val="28"/>
        </w:rPr>
        <w:t xml:space="preserve"> </w:t>
      </w:r>
      <w:r w:rsidR="00EE611E" w:rsidRPr="00DA5F9C">
        <w:rPr>
          <w:sz w:val="28"/>
          <w:szCs w:val="28"/>
        </w:rPr>
        <w:t>отдел 5.2 ФГБУ ВНИИПО МЧС России;</w:t>
      </w:r>
      <w:r w:rsidR="009155E0" w:rsidRPr="00DA5F9C">
        <w:rPr>
          <w:sz w:val="28"/>
          <w:szCs w:val="28"/>
        </w:rPr>
        <w:t xml:space="preserve"> </w:t>
      </w:r>
      <w:r w:rsidR="00EE611E" w:rsidRPr="00DA5F9C">
        <w:rPr>
          <w:sz w:val="28"/>
          <w:szCs w:val="28"/>
        </w:rPr>
        <w:t>метрологические отделы</w:t>
      </w:r>
      <w:r w:rsidR="009155E0" w:rsidRPr="00DA5F9C">
        <w:rPr>
          <w:sz w:val="28"/>
          <w:szCs w:val="28"/>
        </w:rPr>
        <w:t xml:space="preserve"> РЦ</w:t>
      </w:r>
      <w:r w:rsidR="00EE611E" w:rsidRPr="00DA5F9C">
        <w:rPr>
          <w:sz w:val="28"/>
          <w:szCs w:val="28"/>
        </w:rPr>
        <w:t>;</w:t>
      </w:r>
      <w:r w:rsidR="009155E0" w:rsidRPr="00DA5F9C">
        <w:rPr>
          <w:sz w:val="28"/>
          <w:szCs w:val="28"/>
        </w:rPr>
        <w:t xml:space="preserve"> </w:t>
      </w:r>
      <w:r w:rsidR="00EE611E" w:rsidRPr="00DA5F9C">
        <w:rPr>
          <w:sz w:val="28"/>
          <w:szCs w:val="28"/>
        </w:rPr>
        <w:t>региональные лаборатории измерительной техники;</w:t>
      </w:r>
      <w:r w:rsidR="009155E0" w:rsidRPr="00DA5F9C">
        <w:rPr>
          <w:sz w:val="28"/>
          <w:szCs w:val="28"/>
        </w:rPr>
        <w:t xml:space="preserve"> </w:t>
      </w:r>
      <w:r w:rsidR="00EE611E" w:rsidRPr="00DA5F9C">
        <w:rPr>
          <w:sz w:val="28"/>
          <w:szCs w:val="28"/>
        </w:rPr>
        <w:t>метрологи органов</w:t>
      </w:r>
      <w:r w:rsidR="009155E0" w:rsidRPr="00DA5F9C">
        <w:rPr>
          <w:sz w:val="28"/>
          <w:szCs w:val="28"/>
        </w:rPr>
        <w:t xml:space="preserve"> управления</w:t>
      </w:r>
      <w:r w:rsidR="00EE611E" w:rsidRPr="00DA5F9C">
        <w:rPr>
          <w:sz w:val="28"/>
          <w:szCs w:val="28"/>
        </w:rPr>
        <w:t>, специально уполномоченных решать задачи по предупреждению и ликвидации чрезвычайных ситуаций по субъектам Российской Федерации;</w:t>
      </w:r>
      <w:r w:rsidR="009155E0" w:rsidRPr="00DA5F9C">
        <w:rPr>
          <w:sz w:val="28"/>
          <w:szCs w:val="28"/>
        </w:rPr>
        <w:t xml:space="preserve"> </w:t>
      </w:r>
      <w:r w:rsidR="00EE611E" w:rsidRPr="00DA5F9C">
        <w:rPr>
          <w:sz w:val="28"/>
          <w:szCs w:val="28"/>
        </w:rPr>
        <w:t>метрологи спасательных воинских формирований МЧС России;</w:t>
      </w:r>
      <w:r w:rsidR="009155E0" w:rsidRPr="00DA5F9C">
        <w:rPr>
          <w:sz w:val="28"/>
          <w:szCs w:val="28"/>
        </w:rPr>
        <w:t xml:space="preserve"> </w:t>
      </w:r>
      <w:r w:rsidR="00EE611E" w:rsidRPr="00DA5F9C">
        <w:rPr>
          <w:sz w:val="28"/>
          <w:szCs w:val="28"/>
        </w:rPr>
        <w:t>метрологи образовательных, научно-исследовательских, медицинских, санаторно-курортных и иных учреждений и организаций, находящихся в ведении МЧС;</w:t>
      </w:r>
      <w:r w:rsidR="009155E0" w:rsidRPr="00DA5F9C">
        <w:rPr>
          <w:sz w:val="28"/>
          <w:szCs w:val="28"/>
        </w:rPr>
        <w:t xml:space="preserve"> </w:t>
      </w:r>
      <w:r w:rsidR="00EE611E" w:rsidRPr="00DA5F9C">
        <w:rPr>
          <w:sz w:val="28"/>
          <w:szCs w:val="28"/>
        </w:rPr>
        <w:t>метрологические подразделения научно-исследовательских</w:t>
      </w:r>
      <w:r w:rsidR="009155E0" w:rsidRPr="00DA5F9C">
        <w:rPr>
          <w:sz w:val="28"/>
          <w:szCs w:val="28"/>
        </w:rPr>
        <w:t xml:space="preserve"> учреждений, производственно </w:t>
      </w:r>
      <w:r w:rsidR="00EE611E" w:rsidRPr="00DA5F9C">
        <w:rPr>
          <w:sz w:val="28"/>
          <w:szCs w:val="28"/>
        </w:rPr>
        <w:t>-</w:t>
      </w:r>
      <w:r w:rsidR="009155E0" w:rsidRPr="00DA5F9C">
        <w:rPr>
          <w:sz w:val="28"/>
          <w:szCs w:val="28"/>
        </w:rPr>
        <w:t xml:space="preserve"> </w:t>
      </w:r>
      <w:r w:rsidR="00EE611E" w:rsidRPr="00DA5F9C">
        <w:rPr>
          <w:sz w:val="28"/>
          <w:szCs w:val="28"/>
        </w:rPr>
        <w:t>технических центров федеральной противопожарной службы и военизированных горноспасательных частей МЧС России;</w:t>
      </w:r>
      <w:r w:rsidR="009155E0" w:rsidRPr="00DA5F9C">
        <w:rPr>
          <w:sz w:val="28"/>
          <w:szCs w:val="28"/>
        </w:rPr>
        <w:t xml:space="preserve"> </w:t>
      </w:r>
      <w:r w:rsidR="00EE611E" w:rsidRPr="00DA5F9C">
        <w:rPr>
          <w:sz w:val="28"/>
          <w:szCs w:val="28"/>
        </w:rPr>
        <w:t>аккредитованные в установленном порядке в области обеспечения единства измерений юридические лица и индивидуальные предприниматели.</w:t>
      </w:r>
    </w:p>
    <w:p w:rsidR="00EE611E" w:rsidRPr="00DA5F9C" w:rsidRDefault="00EE611E" w:rsidP="00EE611E">
      <w:pPr>
        <w:pStyle w:val="a8"/>
        <w:ind w:firstLine="709"/>
        <w:rPr>
          <w:b/>
          <w:bCs/>
          <w:sz w:val="28"/>
          <w:szCs w:val="28"/>
        </w:rPr>
      </w:pPr>
    </w:p>
    <w:p w:rsidR="0016445D" w:rsidRPr="00DA5F9C" w:rsidRDefault="00BB2B5B" w:rsidP="00BB2B5B">
      <w:pPr>
        <w:pStyle w:val="2"/>
        <w:spacing w:before="0" w:after="0" w:line="240" w:lineRule="auto"/>
        <w:ind w:firstLine="0"/>
        <w:jc w:val="center"/>
      </w:pPr>
      <w:r w:rsidRPr="00DA5F9C">
        <w:t xml:space="preserve">11. </w:t>
      </w:r>
      <w:r w:rsidR="0016445D" w:rsidRPr="00DA5F9C">
        <w:t>Тыловое обеспечение системы и подразделений связи</w:t>
      </w:r>
    </w:p>
    <w:p w:rsidR="0016445D" w:rsidRPr="00DA5F9C" w:rsidRDefault="0016445D" w:rsidP="00E80E0D">
      <w:pPr>
        <w:pStyle w:val="2"/>
        <w:spacing w:before="0" w:after="0" w:line="240" w:lineRule="auto"/>
        <w:ind w:left="927" w:firstLine="0"/>
        <w:jc w:val="both"/>
      </w:pPr>
    </w:p>
    <w:p w:rsidR="0016445D" w:rsidRPr="00DA5F9C" w:rsidRDefault="001603AF" w:rsidP="00BB2B5B">
      <w:pPr>
        <w:ind w:firstLine="709"/>
        <w:jc w:val="both"/>
      </w:pPr>
      <w:r w:rsidRPr="00DA5F9C">
        <w:t>356</w:t>
      </w:r>
      <w:r w:rsidR="0016445D" w:rsidRPr="00DA5F9C">
        <w:t xml:space="preserve">. Тыловое обеспечение подразделений связи в различных режимах функционирования РСЧС организуется и осуществляется для создания и поддержания благоприятных условий по успешному выполнению  подразделениями (узлами) </w:t>
      </w:r>
      <w:r w:rsidR="005516FD" w:rsidRPr="00DA5F9C">
        <w:t>связи поставленных задач.</w:t>
      </w:r>
    </w:p>
    <w:p w:rsidR="0016445D" w:rsidRPr="00DA5F9C" w:rsidRDefault="0016445D" w:rsidP="00BB2B5B">
      <w:pPr>
        <w:ind w:firstLine="709"/>
        <w:jc w:val="both"/>
      </w:pPr>
      <w:r w:rsidRPr="00DA5F9C">
        <w:t>Оно осуществляется согласованно с техническим обеспечением на основе централизованного решения вопросов: размещения, перемещения, складов средств связи, подразделений технического обеспечения; организации подвоза материальных средств и выполнения эвакуационных мероприятий; организации управления и связи.</w:t>
      </w:r>
    </w:p>
    <w:p w:rsidR="0016445D" w:rsidRPr="00DA5F9C" w:rsidRDefault="001603AF" w:rsidP="00BB2B5B">
      <w:pPr>
        <w:ind w:firstLine="709"/>
        <w:jc w:val="both"/>
        <w:rPr>
          <w:snapToGrid w:val="0"/>
        </w:rPr>
      </w:pPr>
      <w:r w:rsidRPr="00DA5F9C">
        <w:rPr>
          <w:snapToGrid w:val="0"/>
        </w:rPr>
        <w:t>357</w:t>
      </w:r>
      <w:r w:rsidR="0016445D" w:rsidRPr="00DA5F9C">
        <w:rPr>
          <w:snapToGrid w:val="0"/>
        </w:rPr>
        <w:t>. Тыловое обеспечение подразделений (узлов) связи в операции по ликвидации последствий ЧС организуется и осуществляется с учетом специфики их применения.</w:t>
      </w:r>
    </w:p>
    <w:p w:rsidR="0016445D" w:rsidRPr="00DA5F9C" w:rsidRDefault="0016445D" w:rsidP="00BB2B5B">
      <w:pPr>
        <w:ind w:firstLine="709"/>
        <w:jc w:val="both"/>
        <w:rPr>
          <w:snapToGrid w:val="0"/>
        </w:rPr>
      </w:pPr>
      <w:r w:rsidRPr="00DA5F9C">
        <w:rPr>
          <w:snapToGrid w:val="0"/>
        </w:rPr>
        <w:t xml:space="preserve">Для тылового обеспечения подразделений (узлов) связи отдельные группировки тыла не создаются. Прикрепление подразделений (узлов) связи на снабжение к </w:t>
      </w:r>
      <w:r w:rsidR="00862F13" w:rsidRPr="00DA5F9C">
        <w:rPr>
          <w:snapToGrid w:val="0"/>
        </w:rPr>
        <w:t xml:space="preserve">территориальным органам МЧС России (РЦ, ГУ), </w:t>
      </w:r>
      <w:r w:rsidRPr="00DA5F9C">
        <w:rPr>
          <w:snapToGrid w:val="0"/>
        </w:rPr>
        <w:t>спасательным воинским, аварийно-спасательным и поисково-спасательным формированиям</w:t>
      </w:r>
      <w:r w:rsidR="00DC3891" w:rsidRPr="00DA5F9C">
        <w:rPr>
          <w:snapToGrid w:val="0"/>
        </w:rPr>
        <w:t xml:space="preserve">, </w:t>
      </w:r>
      <w:r w:rsidR="00DC3891" w:rsidRPr="00DA5F9C">
        <w:rPr>
          <w:snapToGrid w:val="0"/>
        </w:rPr>
        <w:lastRenderedPageBreak/>
        <w:t>подразделениям</w:t>
      </w:r>
      <w:r w:rsidRPr="00DA5F9C">
        <w:rPr>
          <w:snapToGrid w:val="0"/>
        </w:rPr>
        <w:t xml:space="preserve"> ФПС, ГИМС, ВГСЧ, органам тылового обеспечения группировки сил МЧС России осуществляется по территориальному принципу решением заместителя начальника </w:t>
      </w:r>
      <w:r w:rsidR="00862F13" w:rsidRPr="00DA5F9C">
        <w:rPr>
          <w:snapToGrid w:val="0"/>
        </w:rPr>
        <w:t xml:space="preserve">территориального </w:t>
      </w:r>
      <w:r w:rsidRPr="00DA5F9C">
        <w:rPr>
          <w:snapToGrid w:val="0"/>
        </w:rPr>
        <w:t xml:space="preserve">органа управления МЧС России по </w:t>
      </w:r>
      <w:r w:rsidR="00862F13" w:rsidRPr="00DA5F9C">
        <w:rPr>
          <w:snapToGrid w:val="0"/>
        </w:rPr>
        <w:t>МТО (начальника управления МТО, помощника начальника территориального органа МЧС России по МТО, заместителя начальника – начальника тыла)</w:t>
      </w:r>
      <w:r w:rsidRPr="00DA5F9C">
        <w:rPr>
          <w:snapToGrid w:val="0"/>
        </w:rPr>
        <w:t xml:space="preserve"> с учетом предложений начальника связи</w:t>
      </w:r>
      <w:r w:rsidR="00862F13" w:rsidRPr="00DA5F9C">
        <w:rPr>
          <w:snapToGrid w:val="0"/>
        </w:rPr>
        <w:t>, а п</w:t>
      </w:r>
      <w:r w:rsidRPr="00DA5F9C">
        <w:rPr>
          <w:snapToGrid w:val="0"/>
        </w:rPr>
        <w:t xml:space="preserve">ри изменении обстановки, района действий подразделений (узлов) связи начальник связи ставит об этом в известность </w:t>
      </w:r>
      <w:r w:rsidR="00862F13" w:rsidRPr="00DA5F9C">
        <w:rPr>
          <w:snapToGrid w:val="0"/>
        </w:rPr>
        <w:t>соответственных должностных лиц по МТО</w:t>
      </w:r>
      <w:r w:rsidR="005516FD" w:rsidRPr="00DA5F9C">
        <w:rPr>
          <w:snapToGrid w:val="0"/>
        </w:rPr>
        <w:t>.</w:t>
      </w:r>
    </w:p>
    <w:p w:rsidR="0016445D" w:rsidRPr="00DA5F9C" w:rsidRDefault="0016445D" w:rsidP="00BB2B5B">
      <w:pPr>
        <w:ind w:firstLine="709"/>
        <w:jc w:val="both"/>
        <w:rPr>
          <w:snapToGrid w:val="0"/>
        </w:rPr>
      </w:pPr>
      <w:r w:rsidRPr="00DA5F9C">
        <w:rPr>
          <w:snapToGrid w:val="0"/>
        </w:rPr>
        <w:t>Основными видами тылового обеспечения в подразделениях связи являются: материальное, транспортное, медицинское, квартирно-эксплуатационное и финансовое обеспечение</w:t>
      </w:r>
      <w:r w:rsidR="00BB2B5B" w:rsidRPr="00DA5F9C">
        <w:rPr>
          <w:snapToGrid w:val="0"/>
        </w:rPr>
        <w:t>.</w:t>
      </w:r>
    </w:p>
    <w:p w:rsidR="0016445D" w:rsidRPr="00DA5F9C" w:rsidRDefault="0016445D" w:rsidP="003820FE">
      <w:pPr>
        <w:ind w:firstLine="567"/>
        <w:jc w:val="both"/>
        <w:rPr>
          <w:snapToGrid w:val="0"/>
        </w:rPr>
      </w:pPr>
    </w:p>
    <w:p w:rsidR="0016445D" w:rsidRPr="00DA5F9C" w:rsidRDefault="00BB2B5B" w:rsidP="00BB2B5B">
      <w:pPr>
        <w:pStyle w:val="2"/>
        <w:spacing w:before="0" w:after="0" w:line="240" w:lineRule="auto"/>
        <w:ind w:left="0" w:firstLine="0"/>
        <w:jc w:val="center"/>
      </w:pPr>
      <w:bookmarkStart w:id="173" w:name="_Toc309828764"/>
      <w:r w:rsidRPr="00DA5F9C">
        <w:t xml:space="preserve">12. </w:t>
      </w:r>
      <w:r w:rsidR="0016445D" w:rsidRPr="00DA5F9C">
        <w:t>Морально-психологическое обеспечение</w:t>
      </w:r>
      <w:bookmarkEnd w:id="173"/>
    </w:p>
    <w:p w:rsidR="0016445D" w:rsidRPr="00DA5F9C" w:rsidRDefault="0016445D" w:rsidP="00551CC1">
      <w:pPr>
        <w:ind w:left="567"/>
      </w:pPr>
    </w:p>
    <w:p w:rsidR="0016445D" w:rsidRPr="00DA5F9C" w:rsidRDefault="00BA6E6E" w:rsidP="00BB2B5B">
      <w:pPr>
        <w:ind w:firstLine="709"/>
        <w:jc w:val="both"/>
      </w:pPr>
      <w:r>
        <w:rPr>
          <w:noProof/>
        </w:rPr>
        <mc:AlternateContent>
          <mc:Choice Requires="wps">
            <w:drawing>
              <wp:anchor distT="0" distB="0" distL="114300" distR="114300" simplePos="0" relativeHeight="251446784" behindDoc="0" locked="0" layoutInCell="0" allowOverlap="1">
                <wp:simplePos x="0" y="0"/>
                <wp:positionH relativeFrom="column">
                  <wp:posOffset>8928100</wp:posOffset>
                </wp:positionH>
                <wp:positionV relativeFrom="paragraph">
                  <wp:posOffset>-5638800</wp:posOffset>
                </wp:positionV>
                <wp:extent cx="450850" cy="270510"/>
                <wp:effectExtent l="0" t="0" r="0" b="0"/>
                <wp:wrapNone/>
                <wp:docPr id="2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B01C87">
                            <w:pPr>
                              <w:jc w:val="center"/>
                            </w:pPr>
                            <w:r>
                              <w:t>152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703pt;margin-top:-444pt;width:35.5pt;height:21.3pt;z-index:2514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09n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" o:allowincell="f" filled="f" stroked="f">
                <v:textbox>
                  <w:txbxContent>
                    <w:p w:rsidR="007E54FE" w:rsidRDefault="007E54FE" w:rsidP="00B01C87">
                      <w:pPr>
                        <w:jc w:val="center"/>
                      </w:pPr>
                      <w:r>
                        <w:t>152</w:t>
                      </w:r>
                    </w:p>
                  </w:txbxContent>
                </v:textbox>
              </v:shape>
            </w:pict>
          </mc:Fallback>
        </mc:AlternateContent>
      </w:r>
      <w:r w:rsidR="001603AF" w:rsidRPr="00DA5F9C">
        <w:t>358</w:t>
      </w:r>
      <w:r w:rsidR="0016445D" w:rsidRPr="00DA5F9C">
        <w:t>. Морально-психологическое обеспечение (МПО) в подразделениях связи организуется и осуществляется в целях формирования и поддержания у личного состава высокого морально-психологического состояния и других качеств, обеспечивающих готовность подразделений связи на уровне, необходимом для надежного выполнения поставленных задач по обеспечению непрерывного управления в различных степенях готовности в любых условиях обстановки.</w:t>
      </w:r>
    </w:p>
    <w:p w:rsidR="0016445D" w:rsidRPr="00DA5F9C" w:rsidRDefault="001603AF" w:rsidP="00BB2B5B">
      <w:pPr>
        <w:ind w:firstLine="709"/>
        <w:jc w:val="both"/>
      </w:pPr>
      <w:r w:rsidRPr="00DA5F9C">
        <w:t>359</w:t>
      </w:r>
      <w:r w:rsidR="0016445D" w:rsidRPr="00DA5F9C">
        <w:t>. Цели МПО достигаются проведением информационно-воспитательной работы, мероприятий психологической, военно-социальной и культурно-досуговой работой, а также обеспечением техническими средствами воспитания, исходя из развития политической, морально-психологической, информационной обстановки и реальных условий применения подразделений связи.</w:t>
      </w:r>
    </w:p>
    <w:p w:rsidR="0016445D" w:rsidRPr="00DA5F9C" w:rsidRDefault="0016445D" w:rsidP="00BB2B5B">
      <w:pPr>
        <w:ind w:firstLine="709"/>
        <w:jc w:val="both"/>
      </w:pPr>
      <w:r w:rsidRPr="00DA5F9C">
        <w:t>Основными задачами МПО в подразделениях связи являются: информирование и разъяснение государственной политики в области РСЧС, обороны и безопасности Российской Федерации, решений руководства страны, важности решаемых задач по обеспечению управления, поддержанию в готовности техники связи и умелому её применению; формирование у личного состава готовности и способности успешно выполнить поставленные задачи в сложной, резко меняющейся обстановке, мобилизация его на обеспечение своевременной и безопасной передачи информации по техническим средствам связи; поддержание высокого морально-психологического состояния при ликвидации ЧС; поддержание правопорядка</w:t>
      </w:r>
      <w:r w:rsidR="00DC3891" w:rsidRPr="00DA5F9C">
        <w:t>,</w:t>
      </w:r>
      <w:r w:rsidRPr="00DA5F9C">
        <w:t xml:space="preserve"> воинской и трудовой дисциплины в подразделениях связи; обеспечение психологической подготовки и устойчивости </w:t>
      </w:r>
      <w:r w:rsidR="00DC3891" w:rsidRPr="00DA5F9C">
        <w:t xml:space="preserve">личного состава </w:t>
      </w:r>
      <w:r w:rsidRPr="00DA5F9C">
        <w:t xml:space="preserve">подразделений; снижение психогенных потерь; поддержание и своевременное восстановление духовных и физических сил личного состава; создание благоприятной морально-психологической и информационной обстановки в районах проведения АСДНР; организация социально-психологической помощи и реабилитации личного состава; организация работы в кризисной обстановке систем телерадиовещания, полиграфического </w:t>
      </w:r>
      <w:r w:rsidRPr="00DA5F9C">
        <w:lastRenderedPageBreak/>
        <w:t>оборудования, печати и культурно-досуговых учреждений; обеспечение техническими средствами МПО, их своевременный ремонт.</w:t>
      </w:r>
    </w:p>
    <w:p w:rsidR="0016445D" w:rsidRPr="00DA5F9C" w:rsidRDefault="001603AF" w:rsidP="00BB2B5B">
      <w:pPr>
        <w:ind w:firstLine="709"/>
        <w:jc w:val="both"/>
      </w:pPr>
      <w:r w:rsidRPr="00DA5F9C">
        <w:t>360</w:t>
      </w:r>
      <w:r w:rsidR="0016445D" w:rsidRPr="00DA5F9C">
        <w:t>. Психологическая работа организуется и осуществляется в целях формированию у личного состава подразделений связи психологических качеств, обеспечивающих их устойчивость и готовность выполнить поставленную задачу в любых условиях обстановки, достижения его высокой активности, способности переносить высокие нервно-психологические нагрузки и сохранять способность при выполнении задач операции.</w:t>
      </w:r>
    </w:p>
    <w:p w:rsidR="0016445D" w:rsidRPr="00DA5F9C" w:rsidRDefault="0016445D" w:rsidP="00BB2B5B">
      <w:pPr>
        <w:ind w:firstLine="709"/>
        <w:jc w:val="both"/>
      </w:pPr>
      <w:r w:rsidRPr="00DA5F9C">
        <w:t>Основными задачами психологической работы являются: формирование психологической устойчивости и готовности личного состава выполнить задачи по обеспечению связи в операции по ликвидации последствий ЧС; осуществление психологического сопровождения действий подразделений связи; психологическая помощь и реабилитация личного состава по окончании проведения операции по ликвидации последствий ЧС; проведение мероприятий по снижению психогенных потерь.</w:t>
      </w:r>
    </w:p>
    <w:p w:rsidR="0016445D" w:rsidRPr="00DA5F9C" w:rsidRDefault="001603AF" w:rsidP="00BB2B5B">
      <w:pPr>
        <w:ind w:firstLine="709"/>
        <w:jc w:val="both"/>
      </w:pPr>
      <w:r w:rsidRPr="00DA5F9C">
        <w:t>361</w:t>
      </w:r>
      <w:r w:rsidR="0016445D" w:rsidRPr="00DA5F9C">
        <w:t>. Эффективность морально-психологического обеспечения (МПО) подразделений связи достигается: поддержанием постоянной готовности сил и средств МПО; своевременной постановкой задач командирами (начальниками) на организацию морально-психологического обеспечения; четким планированием и высокой организованностью морально-психологического обеспечения; постоянным изучением, анализом и прогнозированием морально-психологической и информационной обстановки; постоянным наличием резервов сил и средств МПО и умелым их использованием; поддержанием высокой живучести системы морально-психологического обеспечения; организацией управления МПО; согласованным применением всех сил и средств морально-психологического обеспечения.</w:t>
      </w:r>
    </w:p>
    <w:p w:rsidR="0016445D" w:rsidRPr="00DA5F9C" w:rsidRDefault="001603AF" w:rsidP="00BB2B5B">
      <w:pPr>
        <w:ind w:firstLine="709"/>
        <w:jc w:val="both"/>
      </w:pPr>
      <w:r w:rsidRPr="00DA5F9C">
        <w:t>362</w:t>
      </w:r>
      <w:r w:rsidR="005516FD" w:rsidRPr="00DA5F9C">
        <w:t xml:space="preserve">. </w:t>
      </w:r>
      <w:r w:rsidR="0016445D" w:rsidRPr="00DA5F9C">
        <w:t>Военно-социальная работа организуется и проводится в целях создания социальных условий для эффективного выполнения личным составом служебных обязанностей в ходе повседневной деятельности подразделений, поддержания в подразделениях связи правопорядка и дисциплины, практической реализации социальных гарантий личного состава и членов их семей, предусмотренных законами и иными нормативными правовыми актами.</w:t>
      </w:r>
    </w:p>
    <w:p w:rsidR="0016445D" w:rsidRPr="00DA5F9C" w:rsidRDefault="0016445D" w:rsidP="00BB2B5B">
      <w:pPr>
        <w:ind w:firstLine="709"/>
        <w:jc w:val="both"/>
      </w:pPr>
      <w:r w:rsidRPr="00DA5F9C">
        <w:t>Основными задачами военно-социальной работы являются: реализация мер по обеспечению социальной защиты личного состава и членов их семей в соответствии с законодательством Российской Федерации; изучение и прогнозирование развития социальных процессов в коллективах и районах дислокации спасательных воинских формирований; определение уровня социальной защищенности личного состава и членов их семей; организация и проведение правового воспитания различных категорий личного состава и оказание индивидуальной социальной помощи; обучение командиров, других должностных лиц правовым основам служебной деятельности по осуществлению социальной защиты подчиненных; рассмотрение и разрешение жалоб и заявлений по социальным вопросам личного состава и членов их семей.</w:t>
      </w:r>
    </w:p>
    <w:p w:rsidR="0016445D" w:rsidRPr="00DA5F9C" w:rsidRDefault="00BA6E6E" w:rsidP="00BB2B5B">
      <w:pPr>
        <w:ind w:firstLine="709"/>
        <w:jc w:val="both"/>
      </w:pPr>
      <w:r>
        <w:rPr>
          <w:noProof/>
        </w:rPr>
        <w:lastRenderedPageBreak/>
        <mc:AlternateContent>
          <mc:Choice Requires="wps">
            <w:drawing>
              <wp:anchor distT="0" distB="0" distL="114300" distR="114300" simplePos="0" relativeHeight="251445760" behindDoc="0" locked="0" layoutInCell="0" allowOverlap="1">
                <wp:simplePos x="0" y="0"/>
                <wp:positionH relativeFrom="column">
                  <wp:posOffset>8928100</wp:posOffset>
                </wp:positionH>
                <wp:positionV relativeFrom="paragraph">
                  <wp:posOffset>-6076950</wp:posOffset>
                </wp:positionV>
                <wp:extent cx="450850" cy="270510"/>
                <wp:effectExtent l="0" t="0" r="0" b="0"/>
                <wp:wrapNone/>
                <wp:docPr id="24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4FE" w:rsidRDefault="007E54FE" w:rsidP="00B01C87">
                            <w:pPr>
                              <w:jc w:val="center"/>
                            </w:pPr>
                            <w:r>
                              <w:t>154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703pt;margin-top:-478.5pt;width:35.5pt;height:21.3p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" o:allowincell="f" filled="f" stroked="f">
                <v:textbox>
                  <w:txbxContent>
                    <w:p w:rsidR="007E54FE" w:rsidRDefault="007E54FE" w:rsidP="00B01C87">
                      <w:pPr>
                        <w:jc w:val="center"/>
                      </w:pPr>
                      <w:r>
                        <w:t>154</w:t>
                      </w:r>
                    </w:p>
                  </w:txbxContent>
                </v:textbox>
              </v:shape>
            </w:pict>
          </mc:Fallback>
        </mc:AlternateContent>
      </w:r>
      <w:r w:rsidR="001603AF" w:rsidRPr="00DA5F9C">
        <w:t>363</w:t>
      </w:r>
      <w:r w:rsidR="0016445D" w:rsidRPr="00DA5F9C">
        <w:t xml:space="preserve">. Культурно-досуговая работа организуется и осуществляется в целях воспитания у личного состава средствами культуры и искусства, высоких морально-психологических качеств, поддержания на должном уровне духовно-эмоционального состояния, мобилизации на успешное решение задач. </w:t>
      </w:r>
    </w:p>
    <w:p w:rsidR="0016445D" w:rsidRPr="00DA5F9C" w:rsidRDefault="0016445D" w:rsidP="00313006">
      <w:pPr>
        <w:ind w:firstLine="709"/>
        <w:jc w:val="both"/>
      </w:pPr>
      <w:r w:rsidRPr="00DA5F9C">
        <w:t>Основными задачами культурно-досуговой работы являются: постоянное и всестороннее наращивание духовного и эмоционального состояния личного состава; обеспечение условий и организация досуга и полноценного отдыха личного состава с учетом обстановки; воспитание у личного состава верности долгу и отечественным традициям, мужества, смелости и отваги, утверждение в их сознании оптимизма и уверенности в своих силах; снятие стрессовых состояний и морально-психологическая реабилитация личного состава; культурно-художественное обслуживание; поддержание в коллективах здоровой морал</w:t>
      </w:r>
      <w:r w:rsidR="00BB2B5B" w:rsidRPr="00DA5F9C">
        <w:t>ьно-психологической обстановки.</w:t>
      </w:r>
    </w:p>
    <w:p w:rsidR="0016445D" w:rsidRPr="00DA5F9C" w:rsidRDefault="0016445D" w:rsidP="009B1ABD">
      <w:pPr>
        <w:pageBreakBefore/>
        <w:jc w:val="center"/>
        <w:rPr>
          <w:b/>
          <w:bCs/>
        </w:rPr>
      </w:pPr>
      <w:r w:rsidRPr="00DA5F9C">
        <w:rPr>
          <w:b/>
          <w:bCs/>
        </w:rPr>
        <w:lastRenderedPageBreak/>
        <w:t>ПРИЛОЖЕНИЯ</w:t>
      </w:r>
    </w:p>
    <w:p w:rsidR="0016445D" w:rsidRPr="00DA5F9C" w:rsidRDefault="00FF0C0F" w:rsidP="009B1ABD">
      <w:pPr>
        <w:jc w:val="right"/>
      </w:pPr>
      <w:r w:rsidRPr="00DA5F9C">
        <w:t>Приложение № 1</w:t>
      </w:r>
    </w:p>
    <w:p w:rsidR="0016445D" w:rsidRPr="00DA5F9C" w:rsidRDefault="0016445D" w:rsidP="009B1ABD">
      <w:pPr>
        <w:rPr>
          <w:b/>
          <w:bCs/>
        </w:rPr>
      </w:pPr>
    </w:p>
    <w:p w:rsidR="0016445D" w:rsidRPr="00DA5F9C" w:rsidRDefault="0016445D" w:rsidP="009B1ABD">
      <w:pPr>
        <w:jc w:val="center"/>
        <w:rPr>
          <w:b/>
          <w:bCs/>
        </w:rPr>
      </w:pPr>
      <w:r w:rsidRPr="00DA5F9C">
        <w:rPr>
          <w:b/>
          <w:bCs/>
        </w:rPr>
        <w:t>Нормативно-правовое обеспечение системы связи МЧС России</w:t>
      </w:r>
    </w:p>
    <w:p w:rsidR="00FE54DF" w:rsidRPr="00DA5F9C" w:rsidRDefault="00FE54DF" w:rsidP="009B1ABD">
      <w:pPr>
        <w:jc w:val="center"/>
        <w:rPr>
          <w:b/>
          <w:bCs/>
        </w:rPr>
      </w:pPr>
    </w:p>
    <w:p w:rsidR="0016445D" w:rsidRPr="00DA5F9C" w:rsidRDefault="0016445D" w:rsidP="000F3696">
      <w:pPr>
        <w:ind w:firstLine="567"/>
        <w:jc w:val="both"/>
      </w:pPr>
      <w:r w:rsidRPr="00DA5F9C">
        <w:t>Нормативно-правовое обеспечение является одной из важнейшей составляющей, способствующей развитию и совершенствованию системы связи МЧС России. В настоящее время его основу составляют следующие нор</w:t>
      </w:r>
      <w:r w:rsidR="00FF0C0F" w:rsidRPr="00DA5F9C">
        <w:t>мативные правовые и руководящие</w:t>
      </w:r>
      <w:r w:rsidRPr="00DA5F9C">
        <w:t xml:space="preserve"> документы:</w:t>
      </w:r>
    </w:p>
    <w:p w:rsidR="0016445D" w:rsidRPr="00DA5F9C" w:rsidRDefault="0016445D" w:rsidP="007005EB">
      <w:pPr>
        <w:ind w:firstLine="851"/>
        <w:jc w:val="both"/>
      </w:pPr>
      <w:r w:rsidRPr="00DA5F9C">
        <w:t>а) Федеральные законы:</w:t>
      </w:r>
    </w:p>
    <w:p w:rsidR="0016445D" w:rsidRPr="00DA5F9C" w:rsidRDefault="0016445D" w:rsidP="00FE54DF">
      <w:pPr>
        <w:pStyle w:val="a8"/>
        <w:ind w:firstLine="709"/>
        <w:rPr>
          <w:sz w:val="28"/>
          <w:szCs w:val="28"/>
        </w:rPr>
      </w:pPr>
      <w:r w:rsidRPr="00DA5F9C">
        <w:rPr>
          <w:sz w:val="28"/>
          <w:szCs w:val="28"/>
        </w:rPr>
        <w:t>«О защите населения и территорий от чрезвычайных ситуаций природ</w:t>
      </w:r>
      <w:r w:rsidR="00FE54DF" w:rsidRPr="00DA5F9C">
        <w:rPr>
          <w:sz w:val="28"/>
          <w:szCs w:val="28"/>
        </w:rPr>
        <w:t xml:space="preserve">ного и техногенного характера” </w:t>
      </w:r>
      <w:r w:rsidRPr="00DA5F9C">
        <w:rPr>
          <w:sz w:val="28"/>
          <w:szCs w:val="28"/>
        </w:rPr>
        <w:t>от 21 декабря 1994 г. № 68-ФЗ;</w:t>
      </w:r>
    </w:p>
    <w:p w:rsidR="0016445D" w:rsidRPr="00DA5F9C" w:rsidRDefault="0016445D" w:rsidP="00FE54DF">
      <w:pPr>
        <w:pStyle w:val="af8"/>
        <w:ind w:left="0" w:firstLine="709"/>
        <w:jc w:val="both"/>
      </w:pPr>
      <w:r w:rsidRPr="00DA5F9C">
        <w:t>«О пожарной безопасности» от 21 декабря 1994 г. № 59-ФЗ;</w:t>
      </w:r>
    </w:p>
    <w:p w:rsidR="0016445D" w:rsidRPr="00DA5F9C" w:rsidRDefault="0016445D" w:rsidP="00FE54DF">
      <w:pPr>
        <w:pStyle w:val="af9"/>
        <w:ind w:firstLine="709"/>
        <w:jc w:val="both"/>
        <w:rPr>
          <w:rFonts w:ascii="Times New Roman" w:hAnsi="Times New Roman" w:cs="Times New Roman"/>
          <w:color w:val="auto"/>
          <w:sz w:val="28"/>
          <w:szCs w:val="28"/>
        </w:rPr>
      </w:pPr>
      <w:r w:rsidRPr="00DA5F9C">
        <w:rPr>
          <w:rStyle w:val="afa"/>
          <w:rFonts w:ascii="Times New Roman" w:hAnsi="Times New Roman" w:cs="Times New Roman"/>
          <w:bCs/>
          <w:color w:val="auto"/>
          <w:sz w:val="28"/>
          <w:szCs w:val="28"/>
        </w:rPr>
        <w:t>«</w:t>
      </w:r>
      <w:r w:rsidRPr="00DA5F9C">
        <w:rPr>
          <w:rStyle w:val="afa"/>
          <w:rFonts w:ascii="Times New Roman" w:hAnsi="Times New Roman" w:cs="Times New Roman"/>
          <w:b w:val="0"/>
          <w:color w:val="auto"/>
          <w:sz w:val="28"/>
          <w:szCs w:val="28"/>
        </w:rPr>
        <w:t>ОБ ИНФОРМАЦИИ, ИНФОРМАЦИОННЫХ ТЕХНОЛОГИЯХ</w:t>
      </w:r>
      <w:r w:rsidRPr="00DA5F9C">
        <w:rPr>
          <w:rFonts w:ascii="Times New Roman" w:hAnsi="Times New Roman" w:cs="Times New Roman"/>
          <w:b/>
          <w:bCs/>
          <w:color w:val="auto"/>
          <w:sz w:val="28"/>
          <w:szCs w:val="28"/>
        </w:rPr>
        <w:t xml:space="preserve"> </w:t>
      </w:r>
      <w:r w:rsidRPr="00DA5F9C">
        <w:rPr>
          <w:rStyle w:val="afa"/>
          <w:rFonts w:ascii="Times New Roman" w:hAnsi="Times New Roman" w:cs="Times New Roman"/>
          <w:b w:val="0"/>
          <w:color w:val="auto"/>
          <w:sz w:val="28"/>
          <w:szCs w:val="28"/>
        </w:rPr>
        <w:t>И О ЗАЩИТЕ ИНФОРМАЦИИ»</w:t>
      </w:r>
      <w:r w:rsidRPr="00DA5F9C">
        <w:rPr>
          <w:rFonts w:ascii="Times New Roman" w:hAnsi="Times New Roman" w:cs="Times New Roman"/>
          <w:b/>
          <w:bCs/>
          <w:color w:val="auto"/>
          <w:sz w:val="28"/>
          <w:szCs w:val="28"/>
        </w:rPr>
        <w:t xml:space="preserve"> </w:t>
      </w:r>
      <w:r w:rsidRPr="00DA5F9C">
        <w:rPr>
          <w:rFonts w:ascii="Times New Roman" w:hAnsi="Times New Roman" w:cs="Times New Roman"/>
          <w:color w:val="auto"/>
          <w:sz w:val="28"/>
          <w:szCs w:val="28"/>
        </w:rPr>
        <w:t>от 27 июля 2006 г</w:t>
      </w:r>
      <w:r w:rsidR="00FE54DF" w:rsidRPr="00DA5F9C">
        <w:rPr>
          <w:rFonts w:ascii="Times New Roman" w:hAnsi="Times New Roman" w:cs="Times New Roman"/>
          <w:color w:val="auto"/>
          <w:sz w:val="28"/>
          <w:szCs w:val="28"/>
        </w:rPr>
        <w:t>.</w:t>
      </w:r>
      <w:r w:rsidRPr="00DA5F9C">
        <w:rPr>
          <w:rFonts w:ascii="Times New Roman" w:hAnsi="Times New Roman" w:cs="Times New Roman"/>
          <w:color w:val="auto"/>
          <w:sz w:val="28"/>
          <w:szCs w:val="28"/>
        </w:rPr>
        <w:t xml:space="preserve"> № 149-ФЗ;</w:t>
      </w:r>
    </w:p>
    <w:p w:rsidR="0016445D" w:rsidRPr="00DA5F9C" w:rsidRDefault="0016445D" w:rsidP="00FE54DF">
      <w:pPr>
        <w:pStyle w:val="a8"/>
        <w:ind w:firstLine="709"/>
        <w:rPr>
          <w:sz w:val="28"/>
          <w:szCs w:val="28"/>
        </w:rPr>
      </w:pPr>
      <w:r w:rsidRPr="00DA5F9C">
        <w:rPr>
          <w:sz w:val="28"/>
          <w:szCs w:val="28"/>
        </w:rPr>
        <w:t>«О гражданской обороне” от 12 февраля 1998 г</w:t>
      </w:r>
      <w:r w:rsidR="00FE54DF" w:rsidRPr="00DA5F9C">
        <w:rPr>
          <w:sz w:val="28"/>
          <w:szCs w:val="28"/>
        </w:rPr>
        <w:t xml:space="preserve">. </w:t>
      </w:r>
      <w:r w:rsidRPr="00DA5F9C">
        <w:rPr>
          <w:sz w:val="28"/>
          <w:szCs w:val="28"/>
        </w:rPr>
        <w:t>№ 28-ФЗ;</w:t>
      </w:r>
    </w:p>
    <w:p w:rsidR="0016445D" w:rsidRPr="00DA5F9C" w:rsidRDefault="0016445D" w:rsidP="00FE54DF">
      <w:pPr>
        <w:pStyle w:val="af8"/>
        <w:ind w:left="0" w:firstLine="709"/>
        <w:jc w:val="both"/>
      </w:pPr>
      <w:r w:rsidRPr="00DA5F9C">
        <w:t>«О техническом регулировании» от 27 декабря 2002 г. № 184-ФЗ;</w:t>
      </w:r>
    </w:p>
    <w:p w:rsidR="0016445D" w:rsidRPr="00DA5F9C" w:rsidRDefault="0016445D" w:rsidP="00FE54DF">
      <w:pPr>
        <w:pStyle w:val="af8"/>
        <w:ind w:left="0" w:firstLine="709"/>
        <w:jc w:val="both"/>
      </w:pPr>
      <w:r w:rsidRPr="00DA5F9C">
        <w:t>«О связи» от 7 июля 2003 г. № 126-ФЗ;</w:t>
      </w:r>
    </w:p>
    <w:p w:rsidR="0016445D" w:rsidRPr="00DA5F9C" w:rsidRDefault="0016445D" w:rsidP="007005EB">
      <w:pPr>
        <w:ind w:firstLine="851"/>
        <w:jc w:val="both"/>
      </w:pPr>
      <w:r w:rsidRPr="00DA5F9C">
        <w:t>б) указы Президента Российской Федерации:</w:t>
      </w:r>
    </w:p>
    <w:p w:rsidR="0016445D" w:rsidRPr="00DA5F9C" w:rsidRDefault="0016445D" w:rsidP="00FE54DF">
      <w:pPr>
        <w:pStyle w:val="af8"/>
        <w:ind w:left="0" w:firstLine="709"/>
        <w:jc w:val="both"/>
      </w:pPr>
      <w:r w:rsidRPr="00DA5F9C">
        <w:t>«О совершенствовании государственного управления в области пожарной безопасности» от 9 ноября 2001 г. № 1309;</w:t>
      </w:r>
    </w:p>
    <w:p w:rsidR="0016445D" w:rsidRPr="00DA5F9C" w:rsidRDefault="0016445D" w:rsidP="00FE54DF">
      <w:pPr>
        <w:pStyle w:val="af8"/>
        <w:ind w:left="0" w:firstLine="709"/>
        <w:jc w:val="both"/>
      </w:pPr>
      <w:r w:rsidRPr="00DA5F9C">
        <w:t>«Доктрина информационной безопасности Российской Федерации» от 9 сентября 2000 г.;</w:t>
      </w:r>
    </w:p>
    <w:p w:rsidR="0016445D" w:rsidRPr="00DA5F9C" w:rsidRDefault="0016445D" w:rsidP="00FE54DF">
      <w:pPr>
        <w:pStyle w:val="af8"/>
        <w:ind w:left="0" w:firstLine="709"/>
        <w:jc w:val="both"/>
      </w:pPr>
      <w:r w:rsidRPr="00DA5F9C">
        <w:t>«О совершенствовании РСЧС» от 28 августа 2003 г. № 991;</w:t>
      </w:r>
    </w:p>
    <w:p w:rsidR="0016445D" w:rsidRPr="00DA5F9C" w:rsidRDefault="0016445D" w:rsidP="00FE54DF">
      <w:pPr>
        <w:pStyle w:val="af8"/>
        <w:ind w:left="0" w:firstLine="709"/>
        <w:jc w:val="both"/>
      </w:pPr>
      <w:r w:rsidRPr="00DA5F9C">
        <w:t>«Вопросы МЧС России» от 11 июля 2004 г. № 868;</w:t>
      </w:r>
    </w:p>
    <w:p w:rsidR="0016445D" w:rsidRPr="00DA5F9C" w:rsidRDefault="0016445D" w:rsidP="00FE54DF">
      <w:pPr>
        <w:pStyle w:val="af8"/>
        <w:ind w:left="0" w:firstLine="709"/>
        <w:jc w:val="both"/>
      </w:pPr>
      <w:r w:rsidRPr="00DA5F9C">
        <w:t>«Вопросы взаимодействия и координации деятельности органов исполнительной власти субъектов Российской Федерации и территориальных органов федеральных органов исполнительной власти» от 2 июля 2005 г. № 773;</w:t>
      </w:r>
    </w:p>
    <w:p w:rsidR="0016445D" w:rsidRPr="00DA5F9C" w:rsidRDefault="0016445D" w:rsidP="007005EB">
      <w:pPr>
        <w:ind w:firstLine="851"/>
        <w:jc w:val="both"/>
      </w:pPr>
      <w:r w:rsidRPr="00DA5F9C">
        <w:t>в) постановления Правительства Российской Федерации:</w:t>
      </w:r>
    </w:p>
    <w:p w:rsidR="0016445D" w:rsidRPr="00DA5F9C" w:rsidRDefault="0016445D" w:rsidP="00FE54DF">
      <w:pPr>
        <w:pStyle w:val="af8"/>
        <w:ind w:left="0" w:firstLine="709"/>
        <w:jc w:val="both"/>
      </w:pPr>
      <w:r w:rsidRPr="00DA5F9C">
        <w:t>«Об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 от 1 марта 1993 г. № 177;</w:t>
      </w:r>
    </w:p>
    <w:p w:rsidR="0016445D" w:rsidRPr="00DA5F9C" w:rsidRDefault="0016445D" w:rsidP="00FE54DF">
      <w:pPr>
        <w:pStyle w:val="af8"/>
        <w:ind w:left="0" w:firstLine="709"/>
        <w:jc w:val="both"/>
      </w:pPr>
      <w:r w:rsidRPr="00DA5F9C">
        <w:t>«О создании локальных систем оповещения в районах размещения потенциально опасных объектов» от 1 марта 1993 г. № 178;</w:t>
      </w:r>
    </w:p>
    <w:p w:rsidR="0016445D" w:rsidRPr="00DA5F9C" w:rsidRDefault="0016445D" w:rsidP="00FE54DF">
      <w:pPr>
        <w:pStyle w:val="af8"/>
        <w:ind w:left="0" w:firstLine="709"/>
        <w:jc w:val="both"/>
      </w:pPr>
      <w:r w:rsidRPr="00DA5F9C">
        <w:t>«О порядке сбора и обмена в Российской Федерации информацией в области защиты населения и территорий от ЧС природного и техногенного характера» от 24 марта 1997 г. № 334;</w:t>
      </w:r>
    </w:p>
    <w:p w:rsidR="0016445D" w:rsidRPr="00DA5F9C" w:rsidRDefault="0016445D" w:rsidP="00FE54DF">
      <w:pPr>
        <w:pStyle w:val="af8"/>
        <w:ind w:left="0" w:firstLine="709"/>
        <w:jc w:val="both"/>
      </w:pPr>
      <w:r w:rsidRPr="00DA5F9C">
        <w:t>«О мерах по обеспечению устойчивого функционирования орбитальной группировки и развития сетей спутниковой связи и вещания Российской Федерации» от 2 сентября 1998</w:t>
      </w:r>
      <w:r w:rsidR="00FE54DF" w:rsidRPr="00DA5F9C">
        <w:t xml:space="preserve"> </w:t>
      </w:r>
      <w:r w:rsidRPr="00DA5F9C">
        <w:t>г. №1016;</w:t>
      </w:r>
    </w:p>
    <w:p w:rsidR="0016445D" w:rsidRPr="00DA5F9C" w:rsidRDefault="0016445D" w:rsidP="00FE54DF">
      <w:pPr>
        <w:pStyle w:val="af8"/>
        <w:ind w:left="0" w:firstLine="709"/>
        <w:jc w:val="both"/>
      </w:pPr>
      <w:r w:rsidRPr="00DA5F9C">
        <w:t>«Об использовании в Российской Федерации глобальных навигационных спутниковых систем на транспорте и в геод</w:t>
      </w:r>
      <w:r w:rsidR="00FE54DF" w:rsidRPr="00DA5F9C">
        <w:t>езии» от 3 августа 1999г. №896;</w:t>
      </w:r>
    </w:p>
    <w:p w:rsidR="0016445D" w:rsidRPr="00DA5F9C" w:rsidRDefault="0016445D" w:rsidP="00FE54DF">
      <w:pPr>
        <w:pStyle w:val="af8"/>
        <w:ind w:left="0" w:firstLine="709"/>
        <w:jc w:val="both"/>
      </w:pPr>
      <w:r w:rsidRPr="00DA5F9C">
        <w:lastRenderedPageBreak/>
        <w:t>«О единой государственной системе предупреждения и ликвидации чрезвычайных ситуаций» от 30 декабря 2003 г. № 794;</w:t>
      </w:r>
    </w:p>
    <w:p w:rsidR="0016445D" w:rsidRPr="00DA5F9C" w:rsidRDefault="0016445D" w:rsidP="00FE54DF">
      <w:pPr>
        <w:pStyle w:val="af8"/>
        <w:ind w:left="0" w:firstLine="709"/>
        <w:jc w:val="both"/>
      </w:pPr>
      <w:r w:rsidRPr="00DA5F9C">
        <w:t xml:space="preserve">«Об утверждении Правил распределения и использования ресурсов нумерации единой сети электросвязи Российской Федерации» от 13 июля 2004 г. </w:t>
      </w:r>
      <w:r w:rsidR="00FE54DF" w:rsidRPr="00DA5F9C">
        <w:t xml:space="preserve">   </w:t>
      </w:r>
      <w:r w:rsidRPr="00DA5F9C">
        <w:t>№ 350;</w:t>
      </w:r>
    </w:p>
    <w:p w:rsidR="0016445D" w:rsidRPr="00DA5F9C" w:rsidRDefault="0016445D" w:rsidP="00FE54DF">
      <w:pPr>
        <w:pStyle w:val="af8"/>
        <w:ind w:left="0" w:firstLine="709"/>
        <w:jc w:val="both"/>
      </w:pPr>
      <w:r w:rsidRPr="00DA5F9C">
        <w:t>«О порядке регистрации радиоэлектронных средств и высокочастотных устройс</w:t>
      </w:r>
      <w:r w:rsidR="00FE54DF" w:rsidRPr="00DA5F9C">
        <w:t>тв» от 12 октября 2004 г. №539;</w:t>
      </w:r>
    </w:p>
    <w:p w:rsidR="0016445D" w:rsidRPr="00DA5F9C" w:rsidRDefault="0016445D" w:rsidP="00FE54DF">
      <w:pPr>
        <w:pStyle w:val="af8"/>
        <w:ind w:left="0" w:firstLine="709"/>
        <w:jc w:val="both"/>
      </w:pPr>
      <w:r w:rsidRPr="00DA5F9C">
        <w:t>«Об утверждении перечня экстренных оперативных служб, вызов которых круглосуточно и бесплатно обязан обеспечить оператор связи пользователю услугами связи, и о назначении единого номера вызова экстренных оперативных служб» от 31 декабря 2004</w:t>
      </w:r>
      <w:r w:rsidR="00FE54DF" w:rsidRPr="00DA5F9C">
        <w:t xml:space="preserve"> </w:t>
      </w:r>
      <w:r w:rsidRPr="00DA5F9C">
        <w:t>г. № 894;</w:t>
      </w:r>
    </w:p>
    <w:p w:rsidR="0016445D" w:rsidRPr="00DA5F9C" w:rsidRDefault="0016445D" w:rsidP="00FE54DF">
      <w:pPr>
        <w:pStyle w:val="af8"/>
        <w:ind w:left="0" w:firstLine="709"/>
        <w:jc w:val="both"/>
      </w:pPr>
      <w:r w:rsidRPr="00DA5F9C">
        <w:t>«Об утверждении перечня средств связи, подлежащих обязательной сертификации» от 31 декабря 2004</w:t>
      </w:r>
      <w:r w:rsidR="00FE54DF" w:rsidRPr="00DA5F9C">
        <w:t xml:space="preserve"> </w:t>
      </w:r>
      <w:r w:rsidRPr="00DA5F9C">
        <w:t>г. № 896;</w:t>
      </w:r>
    </w:p>
    <w:p w:rsidR="0016445D" w:rsidRPr="00DA5F9C" w:rsidRDefault="0016445D" w:rsidP="00FE54DF">
      <w:pPr>
        <w:pStyle w:val="af8"/>
        <w:ind w:left="0" w:firstLine="709"/>
        <w:jc w:val="both"/>
      </w:pPr>
      <w:r w:rsidRPr="00DA5F9C">
        <w:t>«Об утверждении Положения о приоритетном использовании, а также приостановлении или ограничении использования любых сетей и средств связи во время чрезвычайных ситуаций природного и техногенного характера» от 31 декабря 2004 г. № 895;</w:t>
      </w:r>
    </w:p>
    <w:p w:rsidR="0016445D" w:rsidRPr="00DA5F9C" w:rsidRDefault="0016445D" w:rsidP="00FE54DF">
      <w:pPr>
        <w:pStyle w:val="af8"/>
        <w:ind w:left="0" w:firstLine="709"/>
        <w:jc w:val="both"/>
      </w:pPr>
      <w:r w:rsidRPr="00DA5F9C">
        <w:t>«Об утверждении Правил присоединения сетей электросвязи и их взаимодействия» от 28 марта 2005 г. № 161;</w:t>
      </w:r>
    </w:p>
    <w:p w:rsidR="0016445D" w:rsidRPr="00DA5F9C" w:rsidRDefault="0016445D" w:rsidP="00FE54DF">
      <w:pPr>
        <w:pStyle w:val="af8"/>
        <w:ind w:left="0" w:firstLine="709"/>
        <w:jc w:val="both"/>
      </w:pPr>
      <w:r w:rsidRPr="00DA5F9C">
        <w:t>«Об утверждении Правил оказания услуг местной, внутризоновой, междугородной и международной телефонной связи» от 18 мая 2005 г. № 310;</w:t>
      </w:r>
    </w:p>
    <w:p w:rsidR="0016445D" w:rsidRPr="00DA5F9C" w:rsidRDefault="0016445D" w:rsidP="00FE54DF">
      <w:pPr>
        <w:pStyle w:val="af8"/>
        <w:ind w:left="0"/>
        <w:jc w:val="both"/>
      </w:pPr>
      <w:r w:rsidRPr="00DA5F9C">
        <w:t>«Об утверждении Правил оказания услуг подвижной связи» от</w:t>
      </w:r>
      <w:r w:rsidR="00547F5E">
        <w:t xml:space="preserve"> </w:t>
      </w:r>
      <w:r w:rsidRPr="00DA5F9C">
        <w:t>25 мая 2005 г. №</w:t>
      </w:r>
      <w:r w:rsidR="00547F5E">
        <w:t> </w:t>
      </w:r>
      <w:r w:rsidRPr="00DA5F9C">
        <w:t>328;</w:t>
      </w:r>
    </w:p>
    <w:p w:rsidR="0016445D" w:rsidRPr="00DA5F9C" w:rsidRDefault="0016445D" w:rsidP="00FE54DF">
      <w:pPr>
        <w:pStyle w:val="af8"/>
        <w:ind w:left="0" w:firstLine="709"/>
        <w:jc w:val="both"/>
      </w:pPr>
      <w:r w:rsidRPr="00DA5F9C">
        <w:t>«Об утверждении Правил оказания услуг связи проводного вещания» от 6 июня 2005 г. № 353;</w:t>
      </w:r>
    </w:p>
    <w:p w:rsidR="0016445D" w:rsidRPr="00DA5F9C" w:rsidRDefault="0016445D" w:rsidP="00FE54DF">
      <w:pPr>
        <w:pStyle w:val="af8"/>
        <w:ind w:left="0" w:firstLine="709"/>
        <w:jc w:val="both"/>
      </w:pPr>
      <w:r w:rsidRPr="00DA5F9C">
        <w:t>«Об оснащении космических, транспортных средств, а также средств, предназначенных для выполнения геодезических и кадастровых работ, аппаратурой спутниковой навигации ГЛОНАСС или ГЛОНАСС/</w:t>
      </w:r>
      <w:r w:rsidRPr="00DA5F9C">
        <w:rPr>
          <w:lang w:val="en-US"/>
        </w:rPr>
        <w:t>GPS</w:t>
      </w:r>
      <w:r w:rsidRPr="00DA5F9C">
        <w:t>» от 9 июня 2005 г. № 365;</w:t>
      </w:r>
    </w:p>
    <w:p w:rsidR="0016445D" w:rsidRPr="00DA5F9C" w:rsidRDefault="0016445D" w:rsidP="007005EB">
      <w:pPr>
        <w:ind w:firstLine="851"/>
        <w:jc w:val="both"/>
      </w:pPr>
      <w:r w:rsidRPr="00DA5F9C">
        <w:t>г) приказы и указания МЧС России:</w:t>
      </w:r>
    </w:p>
    <w:p w:rsidR="0016445D" w:rsidRPr="00DA5F9C" w:rsidRDefault="0016445D" w:rsidP="00FE54DF">
      <w:pPr>
        <w:pStyle w:val="af8"/>
        <w:ind w:left="0" w:firstLine="709"/>
        <w:jc w:val="both"/>
      </w:pPr>
      <w:r w:rsidRPr="00DA5F9C">
        <w:t>«Положение о системах оповещения  населения» от 25.07.</w:t>
      </w:r>
      <w:r w:rsidR="00FE54DF" w:rsidRPr="00DA5F9C">
        <w:t>20</w:t>
      </w:r>
      <w:r w:rsidRPr="00DA5F9C">
        <w:t>06 № 422/90/376;</w:t>
      </w:r>
    </w:p>
    <w:p w:rsidR="0016445D" w:rsidRPr="00DA5F9C" w:rsidRDefault="00DC3891" w:rsidP="00DC3891">
      <w:pPr>
        <w:pStyle w:val="af8"/>
        <w:ind w:left="0" w:firstLine="709"/>
        <w:jc w:val="both"/>
      </w:pPr>
      <w:r w:rsidRPr="00DA5F9C">
        <w:t xml:space="preserve">Проект </w:t>
      </w:r>
      <w:r w:rsidR="0016445D" w:rsidRPr="00DA5F9C">
        <w:t>«Концепци</w:t>
      </w:r>
      <w:r w:rsidRPr="00DA5F9C">
        <w:t>я</w:t>
      </w:r>
      <w:r w:rsidR="0016445D" w:rsidRPr="00DA5F9C">
        <w:t xml:space="preserve"> развития системы связи МЧС России на период до 201</w:t>
      </w:r>
      <w:r w:rsidRPr="00DA5F9C">
        <w:t>5года»</w:t>
      </w:r>
      <w:r w:rsidR="0016445D" w:rsidRPr="00DA5F9C">
        <w:t>;</w:t>
      </w:r>
    </w:p>
    <w:p w:rsidR="0016445D" w:rsidRPr="00DA5F9C" w:rsidRDefault="0016445D" w:rsidP="00FE54DF">
      <w:pPr>
        <w:pStyle w:val="af8"/>
        <w:ind w:left="0" w:firstLine="709"/>
        <w:jc w:val="both"/>
      </w:pPr>
      <w:r w:rsidRPr="00DA5F9C">
        <w:t>«О состоянии и перспективе развития АИУС РСЧС» от 8.06.2000 № 311;</w:t>
      </w:r>
    </w:p>
    <w:p w:rsidR="0016445D" w:rsidRPr="00DA5F9C" w:rsidRDefault="0016445D" w:rsidP="00FE54DF">
      <w:pPr>
        <w:pStyle w:val="af8"/>
        <w:ind w:left="0" w:firstLine="709"/>
        <w:jc w:val="both"/>
      </w:pPr>
      <w:r w:rsidRPr="00DA5F9C">
        <w:t>«О программе реконструкции систем оповещения гражданской обороны Российской Федерации до 2010 года» от 10.10.2000 № 508;</w:t>
      </w:r>
    </w:p>
    <w:p w:rsidR="0016445D" w:rsidRPr="00DA5F9C" w:rsidRDefault="0016445D" w:rsidP="00FE54DF">
      <w:pPr>
        <w:pStyle w:val="af8"/>
        <w:ind w:left="0" w:firstLine="709"/>
        <w:jc w:val="both"/>
      </w:pPr>
      <w:r w:rsidRPr="00DA5F9C">
        <w:t>«О мероприятиях по проведению опытной эксплуатации оборудования выделенной сети оперативной телефонной связи на базе цифровой автоматической телефонной станции «</w:t>
      </w:r>
      <w:r w:rsidRPr="00DA5F9C">
        <w:rPr>
          <w:lang w:val="en-US"/>
        </w:rPr>
        <w:t>Hicom</w:t>
      </w:r>
      <w:r w:rsidRPr="00DA5F9C">
        <w:t>-300Е» от 04.10.2000</w:t>
      </w:r>
      <w:r w:rsidR="00FE54DF" w:rsidRPr="00DA5F9C">
        <w:t xml:space="preserve"> № 378;</w:t>
      </w:r>
    </w:p>
    <w:p w:rsidR="0016445D" w:rsidRPr="00DA5F9C" w:rsidRDefault="0016445D" w:rsidP="00FE54DF">
      <w:pPr>
        <w:pStyle w:val="af8"/>
        <w:ind w:left="0" w:firstLine="709"/>
        <w:jc w:val="both"/>
      </w:pPr>
      <w:r w:rsidRPr="00DA5F9C">
        <w:t>«Об организации высокоскоростных каналов связи» от 31.01.2001</w:t>
      </w:r>
      <w:r w:rsidR="00FE54DF" w:rsidRPr="00DA5F9C">
        <w:t xml:space="preserve"> </w:t>
      </w:r>
      <w:r w:rsidRPr="00DA5F9C">
        <w:t>№ 37;</w:t>
      </w:r>
    </w:p>
    <w:p w:rsidR="0016445D" w:rsidRPr="00DA5F9C" w:rsidRDefault="0016445D" w:rsidP="00FE54DF">
      <w:pPr>
        <w:pStyle w:val="af8"/>
        <w:ind w:left="0" w:firstLine="709"/>
        <w:jc w:val="both"/>
      </w:pPr>
      <w:r w:rsidRPr="00DA5F9C">
        <w:t>«О мероприятиях по организации работ по созданию информационно-навигационной системы МЧС России» от 02.04.2002 № 111;</w:t>
      </w:r>
    </w:p>
    <w:p w:rsidR="0016445D" w:rsidRPr="00DA5F9C" w:rsidRDefault="0016445D" w:rsidP="00FE54DF">
      <w:pPr>
        <w:pStyle w:val="aa"/>
        <w:rPr>
          <w:sz w:val="28"/>
          <w:szCs w:val="28"/>
        </w:rPr>
      </w:pPr>
      <w:r w:rsidRPr="00DA5F9C">
        <w:rPr>
          <w:sz w:val="28"/>
          <w:szCs w:val="28"/>
        </w:rPr>
        <w:lastRenderedPageBreak/>
        <w:t>«О принятии на снабжение МЧС России изделия «Пульт оперативно-диспетчерской связи для пожарно-спасательных и аварийных служб муниципальных образований» от 01.10.2003 № 585;</w:t>
      </w:r>
    </w:p>
    <w:p w:rsidR="0016445D" w:rsidRPr="00DA5F9C" w:rsidRDefault="0016445D" w:rsidP="00FE54DF">
      <w:pPr>
        <w:pStyle w:val="af8"/>
        <w:ind w:left="0" w:firstLine="709"/>
        <w:jc w:val="both"/>
      </w:pPr>
      <w:r w:rsidRPr="00DA5F9C">
        <w:t xml:space="preserve">«О совершенствовании мероприятий по созданию ведомственной телефонной цифровой сети связи МЧС России» от 05.08.2003 № </w:t>
      </w:r>
      <w:r w:rsidR="00FE54DF" w:rsidRPr="00DA5F9C">
        <w:t>282;</w:t>
      </w:r>
    </w:p>
    <w:p w:rsidR="0016445D" w:rsidRPr="00DA5F9C" w:rsidRDefault="0016445D" w:rsidP="00FE54DF">
      <w:pPr>
        <w:pStyle w:val="af8"/>
        <w:ind w:left="0" w:firstLine="709"/>
        <w:jc w:val="both"/>
      </w:pPr>
      <w:r w:rsidRPr="00DA5F9C">
        <w:t>«О Концепции развития системы управления МЧС России» от 9.09.2003</w:t>
      </w:r>
      <w:r w:rsidR="00FE54DF" w:rsidRPr="00DA5F9C">
        <w:t xml:space="preserve">       </w:t>
      </w:r>
      <w:r w:rsidRPr="00DA5F9C">
        <w:t>№ 538дсп;</w:t>
      </w:r>
    </w:p>
    <w:p w:rsidR="0016445D" w:rsidRPr="00DA5F9C" w:rsidRDefault="0016445D" w:rsidP="00FE54DF">
      <w:pPr>
        <w:pStyle w:val="af8"/>
        <w:ind w:left="0" w:firstLine="709"/>
        <w:jc w:val="both"/>
      </w:pPr>
      <w:r w:rsidRPr="00DA5F9C">
        <w:t>«Об утверждении Положения о системе связи МЧС России» от 16.02.2005 №76.</w:t>
      </w:r>
    </w:p>
    <w:p w:rsidR="0016445D" w:rsidRPr="00DA5F9C" w:rsidRDefault="0016445D" w:rsidP="00FE54DF">
      <w:pPr>
        <w:pStyle w:val="af8"/>
        <w:widowControl w:val="0"/>
        <w:ind w:left="0" w:firstLine="851"/>
        <w:jc w:val="both"/>
      </w:pPr>
      <w:r w:rsidRPr="00DA5F9C">
        <w:t>д) приказы Минкомсвязи России:</w:t>
      </w:r>
    </w:p>
    <w:p w:rsidR="0016445D" w:rsidRPr="00DA5F9C" w:rsidRDefault="0016445D" w:rsidP="00FE54DF">
      <w:pPr>
        <w:pStyle w:val="af8"/>
        <w:ind w:left="0" w:firstLine="709"/>
        <w:jc w:val="both"/>
      </w:pPr>
      <w:r w:rsidRPr="00DA5F9C">
        <w:t>«О порядке внедрения системы технических средств по обеспечению оперативно-розыскных мероприятий на сетях телефонной, подвижной и беспроводной связи и персонального радиовызова общего пользования» от 25.07.2000 №130;</w:t>
      </w:r>
    </w:p>
    <w:p w:rsidR="0016445D" w:rsidRPr="00DA5F9C" w:rsidRDefault="0016445D" w:rsidP="00FE54DF">
      <w:pPr>
        <w:pStyle w:val="Iniiaiiqe9oaenoniIf2nooiii3"/>
        <w:widowControl/>
        <w:rPr>
          <w:sz w:val="28"/>
          <w:szCs w:val="28"/>
        </w:rPr>
      </w:pPr>
      <w:r w:rsidRPr="00DA5F9C">
        <w:rPr>
          <w:sz w:val="28"/>
          <w:szCs w:val="28"/>
        </w:rPr>
        <w:t>«Об утверждении Положения о государственной экспертизе предпроектной и проектной документации Министерства Российской Федерации по связи и информатизации» от 22.07.2003 № 96;</w:t>
      </w:r>
    </w:p>
    <w:p w:rsidR="0016445D" w:rsidRPr="00DA5F9C" w:rsidRDefault="0016445D" w:rsidP="00FE54DF">
      <w:pPr>
        <w:pStyle w:val="af8"/>
        <w:ind w:left="0" w:firstLine="851"/>
        <w:jc w:val="both"/>
      </w:pPr>
      <w:r w:rsidRPr="00DA5F9C">
        <w:t>е) наставления и руководства:</w:t>
      </w:r>
    </w:p>
    <w:p w:rsidR="0016445D" w:rsidRPr="00DA5F9C" w:rsidRDefault="0016445D" w:rsidP="00FE54DF">
      <w:pPr>
        <w:pStyle w:val="af8"/>
        <w:ind w:left="0" w:firstLine="709"/>
        <w:jc w:val="both"/>
      </w:pPr>
      <w:r w:rsidRPr="00DA5F9C">
        <w:t>«Наставление по службе связи Государственной противопожарной службы Министерства внутренних дел Российской Федерации», введенное приказом МВД Российской Федерации от 30.06.2000г. № 700;</w:t>
      </w:r>
    </w:p>
    <w:p w:rsidR="0016445D" w:rsidRPr="00DA5F9C" w:rsidRDefault="0016445D" w:rsidP="00FE54DF">
      <w:pPr>
        <w:pStyle w:val="af8"/>
        <w:ind w:left="0"/>
        <w:jc w:val="both"/>
      </w:pPr>
      <w:r w:rsidRPr="00DA5F9C">
        <w:t>«Руководство по радиосвязи МЧС России», утверждённое приказом МЧС России от 30.07.</w:t>
      </w:r>
      <w:r w:rsidR="00FE54DF" w:rsidRPr="00DA5F9C">
        <w:t>19</w:t>
      </w:r>
      <w:r w:rsidRPr="00DA5F9C">
        <w:t>99 № 411.</w:t>
      </w:r>
    </w:p>
    <w:p w:rsidR="00547F5E" w:rsidRDefault="00547F5E" w:rsidP="00547F5E">
      <w:pPr>
        <w:pStyle w:val="2"/>
        <w:spacing w:before="0" w:after="0" w:line="240" w:lineRule="auto"/>
        <w:ind w:left="0" w:firstLine="6521"/>
        <w:jc w:val="center"/>
        <w:rPr>
          <w:b w:val="0"/>
          <w:bCs w:val="0"/>
          <w:color w:val="000000"/>
          <w:sz w:val="24"/>
          <w:szCs w:val="24"/>
        </w:rPr>
      </w:pPr>
      <w:r>
        <w:rPr>
          <w:b w:val="0"/>
          <w:bCs w:val="0"/>
        </w:rPr>
        <w:br w:type="page"/>
      </w:r>
      <w:r w:rsidRPr="00547F5E">
        <w:rPr>
          <w:b w:val="0"/>
          <w:bCs w:val="0"/>
          <w:color w:val="000000"/>
          <w:sz w:val="24"/>
          <w:szCs w:val="24"/>
        </w:rPr>
        <w:lastRenderedPageBreak/>
        <w:t>Приложение № 2</w:t>
      </w:r>
      <w:r>
        <w:rPr>
          <w:b w:val="0"/>
          <w:bCs w:val="0"/>
          <w:color w:val="000000"/>
          <w:sz w:val="24"/>
          <w:szCs w:val="24"/>
        </w:rPr>
        <w:t xml:space="preserve"> </w:t>
      </w:r>
    </w:p>
    <w:p w:rsidR="00547F5E" w:rsidRPr="00547F5E" w:rsidRDefault="00547F5E" w:rsidP="00547F5E">
      <w:pPr>
        <w:rPr>
          <w:rFonts w:ascii="Calibri" w:hAnsi="Calibri" w:cs="Calibri"/>
          <w:sz w:val="22"/>
          <w:szCs w:val="22"/>
        </w:rPr>
      </w:pPr>
    </w:p>
    <w:p w:rsidR="00547F5E" w:rsidRPr="00547F5E" w:rsidRDefault="00547F5E" w:rsidP="00547F5E">
      <w:pPr>
        <w:jc w:val="center"/>
        <w:rPr>
          <w:b/>
          <w:bCs/>
          <w:sz w:val="24"/>
          <w:szCs w:val="24"/>
        </w:rPr>
      </w:pPr>
      <w:r w:rsidRPr="00547F5E">
        <w:rPr>
          <w:b/>
          <w:bCs/>
          <w:sz w:val="24"/>
          <w:szCs w:val="24"/>
        </w:rPr>
        <w:t>УСЛОВНЫЕ ЗНАКИ</w:t>
      </w:r>
    </w:p>
    <w:p w:rsidR="00547F5E" w:rsidRPr="00547F5E" w:rsidRDefault="00547F5E" w:rsidP="00547F5E">
      <w:pPr>
        <w:rPr>
          <w:rFonts w:ascii="Calibri" w:hAnsi="Calibri" w:cs="Calibri"/>
          <w:sz w:val="24"/>
          <w:szCs w:val="24"/>
        </w:rPr>
      </w:pPr>
    </w:p>
    <w:p w:rsidR="00547F5E" w:rsidRPr="00547F5E" w:rsidRDefault="00547F5E" w:rsidP="00547F5E">
      <w:pPr>
        <w:ind w:firstLine="708"/>
        <w:jc w:val="both"/>
        <w:rPr>
          <w:sz w:val="24"/>
          <w:szCs w:val="24"/>
        </w:rPr>
      </w:pPr>
      <w:r w:rsidRPr="00547F5E">
        <w:rPr>
          <w:sz w:val="24"/>
          <w:szCs w:val="24"/>
        </w:rPr>
        <w:t>При разработке и ведении графических боевых и служебных документов по связи применяются условные знаки и сокращения. При этом положения и действия подразделений связи, элементы системы связи и все пояснительные надписи за свои силы наносятся черным цветом; узлы, линии и другие объекты связи Единой сети Электросвязи Российской Федерации - коричневым цветом; пояснительные надписи.</w:t>
      </w:r>
    </w:p>
    <w:p w:rsidR="00547F5E" w:rsidRPr="00547F5E" w:rsidRDefault="00547F5E" w:rsidP="00547F5E">
      <w:pPr>
        <w:ind w:firstLine="709"/>
        <w:jc w:val="both"/>
        <w:rPr>
          <w:sz w:val="24"/>
          <w:szCs w:val="24"/>
        </w:rPr>
      </w:pPr>
      <w:r w:rsidRPr="00547F5E">
        <w:rPr>
          <w:sz w:val="24"/>
          <w:szCs w:val="24"/>
        </w:rPr>
        <w:t>Планируемые к развертыванию (занятию) элементы системы связи (районы сосредоточения подразделений связи) наносятся пунктирными линиями.</w:t>
      </w:r>
    </w:p>
    <w:p w:rsidR="00547F5E" w:rsidRPr="00547F5E" w:rsidRDefault="00547F5E" w:rsidP="00547F5E">
      <w:pPr>
        <w:ind w:firstLine="708"/>
        <w:jc w:val="both"/>
        <w:rPr>
          <w:sz w:val="24"/>
          <w:szCs w:val="24"/>
        </w:rPr>
      </w:pPr>
      <w:r w:rsidRPr="00547F5E">
        <w:rPr>
          <w:sz w:val="24"/>
          <w:szCs w:val="24"/>
        </w:rPr>
        <w:t>Рядом с условным знаком или внутри него могут указываться: позывной узла связи; состав узла (группы, резерва) связи; тип и количество средств связи.</w:t>
      </w:r>
    </w:p>
    <w:p w:rsidR="00547F5E" w:rsidRPr="00547F5E" w:rsidRDefault="00547F5E" w:rsidP="00547F5E">
      <w:pPr>
        <w:ind w:firstLine="708"/>
        <w:jc w:val="both"/>
        <w:rPr>
          <w:sz w:val="24"/>
          <w:szCs w:val="24"/>
        </w:rPr>
      </w:pPr>
      <w:r w:rsidRPr="00547F5E">
        <w:rPr>
          <w:sz w:val="24"/>
          <w:szCs w:val="24"/>
        </w:rPr>
        <w:t>При применении неустановленных условных знаков их значение поясняется на свободном месте карты (схемы). Данные, не отображаемые условными знаками, излагаются текстом на карте или в пояснительной записке, рабочей тетради.</w:t>
      </w:r>
    </w:p>
    <w:p w:rsidR="00547F5E" w:rsidRPr="00547F5E" w:rsidRDefault="00547F5E" w:rsidP="00547F5E">
      <w:pPr>
        <w:ind w:firstLine="708"/>
        <w:jc w:val="both"/>
        <w:rPr>
          <w:sz w:val="24"/>
          <w:szCs w:val="24"/>
        </w:rPr>
      </w:pPr>
      <w:r w:rsidRPr="00547F5E">
        <w:rPr>
          <w:sz w:val="24"/>
          <w:szCs w:val="24"/>
        </w:rPr>
        <w:t>Условные знаки наносятся на карту в соответствии с порядком разработки и ведения графических и других документов МЧС России.</w:t>
      </w:r>
    </w:p>
    <w:p w:rsidR="00547F5E" w:rsidRPr="00547F5E" w:rsidRDefault="00547F5E" w:rsidP="00547F5E">
      <w:pPr>
        <w:ind w:firstLine="708"/>
        <w:jc w:val="both"/>
        <w:rPr>
          <w:color w:val="000000"/>
          <w:sz w:val="24"/>
          <w:szCs w:val="24"/>
        </w:rPr>
      </w:pPr>
      <w:r w:rsidRPr="00547F5E">
        <w:rPr>
          <w:color w:val="000000"/>
          <w:sz w:val="24"/>
          <w:szCs w:val="24"/>
        </w:rPr>
        <w:t>Размеры знаков определяются в зависимости от масштаба карты. На картах одного масштаба пункты управления низших командных инстанций обозначаются знаками в 3/4 размера.</w:t>
      </w:r>
    </w:p>
    <w:p w:rsidR="00547F5E" w:rsidRPr="00547F5E" w:rsidRDefault="00547F5E" w:rsidP="00547F5E">
      <w:pPr>
        <w:ind w:firstLine="708"/>
        <w:jc w:val="both"/>
        <w:rPr>
          <w:sz w:val="24"/>
          <w:szCs w:val="24"/>
        </w:rPr>
      </w:pPr>
      <w:r w:rsidRPr="00547F5E">
        <w:rPr>
          <w:sz w:val="24"/>
          <w:szCs w:val="24"/>
        </w:rPr>
        <w:t>Устанавливаются следующие условные знаки по связи и автоматизации:</w:t>
      </w:r>
    </w:p>
    <w:p w:rsidR="00547F5E" w:rsidRPr="00547F5E" w:rsidRDefault="00547F5E" w:rsidP="00547F5E">
      <w:pPr>
        <w:rPr>
          <w:sz w:val="22"/>
          <w:szCs w:val="22"/>
        </w:rPr>
      </w:pPr>
    </w:p>
    <w:tbl>
      <w:tblPr>
        <w:tblW w:w="9889" w:type="dxa"/>
        <w:tblLayout w:type="fixed"/>
        <w:tblLook w:val="0000" w:firstRow="0" w:lastRow="0" w:firstColumn="0" w:lastColumn="0" w:noHBand="0" w:noVBand="0"/>
      </w:tblPr>
      <w:tblGrid>
        <w:gridCol w:w="2680"/>
        <w:gridCol w:w="127"/>
        <w:gridCol w:w="1129"/>
        <w:gridCol w:w="5953"/>
      </w:tblGrid>
      <w:tr w:rsidR="00547F5E" w:rsidRPr="00547F5E" w:rsidTr="00547F5E">
        <w:tc>
          <w:tcPr>
            <w:tcW w:w="9889" w:type="dxa"/>
            <w:gridSpan w:val="4"/>
            <w:vAlign w:val="center"/>
          </w:tcPr>
          <w:p w:rsidR="00547F5E" w:rsidRPr="00547F5E" w:rsidRDefault="00547F5E" w:rsidP="00547F5E">
            <w:pPr>
              <w:keepNext/>
              <w:ind w:firstLine="709"/>
              <w:jc w:val="both"/>
              <w:outlineLvl w:val="2"/>
              <w:rPr>
                <w:b/>
                <w:bCs/>
                <w:color w:val="000000"/>
                <w:sz w:val="24"/>
                <w:szCs w:val="24"/>
              </w:rPr>
            </w:pPr>
            <w:r w:rsidRPr="00547F5E">
              <w:rPr>
                <w:b/>
                <w:bCs/>
                <w:color w:val="000000"/>
                <w:sz w:val="24"/>
                <w:szCs w:val="24"/>
              </w:rPr>
              <w:t xml:space="preserve">1. Пункты управления, районы сосредоточения </w:t>
            </w:r>
          </w:p>
        </w:tc>
      </w:tr>
      <w:tr w:rsidR="00547F5E" w:rsidRPr="00547F5E" w:rsidTr="00547F5E">
        <w:trPr>
          <w:trHeight w:val="695"/>
        </w:trPr>
        <w:tc>
          <w:tcPr>
            <w:tcW w:w="3936" w:type="dxa"/>
            <w:gridSpan w:val="3"/>
            <w:vAlign w:val="center"/>
          </w:tcPr>
          <w:p w:rsidR="00547F5E" w:rsidRPr="00547F5E" w:rsidRDefault="00547F5E" w:rsidP="00547F5E">
            <w:pPr>
              <w:jc w:val="both"/>
              <w:rPr>
                <w:rFonts w:ascii="Calibri" w:hAnsi="Calibri" w:cs="Calibri"/>
                <w:b/>
                <w:bCs/>
                <w:i/>
                <w:iCs/>
                <w:sz w:val="24"/>
                <w:szCs w:val="24"/>
              </w:rPr>
            </w:pPr>
          </w:p>
          <w:p w:rsidR="00547F5E" w:rsidRPr="00547F5E" w:rsidRDefault="00BA6E6E" w:rsidP="00547F5E">
            <w:pPr>
              <w:jc w:val="both"/>
              <w:rPr>
                <w:rFonts w:ascii="Calibri" w:hAnsi="Calibri" w:cs="Calibri"/>
                <w:b/>
                <w:bCs/>
                <w:i/>
                <w:iCs/>
                <w:sz w:val="24"/>
                <w:szCs w:val="24"/>
              </w:rPr>
            </w:pPr>
            <w:r>
              <w:rPr>
                <w:noProof/>
              </w:rPr>
              <mc:AlternateContent>
                <mc:Choice Requires="wpg">
                  <w:drawing>
                    <wp:anchor distT="0" distB="0" distL="114300" distR="114300" simplePos="0" relativeHeight="251456000" behindDoc="0" locked="0" layoutInCell="1" allowOverlap="1">
                      <wp:simplePos x="0" y="0"/>
                      <wp:positionH relativeFrom="column">
                        <wp:posOffset>212725</wp:posOffset>
                      </wp:positionH>
                      <wp:positionV relativeFrom="paragraph">
                        <wp:posOffset>45720</wp:posOffset>
                      </wp:positionV>
                      <wp:extent cx="1484630" cy="906780"/>
                      <wp:effectExtent l="3175" t="17145" r="17145" b="19050"/>
                      <wp:wrapNone/>
                      <wp:docPr id="207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4630" cy="906780"/>
                                <a:chOff x="1104" y="2529"/>
                                <a:chExt cx="2338" cy="1428"/>
                              </a:xfrm>
                            </wpg:grpSpPr>
                            <wps:wsp>
                              <wps:cNvPr id="2076" name="Line 12"/>
                              <wps:cNvCnPr/>
                              <wps:spPr bwMode="auto">
                                <a:xfrm>
                                  <a:off x="3441" y="3391"/>
                                  <a:ext cx="1" cy="2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77" name="Line 13"/>
                              <wps:cNvCnPr/>
                              <wps:spPr bwMode="auto">
                                <a:xfrm flipH="1">
                                  <a:off x="1719" y="3352"/>
                                  <a:ext cx="1723" cy="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118" name="Line 14"/>
                              <wps:cNvCnPr/>
                              <wps:spPr bwMode="auto">
                                <a:xfrm flipH="1">
                                  <a:off x="1288" y="3352"/>
                                  <a:ext cx="432"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19" name="Line 15"/>
                              <wps:cNvCnPr/>
                              <wps:spPr bwMode="auto">
                                <a:xfrm flipH="1">
                                  <a:off x="1288" y="2540"/>
                                  <a:ext cx="432"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20" name="Line 16"/>
                              <wps:cNvCnPr/>
                              <wps:spPr bwMode="auto">
                                <a:xfrm>
                                  <a:off x="1716" y="3539"/>
                                  <a:ext cx="1723" cy="1"/>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121" name="Line 17"/>
                              <wps:cNvCnPr/>
                              <wps:spPr bwMode="auto">
                                <a:xfrm>
                                  <a:off x="1350" y="2536"/>
                                  <a:ext cx="1" cy="817"/>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122" name="Rectangle 18"/>
                              <wps:cNvSpPr>
                                <a:spLocks noChangeArrowheads="1"/>
                              </wps:cNvSpPr>
                              <wps:spPr bwMode="auto">
                                <a:xfrm>
                                  <a:off x="2457" y="3353"/>
                                  <a:ext cx="3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sz w:val="16"/>
                                        <w:szCs w:val="16"/>
                                      </w:rPr>
                                    </w:pPr>
                                    <w:r>
                                      <w:rPr>
                                        <w:sz w:val="16"/>
                                        <w:szCs w:val="16"/>
                                      </w:rPr>
                                      <w:t>30</w:t>
                                    </w:r>
                                  </w:p>
                                </w:txbxContent>
                              </wps:txbx>
                              <wps:bodyPr rot="0" vert="horz" wrap="square" lIns="12700" tIns="12700" rIns="12700" bIns="12700" anchor="t" anchorCtr="0" upright="1">
                                <a:noAutofit/>
                              </wps:bodyPr>
                            </wps:wsp>
                            <wps:wsp>
                              <wps:cNvPr id="2123" name="Arc 19"/>
                              <wps:cNvSpPr>
                                <a:spLocks/>
                              </wps:cNvSpPr>
                              <wps:spPr bwMode="auto">
                                <a:xfrm flipH="1">
                                  <a:off x="1719" y="2590"/>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Arc 20"/>
                              <wps:cNvSpPr>
                                <a:spLocks/>
                              </wps:cNvSpPr>
                              <wps:spPr bwMode="auto">
                                <a:xfrm>
                                  <a:off x="1903" y="2590"/>
                                  <a:ext cx="186" cy="164"/>
                                </a:xfrm>
                                <a:custGeom>
                                  <a:avLst/>
                                  <a:gdLst>
                                    <a:gd name="T0" fmla="*/ 0 w 21600"/>
                                    <a:gd name="T1" fmla="*/ 0 h 21600"/>
                                    <a:gd name="T2" fmla="*/ 186 w 21600"/>
                                    <a:gd name="T3" fmla="*/ 164 h 21600"/>
                                    <a:gd name="T4" fmla="*/ 0 w 21600"/>
                                    <a:gd name="T5" fmla="*/ 16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3" name="Arc 21"/>
                              <wps:cNvSpPr>
                                <a:spLocks/>
                              </wps:cNvSpPr>
                              <wps:spPr bwMode="auto">
                                <a:xfrm flipH="1">
                                  <a:off x="2088" y="2645"/>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Arc 22"/>
                              <wps:cNvSpPr>
                                <a:spLocks/>
                              </wps:cNvSpPr>
                              <wps:spPr bwMode="auto">
                                <a:xfrm>
                                  <a:off x="2211" y="2645"/>
                                  <a:ext cx="370" cy="55"/>
                                </a:xfrm>
                                <a:custGeom>
                                  <a:avLst/>
                                  <a:gdLst>
                                    <a:gd name="T0" fmla="*/ 0 w 21600"/>
                                    <a:gd name="T1" fmla="*/ 0 h 21600"/>
                                    <a:gd name="T2" fmla="*/ 370 w 21600"/>
                                    <a:gd name="T3" fmla="*/ 55 h 21600"/>
                                    <a:gd name="T4" fmla="*/ 0 w 21600"/>
                                    <a:gd name="T5" fmla="*/ 5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 name="Line 23"/>
                              <wps:cNvCnPr/>
                              <wps:spPr bwMode="auto">
                                <a:xfrm>
                                  <a:off x="2580" y="2699"/>
                                  <a:ext cx="862" cy="65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193" name="Rectangle 24"/>
                              <wps:cNvSpPr>
                                <a:spLocks noChangeArrowheads="1"/>
                              </wps:cNvSpPr>
                              <wps:spPr bwMode="auto">
                                <a:xfrm>
                                  <a:off x="1104" y="2863"/>
                                  <a:ext cx="2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Default="00547F5E" w:rsidP="00547F5E">
                                    <w:r>
                                      <w:rPr>
                                        <w:sz w:val="16"/>
                                        <w:szCs w:val="16"/>
                                      </w:rPr>
                                      <w:t>15</w:t>
                                    </w:r>
                                  </w:p>
                                </w:txbxContent>
                              </wps:txbx>
                              <wps:bodyPr rot="0" vert="horz" wrap="square" lIns="12700" tIns="12700" rIns="12700" bIns="12700" anchor="t" anchorCtr="0" upright="1">
                                <a:noAutofit/>
                              </wps:bodyPr>
                            </wps:wsp>
                            <wps:wsp>
                              <wps:cNvPr id="2194" name="Line 25"/>
                              <wps:cNvCnPr/>
                              <wps:spPr bwMode="auto">
                                <a:xfrm flipH="1">
                                  <a:off x="1698" y="2529"/>
                                  <a:ext cx="18" cy="142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195" name="Rectangle 26"/>
                              <wps:cNvSpPr>
                                <a:spLocks noChangeArrowheads="1"/>
                              </wps:cNvSpPr>
                              <wps:spPr bwMode="auto">
                                <a:xfrm>
                                  <a:off x="1878" y="3597"/>
                                  <a:ext cx="363"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sz w:val="16"/>
                                      </w:rPr>
                                    </w:pPr>
                                    <w:r w:rsidRPr="00547F5E">
                                      <w:rPr>
                                        <w:sz w:val="16"/>
                                      </w:rPr>
                                      <w:t>ОГ</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35" style="position:absolute;left:0;text-align:left;margin-left:16.75pt;margin-top:3.6pt;width:116.9pt;height:71.4pt;z-index:251456000" coordorigin="1104,2529" coordsize="2338,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">
                      <v:line id="Line 12" o:spid="_x0000_s1036" style="position:absolute;visibility:visible;mso-wrap-style:square" from="3441,3391" to="3442,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f/MMYAAADdAAAADwAAAGRycy9kb3ducmV2LnhtbESPQWsCMRSE74X+h/AEL9JN9LAtq1Fk&#10;QSjUi1ZpvT02r5ulm5ftJur23zeC0OMwM98wi9XgWnGhPjSeNUwzBYK48qbhWsPhffP0AiJEZIOt&#10;Z9LwSwFWy8eHBRbGX3lHl32sRYJwKFCDjbErpAyVJYch8x1x8r587zAm2dfS9HhNcNfKmVK5dNhw&#10;WrDYUWmp+t6fnYbqbN9+Jjw5nhqZf2xlOajyc6f1eDSs5yAiDfE/fG+/Gg0z9ZzD7U1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n/zDGAAAA3QAAAA8AAAAAAAAA&#10;AAAAAAAAoQIAAGRycy9kb3ducmV2LnhtbFBLBQYAAAAABAAEAPkAAACUAwAAAAA=&#10;" strokeweight=".5pt">
                        <v:stroke startarrowwidth="narrow" startarrowlength="short" endarrowwidth="narrow" endarrowlength="short"/>
                      </v:line>
                      <v:line id="Line 13" o:spid="_x0000_s1037" style="position:absolute;flip:x;visibility:visible;mso-wrap-style:square" from="1719,3352" to="3442,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3scAAADdAAAADwAAAGRycy9kb3ducmV2LnhtbESPT2vCQBTE74LfYXmF3uqmgkaiqxRB&#10;aQUr2l68PbIvf2r2bcxuTfz2riB4HGbmN8xs0ZlKXKhxpWUF74MIBHFqdcm5gt+f1dsEhPPIGivL&#10;pOBKDhbzfm+GibYt7+ly8LkIEHYJKii8rxMpXVqQQTewNXHwMtsY9EE2udQNtgFuKjmMorE0WHJY&#10;KLCmZUHp6fBvFBzX39vzbputfLwrr+3m9JX9jUZKvb50H1MQnjr/DD/an1rBMIpjuL8JT0D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LexwAAAN0AAAAPAAAAAAAA&#10;AAAAAAAAAKECAABkcnMvZG93bnJldi54bWxQSwUGAAAAAAQABAD5AAAAlQMAAAAA&#10;" strokecolor="red" strokeweight="2pt">
                        <v:stroke startarrowwidth="narrow" startarrowlength="short" endarrowwidth="narrow" endarrowlength="short"/>
                      </v:line>
                      <v:line id="Line 14" o:spid="_x0000_s1038" style="position:absolute;flip:x;visibility:visible;mso-wrap-style:square" from="1288,3352" to="1720,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T0ecIAAADdAAAADwAAAGRycy9kb3ducmV2LnhtbERPy4rCMBTdC/5DuMLsNK2CSMe0+ECQ&#10;2Tg+upjdpbnTlmluShNr/XuzEGZ5OO91NphG9NS52rKCeBaBIC6srrlUcLsepisQziNrbCyTgic5&#10;yNLxaI2Jtg8+U3/xpQgh7BJUUHnfJlK6oiKDbmZb4sD92s6gD7Arpe7wEcJNI+dRtJQGaw4NFba0&#10;q6j4u9yNgn67+Nqfcrv8sW0t8801X7jvRqmPybD5BOFp8P/it/uoFczjOMwNb8ITkO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T0ecIAAADdAAAADwAAAAAAAAAAAAAA&#10;AAChAgAAZHJzL2Rvd25yZXYueG1sUEsFBgAAAAAEAAQA+QAAAJADAAAAAA==&#10;" strokeweight=".5pt">
                        <v:stroke startarrowwidth="narrow" startarrowlength="short" endarrowwidth="narrow" endarrowlength="short"/>
                      </v:line>
                      <v:line id="Line 15" o:spid="_x0000_s1039" style="position:absolute;flip:x;visibility:visible;mso-wrap-style:square" from="1288,2540" to="1720,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hR4sUAAADdAAAADwAAAGRycy9kb3ducmV2LnhtbESPT4vCMBTE78J+h/AWvGlaBXG7RnFX&#10;BPHiv+1hb4/m2Rabl9LEWr+9EQSPw8z8hpktOlOJlhpXWlYQDyMQxJnVJecK/k7rwRSE88gaK8uk&#10;4E4OFvOP3gwTbW98oPbocxEg7BJUUHhfJ1K6rCCDbmhr4uCdbWPQB9nkUjd4C3BTyVEUTaTBksNC&#10;gTX9FpRdjlejoP0Zb1e71E7+bV3KdHlKx25fKdX/7JbfIDx1/h1+tTdawSiOv+D5Jjw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hR4sUAAADdAAAADwAAAAAAAAAA&#10;AAAAAAChAgAAZHJzL2Rvd25yZXYueG1sUEsFBgAAAAAEAAQA+QAAAJMDAAAAAA==&#10;" strokeweight=".5pt">
                        <v:stroke startarrowwidth="narrow" startarrowlength="short" endarrowwidth="narrow" endarrowlength="short"/>
                      </v:line>
                      <v:line id="Line 16" o:spid="_x0000_s1040" style="position:absolute;visibility:visible;mso-wrap-style:square" from="1716,3539" to="3439,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EjOsIAAADdAAAADwAAAGRycy9kb3ducmV2LnhtbERPTYvCMBC9C/6HMMJeZE0tKG41igqy&#10;RQ+iu+B1aGbbss2kNLGt/94cBI+P973a9KYSLTWutKxgOolAEGdWl5wr+P05fC5AOI+ssbJMCh7k&#10;YLMeDlaYaNvxhdqrz0UIYZeggsL7OpHSZQUZdBNbEwfuzzYGfYBNLnWDXQg3lYyjaC4NlhwaCqxp&#10;X1D2f70bBd15z9348h2leDbH26xNd6cvq9THqN8uQXjq/Vv8cqdaQTyNw/7wJjwBu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EjOsIAAADdAAAADwAAAAAAAAAAAAAA&#10;AAChAgAAZHJzL2Rvd25yZXYueG1sUEsFBgAAAAAEAAQA+QAAAJADAAAAAA==&#10;">
                        <v:stroke startarrow="block" startarrowwidth="narrow" startarrowlength="long" endarrow="block" endarrowwidth="narrow" endarrowlength="long"/>
                      </v:line>
                      <v:line id="Line 17" o:spid="_x0000_s1041" style="position:absolute;visibility:visible;mso-wrap-style:square" from="1350,2536" to="1351,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2GocYAAADdAAAADwAAAGRycy9kb3ducmV2LnhtbESPT2vCQBTE7wW/w/IEL0U3CVhqdBUV&#10;iqE9iH/A6yP7TILZtyG7TeK37xYKPQ4z8xtmtRlMLTpqXWVZQTyLQBDnVldcKLhePqbvIJxH1lhb&#10;JgVPcrBZj15WmGrb84m6sy9EgLBLUUHpfZNK6fKSDLqZbYiDd7etQR9kW0jdYh/gppZJFL1JgxWH&#10;hRIb2peUP87fRkF/3HP/ejpEGR7N523eZbuvhVVqMh62SxCeBv8f/mtnWkESJzH8vglP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9hqHGAAAA3QAAAA8AAAAAAAAA&#10;AAAAAAAAoQIAAGRycy9kb3ducmV2LnhtbFBLBQYAAAAABAAEAPkAAACUAwAAAAA=&#10;">
                        <v:stroke startarrow="block" startarrowwidth="narrow" startarrowlength="long" endarrow="block" endarrowwidth="narrow" endarrowlength="long"/>
                      </v:line>
                      <v:rect id="Rectangle 18" o:spid="_x0000_s1042" style="position:absolute;left:2457;top:3353;width:309;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TTAcQA&#10;AADdAAAADwAAAGRycy9kb3ducmV2LnhtbESPQWvCQBSE7wX/w/IKXopukoMt0VWqIEjxUit4fWRf&#10;k9Ds25B9ifHfdwXB4zAz3zCrzegaNVAXas8G0nkCirjwtubSwPlnP/sAFQTZYuOZDNwowGY9eVlh&#10;bv2Vv2k4SakihEOOBiqRNtc6FBU5DHPfEkfv13cOJcqu1LbDa4S7RmdJstAOa44LFba0q6j4O/XO&#10;wHC5HLd07nU6oLy/Hb56qRdkzPR1/FyCEhrlGX60D9ZAlmYZ3N/EJ6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U0wHEAAAA3QAAAA8AAAAAAAAAAAAAAAAAmAIAAGRycy9k&#10;b3ducmV2LnhtbFBLBQYAAAAABAAEAPUAAACJAwAAAAA=&#10;" filled="f" stroked="f">
                        <v:textbox inset="1pt,1pt,1pt,1pt">
                          <w:txbxContent>
                            <w:p w:rsidR="00547F5E" w:rsidRDefault="00547F5E" w:rsidP="00547F5E">
                              <w:pPr>
                                <w:rPr>
                                  <w:sz w:val="16"/>
                                  <w:szCs w:val="16"/>
                                </w:rPr>
                              </w:pPr>
                              <w:r>
                                <w:rPr>
                                  <w:sz w:val="16"/>
                                  <w:szCs w:val="16"/>
                                </w:rPr>
                                <w:t>30</w:t>
                              </w:r>
                            </w:p>
                          </w:txbxContent>
                        </v:textbox>
                      </v:rect>
                      <v:shape id="Arc 19" o:spid="_x0000_s1043" style="position:absolute;left:1719;top:2590;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07hcMA&#10;AADdAAAADwAAAGRycy9kb3ducmV2LnhtbESPS6vCMBSE9xf8D+EI7jS1PqlGUUFxcwUf4PbQHNti&#10;c1KaqPXfG+HCXQ4z8w0zXzamFE+qXWFZQb8XgSBOrS44U3A5b7tTEM4jaywtk4I3OVguWj9zTLR9&#10;8ZGeJ5+JAGGXoILc+yqR0qU5GXQ9WxEH72Zrgz7IOpO6xleAm1LGUTSWBgsOCzlWtMkpvZ8eRkF0&#10;uR7fdz3Zba0ZjtaH8hdXO61Up92sZiA8Nf4//NfeawVxPx7A9014AnL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07hcMAAADdAAAADwAAAAAAAAAAAAAAAACYAgAAZHJzL2Rv&#10;d25yZXYueG1sUEsFBgAAAAAEAAQA9QAAAIgDAAAAAA==&#10;" path="m-1,nfc11929,,21600,9670,21600,21600em-1,nsc11929,,21600,9670,21600,21600l,21600,-1,xe" filled="f" strokecolor="red" strokeweight="2pt">
                        <v:path arrowok="t" o:extrusionok="f" o:connecttype="custom" o:connectlocs="0,0;2,1;0,1" o:connectangles="0,0,0"/>
                      </v:shape>
                      <v:shape id="Arc 20" o:spid="_x0000_s1044" style="position:absolute;left:1903;top:2590;width:186;height:16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DLMMQA&#10;AADdAAAADwAAAGRycy9kb3ducmV2LnhtbESPT4vCMBTE78J+h/AWvGlqWcStRhHZ7nr0z168PZpn&#10;U2xeSpNt67ffCILHYWZ+w6w2g61FR62vHCuYTRMQxIXTFZcKfs/5ZAHCB2SNtWNScCcPm/XbaIWZ&#10;dj0fqTuFUkQI+wwVmBCaTEpfGLLop64hjt7VtRZDlG0pdYt9hNtapkkylxYrjgsGG9oZKm6nP6vg&#10;ctiZH9+dddq57VfZ29x/f+ZKjd+H7RJEoCG8ws/2XitIZ+kHPN7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yzDEAAAA3QAAAA8AAAAAAAAAAAAAAAAAmAIAAGRycy9k&#10;b3ducmV2LnhtbFBLBQYAAAAABAAEAPUAAACJAwAAAAA=&#10;" path="m-1,nfc11929,,21600,9670,21600,21600em-1,nsc11929,,21600,9670,21600,21600l,21600,-1,xe" filled="f" strokecolor="red" strokeweight="2pt">
                        <v:path arrowok="t" o:extrusionok="f" o:connecttype="custom" o:connectlocs="0,0;2,1;0,1" o:connectangles="0,0,0"/>
                      </v:shape>
                      <v:shape id="Arc 21" o:spid="_x0000_s1045" style="position:absolute;left:2088;top:2645;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UmMUA&#10;AADdAAAADwAAAGRycy9kb3ducmV2LnhtbESPQWvCQBSE7wX/w/IKvdWNtjUSXUWFiBeFpEKvj+xr&#10;Esy+DdnVxH/fFYQeh5n5hlmuB9OIG3WutqxgMo5AEBdW11wqOH+n73MQziNrbCyTgjs5WK9GL0tM&#10;tO05o1vuSxEg7BJUUHnfJlK6oiKDbmxb4uD92s6gD7Irpe6wD3DTyGkUzaTBmsNChS3tKiou+dUo&#10;iM4/2f2i431qzefX9tQccbPXSr29DpsFCE+D/w8/2wetYDqJP+DxJj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hSYxQAAAN0AAAAPAAAAAAAAAAAAAAAAAJgCAABkcnMv&#10;ZG93bnJldi54bWxQSwUGAAAAAAQABAD1AAAAigMAAAAA&#10;" path="m-1,nfc11929,,21600,9670,21600,21600em-1,nsc11929,,21600,9670,21600,21600l,21600,-1,xe" filled="f" strokecolor="red" strokeweight="2pt">
                        <v:path arrowok="t" o:extrusionok="f" o:connecttype="custom" o:connectlocs="0,0;2,1;0,1" o:connectangles="0,0,0"/>
                      </v:shape>
                      <v:shape id="Arc 22" o:spid="_x0000_s1046" style="position:absolute;left:2211;top:2645;width:370;height:5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LcQA&#10;AADdAAAADwAAAGRycy9kb3ducmV2LnhtbESPT2vCQBTE7wW/w/IK3urGUKyNriJi1GP9c+ntkX1m&#10;Q7NvQ3abpN++Kwgeh5n5DbNcD7YWHbW+cqxgOklAEBdOV1wquF7ytzkIH5A11o5JwR95WK9GL0vM&#10;tOv5RN05lCJC2GeowITQZFL6wpBFP3ENcfRurrUYomxLqVvsI9zWMk2SmbRYcVww2NDWUPFz/rUK&#10;vr+25uC7i047t9mVvc39/jNXavw6bBYgAg3hGX60j1pBOv14h/ub+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j5C3EAAAA3QAAAA8AAAAAAAAAAAAAAAAAmAIAAGRycy9k&#10;b3ducmV2LnhtbFBLBQYAAAAABAAEAPUAAACJAwAAAAA=&#10;" path="m-1,nfc11929,,21600,9670,21600,21600em-1,nsc11929,,21600,9670,21600,21600l,21600,-1,xe" filled="f" strokecolor="red" strokeweight="2pt">
                        <v:path arrowok="t" o:extrusionok="f" o:connecttype="custom" o:connectlocs="0,0;6,0;0,0" o:connectangles="0,0,0"/>
                      </v:shape>
                      <v:line id="Line 23" o:spid="_x0000_s1047" style="position:absolute;visibility:visible;mso-wrap-style:square" from="2580,2699" to="3442,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bbMUAAADdAAAADwAAAGRycy9kb3ducmV2LnhtbESPQWvCQBSE7wX/w/IEb3WjoJXUVYoi&#10;iBiosaLHR/aZhGbfht1V47/vFgo9DjPzDTNfdqYRd3K+tqxgNExAEBdW11wq+DpuXmcgfEDW2Fgm&#10;BU/ysFz0XuaYavvgA93zUIoIYZ+igiqENpXSFxUZ9EPbEkfvap3BEKUrpXb4iHDTyHGSTKXBmuNC&#10;hS2tKiq+85tRsDntbLbOPjN5c+dOni7n/TpnpQb97uMdRKAu/If/2lutYDx6m8Dvm/g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bbMUAAADdAAAADwAAAAAAAAAA&#10;AAAAAAChAgAAZHJzL2Rvd25yZXYueG1sUEsFBgAAAAAEAAQA+QAAAJMDAAAAAA==&#10;" strokecolor="red" strokeweight="2pt">
                        <v:stroke startarrowwidth="narrow" endarrowwidth="narrow"/>
                      </v:line>
                      <v:rect id="Rectangle 24" o:spid="_x0000_s1048" style="position:absolute;left:1104;top:2863;width:247;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j/zsUA&#10;AADdAAAADwAAAGRycy9kb3ducmV2LnhtbESPQWsCMRSE7wX/Q3gFbzWrgtqtUaSlotCLayn09ti8&#10;bpZuXpYk3V3/vRGEHoeZ+YZZbwfbiI58qB0rmE4yEMSl0zVXCj7P708rECEia2wck4ILBdhuRg9r&#10;zLXr+URdESuRIBxyVGBibHMpQ2nIYpi4ljh5P85bjEn6SmqPfYLbRs6ybCEt1pwWDLb0aqj8Lf6s&#10;gv2w1N70rojLr4y7Y3M8vH18KzV+HHYvICIN8T98bx+0gtn0eQ63N+kJ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P/OxQAAAN0AAAAPAAAAAAAAAAAAAAAAAJgCAABkcnMv&#10;ZG93bnJldi54bWxQSwUGAAAAAAQABAD1AAAAigMAAAAA&#10;" filled="f" stroked="f" strokecolor="red" strokeweight="2pt">
                        <v:textbox inset="1pt,1pt,1pt,1pt">
                          <w:txbxContent>
                            <w:p w:rsidR="00547F5E" w:rsidRDefault="00547F5E" w:rsidP="00547F5E">
                              <w:r>
                                <w:rPr>
                                  <w:sz w:val="16"/>
                                  <w:szCs w:val="16"/>
                                </w:rPr>
                                <w:t>15</w:t>
                              </w:r>
                            </w:p>
                          </w:txbxContent>
                        </v:textbox>
                      </v:rect>
                      <v:line id="Line 25" o:spid="_x0000_s1049" style="position:absolute;flip:x;visibility:visible;mso-wrap-style:square" from="1698,2529" to="1716,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CFzsgAAADdAAAADwAAAGRycy9kb3ducmV2LnhtbESPT2sCMRTE7wW/Q3iCt5pVtNrVKFJQ&#10;2oJKtRdvj83bP7p52W6iu357Uyj0OMzMb5j5sjWluFHtCssKBv0IBHFidcGZgu/j+nkKwnlkjaVl&#10;UnAnB8tF52mOsbYNf9Ht4DMRIOxiVJB7X8VSuiQng65vK+LgpbY26IOsM6lrbALclHIYRS/SYMFh&#10;IceK3nJKLoerUXDa7LY/+2269pN9cW8+Lx/peTxWqtdtVzMQnlr/H/5rv2sFw8HrCH7fhCcgFw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RCFzsgAAADdAAAADwAAAAAA&#10;AAAAAAAAAAChAgAAZHJzL2Rvd25yZXYueG1sUEsFBgAAAAAEAAQA+QAAAJYDAAAAAA==&#10;" strokecolor="red" strokeweight="2pt">
                        <v:stroke startarrowwidth="narrow" startarrowlength="short" endarrowwidth="narrow" endarrowlength="short"/>
                      </v:line>
                      <v:rect id="Rectangle 26" o:spid="_x0000_s1050" style="position:absolute;left:1878;top:3597;width:363;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KCksUA&#10;AADdAAAADwAAAGRycy9kb3ducmV2LnhtbESPS2vDMBCE74X8B7GBXEojO5BH3SghLQRC6SUPyHWx&#10;traJtTLW2nH/fRUo9DjMzDfMeju4WvXUhsqzgXSagCLOva24MHA5719WoIIgW6w9k4EfCrDdjJ7W&#10;mFl/5yP1JylUhHDI0EAp0mRah7wkh2HqG+LoffvWoUTZFtq2eI9wV+tZkiy0w4rjQokNfZSU306d&#10;M9Bfr1/vdOl02qMsnw+fnVQLMmYyHnZvoIQG+Q//tQ/WwCx9ncPjTXwC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QoKSxQAAAN0AAAAPAAAAAAAAAAAAAAAAAJgCAABkcnMv&#10;ZG93bnJldi54bWxQSwUGAAAAAAQABAD1AAAAigMAAAAA&#10;" filled="f" stroked="f">
                        <v:textbox inset="1pt,1pt,1pt,1pt">
                          <w:txbxContent>
                            <w:p w:rsidR="00547F5E" w:rsidRPr="00547F5E" w:rsidRDefault="00547F5E" w:rsidP="00547F5E">
                              <w:pPr>
                                <w:rPr>
                                  <w:sz w:val="16"/>
                                </w:rPr>
                              </w:pPr>
                              <w:r w:rsidRPr="00547F5E">
                                <w:rPr>
                                  <w:sz w:val="16"/>
                                </w:rPr>
                                <w:t>ОГ</w:t>
                              </w:r>
                            </w:p>
                          </w:txbxContent>
                        </v:textbox>
                      </v:rect>
                    </v:group>
                  </w:pict>
                </mc:Fallback>
              </mc:AlternateContent>
            </w:r>
          </w:p>
          <w:p w:rsidR="00547F5E" w:rsidRPr="00547F5E" w:rsidRDefault="00547F5E" w:rsidP="00547F5E">
            <w:pPr>
              <w:jc w:val="both"/>
              <w:rPr>
                <w:rFonts w:ascii="Calibri" w:hAnsi="Calibri" w:cs="Calibri"/>
                <w:b/>
                <w:bCs/>
                <w:i/>
                <w:iCs/>
                <w:sz w:val="24"/>
                <w:szCs w:val="24"/>
              </w:rPr>
            </w:pPr>
          </w:p>
        </w:tc>
        <w:tc>
          <w:tcPr>
            <w:tcW w:w="5953" w:type="dxa"/>
          </w:tcPr>
          <w:p w:rsidR="00547F5E" w:rsidRDefault="00547F5E" w:rsidP="00547F5E">
            <w:pPr>
              <w:ind w:firstLine="317"/>
              <w:jc w:val="both"/>
              <w:rPr>
                <w:kern w:val="2"/>
                <w:sz w:val="24"/>
                <w:szCs w:val="24"/>
              </w:rPr>
            </w:pPr>
            <w:r w:rsidRPr="00547F5E">
              <w:rPr>
                <w:kern w:val="2"/>
                <w:sz w:val="24"/>
                <w:szCs w:val="24"/>
              </w:rPr>
              <w:t xml:space="preserve">Пункт управления (оперативная группа) Министерства </w:t>
            </w:r>
            <w:r w:rsidRPr="00547F5E">
              <w:rPr>
                <w:sz w:val="24"/>
                <w:szCs w:val="24"/>
              </w:rPr>
              <w:t>по делам гражданской обороны, чрезвычайным ситуациям и ликвидации последствий стихийных бедствий</w:t>
            </w:r>
            <w:r w:rsidRPr="00547F5E">
              <w:rPr>
                <w:kern w:val="2"/>
                <w:sz w:val="24"/>
                <w:szCs w:val="24"/>
              </w:rPr>
              <w:t xml:space="preserve"> Российской Федерации</w:t>
            </w:r>
          </w:p>
          <w:p w:rsidR="00547F5E" w:rsidRDefault="00547F5E" w:rsidP="00547F5E">
            <w:pPr>
              <w:ind w:firstLine="317"/>
              <w:jc w:val="both"/>
              <w:rPr>
                <w:kern w:val="2"/>
                <w:sz w:val="24"/>
                <w:szCs w:val="24"/>
              </w:rPr>
            </w:pPr>
          </w:p>
          <w:p w:rsidR="00547F5E" w:rsidRDefault="00547F5E" w:rsidP="00547F5E">
            <w:pPr>
              <w:ind w:firstLine="317"/>
              <w:jc w:val="both"/>
              <w:rPr>
                <w:kern w:val="2"/>
                <w:sz w:val="24"/>
                <w:szCs w:val="24"/>
              </w:rPr>
            </w:pPr>
          </w:p>
          <w:p w:rsidR="00547F5E" w:rsidRPr="00547F5E" w:rsidRDefault="00547F5E" w:rsidP="00547F5E">
            <w:pPr>
              <w:ind w:firstLine="317"/>
              <w:jc w:val="both"/>
              <w:rPr>
                <w:snapToGrid w:val="0"/>
                <w:sz w:val="24"/>
                <w:szCs w:val="24"/>
                <w:highlight w:val="yellow"/>
              </w:rPr>
            </w:pPr>
          </w:p>
        </w:tc>
      </w:tr>
      <w:tr w:rsidR="00547F5E" w:rsidRPr="00547F5E" w:rsidTr="00547F5E">
        <w:trPr>
          <w:trHeight w:val="695"/>
        </w:trPr>
        <w:tc>
          <w:tcPr>
            <w:tcW w:w="3936" w:type="dxa"/>
            <w:gridSpan w:val="3"/>
            <w:vAlign w:val="center"/>
          </w:tcPr>
          <w:p w:rsidR="00547F5E" w:rsidRPr="00547F5E" w:rsidRDefault="00BA6E6E" w:rsidP="00547F5E">
            <w:pPr>
              <w:jc w:val="both"/>
              <w:rPr>
                <w:rFonts w:ascii="Calibri" w:hAnsi="Calibri" w:cs="Calibri"/>
                <w:noProof/>
                <w:sz w:val="22"/>
                <w:szCs w:val="22"/>
              </w:rPr>
            </w:pPr>
            <w:r>
              <w:rPr>
                <w:noProof/>
              </w:rPr>
              <mc:AlternateContent>
                <mc:Choice Requires="wpg">
                  <w:drawing>
                    <wp:anchor distT="0" distB="0" distL="114300" distR="114300" simplePos="0" relativeHeight="251457024" behindDoc="0" locked="0" layoutInCell="1" allowOverlap="1">
                      <wp:simplePos x="0" y="0"/>
                      <wp:positionH relativeFrom="column">
                        <wp:posOffset>323850</wp:posOffset>
                      </wp:positionH>
                      <wp:positionV relativeFrom="paragraph">
                        <wp:posOffset>27940</wp:posOffset>
                      </wp:positionV>
                      <wp:extent cx="1484630" cy="892810"/>
                      <wp:effectExtent l="0" t="18415" r="20320" b="3175"/>
                      <wp:wrapNone/>
                      <wp:docPr id="190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4630" cy="892810"/>
                                <a:chOff x="1101" y="4178"/>
                                <a:chExt cx="2338" cy="1406"/>
                              </a:xfrm>
                            </wpg:grpSpPr>
                            <wps:wsp>
                              <wps:cNvPr id="1904" name="Line 28"/>
                              <wps:cNvCnPr/>
                              <wps:spPr bwMode="auto">
                                <a:xfrm>
                                  <a:off x="3438" y="5033"/>
                                  <a:ext cx="1" cy="22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05" name="Line 29"/>
                              <wps:cNvCnPr/>
                              <wps:spPr bwMode="auto">
                                <a:xfrm flipH="1">
                                  <a:off x="1716" y="4994"/>
                                  <a:ext cx="1723" cy="1"/>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906" name="Line 30"/>
                              <wps:cNvCnPr/>
                              <wps:spPr bwMode="auto">
                                <a:xfrm>
                                  <a:off x="1833" y="4256"/>
                                  <a:ext cx="0" cy="720"/>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297" name="Line 31"/>
                              <wps:cNvCnPr/>
                              <wps:spPr bwMode="auto">
                                <a:xfrm flipH="1">
                                  <a:off x="1285" y="4994"/>
                                  <a:ext cx="432"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7" name="Line 32"/>
                              <wps:cNvCnPr/>
                              <wps:spPr bwMode="auto">
                                <a:xfrm flipH="1">
                                  <a:off x="1285" y="4179"/>
                                  <a:ext cx="432"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8" name="Line 33"/>
                              <wps:cNvCnPr/>
                              <wps:spPr bwMode="auto">
                                <a:xfrm>
                                  <a:off x="1713" y="5171"/>
                                  <a:ext cx="1723" cy="1"/>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59" name="Line 34"/>
                              <wps:cNvCnPr/>
                              <wps:spPr bwMode="auto">
                                <a:xfrm>
                                  <a:off x="1347" y="4178"/>
                                  <a:ext cx="1" cy="817"/>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60" name="Rectangle 35"/>
                              <wps:cNvSpPr>
                                <a:spLocks noChangeArrowheads="1"/>
                              </wps:cNvSpPr>
                              <wps:spPr bwMode="auto">
                                <a:xfrm>
                                  <a:off x="2451" y="4986"/>
                                  <a:ext cx="3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sz w:val="16"/>
                                        <w:szCs w:val="16"/>
                                      </w:rPr>
                                    </w:pPr>
                                    <w:r>
                                      <w:rPr>
                                        <w:sz w:val="16"/>
                                        <w:szCs w:val="16"/>
                                      </w:rPr>
                                      <w:t>30</w:t>
                                    </w:r>
                                  </w:p>
                                </w:txbxContent>
                              </wps:txbx>
                              <wps:bodyPr rot="0" vert="horz" wrap="square" lIns="12700" tIns="12700" rIns="12700" bIns="12700" anchor="t" anchorCtr="0" upright="1">
                                <a:noAutofit/>
                              </wps:bodyPr>
                            </wps:wsp>
                            <wps:wsp>
                              <wps:cNvPr id="2461" name="Arc 36"/>
                              <wps:cNvSpPr>
                                <a:spLocks/>
                              </wps:cNvSpPr>
                              <wps:spPr bwMode="auto">
                                <a:xfrm flipH="1">
                                  <a:off x="1716" y="4232"/>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 name="Arc 37"/>
                              <wps:cNvSpPr>
                                <a:spLocks/>
                              </wps:cNvSpPr>
                              <wps:spPr bwMode="auto">
                                <a:xfrm>
                                  <a:off x="1900" y="4232"/>
                                  <a:ext cx="186" cy="164"/>
                                </a:xfrm>
                                <a:custGeom>
                                  <a:avLst/>
                                  <a:gdLst>
                                    <a:gd name="T0" fmla="*/ 0 w 21600"/>
                                    <a:gd name="T1" fmla="*/ 0 h 21600"/>
                                    <a:gd name="T2" fmla="*/ 186 w 21600"/>
                                    <a:gd name="T3" fmla="*/ 164 h 21600"/>
                                    <a:gd name="T4" fmla="*/ 0 w 21600"/>
                                    <a:gd name="T5" fmla="*/ 16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 name="Arc 38"/>
                              <wps:cNvSpPr>
                                <a:spLocks/>
                              </wps:cNvSpPr>
                              <wps:spPr bwMode="auto">
                                <a:xfrm flipH="1">
                                  <a:off x="2085" y="4287"/>
                                  <a:ext cx="186" cy="110"/>
                                </a:xfrm>
                                <a:custGeom>
                                  <a:avLst/>
                                  <a:gdLst>
                                    <a:gd name="T0" fmla="*/ 0 w 21600"/>
                                    <a:gd name="T1" fmla="*/ 0 h 21600"/>
                                    <a:gd name="T2" fmla="*/ 186 w 21600"/>
                                    <a:gd name="T3" fmla="*/ 110 h 21600"/>
                                    <a:gd name="T4" fmla="*/ 0 w 21600"/>
                                    <a:gd name="T5" fmla="*/ 1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Arc 39"/>
                              <wps:cNvSpPr>
                                <a:spLocks/>
                              </wps:cNvSpPr>
                              <wps:spPr bwMode="auto">
                                <a:xfrm>
                                  <a:off x="2208" y="4287"/>
                                  <a:ext cx="370" cy="55"/>
                                </a:xfrm>
                                <a:custGeom>
                                  <a:avLst/>
                                  <a:gdLst>
                                    <a:gd name="T0" fmla="*/ 0 w 21600"/>
                                    <a:gd name="T1" fmla="*/ 0 h 21600"/>
                                    <a:gd name="T2" fmla="*/ 370 w 21600"/>
                                    <a:gd name="T3" fmla="*/ 55 h 21600"/>
                                    <a:gd name="T4" fmla="*/ 0 w 21600"/>
                                    <a:gd name="T5" fmla="*/ 5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Line 40"/>
                              <wps:cNvCnPr/>
                              <wps:spPr bwMode="auto">
                                <a:xfrm>
                                  <a:off x="2577" y="4341"/>
                                  <a:ext cx="862" cy="654"/>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043" name="Rectangle 41"/>
                              <wps:cNvSpPr>
                                <a:spLocks noChangeArrowheads="1"/>
                              </wps:cNvSpPr>
                              <wps:spPr bwMode="auto">
                                <a:xfrm>
                                  <a:off x="1101" y="4505"/>
                                  <a:ext cx="2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Default="00547F5E" w:rsidP="00547F5E">
                                    <w:r>
                                      <w:rPr>
                                        <w:sz w:val="16"/>
                                        <w:szCs w:val="16"/>
                                      </w:rPr>
                                      <w:t>15</w:t>
                                    </w:r>
                                  </w:p>
                                </w:txbxContent>
                              </wps:txbx>
                              <wps:bodyPr rot="0" vert="horz" wrap="square" lIns="12700" tIns="12700" rIns="12700" bIns="12700" anchor="t" anchorCtr="0" upright="1">
                                <a:noAutofit/>
                              </wps:bodyPr>
                            </wps:wsp>
                            <wps:wsp>
                              <wps:cNvPr id="2072" name="Line 42"/>
                              <wps:cNvCnPr/>
                              <wps:spPr bwMode="auto">
                                <a:xfrm>
                                  <a:off x="1716" y="4178"/>
                                  <a:ext cx="1" cy="119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073" name="Rectangle 43"/>
                              <wps:cNvSpPr>
                                <a:spLocks noChangeArrowheads="1"/>
                              </wps:cNvSpPr>
                              <wps:spPr bwMode="auto">
                                <a:xfrm>
                                  <a:off x="2073" y="450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2452F8" w:rsidRDefault="00547F5E" w:rsidP="00547F5E">
                                    <w:r w:rsidRPr="002452F8">
                                      <w:t>ЦРЦ</w:t>
                                    </w:r>
                                  </w:p>
                                </w:txbxContent>
                              </wps:txbx>
                              <wps:bodyPr rot="0" vert="horz" wrap="square" lIns="12700" tIns="12700" rIns="12700" bIns="12700" anchor="t" anchorCtr="0" upright="1">
                                <a:noAutofit/>
                              </wps:bodyPr>
                            </wps:wsp>
                            <wps:wsp>
                              <wps:cNvPr id="2074" name="Rectangle 44"/>
                              <wps:cNvSpPr>
                                <a:spLocks noChangeArrowheads="1"/>
                              </wps:cNvSpPr>
                              <wps:spPr bwMode="auto">
                                <a:xfrm>
                                  <a:off x="1881" y="52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sz w:val="18"/>
                                      </w:rPr>
                                    </w:pPr>
                                    <w:r w:rsidRPr="00547F5E">
                                      <w:rPr>
                                        <w:sz w:val="18"/>
                                      </w:rPr>
                                      <w:t>ОГ</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51" style="position:absolute;left:0;text-align:left;margin-left:25.5pt;margin-top:2.2pt;width:116.9pt;height:70.3pt;z-index:251457024" coordorigin="1101,4178" coordsize="2338,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">
                      <v:line id="Line 28" o:spid="_x0000_s1052" style="position:absolute;visibility:visible;mso-wrap-style:square" from="3438,5033" to="3439,5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qcHsQAAADdAAAADwAAAGRycy9kb3ducmV2LnhtbERPTWsCMRC9C/6HMEIvUhOLSLs1iiwI&#10;hXrRtrS9DZtxs7iZrJuo6783guBtHu9zZovO1eJEbag8axiPFAjiwpuKSw3fX6vnVxAhIhusPZOG&#10;CwVYzPu9GWbGn3lDp20sRQrhkKEGG2OTSRkKSw7DyDfEidv51mFMsC2lafGcwl0tX5SaSocVpwaL&#10;DeWWiv326DQUR/t5GPLw57+S09+1zDuV/220fhp0y3cQkbr4EN/dHybNf1MTuH2TTp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KpwexAAAAN0AAAAPAAAAAAAAAAAA&#10;AAAAAKECAABkcnMvZG93bnJldi54bWxQSwUGAAAAAAQABAD5AAAAkgMAAAAA&#10;" strokeweight=".5pt">
                        <v:stroke startarrowwidth="narrow" startarrowlength="short" endarrowwidth="narrow" endarrowlength="short"/>
                      </v:line>
                      <v:line id="Line 29" o:spid="_x0000_s1053" style="position:absolute;flip:x;visibility:visible;mso-wrap-style:square" from="1716,4994" to="3439,4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R8MUAAADdAAAADwAAAGRycy9kb3ducmV2LnhtbERPS2vCQBC+F/oflhF6azYWoja6SilY&#10;qqCi7aW3ITt5aHY2za4m/vtuQfA2H99zZove1OJCrassKxhGMQjizOqKCwXfX8vnCQjnkTXWlknB&#10;lRws5o8PM0y17XhPl4MvRAhhl6KC0vsmldJlJRl0kW2IA5fb1qAPsC2kbrEL4aaWL3E8kgYrDg0l&#10;NvReUnY6nI2Cn4/t5ne3yZd+vKuu3fq0yo9JotTToH+bgvDU+7v45v7UYf5rnMD/N+EE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KR8MUAAADdAAAADwAAAAAAAAAA&#10;AAAAAAChAgAAZHJzL2Rvd25yZXYueG1sUEsFBgAAAAAEAAQA+QAAAJMDAAAAAA==&#10;" strokecolor="red" strokeweight="2pt">
                        <v:stroke startarrowwidth="narrow" startarrowlength="short" endarrowwidth="narrow" endarrowlength="short"/>
                      </v:line>
                      <v:line id="Line 30" o:spid="_x0000_s1054" style="position:absolute;visibility:visible;mso-wrap-style:square" from="1833,4256" to="1833,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usQAAADdAAAADwAAAGRycy9kb3ducmV2LnhtbERPzWrCQBC+F/oOyxR6Ed2oYDW6CSKW&#10;tvRk7ANMs2MSzM6G3TVJ394tFHqbj+93dvloWtGT841lBfNZAoK4tLrhSsHX+XW6BuEDssbWMin4&#10;IQ959viww1TbgU/UF6ESMYR9igrqELpUSl/WZNDPbEccuYt1BkOErpLa4RDDTSsXSbKSBhuODTV2&#10;dKipvBY3o6CazNv9pysWl9vH9/HlvOHT22Sp1PPTuN+CCDSGf/Gf+13H+ZtkBb/fxBNk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K6xAAAAN0AAAAPAAAAAAAAAAAA&#10;AAAAAKECAABkcnMvZG93bnJldi54bWxQSwUGAAAAAAQABAD5AAAAkgMAAAAA&#10;" strokecolor="red" strokeweight="2pt">
                        <v:stroke startarrowwidth="narrow" startarrowlength="short" endarrowwidth="narrow" endarrowlength="short"/>
                      </v:line>
                      <v:line id="Line 31" o:spid="_x0000_s1055" style="position:absolute;flip:x;visibility:visible;mso-wrap-style:square" from="1285,4994" to="1717,4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0CLcYAAADdAAAADwAAAGRycy9kb3ducmV2LnhtbESPQWvCQBSE74L/YXlCb7oxgrXRVbSl&#10;ULxUY3Pw9si+JqHZtyG7jfHfu4LgcZiZb5jVpje16Kh1lWUF00kEgji3uuJCwc/pc7wA4Tyyxtoy&#10;KbiSg816OFhhou2Fj9SlvhABwi5BBaX3TSKly0sy6Ca2IQ7er20N+iDbQuoWLwFuahlH0VwarDgs&#10;lNjQe0n5X/pvFHS72f7jO7Pzs20qmW1P2cwdaqVeRv12CcJT75/hR/tLK4jjt1e4vwlP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NAi3GAAAA3QAAAA8AAAAAAAAA&#10;AAAAAAAAoQIAAGRycy9kb3ducmV2LnhtbFBLBQYAAAAABAAEAPkAAACUAwAAAAA=&#10;" strokeweight=".5pt">
                        <v:stroke startarrowwidth="narrow" startarrowlength="short" endarrowwidth="narrow" endarrowlength="short"/>
                      </v:line>
                      <v:line id="Line 32" o:spid="_x0000_s1056" style="position:absolute;flip:x;visibility:visible;mso-wrap-style:square" from="1285,4179" to="171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96T8cAAADdAAAADwAAAGRycy9kb3ducmV2LnhtbESPT2vCQBTE7wW/w/KE3pqNWv+QZiNq&#10;KZRebNUcvD2yr0kw+zZktzH99t2C4HGYmd8w6Xowjeipc7VlBZMoBkFcWF1zqeB0fHtagXAeWWNj&#10;mRT8koN1NnpIMdH2yl/UH3wpAoRdggoq79tESldUZNBFtiUO3rftDPogu1LqDq8Bbho5jeOFNFhz&#10;WKiwpV1FxeXwYxT029nH6z63i7Nta5lvjvnMfTZKPY6HzQsIT4O/h2/td61g+jxfwv+b8ARk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v3pPxwAAAN0AAAAPAAAAAAAA&#10;AAAAAAAAAKECAABkcnMvZG93bnJldi54bWxQSwUGAAAAAAQABAD5AAAAlQMAAAAA&#10;" strokeweight=".5pt">
                        <v:stroke startarrowwidth="narrow" startarrowlength="short" endarrowwidth="narrow" endarrowlength="short"/>
                      </v:line>
                      <v:line id="Line 33" o:spid="_x0000_s1057" style="position:absolute;visibility:visible;mso-wrap-style:square" from="1713,5171" to="343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xcMAAADdAAAADwAAAGRycy9kb3ducmV2LnhtbERPy4rCMBTdC/5DuIKbQdMRHbQaxRHE&#10;MrMQH+D20lzbYnNTmtjWv58sBlweznu16UwpGqpdYVnB5zgCQZxaXXCm4HrZj+YgnEfWWFomBS9y&#10;sFn3eyuMtW35RM3ZZyKEsItRQe59FUvp0pwMurGtiAN3t7VBH2CdSV1jG8JNKSdR9CUNFhwacqxo&#10;l1P6OD+Ngva44/bjdIgSPJqf26xJvn8XVqnhoNsuQXjq/Fv87060gsl0FuaGN+EJ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8XDAAAA3QAAAA8AAAAAAAAAAAAA&#10;AAAAoQIAAGRycy9kb3ducmV2LnhtbFBLBQYAAAAABAAEAPkAAACRAwAAAAA=&#10;">
                        <v:stroke startarrow="block" startarrowwidth="narrow" startarrowlength="long" endarrow="block" endarrowwidth="narrow" endarrowlength="long"/>
                      </v:line>
                      <v:line id="Line 34" o:spid="_x0000_s1058" style="position:absolute;visibility:visible;mso-wrap-style:square" from="1347,4178" to="1348,4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NaXscAAADdAAAADwAAAGRycy9kb3ducmV2LnhtbESPT2vCQBTE74LfYXmCl2I2Si0mdRUV&#10;pKE9iH+g10f2NQnNvg3ZNUm/fbdQ8DjMzG+Y9XYwteiodZVlBfMoBkGcW11xoeB2Pc5WIJxH1lhb&#10;JgU/5GC7GY/WmGrb85m6iy9EgLBLUUHpfZNK6fKSDLrINsTB+7KtQR9kW0jdYh/gppaLOH6RBisO&#10;CyU2dCgp/77cjYL+dOD+6fwWZ3gy75/LLtt/JFap6WTYvYLwNPhH+L+daQWL52UCf2/CE5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I1pexwAAAN0AAAAPAAAAAAAA&#10;AAAAAAAAAKECAABkcnMvZG93bnJldi54bWxQSwUGAAAAAAQABAD5AAAAlQMAAAAA&#10;">
                        <v:stroke startarrow="block" startarrowwidth="narrow" startarrowlength="long" endarrow="block" endarrowwidth="narrow" endarrowlength="long"/>
                      </v:line>
                      <v:rect id="Rectangle 35" o:spid="_x0000_s1059" style="position:absolute;left:2451;top:4986;width:309;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7yqcEA&#10;AADdAAAADwAAAGRycy9kb3ducmV2LnhtbERPTWvCQBC9F/wPywheim6Ukkp0FVsQpHjRCl6H7JgE&#10;s7MhO4npv+8eBI+P973eDq5WPbWh8mxgPktAEefeVlwYuPzup0tQQZAt1p7JwB8F2G5Gb2vMrH/w&#10;ifqzFCqGcMjQQCnSZFqHvCSHYeYb4sjdfOtQImwLbVt8xHBX60WSpNphxbGhxIa+S8rv584Z6K/X&#10;4xddOj3vUT7fDz+dVCkZMxkPuxUooUFe4qf7YA0sPtK4P76JT0B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O8qnBAAAA3QAAAA8AAAAAAAAAAAAAAAAAmAIAAGRycy9kb3du&#10;cmV2LnhtbFBLBQYAAAAABAAEAPUAAACGAwAAAAA=&#10;" filled="f" stroked="f">
                        <v:textbox inset="1pt,1pt,1pt,1pt">
                          <w:txbxContent>
                            <w:p w:rsidR="00547F5E" w:rsidRDefault="00547F5E" w:rsidP="00547F5E">
                              <w:pPr>
                                <w:rPr>
                                  <w:sz w:val="16"/>
                                  <w:szCs w:val="16"/>
                                </w:rPr>
                              </w:pPr>
                              <w:r>
                                <w:rPr>
                                  <w:sz w:val="16"/>
                                  <w:szCs w:val="16"/>
                                </w:rPr>
                                <w:t>30</w:t>
                              </w:r>
                            </w:p>
                          </w:txbxContent>
                        </v:textbox>
                      </v:rect>
                      <v:shape id="Arc 36" o:spid="_x0000_s1060" style="position:absolute;left:1716;top:4232;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aLcEA&#10;AADdAAAADwAAAGRycy9kb3ducmV2LnhtbESPSwvCMBCE74L/IazgTVPFF9UoKiheFHyA16VZ22Kz&#10;KU3U+u+NIHgcZuYbZraoTSGeVLncsoJeNwJBnFidc6rgct50JiCcR9ZYWCYFb3KwmDcbM4y1ffGR&#10;niefigBhF6OCzPsyltIlGRl0XVsSB+9mK4M+yCqVusJXgJtC9qNoJA3mHBYyLGmdUXI/PYyC6HI9&#10;vu96vN1YMxiuDsUel1utVLtVL6cgPNX+H/61d1pBfzDqwfdNeAJ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XGi3BAAAA3QAAAA8AAAAAAAAAAAAAAAAAmAIAAGRycy9kb3du&#10;cmV2LnhtbFBLBQYAAAAABAAEAPUAAACGAwAAAAA=&#10;" path="m-1,nfc11929,,21600,9670,21600,21600em-1,nsc11929,,21600,9670,21600,21600l,21600,-1,xe" filled="f" strokecolor="red" strokeweight="2pt">
                        <v:path arrowok="t" o:extrusionok="f" o:connecttype="custom" o:connectlocs="0,0;2,1;0,1" o:connectangles="0,0,0"/>
                      </v:shape>
                      <v:shape id="Arc 37" o:spid="_x0000_s1061" style="position:absolute;left:1900;top:4232;width:186;height:16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sm8QA&#10;AADdAAAADwAAAGRycy9kb3ducmV2LnhtbESPT4vCMBTE78J+h/AW9qbplkW0GkVku+vRfxdvj+bZ&#10;FJuX0mTb7rc3guBxmJnfMMv1YGvRUesrxwo+JwkI4sLpiksF51M+noHwAVlj7ZgU/JOH9epttMRM&#10;u54P1B1DKSKEfYYKTAhNJqUvDFn0E9cQR+/qWoshyraUusU+wm0t0ySZSosVxwWDDW0NFbfjn1Vw&#10;2W/Nr+9OOu3c5rvsbe5/5rlSH+/DZgEi0BBe4Wd7pxWkX9MUHm/iE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x7JvEAAAA3QAAAA8AAAAAAAAAAAAAAAAAmAIAAGRycy9k&#10;b3ducmV2LnhtbFBLBQYAAAAABAAEAPUAAACJAwAAAAA=&#10;" path="m-1,nfc11929,,21600,9670,21600,21600em-1,nsc11929,,21600,9670,21600,21600l,21600,-1,xe" filled="f" strokecolor="red" strokeweight="2pt">
                        <v:path arrowok="t" o:extrusionok="f" o:connecttype="custom" o:connectlocs="0,0;2,1;0,1" o:connectangles="0,0,0"/>
                      </v:shape>
                      <v:shape id="Arc 38" o:spid="_x0000_s1062" style="position:absolute;left:2085;top:4287;width:186;height:11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khwcQA&#10;AADdAAAADwAAAGRycy9kb3ducmV2LnhtbESPT4vCMBTE74LfITzBm6b+Xek2ii4oXlyoK3h9NG/b&#10;YvNSmqyt394Iwh6HmfkNk2w6U4k7Na60rGAyjkAQZ1aXnCu4/OxHKxDOI2usLJOCBznYrPu9BGNt&#10;W07pfva5CBB2MSoovK9jKV1WkEE3tjVx8H5tY9AH2eRSN9gGuKnkNIqW0mDJYaHAmr4Kym7nP6Mg&#10;ulzTx01/HPbWzBe77+qE24NWajjotp8gPHX+P/xuH7WC6Xw5g9eb8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JIcHEAAAA3QAAAA8AAAAAAAAAAAAAAAAAmAIAAGRycy9k&#10;b3ducmV2LnhtbFBLBQYAAAAABAAEAPUAAACJAwAAAAA=&#10;" path="m-1,nfc11929,,21600,9670,21600,21600em-1,nsc11929,,21600,9670,21600,21600l,21600,-1,xe" filled="f" strokecolor="red" strokeweight="2pt">
                        <v:path arrowok="t" o:extrusionok="f" o:connecttype="custom" o:connectlocs="0,0;2,1;0,1" o:connectangles="0,0,0"/>
                      </v:shape>
                      <v:shape id="Arc 39" o:spid="_x0000_s1063" style="position:absolute;left:2208;top:4287;width:370;height:5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ClcQA&#10;AADdAAAADwAAAGRycy9kb3ducmV2LnhtbESPT4vCMBTE78J+h/AWvGlqWcStRhHZ7nr0z168PZpn&#10;U2xeSpNt67ffCILHYWZ+w6w2g61FR62vHCuYTRMQxIXTFZcKfs/5ZAHCB2SNtWNScCcPm/XbaIWZ&#10;dj0fqTuFUkQI+wwVmBCaTEpfGLLop64hjt7VtRZDlG0pdYt9hNtapkkylxYrjgsGG9oZKm6nP6vg&#10;ctiZH9+dddq57VfZ29x/f+ZKjd+H7RJEoCG8ws/2XitIk48ZPN7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ZgpXEAAAA3QAAAA8AAAAAAAAAAAAAAAAAmAIAAGRycy9k&#10;b3ducmV2LnhtbFBLBQYAAAAABAAEAPUAAACJAwAAAAA=&#10;" path="m-1,nfc11929,,21600,9670,21600,21600em-1,nsc11929,,21600,9670,21600,21600l,21600,-1,xe" filled="f" strokecolor="red" strokeweight="2pt">
                        <v:path arrowok="t" o:extrusionok="f" o:connecttype="custom" o:connectlocs="0,0;6,0;0,0" o:connectangles="0,0,0"/>
                      </v:shape>
                      <v:line id="Line 40" o:spid="_x0000_s1064" style="position:absolute;visibility:visible;mso-wrap-style:square" from="2577,4341" to="3439,4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qGOMUAAADdAAAADwAAAGRycy9kb3ducmV2LnhtbESPQWvCQBSE7wX/w/KE3urGUKREVxFF&#10;kNJAGxU9PrLPJJh9G3ZXjf++Wyh4HGbmG2a26E0rbuR8Y1nBeJSAIC6tbrhSsN9t3j5A+ICssbVM&#10;Ch7kYTEfvMww0/bOP3QrQiUihH2GCuoQukxKX9Zk0I9sRxy9s3UGQ5SuktrhPcJNK9MkmUiDDceF&#10;Gjta1VReiqtRsDl82nydf+fy6o69PJyOX+uClXod9sspiEB9eIb/21utIE3eU/h7E5+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qGOMUAAADdAAAADwAAAAAAAAAA&#10;AAAAAAChAgAAZHJzL2Rvd25yZXYueG1sUEsFBgAAAAAEAAQA+QAAAJMDAAAAAA==&#10;" strokecolor="red" strokeweight="2pt">
                        <v:stroke startarrowwidth="narrow" endarrowwidth="narrow"/>
                      </v:line>
                      <v:rect id="Rectangle 41" o:spid="_x0000_s1065" style="position:absolute;left:1101;top:4505;width:247;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cFMUA&#10;AADdAAAADwAAAGRycy9kb3ducmV2LnhtbESPQUsDMRSE7wX/Q3iCtzaxii3bpkUUpQUvbkuht8fm&#10;uVncvCxJ3F3/vSkUPA4z8w2z3o6uFT2F2HjWcD9TIIgrbxquNRwPb9MliJiQDbaeScMvRdhubiZr&#10;LIwf+JP6MtUiQzgWqMGm1BVSxsqSwzjzHXH2vnxwmLIMtTQBhwx3rZwr9SQdNpwXLHb0Yqn6Ln+c&#10;hvdxYYIdfJkWJ8X9vt3vXj/OWt/djs8rEInG9B++tndGw1w9PsDlTX4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dwUxQAAAN0AAAAPAAAAAAAAAAAAAAAAAJgCAABkcnMv&#10;ZG93bnJldi54bWxQSwUGAAAAAAQABAD1AAAAigMAAAAA&#10;" filled="f" stroked="f" strokecolor="red" strokeweight="2pt">
                        <v:textbox inset="1pt,1pt,1pt,1pt">
                          <w:txbxContent>
                            <w:p w:rsidR="00547F5E" w:rsidRDefault="00547F5E" w:rsidP="00547F5E">
                              <w:r>
                                <w:rPr>
                                  <w:sz w:val="16"/>
                                  <w:szCs w:val="16"/>
                                </w:rPr>
                                <w:t>15</w:t>
                              </w:r>
                            </w:p>
                          </w:txbxContent>
                        </v:textbox>
                      </v:rect>
                      <v:line id="Line 42" o:spid="_x0000_s1066" style="position:absolute;visibility:visible;mso-wrap-style:square" from="1716,4178" to="1717,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ese8YAAADdAAAADwAAAGRycy9kb3ducmV2LnhtbESP3WrCQBSE74W+w3IKvRHdGMGf6CpS&#10;WmrxyugDHLPHJJg9G3ZXTd/eFQpeDjPzDbNcd6YRN3K+tqxgNExAEBdW11wqOB6+BzMQPiBrbCyT&#10;gj/ysF699ZaYaXvnPd3yUIoIYZ+hgiqENpPSFxUZ9EPbEkfvbJ3BEKUrpXZ4j3DTyDRJJtJgzXGh&#10;wpY+Kyou+dUoKPujZrNzeXq+/p6+poc573/6Y6U+3rvNAkSgLrzC/+2tVpAm0xSeb+IT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XrHvGAAAA3QAAAA8AAAAAAAAA&#10;AAAAAAAAoQIAAGRycy9kb3ducmV2LnhtbFBLBQYAAAAABAAEAPkAAACUAwAAAAA=&#10;" strokecolor="red" strokeweight="2pt">
                        <v:stroke startarrowwidth="narrow" startarrowlength="short" endarrowwidth="narrow" endarrowlength="short"/>
                      </v:line>
                      <v:rect id="Rectangle 43" o:spid="_x0000_s1067" style="position:absolute;left:2073;top:450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WGsQA&#10;AADdAAAADwAAAGRycy9kb3ducmV2LnhtbESPQWvCQBSE7wX/w/IEL0U3KmiJrqKFghQvtYLXR/aZ&#10;BLNvQ/Ylxn/fFYQeh5n5hllve1epjppQejYwnSSgiDNvS84NnH+/xh+ggiBbrDyTgQcF2G4Gb2tM&#10;rb/zD3UnyVWEcEjRQCFSp1qHrCCHYeJr4uhdfeNQomxybRu8R7ir9CxJFtphyXGhwJo+C8pup9YZ&#10;6C6X457OrZ52KMv3w3cr5YKMGQ373QqUUC//4Vf7YA3MkuUcnm/iE9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KVhrEAAAA3QAAAA8AAAAAAAAAAAAAAAAAmAIAAGRycy9k&#10;b3ducmV2LnhtbFBLBQYAAAAABAAEAPUAAACJAwAAAAA=&#10;" filled="f" stroked="f">
                        <v:textbox inset="1pt,1pt,1pt,1pt">
                          <w:txbxContent>
                            <w:p w:rsidR="00547F5E" w:rsidRPr="002452F8" w:rsidRDefault="00547F5E" w:rsidP="00547F5E">
                              <w:r w:rsidRPr="002452F8">
                                <w:t>ЦРЦ</w:t>
                              </w:r>
                            </w:p>
                          </w:txbxContent>
                        </v:textbox>
                      </v:rect>
                      <v:rect id="Rectangle 44" o:spid="_x0000_s1068" style="position:absolute;left:1881;top:522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ObsQA&#10;AADdAAAADwAAAGRycy9kb3ducmV2LnhtbESPQWvCQBSE7wX/w/IEL0U3imiJrqKFghQvtYLXR/aZ&#10;BLNvQ/Ylxn/fFYQeh5n5hllve1epjppQejYwnSSgiDNvS84NnH+/xh+ggiBbrDyTgQcF2G4Gb2tM&#10;rb/zD3UnyVWEcEjRQCFSp1qHrCCHYeJr4uhdfeNQomxybRu8R7ir9CxJFtphyXGhwJo+C8pup9YZ&#10;6C6X457OrZ52KMv3w3cr5YKMGQ373QqUUC//4Vf7YA3MkuUcnm/iE9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jzm7EAAAA3QAAAA8AAAAAAAAAAAAAAAAAmAIAAGRycy9k&#10;b3ducmV2LnhtbFBLBQYAAAAABAAEAPUAAACJAwAAAAA=&#10;" filled="f" stroked="f">
                        <v:textbox inset="1pt,1pt,1pt,1pt">
                          <w:txbxContent>
                            <w:p w:rsidR="00547F5E" w:rsidRPr="00547F5E" w:rsidRDefault="00547F5E" w:rsidP="00547F5E">
                              <w:pPr>
                                <w:rPr>
                                  <w:sz w:val="18"/>
                                </w:rPr>
                              </w:pPr>
                              <w:r w:rsidRPr="00547F5E">
                                <w:rPr>
                                  <w:sz w:val="18"/>
                                </w:rPr>
                                <w:t>ОГ</w:t>
                              </w:r>
                            </w:p>
                          </w:txbxContent>
                        </v:textbox>
                      </v:rect>
                    </v:group>
                  </w:pict>
                </mc:Fallback>
              </mc:AlternateContent>
            </w:r>
          </w:p>
        </w:tc>
        <w:tc>
          <w:tcPr>
            <w:tcW w:w="5953" w:type="dxa"/>
            <w:vAlign w:val="center"/>
          </w:tcPr>
          <w:p w:rsidR="00547F5E" w:rsidRPr="00547F5E" w:rsidRDefault="00547F5E" w:rsidP="00547F5E">
            <w:pPr>
              <w:ind w:firstLine="317"/>
              <w:jc w:val="both"/>
              <w:rPr>
                <w:kern w:val="2"/>
                <w:sz w:val="24"/>
                <w:szCs w:val="24"/>
              </w:rPr>
            </w:pPr>
            <w:r w:rsidRPr="00547F5E">
              <w:rPr>
                <w:kern w:val="2"/>
                <w:sz w:val="24"/>
                <w:szCs w:val="24"/>
              </w:rPr>
              <w:t>Пункт управления регионального центра МЧС России (оперативная группа)</w:t>
            </w:r>
          </w:p>
          <w:p w:rsidR="00547F5E" w:rsidRDefault="00547F5E" w:rsidP="00547F5E">
            <w:pPr>
              <w:jc w:val="both"/>
              <w:rPr>
                <w:kern w:val="2"/>
                <w:sz w:val="24"/>
                <w:szCs w:val="24"/>
              </w:rPr>
            </w:pPr>
          </w:p>
          <w:p w:rsidR="00547F5E" w:rsidRDefault="00547F5E" w:rsidP="00547F5E">
            <w:pPr>
              <w:jc w:val="both"/>
              <w:rPr>
                <w:kern w:val="2"/>
                <w:sz w:val="24"/>
                <w:szCs w:val="24"/>
              </w:rPr>
            </w:pPr>
          </w:p>
          <w:p w:rsidR="00547F5E" w:rsidRPr="00547F5E" w:rsidRDefault="00547F5E" w:rsidP="00547F5E">
            <w:pPr>
              <w:jc w:val="both"/>
              <w:rPr>
                <w:kern w:val="2"/>
                <w:sz w:val="24"/>
                <w:szCs w:val="24"/>
              </w:rPr>
            </w:pPr>
          </w:p>
          <w:p w:rsidR="00547F5E" w:rsidRPr="00547F5E" w:rsidRDefault="00547F5E" w:rsidP="00547F5E">
            <w:pPr>
              <w:jc w:val="both"/>
              <w:rPr>
                <w:color w:val="FF0000"/>
                <w:sz w:val="24"/>
                <w:szCs w:val="24"/>
              </w:rPr>
            </w:pPr>
          </w:p>
        </w:tc>
      </w:tr>
      <w:tr w:rsidR="00547F5E" w:rsidRPr="00547F5E" w:rsidTr="00547F5E">
        <w:trPr>
          <w:trHeight w:val="1413"/>
        </w:trPr>
        <w:tc>
          <w:tcPr>
            <w:tcW w:w="3936" w:type="dxa"/>
            <w:gridSpan w:val="3"/>
            <w:vAlign w:val="center"/>
          </w:tcPr>
          <w:p w:rsidR="00547F5E" w:rsidRPr="00547F5E" w:rsidRDefault="00BA6E6E" w:rsidP="00547F5E">
            <w:pPr>
              <w:jc w:val="both"/>
              <w:rPr>
                <w:rFonts w:ascii="Calibri" w:hAnsi="Calibri" w:cs="Calibri"/>
                <w:noProof/>
                <w:sz w:val="22"/>
                <w:szCs w:val="22"/>
              </w:rPr>
            </w:pPr>
            <w:r>
              <w:rPr>
                <w:noProof/>
              </w:rPr>
              <mc:AlternateContent>
                <mc:Choice Requires="wpg">
                  <w:drawing>
                    <wp:anchor distT="0" distB="0" distL="114300" distR="114300" simplePos="0" relativeHeight="251458048" behindDoc="0" locked="0" layoutInCell="1" allowOverlap="1">
                      <wp:simplePos x="0" y="0"/>
                      <wp:positionH relativeFrom="column">
                        <wp:posOffset>415290</wp:posOffset>
                      </wp:positionH>
                      <wp:positionV relativeFrom="paragraph">
                        <wp:posOffset>37465</wp:posOffset>
                      </wp:positionV>
                      <wp:extent cx="1172210" cy="833120"/>
                      <wp:effectExtent l="0" t="0" r="8890" b="5080"/>
                      <wp:wrapNone/>
                      <wp:docPr id="244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210" cy="833120"/>
                                <a:chOff x="1215" y="5619"/>
                                <a:chExt cx="1846" cy="1312"/>
                              </a:xfrm>
                            </wpg:grpSpPr>
                            <wpg:grpSp>
                              <wpg:cNvPr id="2441" name="Group 46"/>
                              <wpg:cNvGrpSpPr>
                                <a:grpSpLocks/>
                              </wpg:cNvGrpSpPr>
                              <wpg:grpSpPr bwMode="auto">
                                <a:xfrm>
                                  <a:off x="1215" y="5619"/>
                                  <a:ext cx="1711" cy="1312"/>
                                  <a:chOff x="-2" y="0"/>
                                  <a:chExt cx="20002" cy="20001"/>
                                </a:xfrm>
                              </wpg:grpSpPr>
                              <wps:wsp>
                                <wps:cNvPr id="2442" name="Line 47"/>
                                <wps:cNvCnPr/>
                                <wps:spPr bwMode="auto">
                                  <a:xfrm>
                                    <a:off x="16902" y="6082"/>
                                    <a:ext cx="3098" cy="6967"/>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3" name="Line 48"/>
                                <wps:cNvCnPr/>
                                <wps:spPr bwMode="auto">
                                  <a:xfrm flipH="1">
                                    <a:off x="6077" y="13034"/>
                                    <a:ext cx="13923" cy="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4" name="Line 49"/>
                                <wps:cNvCnPr/>
                                <wps:spPr bwMode="auto">
                                  <a:xfrm>
                                    <a:off x="6077" y="7607"/>
                                    <a:ext cx="11608" cy="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5" name="Line 50"/>
                                <wps:cNvCnPr/>
                                <wps:spPr bwMode="auto">
                                  <a:xfrm>
                                    <a:off x="6077" y="11524"/>
                                    <a:ext cx="13151" cy="16"/>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6" name="Line 51"/>
                                <wps:cNvCnPr/>
                                <wps:spPr bwMode="auto">
                                  <a:xfrm>
                                    <a:off x="6077" y="3262"/>
                                    <a:ext cx="12" cy="262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7" name="Line 52"/>
                                <wps:cNvCnPr/>
                                <wps:spPr bwMode="auto">
                                  <a:xfrm flipV="1">
                                    <a:off x="16902" y="3262"/>
                                    <a:ext cx="12" cy="28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48" name="Line 53"/>
                                <wps:cNvCnPr/>
                                <wps:spPr bwMode="auto">
                                  <a:xfrm>
                                    <a:off x="6077" y="4344"/>
                                    <a:ext cx="10837" cy="16"/>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49" name="Line 54"/>
                                <wps:cNvCnPr/>
                                <wps:spPr bwMode="auto">
                                  <a:xfrm>
                                    <a:off x="664" y="13689"/>
                                    <a:ext cx="5425" cy="1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0" name="Line 55"/>
                                <wps:cNvCnPr/>
                                <wps:spPr bwMode="auto">
                                  <a:xfrm flipH="1">
                                    <a:off x="664" y="6082"/>
                                    <a:ext cx="5343" cy="1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1" name="Line 56"/>
                                <wps:cNvCnPr/>
                                <wps:spPr bwMode="auto">
                                  <a:xfrm>
                                    <a:off x="1997" y="6082"/>
                                    <a:ext cx="11" cy="7623"/>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52" name="Rectangle 57"/>
                                <wps:cNvSpPr>
                                  <a:spLocks noChangeArrowheads="1"/>
                                </wps:cNvSpPr>
                                <wps:spPr bwMode="auto">
                                  <a:xfrm>
                                    <a:off x="8660" y="0"/>
                                    <a:ext cx="6979" cy="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pPr>
                                      <w:r>
                                        <w:rPr>
                                          <w:sz w:val="16"/>
                                          <w:szCs w:val="16"/>
                                        </w:rPr>
                                        <w:t>17</w:t>
                                      </w:r>
                                    </w:p>
                                  </w:txbxContent>
                                </wps:txbx>
                                <wps:bodyPr rot="0" vert="horz" wrap="square" lIns="12700" tIns="12700" rIns="12700" bIns="12700" anchor="t" anchorCtr="0" upright="1">
                                  <a:noAutofit/>
                                </wps:bodyPr>
                              </wps:wsp>
                              <wps:wsp>
                                <wps:cNvPr id="2453" name="Rectangle 58"/>
                                <wps:cNvSpPr>
                                  <a:spLocks noChangeArrowheads="1"/>
                                </wps:cNvSpPr>
                                <wps:spPr bwMode="auto">
                                  <a:xfrm>
                                    <a:off x="-2" y="8476"/>
                                    <a:ext cx="3098" cy="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sz w:val="16"/>
                                          <w:szCs w:val="16"/>
                                        </w:rPr>
                                        <w:t>8</w:t>
                                      </w:r>
                                    </w:p>
                                  </w:txbxContent>
                                </wps:txbx>
                                <wps:bodyPr rot="0" vert="horz" wrap="square" lIns="12700" tIns="12700" rIns="12700" bIns="12700" anchor="t" anchorCtr="0" upright="1">
                                  <a:noAutofit/>
                                </wps:bodyPr>
                              </wps:wsp>
                              <wps:wsp>
                                <wps:cNvPr id="2454" name="Line 59"/>
                                <wps:cNvCnPr/>
                                <wps:spPr bwMode="auto">
                                  <a:xfrm>
                                    <a:off x="6077" y="6083"/>
                                    <a:ext cx="12" cy="13918"/>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2455" name="Line 60"/>
                                <wps:cNvCnPr/>
                                <wps:spPr bwMode="auto">
                                  <a:xfrm>
                                    <a:off x="6077" y="6083"/>
                                    <a:ext cx="10837" cy="15"/>
                                  </a:xfrm>
                                  <a:prstGeom prst="line">
                                    <a:avLst/>
                                  </a:prstGeom>
                                  <a:noFill/>
                                  <a:ln w="2540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2456" name="Text Box 61"/>
                              <wps:cNvSpPr txBox="1">
                                <a:spLocks noChangeArrowheads="1"/>
                              </wps:cNvSpPr>
                              <wps:spPr bwMode="auto">
                                <a:xfrm>
                                  <a:off x="1801" y="6544"/>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BA771C" w:rsidRDefault="00547F5E" w:rsidP="00547F5E">
                                    <w:pPr>
                                      <w:rPr>
                                        <w:rFonts w:ascii="Arial" w:hAnsi="Arial" w:cs="Arial"/>
                                        <w:sz w:val="16"/>
                                        <w:szCs w:val="16"/>
                                      </w:rPr>
                                    </w:pPr>
                                    <w:r w:rsidRPr="00BA771C">
                                      <w:rPr>
                                        <w:rFonts w:ascii="Arial" w:hAnsi="Arial" w:cs="Arial"/>
                                        <w:sz w:val="16"/>
                                        <w:szCs w:val="16"/>
                                      </w:rPr>
                                      <w:t>ЛИПЕЦКАЯ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69" style="position:absolute;left:0;text-align:left;margin-left:32.7pt;margin-top:2.95pt;width:92.3pt;height:65.6pt;z-index:251458048" coordorigin="1215,5619" coordsize="184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">
                      <v:group id="Group 46" o:spid="_x0000_s1070" style="position:absolute;left:1215;top:5619;width:1711;height:1312" coordorigin="-2" coordsize="2000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mkMMUAAADdAAAADwAAAGRycy9kb3ducmV2LnhtbESPQYvCMBSE78L+h/CE&#10;vWlaV2WpRhFZlz2IoC6It0fzbIvNS2liW/+9EQSPw8x8w8yXnSlFQ7UrLCuIhxEI4tTqgjMF/8fN&#10;4BuE88gaS8uk4E4OlouP3hwTbVveU3PwmQgQdgkqyL2vEildmpNBN7QVcfAutjbog6wzqWtsA9yU&#10;chRFU2mw4LCQY0XrnNLr4WYU/LbYrr7in2Z7vazv5+Nkd9rGpNRnv1vNQHjq/Dv8av9pBaPxO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ZpDDFAAAA3QAA&#10;AA8AAAAAAAAAAAAAAAAAqgIAAGRycy9kb3ducmV2LnhtbFBLBQYAAAAABAAEAPoAAACcAwAAAAA=&#10;">
                        <v:line id="Line 47" o:spid="_x0000_s1071" style="position:absolute;visibility:visible;mso-wrap-style:square" from="16902,6082" to="20000,13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TK38YAAADdAAAADwAAAGRycy9kb3ducmV2LnhtbESP3WrCQBSE74W+w3IKvZG6MYo/0VWk&#10;VFrxytgHOGaPSWj2bNhdNb69Wyh4OczMN8xy3ZlGXMn52rKC4SABQVxYXXOp4Oe4fZ+B8AFZY2OZ&#10;FNzJw3r10ltipu2ND3TNQykihH2GCqoQ2kxKX1Rk0A9sSxy9s3UGQ5SulNrhLcJNI9MkmUiDNceF&#10;Clv6qKj4zS9GQdkfNpu9y9PzZXf6nB7nfPjqj5R6e+02CxCBuvAM/7e/tYJ0PE7h7018AnL1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0yt/GAAAA3QAAAA8AAAAAAAAA&#10;AAAAAAAAoQIAAGRycy9kb3ducmV2LnhtbFBLBQYAAAAABAAEAPkAAACUAwAAAAA=&#10;" strokecolor="red" strokeweight="2pt">
                          <v:stroke startarrowwidth="narrow" startarrowlength="short" endarrowwidth="narrow" endarrowlength="short"/>
                        </v:line>
                        <v:line id="Line 48" o:spid="_x0000_s1072" style="position:absolute;flip:x;visibility:visible;mso-wrap-style:square" from="6077,13034" to="20000,13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eSecgAAADdAAAADwAAAGRycy9kb3ducmV2LnhtbESPS2sCQRCE70L+w9CCN531FWXjKCGg&#10;JAEjPi65NTu9j7jTs+5M3PXfO4GAx6KqvqIWq9aU4kq1KywrGA4iEMSJ1QVnCk7HdX8OwnlkjaVl&#10;UnAjB6vlU2eBsbYN7+l68JkIEHYxKsi9r2IpXZKTQTewFXHwUlsb9EHWmdQ1NgFuSjmKomdpsOCw&#10;kGNFbzkl58OvUfC9+dpedtt07We74tZ8nj/Sn+lUqV63fX0B4an1j/B/+10rGE0mY/h7E56AX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feSecgAAADdAAAADwAAAAAA&#10;AAAAAAAAAAChAgAAZHJzL2Rvd25yZXYueG1sUEsFBgAAAAAEAAQA+QAAAJYDAAAAAA==&#10;" strokecolor="red" strokeweight="2pt">
                          <v:stroke startarrowwidth="narrow" startarrowlength="short" endarrowwidth="narrow" endarrowlength="short"/>
                        </v:line>
                        <v:line id="Line 49" o:spid="_x0000_s1073" style="position:absolute;visibility:visible;mso-wrap-style:square" from="6077,7607" to="17685,7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H3MMYAAADdAAAADwAAAGRycy9kb3ducmV2LnhtbESP0WrCQBRE34X+w3ILfZG6MQat0VWk&#10;VFrxydgPuM1ek9Ds3bC7avx7t1DwcZiZM8xy3ZtWXMj5xrKC8SgBQVxa3XCl4Pu4fX0D4QOyxtYy&#10;KbiRh/XqabDEXNsrH+hShEpECPscFdQhdLmUvqzJoB/Zjjh6J+sMhihdJbXDa4SbVqZJMpUGG44L&#10;NXb0XlP5W5yNgmo4bjd7V6Sn8+7nY3ac8+FzOFHq5bnfLEAE6sMj/N/+0grSLMvg7018AnJ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R9zDGAAAA3QAAAA8AAAAAAAAA&#10;AAAAAAAAoQIAAGRycy9kb3ducmV2LnhtbFBLBQYAAAAABAAEAPkAAACUAwAAAAA=&#10;" strokecolor="red" strokeweight="2pt">
                          <v:stroke startarrowwidth="narrow" startarrowlength="short" endarrowwidth="narrow" endarrowlength="short"/>
                        </v:line>
                        <v:line id="Line 50" o:spid="_x0000_s1074" style="position:absolute;visibility:visible;mso-wrap-style:square" from="6077,11524" to="19228,1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1Sq8cAAADdAAAADwAAAGRycy9kb3ducmV2LnhtbESP0WrCQBRE3wv+w3ILvohuTG3V1FVE&#10;WmrpU6IfcM1ek2D2bthdNf37bqHQx2FmzjCrTW9acSPnG8sKppMEBHFpdcOVguPhfbwA4QOyxtYy&#10;KfgmD5v14GGFmbZ3zulWhEpECPsMFdQhdJmUvqzJoJ/Yjjh6Z+sMhihdJbXDe4SbVqZJ8iINNhwX&#10;auxoV1N5Ka5GQTWattsvV6Tn6+fpbX5Ycv4xelJq+NhvX0EE6sN/+K+91wrS2ewZft/E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3VKrxwAAAN0AAAAPAAAAAAAA&#10;AAAAAAAAAKECAABkcnMvZG93bnJldi54bWxQSwUGAAAAAAQABAD5AAAAlQMAAAAA&#10;" strokecolor="red" strokeweight="2pt">
                          <v:stroke startarrowwidth="narrow" startarrowlength="short" endarrowwidth="narrow" endarrowlength="short"/>
                        </v:line>
                        <v:line id="Line 51" o:spid="_x0000_s1075" style="position:absolute;visibility:visible;mso-wrap-style:square" from="6077,3262" to="6089,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YlOcMAAADdAAAADwAAAGRycy9kb3ducmV2LnhtbESPX2vCQBDE34V+h2MLfdOLohJST5FC&#10;QeiDVAVfl9yahOb2Qm7zx2/vCQUfh5n5DbPZja5WPbWh8mxgPktAEefeVlwYuJy/pymoIMgWa89k&#10;4E4Bdtu3yQYz6wf+pf4khYoQDhkaKEWaTOuQl+QwzHxDHL2bbx1KlG2hbYtDhLtaL5JkrR1WHBdK&#10;bOirpPzv1DkDndx+aLx06ZVSXsmQHleuPxrz8T7uP0EJjfIK/7cP1sBiuVzD8018Anr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2JTnDAAAA3QAAAA8AAAAAAAAAAAAA&#10;AAAAoQIAAGRycy9kb3ducmV2LnhtbFBLBQYAAAAABAAEAPkAAACRAwAAAAA=&#10;" strokeweight="1pt">
                          <v:stroke startarrowwidth="narrow" startarrowlength="short" endarrowwidth="narrow" endarrowlength="short"/>
                        </v:line>
                        <v:line id="Line 52" o:spid="_x0000_s1076" style="position:absolute;flip:y;visibility:visible;mso-wrap-style:square" from="16902,3262" to="16914,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UMQAAADdAAAADwAAAGRycy9kb3ducmV2LnhtbESPQYvCMBSE78L+h/AEL7KmFumWahQR&#10;BMGTVXavj+bZFpuXbhNr/fdGWNjjMDPfMKvNYBrRU+dqywrmswgEcWF1zaWCy3n/mYJwHlljY5kU&#10;PMnBZv0xWmGm7YNP1Oe+FAHCLkMFlfdtJqUrKjLoZrYlDt7VdgZ9kF0pdYePADeNjKMokQZrDgsV&#10;trSrqLjld6OgsOn3MX3+zJPfcxKn9VTmvZFKTcbDdgnC0+D/w3/tg1YQLxZf8H4TnoB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79RQxAAAAN0AAAAPAAAAAAAAAAAA&#10;AAAAAKECAABkcnMvZG93bnJldi54bWxQSwUGAAAAAAQABAD5AAAAkgMAAAAA&#10;" strokeweight="1pt">
                          <v:stroke startarrowwidth="narrow" startarrowlength="short" endarrowwidth="narrow" endarrowlength="short"/>
                        </v:line>
                        <v:line id="Line 53" o:spid="_x0000_s1077" style="position:absolute;visibility:visible;mso-wrap-style:square" from="6077,4344" to="16914,4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ZpGMQAAADdAAAADwAAAGRycy9kb3ducmV2LnhtbERPTWvCQBC9C/6HZYReSrNRrLRpNqJC&#10;adCDmBZ6HbLTJJidDdltkv777kHw+Hjf6XYyrRiod41lBcsoBkFcWt1wpeDr8/3pBYTzyBpby6Tg&#10;jxxss/ksxUTbkS80FL4SIYRdggpq77tESlfWZNBFtiMO3I/tDfoA+0rqHscQblq5iuONNNhwaKix&#10;o0NN5bX4NQrG84HHx8tHnOPZHL+fh3x/erVKPSym3RsIT5O/i2/uXCtYrddhbngTnoD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tmkYxAAAAN0AAAAPAAAAAAAAAAAA&#10;AAAAAKECAABkcnMvZG93bnJldi54bWxQSwUGAAAAAAQABAD5AAAAkgMAAAAA&#10;">
                          <v:stroke startarrow="block" startarrowwidth="narrow" startarrowlength="long" endarrow="block" endarrowwidth="narrow" endarrowlength="long"/>
                        </v:line>
                        <v:line id="Line 54" o:spid="_x0000_s1078" style="position:absolute;visibility:visible;mso-wrap-style:square" from="664,13689" to="6089,1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mxS8QAAADdAAAADwAAAGRycy9kb3ducmV2LnhtbESPX2vCQBDE34V+h2OFvulF0ZKmnlIE&#10;oeCDVIW+Lrk1Cc3thdzmj9/eEwp9HGbmN8xmN7pa9dSGyrOBxTwBRZx7W3Fh4Ho5zFJQQZAt1p7J&#10;wJ0C7LYvkw1m1g/8Tf1ZChUhHDI0UIo0mdYhL8lhmPuGOHo33zqUKNtC2xaHCHe1XibJm3ZYcVwo&#10;saF9SfnvuXMGOrkdabx26Q+lvJYhPa1dfzLmdTp+foASGuU//Nf+sgaWq9U7PN/EJ6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bFLxAAAAN0AAAAPAAAAAAAAAAAA&#10;AAAAAKECAABkcnMvZG93bnJldi54bWxQSwUGAAAAAAQABAD5AAAAkgMAAAAA&#10;" strokeweight="1pt">
                          <v:stroke startarrowwidth="narrow" startarrowlength="short" endarrowwidth="narrow" endarrowlength="short"/>
                        </v:line>
                        <v:line id="Line 55" o:spid="_x0000_s1079" style="position:absolute;flip:x;visibility:visible;mso-wrap-style:square" from="664,6082" to="6007,6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a+cIAAADdAAAADwAAAGRycy9kb3ducmV2LnhtbERPy2rCQBTdF/oPwy10U+rE0IYhOooU&#10;BKEro+j2krlNgpk7MTPN4++dRaHLw3mvt5NtxUC9bxxrWC4SEMSlMw1XGs6n/bsC4QOywdYxaZjJ&#10;w3bz/LTG3LiRjzQUoRIxhH2OGuoQulxKX9Zk0S9cRxy5H9dbDBH2lTQ9jjHctjJNkkxabDg21NjR&#10;V03lrfi1GkqnLt9qvi6z+ylLVfMmi8FKrV9fpt0KRKAp/Iv/3AejIf34jPvjm/gE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a+cIAAADdAAAADwAAAAAAAAAAAAAA&#10;AAChAgAAZHJzL2Rvd25yZXYueG1sUEsFBgAAAAAEAAQA+QAAAJADAAAAAA==&#10;" strokeweight="1pt">
                          <v:stroke startarrowwidth="narrow" startarrowlength="short" endarrowwidth="narrow" endarrowlength="short"/>
                        </v:line>
                        <v:line id="Line 56" o:spid="_x0000_s1080" style="position:absolute;visibility:visible;mso-wrap-style:square" from="1997,6082" to="2008,1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VWWMYAAADdAAAADwAAAGRycy9kb3ducmV2LnhtbESPT2vCQBTE7wW/w/KEXopulFo0uooV&#10;pMEexD/g9ZF9JsHs25Bdk/jtXaHQ4zAzv2EWq86UoqHaFZYVjIYRCOLU6oIzBefTdjAF4TyyxtIy&#10;KXiQg9Wy97bAWNuWD9QcfSYChF2MCnLvq1hKl+Zk0A1tRRy8q60N+iDrTOoa2wA3pRxH0Zc0WHBY&#10;yLGiTU7p7Xg3Ctr9htuPw0+U4N7sLpMm+f6dWaXe+916DsJT5//Df+1EKxh/TkbwehOegF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VVljGAAAA3QAAAA8AAAAAAAAA&#10;AAAAAAAAoQIAAGRycy9kb3ducmV2LnhtbFBLBQYAAAAABAAEAPkAAACUAwAAAAA=&#10;">
                          <v:stroke startarrow="block" startarrowwidth="narrow" startarrowlength="long" endarrow="block" endarrowwidth="narrow" endarrowlength="long"/>
                        </v:line>
                        <v:rect id="Rectangle 57" o:spid="_x0000_s1081" style="position:absolute;left:8660;width:6979;height:3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wD+MUA&#10;AADdAAAADwAAAGRycy9kb3ducmV2LnhtbESPzWrDMBCE74G+g9hCLqGRYxq3uFFCEiiEkkt+INfF&#10;2tqm1spYa8d9+6pQ6HGYmW+Y1WZ0jRqoC7VnA4t5Aoq48Lbm0sD18v70CioIssXGMxn4pgCb9cNk&#10;hbn1dz7RcJZSRQiHHA1UIm2udSgqchjmviWO3qfvHEqUXalth/cId41OkyTTDmuOCxW2tK+o+Dr3&#10;zsBwux13dO31YkB5mR0+eqkzMmb6OG7fQAmN8h/+ax+sgfR5mcLvm/gE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AP4xQAAAN0AAAAPAAAAAAAAAAAAAAAAAJgCAABkcnMv&#10;ZG93bnJldi54bWxQSwUGAAAAAAQABAD1AAAAigMAAAAA&#10;" filled="f" stroked="f">
                          <v:textbox inset="1pt,1pt,1pt,1pt">
                            <w:txbxContent>
                              <w:p w:rsidR="00547F5E" w:rsidRDefault="00547F5E" w:rsidP="00547F5E">
                                <w:pPr>
                                  <w:jc w:val="center"/>
                                </w:pPr>
                                <w:r>
                                  <w:rPr>
                                    <w:sz w:val="16"/>
                                    <w:szCs w:val="16"/>
                                  </w:rPr>
                                  <w:t>17</w:t>
                                </w:r>
                              </w:p>
                            </w:txbxContent>
                          </v:textbox>
                        </v:rect>
                        <v:rect id="Rectangle 58" o:spid="_x0000_s1082" style="position:absolute;left:-2;top:8476;width:309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CmY8UA&#10;AADdAAAADwAAAGRycy9kb3ducmV2LnhtbESPQWvCQBSE7wX/w/KEXkrdaKst0VWsUJDiRSt4fWSf&#10;STD7NmRfYvz3rlDocZiZb5jFqneV6qgJpWcD41ECijjztuTcwPH3+/UTVBBki5VnMnCjAKvl4GmB&#10;qfVX3lN3kFxFCIcUDRQidap1yApyGEa+Jo7e2TcOJcom17bBa4S7Sk+SZKYdlhwXCqxpU1B2ObTO&#10;QHc67b7o2Opxh/Lxsv1ppZyRMc/Dfj0HJdTLf/ivvbUGJu/TN3i8iU9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MKZjxQAAAN0AAAAPAAAAAAAAAAAAAAAAAJgCAABkcnMv&#10;ZG93bnJldi54bWxQSwUGAAAAAAQABAD1AAAAigMAAAAA&#10;" filled="f" stroked="f">
                          <v:textbox inset="1pt,1pt,1pt,1pt">
                            <w:txbxContent>
                              <w:p w:rsidR="00547F5E" w:rsidRDefault="00547F5E" w:rsidP="00547F5E">
                                <w:r>
                                  <w:rPr>
                                    <w:sz w:val="16"/>
                                    <w:szCs w:val="16"/>
                                  </w:rPr>
                                  <w:t>8</w:t>
                                </w:r>
                              </w:p>
                            </w:txbxContent>
                          </v:textbox>
                        </v:rect>
                        <v:line id="Line 59" o:spid="_x0000_s1083" style="position:absolute;visibility:visible;mso-wrap-style:square" from="6077,6083" to="6089,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hh7ccAAADdAAAADwAAAGRycy9kb3ducmV2LnhtbESP0WrCQBRE3wv+w3ILvohuTG3V1FVE&#10;WmrpU6IfcM1ek2D2bthdNf37bqHQx2FmzjCrTW9acSPnG8sKppMEBHFpdcOVguPhfbwA4QOyxtYy&#10;KfgmD5v14GGFmbZ3zulWhEpECPsMFdQhdJmUvqzJoJ/Yjjh6Z+sMhihdJbXDe4SbVqZJ8iINNhwX&#10;auxoV1N5Ka5GQTWattsvV6Tn6+fpbX5Ycv4xelJq+NhvX0EE6sN/+K+91wrS2fMMft/E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SGHtxwAAAN0AAAAPAAAAAAAA&#10;AAAAAAAAAKECAABkcnMvZG93bnJldi54bWxQSwUGAAAAAAQABAD5AAAAlQMAAAAA&#10;" strokecolor="red" strokeweight="2pt">
                          <v:stroke startarrowwidth="narrow" startarrowlength="short" endarrowwidth="narrow" endarrowlength="short"/>
                        </v:line>
                        <v:line id="Line 60" o:spid="_x0000_s1084" style="position:absolute;visibility:visible;mso-wrap-style:square" from="6077,6083" to="16914,6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TEdscAAADdAAAADwAAAGRycy9kb3ducmV2LnhtbESP0WrCQBRE3wv+w3ILvohuTGvV1FVE&#10;WmrpU6IfcM1ek2D2bthdNf37bqHQx2FmzjCrTW9acSPnG8sKppMEBHFpdcOVguPhfbwA4QOyxtYy&#10;KfgmD5v14GGFmbZ3zulWhEpECPsMFdQhdJmUvqzJoJ/Yjjh6Z+sMhihdJbXDe4SbVqZJ8iINNhwX&#10;auxoV1N5Ka5GQTWattsvV6Tn6+fpbX5Ycv4xelJq+NhvX0EE6sN/+K+91wrS59kMft/E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MR2xwAAAN0AAAAPAAAAAAAA&#10;AAAAAAAAAKECAABkcnMvZG93bnJldi54bWxQSwUGAAAAAAQABAD5AAAAlQMAAAAA&#10;" strokecolor="red" strokeweight="2pt">
                          <v:stroke startarrowwidth="narrow" startarrowlength="short" endarrowwidth="narrow" endarrowlength="short"/>
                        </v:line>
                      </v:group>
                      <v:shape id="Text Box 61" o:spid="_x0000_s1085" type="#_x0000_t202" style="position:absolute;left:1801;top:6544;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KnsQA&#10;AADdAAAADwAAAGRycy9kb3ducmV2LnhtbESP3YrCMBSE74V9h3AWvBGbKlp3u0ZRwcVbfx7gtDm2&#10;ZZuT0kRb394sCF4OM/MNs1z3phZ3al1lWcEkikEQ51ZXXCi4nPfjLxDOI2usLZOCBzlYrz4GS0y1&#10;7fhI95MvRICwS1FB6X2TSunykgy6yDbEwbva1qAPsi2kbrELcFPLaRwn0mDFYaHEhnYl5X+nm1Fw&#10;PXSj+XeX/frL4jhLtlgtMvtQavjZb35AeOr9O/xqH7SC6WyewP+b8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4ip7EAAAA3QAAAA8AAAAAAAAAAAAAAAAAmAIAAGRycy9k&#10;b3ducmV2LnhtbFBLBQYAAAAABAAEAPUAAACJAwAAAAA=&#10;" stroked="f">
                        <v:textbox>
                          <w:txbxContent>
                            <w:p w:rsidR="00547F5E" w:rsidRPr="00BA771C" w:rsidRDefault="00547F5E" w:rsidP="00547F5E">
                              <w:pPr>
                                <w:rPr>
                                  <w:rFonts w:ascii="Arial" w:hAnsi="Arial" w:cs="Arial"/>
                                  <w:sz w:val="16"/>
                                  <w:szCs w:val="16"/>
                                </w:rPr>
                              </w:pPr>
                              <w:r w:rsidRPr="00BA771C">
                                <w:rPr>
                                  <w:rFonts w:ascii="Arial" w:hAnsi="Arial" w:cs="Arial"/>
                                  <w:sz w:val="16"/>
                                  <w:szCs w:val="16"/>
                                </w:rPr>
                                <w:t>ЛИПЕЦКАЯ</w:t>
                              </w:r>
                            </w:p>
                          </w:txbxContent>
                        </v:textbox>
                      </v:shape>
                    </v:group>
                  </w:pict>
                </mc:Fallback>
              </mc:AlternateContent>
            </w:r>
          </w:p>
        </w:tc>
        <w:tc>
          <w:tcPr>
            <w:tcW w:w="5953" w:type="dxa"/>
            <w:vAlign w:val="center"/>
          </w:tcPr>
          <w:p w:rsidR="00547F5E" w:rsidRPr="00547F5E" w:rsidRDefault="00547F5E" w:rsidP="00547F5E">
            <w:pPr>
              <w:ind w:firstLine="317"/>
              <w:jc w:val="both"/>
              <w:rPr>
                <w:kern w:val="2"/>
                <w:sz w:val="24"/>
                <w:szCs w:val="24"/>
              </w:rPr>
            </w:pPr>
            <w:r w:rsidRPr="00547F5E">
              <w:rPr>
                <w:kern w:val="2"/>
                <w:sz w:val="24"/>
                <w:szCs w:val="24"/>
              </w:rPr>
              <w:t>Пункт управления органа управления территориальной подсистемы РСЧС (субъекта РФ)</w:t>
            </w:r>
          </w:p>
          <w:p w:rsidR="00547F5E" w:rsidRPr="00547F5E" w:rsidRDefault="00547F5E" w:rsidP="00547F5E">
            <w:pPr>
              <w:ind w:firstLine="317"/>
              <w:jc w:val="both"/>
              <w:rPr>
                <w:color w:val="FF0000"/>
                <w:sz w:val="24"/>
                <w:szCs w:val="24"/>
              </w:rPr>
            </w:pPr>
          </w:p>
        </w:tc>
      </w:tr>
      <w:tr w:rsidR="00547F5E" w:rsidRPr="00547F5E" w:rsidTr="00547F5E">
        <w:trPr>
          <w:trHeight w:val="695"/>
        </w:trPr>
        <w:tc>
          <w:tcPr>
            <w:tcW w:w="3936" w:type="dxa"/>
            <w:gridSpan w:val="3"/>
            <w:vAlign w:val="center"/>
          </w:tcPr>
          <w:p w:rsidR="00547F5E" w:rsidRPr="00547F5E" w:rsidRDefault="00BA6E6E" w:rsidP="00547F5E">
            <w:pPr>
              <w:jc w:val="both"/>
              <w:rPr>
                <w:rFonts w:ascii="Calibri" w:hAnsi="Calibri" w:cs="Calibri"/>
                <w:noProof/>
                <w:sz w:val="22"/>
                <w:szCs w:val="22"/>
              </w:rPr>
            </w:pPr>
            <w:r>
              <w:rPr>
                <w:noProof/>
              </w:rPr>
              <mc:AlternateContent>
                <mc:Choice Requires="wpg">
                  <w:drawing>
                    <wp:anchor distT="0" distB="0" distL="114300" distR="114300" simplePos="0" relativeHeight="251459072" behindDoc="0" locked="0" layoutInCell="1" allowOverlap="1">
                      <wp:simplePos x="0" y="0"/>
                      <wp:positionH relativeFrom="column">
                        <wp:posOffset>349885</wp:posOffset>
                      </wp:positionH>
                      <wp:positionV relativeFrom="paragraph">
                        <wp:posOffset>130175</wp:posOffset>
                      </wp:positionV>
                      <wp:extent cx="934085" cy="692785"/>
                      <wp:effectExtent l="0" t="38100" r="113665" b="31115"/>
                      <wp:wrapNone/>
                      <wp:docPr id="242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692785"/>
                                <a:chOff x="-251" y="1"/>
                                <a:chExt cx="20594" cy="19999"/>
                              </a:xfrm>
                            </wpg:grpSpPr>
                            <wps:wsp>
                              <wps:cNvPr id="2428" name="Line 63"/>
                              <wps:cNvCnPr/>
                              <wps:spPr bwMode="auto">
                                <a:xfrm>
                                  <a:off x="8443" y="367"/>
                                  <a:ext cx="14" cy="19633"/>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429" name="Line 64"/>
                              <wps:cNvCnPr/>
                              <wps:spPr bwMode="auto">
                                <a:xfrm>
                                  <a:off x="8583" y="184"/>
                                  <a:ext cx="11760" cy="350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430" name="Line 65"/>
                              <wps:cNvCnPr/>
                              <wps:spPr bwMode="auto">
                                <a:xfrm flipV="1">
                                  <a:off x="9031" y="7516"/>
                                  <a:ext cx="11032" cy="2952"/>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431" name="Line 66"/>
                              <wps:cNvCnPr/>
                              <wps:spPr bwMode="auto">
                                <a:xfrm>
                                  <a:off x="20329" y="3484"/>
                                  <a:ext cx="14" cy="405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432" name="Rectangle 67"/>
                              <wps:cNvSpPr>
                                <a:spLocks noChangeArrowheads="1"/>
                              </wps:cNvSpPr>
                              <wps:spPr bwMode="auto">
                                <a:xfrm>
                                  <a:off x="9465" y="2750"/>
                                  <a:ext cx="9142" cy="5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Pr="00547F5E" w:rsidRDefault="00547F5E" w:rsidP="00547F5E">
                                    <w:pPr>
                                      <w:rPr>
                                        <w:b/>
                                        <w:bCs/>
                                        <w:sz w:val="22"/>
                                      </w:rPr>
                                    </w:pPr>
                                    <w:r w:rsidRPr="00547F5E">
                                      <w:rPr>
                                        <w:b/>
                                        <w:bCs/>
                                        <w:sz w:val="22"/>
                                      </w:rPr>
                                      <w:t>ПСО</w:t>
                                    </w:r>
                                  </w:p>
                                </w:txbxContent>
                              </wps:txbx>
                              <wps:bodyPr rot="0" vert="horz" wrap="square" lIns="12700" tIns="12700" rIns="12700" bIns="12700" anchor="t" anchorCtr="0" upright="1">
                                <a:noAutofit/>
                              </wps:bodyPr>
                            </wps:wsp>
                            <wps:wsp>
                              <wps:cNvPr id="2433" name="Line 68"/>
                              <wps:cNvCnPr/>
                              <wps:spPr bwMode="auto">
                                <a:xfrm flipH="1">
                                  <a:off x="3221" y="1"/>
                                  <a:ext cx="4942" cy="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34" name="Line 69"/>
                              <wps:cNvCnPr/>
                              <wps:spPr bwMode="auto">
                                <a:xfrm flipH="1">
                                  <a:off x="3081" y="10450"/>
                                  <a:ext cx="4942" cy="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35" name="Line 70"/>
                              <wps:cNvCnPr/>
                              <wps:spPr bwMode="auto">
                                <a:xfrm>
                                  <a:off x="5111" y="184"/>
                                  <a:ext cx="14" cy="10284"/>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36" name="Line 71"/>
                              <wps:cNvCnPr/>
                              <wps:spPr bwMode="auto">
                                <a:xfrm>
                                  <a:off x="8443" y="15032"/>
                                  <a:ext cx="11760" cy="19"/>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2437" name="Line 72"/>
                              <wps:cNvCnPr/>
                              <wps:spPr bwMode="auto">
                                <a:xfrm>
                                  <a:off x="20329" y="8250"/>
                                  <a:ext cx="14" cy="8634"/>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438" name="Rectangle 73"/>
                              <wps:cNvSpPr>
                                <a:spLocks noChangeArrowheads="1"/>
                              </wps:cNvSpPr>
                              <wps:spPr bwMode="auto">
                                <a:xfrm>
                                  <a:off x="-251" y="2751"/>
                                  <a:ext cx="2912" cy="5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pPr>
                                      <w:jc w:val="center"/>
                                    </w:pPr>
                                    <w:r>
                                      <w:rPr>
                                        <w:sz w:val="16"/>
                                        <w:szCs w:val="16"/>
                                      </w:rPr>
                                      <w:t>8</w:t>
                                    </w:r>
                                  </w:p>
                                </w:txbxContent>
                              </wps:txbx>
                              <wps:bodyPr rot="0" vert="horz" wrap="square" lIns="12700" tIns="12700" rIns="12700" bIns="12700" anchor="t" anchorCtr="0" upright="1">
                                <a:noAutofit/>
                              </wps:bodyPr>
                            </wps:wsp>
                            <wps:wsp>
                              <wps:cNvPr id="2439" name="Rectangle 74"/>
                              <wps:cNvSpPr>
                                <a:spLocks noChangeArrowheads="1"/>
                              </wps:cNvSpPr>
                              <wps:spPr bwMode="auto">
                                <a:xfrm>
                                  <a:off x="11495" y="10266"/>
                                  <a:ext cx="5670" cy="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pPr>
                                      <w:jc w:val="center"/>
                                      <w:rPr>
                                        <w:sz w:val="16"/>
                                        <w:szCs w:val="16"/>
                                      </w:rPr>
                                    </w:pPr>
                                    <w:r>
                                      <w:rPr>
                                        <w:sz w:val="16"/>
                                        <w:szCs w:val="16"/>
                                      </w:rPr>
                                      <w:t>15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86" style="position:absolute;left:0;text-align:left;margin-left:27.55pt;margin-top:10.25pt;width:73.55pt;height:54.55pt;z-index:251459072" coordorigin="-251,1" coordsize="20594,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">
                      <v:line id="Line 63" o:spid="_x0000_s1087" style="position:absolute;visibility:visible;mso-wrap-style:square" from="8443,367" to="845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9SMQAAADdAAAADwAAAGRycy9kb3ducmV2LnhtbERPTWvCQBC9F/wPywi91Y0hLRJdRRIM&#10;YutBm4LHITtNQrOzIbuN6b/vHgo9Pt73ZjeZTow0uNayguUiAkFcWd1yraB8PzytQDiPrLGzTAp+&#10;yMFuO3vYYKrtnS80Xn0tQgi7FBU03veplK5qyKBb2J44cJ92MOgDHGqpB7yHcNPJOIpepMGWQ0OD&#10;PWUNVV/Xb6Pgo3vOs+L1nJS3MtljlJ+4eEOlHufTfg3C0+T/xX/uo1YQJ3GYG96EJ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X1IxAAAAN0AAAAPAAAAAAAAAAAA&#10;AAAAAKECAABkcnMvZG93bnJldi54bWxQSwUGAAAAAAQABAD5AAAAkgMAAAAA&#10;" strokecolor="red" strokeweight="2pt"/>
                      <v:line id="Line 64" o:spid="_x0000_s1088" style="position:absolute;visibility:visible;mso-wrap-style:square" from="8583,184" to="20343,3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nY08YAAADdAAAADwAAAGRycy9kb3ducmV2LnhtbESPT2vCQBTE74V+h+UVvOmmIRZNXUWU&#10;ivjnoEbo8ZF9TUKzb0N21fjt3YLQ4zAzv2Ems87U4kqtqywreB9EIIhzqysuFGSnr/4IhPPIGmvL&#10;pOBODmbT15cJptre+EDXoy9EgLBLUUHpfZNK6fKSDLqBbYiD92Nbgz7ItpC6xVuAm1rGUfQhDVYc&#10;FkpsaFFS/nu8GAXnerhcrLb7JPvOkjlGyw2vdqhU762bf4Lw1Pn/8LO91griJB7D35vwBOT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J2NPGAAAA3QAAAA8AAAAAAAAA&#10;AAAAAAAAoQIAAGRycy9kb3ducmV2LnhtbFBLBQYAAAAABAAEAPkAAACUAwAAAAA=&#10;" strokecolor="red" strokeweight="2pt"/>
                      <v:line id="Line 65" o:spid="_x0000_s1089" style="position:absolute;flip:y;visibility:visible;mso-wrap-style:square" from="9031,7516" to="20063,10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4xjMIAAADdAAAADwAAAGRycy9kb3ducmV2LnhtbERPy4rCMBTdC/5DuII7TcfHjHaMIoIi&#10;Lgrj+AGX5toUm5vSxLb+/WQx4PJw3ptdbyvRUuNLxwo+pgkI4tzpkgsFt9/jZAXCB2SNlWNS8CIP&#10;u+1wsMFUu45/qL2GQsQQ9ikqMCHUqZQ+N2TRT11NHLm7ayyGCJtC6ga7GG4rOUuST2mx5NhgsKaD&#10;ofxxfVoFi+pwa0/ma7W8ZMdOP07Za71/KjUe9ftvEIH68Bb/u89awWwxj/vjm/g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4xjMIAAADdAAAADwAAAAAAAAAAAAAA&#10;AAChAgAAZHJzL2Rvd25yZXYueG1sUEsFBgAAAAAEAAQA+QAAAJADAAAAAA==&#10;" strokecolor="red" strokeweight="2pt"/>
                      <v:line id="Line 66" o:spid="_x0000_s1090" style="position:absolute;visibility:visible;mso-wrap-style:square" from="20329,3484" to="20343,7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ZCCMYAAADdAAAADwAAAGRycy9kb3ducmV2LnhtbESPQWvCQBSE74L/YXlCb81Gm5YSXUUU&#10;RbQ91Ebw+Mg+k2D2bciuGv+9Wyh4HGbmG2Yy60wtrtS6yrKCYRSDIM6trrhQkP2uXj9BOI+ssbZM&#10;Cu7kYDbt9yaYanvjH7rufSEChF2KCkrvm1RKl5dk0EW2IQ7eybYGfZBtIXWLtwA3tRzF8Yc0WHFY&#10;KLGhRUn5eX8xCg71+3Kx3n0n2TFL5hgvt7z+QqVeBt18DMJT55/h//ZGKxglb0P4exOe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mQgjGAAAA3QAAAA8AAAAAAAAA&#10;AAAAAAAAoQIAAGRycy9kb3ducmV2LnhtbFBLBQYAAAAABAAEAPkAAACUAwAAAAA=&#10;" strokecolor="red" strokeweight="2pt"/>
                      <v:rect id="Rectangle 67" o:spid="_x0000_s1091" style="position:absolute;left:9465;top:2750;width:9142;height:5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m68YA&#10;AADdAAAADwAAAGRycy9kb3ducmV2LnhtbESPQWvCQBSE74L/YXlCb7oxLVWiq0hLi0IvpkXw9si+&#10;ZkOzb8PuNkn/fbdQ8DjMzDfMdj/aVvTkQ+NYwXKRgSCunG64VvDx/jJfgwgRWWPrmBT8UID9bjrZ&#10;YqHdwGfqy1iLBOFQoAITY1dIGSpDFsPCdcTJ+3TeYkzS11J7HBLctjLPskdpseG0YLCjJ0PVV/lt&#10;FbyOK+3N4Mq4umTcn9rT8fntqtTdbDxsQEQa4y383z5qBfnDfQ5/b9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m68YAAADdAAAADwAAAAAAAAAAAAAAAACYAgAAZHJz&#10;L2Rvd25yZXYueG1sUEsFBgAAAAAEAAQA9QAAAIsDAAAAAA==&#10;" filled="f" stroked="f" strokecolor="red" strokeweight="2pt">
                        <v:textbox inset="1pt,1pt,1pt,1pt">
                          <w:txbxContent>
                            <w:p w:rsidR="00547F5E" w:rsidRPr="00547F5E" w:rsidRDefault="00547F5E" w:rsidP="00547F5E">
                              <w:pPr>
                                <w:rPr>
                                  <w:b/>
                                  <w:bCs/>
                                  <w:sz w:val="22"/>
                                </w:rPr>
                              </w:pPr>
                              <w:r w:rsidRPr="00547F5E">
                                <w:rPr>
                                  <w:b/>
                                  <w:bCs/>
                                  <w:sz w:val="22"/>
                                </w:rPr>
                                <w:t>ПСО</w:t>
                              </w:r>
                            </w:p>
                          </w:txbxContent>
                        </v:textbox>
                      </v:rect>
                      <v:line id="Line 68" o:spid="_x0000_s1092" style="position:absolute;flip:x;visibility:visible;mso-wrap-style:square" from="3221,1" to="81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yrNccAAADdAAAADwAAAGRycy9kb3ducmV2LnhtbESPzWrCQBSF94LvMFyhG6mTxCI2dQwS&#10;EErBRa2g3V0y1ySauRMyo0nf3ikUujycn4+zygbTiDt1rrasIJ5FIIgLq2suFRy+ts9LEM4ja2ws&#10;k4IfcpCtx6MVptr2/En3vS9FGGGXooLK+zaV0hUVGXQz2xIH72w7gz7IrpS6wz6Mm0YmUbSQBmsO&#10;hApbyisqrvubCZBLXn7vLlQcX4/tR7+Ip/3pdFPqaTJs3kB4Gvx/+K/9rhUkL/M5/L4JT0Cu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rKs1xwAAAN0AAAAPAAAAAAAA&#10;AAAAAAAAAKECAABkcnMvZG93bnJldi54bWxQSwUGAAAAAAQABAD5AAAAlQMAAAAA&#10;" strokeweight="1pt"/>
                      <v:line id="Line 69" o:spid="_x0000_s1093" style="position:absolute;flip:x;visibility:visible;mso-wrap-style:square" from="3081,10450" to="8023,10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UzQcYAAADdAAAADwAAAGRycy9kb3ducmV2LnhtbESPS4vCMBSF98L8h3AH3MiY+qCM1Sgi&#10;CCK4UAd0dpfm2labm9JE2/n3E0FweTiPjzNbtKYUD6pdYVnBoB+BIE6tLjhT8HNcf32DcB5ZY2mZ&#10;FPyRg8X8ozPDRNuG9/Q4+EyEEXYJKsi9rxIpXZqTQde3FXHwLrY26IOsM6lrbMK4KeUwimJpsOBA&#10;yLGiVU7p7XA3AXJdZb+7K6WnyanaNvGg15zPd6W6n+1yCsJT69/hV3ujFQzHozE834QnIO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FM0HGAAAA3QAAAA8AAAAAAAAA&#10;AAAAAAAAoQIAAGRycy9kb3ducmV2LnhtbFBLBQYAAAAABAAEAPkAAACUAwAAAAA=&#10;" strokeweight="1pt"/>
                      <v:line id="Line 70" o:spid="_x0000_s1094" style="position:absolute;visibility:visible;mso-wrap-style:square" from="5111,184" to="5125,10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G1+8YAAADdAAAADwAAAGRycy9kb3ducmV2LnhtbESPT2vCQBTE7wW/w/IEL0U3ahWNrtIK&#10;0lAP4h/w+sg+k2D2bciuSfrtu4VCj8PM/IZZbztTioZqV1hWMB5FIIhTqwvOFFwv++EChPPIGkvL&#10;pOCbHGw3vZc1xtq2fKLm7DMRIOxiVJB7X8VSujQng25kK+Lg3W1t0AdZZ1LX2Aa4KeUkiubSYMFh&#10;IceKdjmlj/PTKGiPO25fT59RgkfzdZs1ycdhaZUa9Lv3FQhPnf8P/7UTrWDyNp3B75vwBO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xtfvGAAAA3QAAAA8AAAAAAAAA&#10;AAAAAAAAoQIAAGRycy9kb3ducmV2LnhtbFBLBQYAAAAABAAEAPkAAACUAwAAAAA=&#10;">
                        <v:stroke startarrow="block" startarrowwidth="narrow" startarrowlength="long" endarrow="block" endarrowwidth="narrow" endarrowlength="long"/>
                      </v:line>
                      <v:line id="Line 71" o:spid="_x0000_s1095" style="position:absolute;visibility:visible;mso-wrap-style:square" from="8443,15032" to="20203,1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rjMYAAADdAAAADwAAAGRycy9kb3ducmV2LnhtbESPT2vCQBTE7wW/w/KEXopuaqtodJVW&#10;EIMexD/g9ZF9JsHs25Bdk/Tbu4VCj8PM/IZZrDpTioZqV1hW8D6MQBCnVhecKbicN4MpCOeRNZaW&#10;ScEPOVgtey8LjLVt+UjNyWciQNjFqCD3voqldGlOBt3QVsTBu9naoA+yzqSusQ1wU8pRFE2kwYLD&#10;Qo4VrXNK76eHUdAe1ty+HbdRggezu46b5Hs/s0q99ruvOQhPnf8P/7UTrWD0+TGB3zfhCcjl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jK4zGAAAA3QAAAA8AAAAAAAAA&#10;AAAAAAAAoQIAAGRycy9kb3ducmV2LnhtbFBLBQYAAAAABAAEAPkAAACUAwAAAAA=&#10;">
                        <v:stroke startarrow="block" startarrowwidth="narrow" startarrowlength="long" endarrow="block" endarrowwidth="narrow" endarrowlength="long"/>
                      </v:line>
                      <v:line id="Line 72" o:spid="_x0000_s1096" style="position:absolute;visibility:visible;mso-wrap-style:square" from="20329,8250" to="20343,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v/d8cAAADdAAAADwAAAGRycy9kb3ducmV2LnhtbESPQWvCQBSE70L/w/IK3nRTLbamrlLE&#10;gD2YEtvi9ZF9JqHZtyG7Jum/7wqCx2FmvmFWm8HUoqPWVZYVPE0jEMS51RUXCr6/kskrCOeRNdaW&#10;ScEfOdisH0YrjLXtOaPu6AsRIOxiVFB638RSurwkg25qG+LgnW1r0AfZFlK32Ae4qeUsihbSYMVh&#10;ocSGtiXlv8eLUZDaJNP9YfmRL0/nXfqzv3zyKVVq/Di8v4HwNPh7+NbeawWz5/kLXN+EJyD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q/93xwAAAN0AAAAPAAAAAAAA&#10;AAAAAAAAAKECAABkcnMvZG93bnJldi54bWxQSwUGAAAAAAQABAD5AAAAlQMAAAAA&#10;" strokeweight="1pt">
                        <v:stroke startarrowwidth="narrow" startarrowlength="long" endarrowwidth="narrow" endarrowlength="long"/>
                      </v:line>
                      <v:rect id="Rectangle 73" o:spid="_x0000_s1097" style="position:absolute;left:-251;top:2751;width:2912;height:5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3QMEA&#10;AADdAAAADwAAAGRycy9kb3ducmV2LnhtbERPyW7CMBC9V+IfrEHqrTikZQsYRCshVZxY76N4SALx&#10;2MRuSP8eHyr1+PT2xaoztWip8ZVlBcNBAoI4t7riQsHpuHmbgvABWWNtmRT8kofVsveywEzbB++p&#10;PYRCxBD2GSooQ3CZlD4vyaAfWEccuYttDIYIm0LqBh8x3NQyTZKxNFhxbCjR0VdJ+e3wYxTchvdR&#10;e9WT7Ww65s90u3Nnt3FKvfa79RxEoC78i//c31pB+vEe58Y38Qn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Ot0DBAAAA3QAAAA8AAAAAAAAAAAAAAAAAmAIAAGRycy9kb3du&#10;cmV2LnhtbFBLBQYAAAAABAAEAPUAAACGAwAAAAA=&#10;" filled="f" stroked="f" strokeweight="1pt">
                        <v:textbox inset="1pt,1pt,1pt,1pt">
                          <w:txbxContent>
                            <w:p w:rsidR="00547F5E" w:rsidRDefault="00547F5E" w:rsidP="00547F5E">
                              <w:pPr>
                                <w:jc w:val="center"/>
                              </w:pPr>
                              <w:r>
                                <w:rPr>
                                  <w:sz w:val="16"/>
                                  <w:szCs w:val="16"/>
                                </w:rPr>
                                <w:t>8</w:t>
                              </w:r>
                            </w:p>
                          </w:txbxContent>
                        </v:textbox>
                      </v:rect>
                      <v:rect id="Rectangle 74" o:spid="_x0000_s1098" style="position:absolute;left:11495;top:10266;width:5670;height:4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IS28UA&#10;AADdAAAADwAAAGRycy9kb3ducmV2LnhtbESPQWvCQBSE7wX/w/IEb3Vjaq1GV2kFoXiytt4f2WcS&#10;zb7dZteY/ntXKHgcZuYbZrHqTC1aanxlWcFomIAgzq2uuFDw8715noLwAVljbZkU/JGH1bL3tMBM&#10;2yt/UbsPhYgQ9hkqKENwmZQ+L8mgH1pHHL2jbQyGKJtC6gavEW5qmSbJRBqsOC6U6GhdUn7eX4yC&#10;8+j3tT3pt+1sOuGPdLtzB7dxSg363fscRKAuPML/7U+tIB2/zOD+Jj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hLbxQAAAN0AAAAPAAAAAAAAAAAAAAAAAJgCAABkcnMv&#10;ZG93bnJldi54bWxQSwUGAAAAAAQABAD1AAAAigMAAAAA&#10;" filled="f" stroked="f" strokeweight="1pt">
                        <v:textbox inset="1pt,1pt,1pt,1pt">
                          <w:txbxContent>
                            <w:p w:rsidR="00547F5E" w:rsidRDefault="00547F5E" w:rsidP="00547F5E">
                              <w:pPr>
                                <w:jc w:val="center"/>
                                <w:rPr>
                                  <w:sz w:val="16"/>
                                  <w:szCs w:val="16"/>
                                </w:rPr>
                              </w:pPr>
                              <w:r>
                                <w:rPr>
                                  <w:sz w:val="16"/>
                                  <w:szCs w:val="16"/>
                                </w:rPr>
                                <w:t>15</w:t>
                              </w:r>
                            </w:p>
                          </w:txbxContent>
                        </v:textbox>
                      </v:rect>
                    </v:group>
                  </w:pict>
                </mc:Fallback>
              </mc:AlternateContent>
            </w:r>
          </w:p>
        </w:tc>
        <w:tc>
          <w:tcPr>
            <w:tcW w:w="5953" w:type="dxa"/>
            <w:vAlign w:val="center"/>
          </w:tcPr>
          <w:p w:rsidR="00547F5E" w:rsidRPr="00547F5E" w:rsidRDefault="00547F5E" w:rsidP="00547F5E">
            <w:pPr>
              <w:spacing w:after="200" w:line="276" w:lineRule="auto"/>
              <w:ind w:firstLine="317"/>
              <w:jc w:val="both"/>
              <w:rPr>
                <w:kern w:val="2"/>
                <w:sz w:val="24"/>
                <w:szCs w:val="24"/>
              </w:rPr>
            </w:pPr>
            <w:r w:rsidRPr="00547F5E">
              <w:rPr>
                <w:kern w:val="2"/>
                <w:sz w:val="24"/>
                <w:szCs w:val="24"/>
              </w:rPr>
              <w:t>Поисково - спасательный отряд (авиационный спасательный центр - АСЦ)</w:t>
            </w:r>
          </w:p>
          <w:p w:rsidR="00547F5E" w:rsidRPr="00547F5E" w:rsidRDefault="00547F5E" w:rsidP="00547F5E">
            <w:pPr>
              <w:jc w:val="both"/>
              <w:rPr>
                <w:color w:val="FF0000"/>
                <w:sz w:val="24"/>
                <w:szCs w:val="24"/>
              </w:rPr>
            </w:pPr>
          </w:p>
          <w:p w:rsidR="00547F5E" w:rsidRPr="00547F5E" w:rsidRDefault="00547F5E" w:rsidP="00547F5E">
            <w:pPr>
              <w:jc w:val="both"/>
              <w:rPr>
                <w:color w:val="FF0000"/>
                <w:sz w:val="24"/>
                <w:szCs w:val="24"/>
              </w:rPr>
            </w:pPr>
          </w:p>
        </w:tc>
      </w:tr>
      <w:tr w:rsidR="00547F5E" w:rsidRPr="00547F5E" w:rsidTr="00547F5E">
        <w:trPr>
          <w:trHeight w:val="567"/>
        </w:trPr>
        <w:tc>
          <w:tcPr>
            <w:tcW w:w="9889" w:type="dxa"/>
            <w:gridSpan w:val="4"/>
          </w:tcPr>
          <w:p w:rsidR="00547F5E" w:rsidRPr="00547F5E" w:rsidRDefault="00BA6E6E" w:rsidP="00547F5E">
            <w:pPr>
              <w:keepNext/>
              <w:ind w:firstLine="709"/>
              <w:jc w:val="both"/>
              <w:outlineLvl w:val="1"/>
              <w:rPr>
                <w:rFonts w:ascii="Calibri" w:hAnsi="Calibri" w:cs="Calibri"/>
                <w:sz w:val="22"/>
                <w:szCs w:val="22"/>
              </w:rPr>
            </w:pPr>
            <w:bookmarkStart w:id="174" w:name="_Toc290477055"/>
            <w:r>
              <w:rPr>
                <w:noProof/>
              </w:rPr>
              <w:lastRenderedPageBreak/>
              <mc:AlternateContent>
                <mc:Choice Requires="wpg">
                  <w:drawing>
                    <wp:anchor distT="0" distB="0" distL="114300" distR="114300" simplePos="0" relativeHeight="251752960" behindDoc="0" locked="0" layoutInCell="1" allowOverlap="1">
                      <wp:simplePos x="0" y="0"/>
                      <wp:positionH relativeFrom="column">
                        <wp:posOffset>461010</wp:posOffset>
                      </wp:positionH>
                      <wp:positionV relativeFrom="paragraph">
                        <wp:posOffset>417195</wp:posOffset>
                      </wp:positionV>
                      <wp:extent cx="889635" cy="841375"/>
                      <wp:effectExtent l="0" t="0" r="81915" b="15875"/>
                      <wp:wrapNone/>
                      <wp:docPr id="240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635" cy="841375"/>
                                <a:chOff x="-1" y="1"/>
                                <a:chExt cx="20001" cy="19996"/>
                              </a:xfrm>
                            </wpg:grpSpPr>
                            <wps:wsp>
                              <wps:cNvPr id="2410" name="Rectangle 76"/>
                              <wps:cNvSpPr>
                                <a:spLocks noChangeArrowheads="1"/>
                              </wps:cNvSpPr>
                              <wps:spPr bwMode="auto">
                                <a:xfrm>
                                  <a:off x="7480" y="5525"/>
                                  <a:ext cx="9865" cy="3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Pr="00547F5E" w:rsidRDefault="00547F5E" w:rsidP="00547F5E">
                                    <w:pPr>
                                      <w:jc w:val="center"/>
                                      <w:rPr>
                                        <w:sz w:val="20"/>
                                      </w:rPr>
                                    </w:pPr>
                                    <w:r w:rsidRPr="00547F5E">
                                      <w:rPr>
                                        <w:b/>
                                        <w:bCs/>
                                        <w:sz w:val="20"/>
                                      </w:rPr>
                                      <w:t xml:space="preserve">2 </w:t>
                                    </w:r>
                                    <w:r>
                                      <w:rPr>
                                        <w:b/>
                                        <w:bCs/>
                                        <w:sz w:val="20"/>
                                      </w:rPr>
                                      <w:t>СЦ</w:t>
                                    </w:r>
                                  </w:p>
                                </w:txbxContent>
                              </wps:txbx>
                              <wps:bodyPr rot="0" vert="horz" wrap="square" lIns="12700" tIns="12700" rIns="12700" bIns="12700" anchor="t" anchorCtr="0" upright="1">
                                <a:noAutofit/>
                              </wps:bodyPr>
                            </wps:wsp>
                            <wps:wsp>
                              <wps:cNvPr id="2411" name="Rectangle 77"/>
                              <wps:cNvSpPr>
                                <a:spLocks noChangeArrowheads="1"/>
                              </wps:cNvSpPr>
                              <wps:spPr bwMode="auto">
                                <a:xfrm>
                                  <a:off x="10549" y="10852"/>
                                  <a:ext cx="5226" cy="2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pPr>
                                      <w:jc w:val="center"/>
                                    </w:pPr>
                                    <w:r>
                                      <w:rPr>
                                        <w:sz w:val="16"/>
                                        <w:szCs w:val="16"/>
                                      </w:rPr>
                                      <w:t>14</w:t>
                                    </w:r>
                                  </w:p>
                                </w:txbxContent>
                              </wps:txbx>
                              <wps:bodyPr rot="0" vert="horz" wrap="square" lIns="12700" tIns="12700" rIns="12700" bIns="12700" anchor="t" anchorCtr="0" upright="1">
                                <a:noAutofit/>
                              </wps:bodyPr>
                            </wps:wsp>
                            <wps:wsp>
                              <wps:cNvPr id="2412" name="Oval 78"/>
                              <wps:cNvSpPr>
                                <a:spLocks noChangeArrowheads="1"/>
                              </wps:cNvSpPr>
                              <wps:spPr bwMode="auto">
                                <a:xfrm>
                                  <a:off x="1541" y="15606"/>
                                  <a:ext cx="11664" cy="4391"/>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3" name="Line 79"/>
                              <wps:cNvCnPr/>
                              <wps:spPr bwMode="auto">
                                <a:xfrm>
                                  <a:off x="7037" y="5344"/>
                                  <a:ext cx="15" cy="1238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414" name="Line 80"/>
                              <wps:cNvCnPr/>
                              <wps:spPr bwMode="auto">
                                <a:xfrm>
                                  <a:off x="7037" y="5344"/>
                                  <a:ext cx="9723" cy="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415" name="Line 81"/>
                              <wps:cNvCnPr/>
                              <wps:spPr bwMode="auto">
                                <a:xfrm flipH="1">
                                  <a:off x="7466" y="10565"/>
                                  <a:ext cx="12406" cy="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416" name="Line 82"/>
                              <wps:cNvCnPr/>
                              <wps:spPr bwMode="auto">
                                <a:xfrm flipH="1">
                                  <a:off x="2669" y="5223"/>
                                  <a:ext cx="4097" cy="1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417" name="Line 83"/>
                              <wps:cNvCnPr/>
                              <wps:spPr bwMode="auto">
                                <a:xfrm flipH="1">
                                  <a:off x="2669" y="10429"/>
                                  <a:ext cx="4097" cy="1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418" name="Line 84"/>
                              <wps:cNvCnPr/>
                              <wps:spPr bwMode="auto">
                                <a:xfrm>
                                  <a:off x="19986" y="10565"/>
                                  <a:ext cx="14" cy="493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419" name="Line 85"/>
                              <wps:cNvCnPr/>
                              <wps:spPr bwMode="auto">
                                <a:xfrm>
                                  <a:off x="4082" y="5223"/>
                                  <a:ext cx="14" cy="5086"/>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20" name="Line 86"/>
                              <wps:cNvCnPr/>
                              <wps:spPr bwMode="auto">
                                <a:xfrm>
                                  <a:off x="7180" y="14081"/>
                                  <a:ext cx="12820" cy="15"/>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21" name="Rectangle 87"/>
                              <wps:cNvSpPr>
                                <a:spLocks noChangeArrowheads="1"/>
                              </wps:cNvSpPr>
                              <wps:spPr bwMode="auto">
                                <a:xfrm>
                                  <a:off x="-1" y="6204"/>
                                  <a:ext cx="2970" cy="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pPr>
                                      <w:jc w:val="center"/>
                                    </w:pPr>
                                    <w:r>
                                      <w:rPr>
                                        <w:sz w:val="16"/>
                                        <w:szCs w:val="16"/>
                                      </w:rPr>
                                      <w:t>7</w:t>
                                    </w:r>
                                  </w:p>
                                </w:txbxContent>
                              </wps:txbx>
                              <wps:bodyPr rot="0" vert="horz" wrap="square" lIns="12700" tIns="12700" rIns="12700" bIns="12700" anchor="t" anchorCtr="0" upright="1">
                                <a:noAutofit/>
                              </wps:bodyPr>
                            </wps:wsp>
                            <wps:wsp>
                              <wps:cNvPr id="2422" name="Line 88"/>
                              <wps:cNvCnPr/>
                              <wps:spPr bwMode="auto">
                                <a:xfrm>
                                  <a:off x="16745" y="5525"/>
                                  <a:ext cx="3255" cy="493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423" name="Line 89"/>
                              <wps:cNvCnPr/>
                              <wps:spPr bwMode="auto">
                                <a:xfrm flipV="1">
                                  <a:off x="7037" y="1616"/>
                                  <a:ext cx="14" cy="36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24" name="Line 90"/>
                              <wps:cNvCnPr/>
                              <wps:spPr bwMode="auto">
                                <a:xfrm flipV="1">
                                  <a:off x="16745" y="1616"/>
                                  <a:ext cx="14" cy="36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25" name="Line 91"/>
                              <wps:cNvCnPr/>
                              <wps:spPr bwMode="auto">
                                <a:xfrm>
                                  <a:off x="6894" y="3276"/>
                                  <a:ext cx="9723" cy="15"/>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26" name="Rectangle 92"/>
                              <wps:cNvSpPr>
                                <a:spLocks noChangeArrowheads="1"/>
                              </wps:cNvSpPr>
                              <wps:spPr bwMode="auto">
                                <a:xfrm>
                                  <a:off x="9450" y="1"/>
                                  <a:ext cx="4939" cy="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pPr>
                                      <w:jc w:val="center"/>
                                      <w:rPr>
                                        <w:sz w:val="16"/>
                                        <w:szCs w:val="16"/>
                                      </w:rPr>
                                    </w:pPr>
                                    <w:r>
                                      <w:rPr>
                                        <w:sz w:val="16"/>
                                        <w:szCs w:val="16"/>
                                      </w:rPr>
                                      <w:t>11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99" style="position:absolute;left:0;text-align:left;margin-left:36.3pt;margin-top:32.85pt;width:70.05pt;height:66.25pt;z-index:251752960" coordorigin="-1,1" coordsize="20001,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">
                      <v:rect id="Rectangle 76" o:spid="_x0000_s1100" style="position:absolute;left:7480;top:5525;width:9865;height:3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3nJsIA&#10;AADdAAAADwAAAGRycy9kb3ducmV2LnhtbERPz0/CMBS+m/A/NI/Em3RbFGHSESEhIZwE9f6yPra5&#10;9bWuZcz/nh5IPH75fq/Wo+nEQL1vLCtIZwkI4tLqhisFX5+7pwUIH5A1dpZJwR95WBeThxXm2l75&#10;SMMpVCKGsM9RQR2Cy6X0ZU0G/cw64sidbW8wRNhXUvd4jeGmk1mSzKXBhmNDjY62NZXt6WIUtOnv&#10;y/CjXw/LxZw32eHDfbudU+pxOr6/gQg0hn/x3b3XCrLnNO6Pb+IT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zecmwgAAAN0AAAAPAAAAAAAAAAAAAAAAAJgCAABkcnMvZG93&#10;bnJldi54bWxQSwUGAAAAAAQABAD1AAAAhwMAAAAA&#10;" filled="f" stroked="f" strokeweight="1pt">
                        <v:textbox inset="1pt,1pt,1pt,1pt">
                          <w:txbxContent>
                            <w:p w:rsidR="00547F5E" w:rsidRPr="00547F5E" w:rsidRDefault="00547F5E" w:rsidP="00547F5E">
                              <w:pPr>
                                <w:jc w:val="center"/>
                                <w:rPr>
                                  <w:sz w:val="20"/>
                                </w:rPr>
                              </w:pPr>
                              <w:r w:rsidRPr="00547F5E">
                                <w:rPr>
                                  <w:b/>
                                  <w:bCs/>
                                  <w:sz w:val="20"/>
                                </w:rPr>
                                <w:t xml:space="preserve">2 </w:t>
                              </w:r>
                              <w:r>
                                <w:rPr>
                                  <w:b/>
                                  <w:bCs/>
                                  <w:sz w:val="20"/>
                                </w:rPr>
                                <w:t>СЦ</w:t>
                              </w:r>
                            </w:p>
                          </w:txbxContent>
                        </v:textbox>
                      </v:rect>
                      <v:rect id="Rectangle 77" o:spid="_x0000_s1101" style="position:absolute;left:10549;top:10852;width:5226;height:2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CvcUA&#10;AADdAAAADwAAAGRycy9kb3ducmV2LnhtbESPQWvCQBSE7wX/w/KE3nST0FpNXUULQvHUpvX+yL4m&#10;0ezbNbuN8d+7BaHHYWa+YZbrwbSip843lhWk0wQEcWl1w5WC76/dZA7CB2SNrWVScCUP69XoYYm5&#10;thf+pL4IlYgQ9jkqqENwuZS+rMmgn1pHHL0f2xkMUXaV1B1eIty0MkuSmTTYcFyo0dFbTeWp+DUK&#10;Tun5uT/ql/1iPuNttv9wB7dzSj2Oh80riEBD+A/f2+9aQfaUpvD3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UK9xQAAAN0AAAAPAAAAAAAAAAAAAAAAAJgCAABkcnMv&#10;ZG93bnJldi54bWxQSwUGAAAAAAQABAD1AAAAigMAAAAA&#10;" filled="f" stroked="f" strokeweight="1pt">
                        <v:textbox inset="1pt,1pt,1pt,1pt">
                          <w:txbxContent>
                            <w:p w:rsidR="00547F5E" w:rsidRDefault="00547F5E" w:rsidP="00547F5E">
                              <w:pPr>
                                <w:jc w:val="center"/>
                              </w:pPr>
                              <w:r>
                                <w:rPr>
                                  <w:sz w:val="16"/>
                                  <w:szCs w:val="16"/>
                                </w:rPr>
                                <w:t>14</w:t>
                              </w:r>
                            </w:p>
                          </w:txbxContent>
                        </v:textbox>
                      </v:rect>
                      <v:oval id="Oval 78" o:spid="_x0000_s1102" style="position:absolute;left:1541;top:15606;width:11664;height:4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HAMkA&#10;AADdAAAADwAAAGRycy9kb3ducmV2LnhtbESPQWvCQBSE7wX/w/IKvZS6MYiW6CpisVUPQtN66O2Z&#10;fU0Ws2/T7Krx33eFQo/DzHzDTOedrcWZWm8cKxj0ExDEhdOGSwWfH6unZxA+IGusHZOCK3mYz3p3&#10;U8y0u/A7nfNQighhn6GCKoQmk9IXFVn0fdcQR+/btRZDlG0pdYuXCLe1TJNkJC0ajgsVNrSsqDjm&#10;J6vgdNg+jnebn7fav3y97s16NczNXqmH+24xARGoC//hv/ZaK0iHgxRub+IT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kZHAMkAAADdAAAADwAAAAAAAAAAAAAAAACYAgAA&#10;ZHJzL2Rvd25yZXYueG1sUEsFBgAAAAAEAAQA9QAAAI4DAAAAAA==&#10;" filled="f" strokecolor="red" strokeweight="2pt"/>
                      <v:line id="Line 79" o:spid="_x0000_s1103" style="position:absolute;visibility:visible;mso-wrap-style:square" from="7037,5344" to="7052,1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E6msUAAADdAAAADwAAAGRycy9kb3ducmV2LnhtbESPT4vCMBTE74LfITzBi2jqH0SqUayw&#10;siB7sHrw+GiebbF5KU221m+/EYQ9DjPzG2az60wlWmpcaVnBdBKBIM6sLjlXcL18jVcgnEfWWFkm&#10;BS9ysNv2exuMtX3ymdrU5yJA2MWooPC+jqV0WUEG3cTWxMG728agD7LJpW7wGeCmkrMoWkqDJYeF&#10;Ams6FJQ90l+joD3eRqdoeTnkGf0kadIdk4UzSg0H3X4NwlPn/8Of9rdWMFtM5/B+E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E6msUAAADdAAAADwAAAAAAAAAA&#10;AAAAAAChAgAAZHJzL2Rvd25yZXYueG1sUEsFBgAAAAAEAAQA+QAAAJMDAAAAAA==&#10;" strokecolor="red" strokeweight="2pt">
                        <v:stroke startarrowwidth="narrow" startarrowlength="long" endarrowwidth="narrow" endarrowlength="long"/>
                      </v:line>
                      <v:line id="Line 80" o:spid="_x0000_s1104" style="position:absolute;visibility:visible;mso-wrap-style:square" from="7037,5344" to="16760,5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ii7sYAAADdAAAADwAAAGRycy9kb3ducmV2LnhtbESPQWuDQBSE74X8h+UFeinJGhEJJptQ&#10;A5FC6aEmhxwf7otK3bfibtT++26h0OMwM98w++NsOjHS4FrLCjbrCARxZXXLtYLr5bzagnAeWWNn&#10;mRR8k4PjYfG0x0zbiT9pLH0tAoRdhgoa7/tMSlc1ZNCtbU8cvLsdDPogh1rqAacAN52MoyiVBlsO&#10;Cw32dGqo+iofRsFY3F7eo/Ryqiv6yMt8LvLEGaWel/PrDoSn2f+H/9pvWkGcbBL4fROegD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4ou7GAAAA3QAAAA8AAAAAAAAA&#10;AAAAAAAAoQIAAGRycy9kb3ducmV2LnhtbFBLBQYAAAAABAAEAPkAAACUAwAAAAA=&#10;" strokecolor="red" strokeweight="2pt">
                        <v:stroke startarrowwidth="narrow" startarrowlength="long" endarrowwidth="narrow" endarrowlength="long"/>
                      </v:line>
                      <v:line id="Line 81" o:spid="_x0000_s1105" style="position:absolute;flip:x;visibility:visible;mso-wrap-style:square" from="7466,10565" to="19872,10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aRBcQAAADdAAAADwAAAGRycy9kb3ducmV2LnhtbESP3YrCMBSE7xd8h3AE79ZUcZdSjaKC&#10;KMvCYhW8PTSnP9iclCba+vZmQfBymJlvmMWqN7W4U+sqywom4wgEcWZ1xYWC82n3GYNwHlljbZkU&#10;PMjBajn4WGCibcdHuqe+EAHCLkEFpfdNIqXLSjLoxrYhDl5uW4M+yLaQusUuwE0tp1H0LQ1WHBZK&#10;bGhbUnZNb0bBT5bWu3y9/6Mucvnm0MSX31Os1GjYr+cgPPX+HX61D1rBdDb5gv834Qn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pEFxAAAAN0AAAAPAAAAAAAAAAAA&#10;AAAAAKECAABkcnMvZG93bnJldi54bWxQSwUGAAAAAAQABAD5AAAAkgMAAAAA&#10;" strokecolor="red" strokeweight="2pt">
                        <v:stroke startarrowwidth="narrow" startarrowlength="long" endarrowwidth="narrow" endarrowlength="long"/>
                      </v:line>
                      <v:line id="Line 82" o:spid="_x0000_s1106" style="position:absolute;flip:x;visibility:visible;mso-wrap-style:square" from="2669,5223" to="6766,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UhsYAAADdAAAADwAAAGRycy9kb3ducmV2LnhtbESPzWrDMBCE74G+g9hCL6GRE4oJruVQ&#10;AiW5NDQ/0OtibW0TayWsTeK+fVUo5DjMzDdMuRpdr640xM6zgfksA0Vce9txY+B0fH9egoqCbLH3&#10;TAZ+KMKqepiUWFh/4z1dD9KoBOFYoIFWJBRax7olh3HmA3Hyvv3gUJIcGm0HvCW46/Uiy3LtsOO0&#10;0GKgdUv1+XBxBjZhv/2kr/y0lrM77qY7Cf30w5inx/HtFZTQKPfwf3trDSxe5jn8vUlPQ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EFIbGAAAA3QAAAA8AAAAAAAAA&#10;AAAAAAAAoQIAAGRycy9kb3ducmV2LnhtbFBLBQYAAAAABAAEAPkAAACUAwAAAAA=&#10;" strokeweight="1pt">
                        <v:stroke startarrowwidth="narrow" startarrowlength="long" endarrowwidth="narrow" endarrowlength="long"/>
                      </v:line>
                      <v:line id="Line 83" o:spid="_x0000_s1107" style="position:absolute;flip:x;visibility:visible;mso-wrap-style:square" from="2669,10429" to="6766,10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ixHcUAAADdAAAADwAAAGRycy9kb3ducmV2LnhtbESPzWoCQRCE70LeYeiAF4mzSlBZHSUI&#10;IV4U/yDXZqfdXdzpGXY6ur69EwjkWFTVV9Ri1blG3aiNtWcDo2EGirjwtubSwPn0+TYDFQXZYuOZ&#10;DDwowmr50ltgbv2dD3Q7SqkShGOOBiqRkGsdi4ocxqEPxMm7+NahJNmW2rZ4T3DX6HGWTbTDmtNC&#10;hYHWFRXX448z8BUOmz19T85rubrTbrCT0Ay2xvRfu485KKFO/sN/7Y01MH4fTeH3TXoCe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ixHcUAAADdAAAADwAAAAAAAAAA&#10;AAAAAAChAgAAZHJzL2Rvd25yZXYueG1sUEsFBgAAAAAEAAQA+QAAAJMDAAAAAA==&#10;" strokeweight="1pt">
                        <v:stroke startarrowwidth="narrow" startarrowlength="long" endarrowwidth="narrow" endarrowlength="long"/>
                      </v:line>
                      <v:line id="Line 84" o:spid="_x0000_s1108" style="position:absolute;visibility:visible;mso-wrap-style:square" from="19986,10565" to="20000,15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E3ZcEAAADdAAAADwAAAGRycy9kb3ducmV2LnhtbERPy4rCMBTdC/5DuII7TZVBxmoUkRF0&#10;YQdfuL0017bY3JQm2vr3ZiG4PJz3fNmaUjypdoVlBaNhBII4tbrgTMH5tBn8gnAeWWNpmRS8yMFy&#10;0e3MMda24QM9jz4TIYRdjApy76tYSpfmZNANbUUcuJutDfoA60zqGpsQbko5jqKJNFhwaMixonVO&#10;6f34MAoSuznoZj/dpdPr7S+5bB//fE2U6vfa1QyEp9Z/xR/3VisY/4zC3PAmPAG5e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gTdlwQAAAN0AAAAPAAAAAAAAAAAAAAAA&#10;AKECAABkcnMvZG93bnJldi54bWxQSwUGAAAAAAQABAD5AAAAjwMAAAAA&#10;" strokeweight="1pt">
                        <v:stroke startarrowwidth="narrow" startarrowlength="long" endarrowwidth="narrow" endarrowlength="long"/>
                      </v:line>
                      <v:line id="Line 85" o:spid="_x0000_s1109" style="position:absolute;visibility:visible;mso-wrap-style:square" from="4082,5223" to="4096,1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80ckAAADdAAAADwAAAGRycy9kb3ducmV2LnhtbESPT0/CQBTE7yZ8h80j4SbbIhopLMQ/&#10;GDBcpGjw+NJ9to27b5vuApVP75qYcJzMzG8ys0VnjThS62vHCtJhAoK4cLrmUsH77uX6HoQPyBqN&#10;Y1LwQx4W897VDDPtTrylYx5KESHsM1RQhdBkUvqiIot+6Bri6H251mKIsi2lbvEU4dbIUZLcSYs1&#10;x4UKG3qqqPjOD1ZBvr9drT4Oj8+p+ZzUm7ebV3NeNkoN+t3DFESgLlzC/+21VjAapxP4exOfgJz/&#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iPvNHJAAAA3QAAAA8AAAAA&#10;AAAAAAAAAAAAoQIAAGRycy9kb3ducmV2LnhtbFBLBQYAAAAABAAEAPkAAACXAwAAAAA=&#10;" strokeweight="1pt">
                        <v:stroke startarrow="block" startarrowwidth="narrow" endarrow="block" endarrowwidth="narrow"/>
                      </v:line>
                      <v:line id="Line 86" o:spid="_x0000_s1110" style="position:absolute;visibility:visible;mso-wrap-style:square" from="7180,14081" to="20000,14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nf8cUAAADdAAAADwAAAGRycy9kb3ducmV2LnhtbERPyW7CMBC9V+IfrEHqrTikLYIUg+gm&#10;QFwgtCrHUTwkEfY4ig2k/fr6UKnHp7dP55014kKtrx0rGA4SEMSF0zWXCj7273djED4gazSOScE3&#10;eZjPejdTzLS78o4ueShFDGGfoYIqhCaT0hcVWfQD1xBH7uhaiyHCtpS6xWsMt0amSTKSFmuODRU2&#10;9FJRccrPVkH+9bhcfp6fX4fmMKk32/u1+XlrlLrtd4snEIG68C/+c6+0gvQhjfvjm/gE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9nf8cUAAADdAAAADwAAAAAAAAAA&#10;AAAAAAChAgAAZHJzL2Rvd25yZXYueG1sUEsFBgAAAAAEAAQA+QAAAJMDAAAAAA==&#10;" strokeweight="1pt">
                        <v:stroke startarrow="block" startarrowwidth="narrow" endarrow="block" endarrowwidth="narrow"/>
                      </v:line>
                      <v:rect id="Rectangle 87" o:spid="_x0000_s1111" style="position:absolute;left:-1;top:6204;width:2970;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IAMUA&#10;AADdAAAADwAAAGRycy9kb3ducmV2LnhtbESPQWvCQBSE7wX/w/KE3nST0FpNXUULQvHUpvX+yL4m&#10;0ezbNbuN8d+7BaHHYWa+YZbrwbSip843lhWk0wQEcWl1w5WC76/dZA7CB2SNrWVScCUP69XoYYm5&#10;thf+pL4IlYgQ9jkqqENwuZS+rMmgn1pHHL0f2xkMUXaV1B1eIty0MkuSmTTYcFyo0dFbTeWp+DUK&#10;Tun5uT/ql/1iPuNttv9wB7dzSj2Oh80riEBD+A/f2+9aQfaUpfD3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7YgAxQAAAN0AAAAPAAAAAAAAAAAAAAAAAJgCAABkcnMv&#10;ZG93bnJldi54bWxQSwUGAAAAAAQABAD1AAAAigMAAAAA&#10;" filled="f" stroked="f" strokeweight="1pt">
                        <v:textbox inset="1pt,1pt,1pt,1pt">
                          <w:txbxContent>
                            <w:p w:rsidR="00547F5E" w:rsidRDefault="00547F5E" w:rsidP="00547F5E">
                              <w:pPr>
                                <w:jc w:val="center"/>
                              </w:pPr>
                              <w:r>
                                <w:rPr>
                                  <w:sz w:val="16"/>
                                  <w:szCs w:val="16"/>
                                </w:rPr>
                                <w:t>7</w:t>
                              </w:r>
                            </w:p>
                          </w:txbxContent>
                        </v:textbox>
                      </v:rect>
                      <v:line id="Line 88" o:spid="_x0000_s1112" style="position:absolute;visibility:visible;mso-wrap-style:square" from="16745,5525" to="20000,1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1KosYAAADdAAAADwAAAGRycy9kb3ducmV2LnhtbESPQWvCQBSE74X+h+UVeqsbQywluooo&#10;FdF6MI3g8ZF9JsHs25BdNf57Vyj0OMzMN8xk1ptGXKlztWUFw0EEgriwuuZSQf77/fEFwnlkjY1l&#10;UnAnB7Pp68sEU21vvKdr5ksRIOxSVFB536ZSuqIig25gW+LgnWxn0AfZlVJ3eAtw08g4ij6lwZrD&#10;QoUtLSoqztnFKDg0o+Vitd0l+TFP5hgtN7z6QaXe3/r5GISn3v+H/9prrSBO4hieb8ITkN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tSqLGAAAA3QAAAA8AAAAAAAAA&#10;AAAAAAAAoQIAAGRycy9kb3ducmV2LnhtbFBLBQYAAAAABAAEAPkAAACUAwAAAAA=&#10;" strokecolor="red" strokeweight="2pt"/>
                      <v:line id="Line 89" o:spid="_x0000_s1113" style="position:absolute;flip:y;visibility:visible;mso-wrap-style:square" from="7037,1616" to="7051,5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U96McAAADdAAAADwAAAGRycy9kb3ducmV2LnhtbESPS2vCQBSF90L/w3ALbqSZGIvU1FGK&#10;IJRCF9qCcXfJ3CaxmTshM3n47ztCweXhPD7OejuaWvTUusqygnkUgyDOra64UPD9tX96AeE8ssba&#10;Mim4koPt5mGyxlTbgQ/UH30hwgi7FBWU3jeplC4vyaCLbEMcvB/bGvRBtoXULQ5h3NQyieOlNFhx&#10;IJTY0K6k/PfYmQC57Irz54Xy0+rUfAzL+WzIsk6p6eP49grC0+jv4f/2u1aQPCcLuL0JT0B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dT3oxwAAAN0AAAAPAAAAAAAA&#10;AAAAAAAAAKECAABkcnMvZG93bnJldi54bWxQSwUGAAAAAAQABAD5AAAAlQMAAAAA&#10;" strokeweight="1pt"/>
                      <v:line id="Line 90" o:spid="_x0000_s1114" style="position:absolute;flip:y;visibility:visible;mso-wrap-style:square" from="16745,1616" to="16759,5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ylnMUAAADdAAAADwAAAGRycy9kb3ducmV2LnhtbESPzYrCMBSF98K8Q7gDsxFNLSJajSKC&#10;MAy4GBWqu0tzbavNTWmi7by9GRBcHs7Px1msOlOJBzWutKxgNIxAEGdWl5wrOB62gykI55E1VpZJ&#10;wR85WC0/egtMtG35lx57n4swwi5BBYX3dSKlywoy6Ia2Jg7exTYGfZBNLnWDbRg3lYyjaCINlhwI&#10;Bda0KSi77e8mQK6b/Ly7UpbO0vqnnYz67el0V+rrs1vPQXjq/Dv8an9rBfE4HsP/m/AE5P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5ylnMUAAADdAAAADwAAAAAAAAAA&#10;AAAAAAChAgAAZHJzL2Rvd25yZXYueG1sUEsFBgAAAAAEAAQA+QAAAJMDAAAAAA==&#10;" strokeweight="1pt"/>
                      <v:line id="Line 91" o:spid="_x0000_s1115" style="position:absolute;visibility:visible;mso-wrap-style:square" from="6894,3276" to="16617,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58ackAAADdAAAADwAAAGRycy9kb3ducmV2LnhtbESPQU/CQBSE7yb+h80z8SZbihipLARQ&#10;A4aLVAkeX7rPtnH3bdNdoPDrXRMTjpOZ+SYznnbWiAO1vnasoN9LQBAXTtdcKvj8eL17BOEDskbj&#10;mBScyMN0cn01xky7I2/okIdSRAj7DBVUITSZlL6oyKLvuYY4et+utRiibEupWzxGuDUyTZIHabHm&#10;uFBhQ4uKip98bxXku+Fyud3Pn/vma1Sv3wdv5vzSKHV7082eQATqwiX8315pBel9OoS/N/EJyMk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eufGnJAAAA3QAAAA8AAAAA&#10;AAAAAAAAAAAAoQIAAGRycy9kb3ducmV2LnhtbFBLBQYAAAAABAAEAPkAAACXAwAAAAA=&#10;" strokeweight="1pt">
                        <v:stroke startarrow="block" startarrowwidth="narrow" endarrow="block" endarrowwidth="narrow"/>
                      </v:line>
                      <v:rect id="Rectangle 92" o:spid="_x0000_s1116" style="position:absolute;left:9450;top:1;width:4939;height:4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QQdMUA&#10;AADdAAAADwAAAGRycy9kb3ducmV2LnhtbESPT2vCQBTE7wW/w/KE3urGYFONrmIFoXiy/rk/ss8k&#10;mn27zW5j+u27QqHHYWZ+wyxWvWlER62vLSsYjxIQxIXVNZcKTsftyxSED8gaG8uk4Ic8rJaDpwXm&#10;2t75k7pDKEWEsM9RQRWCy6X0RUUG/cg64uhdbGswRNmWUrd4j3DTyDRJMmmw5rhQoaNNRcXt8G0U&#10;3MZfr91Vv+1m04zf093end3WKfU87NdzEIH68B/+a39oBekkzeDxJj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BB0xQAAAN0AAAAPAAAAAAAAAAAAAAAAAJgCAABkcnMv&#10;ZG93bnJldi54bWxQSwUGAAAAAAQABAD1AAAAigMAAAAA&#10;" filled="f" stroked="f" strokeweight="1pt">
                        <v:textbox inset="1pt,1pt,1pt,1pt">
                          <w:txbxContent>
                            <w:p w:rsidR="00547F5E" w:rsidRDefault="00547F5E" w:rsidP="00547F5E">
                              <w:pPr>
                                <w:jc w:val="center"/>
                                <w:rPr>
                                  <w:sz w:val="16"/>
                                  <w:szCs w:val="16"/>
                                </w:rPr>
                              </w:pPr>
                              <w:r>
                                <w:rPr>
                                  <w:sz w:val="16"/>
                                  <w:szCs w:val="16"/>
                                </w:rPr>
                                <w:t>11</w:t>
                              </w:r>
                            </w:p>
                          </w:txbxContent>
                        </v:textbox>
                      </v:rect>
                    </v:group>
                  </w:pict>
                </mc:Fallback>
              </mc:AlternateContent>
            </w:r>
            <w:r w:rsidR="00547F5E" w:rsidRPr="00547F5E">
              <w:rPr>
                <w:b/>
                <w:bCs/>
                <w:color w:val="000000"/>
                <w:kern w:val="2"/>
                <w:sz w:val="24"/>
                <w:szCs w:val="24"/>
              </w:rPr>
              <w:t>1.2 Пункты управления, районы расположения и действий спасательных воинских формирований и аварийно-спасательных формирований</w:t>
            </w:r>
            <w:bookmarkEnd w:id="174"/>
          </w:p>
        </w:tc>
      </w:tr>
      <w:tr w:rsidR="00547F5E" w:rsidRPr="00547F5E" w:rsidTr="00547F5E">
        <w:trPr>
          <w:trHeight w:val="695"/>
        </w:trPr>
        <w:tc>
          <w:tcPr>
            <w:tcW w:w="3936" w:type="dxa"/>
            <w:gridSpan w:val="3"/>
            <w:vAlign w:val="center"/>
          </w:tcPr>
          <w:p w:rsidR="00547F5E" w:rsidRPr="00547F5E" w:rsidRDefault="00547F5E" w:rsidP="00547F5E">
            <w:pPr>
              <w:jc w:val="both"/>
              <w:rPr>
                <w:rFonts w:ascii="Calibri" w:hAnsi="Calibri" w:cs="Calibri"/>
                <w:noProof/>
                <w:sz w:val="22"/>
                <w:szCs w:val="22"/>
              </w:rPr>
            </w:pPr>
          </w:p>
        </w:tc>
        <w:tc>
          <w:tcPr>
            <w:tcW w:w="5953" w:type="dxa"/>
            <w:vAlign w:val="center"/>
          </w:tcPr>
          <w:p w:rsidR="00547F5E" w:rsidRPr="00547F5E" w:rsidRDefault="00547F5E" w:rsidP="00547F5E">
            <w:pPr>
              <w:spacing w:after="200" w:line="276" w:lineRule="auto"/>
              <w:ind w:firstLine="317"/>
              <w:jc w:val="both"/>
              <w:rPr>
                <w:kern w:val="2"/>
                <w:sz w:val="24"/>
                <w:szCs w:val="24"/>
              </w:rPr>
            </w:pPr>
            <w:r w:rsidRPr="00547F5E">
              <w:rPr>
                <w:kern w:val="2"/>
                <w:sz w:val="24"/>
                <w:szCs w:val="24"/>
              </w:rPr>
              <w:t>Спасательный центр  МЧС России (</w:t>
            </w:r>
            <w:r w:rsidRPr="00547F5E">
              <w:rPr>
                <w:b/>
                <w:bCs/>
                <w:i/>
                <w:iCs/>
                <w:kern w:val="2"/>
                <w:sz w:val="24"/>
                <w:szCs w:val="24"/>
              </w:rPr>
              <w:t>сц</w:t>
            </w:r>
            <w:r w:rsidRPr="00547F5E">
              <w:rPr>
                <w:kern w:val="2"/>
                <w:sz w:val="24"/>
                <w:szCs w:val="24"/>
              </w:rPr>
              <w:t>)</w:t>
            </w:r>
          </w:p>
          <w:p w:rsid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p>
        </w:tc>
      </w:tr>
      <w:tr w:rsidR="00547F5E" w:rsidRPr="00547F5E" w:rsidTr="00547F5E">
        <w:trPr>
          <w:trHeight w:val="695"/>
        </w:trPr>
        <w:tc>
          <w:tcPr>
            <w:tcW w:w="3936" w:type="dxa"/>
            <w:gridSpan w:val="3"/>
            <w:vAlign w:val="center"/>
          </w:tcPr>
          <w:p w:rsidR="00547F5E" w:rsidRPr="00547F5E" w:rsidRDefault="00BA6E6E" w:rsidP="00547F5E">
            <w:pPr>
              <w:jc w:val="both"/>
              <w:rPr>
                <w:rFonts w:ascii="Calibri" w:hAnsi="Calibri" w:cs="Calibri"/>
                <w:noProof/>
                <w:sz w:val="22"/>
                <w:szCs w:val="22"/>
              </w:rPr>
            </w:pPr>
            <w:r>
              <w:rPr>
                <w:noProof/>
              </w:rPr>
              <mc:AlternateContent>
                <mc:Choice Requires="wpg">
                  <w:drawing>
                    <wp:anchor distT="0" distB="0" distL="114300" distR="114300" simplePos="0" relativeHeight="251753984" behindDoc="0" locked="0" layoutInCell="1" allowOverlap="1">
                      <wp:simplePos x="0" y="0"/>
                      <wp:positionH relativeFrom="column">
                        <wp:posOffset>664845</wp:posOffset>
                      </wp:positionH>
                      <wp:positionV relativeFrom="paragraph">
                        <wp:posOffset>65405</wp:posOffset>
                      </wp:positionV>
                      <wp:extent cx="686435" cy="594995"/>
                      <wp:effectExtent l="0" t="38100" r="75565" b="14605"/>
                      <wp:wrapNone/>
                      <wp:docPr id="2396"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 cy="594995"/>
                                <a:chOff x="0" y="1"/>
                                <a:chExt cx="20001" cy="19999"/>
                              </a:xfrm>
                            </wpg:grpSpPr>
                            <wps:wsp>
                              <wps:cNvPr id="2397" name="Oval 94"/>
                              <wps:cNvSpPr>
                                <a:spLocks noChangeArrowheads="1"/>
                              </wps:cNvSpPr>
                              <wps:spPr bwMode="auto">
                                <a:xfrm>
                                  <a:off x="1073" y="15283"/>
                                  <a:ext cx="13932" cy="4717"/>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98" name="Group 95"/>
                              <wpg:cNvGrpSpPr>
                                <a:grpSpLocks/>
                              </wpg:cNvGrpSpPr>
                              <wpg:grpSpPr bwMode="auto">
                                <a:xfrm>
                                  <a:off x="0" y="1"/>
                                  <a:ext cx="20001" cy="16776"/>
                                  <a:chOff x="-1" y="-2"/>
                                  <a:chExt cx="20001" cy="20002"/>
                                </a:xfrm>
                              </wpg:grpSpPr>
                              <wps:wsp>
                                <wps:cNvPr id="2399" name="Rectangle 96"/>
                                <wps:cNvSpPr>
                                  <a:spLocks noChangeArrowheads="1"/>
                                </wps:cNvSpPr>
                                <wps:spPr bwMode="auto">
                                  <a:xfrm>
                                    <a:off x="10878" y="11119"/>
                                    <a:ext cx="6624" cy="5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pPr>
                                        <w:jc w:val="center"/>
                                      </w:pPr>
                                      <w:r>
                                        <w:rPr>
                                          <w:sz w:val="16"/>
                                          <w:szCs w:val="16"/>
                                        </w:rPr>
                                        <w:t>10</w:t>
                                      </w:r>
                                    </w:p>
                                  </w:txbxContent>
                                </wps:txbx>
                                <wps:bodyPr rot="0" vert="horz" wrap="square" lIns="12700" tIns="12700" rIns="12700" bIns="12700" anchor="t" anchorCtr="0" upright="1">
                                  <a:noAutofit/>
                                </wps:bodyPr>
                              </wps:wsp>
                              <wps:wsp>
                                <wps:cNvPr id="2400" name="Line 97"/>
                                <wps:cNvCnPr/>
                                <wps:spPr bwMode="auto">
                                  <a:xfrm flipH="1">
                                    <a:off x="2312" y="151"/>
                                    <a:ext cx="5199" cy="2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401" name="Line 98"/>
                                <wps:cNvCnPr/>
                                <wps:spPr bwMode="auto">
                                  <a:xfrm flipH="1">
                                    <a:off x="2312" y="11857"/>
                                    <a:ext cx="5199" cy="25"/>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402" name="Line 99"/>
                                <wps:cNvCnPr/>
                                <wps:spPr bwMode="auto">
                                  <a:xfrm>
                                    <a:off x="19981" y="5851"/>
                                    <a:ext cx="19" cy="12139"/>
                                  </a:xfrm>
                                  <a:prstGeom prst="line">
                                    <a:avLst/>
                                  </a:prstGeom>
                                  <a:noFill/>
                                  <a:ln w="127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403" name="Line 100"/>
                                <wps:cNvCnPr/>
                                <wps:spPr bwMode="auto">
                                  <a:xfrm>
                                    <a:off x="4106" y="252"/>
                                    <a:ext cx="19" cy="11732"/>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04" name="Line 101"/>
                                <wps:cNvCnPr/>
                                <wps:spPr bwMode="auto">
                                  <a:xfrm>
                                    <a:off x="7844" y="16692"/>
                                    <a:ext cx="11971" cy="26"/>
                                  </a:xfrm>
                                  <a:prstGeom prst="line">
                                    <a:avLst/>
                                  </a:prstGeom>
                                  <a:noFill/>
                                  <a:ln w="1270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05" name="Rectangle 102"/>
                                <wps:cNvSpPr>
                                  <a:spLocks noChangeArrowheads="1"/>
                                </wps:cNvSpPr>
                                <wps:spPr bwMode="auto">
                                  <a:xfrm>
                                    <a:off x="-1" y="3231"/>
                                    <a:ext cx="3756" cy="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pPr>
                                        <w:jc w:val="center"/>
                                      </w:pPr>
                                      <w:r>
                                        <w:rPr>
                                          <w:sz w:val="16"/>
                                          <w:szCs w:val="16"/>
                                        </w:rPr>
                                        <w:t>9</w:t>
                                      </w:r>
                                    </w:p>
                                  </w:txbxContent>
                                </wps:txbx>
                                <wps:bodyPr rot="0" vert="horz" wrap="square" lIns="12700" tIns="12700" rIns="12700" bIns="12700" anchor="t" anchorCtr="0" upright="1">
                                  <a:noAutofit/>
                                </wps:bodyPr>
                              </wps:wsp>
                              <wps:wsp>
                                <wps:cNvPr id="2406" name="Line 103"/>
                                <wps:cNvCnPr/>
                                <wps:spPr bwMode="auto">
                                  <a:xfrm>
                                    <a:off x="7677" y="126"/>
                                    <a:ext cx="19" cy="19874"/>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407" name="Line 104"/>
                                <wps:cNvCnPr/>
                                <wps:spPr bwMode="auto">
                                  <a:xfrm>
                                    <a:off x="8029" y="-2"/>
                                    <a:ext cx="11971" cy="5880"/>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408" name="Line 105"/>
                                <wps:cNvCnPr/>
                                <wps:spPr bwMode="auto">
                                  <a:xfrm flipV="1">
                                    <a:off x="7677" y="5851"/>
                                    <a:ext cx="12156" cy="6133"/>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3" o:spid="_x0000_s1117" style="position:absolute;left:0;text-align:left;margin-left:52.35pt;margin-top:5.15pt;width:54.05pt;height:46.85pt;z-index:251753984" coordorigin=",1" coordsize="20001,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">
                      <v:oval id="Oval 94" o:spid="_x0000_s1118" style="position:absolute;left:1073;top:15283;width:13932;height:4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gqp8kA&#10;AADdAAAADwAAAGRycy9kb3ducmV2LnhtbESPQU8CMRSE7yT8h+aReCHQFQnISiFGgyIHE1Y4cHts&#10;n7uN29d1W2D999aExONkZr7JzJetrcSZGm8cK7gdJiCIc6cNFwp2H6vBPQgfkDVWjknBD3lYLrqd&#10;OabaXXhL5ywUIkLYp6igDKFOpfR5SRb90NXE0ft0jcUQZVNI3eAlwm0lR0kykRYNx4USa3oqKf/K&#10;TlbB6bjpT9/fvl8r/3x42Zv1apyZvVI3vfbxAUSgNvyHr+21VjC6m03h7018An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0gqp8kAAADdAAAADwAAAAAAAAAAAAAAAACYAgAA&#10;ZHJzL2Rvd25yZXYueG1sUEsFBgAAAAAEAAQA9QAAAI4DAAAAAA==&#10;" filled="f" strokecolor="red" strokeweight="2pt"/>
                      <v:group id="Group 95" o:spid="_x0000_s1119" style="position:absolute;top:1;width:20001;height:16776" coordorigin="-1,-2" coordsize="20001,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nsj8QAAADdAAAADwAAAGRycy9kb3ducmV2LnhtbERPy2rCQBTdF/yH4Qrd&#10;NZMYWmzqKCJWXEhBI5TuLplrEszcCZkxj7/vLApdHs57tRlNI3rqXG1ZQRLFIIgLq2suFVzzz5cl&#10;COeRNTaWScFEDjbr2dMKM20HPlN/8aUIIewyVFB532ZSuqIigy6yLXHgbrYz6APsSqk7HEK4aeQi&#10;jt+kwZpDQ4Ut7Soq7peHUXAYcNimyb4/3W+76Sd//fo+JaTU83zcfoDwNPp/8Z/7qBUs0vc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6nsj8QAAADdAAAA&#10;DwAAAAAAAAAAAAAAAACqAgAAZHJzL2Rvd25yZXYueG1sUEsFBgAAAAAEAAQA+gAAAJsDAAAAAA==&#10;">
                        <v:rect id="Rectangle 96" o:spid="_x0000_s1120" style="position:absolute;left:10878;top:11119;width:6624;height:5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6AhMUA&#10;AADdAAAADwAAAGRycy9kb3ducmV2LnhtbESPT2vCQBTE7wW/w/IEb3VjpGpSV7GCUDz5p70/sq9J&#10;NPt2m11j+u27QqHHYWZ+wyzXvWlER62vLSuYjBMQxIXVNZcKPs675wUIH5A1NpZJwQ95WK8GT0vM&#10;tb3zkbpTKEWEsM9RQRWCy6X0RUUG/dg64uh92dZgiLItpW7xHuGmkWmSzKTBmuNChY62FRXX080o&#10;uE6+X7qLnu+zxYzf0v3BfbqdU2o07DevIAL14T/8137XCtJplsHj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oCExQAAAN0AAAAPAAAAAAAAAAAAAAAAAJgCAABkcnMv&#10;ZG93bnJldi54bWxQSwUGAAAAAAQABAD1AAAAigMAAAAA&#10;" filled="f" stroked="f" strokeweight="1pt">
                          <v:textbox inset="1pt,1pt,1pt,1pt">
                            <w:txbxContent>
                              <w:p w:rsidR="00547F5E" w:rsidRDefault="00547F5E" w:rsidP="00547F5E">
                                <w:pPr>
                                  <w:jc w:val="center"/>
                                </w:pPr>
                                <w:r>
                                  <w:rPr>
                                    <w:sz w:val="16"/>
                                    <w:szCs w:val="16"/>
                                  </w:rPr>
                                  <w:t>10</w:t>
                                </w:r>
                              </w:p>
                            </w:txbxContent>
                          </v:textbox>
                        </v:rect>
                        <v:line id="Line 97" o:spid="_x0000_s1121" style="position:absolute;flip:x;visibility:visible;mso-wrap-style:square" from="2312,151" to="751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i/tMEAAADdAAAADwAAAGRycy9kb3ducmV2LnhtbERPS4vCMBC+L/gfwgheRNOVRaQaRQTR&#10;i7I+wOvQjG2xmYRmVuu/3xwW9vjxvRerzjXqSW2sPRv4HGegiAtvay4NXC/b0QxUFGSLjWcy8KYI&#10;q2XvY4G59S8+0fMspUohHHM0UImEXOtYVOQwjn0gTtzdtw4lwbbUtsVXCneNnmTZVDusOTVUGGhT&#10;UfE4/zgDu3Daf9Ntet3Iw12Ow6OEZngwZtDv1nNQQp38i//ce2tg8pWl/elNegJ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OL+0wQAAAN0AAAAPAAAAAAAAAAAAAAAA&#10;AKECAABkcnMvZG93bnJldi54bWxQSwUGAAAAAAQABAD5AAAAjwMAAAAA&#10;" strokeweight="1pt">
                          <v:stroke startarrowwidth="narrow" startarrowlength="long" endarrowwidth="narrow" endarrowlength="long"/>
                        </v:line>
                        <v:line id="Line 98" o:spid="_x0000_s1122" style="position:absolute;flip:x;visibility:visible;mso-wrap-style:square" from="2312,11857" to="7511,1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QaL8UAAADdAAAADwAAAGRycy9kb3ducmV2LnhtbESPQWvCQBSE74X+h+UJXkQ3ShFJXUWE&#10;opdKjYLXR/Y1CWbfLtmnxn/fLRR6HGbmG2a57l2r7tTFxrOB6SQDRVx623Bl4Hz6GC9ARUG22Hom&#10;A0+KsF69viwxt/7BR7oXUqkE4ZijgVok5FrHsiaHceIDcfK+fedQkuwqbTt8JLhr9SzL5tphw2mh&#10;xkDbmsprcXMGduG4/6LL/LyVqzsdRgcJ7ejTmOGg37yDEurlP/zX3lsDs7dsCr9v0hP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3QaL8UAAADdAAAADwAAAAAAAAAA&#10;AAAAAAChAgAAZHJzL2Rvd25yZXYueG1sUEsFBgAAAAAEAAQA+QAAAJMDAAAAAA==&#10;" strokeweight="1pt">
                          <v:stroke startarrowwidth="narrow" startarrowlength="long" endarrowwidth="narrow" endarrowlength="long"/>
                        </v:line>
                        <v:line id="Line 99" o:spid="_x0000_s1123" style="position:absolute;visibility:visible;mso-wrap-style:square" from="19981,5851" to="20000,1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CWUsUAAADdAAAADwAAAGRycy9kb3ducmV2LnhtbESPT4vCMBTE7wt+h/AWvK3pFhHtGmUR&#10;BT1Y8c/i9dE827LNS2mird/eCILHYWZ+w0znnanEjRpXWlbwPYhAEGdWl5wrOB1XX2MQziNrrCyT&#10;gjs5mM96H1NMtG15T7eDz0WAsEtQQeF9nUjpsoIMuoGtiYN3sY1BH2STS91gG+CmknEUjaTBksNC&#10;gTUtCsr+D1ejILWrvW63k002OV+W6d/6uuNzqlT/s/v9AeGp8+/wq73WCuJhFMPzTXg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CWUsUAAADdAAAADwAAAAAAAAAA&#10;AAAAAAChAgAAZHJzL2Rvd25yZXYueG1sUEsFBgAAAAAEAAQA+QAAAJMDAAAAAA==&#10;" strokeweight="1pt">
                          <v:stroke startarrowwidth="narrow" startarrowlength="long" endarrowwidth="narrow" endarrowlength="long"/>
                        </v:line>
                        <v:line id="Line 100" o:spid="_x0000_s1124" style="position:absolute;visibility:visible;mso-wrap-style:square" from="4106,252" to="4125,1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4d5sgAAADdAAAADwAAAGRycy9kb3ducmV2LnhtbESPQU8CMRSE7yb+h+aZcJMuoAQWClHU&#10;APECC0aOL9vn7sb2dbMtsPDrrYmJx8nMfJOZzltrxIkaXzlW0OsmIIhzpysuFOx3b/cjED4gazSO&#10;ScGFPMxntzdTTLU785ZOWShEhLBPUUEZQp1K6fOSLPquq4mj9+UaiyHKppC6wXOEWyP7STKUFiuO&#10;CyXWtCgp/86OVkH2+bhcfhyfX3rmMK7eN4O1ub7WSnXu2qcJiEBt+A//tVdaQf8hGcDvm/gE5Ow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L4d5sgAAADdAAAADwAAAAAA&#10;AAAAAAAAAAChAgAAZHJzL2Rvd25yZXYueG1sUEsFBgAAAAAEAAQA+QAAAJYDAAAAAA==&#10;" strokeweight="1pt">
                          <v:stroke startarrow="block" startarrowwidth="narrow" endarrow="block" endarrowwidth="narrow"/>
                        </v:line>
                        <v:line id="Line 101" o:spid="_x0000_s1125" style="position:absolute;visibility:visible;mso-wrap-style:square" from="7844,16692" to="19815,16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eFksgAAADdAAAADwAAAGRycy9kb3ducmV2LnhtbESPQU8CMRSE7yb+h+aZeJMuiAQWClGU&#10;APECC0aOL9vn7sb2dbMtsPjrLYmJx8nMfJOZzFprxIkaXzlW0O0kIIhzpysuFOx3i4chCB+QNRrH&#10;pOBCHmbT25sJptqdeUunLBQiQtinqKAMoU6l9HlJFn3H1cTR+3KNxRBlU0jd4DnCrZG9JBlIixXH&#10;hRJrmpeUf2dHqyD7fFouP44vr11zGFXvm8e1+Xmrlbq/a5/HIAK14T/8115pBb1+0ofrm/gE5PQ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1eFksgAAADdAAAADwAAAAAA&#10;AAAAAAAAAAChAgAAZHJzL2Rvd25yZXYueG1sUEsFBgAAAAAEAAQA+QAAAJYDAAAAAA==&#10;" strokeweight="1pt">
                          <v:stroke startarrow="block" startarrowwidth="narrow" endarrow="block" endarrowwidth="narrow"/>
                        </v:line>
                        <v:rect id="Rectangle 102" o:spid="_x0000_s1126" style="position:absolute;left:-1;top:3231;width:3756;height:7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SY8UA&#10;AADdAAAADwAAAGRycy9kb3ducmV2LnhtbESPS2/CMBCE70j8B2uReisOUXmlGARISBUnHu19FS9J&#10;Srw2sRvSf18jVeI4mplvNItVZ2rRUuMrywpGwwQEcW51xYWCz/PudQbCB2SNtWVS8EseVst+b4GZ&#10;tnc+UnsKhYgQ9hkqKENwmZQ+L8mgH1pHHL2LbQyGKJtC6gbvEW5qmSbJRBqsOC6U6GhbUn49/RgF&#10;19Ft3H7r6X4+m/Am3R/cl9s5pV4G3fodRKAuPMP/7Q+tIH1LxvB4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9JjxQAAAN0AAAAPAAAAAAAAAAAAAAAAAJgCAABkcnMv&#10;ZG93bnJldi54bWxQSwUGAAAAAAQABAD1AAAAigMAAAAA&#10;" filled="f" stroked="f" strokeweight="1pt">
                          <v:textbox inset="1pt,1pt,1pt,1pt">
                            <w:txbxContent>
                              <w:p w:rsidR="00547F5E" w:rsidRDefault="00547F5E" w:rsidP="00547F5E">
                                <w:pPr>
                                  <w:jc w:val="center"/>
                                </w:pPr>
                                <w:r>
                                  <w:rPr>
                                    <w:sz w:val="16"/>
                                    <w:szCs w:val="16"/>
                                  </w:rPr>
                                  <w:t>9</w:t>
                                </w:r>
                              </w:p>
                            </w:txbxContent>
                          </v:textbox>
                        </v:rect>
                        <v:line id="Line 103" o:spid="_x0000_s1127" style="position:absolute;visibility:visible;mso-wrap-style:square" from="7677,126" to="769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8P38UAAADdAAAADwAAAGRycy9kb3ducmV2LnhtbESPQWvCQBSE74L/YXmFXkR3FQkSXaUR&#10;lELpwcSDx0f2NQnNvg3ZNab/vlsoeBxm5htmdxhtKwbqfeNYw3KhQBCXzjRcabgWp/kGhA/IBlvH&#10;pOGHPBz208kOU+MefKEhD5WIEPYpaqhD6FIpfVmTRb9wHXH0vlxvMUTZV9L0+Ihw28qVUom02HBc&#10;qLGjY03ld363GobzbfahkuJYlfSZ5dl4ztbeav36Mr5tQQQawzP83343GlZrlcDfm/gE5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8P38UAAADdAAAADwAAAAAAAAAA&#10;AAAAAAChAgAAZHJzL2Rvd25yZXYueG1sUEsFBgAAAAAEAAQA+QAAAJMDAAAAAA==&#10;" strokecolor="red" strokeweight="2pt">
                          <v:stroke startarrowwidth="narrow" startarrowlength="long" endarrowwidth="narrow" endarrowlength="long"/>
                        </v:line>
                        <v:line id="Line 104" o:spid="_x0000_s1128" style="position:absolute;visibility:visible;mso-wrap-style:square" from="8029,-2" to="20000,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gwecUAAADdAAAADwAAAGRycy9kb3ducmV2LnhtbESPQWvCQBSE74X+h+UVvOlGkVaiq0hF&#10;KGKgphU9PrLPJJh9G3ZXTf+9Kwg9DjPzDTNbdKYRV3K+tqxgOEhAEBdW11wq+P1Z9ycgfEDW2Fgm&#10;BX/kYTF/fZlhqu2Nd3TNQykihH2KCqoQ2lRKX1Rk0A9sSxy9k3UGQ5SulNrhLcJNI0dJ8i4N1hwX&#10;Kmzps6LinF+MgvV+Y7NV9p3Jizt0cn88bFc5K9V765ZTEIG68B9+tr+0gtE4+YDHm/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gwecUAAADdAAAADwAAAAAAAAAA&#10;AAAAAAChAgAAZHJzL2Rvd25yZXYueG1sUEsFBgAAAAAEAAQA+QAAAJMDAAAAAA==&#10;" strokecolor="red" strokeweight="2pt">
                          <v:stroke startarrowwidth="narrow" endarrowwidth="narrow"/>
                        </v:line>
                        <v:line id="Line 105" o:spid="_x0000_s1129" style="position:absolute;flip:y;visibility:visible;mso-wrap-style:square" from="7677,5851" to="19833,1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MbtcIAAADdAAAADwAAAGRycy9kb3ducmV2LnhtbERPz2vCMBS+D/wfwht4m2l1TOmMIoIg&#10;3nSKeHs0b01d81KS2Nb/fjkMdvz4fi/Xg21ERz7UjhXkkwwEcel0zZWC89fubQEiRGSNjWNS8KQA&#10;69XoZYmFdj0fqTvFSqQQDgUqMDG2hZShNGQxTFxLnLhv5y3GBH0ltcc+hdtGTrPsQ1qsOTUYbGlr&#10;qPw5PayCZn67+rwy3SxSfzg8LvfjOb8rNX4dNp8gIg3xX/zn3msF0/cszU1v0hO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MbtcIAAADdAAAADwAAAAAAAAAAAAAA&#10;AAChAgAAZHJzL2Rvd25yZXYueG1sUEsFBgAAAAAEAAQA+QAAAJADAAAAAA==&#10;" strokecolor="red" strokeweight="2pt">
                          <v:stroke startarrowwidth="narrow" endarrowwidth="narrow"/>
                        </v:line>
                      </v:group>
                    </v:group>
                  </w:pict>
                </mc:Fallback>
              </mc:AlternateContent>
            </w:r>
          </w:p>
        </w:tc>
        <w:tc>
          <w:tcPr>
            <w:tcW w:w="5953" w:type="dxa"/>
            <w:vAlign w:val="center"/>
          </w:tcPr>
          <w:p w:rsidR="00547F5E" w:rsidRPr="00547F5E" w:rsidRDefault="00547F5E" w:rsidP="00547F5E">
            <w:pPr>
              <w:ind w:firstLine="317"/>
              <w:jc w:val="both"/>
              <w:rPr>
                <w:kern w:val="2"/>
                <w:sz w:val="24"/>
                <w:szCs w:val="24"/>
              </w:rPr>
            </w:pPr>
          </w:p>
          <w:p w:rsidR="00547F5E" w:rsidRPr="00547F5E" w:rsidRDefault="00547F5E" w:rsidP="00547F5E">
            <w:pPr>
              <w:ind w:firstLine="317"/>
              <w:jc w:val="both"/>
              <w:rPr>
                <w:kern w:val="2"/>
                <w:sz w:val="24"/>
                <w:szCs w:val="24"/>
              </w:rPr>
            </w:pPr>
            <w:r w:rsidRPr="00547F5E">
              <w:rPr>
                <w:kern w:val="2"/>
                <w:sz w:val="24"/>
                <w:szCs w:val="24"/>
              </w:rPr>
              <w:t>Спасательный отряд</w:t>
            </w:r>
          </w:p>
          <w:p w:rsidR="00547F5E" w:rsidRPr="00547F5E" w:rsidRDefault="00547F5E" w:rsidP="00547F5E">
            <w:pPr>
              <w:jc w:val="both"/>
              <w:rPr>
                <w:kern w:val="2"/>
                <w:sz w:val="24"/>
                <w:szCs w:val="24"/>
              </w:rPr>
            </w:pPr>
          </w:p>
          <w:p w:rsidR="00547F5E" w:rsidRPr="00547F5E" w:rsidRDefault="00547F5E" w:rsidP="00547F5E">
            <w:pPr>
              <w:jc w:val="both"/>
              <w:rPr>
                <w:color w:val="FF0000"/>
                <w:sz w:val="24"/>
                <w:szCs w:val="24"/>
              </w:rPr>
            </w:pPr>
          </w:p>
        </w:tc>
      </w:tr>
      <w:tr w:rsidR="00547F5E" w:rsidRPr="00547F5E" w:rsidTr="00547F5E">
        <w:trPr>
          <w:trHeight w:val="695"/>
        </w:trPr>
        <w:tc>
          <w:tcPr>
            <w:tcW w:w="3936" w:type="dxa"/>
            <w:gridSpan w:val="3"/>
            <w:vAlign w:val="center"/>
          </w:tcPr>
          <w:p w:rsidR="00547F5E" w:rsidRPr="00547F5E" w:rsidRDefault="00BA6E6E" w:rsidP="00547F5E">
            <w:pPr>
              <w:jc w:val="both"/>
              <w:rPr>
                <w:rFonts w:ascii="Calibri" w:hAnsi="Calibri" w:cs="Calibri"/>
                <w:noProof/>
                <w:sz w:val="22"/>
                <w:szCs w:val="22"/>
              </w:rPr>
            </w:pPr>
            <w:r>
              <w:rPr>
                <w:noProof/>
              </w:rPr>
              <mc:AlternateContent>
                <mc:Choice Requires="wpg">
                  <w:drawing>
                    <wp:anchor distT="0" distB="0" distL="114300" distR="114300" simplePos="0" relativeHeight="251755008" behindDoc="0" locked="0" layoutInCell="1" allowOverlap="1">
                      <wp:simplePos x="0" y="0"/>
                      <wp:positionH relativeFrom="column">
                        <wp:posOffset>783590</wp:posOffset>
                      </wp:positionH>
                      <wp:positionV relativeFrom="paragraph">
                        <wp:posOffset>47625</wp:posOffset>
                      </wp:positionV>
                      <wp:extent cx="796925" cy="434975"/>
                      <wp:effectExtent l="0" t="0" r="3175" b="41275"/>
                      <wp:wrapNone/>
                      <wp:docPr id="238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925" cy="434975"/>
                                <a:chOff x="0" y="-1"/>
                                <a:chExt cx="19998" cy="20001"/>
                              </a:xfrm>
                            </wpg:grpSpPr>
                            <wps:wsp>
                              <wps:cNvPr id="2389" name="Line 107"/>
                              <wps:cNvCnPr/>
                              <wps:spPr bwMode="auto">
                                <a:xfrm flipH="1">
                                  <a:off x="0" y="9985"/>
                                  <a:ext cx="3649" cy="100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0" name="Line 108"/>
                              <wps:cNvCnPr/>
                              <wps:spPr bwMode="auto">
                                <a:xfrm>
                                  <a:off x="3633" y="9985"/>
                                  <a:ext cx="3649" cy="100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1" name="Line 109"/>
                              <wps:cNvCnPr/>
                              <wps:spPr bwMode="auto">
                                <a:xfrm>
                                  <a:off x="0" y="19971"/>
                                  <a:ext cx="7282" cy="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2" name="Line 110"/>
                              <wps:cNvCnPr/>
                              <wps:spPr bwMode="auto">
                                <a:xfrm>
                                  <a:off x="3633" y="-1"/>
                                  <a:ext cx="16" cy="10015"/>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3" name="Line 111"/>
                              <wps:cNvCnPr/>
                              <wps:spPr bwMode="auto">
                                <a:xfrm>
                                  <a:off x="908" y="3328"/>
                                  <a:ext cx="5466" cy="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4" name="Line 112"/>
                              <wps:cNvCnPr/>
                              <wps:spPr bwMode="auto">
                                <a:xfrm>
                                  <a:off x="908" y="6656"/>
                                  <a:ext cx="5466" cy="29"/>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2395" name="Rectangle 113"/>
                              <wps:cNvSpPr>
                                <a:spLocks noChangeArrowheads="1"/>
                              </wps:cNvSpPr>
                              <wps:spPr bwMode="auto">
                                <a:xfrm>
                                  <a:off x="8174" y="9956"/>
                                  <a:ext cx="11824" cy="8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Pr="00547F5E" w:rsidRDefault="00547F5E" w:rsidP="00547F5E">
                                    <w:pPr>
                                      <w:rPr>
                                        <w:i/>
                                        <w:iCs/>
                                        <w:sz w:val="20"/>
                                      </w:rPr>
                                    </w:pPr>
                                    <w:r w:rsidRPr="00547F5E">
                                      <w:rPr>
                                        <w:b/>
                                        <w:bCs/>
                                        <w:i/>
                                        <w:iCs/>
                                        <w:sz w:val="20"/>
                                      </w:rPr>
                                      <w:t>2 спаср</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130" style="position:absolute;left:0;text-align:left;margin-left:61.7pt;margin-top:3.75pt;width:62.75pt;height:34.25pt;z-index:251755008" coordorigin=",-1" coordsize="19998,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">
                      <v:line id="Line 107" o:spid="_x0000_s1131" style="position:absolute;flip:x;visibility:visible;mso-wrap-style:square" from="0,9985" to="364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vD4sQAAADdAAAADwAAAGRycy9kb3ducmV2LnhtbESP3YrCMBSE7wXfIRzBO01VWLrVKLog&#10;igjLVsHbQ3P6g81JabK2vr1ZEPZymJlvmNWmN7V4UOsqywpm0wgEcWZ1xYWC62U/iUE4j6yxtkwK&#10;nuRgsx4OVpho2/EPPVJfiABhl6CC0vsmkdJlJRl0U9sQBy+3rUEfZFtI3WIX4KaW8yj6kAYrDgsl&#10;NvRVUnZPf42CU5bW+3x7+KYucvnu2MS38yVWajzqt0sQnnr/H363j1rBfBF/wt+b8ATk+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68PixAAAAN0AAAAPAAAAAAAAAAAA&#10;AAAAAKECAABkcnMvZG93bnJldi54bWxQSwUGAAAAAAQABAD5AAAAkgMAAAAA&#10;" strokecolor="red" strokeweight="2pt">
                        <v:stroke startarrowwidth="narrow" startarrowlength="long" endarrowwidth="narrow" endarrowlength="long"/>
                      </v:line>
                      <v:line id="Line 108" o:spid="_x0000_s1132" style="position:absolute;visibility:visible;mso-wrap-style:square" from="3633,9985" to="728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pq0sIAAADdAAAADwAAAGRycy9kb3ducmV2LnhtbERPTYvCMBC9L/gfwgheFk1XF9FqFCso&#10;wuLB6sHj0IxtsZmUJlvrvzcHwePjfS/XnalES40rLSv4GUUgiDOrS84VXM674QyE88gaK8uk4EkO&#10;1qve1xJjbR98ojb1uQgh7GJUUHhfx1K6rCCDbmRr4sDdbGPQB9jkUjf4COGmkuMomkqDJYeGAmva&#10;FpTd03+joN1fv/+i6XmbZ3RM0qTbJ7/OKDXod5sFCE+d/4jf7oNWMJ7Mw/7wJjwB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pq0sIAAADdAAAADwAAAAAAAAAAAAAA&#10;AAChAgAAZHJzL2Rvd25yZXYueG1sUEsFBgAAAAAEAAQA+QAAAJADAAAAAA==&#10;" strokecolor="red" strokeweight="2pt">
                        <v:stroke startarrowwidth="narrow" startarrowlength="long" endarrowwidth="narrow" endarrowlength="long"/>
                      </v:line>
                      <v:line id="Line 109" o:spid="_x0000_s1133" style="position:absolute;visibility:visible;mso-wrap-style:square" from="0,19971" to="728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bPSccAAADdAAAADwAAAGRycy9kb3ducmV2LnhtbESPQWvCQBSE7wX/w/IKvZS6SSyiqauY&#10;gFIoHow9eHxkX5PQ7NuQ3Sbx37uFQo/DzHzDbHaTacVAvWssK4jnEQji0uqGKwWfl8PLCoTzyBpb&#10;y6TgRg5229nDBlNtRz7TUPhKBAi7FBXU3neplK6syaCb2444eF+2N+iD7CupexwD3LQyiaKlNNhw&#10;WKixo7ym8rv4MQqG4/X5I1pe8qqkU1Zk0zF7dUapp8dp/wbC0+T/w3/td60gWaxj+H0TnoD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ds9JxwAAAN0AAAAPAAAAAAAA&#10;AAAAAAAAAKECAABkcnMvZG93bnJldi54bWxQSwUGAAAAAAQABAD5AAAAlQMAAAAA&#10;" strokecolor="red" strokeweight="2pt">
                        <v:stroke startarrowwidth="narrow" startarrowlength="long" endarrowwidth="narrow" endarrowlength="long"/>
                      </v:line>
                      <v:line id="Line 110" o:spid="_x0000_s1134" style="position:absolute;visibility:visible;mso-wrap-style:square" from="3633,-1" to="3649,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RRPscAAADdAAAADwAAAGRycy9kb3ducmV2LnhtbESPQWvCQBSE74L/YXlCL0U3TUuwaTbS&#10;CJWCeDB68PjIviah2bchu43pv+8WBI/DzHzDZJvJdGKkwbWWFTytIhDEldUt1wrOp4/lGoTzyBo7&#10;y6Tglxxs8vksw1TbKx9pLH0tAoRdigoa7/tUSlc1ZNCtbE8cvC87GPRBDrXUA14D3HQyjqJEGmw5&#10;LDTY07ah6rv8MQrG3eVxHyWnbV3RoSiLaVe8OKPUw2J6fwPhafL38K39qRXEz68x/L8JT0D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pFE+xwAAAN0AAAAPAAAAAAAA&#10;AAAAAAAAAKECAABkcnMvZG93bnJldi54bWxQSwUGAAAAAAQABAD5AAAAlQMAAAAA&#10;" strokecolor="red" strokeweight="2pt">
                        <v:stroke startarrowwidth="narrow" startarrowlength="long" endarrowwidth="narrow" endarrowlength="long"/>
                      </v:line>
                      <v:line id="Line 111" o:spid="_x0000_s1135" style="position:absolute;visibility:visible;mso-wrap-style:square" from="908,3328" to="6374,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j0pcUAAADdAAAADwAAAGRycy9kb3ducmV2LnhtbESPQYvCMBSE7wv+h/AEL4um6iJajWIF&#10;ZWHxYPXg8dE822LzUppY6783Cwt7HGbmG2a16UwlWmpcaVnBeBSBIM6sLjlXcDnvh3MQziNrrCyT&#10;ghc52Kx7HyuMtX3yidrU5yJA2MWooPC+jqV0WUEG3cjWxMG72cagD7LJpW7wGeCmkpMomkmDJYeF&#10;AmvaFZTd04dR0B6unz/R7LzLMzomadIdki9nlBr0u+0ShKfO/4f/2t9awWS6mMLvm/AE5Po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j0pcUAAADdAAAADwAAAAAAAAAA&#10;AAAAAAChAgAAZHJzL2Rvd25yZXYueG1sUEsFBgAAAAAEAAQA+QAAAJMDAAAAAA==&#10;" strokecolor="red" strokeweight="2pt">
                        <v:stroke startarrowwidth="narrow" startarrowlength="long" endarrowwidth="narrow" endarrowlength="long"/>
                      </v:line>
                      <v:line id="Line 112" o:spid="_x0000_s1136" style="position:absolute;visibility:visible;mso-wrap-style:square" from="908,6656" to="6374,6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Fs0cUAAADdAAAADwAAAGRycy9kb3ducmV2LnhtbESPQYvCMBSE7wv+h/AEL4umuiJajWIF&#10;RVg8WD14fDTPtti8lCbW7r83Cwt7HGbmG2a16UwlWmpcaVnBeBSBIM6sLjlXcL3sh3MQziNrrCyT&#10;gh9ysFn3PlYYa/viM7Wpz0WAsItRQeF9HUvpsoIMupGtiYN3t41BH2STS93gK8BNJSdRNJMGSw4L&#10;Bda0Kyh7pE+joD3cPr+j2WWXZ3RK0qQ7JFNnlBr0u+0ShKfO/4f/2ketYPK1mMLvm/AE5Po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Fs0cUAAADdAAAADwAAAAAAAAAA&#10;AAAAAAChAgAAZHJzL2Rvd25yZXYueG1sUEsFBgAAAAAEAAQA+QAAAJMDAAAAAA==&#10;" strokecolor="red" strokeweight="2pt">
                        <v:stroke startarrowwidth="narrow" startarrowlength="long" endarrowwidth="narrow" endarrowlength="long"/>
                      </v:line>
                      <v:rect id="Rectangle 113" o:spid="_x0000_s1137" style="position:absolute;left:8174;top:9956;width:11824;height:8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mswMYA&#10;AADdAAAADwAAAGRycy9kb3ducmV2LnhtbESPQWsCMRSE70L/Q3hCbzWrpdpujVJaLApeXEuht8fm&#10;dbN087IkcXf990YoeBxm5htmuR5sIzryoXasYDrJQBCXTtdcKfg6bh6eQYSIrLFxTArOFGC9uhst&#10;Mdeu5wN1RaxEgnDIUYGJsc2lDKUhi2HiWuLk/TpvMSbpK6k99gluGznLsrm0WHNaMNjSu6HyrzhZ&#10;BZ/DQnvTuyIuvjPuds1u+7H/Uep+PLy9gog0xFv4v73VCmaPL09wfZOe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mswMYAAADdAAAADwAAAAAAAAAAAAAAAACYAgAAZHJz&#10;L2Rvd25yZXYueG1sUEsFBgAAAAAEAAQA9QAAAIsDAAAAAA==&#10;" filled="f" stroked="f" strokecolor="red" strokeweight="2pt">
                        <v:textbox inset="1pt,1pt,1pt,1pt">
                          <w:txbxContent>
                            <w:p w:rsidR="00547F5E" w:rsidRPr="00547F5E" w:rsidRDefault="00547F5E" w:rsidP="00547F5E">
                              <w:pPr>
                                <w:rPr>
                                  <w:i/>
                                  <w:iCs/>
                                  <w:sz w:val="20"/>
                                </w:rPr>
                              </w:pPr>
                              <w:r w:rsidRPr="00547F5E">
                                <w:rPr>
                                  <w:b/>
                                  <w:bCs/>
                                  <w:i/>
                                  <w:iCs/>
                                  <w:sz w:val="20"/>
                                </w:rPr>
                                <w:t>2 спаср</w:t>
                              </w:r>
                            </w:p>
                          </w:txbxContent>
                        </v:textbox>
                      </v:rect>
                    </v:group>
                  </w:pict>
                </mc:Fallback>
              </mc:AlternateContent>
            </w:r>
          </w:p>
        </w:tc>
        <w:tc>
          <w:tcPr>
            <w:tcW w:w="5953" w:type="dxa"/>
            <w:vAlign w:val="center"/>
          </w:tcPr>
          <w:p w:rsidR="00547F5E" w:rsidRPr="00547F5E" w:rsidRDefault="00547F5E" w:rsidP="00547F5E">
            <w:pPr>
              <w:jc w:val="both"/>
              <w:rPr>
                <w:kern w:val="2"/>
                <w:sz w:val="24"/>
                <w:szCs w:val="24"/>
              </w:rPr>
            </w:pPr>
          </w:p>
          <w:p w:rsidR="00547F5E" w:rsidRPr="00547F5E" w:rsidRDefault="00547F5E" w:rsidP="00547F5E">
            <w:pPr>
              <w:ind w:firstLine="317"/>
              <w:jc w:val="both"/>
              <w:rPr>
                <w:kern w:val="2"/>
                <w:sz w:val="24"/>
                <w:szCs w:val="24"/>
              </w:rPr>
            </w:pPr>
            <w:r w:rsidRPr="00547F5E">
              <w:rPr>
                <w:kern w:val="2"/>
                <w:sz w:val="24"/>
                <w:szCs w:val="24"/>
              </w:rPr>
              <w:t>Командно-наблюдательный пункт командира роты</w:t>
            </w:r>
          </w:p>
          <w:p w:rsidR="00547F5E" w:rsidRPr="00547F5E" w:rsidRDefault="00547F5E" w:rsidP="00547F5E">
            <w:pPr>
              <w:jc w:val="both"/>
              <w:rPr>
                <w:color w:val="FF0000"/>
                <w:sz w:val="24"/>
                <w:szCs w:val="24"/>
              </w:rPr>
            </w:pPr>
          </w:p>
        </w:tc>
      </w:tr>
      <w:tr w:rsidR="00547F5E" w:rsidRPr="00547F5E" w:rsidTr="00547F5E">
        <w:trPr>
          <w:trHeight w:val="695"/>
        </w:trPr>
        <w:tc>
          <w:tcPr>
            <w:tcW w:w="3936" w:type="dxa"/>
            <w:gridSpan w:val="3"/>
            <w:vAlign w:val="center"/>
          </w:tcPr>
          <w:p w:rsidR="00547F5E" w:rsidRPr="00547F5E" w:rsidRDefault="00BA6E6E" w:rsidP="00547F5E">
            <w:pPr>
              <w:jc w:val="both"/>
              <w:rPr>
                <w:rFonts w:ascii="Calibri" w:hAnsi="Calibri" w:cs="Calibri"/>
                <w:sz w:val="24"/>
                <w:szCs w:val="24"/>
              </w:rPr>
            </w:pPr>
            <w:r>
              <w:rPr>
                <w:noProof/>
              </w:rPr>
              <mc:AlternateContent>
                <mc:Choice Requires="wpg">
                  <w:drawing>
                    <wp:anchor distT="0" distB="0" distL="114300" distR="114300" simplePos="0" relativeHeight="251662848" behindDoc="0" locked="0" layoutInCell="1" allowOverlap="1">
                      <wp:simplePos x="0" y="0"/>
                      <wp:positionH relativeFrom="column">
                        <wp:posOffset>1435735</wp:posOffset>
                      </wp:positionH>
                      <wp:positionV relativeFrom="paragraph">
                        <wp:posOffset>1099185</wp:posOffset>
                      </wp:positionV>
                      <wp:extent cx="295275" cy="714375"/>
                      <wp:effectExtent l="0" t="0" r="28575" b="9525"/>
                      <wp:wrapNone/>
                      <wp:docPr id="238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714375"/>
                                <a:chOff x="127" y="95"/>
                                <a:chExt cx="31" cy="75"/>
                              </a:xfrm>
                            </wpg:grpSpPr>
                            <wps:wsp>
                              <wps:cNvPr id="2384" name="Line 115"/>
                              <wps:cNvCnPr/>
                              <wps:spPr bwMode="auto">
                                <a:xfrm>
                                  <a:off x="127" y="95"/>
                                  <a:ext cx="0"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5" name="Line 116"/>
                              <wps:cNvCnPr/>
                              <wps:spPr bwMode="auto">
                                <a:xfrm>
                                  <a:off x="127" y="133"/>
                                  <a:ext cx="0"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6" name="Line 117"/>
                              <wps:cNvCnPr/>
                              <wps:spPr bwMode="auto">
                                <a:xfrm>
                                  <a:off x="128" y="96"/>
                                  <a:ext cx="30" cy="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7" name="AutoShape 118"/>
                              <wps:cNvCnPr/>
                              <wps:spPr bwMode="auto">
                                <a:xfrm flipH="1">
                                  <a:off x="127" y="116"/>
                                  <a:ext cx="31" cy="1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4" o:spid="_x0000_s1026" style="position:absolute;margin-left:113.05pt;margin-top:86.55pt;width:23.25pt;height:56.25pt;z-index:251662848" coordorigin="127,95" coordsize="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">
                      <v:line id="Line 115" o:spid="_x0000_s1027" style="position:absolute;visibility:visible;mso-wrap-style:square" from="127,95" to="127,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FPMcUAAADdAAAADwAAAGRycy9kb3ducmV2LnhtbESPQWvCQBSE7wX/w/KE3uqmWoqkrlIE&#10;q/RmFMHbI/tM0mTfxt2Nxn/vCkKPw8x8w8wWvWnEhZyvLCt4HyUgiHOrKy4U7HertykIH5A1NpZJ&#10;wY08LOaDlxmm2l55S5csFCJC2KeooAyhTaX0eUkG/ci2xNE7WWcwROkKqR1eI9w0cpwkn9JgxXGh&#10;xJaWJeV11hkFhy7j41+9cg12P+v16XCu/eRXqddh//0FIlAf/sPP9kYrGE+mH/B4E5+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FPMcUAAADdAAAADwAAAAAAAAAA&#10;AAAAAAChAgAAZHJzL2Rvd25yZXYueG1sUEsFBgAAAAAEAAQA+QAAAJMDAAAAAA==&#10;" strokeweight="1.5pt"/>
                      <v:line id="Line 116" o:spid="_x0000_s1028" style="position:absolute;visibility:visible;mso-wrap-style:square" from="127,133" to="12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3qqsUAAADdAAAADwAAAGRycy9kb3ducmV2LnhtbESPQWvCQBSE7wX/w/KE3uqmSoukrlIE&#10;q/RmFMHbI/tM0mTfxt2Nxn/vCkKPw8x8w8wWvWnEhZyvLCt4HyUgiHOrKy4U7HertykIH5A1NpZJ&#10;wY08LOaDlxmm2l55S5csFCJC2KeooAyhTaX0eUkG/ci2xNE7WWcwROkKqR1eI9w0cpwkn9JgxXGh&#10;xJaWJeV11hkFhy7j41+9cg12P+v16XCu/eRXqddh//0FIlAf/sPP9kYrGE+mH/B4E5+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3qqsUAAADdAAAADwAAAAAAAAAA&#10;AAAAAAChAgAAZHJzL2Rvd25yZXYueG1sUEsFBgAAAAAEAAQA+QAAAJMDAAAAAA==&#10;" strokeweight="1.5pt"/>
                      <v:line id="Line 117" o:spid="_x0000_s1029" style="position:absolute;visibility:visible;mso-wrap-style:square" from="128,96" to="158,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03cYAAADdAAAADwAAAGRycy9kb3ducmV2LnhtbESPzWrDMBCE74W+g9hCb43cBEJwIodS&#10;SFJ6ixsMuS3W+qe2Vo4kJ+7bR4VCj8PMfMNstpPpxZWcby0reJ0lIIhLq1uuFZy+di8rED4ga+wt&#10;k4If8rDNHh82mGp74yNd81CLCGGfooImhCGV0pcNGfQzOxBHr7LOYIjS1VI7vEW46eU8SZbSYMtx&#10;ocGB3hsqu3w0Coox5/N3t3M9jvvDoSounV98KvX8NL2tQQSawn/4r/2hFcwXqyX8volP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dN3GAAAA3QAAAA8AAAAAAAAA&#10;AAAAAAAAoQIAAGRycy9kb3ducmV2LnhtbFBLBQYAAAAABAAEAPkAAACUAwAAAAA=&#10;" strokeweight="1.5pt"/>
                      <v:shapetype id="_x0000_t32" coordsize="21600,21600" o:spt="32" o:oned="t" path="m,l21600,21600e" filled="f">
                        <v:path arrowok="t" fillok="f" o:connecttype="none"/>
                        <o:lock v:ext="edit" shapetype="t"/>
                      </v:shapetype>
                      <v:shape id="AutoShape 118" o:spid="_x0000_s1030" type="#_x0000_t32" style="position:absolute;left:127;top:116;width:31;height: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gAUMMAAADdAAAADwAAAGRycy9kb3ducmV2LnhtbESPQYvCMBSE7wv+h/AEb2uqwlq6RhFB&#10;8bpV6PXRPJuuzUvbRK3/frMgeBxm5htmtRlsI+7U+9qxgtk0AUFcOl1zpeB82n+mIHxA1tg4JgVP&#10;8rBZjz5WmGn34B+656ESEcI+QwUmhDaT0peGLPqpa4mjd3G9xRBlX0nd4yPCbSPnSfIlLdYcFwy2&#10;tDNUXvObVbA4/3anpFjOikNnugPe/DHvUqUm42H7DSLQEN7hV/uoFcwX6RL+38Qn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oAFDDAAAA3QAAAA8AAAAAAAAAAAAA&#10;AAAAoQIAAGRycy9kb3ducmV2LnhtbFBLBQYAAAAABAAEAPkAAACRAwAAAAA=&#10;" strokeweight="1.5pt"/>
                    </v:group>
                  </w:pict>
                </mc:Fallback>
              </mc:AlternateContent>
            </w:r>
            <w:r>
              <w:rPr>
                <w:noProof/>
              </w:rPr>
              <mc:AlternateContent>
                <mc:Choice Requires="wpg">
                  <w:drawing>
                    <wp:anchor distT="0" distB="0" distL="114300" distR="114300" simplePos="0" relativeHeight="251661824" behindDoc="0" locked="0" layoutInCell="1" allowOverlap="1">
                      <wp:simplePos x="0" y="0"/>
                      <wp:positionH relativeFrom="column">
                        <wp:posOffset>342900</wp:posOffset>
                      </wp:positionH>
                      <wp:positionV relativeFrom="paragraph">
                        <wp:posOffset>271780</wp:posOffset>
                      </wp:positionV>
                      <wp:extent cx="584200" cy="731520"/>
                      <wp:effectExtent l="0" t="0" r="25400" b="11430"/>
                      <wp:wrapNone/>
                      <wp:docPr id="237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 cy="731520"/>
                                <a:chOff x="2191" y="3147"/>
                                <a:chExt cx="920" cy="1152"/>
                              </a:xfrm>
                            </wpg:grpSpPr>
                            <wps:wsp>
                              <wps:cNvPr id="2379" name="Line 120"/>
                              <wps:cNvCnPr/>
                              <wps:spPr bwMode="auto">
                                <a:xfrm>
                                  <a:off x="2199" y="3160"/>
                                  <a:ext cx="9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0" name="Line 121"/>
                              <wps:cNvCnPr/>
                              <wps:spPr bwMode="auto">
                                <a:xfrm>
                                  <a:off x="2199" y="3592"/>
                                  <a:ext cx="9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1" name="Line 122"/>
                              <wps:cNvCnPr/>
                              <wps:spPr bwMode="auto">
                                <a:xfrm>
                                  <a:off x="2191" y="3147"/>
                                  <a:ext cx="0" cy="11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2" name="Line 123"/>
                              <wps:cNvCnPr/>
                              <wps:spPr bwMode="auto">
                                <a:xfrm>
                                  <a:off x="3111" y="3160"/>
                                  <a:ext cx="0" cy="4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27pt;margin-top:21.4pt;width:46pt;height:57.6pt;z-index:251661824" coordorigin="2191,3147" coordsize="920,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">
                      <v:line id="Line 120" o:spid="_x0000_s1027" style="position:absolute;visibility:visible;mso-wrap-style:square" from="2199,3160" to="3111,3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WQiMYAAADdAAAADwAAAGRycy9kb3ducmV2LnhtbESPT2vCQBTE7wW/w/IEb3WjQmtTVxHB&#10;P/TWWITeHtlnEpN9G3c3mn77bqHgcZiZ3zCLVW8acSPnK8sKJuMEBHFudcWFgq/j9nkOwgdkjY1l&#10;UvBDHlbLwdMCU23v/Em3LBQiQtinqKAMoU2l9HlJBv3YtsTRO1tnMETpCqkd3iPcNHKaJC/SYMVx&#10;ocSWNiXlddYZBacu4+9LvXUNdrv9/ny61n72odRo2K/fQQTqwyP83z5oBdPZ6xv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lkIjGAAAA3QAAAA8AAAAAAAAA&#10;AAAAAAAAoQIAAGRycy9kb3ducmV2LnhtbFBLBQYAAAAABAAEAPkAAACUAwAAAAA=&#10;" strokeweight="1.5pt"/>
                      <v:line id="Line 121" o:spid="_x0000_s1028" style="position:absolute;visibility:visible;mso-wrap-style:square" from="2199,3592" to="311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pJMsEAAADdAAAADwAAAGRycy9kb3ducmV2LnhtbERPy4rCMBTdD/gP4QruxlSFQapRRPCB&#10;u+mI4O7SXNva5qYmqda/nywGZnk47+W6N414kvOVZQWTcQKCOLe64kLB+Wf3OQfhA7LGxjIpeJOH&#10;9WrwscRU2xd/0zMLhYgh7FNUUIbQplL6vCSDfmxb4sjdrDMYInSF1A5fMdw0cpokX9JgxbGhxJa2&#10;JeV11hkFly7j673euQa7/eFwuzxqPzspNRr2mwWIQH34F/+5j1rBdDaP++Ob+AT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SkkywQAAAN0AAAAPAAAAAAAAAAAAAAAA&#10;AKECAABkcnMvZG93bnJldi54bWxQSwUGAAAAAAQABAD5AAAAjwMAAAAA&#10;" strokeweight="1.5pt"/>
                      <v:line id="Line 122" o:spid="_x0000_s1029" style="position:absolute;visibility:visible;mso-wrap-style:square" from="2191,3147" to="2191,4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bsqcYAAADdAAAADwAAAGRycy9kb3ducmV2LnhtbESPS2vDMBCE74H8B7GB3hI5CZTgRg4l&#10;kAe91Q2B3hZr/aitlSPJifvvq0Khx2FmvmG2u9F04k7ON5YVLBcJCOLC6oYrBZePw3wDwgdkjZ1l&#10;UvBNHnbZdLLFVNsHv9M9D5WIEPYpKqhD6FMpfVGTQb+wPXH0SusMhihdJbXDR4SbTq6S5FkabDgu&#10;1NjTvqaizQej4Drk/PnVHlyHw/F0Kq+31q/flHqaja8vIAKN4T/81z5rBav1Zgm/b+ITkN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G7KnGAAAA3QAAAA8AAAAAAAAA&#10;AAAAAAAAoQIAAGRycy9kb3ducmV2LnhtbFBLBQYAAAAABAAEAPkAAACUAwAAAAA=&#10;" strokeweight="1.5pt"/>
                      <v:line id="Line 123" o:spid="_x0000_s1030" style="position:absolute;visibility:visible;mso-wrap-style:square" from="3111,3160" to="311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y3sYAAADdAAAADwAAAGRycy9kb3ducmV2LnhtbESPzWrDMBCE74G8g9hAb4kcB0pwI5tS&#10;yA+91S2B3hZrY7u2Vo4kJ+7bV4VCj8PMfMPsisn04kbOt5YVrFcJCOLK6pZrBR/v++UWhA/IGnvL&#10;pOCbPBT5fLbDTNs7v9GtDLWIEPYZKmhCGDIpfdWQQb+yA3H0LtYZDFG6WmqH9wg3vUyT5FEabDku&#10;NDjQS0NVV45GwXks+fOr27sex8PxeDlfO795VephMT0/gQg0hf/wX/ukFaSbbQq/b+ITk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Uct7GAAAA3QAAAA8AAAAAAAAA&#10;AAAAAAAAoQIAAGRycy9kb3ducmV2LnhtbFBLBQYAAAAABAAEAPkAAACUAwAAAAA=&#10;" strokeweight="1.5pt"/>
                    </v:group>
                  </w:pict>
                </mc:Fallback>
              </mc:AlternateContent>
            </w:r>
          </w:p>
        </w:tc>
        <w:tc>
          <w:tcPr>
            <w:tcW w:w="5953" w:type="dxa"/>
            <w:vAlign w:val="center"/>
          </w:tcPr>
          <w:p w:rsidR="00547F5E" w:rsidRDefault="00547F5E" w:rsidP="00547F5E">
            <w:pPr>
              <w:jc w:val="both"/>
              <w:rPr>
                <w:sz w:val="24"/>
                <w:szCs w:val="24"/>
              </w:rPr>
            </w:pPr>
          </w:p>
          <w:p w:rsidR="00547F5E" w:rsidRPr="00547F5E" w:rsidRDefault="00547F5E" w:rsidP="00547F5E">
            <w:pPr>
              <w:jc w:val="both"/>
              <w:rPr>
                <w:sz w:val="24"/>
                <w:szCs w:val="24"/>
              </w:rPr>
            </w:pPr>
          </w:p>
          <w:p w:rsidR="00547F5E" w:rsidRPr="00547F5E" w:rsidRDefault="00547F5E" w:rsidP="00547F5E">
            <w:pPr>
              <w:ind w:firstLine="317"/>
              <w:jc w:val="both"/>
              <w:rPr>
                <w:color w:val="FF0000"/>
                <w:sz w:val="24"/>
                <w:szCs w:val="24"/>
              </w:rPr>
            </w:pPr>
            <w:r w:rsidRPr="00547F5E">
              <w:rPr>
                <w:sz w:val="24"/>
                <w:szCs w:val="24"/>
              </w:rPr>
              <w:t>Пункты управления подразделений связи с указанием их наименования</w:t>
            </w:r>
            <w:r w:rsidRPr="00547F5E">
              <w:rPr>
                <w:color w:val="FF0000"/>
                <w:sz w:val="24"/>
                <w:szCs w:val="24"/>
              </w:rPr>
              <w:t>:</w:t>
            </w:r>
          </w:p>
          <w:p w:rsidR="00547F5E" w:rsidRPr="00547F5E" w:rsidRDefault="00547F5E" w:rsidP="00547F5E">
            <w:pPr>
              <w:jc w:val="both"/>
              <w:rPr>
                <w:color w:val="FF0000"/>
                <w:sz w:val="16"/>
                <w:szCs w:val="16"/>
              </w:rPr>
            </w:pPr>
          </w:p>
          <w:p w:rsidR="00547F5E" w:rsidRPr="00547F5E" w:rsidRDefault="00547F5E" w:rsidP="00547F5E">
            <w:pPr>
              <w:jc w:val="both"/>
              <w:rPr>
                <w:snapToGrid w:val="0"/>
                <w:sz w:val="24"/>
                <w:szCs w:val="24"/>
              </w:rPr>
            </w:pPr>
            <w:r w:rsidRPr="00547F5E">
              <w:rPr>
                <w:snapToGrid w:val="0"/>
                <w:sz w:val="24"/>
                <w:szCs w:val="24"/>
              </w:rPr>
              <w:t>– регионального центра;</w:t>
            </w:r>
          </w:p>
          <w:p w:rsidR="00547F5E" w:rsidRDefault="00547F5E" w:rsidP="00547F5E">
            <w:pPr>
              <w:jc w:val="both"/>
              <w:rPr>
                <w:snapToGrid w:val="0"/>
                <w:sz w:val="16"/>
                <w:szCs w:val="16"/>
              </w:rPr>
            </w:pPr>
          </w:p>
          <w:p w:rsidR="00547F5E" w:rsidRDefault="00547F5E" w:rsidP="00547F5E">
            <w:pPr>
              <w:jc w:val="both"/>
              <w:rPr>
                <w:snapToGrid w:val="0"/>
                <w:sz w:val="16"/>
                <w:szCs w:val="16"/>
              </w:rPr>
            </w:pPr>
          </w:p>
          <w:p w:rsidR="00547F5E" w:rsidRDefault="00547F5E" w:rsidP="00547F5E">
            <w:pPr>
              <w:jc w:val="both"/>
              <w:rPr>
                <w:snapToGrid w:val="0"/>
                <w:sz w:val="16"/>
                <w:szCs w:val="16"/>
              </w:rPr>
            </w:pPr>
          </w:p>
          <w:p w:rsidR="00547F5E" w:rsidRPr="00547F5E" w:rsidRDefault="00547F5E" w:rsidP="00547F5E">
            <w:pPr>
              <w:jc w:val="both"/>
              <w:rPr>
                <w:snapToGrid w:val="0"/>
                <w:sz w:val="16"/>
                <w:szCs w:val="16"/>
              </w:rPr>
            </w:pPr>
          </w:p>
          <w:p w:rsidR="00547F5E" w:rsidRPr="00547F5E" w:rsidRDefault="00547F5E" w:rsidP="00547F5E">
            <w:pPr>
              <w:jc w:val="both"/>
              <w:rPr>
                <w:snapToGrid w:val="0"/>
                <w:sz w:val="24"/>
                <w:szCs w:val="24"/>
              </w:rPr>
            </w:pPr>
            <w:r w:rsidRPr="00547F5E">
              <w:rPr>
                <w:snapToGrid w:val="0"/>
                <w:sz w:val="24"/>
                <w:szCs w:val="24"/>
              </w:rPr>
              <w:t>– Главного управления МЧС России по субъекту РФ</w:t>
            </w:r>
          </w:p>
          <w:p w:rsidR="00547F5E" w:rsidRPr="00547F5E" w:rsidRDefault="00547F5E" w:rsidP="00547F5E">
            <w:pPr>
              <w:jc w:val="both"/>
              <w:rPr>
                <w:rFonts w:ascii="Calibri" w:hAnsi="Calibri" w:cs="Calibri"/>
                <w:snapToGrid w:val="0"/>
                <w:sz w:val="24"/>
                <w:szCs w:val="24"/>
              </w:rPr>
            </w:pPr>
          </w:p>
        </w:tc>
      </w:tr>
      <w:tr w:rsidR="00547F5E" w:rsidRPr="00547F5E" w:rsidTr="00547F5E">
        <w:tc>
          <w:tcPr>
            <w:tcW w:w="9889" w:type="dxa"/>
            <w:gridSpan w:val="4"/>
            <w:vAlign w:val="center"/>
          </w:tcPr>
          <w:p w:rsidR="00547F5E" w:rsidRPr="00547F5E" w:rsidRDefault="00547F5E" w:rsidP="00547F5E">
            <w:pPr>
              <w:keepNext/>
              <w:spacing w:before="240" w:after="60"/>
              <w:ind w:firstLine="709"/>
              <w:jc w:val="both"/>
              <w:outlineLvl w:val="2"/>
              <w:rPr>
                <w:b/>
                <w:bCs/>
                <w:color w:val="000000"/>
                <w:sz w:val="24"/>
                <w:szCs w:val="24"/>
              </w:rPr>
            </w:pPr>
            <w:r w:rsidRPr="00547F5E">
              <w:rPr>
                <w:b/>
                <w:bCs/>
                <w:color w:val="000000"/>
                <w:sz w:val="24"/>
                <w:szCs w:val="24"/>
              </w:rPr>
              <w:t>2. Узлы связи и их элементы</w:t>
            </w:r>
          </w:p>
        </w:tc>
      </w:tr>
      <w:tr w:rsidR="00547F5E" w:rsidRPr="00547F5E" w:rsidTr="00547F5E">
        <w:trPr>
          <w:trHeight w:val="3615"/>
        </w:trPr>
        <w:tc>
          <w:tcPr>
            <w:tcW w:w="2680" w:type="dxa"/>
            <w:vAlign w:val="center"/>
          </w:tcPr>
          <w:p w:rsidR="00547F5E" w:rsidRPr="00547F5E" w:rsidRDefault="00BA6E6E" w:rsidP="00547F5E">
            <w:pPr>
              <w:spacing w:after="200" w:line="276" w:lineRule="auto"/>
              <w:jc w:val="both"/>
              <w:rPr>
                <w:rFonts w:ascii="Calibri" w:hAnsi="Calibri" w:cs="Calibri"/>
                <w:sz w:val="24"/>
                <w:szCs w:val="24"/>
              </w:rPr>
            </w:pPr>
            <w:r>
              <w:rPr>
                <w:noProof/>
              </w:rPr>
              <mc:AlternateContent>
                <mc:Choice Requires="wps">
                  <w:drawing>
                    <wp:anchor distT="0" distB="0" distL="114300" distR="114300" simplePos="0" relativeHeight="251842048" behindDoc="0" locked="0" layoutInCell="1" allowOverlap="1">
                      <wp:simplePos x="0" y="0"/>
                      <wp:positionH relativeFrom="column">
                        <wp:posOffset>906145</wp:posOffset>
                      </wp:positionH>
                      <wp:positionV relativeFrom="paragraph">
                        <wp:posOffset>3902075</wp:posOffset>
                      </wp:positionV>
                      <wp:extent cx="380365" cy="274320"/>
                      <wp:effectExtent l="0" t="0" r="0" b="0"/>
                      <wp:wrapNone/>
                      <wp:docPr id="2377"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bCs/>
                                      <w:sz w:val="22"/>
                                    </w:rPr>
                                  </w:pPr>
                                  <w:r w:rsidRPr="00547F5E">
                                    <w:rPr>
                                      <w:b/>
                                      <w:bCs/>
                                      <w:sz w:val="2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38" type="#_x0000_t202" style="position:absolute;left:0;text-align:left;margin-left:71.35pt;margin-top:307.25pt;width:29.95pt;height:21.6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FdvgIAAMU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" filled="f" stroked="f">
                      <v:textbox>
                        <w:txbxContent>
                          <w:p w:rsidR="00547F5E" w:rsidRPr="00547F5E" w:rsidRDefault="00547F5E" w:rsidP="00547F5E">
                            <w:pPr>
                              <w:rPr>
                                <w:b/>
                                <w:bCs/>
                                <w:sz w:val="22"/>
                              </w:rPr>
                            </w:pPr>
                            <w:r w:rsidRPr="00547F5E">
                              <w:rPr>
                                <w:b/>
                                <w:bCs/>
                                <w:sz w:val="22"/>
                              </w:rPr>
                              <w:t>10</w:t>
                            </w:r>
                          </w:p>
                        </w:txbxContent>
                      </v:textbox>
                    </v:shape>
                  </w:pict>
                </mc:Fallback>
              </mc:AlternateContent>
            </w:r>
            <w:r>
              <w:rPr>
                <w:noProof/>
              </w:rPr>
              <mc:AlternateContent>
                <mc:Choice Requires="wps">
                  <w:drawing>
                    <wp:anchor distT="0" distB="0" distL="114300" distR="114300" simplePos="0" relativeHeight="251843072" behindDoc="0" locked="0" layoutInCell="1" allowOverlap="1">
                      <wp:simplePos x="0" y="0"/>
                      <wp:positionH relativeFrom="column">
                        <wp:posOffset>225425</wp:posOffset>
                      </wp:positionH>
                      <wp:positionV relativeFrom="paragraph">
                        <wp:posOffset>3921125</wp:posOffset>
                      </wp:positionV>
                      <wp:extent cx="647065" cy="274320"/>
                      <wp:effectExtent l="0" t="0" r="0" b="0"/>
                      <wp:wrapNone/>
                      <wp:docPr id="237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МУС ЧС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139" type="#_x0000_t202" style="position:absolute;left:0;text-align:left;margin-left:17.75pt;margin-top:308.75pt;width:50.95pt;height:21.6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" filled="f" stroked="f">
                      <v:textbox>
                        <w:txbxContent>
                          <w:p w:rsidR="00547F5E" w:rsidRDefault="00547F5E" w:rsidP="00547F5E">
                            <w:pPr>
                              <w:rPr>
                                <w:b/>
                                <w:bCs/>
                              </w:rPr>
                            </w:pPr>
                            <w:r>
                              <w:rPr>
                                <w:b/>
                                <w:bCs/>
                              </w:rPr>
                              <w:t>МУС ЧС</w:t>
                            </w:r>
                          </w:p>
                        </w:txbxContent>
                      </v:textbox>
                    </v:shape>
                  </w:pict>
                </mc:Fallback>
              </mc:AlternateContent>
            </w:r>
            <w:r>
              <w:rPr>
                <w:noProof/>
              </w:rPr>
              <mc:AlternateContent>
                <mc:Choice Requires="wpg">
                  <w:drawing>
                    <wp:anchor distT="0" distB="0" distL="114300" distR="114300" simplePos="0" relativeHeight="251841024" behindDoc="0" locked="0" layoutInCell="1" allowOverlap="1">
                      <wp:simplePos x="0" y="0"/>
                      <wp:positionH relativeFrom="column">
                        <wp:posOffset>121920</wp:posOffset>
                      </wp:positionH>
                      <wp:positionV relativeFrom="paragraph">
                        <wp:posOffset>3902075</wp:posOffset>
                      </wp:positionV>
                      <wp:extent cx="775335" cy="292100"/>
                      <wp:effectExtent l="0" t="0" r="24765" b="12700"/>
                      <wp:wrapNone/>
                      <wp:docPr id="2371" name="Group 1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75335" cy="292100"/>
                                <a:chOff x="233" y="316"/>
                                <a:chExt cx="94" cy="42"/>
                              </a:xfrm>
                            </wpg:grpSpPr>
                            <wpg:grpSp>
                              <wpg:cNvPr id="2372" name="Group 127"/>
                              <wpg:cNvGrpSpPr>
                                <a:grpSpLocks noChangeAspect="1"/>
                              </wpg:cNvGrpSpPr>
                              <wpg:grpSpPr bwMode="auto">
                                <a:xfrm>
                                  <a:off x="233" y="316"/>
                                  <a:ext cx="94" cy="42"/>
                                  <a:chOff x="233" y="316"/>
                                  <a:chExt cx="94" cy="42"/>
                                </a:xfrm>
                              </wpg:grpSpPr>
                              <wps:wsp>
                                <wps:cNvPr id="2373" name="Oval 128"/>
                                <wps:cNvSpPr>
                                  <a:spLocks noChangeAspect="1" noChangeArrowheads="1"/>
                                </wps:cNvSpPr>
                                <wps:spPr bwMode="auto">
                                  <a:xfrm>
                                    <a:off x="233" y="316"/>
                                    <a:ext cx="46" cy="4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74" name="Rectangle 129"/>
                                <wps:cNvSpPr>
                                  <a:spLocks noChangeAspect="1" noChangeArrowheads="1"/>
                                </wps:cNvSpPr>
                                <wps:spPr bwMode="auto">
                                  <a:xfrm>
                                    <a:off x="256" y="316"/>
                                    <a:ext cx="71" cy="4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375" name="Rectangle 130"/>
                              <wps:cNvSpPr>
                                <a:spLocks noChangeAspect="1" noChangeArrowheads="1"/>
                              </wps:cNvSpPr>
                              <wps:spPr bwMode="auto">
                                <a:xfrm>
                                  <a:off x="255" y="317"/>
                                  <a:ext cx="8"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 o:spid="_x0000_s1026" style="position:absolute;margin-left:9.6pt;margin-top:307.25pt;width:61.05pt;height:23pt;z-index:251841024" coordorigin="233,316" coordsize="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">
                      <o:lock v:ext="edit" aspectratio="t"/>
                      <v:group id="Group 127" o:spid="_x0000_s1027" style="position:absolute;left:233;top:316;width:94;height:42"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09n8YAAADdAAAADwAAAGRycy9kb3ducmV2LnhtbESPQWvCQBSE7wX/w/KE&#10;3uomkbYSXUVESw8iVAXx9sg+k2D2bciuSfz3riD0OMzMN8xs0ZtKtNS40rKCeBSBIM6sLjlXcDxs&#10;PiYgnEfWWFkmBXdysJgP3maYatvxH7V7n4sAYZeigsL7OpXSZQUZdCNbEwfvYhuDPsgml7rBLsBN&#10;JZMo+pIGSw4LBda0Kii77m9GwU+H3XIcr9vt9bK6nw+fu9M2JqXeh/1yCsJT7//Dr/avVpCMv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TT2fxgAAAN0A&#10;AAAPAAAAAAAAAAAAAAAAAKoCAABkcnMvZG93bnJldi54bWxQSwUGAAAAAAQABAD6AAAAnQMAAAAA&#10;">
                        <o:lock v:ext="edit" aspectratio="t"/>
                        <v:oval id="Oval 128" o:spid="_x0000_s1028" style="position:absolute;left:233;top:316;width:4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XB8UA&#10;AADdAAAADwAAAGRycy9kb3ducmV2LnhtbESPQWvCQBSE7wX/w/IKvRTdaEAldRWRFr0axfMj+5qN&#10;zb6N2a1Gf70rCB6HmfmGmS06W4sztb5yrGA4SEAQF05XXCrY7376UxA+IGusHZOCK3lYzHtvM8y0&#10;u/CWznkoRYSwz1CBCaHJpPSFIYt+4Bri6P261mKIsi2lbvES4baWoyQZS4sVxwWDDa0MFX/5v1Uw&#10;Pu7WJqkP34fb5zFs0u0pv61PSn28d8svEIG68Ao/2xutYJROUni8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sRcHxQAAAN0AAAAPAAAAAAAAAAAAAAAAAJgCAABkcnMv&#10;ZG93bnJldi54bWxQSwUGAAAAAAQABAD1AAAAigMAAAAA&#10;" strokeweight="1.5pt">
                          <o:lock v:ext="edit" aspectratio="t"/>
                        </v:oval>
                        <v:rect id="Rectangle 129" o:spid="_x0000_s1029" style="position:absolute;left:256;top:316;width:71;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lKccA&#10;AADdAAAADwAAAGRycy9kb3ducmV2LnhtbESPW2sCMRSE3wX/QziCL1KzXrCyNYqohdIHwQvYx8Pm&#10;uLu4OVmSqGt/fVMQfBxm5htmtmhMJW7kfGlZwaCfgCDOrC45V3A8fL5NQfiArLGyTAoe5GExb7dm&#10;mGp75x3d9iEXEcI+RQVFCHUqpc8KMuj7tiaO3tk6gyFKl0vt8B7hppLDJJlIgyXHhQJrWhWUXfZX&#10;o6A+rdBstjJ8u8fo9+d63K7XSU+pbqdZfoAI1IRX+Nn+0gqGo/cx/L+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0ZSnHAAAA3QAAAA8AAAAAAAAAAAAAAAAAmAIAAGRy&#10;cy9kb3ducmV2LnhtbFBLBQYAAAAABAAEAPUAAACMAwAAAAA=&#10;" strokeweight="1.5pt">
                          <o:lock v:ext="edit" aspectratio="t"/>
                        </v:rect>
                      </v:group>
                      <v:rect id="Rectangle 130" o:spid="_x0000_s1030" style="position:absolute;left:255;top:317;width:8;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Lw8YA&#10;AADdAAAADwAAAGRycy9kb3ducmV2LnhtbESPT2vCQBTE7wW/w/IKvdXdao0asxERhELrwT/g9ZF9&#10;JsHs25hdNf323UKhx2FmfsNky9424k6drx1reBsqEMSFMzWXGo6HzesMhA/IBhvHpOGbPCzzwVOG&#10;qXEP3tF9H0oRIexT1FCF0KZS+qIii37oWuLonV1nMUTZldJ0+Ihw28iRUom0WHNcqLCldUXFZX+z&#10;GjB5N9ftefx1+LwlOC97tZmclNYvz/1qASJQH/7Df+0Po2E0nk7g901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bLw8YAAADdAAAADwAAAAAAAAAAAAAAAACYAgAAZHJz&#10;L2Rvd25yZXYueG1sUEsFBgAAAAAEAAQA9QAAAIsDAAAAAA==&#10;" stroked="f">
                        <o:lock v:ext="edit" aspectratio="t"/>
                      </v:rect>
                    </v:group>
                  </w:pict>
                </mc:Fallback>
              </mc:AlternateContent>
            </w:r>
            <w:r>
              <w:rPr>
                <w:noProof/>
              </w:rPr>
              <mc:AlternateContent>
                <mc:Choice Requires="wpg">
                  <w:drawing>
                    <wp:anchor distT="0" distB="0" distL="114300" distR="114300" simplePos="0" relativeHeight="251751936" behindDoc="0" locked="0" layoutInCell="1" allowOverlap="1">
                      <wp:simplePos x="0" y="0"/>
                      <wp:positionH relativeFrom="column">
                        <wp:posOffset>19050</wp:posOffset>
                      </wp:positionH>
                      <wp:positionV relativeFrom="paragraph">
                        <wp:posOffset>3278505</wp:posOffset>
                      </wp:positionV>
                      <wp:extent cx="1174115" cy="622300"/>
                      <wp:effectExtent l="0" t="0" r="0" b="6350"/>
                      <wp:wrapNone/>
                      <wp:docPr id="236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115" cy="622300"/>
                                <a:chOff x="2217" y="7344"/>
                                <a:chExt cx="1849" cy="980"/>
                              </a:xfrm>
                            </wpg:grpSpPr>
                            <wps:wsp>
                              <wps:cNvPr id="2364" name="Text Box 132"/>
                              <wps:cNvSpPr txBox="1">
                                <a:spLocks noChangeAspect="1" noChangeArrowheads="1"/>
                              </wps:cNvSpPr>
                              <wps:spPr bwMode="auto">
                                <a:xfrm>
                                  <a:off x="2509" y="7704"/>
                                  <a:ext cx="126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951D6A" w:rsidRDefault="00547F5E" w:rsidP="00547F5E">
                                    <w:pPr>
                                      <w:pStyle w:val="8"/>
                                    </w:pPr>
                                    <w:r w:rsidRPr="00951D6A">
                                      <w:t>КПУ</w:t>
                                    </w:r>
                                  </w:p>
                                </w:txbxContent>
                              </wps:txbx>
                              <wps:bodyPr rot="0" vert="horz" wrap="square" lIns="91440" tIns="0" rIns="91440" bIns="45720" anchor="t" anchorCtr="0" upright="1">
                                <a:noAutofit/>
                              </wps:bodyPr>
                            </wps:wsp>
                            <wps:wsp>
                              <wps:cNvPr id="2365" name="Line 133"/>
                              <wps:cNvCnPr/>
                              <wps:spPr bwMode="auto">
                                <a:xfrm>
                                  <a:off x="2502" y="7354"/>
                                  <a:ext cx="9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6" name="Line 134"/>
                              <wps:cNvCnPr/>
                              <wps:spPr bwMode="auto">
                                <a:xfrm>
                                  <a:off x="2502" y="7879"/>
                                  <a:ext cx="9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7" name="Freeform 135"/>
                              <wps:cNvSpPr>
                                <a:spLocks noChangeAspect="1"/>
                              </wps:cNvSpPr>
                              <wps:spPr bwMode="auto">
                                <a:xfrm>
                                  <a:off x="3466" y="7344"/>
                                  <a:ext cx="5" cy="545"/>
                                </a:xfrm>
                                <a:custGeom>
                                  <a:avLst/>
                                  <a:gdLst>
                                    <a:gd name="T0" fmla="*/ 1 w 1"/>
                                    <a:gd name="T1" fmla="*/ 0 h 327"/>
                                    <a:gd name="T2" fmla="*/ 0 w 1"/>
                                    <a:gd name="T3" fmla="*/ 327 h 327"/>
                                  </a:gdLst>
                                  <a:ahLst/>
                                  <a:cxnLst>
                                    <a:cxn ang="0">
                                      <a:pos x="T0" y="T1"/>
                                    </a:cxn>
                                    <a:cxn ang="0">
                                      <a:pos x="T2" y="T3"/>
                                    </a:cxn>
                                  </a:cxnLst>
                                  <a:rect l="0" t="0" r="r" b="b"/>
                                  <a:pathLst>
                                    <a:path w="1" h="327">
                                      <a:moveTo>
                                        <a:pt x="1" y="0"/>
                                      </a:moveTo>
                                      <a:lnTo>
                                        <a:pt x="0" y="32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Line 136"/>
                              <wps:cNvCnPr/>
                              <wps:spPr bwMode="auto">
                                <a:xfrm>
                                  <a:off x="2217" y="7603"/>
                                  <a:ext cx="290" cy="2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9" name="Line 137"/>
                              <wps:cNvCnPr/>
                              <wps:spPr bwMode="auto">
                                <a:xfrm flipV="1">
                                  <a:off x="2217" y="7351"/>
                                  <a:ext cx="288" cy="2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0" name="Text Box 138"/>
                              <wps:cNvSpPr txBox="1">
                                <a:spLocks noChangeAspect="1" noChangeArrowheads="1"/>
                              </wps:cNvSpPr>
                              <wps:spPr bwMode="auto">
                                <a:xfrm>
                                  <a:off x="3686" y="7389"/>
                                  <a:ext cx="38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sz w:val="22"/>
                                      </w:rPr>
                                    </w:pPr>
                                    <w:r w:rsidRPr="00547F5E">
                                      <w:rPr>
                                        <w:sz w:val="22"/>
                                      </w:rPr>
                                      <w:t>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o:spid="_x0000_s1140" style="position:absolute;left:0;text-align:left;margin-left:1.5pt;margin-top:258.15pt;width:92.45pt;height:49pt;z-index:251751936" coordorigin="2217,7344" coordsize="1849,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">
                      <v:shape id="Text Box 132" o:spid="_x0000_s1141" type="#_x0000_t202" style="position:absolute;left:2509;top:7704;width:126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bjcYA&#10;AADdAAAADwAAAGRycy9kb3ducmV2LnhtbESPT2vCQBTE74V+h+UVequbphJKdJVWkJSeNGrPj+wz&#10;Cc2+Ddlt/vTTu4LgcZiZ3zDL9Wga0VPnassKXmcRCOLC6ppLBcfD9uUdhPPIGhvLpGAiB+vV48MS&#10;U20H3lOf+1IECLsUFVTet6mUrqjIoJvZljh4Z9sZ9EF2pdQdDgFuGhlHUSIN1hwWKmxpU1Hxm/8Z&#10;BePxP+fTN9tps82z9rT7+cySWKnnp/FjAcLT6O/hW/tLK4jfkjlc34Qn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HbjcYAAADdAAAADwAAAAAAAAAAAAAAAACYAgAAZHJz&#10;L2Rvd25yZXYueG1sUEsFBgAAAAAEAAQA9QAAAIsDAAAAAA==&#10;" filled="f" stroked="f">
                        <o:lock v:ext="edit" aspectratio="t"/>
                        <v:textbox inset=",0">
                          <w:txbxContent>
                            <w:p w:rsidR="00547F5E" w:rsidRPr="00951D6A" w:rsidRDefault="00547F5E" w:rsidP="00547F5E">
                              <w:pPr>
                                <w:pStyle w:val="8"/>
                              </w:pPr>
                              <w:r w:rsidRPr="00951D6A">
                                <w:t>КПУ</w:t>
                              </w:r>
                            </w:p>
                          </w:txbxContent>
                        </v:textbox>
                      </v:shape>
                      <v:line id="Line 133" o:spid="_x0000_s1142" style="position:absolute;visibility:visible;mso-wrap-style:square" from="2502,7354" to="3477,7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EMUMUAAADdAAAADwAAAGRycy9kb3ducmV2LnhtbESPQWvCQBSE7wX/w/IEb3WjokjqKkWw&#10;irdGEXp7ZJ9JmuzbdHej8d+7hUKPw8x8w6w2vWnEjZyvLCuYjBMQxLnVFRcKzqfd6xKED8gaG8uk&#10;4EEeNuvBywpTbe/8SbcsFCJC2KeooAyhTaX0eUkG/di2xNG7WmcwROkKqR3eI9w0cpokC2mw4rhQ&#10;YkvbkvI664yCS5fx13e9cw12H/v99fJT+9lRqdGwf38DEagP/+G/9kErmM4Wc/h9E5+AX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EMUMUAAADdAAAADwAAAAAAAAAA&#10;AAAAAAChAgAAZHJzL2Rvd25yZXYueG1sUEsFBgAAAAAEAAQA+QAAAJMDAAAAAA==&#10;" strokeweight="1.5pt"/>
                      <v:line id="Line 134" o:spid="_x0000_s1143" style="position:absolute;visibility:visible;mso-wrap-style:square" from="2502,7879" to="3477,7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SJ8UAAADdAAAADwAAAGRycy9kb3ducmV2LnhtbESPT2vCQBTE74LfYXlCb7pRIUjqKqXg&#10;H3prLEJvj+wzSZN9G3c3mn77bkHwOMzMb5j1djCtuJHztWUF81kCgriwuuZSwddpN12B8AFZY2uZ&#10;FPySh+1mPFpjpu2dP+mWh1JECPsMFVQhdJmUvqjIoJ/Zjjh6F+sMhihdKbXDe4SbVi6SJJUGa44L&#10;FXb0XlHR5L1RcO5z/v5pdq7Ffn84XM7Xxi8/lHqZDG+vIAIN4Rl+tI9awWKZp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SJ8UAAADdAAAADwAAAAAAAAAA&#10;AAAAAAChAgAAZHJzL2Rvd25yZXYueG1sUEsFBgAAAAAEAAQA+QAAAJMDAAAAAA==&#10;" strokeweight="1.5pt"/>
                      <v:shape id="Freeform 135" o:spid="_x0000_s1144" style="position:absolute;left:3466;top:7344;width:5;height:545;visibility:visible;mso-wrap-style:square;v-text-anchor:top" coordsize="1,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X32cIA&#10;AADdAAAADwAAAGRycy9kb3ducmV2LnhtbESPQWvCQBSE7wX/w/IEb3VjArakriIFoQg9aMXzI/tM&#10;gtn3wu6qyb/vFgoeh5n5hlltBtepO/nQChtYzDNQxJXYlmsDp5/d6zuoEJEtdsJkYKQAm/XkZYWl&#10;lQcf6H6MtUoQDiUaaGLsS61D1ZDDMJeeOHkX8Q5jkr7W1uMjwV2n8yxbaoctp4UGe/psqLoeb85A&#10;1LLj/fjtc8FzxycpbqMvjJlNh+0HqEhDfIb/21/WQF4s3+DvTXoC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ZwgAAAN0AAAAPAAAAAAAAAAAAAAAAAJgCAABkcnMvZG93&#10;bnJldi54bWxQSwUGAAAAAAQABAD1AAAAhwMAAAAA&#10;" path="m1,l,327e" filled="f" strokeweight="1.5pt">
                        <v:path arrowok="t" o:connecttype="custom" o:connectlocs="5,0;0,545" o:connectangles="0,0"/>
                        <o:lock v:ext="edit" aspectratio="t"/>
                      </v:shape>
                      <v:line id="Line 136" o:spid="_x0000_s1145" style="position:absolute;visibility:visible;mso-wrap-style:square" from="2217,7603" to="2507,7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CjzsEAAADdAAAADwAAAGRycy9kb3ducmV2LnhtbERPy4rCMBTdD/gP4QruxlQFGapRRPCB&#10;u+mI4O7SXNva5qYmqda/nywGZnk47+W6N414kvOVZQWTcQKCOLe64kLB+Wf3+QXCB2SNjWVS8CYP&#10;69XgY4mpti/+pmcWChFD2KeooAyhTaX0eUkG/di2xJG7WWcwROgKqR2+Yrhp5DRJ5tJgxbGhxJa2&#10;JeV11hkFly7j673euQa7/eFwuzxqPzspNRr2mwWIQH34F/+5j1rBdDaPc+Ob+AT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MKPOwQAAAN0AAAAPAAAAAAAAAAAAAAAA&#10;AKECAABkcnMvZG93bnJldi54bWxQSwUGAAAAAAQABAD5AAAAjwMAAAAA&#10;" strokeweight="1.5pt"/>
                      <v:line id="Line 137" o:spid="_x0000_s1146" style="position:absolute;flip:y;visibility:visible;mso-wrap-style:square" from="2217,7351" to="250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03bMUAAADdAAAADwAAAGRycy9kb3ducmV2LnhtbESPwWrDMBBE74X+g9hCbo0cB0zrRgkh&#10;EEhoDq0T6HWx1paptTKSErt/HxUKPQ4z84ZZbSbbixv50DlWsJhnIIhrpztuFVzO++cXECEia+wd&#10;k4IfCrBZPz6ssNRu5E+6VbEVCcKhRAUmxqGUMtSGLIa5G4iT1zhvMSbpW6k9jglue5lnWSEtdpwW&#10;DA60M1R/V1erQB7fxw+/zy9N2xwG93U0p2KclJo9Tds3EJGm+B/+ax+0gnxZvMLvm/Q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03bMUAAADdAAAADwAAAAAAAAAA&#10;AAAAAAChAgAAZHJzL2Rvd25yZXYueG1sUEsFBgAAAAAEAAQA+QAAAJMDAAAAAA==&#10;" strokeweight="1.5pt"/>
                      <v:shape id="Text Box 138" o:spid="_x0000_s1147" type="#_x0000_t202" style="position:absolute;left:3686;top:7389;width:38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IO8EA&#10;AADdAAAADwAAAGRycy9kb3ducmV2LnhtbERPy4rCMBTdC/5DuII7TXSe1qYiI8KsRsbRAXeX5toW&#10;m5vSRNv5+8lCcHk473TV21rcqPWVYw2zqQJBnDtTcaHh8LOdvIPwAdlg7Zg0/JGHVTYcpJgY1/E3&#10;3fahEDGEfYIayhCaREqfl2TRT11DHLmzay2GCNtCmha7GG5rOVfqVVqsODaU2NBHSfllf7Uajl/n&#10;0++z2hUb+9J0rleS7UJqPR716yWIQH14iO/uT6Nh/vQW98c38Qn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gCDvBAAAA3QAAAA8AAAAAAAAAAAAAAAAAmAIAAGRycy9kb3du&#10;cmV2LnhtbFBLBQYAAAAABAAEAPUAAACGAwAAAAA=&#10;" filled="f" stroked="f">
                        <o:lock v:ext="edit" aspectratio="t"/>
                        <v:textbox>
                          <w:txbxContent>
                            <w:p w:rsidR="00547F5E" w:rsidRPr="00547F5E" w:rsidRDefault="00547F5E" w:rsidP="00547F5E">
                              <w:pPr>
                                <w:rPr>
                                  <w:sz w:val="22"/>
                                </w:rPr>
                              </w:pPr>
                              <w:r w:rsidRPr="00547F5E">
                                <w:rPr>
                                  <w:sz w:val="22"/>
                                </w:rPr>
                                <w:t>9</w:t>
                              </w:r>
                            </w:p>
                          </w:txbxContent>
                        </v:textbox>
                      </v:shape>
                    </v:group>
                  </w:pict>
                </mc:Fallback>
              </mc:AlternateContent>
            </w:r>
            <w:r>
              <w:rPr>
                <w:noProof/>
              </w:rPr>
              <mc:AlternateContent>
                <mc:Choice Requires="wps">
                  <w:drawing>
                    <wp:anchor distT="0" distB="0" distL="114300" distR="114300" simplePos="0" relativeHeight="251852288" behindDoc="0" locked="0" layoutInCell="1" allowOverlap="1">
                      <wp:simplePos x="0" y="0"/>
                      <wp:positionH relativeFrom="column">
                        <wp:posOffset>1131570</wp:posOffset>
                      </wp:positionH>
                      <wp:positionV relativeFrom="paragraph">
                        <wp:posOffset>2916555</wp:posOffset>
                      </wp:positionV>
                      <wp:extent cx="241300" cy="274320"/>
                      <wp:effectExtent l="0" t="0" r="0" b="0"/>
                      <wp:wrapNone/>
                      <wp:docPr id="2362" name="Text Box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13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48" type="#_x0000_t202" style="position:absolute;left:0;text-align:left;margin-left:89.1pt;margin-top:229.65pt;width:19pt;height:21.6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" filled="f" stroked="f">
                      <o:lock v:ext="edit" aspectratio="t"/>
                      <v:textbox>
                        <w:txbxContent>
                          <w:p w:rsidR="00547F5E" w:rsidRDefault="00547F5E" w:rsidP="00547F5E">
                            <w:pPr>
                              <w:rPr>
                                <w:b/>
                                <w:bCs/>
                              </w:rPr>
                            </w:pPr>
                            <w:r>
                              <w:rPr>
                                <w:b/>
                                <w:bCs/>
                                <w:sz w:val="22"/>
                                <w:szCs w:val="22"/>
                              </w:rPr>
                              <w:t>9</w:t>
                            </w:r>
                          </w:p>
                        </w:txbxContent>
                      </v:textbox>
                    </v:shape>
                  </w:pict>
                </mc:Fallback>
              </mc:AlternateContent>
            </w:r>
            <w:r>
              <w:rPr>
                <w:noProof/>
              </w:rPr>
              <mc:AlternateContent>
                <mc:Choice Requires="wps">
                  <w:drawing>
                    <wp:anchor distT="4294967295" distB="4294967295" distL="114300" distR="114300" simplePos="0" relativeHeight="251847168" behindDoc="0" locked="0" layoutInCell="1" allowOverlap="1">
                      <wp:simplePos x="0" y="0"/>
                      <wp:positionH relativeFrom="column">
                        <wp:posOffset>485775</wp:posOffset>
                      </wp:positionH>
                      <wp:positionV relativeFrom="paragraph">
                        <wp:posOffset>2997199</wp:posOffset>
                      </wp:positionV>
                      <wp:extent cx="619125" cy="0"/>
                      <wp:effectExtent l="0" t="0" r="9525" b="19050"/>
                      <wp:wrapNone/>
                      <wp:docPr id="2361" name="Lin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91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847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5pt,236pt" to="8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" strokeweight="1.5pt">
                      <o:lock v:ext="edit" aspectratio="t"/>
                    </v:line>
                  </w:pict>
                </mc:Fallback>
              </mc:AlternateContent>
            </w:r>
            <w:r>
              <w:rPr>
                <w:noProof/>
              </w:rPr>
              <mc:AlternateContent>
                <mc:Choice Requires="wpg">
                  <w:drawing>
                    <wp:anchor distT="0" distB="0" distL="114300" distR="114300" simplePos="0" relativeHeight="251750912" behindDoc="0" locked="0" layoutInCell="1" allowOverlap="1">
                      <wp:simplePos x="0" y="0"/>
                      <wp:positionH relativeFrom="column">
                        <wp:posOffset>732790</wp:posOffset>
                      </wp:positionH>
                      <wp:positionV relativeFrom="paragraph">
                        <wp:posOffset>1847850</wp:posOffset>
                      </wp:positionV>
                      <wp:extent cx="843915" cy="984885"/>
                      <wp:effectExtent l="0" t="19050" r="0" b="5715"/>
                      <wp:wrapNone/>
                      <wp:docPr id="2352"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915" cy="984885"/>
                                <a:chOff x="3060" y="4070"/>
                                <a:chExt cx="1329" cy="1551"/>
                              </a:xfrm>
                            </wpg:grpSpPr>
                            <wps:wsp>
                              <wps:cNvPr id="2353" name="Oval 142"/>
                              <wps:cNvSpPr>
                                <a:spLocks noChangeArrowheads="1"/>
                              </wps:cNvSpPr>
                              <wps:spPr bwMode="auto">
                                <a:xfrm>
                                  <a:off x="3388" y="4652"/>
                                  <a:ext cx="420" cy="42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4" name="Line 143"/>
                              <wps:cNvCnPr/>
                              <wps:spPr bwMode="auto">
                                <a:xfrm>
                                  <a:off x="3591" y="5062"/>
                                  <a:ext cx="0" cy="43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55" name="Line 144"/>
                              <wps:cNvCnPr/>
                              <wps:spPr bwMode="auto">
                                <a:xfrm rot="10764150">
                                  <a:off x="3599" y="4224"/>
                                  <a:ext cx="0" cy="43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56" name="Line 145"/>
                              <wps:cNvCnPr/>
                              <wps:spPr bwMode="auto">
                                <a:xfrm rot="10764150">
                                  <a:off x="3391" y="4213"/>
                                  <a:ext cx="42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57" name="Text Box 146"/>
                              <wps:cNvSpPr txBox="1">
                                <a:spLocks noChangeArrowheads="1"/>
                              </wps:cNvSpPr>
                              <wps:spPr bwMode="auto">
                                <a:xfrm>
                                  <a:off x="3060" y="5042"/>
                                  <a:ext cx="26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pStyle w:val="4"/>
                                      <w:ind w:firstLine="0"/>
                                      <w:jc w:val="left"/>
                                      <w:rPr>
                                        <w:rFonts w:ascii="Times New Roman" w:hAnsi="Times New Roman" w:cs="Times New Roman"/>
                                        <w:b w:val="0"/>
                                        <w:bCs w:val="0"/>
                                        <w:szCs w:val="18"/>
                                      </w:rPr>
                                    </w:pPr>
                                    <w:r w:rsidRPr="00547F5E">
                                      <w:rPr>
                                        <w:rFonts w:ascii="Times New Roman" w:hAnsi="Times New Roman" w:cs="Times New Roman"/>
                                        <w:b w:val="0"/>
                                        <w:bCs w:val="0"/>
                                        <w:szCs w:val="18"/>
                                      </w:rPr>
                                      <w:t>8</w:t>
                                    </w:r>
                                  </w:p>
                                </w:txbxContent>
                              </wps:txbx>
                              <wps:bodyPr rot="0" vert="horz" wrap="square" lIns="91440" tIns="45720" rIns="91440" bIns="45720" anchor="t" anchorCtr="0" upright="1">
                                <a:noAutofit/>
                              </wps:bodyPr>
                            </wps:wsp>
                            <wps:wsp>
                              <wps:cNvPr id="2358" name="Text Box 147"/>
                              <wps:cNvSpPr txBox="1">
                                <a:spLocks noChangeArrowheads="1"/>
                              </wps:cNvSpPr>
                              <wps:spPr bwMode="auto">
                                <a:xfrm>
                                  <a:off x="3423" y="5195"/>
                                  <a:ext cx="96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F62BB5" w:rsidRDefault="00547F5E" w:rsidP="00547F5E">
                                    <w:pPr>
                                      <w:pStyle w:val="4"/>
                                      <w:ind w:firstLine="0"/>
                                      <w:rPr>
                                        <w:rFonts w:ascii="Times New Roman" w:hAnsi="Times New Roman" w:cs="Times New Roman"/>
                                        <w:b w:val="0"/>
                                        <w:bCs w:val="0"/>
                                        <w:i/>
                                        <w:iCs/>
                                        <w:sz w:val="18"/>
                                        <w:szCs w:val="18"/>
                                      </w:rPr>
                                    </w:pPr>
                                    <w:r>
                                      <w:rPr>
                                        <w:rFonts w:ascii="Times New Roman" w:hAnsi="Times New Roman" w:cs="Times New Roman"/>
                                        <w:b w:val="0"/>
                                        <w:bCs w:val="0"/>
                                        <w:i/>
                                        <w:iCs/>
                                        <w:sz w:val="18"/>
                                        <w:szCs w:val="18"/>
                                      </w:rPr>
                                      <w:t>ВзПУ</w:t>
                                    </w:r>
                                  </w:p>
                                </w:txbxContent>
                              </wps:txbx>
                              <wps:bodyPr rot="0" vert="horz" wrap="square" lIns="91440" tIns="45720" rIns="91440" bIns="45720" anchor="t" anchorCtr="0" upright="1">
                                <a:noAutofit/>
                              </wps:bodyPr>
                            </wps:wsp>
                            <wps:wsp>
                              <wps:cNvPr id="2359" name="Line 148"/>
                              <wps:cNvCnPr/>
                              <wps:spPr bwMode="auto">
                                <a:xfrm rot="10764150">
                                  <a:off x="3388" y="4144"/>
                                  <a:ext cx="42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60" name="Line 149"/>
                              <wps:cNvCnPr/>
                              <wps:spPr bwMode="auto">
                                <a:xfrm rot="10764150">
                                  <a:off x="3375" y="4070"/>
                                  <a:ext cx="42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1" o:spid="_x0000_s1149" style="position:absolute;left:0;text-align:left;margin-left:57.7pt;margin-top:145.5pt;width:66.45pt;height:77.55pt;z-index:251750912" coordorigin="3060,4070" coordsize="1329,1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">
                      <v:oval id="Oval 142" o:spid="_x0000_s1150" style="position:absolute;left:3388;top:4652;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xr8UA&#10;AADdAAAADwAAAGRycy9kb3ducmV2LnhtbESPT4vCMBTE7wv7HcITvK2pFZelGkUWRA968A/u9dE8&#10;m2LzUppoq5/eCMIeh5n5DTOdd7YSN2p86VjBcJCAIM6dLrlQcDwsv35A+ICssXJMCu7kYT77/Jhi&#10;pl3LO7rtQyEihH2GCkwIdSalzw1Z9ANXE0fv7BqLIcqmkLrBNsJtJdMk+ZYWS44LBmv6NZRf9ler&#10;4LR5bFfnykiT4u5+sut24/4WSvV73WICIlAX/sPv9lorSEfjEbzex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HGvxQAAAN0AAAAPAAAAAAAAAAAAAAAAAJgCAABkcnMv&#10;ZG93bnJldi54bWxQSwUGAAAAAAQABAD1AAAAigMAAAAA&#10;" filled="f" strokecolor="red" strokeweight="1.5pt"/>
                      <v:line id="Line 143" o:spid="_x0000_s1151" style="position:absolute;visibility:visible;mso-wrap-style:square" from="3591,5062" to="3591,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laecgAAADdAAAADwAAAGRycy9kb3ducmV2LnhtbESP3WrCQBSE7wt9h+UUvAm6MbYi0VWs&#10;Ii2CFX8e4JA9JrHZsyG7mrRP3y0UejnMzDfMbNGZStypcaVlBcNBDII4s7rkXMH5tOlPQDiPrLGy&#10;TAq+yMFi/vgww1Tblg90P/pcBAi7FBUU3teplC4ryKAb2Jo4eBfbGPRBNrnUDbYBbiqZxPFYGiw5&#10;LBRY06qg7PN4Mwp2uJeHaxQNs/Hr23LrP9bJ5fqtVO+pW05BeOr8f/iv/a4VJKOXZ/h9E56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TlaecgAAADdAAAADwAAAAAA&#10;AAAAAAAAAAChAgAAZHJzL2Rvd25yZXYueG1sUEsFBgAAAAAEAAQA+QAAAJYDAAAAAA==&#10;" strokecolor="red" strokeweight="1.5pt"/>
                      <v:line id="Line 144" o:spid="_x0000_s1152" style="position:absolute;rotation:11757322fd;visibility:visible;mso-wrap-style:square" from="3599,4224" to="3599,4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w6lsYAAADdAAAADwAAAGRycy9kb3ducmV2LnhtbESPQWvCQBSE74X+h+UVequbRqISXaUo&#10;gpcearz09pp9ZkOyb8Puqqm/vlso9DjMzDfMajPaXlzJh9axgtdJBoK4drrlRsGp2r8sQISIrLF3&#10;TAq+KcBm/fiwwlK7G3/Q9RgbkSAcSlRgYhxKKUNtyGKYuIE4eWfnLcYkfSO1x1uC217mWTaTFltO&#10;CwYH2hqqu+PFKui203v3OdtVfq6r/N1ciq98MSj1/DS+LUFEGuN/+K990AryaVHA75v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OpbGAAAA3QAAAA8AAAAAAAAA&#10;AAAAAAAAoQIAAGRycy9kb3ducmV2LnhtbFBLBQYAAAAABAAEAPkAAACUAwAAAAA=&#10;" strokecolor="red" strokeweight="1.5pt"/>
                      <v:line id="Line 145" o:spid="_x0000_s1153" style="position:absolute;rotation:11757322fd;visibility:visible;mso-wrap-style:square" from="3391,4213" to="3811,4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6k4cYAAADdAAAADwAAAGRycy9kb3ducmV2LnhtbESPQWvCQBSE74X+h+UVvNVNI6aSukpR&#10;hF48aHrp7TX7mg3Jvg27q8b+elco9DjMzDfMcj3aXpzJh9axgpdpBoK4drrlRsFntXtegAgRWWPv&#10;mBRcKcB69fiwxFK7Cx/ofIyNSBAOJSowMQ6llKE2ZDFM3UCcvB/nLcYkfSO1x0uC217mWVZIiy2n&#10;BYMDbQzV3fFkFXSb2W/3VWwr/6qrfG9O8+98MSg1eRrf30BEGuN/+K/9oRXks3kB9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pOHGAAAA3QAAAA8AAAAAAAAA&#10;AAAAAAAAoQIAAGRycy9kb3ducmV2LnhtbFBLBQYAAAAABAAEAPkAAACUAwAAAAA=&#10;" strokecolor="red" strokeweight="1.5pt"/>
                      <v:shape id="Text Box 146" o:spid="_x0000_s1154" type="#_x0000_t202" style="position:absolute;left:3060;top:5042;width:268;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ML8UA&#10;AADdAAAADwAAAGRycy9kb3ducmV2LnhtbESPW2sCMRSE3wv+h3AE3zSpVVu3G0VaCj5VtBfw7bA5&#10;e8HNybKJ7vrvTUHo4zAz3zDpure1uFDrK8caHicKBHHmTMWFhu+vj/ELCB+QDdaOScOVPKxXg4cU&#10;E+M63tPlEAoRIewT1FCG0CRS+qwki37iGuLo5a61GKJsC2la7CLc1nKq1EJarDgulNjQW0nZ6XC2&#10;Gn4+8+PvTO2KdztvOtcryXYptR4N+80riEB9+A/f21ujYfo0f4a/N/E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MwvxQAAAN0AAAAPAAAAAAAAAAAAAAAAAJgCAABkcnMv&#10;ZG93bnJldi54bWxQSwUGAAAAAAQABAD1AAAAigMAAAAA&#10;" filled="f" stroked="f">
                        <v:textbox>
                          <w:txbxContent>
                            <w:p w:rsidR="00547F5E" w:rsidRPr="00547F5E" w:rsidRDefault="00547F5E" w:rsidP="00547F5E">
                              <w:pPr>
                                <w:pStyle w:val="4"/>
                                <w:ind w:firstLine="0"/>
                                <w:jc w:val="left"/>
                                <w:rPr>
                                  <w:rFonts w:ascii="Times New Roman" w:hAnsi="Times New Roman" w:cs="Times New Roman"/>
                                  <w:b w:val="0"/>
                                  <w:bCs w:val="0"/>
                                  <w:szCs w:val="18"/>
                                </w:rPr>
                              </w:pPr>
                              <w:r w:rsidRPr="00547F5E">
                                <w:rPr>
                                  <w:rFonts w:ascii="Times New Roman" w:hAnsi="Times New Roman" w:cs="Times New Roman"/>
                                  <w:b w:val="0"/>
                                  <w:bCs w:val="0"/>
                                  <w:szCs w:val="18"/>
                                </w:rPr>
                                <w:t>8</w:t>
                              </w:r>
                            </w:p>
                          </w:txbxContent>
                        </v:textbox>
                      </v:shape>
                      <v:shape id="Text Box 147" o:spid="_x0000_s1155" type="#_x0000_t202" style="position:absolute;left:3423;top:5195;width:966;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YXcMA&#10;AADdAAAADwAAAGRycy9kb3ducmV2LnhtbERPy2rCQBTdF/oPwxXc1Rm1ljbNJBRF6MqirUJ3l8zN&#10;g2buhMxo4t87C6HLw3mn+WhbcaHeN441zGcKBHHhTMOVhp/v7dMrCB+QDbaOScOVPOTZ40OKiXED&#10;7+lyCJWIIewT1FCH0CVS+qImi37mOuLIla63GCLsK2l6HGK4beVCqRdpseHYUGNH65qKv8PZajju&#10;yt/Ts/qqNnbVDW5Uku2b1Ho6GT/eQQQaw7/47v40GhbLVZwb38Qn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YXcMAAADdAAAADwAAAAAAAAAAAAAAAACYAgAAZHJzL2Rv&#10;d25yZXYueG1sUEsFBgAAAAAEAAQA9QAAAIgDAAAAAA==&#10;" filled="f" stroked="f">
                        <v:textbox>
                          <w:txbxContent>
                            <w:p w:rsidR="00547F5E" w:rsidRPr="00F62BB5" w:rsidRDefault="00547F5E" w:rsidP="00547F5E">
                              <w:pPr>
                                <w:pStyle w:val="4"/>
                                <w:ind w:firstLine="0"/>
                                <w:rPr>
                                  <w:rFonts w:ascii="Times New Roman" w:hAnsi="Times New Roman" w:cs="Times New Roman"/>
                                  <w:b w:val="0"/>
                                  <w:bCs w:val="0"/>
                                  <w:i/>
                                  <w:iCs/>
                                  <w:sz w:val="18"/>
                                  <w:szCs w:val="18"/>
                                </w:rPr>
                              </w:pPr>
                              <w:r>
                                <w:rPr>
                                  <w:rFonts w:ascii="Times New Roman" w:hAnsi="Times New Roman" w:cs="Times New Roman"/>
                                  <w:b w:val="0"/>
                                  <w:bCs w:val="0"/>
                                  <w:i/>
                                  <w:iCs/>
                                  <w:sz w:val="18"/>
                                  <w:szCs w:val="18"/>
                                </w:rPr>
                                <w:t>ВзПУ</w:t>
                              </w:r>
                            </w:p>
                          </w:txbxContent>
                        </v:textbox>
                      </v:shape>
                      <v:line id="Line 148" o:spid="_x0000_s1156" style="position:absolute;rotation:11757322fd;visibility:visible;mso-wrap-style:square" from="3388,4144" to="3808,4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Ewk8cAAADdAAAADwAAAGRycy9kb3ducmV2LnhtbESPQWsCMRSE74X+h/AKvdVsV7R2a5Ri&#10;KXjxULcXb8/N62bZzcuSRF399UYoeBxm5htmvhxsJ47kQ+NYwesoA0FcOd1wreC3/H6ZgQgRWWPn&#10;mBScKcBy8fgwx0K7E//QcRtrkSAcClRgYuwLKUNlyGIYuZ44eX/OW4xJ+lpqj6cEt53Ms2wqLTac&#10;Fgz2tDJUtduDVdCuxpd2N/0q/Zsu8405TPb5rFfq+Wn4/AARaYj38H97rRXk48k73N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4TCTxwAAAN0AAAAPAAAAAAAA&#10;AAAAAAAAAKECAABkcnMvZG93bnJldi54bWxQSwUGAAAAAAQABAD5AAAAlQMAAAAA&#10;" strokecolor="red" strokeweight="1.5pt"/>
                      <v:line id="Line 149" o:spid="_x0000_s1157" style="position:absolute;rotation:11757322fd;visibility:visible;mso-wrap-style:square" from="3375,4070" to="3795,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dTs8MAAADdAAAADwAAAGRycy9kb3ducmV2LnhtbERPPW/CMBDdK/U/WFepW3EaRIoCBlVU&#10;lVg6QLqwHfERR4nPkW0g5dfXAxLj0/terkfbiwv50DpW8D7JQBDXTrfcKPitvt/mIEJE1tg7JgV/&#10;FGC9en5aYqndlXd02cdGpBAOJSowMQ6llKE2ZDFM3ECcuJPzFmOCvpHa4zWF217mWVZIiy2nBoMD&#10;bQzV3f5sFXSb6a07FF+V/9BV/mPOs2M+H5R6fRk/FyAijfEhvru3WkE+LdL+9CY9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3U7PDAAAA3QAAAA8AAAAAAAAAAAAA&#10;AAAAoQIAAGRycy9kb3ducmV2LnhtbFBLBQYAAAAABAAEAPkAAACRAwAAAAA=&#10;" strokecolor="red" strokeweight="1.5pt"/>
                    </v:group>
                  </w:pict>
                </mc:Fallback>
              </mc:AlternateContent>
            </w:r>
            <w:r>
              <w:rPr>
                <w:noProof/>
              </w:rPr>
              <mc:AlternateContent>
                <mc:Choice Requires="wpg">
                  <w:drawing>
                    <wp:anchor distT="0" distB="0" distL="114300" distR="114300" simplePos="0" relativeHeight="251749888" behindDoc="0" locked="0" layoutInCell="1" allowOverlap="1">
                      <wp:simplePos x="0" y="0"/>
                      <wp:positionH relativeFrom="column">
                        <wp:posOffset>-104775</wp:posOffset>
                      </wp:positionH>
                      <wp:positionV relativeFrom="paragraph">
                        <wp:posOffset>1899285</wp:posOffset>
                      </wp:positionV>
                      <wp:extent cx="852170" cy="844550"/>
                      <wp:effectExtent l="0" t="57150" r="0" b="0"/>
                      <wp:wrapNone/>
                      <wp:docPr id="234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844550"/>
                                <a:chOff x="1910" y="3721"/>
                                <a:chExt cx="1342" cy="1330"/>
                              </a:xfrm>
                            </wpg:grpSpPr>
                            <wpg:grpSp>
                              <wpg:cNvPr id="2343" name="Group 151"/>
                              <wpg:cNvGrpSpPr>
                                <a:grpSpLocks/>
                              </wpg:cNvGrpSpPr>
                              <wpg:grpSpPr bwMode="auto">
                                <a:xfrm>
                                  <a:off x="2218" y="3721"/>
                                  <a:ext cx="449" cy="1306"/>
                                  <a:chOff x="3084" y="1147"/>
                                  <a:chExt cx="449" cy="1306"/>
                                </a:xfrm>
                              </wpg:grpSpPr>
                              <wps:wsp>
                                <wps:cNvPr id="2344" name="Oval 152"/>
                                <wps:cNvSpPr>
                                  <a:spLocks noChangeArrowheads="1"/>
                                </wps:cNvSpPr>
                                <wps:spPr bwMode="auto">
                                  <a:xfrm>
                                    <a:off x="3101" y="1587"/>
                                    <a:ext cx="432" cy="432"/>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2345" name="Line 153"/>
                                <wps:cNvCnPr/>
                                <wps:spPr bwMode="auto">
                                  <a:xfrm rot="10764150">
                                    <a:off x="3320" y="1158"/>
                                    <a:ext cx="0" cy="432"/>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46" name="Line 154"/>
                                <wps:cNvCnPr/>
                                <wps:spPr bwMode="auto">
                                  <a:xfrm>
                                    <a:off x="3335" y="2021"/>
                                    <a:ext cx="0" cy="432"/>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cNvPr id="2347" name="Group 155"/>
                                <wpg:cNvGrpSpPr>
                                  <a:grpSpLocks/>
                                </wpg:cNvGrpSpPr>
                                <wpg:grpSpPr bwMode="auto">
                                  <a:xfrm>
                                    <a:off x="3084" y="1147"/>
                                    <a:ext cx="440" cy="10"/>
                                    <a:chOff x="1754" y="4998"/>
                                    <a:chExt cx="440" cy="10"/>
                                  </a:xfrm>
                                </wpg:grpSpPr>
                                <wps:wsp>
                                  <wps:cNvPr id="2348" name="Line 156"/>
                                  <wps:cNvCnPr/>
                                  <wps:spPr bwMode="auto">
                                    <a:xfrm rot="33495542">
                                      <a:off x="1754" y="4998"/>
                                      <a:ext cx="432"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49" name="Line 157"/>
                                  <wps:cNvCnPr/>
                                  <wps:spPr bwMode="auto">
                                    <a:xfrm rot="9423913">
                                      <a:off x="1762" y="5007"/>
                                      <a:ext cx="432"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grpSp>
                            <wps:wsp>
                              <wps:cNvPr id="2350" name="Text Box 158"/>
                              <wps:cNvSpPr txBox="1">
                                <a:spLocks noChangeArrowheads="1"/>
                              </wps:cNvSpPr>
                              <wps:spPr bwMode="auto">
                                <a:xfrm>
                                  <a:off x="2286" y="4596"/>
                                  <a:ext cx="96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BF591E" w:rsidRDefault="00547F5E" w:rsidP="00547F5E">
                                    <w:pPr>
                                      <w:pStyle w:val="4"/>
                                      <w:ind w:firstLine="0"/>
                                      <w:rPr>
                                        <w:rFonts w:ascii="Times New Roman" w:hAnsi="Times New Roman" w:cs="Times New Roman"/>
                                        <w:b w:val="0"/>
                                        <w:bCs w:val="0"/>
                                        <w:i/>
                                        <w:iCs/>
                                        <w:sz w:val="18"/>
                                        <w:szCs w:val="18"/>
                                      </w:rPr>
                                    </w:pPr>
                                    <w:r>
                                      <w:rPr>
                                        <w:rFonts w:ascii="Times New Roman" w:hAnsi="Times New Roman" w:cs="Times New Roman"/>
                                        <w:b w:val="0"/>
                                        <w:bCs w:val="0"/>
                                        <w:i/>
                                        <w:iCs/>
                                        <w:sz w:val="18"/>
                                        <w:szCs w:val="18"/>
                                      </w:rPr>
                                      <w:t>ВзПУ</w:t>
                                    </w:r>
                                    <w:r w:rsidR="00BA6E6E">
                                      <w:rPr>
                                        <w:rFonts w:ascii="Times New Roman" w:hAnsi="Times New Roman" w:cs="Times New Roman"/>
                                        <w:b w:val="0"/>
                                        <w:i/>
                                        <w:noProof/>
                                        <w:sz w:val="18"/>
                                        <w:szCs w:val="18"/>
                                      </w:rPr>
                                      <w:drawing>
                                        <wp:inline distT="0" distB="0" distL="0" distR="0">
                                          <wp:extent cx="349885" cy="142875"/>
                                          <wp:effectExtent l="0" t="0" r="0" b="9525"/>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351" name="Text Box 159"/>
                              <wps:cNvSpPr txBox="1">
                                <a:spLocks noChangeArrowheads="1"/>
                              </wps:cNvSpPr>
                              <wps:spPr bwMode="auto">
                                <a:xfrm>
                                  <a:off x="1910" y="4619"/>
                                  <a:ext cx="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951D6A" w:rsidRDefault="00547F5E" w:rsidP="00547F5E">
                                    <w:r w:rsidRPr="00951D6A">
                                      <w:rPr>
                                        <w:sz w:val="22"/>
                                        <w:szCs w:val="22"/>
                                      </w:rPr>
                                      <w:t>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158" style="position:absolute;left:0;text-align:left;margin-left:-8.25pt;margin-top:149.55pt;width:67.1pt;height:66.5pt;z-index:251749888" coordorigin="1910,3721" coordsize="1342,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">
                      <v:group id="Group 151" o:spid="_x0000_s1159" style="position:absolute;left:2218;top:3721;width:449;height:1306" coordorigin="3084,1147" coordsize="449,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1SucYAAADdAAAADwAAAGRycy9kb3ducmV2LnhtbESPQWvCQBSE7wX/w/KE&#10;3uompi0SXUVESw8iVAXx9sg+k2D2bciuSfz3riD0OMzMN8xs0ZtKtNS40rKCeBSBIM6sLjlXcDxs&#10;PiYgnEfWWFkmBXdysJgP3maYatvxH7V7n4sAYZeigsL7OpXSZQUZdCNbEwfvYhuDPsgml7rBLsBN&#10;JcdR9C0NlhwWCqxpVVB23d+Mgp8Ou2USr9vt9bK6nw9fu9M2JqXeh/1yCsJT7//Dr/avVjBOP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VK5xgAAAN0A&#10;AAAPAAAAAAAAAAAAAAAAAKoCAABkcnMvZG93bnJldi54bWxQSwUGAAAAAAQABAD6AAAAnQMAAAAA&#10;">
                        <v:oval id="Oval 152" o:spid="_x0000_s1160" style="position:absolute;left:3101;top:1587;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tGSMcA&#10;AADdAAAADwAAAGRycy9kb3ducmV2LnhtbESPW2sCMRSE3wv+h3CEvhTN1npjNUptkeqjFwTfjpvj&#10;ZnFzsmxS3f57IxR8HGbmG2Y6b2wprlT7wrGC924CgjhzuuBcwX637IxB+ICssXRMCv7Iw3zWepli&#10;qt2NN3TdhlxECPsUFZgQqlRKnxmy6LuuIo7e2dUWQ5R1LnWNtwi3pewlyVBaLDguGKzoy1B22f5a&#10;BafBm1mPFj+L3eFy/h4Pj365tl6p13bzOQERqAnP8H97pRX0Pvp9eLyJT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LRkjHAAAA3QAAAA8AAAAAAAAAAAAAAAAAmAIAAGRy&#10;cy9kb3ducmV2LnhtbFBLBQYAAAAABAAEAPUAAACMAwAAAAA=&#10;" strokecolor="red" strokeweight="1.5pt"/>
                        <v:line id="Line 153" o:spid="_x0000_s1161" style="position:absolute;rotation:11757322fd;visibility:visible;mso-wrap-style:square" from="3320,1158" to="3320,1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WsS8cAAADdAAAADwAAAGRycy9kb3ducmV2LnhtbESPQWsCMRSE74X+h/CE3mrWtVrZGqVY&#10;Cl481PXi7XXzull287IkUbf++kYoeBxm5htmuR5sJ87kQ+NYwWScgSCunG64VnAoP58XIEJE1tg5&#10;JgW/FGC9enxYYqHdhb/ovI+1SBAOBSowMfaFlKEyZDGMXU+cvB/nLcYkfS21x0uC207mWTaXFhtO&#10;CwZ72hiq2v3JKmg302t7nH+U/lWX+c6cZt/5olfqaTS8v4GINMR7+L+91Qry6csMbm/SE5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daxLxwAAAN0AAAAPAAAAAAAA&#10;AAAAAAAAAKECAABkcnMvZG93bnJldi54bWxQSwUGAAAAAAQABAD5AAAAlQMAAAAA&#10;" strokecolor="red" strokeweight="1.5pt"/>
                        <v:line id="Line 154" o:spid="_x0000_s1162" style="position:absolute;visibility:visible;mso-wrap-style:square" from="3335,2021" to="3335,2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73SMgAAADdAAAADwAAAGRycy9kb3ducmV2LnhtbESP3WrCQBSE74W+w3IKvRGzMZVQYlax&#10;LWIRbPHnAQ7ZYxKbPRuyW0379K4g9HKYmW+YfN6bRpypc7VlBeMoBkFcWF1zqeCwX45eQDiPrLGx&#10;TAp+ycF89jDIMdP2wls673wpAoRdhgoq79tMSldUZNBFtiUO3tF2Bn2QXSl1h5cAN41M4jiVBmsO&#10;CxW29FZR8b37MQo2+CW3p+FwXKSvq8Xaf74nx9OfUk+P/WIKwlPv/8P39odWkDxPUri9CU9Azq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373SMgAAADdAAAADwAAAAAA&#10;AAAAAAAAAAChAgAAZHJzL2Rvd25yZXYueG1sUEsFBgAAAAAEAAQA+QAAAJYDAAAAAA==&#10;" strokecolor="red" strokeweight="1.5pt"/>
                        <v:group id="Group 155" o:spid="_x0000_s1163" style="position:absolute;left:3084;top:1147;width:440;height:10" coordorigin="1754,4998" coordsize="44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ZUuscAAADdAAAADwAAAGRycy9kb3ducmV2LnhtbESPT2vCQBTE70K/w/IK&#10;3uom/mkluoqIlR5EaCyIt0f2mQSzb0N2m8Rv3xUKHoeZ+Q2zXPemEi01rrSsIB5FIIgzq0vOFfyc&#10;Pt/mIJxH1lhZJgV3crBevQyWmGjb8Te1qc9FgLBLUEHhfZ1I6bKCDLqRrYmDd7WNQR9kk0vdYBfg&#10;ppLjKHqXBksOCwXWtC0ou6W/RsG+w24ziXft4Xbd3i+n2fF8iEmp4Wu/WYDw1Ptn+L/9pRWMJ9MP&#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FZUuscAAADd&#10;AAAADwAAAAAAAAAAAAAAAACqAgAAZHJzL2Rvd25yZXYueG1sUEsFBgAAAAAEAAQA+gAAAJ4DAAAA&#10;AA==&#10;">
                          <v:line id="Line 156" o:spid="_x0000_s1164" style="position:absolute;rotation:-10599856fd;visibility:visible;mso-wrap-style:square" from="1754,4998" to="2186,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kmhb4AAADdAAAADwAAAGRycy9kb3ducmV2LnhtbERPSwrCMBDdC94hjOBOUz+IVKOIUJEi&#10;gp8DDM3YFptJbaLW25uF4PLx/st1ayrxosaVlhWMhhEI4szqknMF10symINwHlljZZkUfMjBetXt&#10;LDHW9s0nep19LkIIuxgVFN7XsZQuK8igG9qaOHA32xj0ATa51A2+Q7ip5DiKZtJgyaGhwJq2BWX3&#10;89MoSDcufdBWp8ndtcnBJsd0Vz6V6vfazQKEp9b/xT/3XisYT6ZhbngTno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feSaFvgAAAN0AAAAPAAAAAAAAAAAAAAAAAKEC&#10;AABkcnMvZG93bnJldi54bWxQSwUGAAAAAAQABAD5AAAAjAMAAAAA&#10;" strokecolor="red" strokeweight="1.5pt"/>
                          <v:line id="Line 157" o:spid="_x0000_s1165" style="position:absolute;rotation:10293426fd;visibility:visible;mso-wrap-style:square" from="1762,5007" to="2194,5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QVWscAAADdAAAADwAAAGRycy9kb3ducmV2LnhtbESP3WoCMRSE7wt9h3AKvRHNVmvR1Sj9&#10;oeKNQtUHOGyOm8XNyTZJ3dWnbwpCL4eZ+YaZLztbizP5UDlW8DTIQBAXTldcKjjsP/sTECEia6wd&#10;k4ILBVgu7u/mmGvX8hedd7EUCcIhRwUmxiaXMhSGLIaBa4iTd3TeYkzSl1J7bBPc1nKYZS/SYsVp&#10;wWBD74aK0+7HKsAPb7bt5tu/NcVK9o6r/Xh7vSr1+NC9zkBE6uJ/+NZeawXD0fMU/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VBVaxwAAAN0AAAAPAAAAAAAA&#10;AAAAAAAAAKECAABkcnMvZG93bnJldi54bWxQSwUGAAAAAAQABAD5AAAAlQMAAAAA&#10;" strokecolor="red" strokeweight="1.5pt"/>
                        </v:group>
                      </v:group>
                      <v:shape id="Text Box 158" o:spid="_x0000_s1166" type="#_x0000_t202" style="position:absolute;left:2286;top:4596;width:966;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VUW8MA&#10;AADdAAAADwAAAGRycy9kb3ducmV2LnhtbERPy2rCQBTdF/oPwxXc1Rm1ljbNJBRF6MqirUJ3l8zN&#10;g2buhMxo4t87C6HLw3mn+WhbcaHeN441zGcKBHHhTMOVhp/v7dMrCB+QDbaOScOVPOTZ40OKiXED&#10;7+lyCJWIIewT1FCH0CVS+qImi37mOuLIla63GCLsK2l6HGK4beVCqRdpseHYUGNH65qKv8PZajju&#10;yt/Ts/qqNnbVDW5Uku2b1Ho6GT/eQQQaw7/47v40GhbLVdwf38Qn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VUW8MAAADdAAAADwAAAAAAAAAAAAAAAACYAgAAZHJzL2Rv&#10;d25yZXYueG1sUEsFBgAAAAAEAAQA9QAAAIgDAAAAAA==&#10;" filled="f" stroked="f">
                        <v:textbox>
                          <w:txbxContent>
                            <w:p w:rsidR="00547F5E" w:rsidRPr="00BF591E" w:rsidRDefault="00547F5E" w:rsidP="00547F5E">
                              <w:pPr>
                                <w:pStyle w:val="4"/>
                                <w:ind w:firstLine="0"/>
                                <w:rPr>
                                  <w:rFonts w:ascii="Times New Roman" w:hAnsi="Times New Roman" w:cs="Times New Roman"/>
                                  <w:b w:val="0"/>
                                  <w:bCs w:val="0"/>
                                  <w:i/>
                                  <w:iCs/>
                                  <w:sz w:val="18"/>
                                  <w:szCs w:val="18"/>
                                </w:rPr>
                              </w:pPr>
                              <w:r>
                                <w:rPr>
                                  <w:rFonts w:ascii="Times New Roman" w:hAnsi="Times New Roman" w:cs="Times New Roman"/>
                                  <w:b w:val="0"/>
                                  <w:bCs w:val="0"/>
                                  <w:i/>
                                  <w:iCs/>
                                  <w:sz w:val="18"/>
                                  <w:szCs w:val="18"/>
                                </w:rPr>
                                <w:t>ВзПУ</w:t>
                              </w:r>
                              <w:r w:rsidR="00BA6E6E">
                                <w:rPr>
                                  <w:rFonts w:ascii="Times New Roman" w:hAnsi="Times New Roman" w:cs="Times New Roman"/>
                                  <w:b w:val="0"/>
                                  <w:i/>
                                  <w:noProof/>
                                  <w:sz w:val="18"/>
                                  <w:szCs w:val="18"/>
                                </w:rPr>
                                <w:drawing>
                                  <wp:inline distT="0" distB="0" distL="0" distR="0">
                                    <wp:extent cx="349885" cy="142875"/>
                                    <wp:effectExtent l="0" t="0" r="0" b="9525"/>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xbxContent>
                        </v:textbox>
                      </v:shape>
                      <v:shape id="Text Box 159" o:spid="_x0000_s1167" type="#_x0000_t202" style="position:absolute;left:1910;top:4619;width: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xwMUA&#10;AADdAAAADwAAAGRycy9kb3ducmV2LnhtbESPQWvCQBSE74L/YXmCN93VVmnTbKS0CJ4qxrbQ2yP7&#10;TEKzb0N2Nem/7wqCx2FmvmHSzWAbcaHO1441LOYKBHHhTM2lhs/jdvYEwgdkg41j0vBHHjbZeJRi&#10;YlzPB7rkoRQRwj5BDVUIbSKlLyqy6OeuJY7eyXUWQ5RdKU2HfYTbRi6VWkuLNceFClt6q6j4zc9W&#10;w9fH6ef7Ue3Ld7tqezcoyfZZaj2dDK8vIAIN4R6+tXdGw/JhtYD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fHAxQAAAN0AAAAPAAAAAAAAAAAAAAAAAJgCAABkcnMv&#10;ZG93bnJldi54bWxQSwUGAAAAAAQABAD1AAAAigMAAAAA&#10;" filled="f" stroked="f">
                        <v:textbox>
                          <w:txbxContent>
                            <w:p w:rsidR="00547F5E" w:rsidRPr="00951D6A" w:rsidRDefault="00547F5E" w:rsidP="00547F5E">
                              <w:r w:rsidRPr="00951D6A">
                                <w:rPr>
                                  <w:sz w:val="22"/>
                                  <w:szCs w:val="22"/>
                                </w:rPr>
                                <w:t>7</w:t>
                              </w:r>
                            </w:p>
                          </w:txbxContent>
                        </v:textbox>
                      </v:shape>
                    </v:group>
                  </w:pict>
                </mc:Fallback>
              </mc:AlternateContent>
            </w:r>
            <w:r w:rsidR="00B0490F" w:rsidRPr="00B0490F">
              <w:rPr>
                <w:noProof/>
              </w:rPr>
              <w:pict>
                <v:group id="_x0000_s1184" style="position:absolute;left:0;text-align:left;margin-left:5.45pt;margin-top:38.85pt;width:117.1pt;height:109.05pt;z-index:251484672;mso-position-horizontal-relative:text;mso-position-vertical-relative:text" coordorigin="8481,2095" coordsize="2342,2181">
                  <v:oval id="_x0000_s1185" style="position:absolute;left:8481;top:2208;width:555;height:570" strokeweight="1.5pt"/>
                  <v:shape id="_x0000_s1186" type="#_x0000_t202" style="position:absolute;left:8561;top:2775;width:432;height:432" filled="f" stroked="f">
                    <v:textbox style="mso-next-textbox:#_x0000_s1186">
                      <w:txbxContent>
                        <w:p w:rsidR="00547F5E" w:rsidRPr="00547F5E" w:rsidRDefault="00547F5E" w:rsidP="00547F5E">
                          <w:pPr>
                            <w:rPr>
                              <w:b/>
                              <w:bCs/>
                              <w:sz w:val="22"/>
                            </w:rPr>
                          </w:pPr>
                          <w:r w:rsidRPr="00547F5E">
                            <w:rPr>
                              <w:b/>
                              <w:bCs/>
                              <w:sz w:val="22"/>
                            </w:rPr>
                            <w:t>11</w:t>
                          </w:r>
                        </w:p>
                        <w:p w:rsidR="00547F5E" w:rsidRPr="00547F5E" w:rsidRDefault="00547F5E" w:rsidP="00547F5E">
                          <w:pPr>
                            <w:ind w:left="-709"/>
                            <w:rPr>
                              <w:b/>
                              <w:bCs/>
                              <w:sz w:val="22"/>
                            </w:rPr>
                          </w:pPr>
                        </w:p>
                      </w:txbxContent>
                    </v:textbox>
                  </v:shape>
                  <v:shape id="_x0000_s1187" type="#_x0000_t202" style="position:absolute;left:9391;top:2774;width:432;height:432" filled="f" stroked="f">
                    <v:textbox style="mso-next-textbox:#_x0000_s1187">
                      <w:txbxContent>
                        <w:p w:rsidR="00547F5E" w:rsidRPr="00547F5E" w:rsidRDefault="00547F5E" w:rsidP="00547F5E">
                          <w:pPr>
                            <w:rPr>
                              <w:b/>
                              <w:bCs/>
                              <w:sz w:val="22"/>
                            </w:rPr>
                          </w:pPr>
                          <w:r w:rsidRPr="00547F5E">
                            <w:rPr>
                              <w:b/>
                              <w:bCs/>
                              <w:sz w:val="22"/>
                            </w:rPr>
                            <w:t>21</w:t>
                          </w:r>
                        </w:p>
                        <w:p w:rsidR="00547F5E" w:rsidRPr="00547F5E" w:rsidRDefault="00547F5E" w:rsidP="00547F5E">
                          <w:pPr>
                            <w:ind w:left="-709"/>
                            <w:rPr>
                              <w:b/>
                              <w:bCs/>
                              <w:sz w:val="22"/>
                            </w:rPr>
                          </w:pPr>
                        </w:p>
                      </w:txbxContent>
                    </v:textbox>
                  </v:shape>
                  <v:shape id="_x0000_s1188" type="#_x0000_t202" style="position:absolute;left:10220;top:2771;width:420;height:432" filled="f" stroked="f">
                    <v:textbox style="mso-next-textbox:#_x0000_s1188">
                      <w:txbxContent>
                        <w:p w:rsidR="00547F5E" w:rsidRPr="00547F5E" w:rsidRDefault="00547F5E" w:rsidP="00547F5E">
                          <w:pPr>
                            <w:rPr>
                              <w:b/>
                              <w:bCs/>
                              <w:sz w:val="22"/>
                            </w:rPr>
                          </w:pPr>
                          <w:r w:rsidRPr="00547F5E">
                            <w:rPr>
                              <w:b/>
                              <w:bCs/>
                              <w:sz w:val="22"/>
                            </w:rPr>
                            <w:t>3</w:t>
                          </w:r>
                        </w:p>
                      </w:txbxContent>
                    </v:textbox>
                  </v:shape>
                  <v:shape id="_x0000_s1189" type="#_x0000_t202" style="position:absolute;left:8493;top:3844;width:409;height:432" filled="f" stroked="f">
                    <v:textbox style="mso-next-textbox:#_x0000_s1189">
                      <w:txbxContent>
                        <w:p w:rsidR="00547F5E" w:rsidRPr="00547F5E" w:rsidRDefault="00547F5E" w:rsidP="00547F5E">
                          <w:pPr>
                            <w:rPr>
                              <w:b/>
                              <w:bCs/>
                              <w:sz w:val="22"/>
                              <w:szCs w:val="22"/>
                            </w:rPr>
                          </w:pPr>
                          <w:r w:rsidRPr="00547F5E">
                            <w:rPr>
                              <w:b/>
                              <w:bCs/>
                              <w:sz w:val="22"/>
                              <w:szCs w:val="22"/>
                            </w:rPr>
                            <w:t>4</w:t>
                          </w:r>
                        </w:p>
                        <w:p w:rsidR="00547F5E" w:rsidRPr="00547F5E" w:rsidRDefault="00547F5E" w:rsidP="00547F5E">
                          <w:pPr>
                            <w:rPr>
                              <w:b/>
                              <w:bCs/>
                              <w:sz w:val="24"/>
                            </w:rPr>
                          </w:pPr>
                        </w:p>
                        <w:p w:rsidR="00547F5E" w:rsidRPr="00547F5E" w:rsidRDefault="00547F5E" w:rsidP="00547F5E">
                          <w:pPr>
                            <w:rPr>
                              <w:color w:val="FF0000"/>
                              <w:sz w:val="24"/>
                            </w:rPr>
                          </w:pPr>
                        </w:p>
                        <w:p w:rsidR="00547F5E" w:rsidRPr="00547F5E" w:rsidRDefault="00547F5E" w:rsidP="00547F5E">
                          <w:pPr>
                            <w:rPr>
                              <w:i/>
                              <w:iCs/>
                              <w:sz w:val="16"/>
                              <w:szCs w:val="18"/>
                            </w:rPr>
                          </w:pPr>
                          <w:r w:rsidRPr="00547F5E">
                            <w:rPr>
                              <w:i/>
                              <w:iCs/>
                              <w:sz w:val="16"/>
                              <w:szCs w:val="18"/>
                            </w:rPr>
                            <w:t>281</w:t>
                          </w:r>
                        </w:p>
                        <w:p w:rsidR="00547F5E" w:rsidRPr="00547F5E" w:rsidRDefault="00547F5E" w:rsidP="00547F5E">
                          <w:pPr>
                            <w:rPr>
                              <w:sz w:val="24"/>
                            </w:rPr>
                          </w:pPr>
                          <w:r w:rsidRPr="00547F5E">
                            <w:rPr>
                              <w:i/>
                              <w:iCs/>
                              <w:sz w:val="16"/>
                              <w:szCs w:val="18"/>
                            </w:rPr>
                            <w:t>250</w:t>
                          </w:r>
                        </w:p>
                      </w:txbxContent>
                    </v:textbox>
                  </v:shape>
                  <v:shape id="_x0000_s1190" type="#_x0000_t202" style="position:absolute;left:9268;top:3844;width:473;height:432" filled="f" stroked="f">
                    <v:textbox style="mso-next-textbox:#_x0000_s1190">
                      <w:txbxContent>
                        <w:p w:rsidR="00547F5E" w:rsidRPr="00547F5E" w:rsidRDefault="00547F5E" w:rsidP="00547F5E">
                          <w:pPr>
                            <w:rPr>
                              <w:b/>
                              <w:bCs/>
                              <w:sz w:val="22"/>
                            </w:rPr>
                          </w:pPr>
                          <w:r w:rsidRPr="00547F5E">
                            <w:rPr>
                              <w:b/>
                              <w:bCs/>
                              <w:sz w:val="22"/>
                            </w:rPr>
                            <w:t>5</w:t>
                          </w:r>
                        </w:p>
                      </w:txbxContent>
                    </v:textbox>
                  </v:shape>
                  <v:group id="_x0000_s1191" style="position:absolute;left:9303;top:2193;width:570;height:570" coordorigin="593,255" coordsize="38,38">
                    <o:lock v:ext="edit" text="t"/>
                    <v:oval id="_x0000_s1192" style="position:absolute;left:593;top:255;width:38;height:38" filled="f" strokeweight="1.5pt"/>
                    <v:line id="_x0000_s1193" style="position:absolute" from="595,282" to="630,282" strokeweight="1.5pt"/>
                  </v:group>
                  <v:shape id="_x0000_s1194" type="#_x0000_t202" style="position:absolute;left:9295;top:2095;width:572;height:559" filled="f" stroked="f">
                    <v:textbox style="mso-next-textbox:#_x0000_s1194">
                      <w:txbxContent>
                        <w:p w:rsidR="00547F5E" w:rsidRPr="008545BE" w:rsidRDefault="00547F5E" w:rsidP="00547F5E">
                          <w:pPr>
                            <w:spacing w:before="240"/>
                            <w:jc w:val="center"/>
                            <w:rPr>
                              <w:sz w:val="16"/>
                              <w:szCs w:val="16"/>
                            </w:rPr>
                          </w:pPr>
                          <w:r w:rsidRPr="008545BE">
                            <w:rPr>
                              <w:b/>
                              <w:bCs/>
                              <w:sz w:val="16"/>
                              <w:szCs w:val="16"/>
                            </w:rPr>
                            <w:t>747</w:t>
                          </w:r>
                          <w:r>
                            <w:rPr>
                              <w:sz w:val="16"/>
                              <w:szCs w:val="16"/>
                            </w:rPr>
                            <w:t>-ББ</w:t>
                          </w:r>
                        </w:p>
                      </w:txbxContent>
                    </v:textbox>
                  </v:shape>
                  <v:shape id="_x0000_s1195" type="#_x0000_t202" style="position:absolute;left:10103;top:3837;width:435;height:432" filled="f" stroked="f">
                    <v:textbox style="mso-next-textbox:#_x0000_s1195">
                      <w:txbxContent>
                        <w:p w:rsidR="00547F5E" w:rsidRPr="00547F5E" w:rsidRDefault="00547F5E" w:rsidP="00547F5E">
                          <w:pPr>
                            <w:ind w:right="-79"/>
                            <w:rPr>
                              <w:b/>
                              <w:bCs/>
                              <w:sz w:val="22"/>
                            </w:rPr>
                          </w:pPr>
                          <w:r w:rsidRPr="00547F5E">
                            <w:rPr>
                              <w:b/>
                              <w:bCs/>
                              <w:sz w:val="22"/>
                            </w:rPr>
                            <w:t>6</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6" type="#_x0000_t75" style="position:absolute;left:10089;top:2139;width:645;height:684" filled="t">
                    <v:imagedata r:id="rId10" o:title=""/>
                  </v:shape>
                  <v:shape id="_x0000_s1197" type="#_x0000_t202" style="position:absolute;left:9959;top:2135;width:864;height:523" filled="f" stroked="f">
                    <v:textbox style="mso-next-textbox:#_x0000_s1197">
                      <w:txbxContent>
                        <w:p w:rsidR="00547F5E" w:rsidRDefault="00547F5E" w:rsidP="00547F5E">
                          <w:pPr>
                            <w:spacing w:before="120"/>
                            <w:jc w:val="center"/>
                            <w:rPr>
                              <w:b/>
                              <w:bCs/>
                              <w:i/>
                              <w:iCs/>
                              <w:sz w:val="16"/>
                              <w:szCs w:val="16"/>
                            </w:rPr>
                          </w:pPr>
                          <w:r>
                            <w:rPr>
                              <w:b/>
                              <w:bCs/>
                              <w:i/>
                              <w:iCs/>
                              <w:sz w:val="16"/>
                              <w:szCs w:val="16"/>
                            </w:rPr>
                            <w:t>516-Б</w:t>
                          </w:r>
                        </w:p>
                      </w:txbxContent>
                    </v:textbox>
                  </v:shape>
                  <v:oval id="_x0000_s1198" style="position:absolute;left:10087;top:3278;width:555;height:570" strokeweight="1.5pt"/>
                  <v:shape id="_x0000_s1199" type="#_x0000_t202" style="position:absolute;left:9958;top:3343;width:830;height:403" filled="f" stroked="f">
                    <v:textbox style="mso-next-textbox:#_x0000_s1199">
                      <w:txbxContent>
                        <w:p w:rsidR="00547F5E" w:rsidRDefault="00547F5E" w:rsidP="00547F5E">
                          <w:pPr>
                            <w:rPr>
                              <w:b/>
                              <w:bCs/>
                              <w:i/>
                              <w:iCs/>
                              <w:sz w:val="16"/>
                              <w:szCs w:val="16"/>
                            </w:rPr>
                          </w:pPr>
                          <w:r>
                            <w:rPr>
                              <w:b/>
                              <w:bCs/>
                              <w:i/>
                              <w:iCs/>
                              <w:sz w:val="16"/>
                              <w:szCs w:val="16"/>
                            </w:rPr>
                            <w:t>ВУС-1</w:t>
                          </w:r>
                        </w:p>
                      </w:txbxContent>
                    </v:textbox>
                  </v:shape>
                  <v:oval id="_x0000_s1200" style="position:absolute;left:9272;top:3227;width:555;height:570" strokeweight="1.5pt"/>
                  <v:shape id="_x0000_s1201" type="#_x0000_t202" style="position:absolute;left:9156;top:3302;width:698;height:369" filled="f" stroked="f">
                    <v:textbox style="mso-next-textbox:#_x0000_s1201">
                      <w:txbxContent>
                        <w:p w:rsidR="00547F5E" w:rsidRDefault="00547F5E" w:rsidP="00547F5E">
                          <w:pPr>
                            <w:jc w:val="center"/>
                            <w:rPr>
                              <w:b/>
                              <w:bCs/>
                              <w:i/>
                              <w:iCs/>
                            </w:rPr>
                          </w:pPr>
                          <w:r>
                            <w:rPr>
                              <w:b/>
                              <w:bCs/>
                              <w:i/>
                              <w:iCs/>
                            </w:rPr>
                            <w:t>21К</w:t>
                          </w:r>
                        </w:p>
                      </w:txbxContent>
                    </v:textbox>
                  </v:shape>
                  <v:oval id="_x0000_s1202" style="position:absolute;left:8498;top:3239;width:555;height:570" strokeweight="1.5pt"/>
                  <v:shape id="_x0000_s1203" type="#_x0000_t202" style="position:absolute;left:8559;top:3355;width:449;height:332" filled="f" stroked="f">
                    <v:textbox style="mso-next-textbox:#_x0000_s1203">
                      <w:txbxContent>
                        <w:p w:rsidR="00547F5E" w:rsidRDefault="00547F5E" w:rsidP="00547F5E">
                          <w:pPr>
                            <w:jc w:val="center"/>
                            <w:rPr>
                              <w:b/>
                              <w:bCs/>
                              <w:i/>
                              <w:iCs/>
                              <w:sz w:val="16"/>
                              <w:szCs w:val="16"/>
                            </w:rPr>
                          </w:pPr>
                          <w:r>
                            <w:rPr>
                              <w:b/>
                              <w:bCs/>
                              <w:i/>
                              <w:iCs/>
                              <w:sz w:val="16"/>
                              <w:szCs w:val="16"/>
                            </w:rPr>
                            <w:t>21</w:t>
                          </w:r>
                        </w:p>
                      </w:txbxContent>
                    </v:textbox>
                  </v:shape>
                </v:group>
                <o:OLEObject Type="Embed" ProgID="PBrush" ShapeID="_x0000_s1196" DrawAspect="Content" ObjectID="_1518639779" r:id="rId11"/>
              </w:pict>
            </w:r>
          </w:p>
        </w:tc>
        <w:tc>
          <w:tcPr>
            <w:tcW w:w="7209" w:type="dxa"/>
            <w:gridSpan w:val="3"/>
            <w:vAlign w:val="center"/>
          </w:tcPr>
          <w:p w:rsidR="00547F5E" w:rsidRPr="00547F5E" w:rsidRDefault="00547F5E" w:rsidP="00547F5E">
            <w:pPr>
              <w:tabs>
                <w:tab w:val="left" w:pos="4962"/>
                <w:tab w:val="left" w:pos="5103"/>
                <w:tab w:val="left" w:pos="5387"/>
              </w:tabs>
              <w:ind w:firstLine="318"/>
              <w:jc w:val="both"/>
              <w:rPr>
                <w:sz w:val="24"/>
                <w:szCs w:val="24"/>
              </w:rPr>
            </w:pPr>
          </w:p>
          <w:p w:rsidR="00547F5E" w:rsidRPr="00547F5E" w:rsidRDefault="00547F5E" w:rsidP="00547F5E">
            <w:pPr>
              <w:tabs>
                <w:tab w:val="left" w:pos="4962"/>
                <w:tab w:val="left" w:pos="5103"/>
                <w:tab w:val="left" w:pos="5387"/>
              </w:tabs>
              <w:ind w:firstLine="318"/>
              <w:jc w:val="both"/>
              <w:rPr>
                <w:sz w:val="24"/>
                <w:szCs w:val="24"/>
              </w:rPr>
            </w:pPr>
            <w:r w:rsidRPr="00547F5E">
              <w:rPr>
                <w:sz w:val="24"/>
                <w:szCs w:val="24"/>
              </w:rPr>
              <w:t>Узлы связи:</w:t>
            </w:r>
          </w:p>
          <w:p w:rsidR="00547F5E" w:rsidRPr="00547F5E" w:rsidRDefault="00547F5E" w:rsidP="00547F5E">
            <w:pPr>
              <w:tabs>
                <w:tab w:val="left" w:pos="4962"/>
                <w:tab w:val="left" w:pos="5103"/>
                <w:tab w:val="left" w:pos="5387"/>
              </w:tabs>
              <w:ind w:firstLine="318"/>
              <w:jc w:val="both"/>
              <w:rPr>
                <w:sz w:val="16"/>
                <w:szCs w:val="16"/>
              </w:rPr>
            </w:pPr>
          </w:p>
          <w:p w:rsidR="00547F5E" w:rsidRPr="00547F5E" w:rsidRDefault="00547F5E" w:rsidP="00547F5E">
            <w:pPr>
              <w:ind w:firstLine="318"/>
              <w:jc w:val="both"/>
              <w:rPr>
                <w:color w:val="000000"/>
                <w:sz w:val="24"/>
                <w:szCs w:val="24"/>
              </w:rPr>
            </w:pPr>
            <w:r w:rsidRPr="00547F5E">
              <w:rPr>
                <w:color w:val="000000"/>
                <w:sz w:val="24"/>
                <w:szCs w:val="24"/>
              </w:rPr>
              <w:t>1 – полевой (подвижный);</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2 - стационарный незащищенный;</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 xml:space="preserve">3 - стационарный защищенный; </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4 - опорный с указанием порядкового номера;</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5 – автоматический коммутационный центр;</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6 - вспомогательный с указанием порядкового номера;</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7 – на вертолете;</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8 – на самолете;</w:t>
            </w:r>
          </w:p>
          <w:p w:rsidR="00547F5E" w:rsidRPr="00547F5E" w:rsidRDefault="00BA6E6E" w:rsidP="00547F5E">
            <w:pPr>
              <w:ind w:firstLine="318"/>
              <w:jc w:val="both"/>
              <w:rPr>
                <w:color w:val="000000"/>
                <w:sz w:val="24"/>
                <w:szCs w:val="24"/>
              </w:rPr>
            </w:pPr>
            <w:r>
              <w:rPr>
                <w:noProof/>
              </w:rPr>
              <mc:AlternateContent>
                <mc:Choice Requires="wps">
                  <w:drawing>
                    <wp:anchor distT="0" distB="0" distL="114300" distR="114300" simplePos="0" relativeHeight="251850240" behindDoc="0" locked="0" layoutInCell="1" allowOverlap="1">
                      <wp:simplePos x="0" y="0"/>
                      <wp:positionH relativeFrom="column">
                        <wp:posOffset>-1416050</wp:posOffset>
                      </wp:positionH>
                      <wp:positionV relativeFrom="paragraph">
                        <wp:posOffset>142875</wp:posOffset>
                      </wp:positionV>
                      <wp:extent cx="182880" cy="173355"/>
                      <wp:effectExtent l="0" t="0" r="26670" b="17145"/>
                      <wp:wrapNone/>
                      <wp:docPr id="2341" name="Line 18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flipV="1">
                                <a:off x="0" y="0"/>
                                <a:ext cx="182880" cy="1733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 o:spid="_x0000_s1026" style="position:absolute;flip:y;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11.25pt" to="-97.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" strokeweight="1.5pt">
                      <o:lock v:ext="edit" aspectratio="t"/>
                    </v:line>
                  </w:pict>
                </mc:Fallback>
              </mc:AlternateContent>
            </w:r>
            <w:r>
              <w:rPr>
                <w:noProof/>
              </w:rPr>
              <mc:AlternateContent>
                <mc:Choice Requires="wps">
                  <w:drawing>
                    <wp:anchor distT="0" distB="0" distL="114300" distR="114300" simplePos="0" relativeHeight="251848192" behindDoc="0" locked="0" layoutInCell="1" allowOverlap="1">
                      <wp:simplePos x="0" y="0"/>
                      <wp:positionH relativeFrom="column">
                        <wp:posOffset>-622935</wp:posOffset>
                      </wp:positionH>
                      <wp:positionV relativeFrom="paragraph">
                        <wp:posOffset>138430</wp:posOffset>
                      </wp:positionV>
                      <wp:extent cx="3175" cy="346075"/>
                      <wp:effectExtent l="0" t="0" r="15875" b="15875"/>
                      <wp:wrapNone/>
                      <wp:docPr id="2340" name="Freeform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175" cy="346075"/>
                              </a:xfrm>
                              <a:custGeom>
                                <a:avLst/>
                                <a:gdLst>
                                  <a:gd name="T0" fmla="*/ 1 w 1"/>
                                  <a:gd name="T1" fmla="*/ 0 h 327"/>
                                  <a:gd name="T2" fmla="*/ 0 w 1"/>
                                  <a:gd name="T3" fmla="*/ 327 h 327"/>
                                </a:gdLst>
                                <a:ahLst/>
                                <a:cxnLst>
                                  <a:cxn ang="0">
                                    <a:pos x="T0" y="T1"/>
                                  </a:cxn>
                                  <a:cxn ang="0">
                                    <a:pos x="T2" y="T3"/>
                                  </a:cxn>
                                </a:cxnLst>
                                <a:rect l="0" t="0" r="r" b="b"/>
                                <a:pathLst>
                                  <a:path w="1" h="327">
                                    <a:moveTo>
                                      <a:pt x="1" y="0"/>
                                    </a:moveTo>
                                    <a:lnTo>
                                      <a:pt x="0" y="32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1" o:spid="_x0000_s1026" style="position:absolute;margin-left:-49.05pt;margin-top:10.9pt;width:.25pt;height:27.2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" path="m1,l,327e" filled="f" strokeweight="1.5pt">
                      <v:path arrowok="t" o:connecttype="custom" o:connectlocs="3175,0;0,346075" o:connectangles="0,0"/>
                      <o:lock v:ext="edit" aspectratio="t"/>
                    </v:shape>
                  </w:pict>
                </mc:Fallback>
              </mc:AlternateContent>
            </w:r>
            <w:r>
              <w:rPr>
                <w:noProof/>
              </w:rPr>
              <mc:AlternateContent>
                <mc:Choice Requires="wps">
                  <w:drawing>
                    <wp:anchor distT="4294967295" distB="4294967295" distL="114300" distR="114300" simplePos="0" relativeHeight="251846144" behindDoc="0" locked="0" layoutInCell="1" allowOverlap="1">
                      <wp:simplePos x="0" y="0"/>
                      <wp:positionH relativeFrom="column">
                        <wp:posOffset>-1235075</wp:posOffset>
                      </wp:positionH>
                      <wp:positionV relativeFrom="paragraph">
                        <wp:posOffset>144779</wp:posOffset>
                      </wp:positionV>
                      <wp:extent cx="619125" cy="0"/>
                      <wp:effectExtent l="0" t="0" r="9525" b="19050"/>
                      <wp:wrapNone/>
                      <wp:docPr id="2339" name="Lin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191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z-index:251846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25pt,11.4pt" to="-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" strokeweight="1.5pt">
                      <o:lock v:ext="edit" aspectratio="t"/>
                    </v:line>
                  </w:pict>
                </mc:Fallback>
              </mc:AlternateContent>
            </w:r>
            <w:r>
              <w:rPr>
                <w:noProof/>
              </w:rPr>
              <mc:AlternateContent>
                <mc:Choice Requires="wps">
                  <w:drawing>
                    <wp:anchor distT="0" distB="0" distL="114300" distR="114300" simplePos="0" relativeHeight="251845120" behindDoc="0" locked="0" layoutInCell="1" allowOverlap="1">
                      <wp:simplePos x="0" y="0"/>
                      <wp:positionH relativeFrom="column">
                        <wp:posOffset>-1343025</wp:posOffset>
                      </wp:positionH>
                      <wp:positionV relativeFrom="paragraph">
                        <wp:posOffset>139065</wp:posOffset>
                      </wp:positionV>
                      <wp:extent cx="800100" cy="336550"/>
                      <wp:effectExtent l="0" t="0" r="0" b="6350"/>
                      <wp:wrapNone/>
                      <wp:docPr id="2338" name="Text Box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001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8"/>
                                      <w:szCs w:val="18"/>
                                    </w:rPr>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168" type="#_x0000_t202" style="position:absolute;left:0;text-align:left;margin-left:-105.75pt;margin-top:10.95pt;width:63pt;height:26.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" filled="f" stroked="f">
                      <o:lock v:ext="edit" aspectratio="t"/>
                      <v:textbox inset=",0">
                        <w:txbxContent>
                          <w:p w:rsidR="00547F5E" w:rsidRDefault="00547F5E" w:rsidP="00547F5E">
                            <w:pPr>
                              <w:pStyle w:val="8"/>
                              <w:rPr>
                                <w:sz w:val="18"/>
                                <w:szCs w:val="18"/>
                              </w:rPr>
                            </w:pPr>
                          </w:p>
                        </w:txbxContent>
                      </v:textbox>
                    </v:shape>
                  </w:pict>
                </mc:Fallback>
              </mc:AlternateContent>
            </w:r>
            <w:r>
              <w:rPr>
                <w:noProof/>
              </w:rPr>
              <mc:AlternateContent>
                <mc:Choice Requires="wps">
                  <w:drawing>
                    <wp:anchor distT="0" distB="0" distL="114300" distR="114300" simplePos="0" relativeHeight="251849216" behindDoc="0" locked="0" layoutInCell="1" allowOverlap="1">
                      <wp:simplePos x="0" y="0"/>
                      <wp:positionH relativeFrom="column">
                        <wp:posOffset>-1416050</wp:posOffset>
                      </wp:positionH>
                      <wp:positionV relativeFrom="paragraph">
                        <wp:posOffset>127635</wp:posOffset>
                      </wp:positionV>
                      <wp:extent cx="184150" cy="174625"/>
                      <wp:effectExtent l="0" t="0" r="25400" b="34925"/>
                      <wp:wrapNone/>
                      <wp:docPr id="2337" name="Line 18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184150" cy="1746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10.05pt" to="-9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" strokeweight="1.5pt">
                      <o:lock v:ext="edit" aspectratio="t"/>
                    </v:line>
                  </w:pict>
                </mc:Fallback>
              </mc:AlternateContent>
            </w:r>
          </w:p>
          <w:p w:rsidR="00547F5E" w:rsidRDefault="00BA6E6E" w:rsidP="00547F5E">
            <w:pPr>
              <w:ind w:firstLine="318"/>
              <w:jc w:val="both"/>
              <w:rPr>
                <w:color w:val="000000"/>
                <w:sz w:val="24"/>
                <w:szCs w:val="24"/>
              </w:rPr>
            </w:pPr>
            <w:r>
              <w:rPr>
                <w:noProof/>
              </w:rPr>
              <mc:AlternateContent>
                <mc:Choice Requires="wps">
                  <w:drawing>
                    <wp:anchor distT="0" distB="0" distL="114300" distR="114300" simplePos="0" relativeHeight="251851264" behindDoc="0" locked="0" layoutInCell="1" allowOverlap="1">
                      <wp:simplePos x="0" y="0"/>
                      <wp:positionH relativeFrom="column">
                        <wp:posOffset>-1176655</wp:posOffset>
                      </wp:positionH>
                      <wp:positionV relativeFrom="paragraph">
                        <wp:posOffset>161925</wp:posOffset>
                      </wp:positionV>
                      <wp:extent cx="605155" cy="274320"/>
                      <wp:effectExtent l="0" t="0" r="0" b="0"/>
                      <wp:wrapNone/>
                      <wp:docPr id="233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rPr>
                                  </w:pPr>
                                  <w:r>
                                    <w:rPr>
                                      <w:b/>
                                      <w:bCs/>
                                      <w:i/>
                                      <w:iCs/>
                                      <w:sz w:val="22"/>
                                      <w:szCs w:val="22"/>
                                    </w:rPr>
                                    <w:t>КПУ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69" type="#_x0000_t202" style="position:absolute;left:0;text-align:left;margin-left:-92.65pt;margin-top:12.75pt;width:47.65pt;height:21.6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8NdvgIAAMU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" filled="f" stroked="f">
                      <v:textbox>
                        <w:txbxContent>
                          <w:p w:rsidR="00547F5E" w:rsidRDefault="00547F5E" w:rsidP="00547F5E">
                            <w:pPr>
                              <w:rPr>
                                <w:b/>
                                <w:bCs/>
                                <w:i/>
                                <w:iCs/>
                              </w:rPr>
                            </w:pPr>
                            <w:r>
                              <w:rPr>
                                <w:b/>
                                <w:bCs/>
                                <w:i/>
                                <w:iCs/>
                                <w:sz w:val="22"/>
                                <w:szCs w:val="22"/>
                              </w:rPr>
                              <w:t>КПУ</w:t>
                            </w:r>
                          </w:p>
                        </w:txbxContent>
                      </v:textbox>
                    </v:shape>
                  </w:pict>
                </mc:Fallback>
              </mc:AlternateContent>
            </w:r>
            <w:r w:rsidR="00547F5E" w:rsidRPr="00547F5E">
              <w:rPr>
                <w:color w:val="000000"/>
                <w:sz w:val="24"/>
                <w:szCs w:val="24"/>
              </w:rPr>
              <w:t>9 – на корабле</w:t>
            </w:r>
            <w:r w:rsidR="00547F5E">
              <w:rPr>
                <w:color w:val="000000"/>
                <w:sz w:val="24"/>
                <w:szCs w:val="24"/>
              </w:rPr>
              <w:t>;</w:t>
            </w:r>
          </w:p>
          <w:p w:rsidR="00547F5E" w:rsidRDefault="00547F5E" w:rsidP="00547F5E">
            <w:pPr>
              <w:ind w:firstLine="318"/>
              <w:jc w:val="both"/>
              <w:rPr>
                <w:color w:val="000000"/>
                <w:sz w:val="24"/>
                <w:szCs w:val="24"/>
              </w:rPr>
            </w:pPr>
          </w:p>
          <w:p w:rsidR="00547F5E" w:rsidRDefault="00547F5E" w:rsidP="00547F5E">
            <w:pPr>
              <w:ind w:firstLine="318"/>
              <w:jc w:val="both"/>
              <w:rPr>
                <w:color w:val="000000"/>
                <w:sz w:val="24"/>
                <w:szCs w:val="24"/>
              </w:rPr>
            </w:pPr>
            <w:r>
              <w:rPr>
                <w:color w:val="000000"/>
                <w:sz w:val="24"/>
                <w:szCs w:val="24"/>
              </w:rPr>
              <w:t>10. – МУС</w:t>
            </w:r>
          </w:p>
          <w:p w:rsidR="00547F5E" w:rsidRPr="00547F5E" w:rsidRDefault="00547F5E" w:rsidP="00547F5E">
            <w:pPr>
              <w:ind w:firstLine="318"/>
              <w:jc w:val="both"/>
              <w:rPr>
                <w:color w:val="000000"/>
                <w:sz w:val="24"/>
                <w:szCs w:val="24"/>
              </w:rPr>
            </w:pPr>
          </w:p>
          <w:p w:rsidR="00547F5E" w:rsidRDefault="00547F5E" w:rsidP="00547F5E">
            <w:pPr>
              <w:jc w:val="both"/>
              <w:rPr>
                <w:rFonts w:ascii="Calibri" w:hAnsi="Calibri" w:cs="Calibri"/>
                <w:b/>
                <w:bCs/>
                <w:i/>
                <w:iCs/>
                <w:color w:val="000000"/>
                <w:sz w:val="26"/>
                <w:szCs w:val="26"/>
              </w:rPr>
            </w:pPr>
          </w:p>
          <w:p w:rsidR="00547F5E" w:rsidRDefault="00547F5E" w:rsidP="00547F5E">
            <w:pPr>
              <w:jc w:val="both"/>
              <w:rPr>
                <w:rFonts w:ascii="Calibri" w:hAnsi="Calibri" w:cs="Calibri"/>
                <w:b/>
                <w:bCs/>
                <w:i/>
                <w:iCs/>
                <w:color w:val="000000"/>
                <w:sz w:val="26"/>
                <w:szCs w:val="26"/>
              </w:rPr>
            </w:pPr>
          </w:p>
          <w:p w:rsidR="00547F5E" w:rsidRPr="00547F5E" w:rsidRDefault="00547F5E" w:rsidP="00547F5E">
            <w:pPr>
              <w:jc w:val="both"/>
              <w:rPr>
                <w:rFonts w:ascii="Calibri" w:hAnsi="Calibri" w:cs="Calibri"/>
                <w:b/>
                <w:bCs/>
                <w:i/>
                <w:iCs/>
                <w:color w:val="000000"/>
                <w:sz w:val="26"/>
                <w:szCs w:val="26"/>
              </w:rPr>
            </w:pPr>
          </w:p>
        </w:tc>
      </w:tr>
      <w:tr w:rsidR="00547F5E" w:rsidRPr="00547F5E" w:rsidTr="00547F5E">
        <w:trPr>
          <w:trHeight w:val="1401"/>
        </w:trPr>
        <w:tc>
          <w:tcPr>
            <w:tcW w:w="2680" w:type="dxa"/>
          </w:tcPr>
          <w:p w:rsidR="00547F5E" w:rsidRPr="00547F5E" w:rsidRDefault="00BA6E6E" w:rsidP="00547F5E">
            <w:pPr>
              <w:spacing w:after="200" w:line="276" w:lineRule="auto"/>
              <w:jc w:val="both"/>
              <w:rPr>
                <w:rFonts w:ascii="Calibri" w:hAnsi="Calibri" w:cs="Calibri"/>
                <w:sz w:val="24"/>
                <w:szCs w:val="24"/>
              </w:rPr>
            </w:pPr>
            <w:r>
              <w:rPr>
                <w:noProof/>
              </w:rPr>
              <w:lastRenderedPageBreak/>
              <mc:AlternateContent>
                <mc:Choice Requires="wpg">
                  <w:drawing>
                    <wp:anchor distT="0" distB="0" distL="114300" distR="114300" simplePos="0" relativeHeight="251664896" behindDoc="0" locked="0" layoutInCell="1" allowOverlap="1">
                      <wp:simplePos x="0" y="0"/>
                      <wp:positionH relativeFrom="column">
                        <wp:posOffset>755650</wp:posOffset>
                      </wp:positionH>
                      <wp:positionV relativeFrom="paragraph">
                        <wp:posOffset>719455</wp:posOffset>
                      </wp:positionV>
                      <wp:extent cx="367030" cy="365760"/>
                      <wp:effectExtent l="0" t="0" r="13970" b="15240"/>
                      <wp:wrapNone/>
                      <wp:docPr id="2333"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030" cy="365760"/>
                                <a:chOff x="10935" y="8095"/>
                                <a:chExt cx="578" cy="576"/>
                              </a:xfrm>
                            </wpg:grpSpPr>
                            <wps:wsp>
                              <wps:cNvPr id="2334" name="Rectangle 187"/>
                              <wps:cNvSpPr>
                                <a:spLocks noChangeArrowheads="1"/>
                              </wps:cNvSpPr>
                              <wps:spPr bwMode="auto">
                                <a:xfrm>
                                  <a:off x="10937" y="8095"/>
                                  <a:ext cx="576" cy="576"/>
                                </a:xfrm>
                                <a:prstGeom prst="rect">
                                  <a:avLst/>
                                </a:prstGeom>
                                <a:solidFill>
                                  <a:srgbClr val="993300"/>
                                </a:solidFill>
                                <a:ln w="19050">
                                  <a:solidFill>
                                    <a:srgbClr val="993300"/>
                                  </a:solidFill>
                                  <a:miter lim="800000"/>
                                  <a:headEnd/>
                                  <a:tailEnd/>
                                </a:ln>
                              </wps:spPr>
                              <wps:bodyPr rot="0" vert="horz" wrap="square" lIns="91440" tIns="45720" rIns="91440" bIns="45720" anchor="t" anchorCtr="0" upright="1">
                                <a:noAutofit/>
                              </wps:bodyPr>
                            </wps:wsp>
                            <wps:wsp>
                              <wps:cNvPr id="2335" name="Rectangle 188"/>
                              <wps:cNvSpPr>
                                <a:spLocks noChangeArrowheads="1"/>
                              </wps:cNvSpPr>
                              <wps:spPr bwMode="auto">
                                <a:xfrm>
                                  <a:off x="10935" y="8095"/>
                                  <a:ext cx="576" cy="432"/>
                                </a:xfrm>
                                <a:prstGeom prst="rect">
                                  <a:avLst/>
                                </a:prstGeom>
                                <a:solidFill>
                                  <a:srgbClr val="FFFFFF"/>
                                </a:solidFill>
                                <a:ln w="19050">
                                  <a:solidFill>
                                    <a:srgbClr val="9933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 o:spid="_x0000_s1026" style="position:absolute;margin-left:59.5pt;margin-top:56.65pt;width:28.9pt;height:28.8pt;z-index:251664896" coordorigin="10935,8095" coordsize="57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">
                      <v:rect id="Rectangle 187" o:spid="_x0000_s1027" style="position:absolute;left:10937;top:8095;width:5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xvMMA&#10;AADdAAAADwAAAGRycy9kb3ducmV2LnhtbESP3WrCQBSE7wXfYTlC7+pGU0Siq4jYIvQPfx7gkD0m&#10;wZyzIbs18e27hYKXw8x8wyzXPdfqRq2vnBiYjBNQJLmzlRQGzqfX5zkoH1As1k7IwJ08rFfDwRIz&#10;6zo50O0YChUh4jM0UIbQZFr7vCRGP3YNSfQurmUMUbaFti12Ec61nibJTDNWEhdKbGhbUn49/rCB&#10;t493ZuLc885131+zNOFPvBrzNOo3C1CB+vAI/7f31sA0TV/g7018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UxvMMAAADdAAAADwAAAAAAAAAAAAAAAACYAgAAZHJzL2Rv&#10;d25yZXYueG1sUEsFBgAAAAAEAAQA9QAAAIgDAAAAAA==&#10;" fillcolor="#930" strokecolor="#930" strokeweight="1.5pt"/>
                      <v:rect id="Rectangle 188" o:spid="_x0000_s1028" style="position:absolute;left:10935;top:8095;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IdtsMA&#10;AADdAAAADwAAAGRycy9kb3ducmV2LnhtbESPQWvCQBSE7wX/w/IEL6IblUqMriKVQm/FKJ4f2Wc2&#10;mH0bs9uY/vtuQfA4zMw3zGbX21p01PrKsYLZNAFBXDhdcangfPqcpCB8QNZYOyYFv+Rhtx28bTDT&#10;7sFH6vJQighhn6ECE0KTSekLQxb91DXE0bu61mKIsi2lbvER4baW8yRZSosVxwWDDX0YKm75j1Ww&#10;zzs/TtNvPPjLvQqr4/hsDCk1Gvb7NYhAfXiFn+0vrWC+WLzD/5v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IdtsMAAADdAAAADwAAAAAAAAAAAAAAAACYAgAAZHJzL2Rv&#10;d25yZXYueG1sUEsFBgAAAAAEAAQA9QAAAIgDAAAAAA==&#10;" strokecolor="#930" strokeweight="1.5pt"/>
                    </v:group>
                  </w:pict>
                </mc:Fallback>
              </mc:AlternateContent>
            </w:r>
            <w:r>
              <w:rPr>
                <w:noProof/>
              </w:rPr>
              <mc:AlternateContent>
                <mc:Choice Requires="wpg">
                  <w:drawing>
                    <wp:anchor distT="0" distB="0" distL="114300" distR="114300" simplePos="0" relativeHeight="251663872" behindDoc="0" locked="0" layoutInCell="1" allowOverlap="1">
                      <wp:simplePos x="0" y="0"/>
                      <wp:positionH relativeFrom="column">
                        <wp:posOffset>134620</wp:posOffset>
                      </wp:positionH>
                      <wp:positionV relativeFrom="paragraph">
                        <wp:posOffset>123190</wp:posOffset>
                      </wp:positionV>
                      <wp:extent cx="365760" cy="365760"/>
                      <wp:effectExtent l="0" t="0" r="15240" b="15240"/>
                      <wp:wrapNone/>
                      <wp:docPr id="2330"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365760"/>
                                <a:chOff x="9669" y="8086"/>
                                <a:chExt cx="576" cy="576"/>
                              </a:xfrm>
                            </wpg:grpSpPr>
                            <wps:wsp>
                              <wps:cNvPr id="2331" name="Rectangle 190"/>
                              <wps:cNvSpPr>
                                <a:spLocks noChangeArrowheads="1"/>
                              </wps:cNvSpPr>
                              <wps:spPr bwMode="auto">
                                <a:xfrm>
                                  <a:off x="9669" y="8086"/>
                                  <a:ext cx="576" cy="576"/>
                                </a:xfrm>
                                <a:prstGeom prst="rect">
                                  <a:avLst/>
                                </a:prstGeom>
                                <a:solidFill>
                                  <a:srgbClr val="FFFFFF"/>
                                </a:solidFill>
                                <a:ln w="19050">
                                  <a:solidFill>
                                    <a:srgbClr val="993300"/>
                                  </a:solidFill>
                                  <a:miter lim="800000"/>
                                  <a:headEnd/>
                                  <a:tailEnd/>
                                </a:ln>
                              </wps:spPr>
                              <wps:bodyPr rot="0" vert="horz" wrap="square" lIns="91440" tIns="45720" rIns="91440" bIns="45720" anchor="t" anchorCtr="0" upright="1">
                                <a:noAutofit/>
                              </wps:bodyPr>
                            </wps:wsp>
                            <wps:wsp>
                              <wps:cNvPr id="2332" name="Rectangle 191"/>
                              <wps:cNvSpPr>
                                <a:spLocks noChangeArrowheads="1"/>
                              </wps:cNvSpPr>
                              <wps:spPr bwMode="auto">
                                <a:xfrm>
                                  <a:off x="9669" y="8086"/>
                                  <a:ext cx="576" cy="432"/>
                                </a:xfrm>
                                <a:prstGeom prst="rect">
                                  <a:avLst/>
                                </a:prstGeom>
                                <a:solidFill>
                                  <a:srgbClr val="FFFFFF"/>
                                </a:solidFill>
                                <a:ln w="19050">
                                  <a:solidFill>
                                    <a:srgbClr val="9933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026" style="position:absolute;margin-left:10.6pt;margin-top:9.7pt;width:28.8pt;height:28.8pt;z-index:251663872" coordorigin="9669,8086" coordsize="57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">
                      <v:rect id="Rectangle 190" o:spid="_x0000_s1027" style="position:absolute;left:9669;top:8086;width:5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btcMA&#10;AADdAAAADwAAAGRycy9kb3ducmV2LnhtbESPQYvCMBSE78L+h/AEL7KmKki3GkVcFvYmVvH8aJ5N&#10;sXnpNrHWf78RBI/DzHzDrDa9rUVHra8cK5hOEhDEhdMVlwpOx5/PFIQPyBprx6TgQR4264/BCjPt&#10;7nygLg+liBD2GSowITSZlL4wZNFPXEMcvYtrLYYo21LqFu8Rbms5S5KFtFhxXDDY0M5Qcc1vVsE2&#10;7/w4Tff47c9/Vfg6jE/GkFKjYb9dggjUh3f41f7VCmbz+RSeb+IT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kbtcMAAADdAAAADwAAAAAAAAAAAAAAAACYAgAAZHJzL2Rv&#10;d25yZXYueG1sUEsFBgAAAAAEAAQA9QAAAIgDAAAAAA==&#10;" strokecolor="#930" strokeweight="1.5pt"/>
                      <v:rect id="Rectangle 191" o:spid="_x0000_s1028" style="position:absolute;left:9669;top:8086;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FwsQA&#10;AADdAAAADwAAAGRycy9kb3ducmV2LnhtbESPwWrDMBBE74H+g9hCLyGR60Bw3MgmpBR6K3FMzou1&#10;sUytlWOpjvv3VaHQ4zAzb5h9OdteTDT6zrGC53UCgrhxuuNWQX1+W2UgfEDW2DsmBd/koSweFnvM&#10;tbvziaYqtCJC2OeowIQw5FL6xpBFv3YDcfSubrQYohxbqUe8R7jtZZokW2mx47hgcKCjoeaz+rIK&#10;DtXkl1n2ga/+cuvC7rSsjSGlnh7nwwuIQHP4D/+137WCdLNJ4fdNf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rhcLEAAAA3QAAAA8AAAAAAAAAAAAAAAAAmAIAAGRycy9k&#10;b3ducmV2LnhtbFBLBQYAAAAABAAEAPUAAACJAwAAAAA=&#10;" strokecolor="#930" strokeweight="1.5pt"/>
                    </v:group>
                  </w:pict>
                </mc:Fallback>
              </mc:AlternateContent>
            </w:r>
          </w:p>
        </w:tc>
        <w:tc>
          <w:tcPr>
            <w:tcW w:w="7209" w:type="dxa"/>
            <w:gridSpan w:val="3"/>
            <w:vAlign w:val="center"/>
          </w:tcPr>
          <w:p w:rsidR="00547F5E" w:rsidRPr="00547F5E" w:rsidRDefault="00547F5E" w:rsidP="00547F5E">
            <w:pPr>
              <w:tabs>
                <w:tab w:val="left" w:pos="4962"/>
                <w:tab w:val="left" w:pos="5103"/>
                <w:tab w:val="left" w:pos="5387"/>
              </w:tabs>
              <w:ind w:firstLine="318"/>
              <w:jc w:val="both"/>
              <w:rPr>
                <w:color w:val="000000"/>
                <w:sz w:val="24"/>
                <w:szCs w:val="24"/>
              </w:rPr>
            </w:pPr>
            <w:r w:rsidRPr="00547F5E">
              <w:rPr>
                <w:color w:val="000000"/>
                <w:sz w:val="24"/>
                <w:szCs w:val="24"/>
              </w:rPr>
              <w:t>Стационарные узлы связи Единой сети электросвязи Российской Федерации:</w:t>
            </w:r>
          </w:p>
          <w:p w:rsidR="00547F5E" w:rsidRPr="00547F5E" w:rsidRDefault="00547F5E" w:rsidP="00547F5E">
            <w:pPr>
              <w:tabs>
                <w:tab w:val="left" w:pos="4962"/>
                <w:tab w:val="left" w:pos="5103"/>
                <w:tab w:val="left" w:pos="5387"/>
              </w:tabs>
              <w:ind w:firstLine="318"/>
              <w:jc w:val="both"/>
              <w:rPr>
                <w:color w:val="000000"/>
                <w:sz w:val="16"/>
                <w:szCs w:val="16"/>
              </w:rPr>
            </w:pPr>
          </w:p>
          <w:p w:rsidR="00547F5E" w:rsidRPr="00547F5E" w:rsidRDefault="00547F5E" w:rsidP="00547F5E">
            <w:pPr>
              <w:spacing w:after="200" w:line="276" w:lineRule="auto"/>
              <w:ind w:firstLine="318"/>
              <w:jc w:val="both"/>
              <w:rPr>
                <w:snapToGrid w:val="0"/>
                <w:sz w:val="24"/>
                <w:szCs w:val="24"/>
              </w:rPr>
            </w:pPr>
            <w:r w:rsidRPr="00547F5E">
              <w:rPr>
                <w:snapToGrid w:val="0"/>
                <w:sz w:val="24"/>
                <w:szCs w:val="24"/>
              </w:rPr>
              <w:t>- незащищенный</w:t>
            </w:r>
          </w:p>
          <w:p w:rsidR="00547F5E" w:rsidRPr="00547F5E" w:rsidRDefault="00547F5E" w:rsidP="00547F5E">
            <w:pPr>
              <w:spacing w:after="200" w:line="276" w:lineRule="auto"/>
              <w:ind w:firstLine="318"/>
              <w:jc w:val="both"/>
              <w:rPr>
                <w:rFonts w:ascii="Calibri" w:hAnsi="Calibri" w:cs="Calibri"/>
                <w:snapToGrid w:val="0"/>
                <w:sz w:val="24"/>
                <w:szCs w:val="24"/>
              </w:rPr>
            </w:pPr>
            <w:r w:rsidRPr="00547F5E">
              <w:rPr>
                <w:snapToGrid w:val="0"/>
                <w:sz w:val="24"/>
                <w:szCs w:val="24"/>
              </w:rPr>
              <w:t>– защищенный</w:t>
            </w:r>
          </w:p>
        </w:tc>
      </w:tr>
      <w:tr w:rsidR="00547F5E" w:rsidRPr="00547F5E" w:rsidTr="00547F5E">
        <w:trPr>
          <w:trHeight w:val="1435"/>
        </w:trPr>
        <w:tc>
          <w:tcPr>
            <w:tcW w:w="2680" w:type="dxa"/>
            <w:tcBorders>
              <w:bottom w:val="nil"/>
            </w:tcBorders>
            <w:vAlign w:val="center"/>
          </w:tcPr>
          <w:p w:rsidR="00547F5E" w:rsidRPr="00547F5E" w:rsidRDefault="00BA6E6E" w:rsidP="00547F5E">
            <w:pPr>
              <w:spacing w:after="200" w:line="276" w:lineRule="auto"/>
              <w:jc w:val="both"/>
              <w:rPr>
                <w:rFonts w:ascii="Calibri" w:hAnsi="Calibri" w:cs="Calibri"/>
                <w:sz w:val="24"/>
                <w:szCs w:val="24"/>
              </w:rPr>
            </w:pPr>
            <w:r>
              <w:rPr>
                <w:noProof/>
              </w:rPr>
              <mc:AlternateContent>
                <mc:Choice Requires="wpg">
                  <w:drawing>
                    <wp:anchor distT="0" distB="0" distL="114300" distR="114300" simplePos="0" relativeHeight="251493888" behindDoc="0" locked="0" layoutInCell="1" allowOverlap="1">
                      <wp:simplePos x="0" y="0"/>
                      <wp:positionH relativeFrom="column">
                        <wp:posOffset>52070</wp:posOffset>
                      </wp:positionH>
                      <wp:positionV relativeFrom="paragraph">
                        <wp:posOffset>304800</wp:posOffset>
                      </wp:positionV>
                      <wp:extent cx="1490980" cy="811530"/>
                      <wp:effectExtent l="0" t="38100" r="13970" b="7620"/>
                      <wp:wrapNone/>
                      <wp:docPr id="2307"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811530"/>
                                <a:chOff x="1756" y="10056"/>
                                <a:chExt cx="2348" cy="1278"/>
                              </a:xfrm>
                            </wpg:grpSpPr>
                            <wps:wsp>
                              <wps:cNvPr id="2308" name="Text Box 193"/>
                              <wps:cNvSpPr txBox="1">
                                <a:spLocks noChangeArrowheads="1"/>
                              </wps:cNvSpPr>
                              <wps:spPr bwMode="auto">
                                <a:xfrm>
                                  <a:off x="1842" y="10862"/>
                                  <a:ext cx="38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1</w:t>
                                    </w:r>
                                  </w:p>
                                </w:txbxContent>
                              </wps:txbx>
                              <wps:bodyPr rot="0" vert="horz" wrap="square" lIns="91440" tIns="45720" rIns="91440" bIns="45720" anchor="t" anchorCtr="0" upright="1">
                                <a:noAutofit/>
                              </wps:bodyPr>
                            </wps:wsp>
                            <wps:wsp>
                              <wps:cNvPr id="2309" name="Text Box 194"/>
                              <wps:cNvSpPr txBox="1">
                                <a:spLocks noChangeArrowheads="1"/>
                              </wps:cNvSpPr>
                              <wps:spPr bwMode="auto">
                                <a:xfrm>
                                  <a:off x="2703" y="10885"/>
                                  <a:ext cx="47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2</w:t>
                                    </w:r>
                                  </w:p>
                                </w:txbxContent>
                              </wps:txbx>
                              <wps:bodyPr rot="0" vert="horz" wrap="square" lIns="91440" tIns="45720" rIns="91440" bIns="45720" anchor="t" anchorCtr="0" upright="1">
                                <a:noAutofit/>
                              </wps:bodyPr>
                            </wps:wsp>
                            <wps:wsp>
                              <wps:cNvPr id="2310" name="Text Box 195"/>
                              <wps:cNvSpPr txBox="1">
                                <a:spLocks noChangeArrowheads="1"/>
                              </wps:cNvSpPr>
                              <wps:spPr bwMode="auto">
                                <a:xfrm>
                                  <a:off x="3589" y="10902"/>
                                  <a:ext cx="43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3</w:t>
                                    </w:r>
                                  </w:p>
                                </w:txbxContent>
                              </wps:txbx>
                              <wps:bodyPr rot="0" vert="horz" wrap="square" lIns="91440" tIns="45720" rIns="91440" bIns="45720" anchor="t" anchorCtr="0" upright="1">
                                <a:noAutofit/>
                              </wps:bodyPr>
                            </wps:wsp>
                            <wps:wsp>
                              <wps:cNvPr id="2311" name="Rectangle 196"/>
                              <wps:cNvSpPr>
                                <a:spLocks noChangeArrowheads="1"/>
                              </wps:cNvSpPr>
                              <wps:spPr bwMode="auto">
                                <a:xfrm>
                                  <a:off x="1756" y="10429"/>
                                  <a:ext cx="590" cy="37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2312" name="Group 197"/>
                              <wpg:cNvGrpSpPr>
                                <a:grpSpLocks/>
                              </wpg:cNvGrpSpPr>
                              <wpg:grpSpPr bwMode="auto">
                                <a:xfrm>
                                  <a:off x="2640" y="10429"/>
                                  <a:ext cx="580" cy="373"/>
                                  <a:chOff x="762" y="51"/>
                                  <a:chExt cx="57" cy="39"/>
                                </a:xfrm>
                              </wpg:grpSpPr>
                              <wps:wsp>
                                <wps:cNvPr id="2313" name="Rectangle 198"/>
                                <wps:cNvSpPr>
                                  <a:spLocks noChangeArrowheads="1"/>
                                </wps:cNvSpPr>
                                <wps:spPr bwMode="auto">
                                  <a:xfrm>
                                    <a:off x="762" y="51"/>
                                    <a:ext cx="57" cy="3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14" name="Rectangle 199"/>
                                <wps:cNvSpPr>
                                  <a:spLocks noChangeArrowheads="1"/>
                                </wps:cNvSpPr>
                                <wps:spPr bwMode="auto">
                                  <a:xfrm>
                                    <a:off x="762" y="51"/>
                                    <a:ext cx="57" cy="3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315" name="Group 200"/>
                              <wpg:cNvGrpSpPr>
                                <a:grpSpLocks/>
                              </wpg:cNvGrpSpPr>
                              <wpg:grpSpPr bwMode="auto">
                                <a:xfrm>
                                  <a:off x="3514" y="10429"/>
                                  <a:ext cx="590" cy="373"/>
                                  <a:chOff x="848" y="51"/>
                                  <a:chExt cx="58" cy="39"/>
                                </a:xfrm>
                              </wpg:grpSpPr>
                              <wps:wsp>
                                <wps:cNvPr id="2316" name="Rectangle 201"/>
                                <wps:cNvSpPr>
                                  <a:spLocks noChangeArrowheads="1"/>
                                </wps:cNvSpPr>
                                <wps:spPr bwMode="auto">
                                  <a:xfrm>
                                    <a:off x="848" y="51"/>
                                    <a:ext cx="58" cy="39"/>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317" name="Rectangle 202"/>
                                <wps:cNvSpPr>
                                  <a:spLocks noChangeArrowheads="1"/>
                                </wps:cNvSpPr>
                                <wps:spPr bwMode="auto">
                                  <a:xfrm>
                                    <a:off x="848" y="51"/>
                                    <a:ext cx="58" cy="3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318" name="Group 203"/>
                              <wpg:cNvGrpSpPr>
                                <a:grpSpLocks/>
                              </wpg:cNvGrpSpPr>
                              <wpg:grpSpPr bwMode="auto">
                                <a:xfrm>
                                  <a:off x="2864" y="10075"/>
                                  <a:ext cx="132" cy="364"/>
                                  <a:chOff x="824" y="211"/>
                                  <a:chExt cx="13" cy="38"/>
                                </a:xfrm>
                              </wpg:grpSpPr>
                              <wps:wsp>
                                <wps:cNvPr id="2319" name="Line 204"/>
                                <wps:cNvCnPr/>
                                <wps:spPr bwMode="auto">
                                  <a:xfrm flipH="1">
                                    <a:off x="826" y="225"/>
                                    <a:ext cx="10" cy="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0" name="Line 205"/>
                                <wps:cNvCnPr/>
                                <wps:spPr bwMode="auto">
                                  <a:xfrm flipH="1">
                                    <a:off x="824" y="224"/>
                                    <a:ext cx="13" cy="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1" name="Line 206"/>
                                <wps:cNvCnPr/>
                                <wps:spPr bwMode="auto">
                                  <a:xfrm flipH="1">
                                    <a:off x="824" y="211"/>
                                    <a:ext cx="13" cy="26"/>
                                  </a:xfrm>
                                  <a:prstGeom prst="line">
                                    <a:avLst/>
                                  </a:prstGeom>
                                  <a:noFill/>
                                  <a:ln w="19050">
                                    <a:solidFill>
                                      <a:srgbClr val="000000"/>
                                    </a:solidFill>
                                    <a:round/>
                                    <a:headEnd type="triangle" w="sm" len="med"/>
                                    <a:tailEnd/>
                                  </a:ln>
                                  <a:extLst>
                                    <a:ext uri="{909E8E84-426E-40DD-AFC4-6F175D3DCCD1}">
                                      <a14:hiddenFill xmlns:a14="http://schemas.microsoft.com/office/drawing/2010/main">
                                        <a:noFill/>
                                      </a14:hiddenFill>
                                    </a:ext>
                                  </a:extLst>
                                </wps:spPr>
                                <wps:bodyPr/>
                              </wps:wsp>
                            </wpg:grpSp>
                            <wpg:grpSp>
                              <wpg:cNvPr id="2322" name="Group 207"/>
                              <wpg:cNvGrpSpPr>
                                <a:grpSpLocks/>
                              </wpg:cNvGrpSpPr>
                              <wpg:grpSpPr bwMode="auto">
                                <a:xfrm flipH="1" flipV="1">
                                  <a:off x="2071" y="10075"/>
                                  <a:ext cx="132" cy="364"/>
                                  <a:chOff x="824" y="211"/>
                                  <a:chExt cx="13" cy="38"/>
                                </a:xfrm>
                              </wpg:grpSpPr>
                              <wps:wsp>
                                <wps:cNvPr id="2323" name="Line 208"/>
                                <wps:cNvCnPr/>
                                <wps:spPr bwMode="auto">
                                  <a:xfrm flipH="1">
                                    <a:off x="826" y="225"/>
                                    <a:ext cx="10" cy="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4" name="Line 209"/>
                                <wps:cNvCnPr/>
                                <wps:spPr bwMode="auto">
                                  <a:xfrm flipH="1">
                                    <a:off x="824" y="224"/>
                                    <a:ext cx="13" cy="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5" name="Line 210"/>
                                <wps:cNvCnPr/>
                                <wps:spPr bwMode="auto">
                                  <a:xfrm flipH="1">
                                    <a:off x="824" y="211"/>
                                    <a:ext cx="13" cy="26"/>
                                  </a:xfrm>
                                  <a:prstGeom prst="line">
                                    <a:avLst/>
                                  </a:prstGeom>
                                  <a:noFill/>
                                  <a:ln w="19050">
                                    <a:solidFill>
                                      <a:srgbClr val="000000"/>
                                    </a:solidFill>
                                    <a:round/>
                                    <a:headEnd type="triangle" w="sm" len="med"/>
                                    <a:tailEnd/>
                                  </a:ln>
                                  <a:extLst>
                                    <a:ext uri="{909E8E84-426E-40DD-AFC4-6F175D3DCCD1}">
                                      <a14:hiddenFill xmlns:a14="http://schemas.microsoft.com/office/drawing/2010/main">
                                        <a:noFill/>
                                      </a14:hiddenFill>
                                    </a:ext>
                                  </a:extLst>
                                </wps:spPr>
                                <wps:bodyPr/>
                              </wps:wsp>
                            </wpg:grpSp>
                            <wpg:grpSp>
                              <wpg:cNvPr id="2326" name="Group 211"/>
                              <wpg:cNvGrpSpPr>
                                <a:grpSpLocks/>
                              </wpg:cNvGrpSpPr>
                              <wpg:grpSpPr bwMode="auto">
                                <a:xfrm>
                                  <a:off x="3779" y="10056"/>
                                  <a:ext cx="132" cy="363"/>
                                  <a:chOff x="824" y="211"/>
                                  <a:chExt cx="13" cy="38"/>
                                </a:xfrm>
                              </wpg:grpSpPr>
                              <wps:wsp>
                                <wps:cNvPr id="2327" name="Line 212"/>
                                <wps:cNvCnPr/>
                                <wps:spPr bwMode="auto">
                                  <a:xfrm flipH="1">
                                    <a:off x="826" y="225"/>
                                    <a:ext cx="10" cy="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8" name="Line 213"/>
                                <wps:cNvCnPr/>
                                <wps:spPr bwMode="auto">
                                  <a:xfrm flipH="1">
                                    <a:off x="824" y="224"/>
                                    <a:ext cx="13" cy="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9" name="Line 214"/>
                                <wps:cNvCnPr/>
                                <wps:spPr bwMode="auto">
                                  <a:xfrm flipH="1">
                                    <a:off x="824" y="211"/>
                                    <a:ext cx="13" cy="26"/>
                                  </a:xfrm>
                                  <a:prstGeom prst="line">
                                    <a:avLst/>
                                  </a:prstGeom>
                                  <a:noFill/>
                                  <a:ln w="19050">
                                    <a:solidFill>
                                      <a:srgbClr val="000000"/>
                                    </a:solidFill>
                                    <a:round/>
                                    <a:headEnd type="triangle" w="sm"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92" o:spid="_x0000_s1170" style="position:absolute;left:0;text-align:left;margin-left:4.1pt;margin-top:24pt;width:117.4pt;height:63.9pt;z-index:251493888" coordorigin="1756,10056" coordsize="2348,1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">
                      <v:shape id="Text Box 193" o:spid="_x0000_s1171" type="#_x0000_t202" style="position:absolute;left:1842;top:10862;width:38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B3QMEA&#10;AADdAAAADwAAAGRycy9kb3ducmV2LnhtbERPTYvCMBC9C/6HMIK3NVF3Za1GEUXwpOjuCt6GZmyL&#10;zaQ00Xb/vTkIHh/ve75sbSkeVPvCsYbhQIEgTp0pONPw+7P9+AbhA7LB0jFp+CcPy0W3M8fEuIaP&#10;9DiFTMQQ9glqyEOoEil9mpNFP3AVceSurrYYIqwzaWpsYrgt5UipibRYcGzIsaJ1TuntdLca/vbX&#10;y/lTHbKN/aoa1yrJdiq17vfa1QxEoDa8xS/3zmgYjVW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Qd0DBAAAA3QAAAA8AAAAAAAAAAAAAAAAAmAIAAGRycy9kb3du&#10;cmV2LnhtbFBLBQYAAAAABAAEAPUAAACGAwAAAAA=&#10;" filled="f" stroked="f">
                        <v:textbox>
                          <w:txbxContent>
                            <w:p w:rsidR="00547F5E" w:rsidRDefault="00547F5E" w:rsidP="00547F5E">
                              <w:pPr>
                                <w:rPr>
                                  <w:b/>
                                  <w:bCs/>
                                </w:rPr>
                              </w:pPr>
                              <w:r>
                                <w:rPr>
                                  <w:b/>
                                  <w:bCs/>
                                </w:rPr>
                                <w:t>1</w:t>
                              </w:r>
                            </w:p>
                          </w:txbxContent>
                        </v:textbox>
                      </v:shape>
                      <v:shape id="Text Box 194" o:spid="_x0000_s1172" type="#_x0000_t202" style="position:absolute;left:2703;top:10885;width:47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zS28UA&#10;AADdAAAADwAAAGRycy9kb3ducmV2LnhtbESPQWvCQBSE74L/YXlCb7qrrUVTN0GUQk+VRi309sg+&#10;k9Ds25DdmvTfdwuCx2FmvmE22WAbcaXO1441zGcKBHHhTM2lhtPxdboC4QOywcYxafglD1k6Hm0w&#10;Ma7nD7rmoRQRwj5BDVUIbSKlLyqy6GeuJY7exXUWQ5RdKU2HfYTbRi6UepYWa44LFba0q6j4zn+s&#10;hvP75evzSR3KvV22vRuUZLuWWj9Mhu0LiEBDuIdv7TejYfGo1v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NLbxQAAAN0AAAAPAAAAAAAAAAAAAAAAAJgCAABkcnMv&#10;ZG93bnJldi54bWxQSwUGAAAAAAQABAD1AAAAigMAAAAA&#10;" filled="f" stroked="f">
                        <v:textbox>
                          <w:txbxContent>
                            <w:p w:rsidR="00547F5E" w:rsidRDefault="00547F5E" w:rsidP="00547F5E">
                              <w:pPr>
                                <w:rPr>
                                  <w:b/>
                                  <w:bCs/>
                                </w:rPr>
                              </w:pPr>
                              <w:r>
                                <w:rPr>
                                  <w:b/>
                                  <w:bCs/>
                                </w:rPr>
                                <w:t>2</w:t>
                              </w:r>
                            </w:p>
                          </w:txbxContent>
                        </v:textbox>
                      </v:shape>
                      <v:shape id="Text Box 195" o:spid="_x0000_s1173" type="#_x0000_t202" style="position:absolute;left:3589;top:10902;width:437;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tm8EA&#10;AADdAAAADwAAAGRycy9kb3ducmV2LnhtbERPy4rCMBTdC/5DuMLsxkSdEa1GEUVwNeIT3F2aa1ts&#10;bkqTsZ2/nywEl4fzni9bW4on1b5wrGHQVyCIU2cKzjScT9vPCQgfkA2WjknDH3lYLrqdOSbGNXyg&#10;5zFkIoawT1BDHkKVSOnTnCz6vquII3d3tcUQYZ1JU2MTw20ph0qNpcWCY0OOFa1zSh/HX6vh8nO/&#10;Xb/UPtvY76pxrZJsp1Lrj167moEI1Ia3+OXeGQ3D0SDuj2/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7ZvBAAAA3QAAAA8AAAAAAAAAAAAAAAAAmAIAAGRycy9kb3du&#10;cmV2LnhtbFBLBQYAAAAABAAEAPUAAACGAwAAAAA=&#10;" filled="f" stroked="f">
                        <v:textbox>
                          <w:txbxContent>
                            <w:p w:rsidR="00547F5E" w:rsidRDefault="00547F5E" w:rsidP="00547F5E">
                              <w:pPr>
                                <w:rPr>
                                  <w:b/>
                                  <w:bCs/>
                                </w:rPr>
                              </w:pPr>
                              <w:r>
                                <w:rPr>
                                  <w:b/>
                                  <w:bCs/>
                                </w:rPr>
                                <w:t>3</w:t>
                              </w:r>
                            </w:p>
                          </w:txbxContent>
                        </v:textbox>
                      </v:shape>
                      <v:rect id="Rectangle 196" o:spid="_x0000_s1174" style="position:absolute;left:1756;top:10429;width:590;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jEccA&#10;AADdAAAADwAAAGRycy9kb3ducmV2LnhtbESPT2vCQBTE7wW/w/IKvRTdJEKR1FWKWig9CFXBHh/Z&#10;1yQ0+zbsrvnTT98VBI/DzPyGWa4H04iOnK8tK0hnCQjiwuqaSwWn4/t0AcIHZI2NZVIwkof1avKw&#10;xFzbnr+oO4RSRAj7HBVUIbS5lL6oyKCf2ZY4ej/WGQxRulJqh32Em0ZmSfIiDdYcFypsaVNR8Xu4&#10;GAXteYNmt5fh043zv+/Lab/dJs9KPT0Ob68gAg3hHr61P7SCbJ6mcH0Tn4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cIxHHAAAA3QAAAA8AAAAAAAAAAAAAAAAAmAIAAGRy&#10;cy9kb3ducmV2LnhtbFBLBQYAAAAABAAEAPUAAACMAwAAAAA=&#10;" strokeweight="1.5pt"/>
                      <v:group id="Group 197" o:spid="_x0000_s1175" style="position:absolute;left:2640;top:10429;width:580;height:373" coordorigin="762,51" coordsize="5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LYP8UAAADdAAAADwAAAGRycy9kb3ducmV2LnhtbESPQYvCMBSE7wv+h/AE&#10;b2vaiotUo4jo4kGEVUG8PZpnW2xeSpNt6783wsIeh5n5hlmselOJlhpXWlYQjyMQxJnVJecKLufd&#10;5wyE88gaK8uk4EkOVsvBxwJTbTv+ofbkcxEg7FJUUHhfp1K6rCCDbmxr4uDdbWPQB9nkUjfYBbip&#10;ZBJFX9JgyWGhwJo2BWWP069R8N1ht57E2/bwuG+et/P0eD3EpNRo2K/nIDz1/j/8195rBckkTu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eS2D/FAAAA3QAA&#10;AA8AAAAAAAAAAAAAAAAAqgIAAGRycy9kb3ducmV2LnhtbFBLBQYAAAAABAAEAPoAAACcAwAAAAA=&#10;">
                        <v:rect id="Rectangle 198" o:spid="_x0000_s1176" style="position:absolute;left:762;top:51;width:57;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Y/ccA&#10;AADdAAAADwAAAGRycy9kb3ducmV2LnhtbESPT2vCQBTE7wW/w/KEXkrdmECR1FVELZQehKrQHh/Z&#10;1yQ0+zbsbv7YT98VBI/DzPyGWa5H04ienK8tK5jPEhDEhdU1lwrOp7fnBQgfkDU2lknBhTysV5OH&#10;JebaDvxJ/TGUIkLY56igCqHNpfRFRQb9zLbE0fuxzmCI0pVSOxwi3DQyTZIXabDmuFBhS9uKit9j&#10;ZxS0X1s0+4MMH+6S/X1358Nulzwp9TgdN68gAo3hHr6137WCNJtncH0Tn4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CGP3HAAAA3QAAAA8AAAAAAAAAAAAAAAAAmAIAAGRy&#10;cy9kb3ducmV2LnhtbFBLBQYAAAAABAAEAPUAAACMAwAAAAA=&#10;" strokeweight="1.5pt"/>
                        <v:rect id="Rectangle 199" o:spid="_x0000_s1177" style="position:absolute;left:762;top:51;width:5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AiccA&#10;AADdAAAADwAAAGRycy9kb3ducmV2LnhtbESPQWvCQBSE7wX/w/KEXkrdJJYiqWsQtSA9CFWhPT6y&#10;zySYfRt2Nxr99d1CocdhZr5h5sVgWnEh5xvLCtJJAoK4tLrhSsHx8P48A+EDssbWMim4kYdiMXqY&#10;Y67tlT/psg+ViBD2OSqoQ+hyKX1Zk0E/sR1x9E7WGQxRukpqh9cIN63MkuRVGmw4LtTY0aqm8rzv&#10;jYLua4Vms5Phw92m9+/+uFuvkyelHsfD8g1EoCH8h//aW60gm6Yv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rgInHAAAA3QAAAA8AAAAAAAAAAAAAAAAAmAIAAGRy&#10;cy9kb3ducmV2LnhtbFBLBQYAAAAABAAEAPUAAACMAwAAAAA=&#10;" strokeweight="1.5pt"/>
                      </v:group>
                      <v:group id="Group 200" o:spid="_x0000_s1178" style="position:absolute;left:3514;top:10429;width:590;height:373" coordorigin="848,51" coordsize="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tAS8cAAADdAAAADwAAAGRycy9kb3ducmV2LnhtbESPT2vCQBTE7wW/w/KE&#10;3uomhpQSXUVESw+hUC2U3h7ZZxLMvg3ZNX++fbcgeBxm5jfMejuaRvTUudqygngRgSAurK65VPB9&#10;Pr68gXAeWWNjmRRM5GC7mT2tMdN24C/qT74UAcIuQwWV920mpSsqMugWtiUO3sV2Bn2QXSl1h0OA&#10;m0Yuo+hVGqw5LFTY0r6i4nq6GQXvAw67JD70+fWyn37P6edPHpNSz/NxtwLhafSP8L39oRUskziF&#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tAS8cAAADd&#10;AAAADwAAAAAAAAAAAAAAAACqAgAAZHJzL2Rvd25yZXYueG1sUEsFBgAAAAAEAAQA+gAAAJ4DAAAA&#10;AA==&#10;">
                        <v:rect id="Rectangle 201" o:spid="_x0000_s1179" style="position:absolute;left:848;top:51;width:58;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j6sMA&#10;AADdAAAADwAAAGRycy9kb3ducmV2LnhtbESP0YrCMBRE3wX/IdwFX0RTK4h0m8oqCOLLYvUDLs21&#10;LdvclCba6tebBcHHYWbOMOlmMI24U+dqywoW8wgEcWF1zaWCy3k/W4NwHlljY5kUPMjBJhuPUky0&#10;7flE99yXIkDYJaig8r5NpHRFRQbd3LbEwbvazqAPsiul7rAPcNPIOIpW0mDNYaHClnYVFX/5zSjY&#10;9n19/X3mPD2W2+EY4/6MvlFq8jX8fIPwNPhP+N0+aAXxcrGC/zfhCcj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j6sMAAADdAAAADwAAAAAAAAAAAAAAAACYAgAAZHJzL2Rv&#10;d25yZXYueG1sUEsFBgAAAAAEAAQA9QAAAIgDAAAAAA==&#10;" fillcolor="black"/>
                        <v:rect id="Rectangle 202" o:spid="_x0000_s1180" style="position:absolute;left:848;top:51;width:5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ke/scA&#10;AADdAAAADwAAAGRycy9kb3ducmV2LnhtbESPQWvCQBSE7wX/w/KEXkrdJEIrqWsQtSA9CFWhPT6y&#10;zySYfRt2Nxr99d1CocdhZr5h5sVgWnEh5xvLCtJJAoK4tLrhSsHx8P48A+EDssbWMim4kYdiMXqY&#10;Y67tlT/psg+ViBD2OSqoQ+hyKX1Zk0E/sR1x9E7WGQxRukpqh9cIN63MkuRFGmw4LtTY0aqm8rzv&#10;jYLua4Vms5Phw92m9+/+uFuvkyelHsfD8g1EoCH8h//aW60gm6av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5Hv7HAAAA3QAAAA8AAAAAAAAAAAAAAAAAmAIAAGRy&#10;cy9kb3ducmV2LnhtbFBLBQYAAAAABAAEAPUAAACMAwAAAAA=&#10;" strokeweight="1.5pt"/>
                      </v:group>
                      <v:group id="Group 203" o:spid="_x0000_s1181" style="position:absolute;left:2864;top:10075;width:132;height:364" coordorigin="824,211" coordsize="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rv1cMAAADdAAAADwAAAGRycy9kb3ducmV2LnhtbERPy2rCQBTdF/yH4Qru&#10;6iRKS4mOQcSKi1CoFsTdJXNNQjJ3Qmaax987i0KXh/PepqNpRE+dqywriJcRCOLc6ooLBT/Xz9cP&#10;EM4ja2wsk4KJHKS72csWE20H/qb+4gsRQtglqKD0vk2kdHlJBt3StsSBe9jOoA+wK6TucAjhppGr&#10;KHqXBisODSW2dCgpry+/RsFpwGG/jo99Vj8O0/369nXLYlJqMR/3GxCeRv8v/nOftYLVOg5z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eu/VwwAAAN0AAAAP&#10;AAAAAAAAAAAAAAAAAKoCAABkcnMvZG93bnJldi54bWxQSwUGAAAAAAQABAD6AAAAmgMAAAAA&#10;">
                        <v:line id="Line 204" o:spid="_x0000_s1182" style="position:absolute;flip:x;visibility:visible;mso-wrap-style:square" from="826,225" to="83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tEEcUAAADdAAAADwAAAGRycy9kb3ducmV2LnhtbESPQWsCMRSE7wX/Q3iCt5p1BalboxRB&#10;UOyhVaHXx+btZunmZUmiu/77RhB6HGbmG2a1GWwrbuRD41jBbJqBIC6dbrhWcDnvXt9AhIissXVM&#10;Cu4UYLMevayw0K7nb7qdYi0ShEOBCkyMXSFlKA1ZDFPXESevct5iTNLXUnvsE9y2Ms+yhbTYcFow&#10;2NHWUPl7uloF8nDsv/wuv1R1te/cz8F8LvpBqcl4+HgHEWmI/+Fne68V5PPZEh5v0hO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tEEcUAAADdAAAADwAAAAAAAAAA&#10;AAAAAAChAgAAZHJzL2Rvd25yZXYueG1sUEsFBgAAAAAEAAQA+QAAAJMDAAAAAA==&#10;" strokeweight="1.5pt"/>
                        <v:line id="Line 205" o:spid="_x0000_s1183" style="position:absolute;flip:x;visibility:visible;mso-wrap-style:square" from="824,224"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0nMcEAAADdAAAADwAAAGRycy9kb3ducmV2LnhtbERPTYvCMBC9L/gfwgje1tQKslSjiCAo&#10;7mFXBa9DM22KzaQk0dZ/bw4Le3y879VmsK14kg+NYwWzaQaCuHS64VrB9bL//AIRIrLG1jEpeFGA&#10;zXr0scJCu55/6XmOtUghHApUYGLsCilDachimLqOOHGV8xZjgr6W2mOfwm0r8yxbSIsNpwaDHe0M&#10;lffzwyqQx1P/4/f5taqrQ+duR/O96AelJuNhuwQRaYj/4j/3QSvI53nan96kJyD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XScxwQAAAN0AAAAPAAAAAAAAAAAAAAAA&#10;AKECAABkcnMvZG93bnJldi54bWxQSwUGAAAAAAQABAD5AAAAjwMAAAAA&#10;" strokeweight="1.5pt"/>
                        <v:line id="Line 206" o:spid="_x0000_s1184" style="position:absolute;flip:x;visibility:visible;mso-wrap-style:square" from="824,211"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FDC8YAAADdAAAADwAAAGRycy9kb3ducmV2LnhtbESPQWvCQBSE74L/YXkFL1I3SUFL6iaI&#10;VfAYrWB7e2Rfk9Ds25Ddmvjvu4LQ4zAz3zDrfDStuFLvGssK4kUEgri0uuFKwflj//wKwnlkja1l&#10;UnAjB3k2nawx1XbgI11PvhIBwi5FBbX3XSqlK2sy6Ba2Iw7et+0N+iD7SuoehwA3rUyiaCkNNhwW&#10;auxoW1P5c/o1Ct73fifLeLX5mi/n+Fl0xflSDErNnsbNGwhPo/8PP9oHrSB5SWK4vwlP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RQwvGAAAA3QAAAA8AAAAAAAAA&#10;AAAAAAAAoQIAAGRycy9kb3ducmV2LnhtbFBLBQYAAAAABAAEAPkAAACUAwAAAAA=&#10;" strokeweight="1.5pt">
                          <v:stroke startarrow="block" startarrowwidth="narrow"/>
                        </v:line>
                      </v:group>
                      <v:group id="Group 207" o:spid="_x0000_s1185" style="position:absolute;left:2071;top:10075;width:132;height:364;flip:x y" coordorigin="824,211" coordsize="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Cg/BscAAADd&#10;AAAADwAAAAAAAAAAAAAAAACqAgAAZHJzL2Rvd25yZXYueG1sUEsFBgAAAAAEAAQA+gAAAJ4DAAAA&#10;AA==&#10;">
                        <v:line id="Line 208" o:spid="_x0000_s1186" style="position:absolute;flip:x;visibility:visible;mso-wrap-style:square" from="826,225" to="83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5RsQAAADdAAAADwAAAGRycy9kb3ducmV2LnhtbESPT4vCMBTE7wt+h/AEb2u6FUS6RpEF&#10;Qdk9+A/2+mhem2LzUpKsrd9+Iwgeh5n5DbNcD7YVN/KhcazgY5qBIC6dbrhWcDlv3xcgQkTW2Dom&#10;BXcKsF6N3pZYaNfzkW6nWIsE4VCgAhNjV0gZSkMWw9R1xMmrnLcYk/S11B77BLetzLNsLi02nBYM&#10;dvRlqLye/qwCuf/uD36bX6q62nXud29+5v2g1GQ8bD5BRBriK/xs77SCfJbP4PEmP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j7lGxAAAAN0AAAAPAAAAAAAAAAAA&#10;AAAAAKECAABkcnMvZG93bnJldi54bWxQSwUGAAAAAAQABAD5AAAAkgMAAAAA&#10;" strokeweight="1.5pt"/>
                        <v:line id="Line 209" o:spid="_x0000_s1187" style="position:absolute;flip:x;visibility:visible;mso-wrap-style:square" from="824,224"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YhMsUAAADdAAAADwAAAGRycy9kb3ducmV2LnhtbESPQWsCMRSE70L/Q3iF3jTrtoisRpGC&#10;oNiDVcHrY/N2s7h5WZLUXf99UxB6HGbmG2a5Hmwr7uRD41jBdJKBIC6dbrhWcDlvx3MQISJrbB2T&#10;ggcFWK9eRksstOv5m+6nWIsE4VCgAhNjV0gZSkMWw8R1xMmrnLcYk/S11B77BLetzLNsJi02nBYM&#10;dvRpqLydfqwCuT/0R7/NL1Vd7Tp33ZuvWT8o9fY6bBYgIg3xP/xs77SC/D3/gL836Qn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YhMsUAAADdAAAADwAAAAAAAAAA&#10;AAAAAAChAgAAZHJzL2Rvd25yZXYueG1sUEsFBgAAAAAEAAQA+QAAAJMDAAAAAA==&#10;" strokeweight="1.5pt"/>
                        <v:line id="Line 210" o:spid="_x0000_s1188" style="position:absolute;flip:x;visibility:visible;mso-wrap-style:square" from="824,211"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pFCMYAAADdAAAADwAAAGRycy9kb3ducmV2LnhtbESPT2vCQBTE74LfYXlCL6IbU9QSXUWs&#10;gsf4B9reHtlnEsy+DdnVpN/eLRQ8DjPzG2a57kwlHtS40rKCyTgCQZxZXXKu4HLejz5AOI+ssbJM&#10;Cn7JwXrV7y0x0bblIz1OPhcBwi5BBYX3dSKlywoy6Ma2Jg7e1TYGfZBNLnWDbYCbSsZRNJMGSw4L&#10;Bda0LSi7ne5Gwefe72Q2mW9+hrMhfqd1evlKW6XeBt1mAcJT51/h//ZBK4jf4yn8vQlPQK6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qRQjGAAAA3QAAAA8AAAAAAAAA&#10;AAAAAAAAoQIAAGRycy9kb3ducmV2LnhtbFBLBQYAAAAABAAEAPkAAACUAwAAAAA=&#10;" strokeweight="1.5pt">
                          <v:stroke startarrow="block" startarrowwidth="narrow"/>
                        </v:line>
                      </v:group>
                      <v:group id="Group 211" o:spid="_x0000_s1189" style="position:absolute;left:3779;top:10056;width:132;height:363" coordorigin="824,211" coordsize="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UUgcYAAADdAAAADwAAAGRycy9kb3ducmV2LnhtbESPT4vCMBTE78J+h/AE&#10;b5q2okg1isiueJAF/8Cyt0fzbIvNS2mybf32RljwOMzMb5jVpjeVaKlxpWUF8SQCQZxZXXKu4Hr5&#10;Gi9AOI+ssbJMCh7kYLP+GKww1bbjE7Vnn4sAYZeigsL7OpXSZQUZdBNbEwfvZhuDPsgml7rBLsBN&#10;JZMomkuDJYeFAmvaFZTdz39Gwb7DbjuNP9vj/bZ7/F5m3z/HmJQaDfvtEoSn3r/D/+2DVpBMkz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xRSBxgAAAN0A&#10;AAAPAAAAAAAAAAAAAAAAAKoCAABkcnMvZG93bnJldi54bWxQSwUGAAAAAAQABAD6AAAAnQMAAAAA&#10;">
                        <v:line id="Line 212" o:spid="_x0000_s1190" style="position:absolute;flip:x;visibility:visible;mso-wrap-style:square" from="826,225" to="83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S/RcUAAADdAAAADwAAAGRycy9kb3ducmV2LnhtbESPQWsCMRSE74X+h/AKvdWsW7CyGkUK&#10;gqIHq4LXx+btZnHzsiSpu/57Uyh4HGbmG2a+HGwrbuRD41jBeJSBIC6dbrhWcD6tP6YgQkTW2Dom&#10;BXcKsFy8vsyx0K7nH7odYy0ShEOBCkyMXSFlKA1ZDCPXESevct5iTNLXUnvsE9y2Ms+yibTYcFow&#10;2NG3ofJ6/LUK5HbXH/w6P1d1tencZWv2k35Q6v1tWM1ARBriM/zf3mgF+Wf+BX9v0hO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S/RcUAAADdAAAADwAAAAAAAAAA&#10;AAAAAAChAgAAZHJzL2Rvd25yZXYueG1sUEsFBgAAAAAEAAQA+QAAAJMDAAAAAA==&#10;" strokeweight="1.5pt"/>
                        <v:line id="Line 213" o:spid="_x0000_s1191" style="position:absolute;flip:x;visibility:visible;mso-wrap-style:square" from="824,224"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srN8EAAADdAAAADwAAAGRycy9kb3ducmV2LnhtbERPTYvCMBC9L/gfwgje1tQKslSjiCAo&#10;7mFXBa9DM22KzaQk0dZ/bw4Le3y879VmsK14kg+NYwWzaQaCuHS64VrB9bL//AIRIrLG1jEpeFGA&#10;zXr0scJCu55/6XmOtUghHApUYGLsCilDachimLqOOHGV8xZjgr6W2mOfwm0r8yxbSIsNpwaDHe0M&#10;lffzwyqQx1P/4/f5taqrQ+duR/O96AelJuNhuwQRaYj/4j/3QSvI53mam96kJyD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Kys3wQAAAN0AAAAPAAAAAAAAAAAAAAAA&#10;AKECAABkcnMvZG93bnJldi54bWxQSwUGAAAAAAQABAD5AAAAjwMAAAAA&#10;" strokeweight="1.5pt"/>
                        <v:line id="Line 214" o:spid="_x0000_s1192" style="position:absolute;flip:x;visibility:visible;mso-wrap-style:square" from="824,211"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PDcYAAADdAAAADwAAAGRycy9kb3ducmV2LnhtbESPQWvCQBSE70L/w/IEL1I3pqBtmo1I&#10;VegxRqHt7ZF9TYLZtyG7mvTfdwsFj8PMfMOkm9G04ka9aywrWC4iEMSl1Q1XCs6nw+MzCOeRNbaW&#10;ScEPOdhkD5MUE20HPtKt8JUIEHYJKqi97xIpXVmTQbewHXHwvm1v0AfZV1L3OAS4aWUcRStpsOGw&#10;UGNHbzWVl+JqFOwOfi/L5Xr7NV/N8TPv8vNHPig1m47bVxCeRn8P/7fftYL4KX6BvzfhCcj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nTw3GAAAA3QAAAA8AAAAAAAAA&#10;AAAAAAAAoQIAAGRycy9kb3ducmV2LnhtbFBLBQYAAAAABAAEAPkAAACUAwAAAAA=&#10;" strokeweight="1.5pt">
                          <v:stroke startarrow="block" startarrowwidth="narrow"/>
                        </v:line>
                      </v:group>
                    </v:group>
                  </w:pict>
                </mc:Fallback>
              </mc:AlternateContent>
            </w:r>
          </w:p>
        </w:tc>
        <w:tc>
          <w:tcPr>
            <w:tcW w:w="7209" w:type="dxa"/>
            <w:gridSpan w:val="3"/>
            <w:tcBorders>
              <w:bottom w:val="nil"/>
            </w:tcBorders>
            <w:vAlign w:val="center"/>
          </w:tcPr>
          <w:p w:rsidR="00547F5E" w:rsidRPr="00547F5E" w:rsidRDefault="00547F5E" w:rsidP="00547F5E">
            <w:pPr>
              <w:ind w:firstLine="318"/>
              <w:jc w:val="both"/>
              <w:rPr>
                <w:color w:val="000000"/>
                <w:sz w:val="24"/>
                <w:szCs w:val="24"/>
              </w:rPr>
            </w:pPr>
          </w:p>
          <w:p w:rsidR="00547F5E" w:rsidRPr="00547F5E" w:rsidRDefault="00547F5E" w:rsidP="00547F5E">
            <w:pPr>
              <w:ind w:firstLine="318"/>
              <w:jc w:val="both"/>
              <w:rPr>
                <w:color w:val="000000"/>
                <w:sz w:val="24"/>
                <w:szCs w:val="24"/>
              </w:rPr>
            </w:pPr>
            <w:r w:rsidRPr="00547F5E">
              <w:rPr>
                <w:color w:val="000000"/>
                <w:sz w:val="24"/>
                <w:szCs w:val="24"/>
              </w:rPr>
              <w:t>Радиоцентры:</w:t>
            </w:r>
          </w:p>
          <w:p w:rsidR="00547F5E" w:rsidRPr="00547F5E" w:rsidRDefault="00547F5E" w:rsidP="00547F5E">
            <w:pPr>
              <w:ind w:firstLine="318"/>
              <w:jc w:val="both"/>
              <w:rPr>
                <w:color w:val="000000"/>
                <w:sz w:val="24"/>
                <w:szCs w:val="24"/>
              </w:rPr>
            </w:pPr>
          </w:p>
          <w:p w:rsidR="00547F5E" w:rsidRPr="00547F5E" w:rsidRDefault="00547F5E" w:rsidP="00547F5E">
            <w:pPr>
              <w:ind w:firstLine="318"/>
              <w:jc w:val="both"/>
              <w:rPr>
                <w:color w:val="000000"/>
                <w:sz w:val="24"/>
                <w:szCs w:val="24"/>
              </w:rPr>
            </w:pPr>
            <w:r w:rsidRPr="00547F5E">
              <w:rPr>
                <w:color w:val="000000"/>
                <w:sz w:val="24"/>
                <w:szCs w:val="24"/>
              </w:rPr>
              <w:t>1 – подвижный (полевой);</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2 - стационарный;</w:t>
            </w:r>
          </w:p>
          <w:p w:rsidR="00547F5E" w:rsidRPr="00547F5E" w:rsidRDefault="00547F5E" w:rsidP="00547F5E">
            <w:pPr>
              <w:ind w:firstLine="318"/>
              <w:jc w:val="both"/>
              <w:rPr>
                <w:color w:val="000000"/>
                <w:sz w:val="16"/>
                <w:szCs w:val="16"/>
              </w:rPr>
            </w:pPr>
          </w:p>
          <w:p w:rsidR="00547F5E" w:rsidRPr="00547F5E" w:rsidRDefault="00547F5E" w:rsidP="00547F5E">
            <w:pPr>
              <w:ind w:firstLine="318"/>
              <w:jc w:val="both"/>
              <w:rPr>
                <w:color w:val="000000"/>
                <w:sz w:val="24"/>
                <w:szCs w:val="24"/>
              </w:rPr>
            </w:pPr>
            <w:r w:rsidRPr="00547F5E">
              <w:rPr>
                <w:color w:val="000000"/>
                <w:sz w:val="24"/>
                <w:szCs w:val="24"/>
              </w:rPr>
              <w:t>3 - стационарный защищенный</w:t>
            </w:r>
          </w:p>
          <w:p w:rsidR="00547F5E" w:rsidRPr="00547F5E" w:rsidRDefault="00547F5E" w:rsidP="00547F5E">
            <w:pPr>
              <w:ind w:firstLine="318"/>
              <w:jc w:val="both"/>
              <w:rPr>
                <w:color w:val="000000"/>
                <w:sz w:val="24"/>
                <w:szCs w:val="24"/>
              </w:rPr>
            </w:pPr>
          </w:p>
          <w:p w:rsidR="00547F5E" w:rsidRPr="00547F5E" w:rsidRDefault="00BA6E6E" w:rsidP="00547F5E">
            <w:pPr>
              <w:spacing w:after="200" w:line="276" w:lineRule="auto"/>
              <w:ind w:left="34" w:right="-2" w:firstLine="34"/>
              <w:jc w:val="both"/>
              <w:rPr>
                <w:sz w:val="24"/>
                <w:szCs w:val="24"/>
              </w:rPr>
            </w:pPr>
            <w:r>
              <w:rPr>
                <w:noProof/>
              </w:rPr>
              <mc:AlternateContent>
                <mc:Choice Requires="wpg">
                  <w:drawing>
                    <wp:anchor distT="0" distB="0" distL="114300" distR="114300" simplePos="0" relativeHeight="251492864" behindDoc="0" locked="0" layoutInCell="1" allowOverlap="1">
                      <wp:simplePos x="0" y="0"/>
                      <wp:positionH relativeFrom="column">
                        <wp:posOffset>-1483360</wp:posOffset>
                      </wp:positionH>
                      <wp:positionV relativeFrom="paragraph">
                        <wp:posOffset>36830</wp:posOffset>
                      </wp:positionV>
                      <wp:extent cx="1238250" cy="228600"/>
                      <wp:effectExtent l="38100" t="38100" r="76200" b="57150"/>
                      <wp:wrapNone/>
                      <wp:docPr id="2298"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228600"/>
                                <a:chOff x="3607" y="6480"/>
                                <a:chExt cx="2358" cy="360"/>
                              </a:xfrm>
                            </wpg:grpSpPr>
                            <wpg:grpSp>
                              <wpg:cNvPr id="2299" name="Group 216"/>
                              <wpg:cNvGrpSpPr>
                                <a:grpSpLocks/>
                              </wpg:cNvGrpSpPr>
                              <wpg:grpSpPr bwMode="auto">
                                <a:xfrm flipH="1" flipV="1">
                                  <a:off x="3607" y="6480"/>
                                  <a:ext cx="258" cy="360"/>
                                  <a:chOff x="824" y="211"/>
                                  <a:chExt cx="13" cy="38"/>
                                </a:xfrm>
                              </wpg:grpSpPr>
                              <wps:wsp>
                                <wps:cNvPr id="2300" name="Line 217"/>
                                <wps:cNvCnPr/>
                                <wps:spPr bwMode="auto">
                                  <a:xfrm flipH="1">
                                    <a:off x="826" y="225"/>
                                    <a:ext cx="10" cy="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01" name="Line 218"/>
                                <wps:cNvCnPr/>
                                <wps:spPr bwMode="auto">
                                  <a:xfrm flipH="1">
                                    <a:off x="824" y="224"/>
                                    <a:ext cx="13" cy="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02" name="Line 219"/>
                                <wps:cNvCnPr/>
                                <wps:spPr bwMode="auto">
                                  <a:xfrm flipH="1">
                                    <a:off x="824" y="211"/>
                                    <a:ext cx="13" cy="26"/>
                                  </a:xfrm>
                                  <a:prstGeom prst="line">
                                    <a:avLst/>
                                  </a:prstGeom>
                                  <a:noFill/>
                                  <a:ln w="19050">
                                    <a:solidFill>
                                      <a:srgbClr val="000000"/>
                                    </a:solidFill>
                                    <a:round/>
                                    <a:headEnd type="triangle" w="sm" len="med"/>
                                    <a:tailEnd/>
                                  </a:ln>
                                  <a:extLst>
                                    <a:ext uri="{909E8E84-426E-40DD-AFC4-6F175D3DCCD1}">
                                      <a14:hiddenFill xmlns:a14="http://schemas.microsoft.com/office/drawing/2010/main">
                                        <a:noFill/>
                                      </a14:hiddenFill>
                                    </a:ext>
                                  </a:extLst>
                                </wps:spPr>
                                <wps:bodyPr/>
                              </wps:wsp>
                            </wpg:grpSp>
                            <wpg:grpSp>
                              <wpg:cNvPr id="2303" name="Group 220"/>
                              <wpg:cNvGrpSpPr>
                                <a:grpSpLocks/>
                              </wpg:cNvGrpSpPr>
                              <wpg:grpSpPr bwMode="auto">
                                <a:xfrm>
                                  <a:off x="5707" y="6525"/>
                                  <a:ext cx="258" cy="304"/>
                                  <a:chOff x="824" y="211"/>
                                  <a:chExt cx="13" cy="38"/>
                                </a:xfrm>
                              </wpg:grpSpPr>
                              <wps:wsp>
                                <wps:cNvPr id="2304" name="Line 221"/>
                                <wps:cNvCnPr/>
                                <wps:spPr bwMode="auto">
                                  <a:xfrm flipH="1">
                                    <a:off x="826" y="225"/>
                                    <a:ext cx="10" cy="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05" name="Line 222"/>
                                <wps:cNvCnPr/>
                                <wps:spPr bwMode="auto">
                                  <a:xfrm flipH="1">
                                    <a:off x="824" y="224"/>
                                    <a:ext cx="13" cy="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06" name="Line 223"/>
                                <wps:cNvCnPr/>
                                <wps:spPr bwMode="auto">
                                  <a:xfrm flipH="1">
                                    <a:off x="824" y="211"/>
                                    <a:ext cx="13" cy="26"/>
                                  </a:xfrm>
                                  <a:prstGeom prst="line">
                                    <a:avLst/>
                                  </a:prstGeom>
                                  <a:noFill/>
                                  <a:ln w="19050">
                                    <a:solidFill>
                                      <a:srgbClr val="000000"/>
                                    </a:solidFill>
                                    <a:round/>
                                    <a:headEnd type="triangle" w="sm"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116.8pt;margin-top:2.9pt;width:97.5pt;height:18pt;z-index:251492864" coordorigin="3607,6480" coordsize="235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">
                      <v:group id="Group 216" o:spid="_x0000_s1027" style="position:absolute;left:3607;top:6480;width:258;height:360;flip:x y" coordorigin="824,211" coordsize="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9JrDccAAADd&#10;AAAADwAAAAAAAAAAAAAAAACqAgAAZHJzL2Rvd25yZXYueG1sUEsFBgAAAAAEAAQA+gAAAJ4DAAAA&#10;AA==&#10;">
                        <v:line id="Line 217" o:spid="_x0000_s1028" style="position:absolute;flip:x;visibility:visible;mso-wrap-style:square" from="826,225" to="83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h7UcEAAADdAAAADwAAAGRycy9kb3ducmV2LnhtbERPTYvCMBC9L/gfwgje1tQKslSjiCAo&#10;7mFXBa9DM22KzaQk0dZ/bw4Le3y879VmsK14kg+NYwWzaQaCuHS64VrB9bL//AIRIrLG1jEpeFGA&#10;zXr0scJCu55/6XmOtUghHApUYGLsCilDachimLqOOHGV8xZjgr6W2mOfwm0r8yxbSIsNpwaDHe0M&#10;lffzwyqQx1P/4/f5taqrQ+duR/O96AelJuNhuwQRaYj/4j/3QSvI51nan96kJyD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6HtRwQAAAN0AAAAPAAAAAAAAAAAAAAAA&#10;AKECAABkcnMvZG93bnJldi54bWxQSwUGAAAAAAQABAD5AAAAjwMAAAAA&#10;" strokeweight="1.5pt"/>
                        <v:line id="Line 218" o:spid="_x0000_s1029" style="position:absolute;flip:x;visibility:visible;mso-wrap-style:square" from="824,224"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TeysUAAADdAAAADwAAAGRycy9kb3ducmV2LnhtbESPwWrDMBBE74H8g9hCb4kcF0JxIptS&#10;CCS0hzYx5LpYa8vUWhlJid2/rwqFHoeZecPsq9kO4k4+9I4VbNYZCOLG6Z47BfXlsHoGESKyxsEx&#10;KfimAFW5XOyx0G7iT7qfYycShEOBCkyMYyFlaAxZDGs3Eievdd5iTNJ3UnucEtwOMs+yrbTYc1ow&#10;ONKroebrfLMK5Olt+vCHvG679ji668m8b6dZqceH+WUHItIc/8N/7aNWkD9lG/h9k56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TeysUAAADdAAAADwAAAAAAAAAA&#10;AAAAAAChAgAAZHJzL2Rvd25yZXYueG1sUEsFBgAAAAAEAAQA+QAAAJMDAAAAAA==&#10;" strokeweight="1.5pt"/>
                        <v:line id="Line 219" o:spid="_x0000_s1030" style="position:absolute;flip:x;visibility:visible;mso-wrap-style:square" from="824,211"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aBHMYAAADdAAAADwAAAGRycy9kb3ducmV2LnhtbESPQWvCQBSE74L/YXlCL6FuTCGW1FXE&#10;NtBjTAX19si+JsHs25DdmvTfdwuFHoeZ+YbZ7CbTiTsNrrWsYLWMQRBXVrdcKzh95I/PIJxH1thZ&#10;JgXf5GC3nc82mGk78pHupa9FgLDLUEHjfZ9J6aqGDLql7YmD92kHgz7IoZZ6wDHATSeTOE6lwZbD&#10;QoM9HRqqbuWXUfCa+zdZrdb7a5RGeCn64nQuRqUeFtP+BYSnyf+H/9rvWkHyFCfw+yY8Ab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2gRzGAAAA3QAAAA8AAAAAAAAA&#10;AAAAAAAAoQIAAGRycy9kb3ducmV2LnhtbFBLBQYAAAAABAAEAPkAAACUAwAAAAA=&#10;" strokeweight="1.5pt">
                          <v:stroke startarrow="block" startarrowwidth="narrow"/>
                        </v:line>
                      </v:group>
                      <v:group id="Group 220" o:spid="_x0000_s1031" style="position:absolute;left:5707;top:6525;width:258;height:304" coordorigin="824,211" coordsize="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frecUAAADdAAAADwAAAGRycy9kb3ducmV2LnhtbESPQYvCMBSE7wv+h/AE&#10;b2tayy5SjSKi4kEWVgXx9miebbF5KU1s67/fLAgeh5n5hpkve1OJlhpXWlYQjyMQxJnVJecKzqft&#10;5xSE88gaK8uk4EkOlovBxxxTbTv+pfbocxEg7FJUUHhfp1K6rCCDbmxr4uDdbGPQB9nkUjfYBbip&#10;5CSKvqXBksNCgTWtC8rux4dRsOuwWyXxpj3cb+vn9fT1cznEpNRo2K9mIDz1/h1+tfdawSSJ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0H63nFAAAA3QAA&#10;AA8AAAAAAAAAAAAAAAAAqgIAAGRycy9kb3ducmV2LnhtbFBLBQYAAAAABAAEAPoAAACcAwAAAAA=&#10;">
                        <v:line id="Line 221" o:spid="_x0000_s1032" style="position:absolute;flip:x;visibility:visible;mso-wrap-style:square" from="826,225" to="83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N9UsUAAADdAAAADwAAAGRycy9kb3ducmV2LnhtbESPQWsCMRSE7wX/Q3iCt5rtKiJboxRB&#10;UOyhVcHrY/N2s3TzsiTRXf99IxR6HGbmG2a1GWwr7uRD41jB2zQDQVw63XCt4HLevS5BhIissXVM&#10;Ch4UYLMevayw0K7nb7qfYi0ShEOBCkyMXSFlKA1ZDFPXESevct5iTNLXUnvsE9y2Ms+yhbTYcFow&#10;2NHWUPlzulkF8nDsv/wuv1R1te/c9WA+F/2g1GQ8fLyDiDTE//Bfe68V5LNsDs836Qn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N9UsUAAADdAAAADwAAAAAAAAAA&#10;AAAAAAChAgAAZHJzL2Rvd25yZXYueG1sUEsFBgAAAAAEAAQA+QAAAJMDAAAAAA==&#10;" strokeweight="1.5pt"/>
                        <v:line id="Line 222" o:spid="_x0000_s1033" style="position:absolute;flip:x;visibility:visible;mso-wrap-style:square" from="824,224"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YycUAAADdAAAADwAAAGRycy9kb3ducmV2LnhtbESPQWsCMRSE7wX/Q3iCt5rtiiJboxRB&#10;UOyhVcHrY/N2s3TzsiTRXf99IxR6HGbmG2a1GWwr7uRD41jB2zQDQVw63XCt4HLevS5BhIissXVM&#10;Ch4UYLMevayw0K7nb7qfYi0ShEOBCkyMXSFlKA1ZDFPXESevct5iTNLXUnvsE9y2Ms+yhbTYcFow&#10;2NHWUPlzulkF8nDsv/wuv1R1te/c9WA+F/2g1GQ8fLyDiDTE//Bfe68V5LNsDs836Qn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YycUAAADdAAAADwAAAAAAAAAA&#10;AAAAAAChAgAAZHJzL2Rvd25yZXYueG1sUEsFBgAAAAAEAAQA+QAAAJMDAAAAAA==&#10;" strokeweight="1.5pt"/>
                        <v:line id="Line 223" o:spid="_x0000_s1034" style="position:absolute;flip:x;visibility:visible;mso-wrap-style:square" from="824,211" to="83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2HH8UAAADdAAAADwAAAGRycy9kb3ducmV2LnhtbESPS4vCQBCE74L/YWjBi6wTXYhL1lHE&#10;B3iMD1BvTaY3CWZ6QmY08d/vLCx4LKrqK2q+7EwlntS40rKCyTgCQZxZXXKu4HzafXyBcB5ZY2WZ&#10;FLzIwXLR780x0bblAz2PPhcBwi5BBYX3dSKlywoy6Ma2Jg7ej20M+iCbXOoG2wA3lZxGUSwNlhwW&#10;CqxpXVB2Pz6Mgs3Ob2U2ma1uo3iE17ROz5e0VWo46FbfIDx1/h3+b++1gulnFMPfm/A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2HH8UAAADdAAAADwAAAAAAAAAA&#10;AAAAAAChAgAAZHJzL2Rvd25yZXYueG1sUEsFBgAAAAAEAAQA+QAAAJMDAAAAAA==&#10;" strokeweight="1.5pt">
                          <v:stroke startarrow="block" startarrowwidth="narrow"/>
                        </v:line>
                      </v:group>
                    </v:group>
                  </w:pict>
                </mc:Fallback>
              </mc:AlternateContent>
            </w:r>
            <w:r w:rsidR="00547F5E" w:rsidRPr="00547F5E">
              <w:rPr>
                <w:sz w:val="24"/>
                <w:szCs w:val="24"/>
              </w:rPr>
              <w:t xml:space="preserve">         - приемный          - передающий</w:t>
            </w:r>
          </w:p>
          <w:p w:rsidR="00547F5E" w:rsidRPr="00547F5E" w:rsidRDefault="00547F5E" w:rsidP="00547F5E">
            <w:pPr>
              <w:spacing w:after="200" w:line="276" w:lineRule="auto"/>
              <w:ind w:right="-2"/>
              <w:jc w:val="both"/>
              <w:rPr>
                <w:rFonts w:ascii="Calibri" w:hAnsi="Calibri" w:cs="Calibri"/>
                <w:snapToGrid w:val="0"/>
                <w:sz w:val="24"/>
                <w:szCs w:val="24"/>
              </w:rPr>
            </w:pPr>
          </w:p>
        </w:tc>
      </w:tr>
      <w:tr w:rsidR="00547F5E" w:rsidRPr="00547F5E" w:rsidTr="00547F5E">
        <w:trPr>
          <w:trHeight w:val="695"/>
        </w:trPr>
        <w:tc>
          <w:tcPr>
            <w:tcW w:w="2680" w:type="dxa"/>
            <w:vAlign w:val="center"/>
          </w:tcPr>
          <w:p w:rsidR="00547F5E" w:rsidRPr="00547F5E" w:rsidRDefault="00BA6E6E" w:rsidP="00547F5E">
            <w:pPr>
              <w:spacing w:after="200" w:line="276" w:lineRule="auto"/>
              <w:ind w:hanging="8"/>
              <w:jc w:val="both"/>
              <w:rPr>
                <w:rFonts w:ascii="Calibri" w:hAnsi="Calibri" w:cs="Calibri"/>
                <w:sz w:val="24"/>
                <w:szCs w:val="24"/>
              </w:rPr>
            </w:pPr>
            <w:r>
              <w:rPr>
                <w:rFonts w:ascii="Calibri" w:hAnsi="Calibri" w:cs="Calibri"/>
                <w:noProof/>
                <w:sz w:val="24"/>
                <w:szCs w:val="24"/>
              </w:rPr>
              <mc:AlternateContent>
                <mc:Choice Requires="wpc">
                  <w:drawing>
                    <wp:inline distT="0" distB="0" distL="0" distR="0">
                      <wp:extent cx="1552575" cy="994410"/>
                      <wp:effectExtent l="0" t="0" r="9525" b="0"/>
                      <wp:docPr id="1902" name="Полотно 2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89" name="Freeform 226"/>
                              <wps:cNvSpPr>
                                <a:spLocks/>
                              </wps:cNvSpPr>
                              <wps:spPr bwMode="auto">
                                <a:xfrm>
                                  <a:off x="234315" y="21590"/>
                                  <a:ext cx="217170" cy="409575"/>
                                </a:xfrm>
                                <a:custGeom>
                                  <a:avLst/>
                                  <a:gdLst>
                                    <a:gd name="T0" fmla="*/ 0 w 342"/>
                                    <a:gd name="T1" fmla="*/ 322 h 645"/>
                                    <a:gd name="T2" fmla="*/ 342 w 342"/>
                                    <a:gd name="T3" fmla="*/ 201 h 645"/>
                                    <a:gd name="T4" fmla="*/ 0 w 342"/>
                                    <a:gd name="T5" fmla="*/ 0 h 645"/>
                                    <a:gd name="T6" fmla="*/ 0 w 342"/>
                                    <a:gd name="T7" fmla="*/ 645 h 645"/>
                                  </a:gdLst>
                                  <a:ahLst/>
                                  <a:cxnLst>
                                    <a:cxn ang="0">
                                      <a:pos x="T0" y="T1"/>
                                    </a:cxn>
                                    <a:cxn ang="0">
                                      <a:pos x="T2" y="T3"/>
                                    </a:cxn>
                                    <a:cxn ang="0">
                                      <a:pos x="T4" y="T5"/>
                                    </a:cxn>
                                    <a:cxn ang="0">
                                      <a:pos x="T6" y="T7"/>
                                    </a:cxn>
                                  </a:cxnLst>
                                  <a:rect l="0" t="0" r="r" b="b"/>
                                  <a:pathLst>
                                    <a:path w="342" h="645">
                                      <a:moveTo>
                                        <a:pt x="0" y="322"/>
                                      </a:moveTo>
                                      <a:lnTo>
                                        <a:pt x="342" y="201"/>
                                      </a:lnTo>
                                      <a:lnTo>
                                        <a:pt x="0" y="0"/>
                                      </a:lnTo>
                                      <a:lnTo>
                                        <a:pt x="0" y="645"/>
                                      </a:lnTo>
                                    </a:path>
                                  </a:pathLst>
                                </a:custGeom>
                                <a:noFill/>
                                <a:ln w="825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0" name="Freeform 227"/>
                              <wps:cNvSpPr>
                                <a:spLocks/>
                              </wps:cNvSpPr>
                              <wps:spPr bwMode="auto">
                                <a:xfrm>
                                  <a:off x="16510" y="313055"/>
                                  <a:ext cx="542925" cy="316230"/>
                                </a:xfrm>
                                <a:custGeom>
                                  <a:avLst/>
                                  <a:gdLst>
                                    <a:gd name="T0" fmla="*/ 173 w 855"/>
                                    <a:gd name="T1" fmla="*/ 105 h 498"/>
                                    <a:gd name="T2" fmla="*/ 119 w 855"/>
                                    <a:gd name="T3" fmla="*/ 110 h 498"/>
                                    <a:gd name="T4" fmla="*/ 12 w 855"/>
                                    <a:gd name="T5" fmla="*/ 286 h 498"/>
                                    <a:gd name="T6" fmla="*/ 621 w 855"/>
                                    <a:gd name="T7" fmla="*/ 433 h 498"/>
                                    <a:gd name="T8" fmla="*/ 835 w 855"/>
                                    <a:gd name="T9" fmla="*/ 291 h 498"/>
                                    <a:gd name="T10" fmla="*/ 472 w 855"/>
                                    <a:gd name="T11" fmla="*/ 105 h 498"/>
                                  </a:gdLst>
                                  <a:ahLst/>
                                  <a:cxnLst>
                                    <a:cxn ang="0">
                                      <a:pos x="T0" y="T1"/>
                                    </a:cxn>
                                    <a:cxn ang="0">
                                      <a:pos x="T2" y="T3"/>
                                    </a:cxn>
                                    <a:cxn ang="0">
                                      <a:pos x="T4" y="T5"/>
                                    </a:cxn>
                                    <a:cxn ang="0">
                                      <a:pos x="T6" y="T7"/>
                                    </a:cxn>
                                    <a:cxn ang="0">
                                      <a:pos x="T8" y="T9"/>
                                    </a:cxn>
                                    <a:cxn ang="0">
                                      <a:pos x="T10" y="T11"/>
                                    </a:cxn>
                                  </a:cxnLst>
                                  <a:rect l="0" t="0" r="r" b="b"/>
                                  <a:pathLst>
                                    <a:path w="855" h="498">
                                      <a:moveTo>
                                        <a:pt x="173" y="105"/>
                                      </a:moveTo>
                                      <a:cubicBezTo>
                                        <a:pt x="157" y="113"/>
                                        <a:pt x="137" y="109"/>
                                        <a:pt x="119" y="110"/>
                                      </a:cubicBezTo>
                                      <a:cubicBezTo>
                                        <a:pt x="27" y="113"/>
                                        <a:pt x="0" y="212"/>
                                        <a:pt x="12" y="286"/>
                                      </a:cubicBezTo>
                                      <a:cubicBezTo>
                                        <a:pt x="47" y="485"/>
                                        <a:pt x="376" y="498"/>
                                        <a:pt x="621" y="433"/>
                                      </a:cubicBezTo>
                                      <a:cubicBezTo>
                                        <a:pt x="731" y="403"/>
                                        <a:pt x="823" y="359"/>
                                        <a:pt x="835" y="291"/>
                                      </a:cubicBezTo>
                                      <a:cubicBezTo>
                                        <a:pt x="855" y="178"/>
                                        <a:pt x="641" y="0"/>
                                        <a:pt x="472" y="105"/>
                                      </a:cubicBezTo>
                                    </a:path>
                                  </a:pathLst>
                                </a:custGeom>
                                <a:noFill/>
                                <a:ln w="825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1" name="Rectangle 228"/>
                              <wps:cNvSpPr>
                                <a:spLocks noChangeArrowheads="1"/>
                              </wps:cNvSpPr>
                              <wps:spPr bwMode="auto">
                                <a:xfrm>
                                  <a:off x="325755" y="213360"/>
                                  <a:ext cx="14859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rFonts w:ascii="Arial" w:hAnsi="Arial" w:cs="Arial"/>
                                        <w:color w:val="000000"/>
                                        <w:lang w:val="en-US"/>
                                      </w:rPr>
                                      <w:t>...</w:t>
                                    </w:r>
                                  </w:p>
                                </w:txbxContent>
                              </wps:txbx>
                              <wps:bodyPr rot="0" vert="horz" wrap="none" lIns="0" tIns="0" rIns="0" bIns="0" anchor="t" anchorCtr="0" upright="1">
                                <a:spAutoFit/>
                              </wps:bodyPr>
                            </wps:wsp>
                            <wps:wsp>
                              <wps:cNvPr id="2292" name="Freeform 229"/>
                              <wps:cNvSpPr>
                                <a:spLocks/>
                              </wps:cNvSpPr>
                              <wps:spPr bwMode="auto">
                                <a:xfrm>
                                  <a:off x="582295" y="194945"/>
                                  <a:ext cx="960120" cy="368935"/>
                                </a:xfrm>
                                <a:custGeom>
                                  <a:avLst/>
                                  <a:gdLst>
                                    <a:gd name="T0" fmla="*/ 188 w 1698"/>
                                    <a:gd name="T1" fmla="*/ 346 h 691"/>
                                    <a:gd name="T2" fmla="*/ 1574 w 1698"/>
                                    <a:gd name="T3" fmla="*/ 274 h 691"/>
                                    <a:gd name="T4" fmla="*/ 1668 w 1698"/>
                                    <a:gd name="T5" fmla="*/ 514 h 691"/>
                                    <a:gd name="T6" fmla="*/ 992 w 1698"/>
                                    <a:gd name="T7" fmla="*/ 640 h 691"/>
                                    <a:gd name="T8" fmla="*/ 188 w 1698"/>
                                    <a:gd name="T9" fmla="*/ 346 h 691"/>
                                  </a:gdLst>
                                  <a:ahLst/>
                                  <a:cxnLst>
                                    <a:cxn ang="0">
                                      <a:pos x="T0" y="T1"/>
                                    </a:cxn>
                                    <a:cxn ang="0">
                                      <a:pos x="T2" y="T3"/>
                                    </a:cxn>
                                    <a:cxn ang="0">
                                      <a:pos x="T4" y="T5"/>
                                    </a:cxn>
                                    <a:cxn ang="0">
                                      <a:pos x="T6" y="T7"/>
                                    </a:cxn>
                                    <a:cxn ang="0">
                                      <a:pos x="T8" y="T9"/>
                                    </a:cxn>
                                  </a:cxnLst>
                                  <a:rect l="0" t="0" r="r" b="b"/>
                                  <a:pathLst>
                                    <a:path w="1698" h="691">
                                      <a:moveTo>
                                        <a:pt x="188" y="346"/>
                                      </a:moveTo>
                                      <a:cubicBezTo>
                                        <a:pt x="418" y="188"/>
                                        <a:pt x="1266" y="0"/>
                                        <a:pt x="1574" y="274"/>
                                      </a:cubicBezTo>
                                      <a:cubicBezTo>
                                        <a:pt x="1654" y="345"/>
                                        <a:pt x="1698" y="448"/>
                                        <a:pt x="1668" y="514"/>
                                      </a:cubicBezTo>
                                      <a:cubicBezTo>
                                        <a:pt x="1613" y="639"/>
                                        <a:pt x="1297" y="634"/>
                                        <a:pt x="992" y="640"/>
                                      </a:cubicBezTo>
                                      <a:cubicBezTo>
                                        <a:pt x="480" y="650"/>
                                        <a:pt x="0" y="691"/>
                                        <a:pt x="188" y="346"/>
                                      </a:cubicBezTo>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2293" name="Freeform 230"/>
                              <wps:cNvSpPr>
                                <a:spLocks/>
                              </wps:cNvSpPr>
                              <wps:spPr bwMode="auto">
                                <a:xfrm>
                                  <a:off x="582295" y="194945"/>
                                  <a:ext cx="960120" cy="368935"/>
                                </a:xfrm>
                                <a:custGeom>
                                  <a:avLst/>
                                  <a:gdLst>
                                    <a:gd name="T0" fmla="*/ 167 w 1512"/>
                                    <a:gd name="T1" fmla="*/ 291 h 581"/>
                                    <a:gd name="T2" fmla="*/ 1401 w 1512"/>
                                    <a:gd name="T3" fmla="*/ 230 h 581"/>
                                    <a:gd name="T4" fmla="*/ 1485 w 1512"/>
                                    <a:gd name="T5" fmla="*/ 432 h 581"/>
                                    <a:gd name="T6" fmla="*/ 883 w 1512"/>
                                    <a:gd name="T7" fmla="*/ 538 h 581"/>
                                    <a:gd name="T8" fmla="*/ 167 w 1512"/>
                                    <a:gd name="T9" fmla="*/ 291 h 581"/>
                                  </a:gdLst>
                                  <a:ahLst/>
                                  <a:cxnLst>
                                    <a:cxn ang="0">
                                      <a:pos x="T0" y="T1"/>
                                    </a:cxn>
                                    <a:cxn ang="0">
                                      <a:pos x="T2" y="T3"/>
                                    </a:cxn>
                                    <a:cxn ang="0">
                                      <a:pos x="T4" y="T5"/>
                                    </a:cxn>
                                    <a:cxn ang="0">
                                      <a:pos x="T6" y="T7"/>
                                    </a:cxn>
                                    <a:cxn ang="0">
                                      <a:pos x="T8" y="T9"/>
                                    </a:cxn>
                                  </a:cxnLst>
                                  <a:rect l="0" t="0" r="r" b="b"/>
                                  <a:pathLst>
                                    <a:path w="1512" h="581">
                                      <a:moveTo>
                                        <a:pt x="167" y="291"/>
                                      </a:moveTo>
                                      <a:cubicBezTo>
                                        <a:pt x="372" y="158"/>
                                        <a:pt x="1127" y="0"/>
                                        <a:pt x="1401" y="230"/>
                                      </a:cubicBezTo>
                                      <a:cubicBezTo>
                                        <a:pt x="1473" y="290"/>
                                        <a:pt x="1512" y="377"/>
                                        <a:pt x="1485" y="432"/>
                                      </a:cubicBezTo>
                                      <a:cubicBezTo>
                                        <a:pt x="1436" y="537"/>
                                        <a:pt x="1155" y="533"/>
                                        <a:pt x="883" y="538"/>
                                      </a:cubicBezTo>
                                      <a:cubicBezTo>
                                        <a:pt x="427" y="546"/>
                                        <a:pt x="0" y="581"/>
                                        <a:pt x="167" y="291"/>
                                      </a:cubicBezTo>
                                    </a:path>
                                  </a:pathLst>
                                </a:custGeom>
                                <a:noFill/>
                                <a:ln w="825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4" name="Rectangle 231"/>
                              <wps:cNvSpPr>
                                <a:spLocks noChangeArrowheads="1"/>
                              </wps:cNvSpPr>
                              <wps:spPr bwMode="auto">
                                <a:xfrm>
                                  <a:off x="723900" y="358775"/>
                                  <a:ext cx="7080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rFonts w:ascii="Arial" w:hAnsi="Arial" w:cs="Arial"/>
                                        <w:color w:val="000000"/>
                                        <w:sz w:val="18"/>
                                        <w:szCs w:val="18"/>
                                        <w:lang w:val="en-US"/>
                                      </w:rPr>
                                      <w:t>Резерв связи</w:t>
                                    </w:r>
                                  </w:p>
                                </w:txbxContent>
                              </wps:txbx>
                              <wps:bodyPr rot="0" vert="horz" wrap="none" lIns="0" tIns="0" rIns="0" bIns="0" anchor="t" anchorCtr="0" upright="1">
                                <a:spAutoFit/>
                              </wps:bodyPr>
                            </wps:wsp>
                            <wps:wsp>
                              <wps:cNvPr id="2295" name="Rectangle 232"/>
                              <wps:cNvSpPr>
                                <a:spLocks noChangeArrowheads="1"/>
                              </wps:cNvSpPr>
                              <wps:spPr bwMode="auto">
                                <a:xfrm>
                                  <a:off x="208280" y="682625"/>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sz w:val="22"/>
                                      </w:rPr>
                                    </w:pPr>
                                    <w:r w:rsidRPr="00547F5E">
                                      <w:rPr>
                                        <w:b/>
                                        <w:color w:val="000000"/>
                                        <w:sz w:val="22"/>
                                        <w:lang w:val="en-US"/>
                                      </w:rPr>
                                      <w:t>1</w:t>
                                    </w:r>
                                  </w:p>
                                </w:txbxContent>
                              </wps:txbx>
                              <wps:bodyPr rot="0" vert="horz" wrap="none" lIns="0" tIns="0" rIns="0" bIns="0" anchor="t" anchorCtr="0" upright="1">
                                <a:spAutoFit/>
                              </wps:bodyPr>
                            </wps:wsp>
                            <wps:wsp>
                              <wps:cNvPr id="2296" name="Rectangle 233"/>
                              <wps:cNvSpPr>
                                <a:spLocks noChangeArrowheads="1"/>
                              </wps:cNvSpPr>
                              <wps:spPr bwMode="auto">
                                <a:xfrm>
                                  <a:off x="1221105" y="63119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sz w:val="22"/>
                                      </w:rPr>
                                    </w:pPr>
                                    <w:r w:rsidRPr="00547F5E">
                                      <w:rPr>
                                        <w:b/>
                                        <w:color w:val="000000"/>
                                        <w:sz w:val="22"/>
                                        <w:lang w:val="en-US"/>
                                      </w:rPr>
                                      <w:t>2</w:t>
                                    </w:r>
                                  </w:p>
                                </w:txbxContent>
                              </wps:txbx>
                              <wps:bodyPr rot="0" vert="horz" wrap="none" lIns="0" tIns="0" rIns="0" bIns="0" anchor="t" anchorCtr="0" upright="1">
                                <a:spAutoFit/>
                              </wps:bodyPr>
                            </wps:wsp>
                          </wpc:wpc>
                        </a:graphicData>
                      </a:graphic>
                    </wp:inline>
                  </w:drawing>
                </mc:Choice>
                <mc:Fallback>
                  <w:pict>
                    <v:group id="Полотно 224" o:spid="_x0000_s1193" editas="canvas" style="width:122.25pt;height:78.3pt;mso-position-horizontal-relative:char;mso-position-vertical-relative:line" coordsize="15525,9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">
                      <v:shape id="_x0000_s1194" type="#_x0000_t75" style="position:absolute;width:15525;height:9944;visibility:visible;mso-wrap-style:square">
                        <v:fill o:detectmouseclick="t"/>
                        <v:path o:connecttype="none"/>
                      </v:shape>
                      <v:shape id="Freeform 226" o:spid="_x0000_s1195" style="position:absolute;left:2343;top:215;width:2171;height:4096;visibility:visible;mso-wrap-style:square;v-text-anchor:top" coordsize="342,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3KcYA&#10;AADdAAAADwAAAGRycy9kb3ducmV2LnhtbESPQWvCQBSE70L/w/IKvUjdGEFsdJVSKXjxoPbS2yP7&#10;zKbNvhey25j213cFweMwM98wq83gG9VTF2phA9NJBoq4FFtzZeDj9P68ABUissVGmAz8UoDN+mG0&#10;wsLKhQ/UH2OlEoRDgQZcjG2hdSgdeQwTaYmTd5bOY0yyq7Tt8JLgvtF5ls21x5rTgsOW3hyV38cf&#10;b6CazkrZjrf1nPrdnziJ2dfn3pinx+F1CSrSEO/hW3tnDeT54gWub9IT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A3KcYAAADdAAAADwAAAAAAAAAAAAAAAACYAgAAZHJz&#10;L2Rvd25yZXYueG1sUEsFBgAAAAAEAAQA9QAAAIsDAAAAAA==&#10;" path="m,322l342,201,,,,645e" filled="f" strokeweight=".65pt">
                        <v:stroke endcap="round"/>
                        <v:path arrowok="t" o:connecttype="custom" o:connectlocs="0,204470;217170,127635;0,0;0,409575" o:connectangles="0,0,0,0"/>
                      </v:shape>
                      <v:shape id="Freeform 227" o:spid="_x0000_s1196" style="position:absolute;left:165;top:3130;width:5429;height:3162;visibility:visible;mso-wrap-style:square;v-text-anchor:top" coordsize="855,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bLMEA&#10;AADdAAAADwAAAGRycy9kb3ducmV2LnhtbERPy2oCMRTdC/2HcAvdacYp+BiNUgqFdiM42q4vk+tk&#10;dHIzJFGnfr1ZCC4P571c97YVF/KhcaxgPMpAEFdON1wr2O++hjMQISJrbB2Tgn8KsF69DJZYaHfl&#10;LV3KWIsUwqFABSbGrpAyVIYshpHriBN3cN5iTNDXUnu8pnDbyjzLJtJiw6nBYEefhqpTebYKfsr5&#10;5t3ov87++tnBn6d85Bsr9fbafyxAROrjU/xwf2sFeT5P+9Ob9AT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IGyzBAAAA3QAAAA8AAAAAAAAAAAAAAAAAmAIAAGRycy9kb3du&#10;cmV2LnhtbFBLBQYAAAAABAAEAPUAAACGAwAAAAA=&#10;" path="m173,105v-16,8,-36,4,-54,5c27,113,,212,12,286,47,485,376,498,621,433,731,403,823,359,835,291,855,178,641,,472,105e" filled="f" strokeweight=".65pt">
                        <v:stroke endcap="round"/>
                        <v:path arrowok="t" o:connecttype="custom" o:connectlocs="109855,66675;75565,69850;7620,181610;394335,274955;530225,184785;299720,66675" o:connectangles="0,0,0,0,0,0"/>
                      </v:shape>
                      <v:rect id="Rectangle 228" o:spid="_x0000_s1197" style="position:absolute;left:3257;top:2133;width:1486;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fLcIA&#10;AADdAAAADwAAAGRycy9kb3ducmV2LnhtbESPzYoCMRCE7wu+Q2jB25pxDuLOGmVZEFS8OPoAzaTn&#10;h006QxKd8e2NIOyxqKqvqPV2tEbcyYfOsYLFPANBXDndcaPgetl9rkCEiKzROCYFDwqw3Uw+1lho&#10;N/CZ7mVsRIJwKFBBG2NfSBmqliyGueuJk1c7bzEm6RupPQ4Jbo3Ms2wpLXacFlrs6bel6q+8WQXy&#10;Uu6GVWl85o55fTKH/bkmp9RsOv58g4g0xv/wu73XCvL8awGvN+k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Jp8twgAAAN0AAAAPAAAAAAAAAAAAAAAAAJgCAABkcnMvZG93&#10;bnJldi54bWxQSwUGAAAAAAQABAD1AAAAhwMAAAAA&#10;" filled="f" stroked="f">
                        <v:textbox style="mso-fit-shape-to-text:t" inset="0,0,0,0">
                          <w:txbxContent>
                            <w:p w:rsidR="00547F5E" w:rsidRDefault="00547F5E" w:rsidP="00547F5E">
                              <w:r>
                                <w:rPr>
                                  <w:rFonts w:ascii="Arial" w:hAnsi="Arial" w:cs="Arial"/>
                                  <w:color w:val="000000"/>
                                  <w:lang w:val="en-US"/>
                                </w:rPr>
                                <w:t>...</w:t>
                              </w:r>
                            </w:p>
                          </w:txbxContent>
                        </v:textbox>
                      </v:rect>
                      <v:shape id="Freeform 229" o:spid="_x0000_s1198" style="position:absolute;left:5822;top:1949;width:9602;height:3689;visibility:visible;mso-wrap-style:square;v-text-anchor:top" coordsize="1698,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9CkcQA&#10;AADdAAAADwAAAGRycy9kb3ducmV2LnhtbESPQWuDQBSE74H+h+UVeotrhQZj3YQ0ELDHWEOvD/dF&#10;Td234m6j/vtuodDjMDPfMPl+Nr240+g6ywqeoxgEcW11x42C6uO0TkE4j6yxt0wKFnKw3z2scsy0&#10;nfhM99I3IkDYZaig9X7IpHR1SwZdZAfi4F3taNAHOTZSjzgFuOllEscbabDjsNDiQMeW6q/y2yh4&#10;X8yh/JyrF3M7xkX6NvlLcdJKPT3Oh1cQnmb/H/5rF1pBkmwT+H0Tn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fQpHEAAAA3QAAAA8AAAAAAAAAAAAAAAAAmAIAAGRycy9k&#10;b3ducmV2LnhtbFBLBQYAAAAABAAEAPUAAACJAwAAAAA=&#10;" path="m188,346c418,188,1266,,1574,274v80,71,124,174,94,240c1613,639,1297,634,992,640,480,650,,691,188,346e" strokeweight="0">
                        <v:path arrowok="t" o:connecttype="custom" o:connectlocs="106303,184734;890005,146293;943157,274432;560918,341705;106303,184734" o:connectangles="0,0,0,0,0"/>
                      </v:shape>
                      <v:shape id="Freeform 230" o:spid="_x0000_s1199" style="position:absolute;left:5822;top:1949;width:9602;height:3689;visibility:visible;mso-wrap-style:square;v-text-anchor:top" coordsize="151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maMgA&#10;AADdAAAADwAAAGRycy9kb3ducmV2LnhtbESPzWrDMBCE74W8g9hAb40c54fEtRxCILSHUqgTgntb&#10;rK1taq2MpTrO20eFQo/DzHzDpLvRtGKg3jWWFcxnEQji0uqGKwXn0/FpA8J5ZI2tZVJwIwe7bPKQ&#10;YqLtlT9oyH0lAoRdggpq77tESlfWZNDNbEccvC/bG/RB9pXUPV4D3LQyjqK1NNhwWKixo0NN5Xf+&#10;YxQsP+Nh/b6NVm/tqrCXqlgsTfGi1ON03D+D8DT6//Bf+1UriOPtAn7fhCcg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GyZoyAAAAN0AAAAPAAAAAAAAAAAAAAAAAJgCAABk&#10;cnMvZG93bnJldi54bWxQSwUGAAAAAAQABAD1AAAAjQMAAAAA&#10;" path="m167,291c372,158,1127,,1401,230v72,60,111,147,84,202c1436,537,1155,533,883,538,427,546,,581,167,291e" filled="f" strokeweight=".65pt">
                        <v:stroke endcap="round"/>
                        <v:path arrowok="t" o:connecttype="custom" o:connectlocs="106045,184785;889635,146050;942975,274320;560705,341630;106045,184785" o:connectangles="0,0,0,0,0"/>
                      </v:shape>
                      <v:rect id="Rectangle 231" o:spid="_x0000_s1200" style="position:absolute;left:7239;top:3587;width:708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8tcMA&#10;AADdAAAADwAAAGRycy9kb3ducmV2LnhtbESP3WoCMRSE7wu+QziCdzXrIkVXo4ggaOmNqw9w2Jz9&#10;weRkSVJ3+/amUOjlMDPfMNv9aI14kg+dYwWLeQaCuHK640bB/XZ6X4EIEVmjcUwKfijAfjd522Kh&#10;3cBXepaxEQnCoUAFbYx9IWWoWrIY5q4nTl7tvMWYpG+k9jgkuDUyz7IPabHjtNBiT8eWqkf5bRXI&#10;W3kaVqXxmfvM6y9zOV9rckrNpuNhAyLSGP/Df+2zVpDn6y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E8tcMAAADdAAAADwAAAAAAAAAAAAAAAACYAgAAZHJzL2Rv&#10;d25yZXYueG1sUEsFBgAAAAAEAAQA9QAAAIgDAAAAAA==&#10;" filled="f" stroked="f">
                        <v:textbox style="mso-fit-shape-to-text:t" inset="0,0,0,0">
                          <w:txbxContent>
                            <w:p w:rsidR="00547F5E" w:rsidRDefault="00547F5E" w:rsidP="00547F5E">
                              <w:r>
                                <w:rPr>
                                  <w:rFonts w:ascii="Arial" w:hAnsi="Arial" w:cs="Arial"/>
                                  <w:color w:val="000000"/>
                                  <w:sz w:val="18"/>
                                  <w:szCs w:val="18"/>
                                  <w:lang w:val="en-US"/>
                                </w:rPr>
                                <w:t>Резерв связи</w:t>
                              </w:r>
                            </w:p>
                          </w:txbxContent>
                        </v:textbox>
                      </v:rect>
                      <v:rect id="Rectangle 232" o:spid="_x0000_s1201" style="position:absolute;left:2082;top:6826;width:705;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2ZLsMA&#10;AADdAAAADwAAAGRycy9kb3ducmV2LnhtbESP3WoCMRSE7wu+QziCdzXrgkVXo4ggaOmNqw9w2Jz9&#10;weRkSVJ3+/amUOjlMDPfMNv9aI14kg+dYwWLeQaCuHK640bB/XZ6X4EIEVmjcUwKfijAfjd522Kh&#10;3cBXepaxEQnCoUAFbYx9IWWoWrIY5q4nTl7tvMWYpG+k9jgkuDUyz7IPabHjtNBiT8eWqkf5bRXI&#10;W3kaVqXxmfvM6y9zOV9rckrNpuNhAyLSGP/Df+2zVpDn6y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2ZLsMAAADdAAAADwAAAAAAAAAAAAAAAACYAgAAZHJzL2Rv&#10;d25yZXYueG1sUEsFBgAAAAAEAAQA9QAAAIgDAAAAAA==&#10;" filled="f" stroked="f">
                        <v:textbox style="mso-fit-shape-to-text:t" inset="0,0,0,0">
                          <w:txbxContent>
                            <w:p w:rsidR="00547F5E" w:rsidRPr="00547F5E" w:rsidRDefault="00547F5E" w:rsidP="00547F5E">
                              <w:pPr>
                                <w:rPr>
                                  <w:b/>
                                  <w:sz w:val="22"/>
                                </w:rPr>
                              </w:pPr>
                              <w:r w:rsidRPr="00547F5E">
                                <w:rPr>
                                  <w:b/>
                                  <w:color w:val="000000"/>
                                  <w:sz w:val="22"/>
                                  <w:lang w:val="en-US"/>
                                </w:rPr>
                                <w:t>1</w:t>
                              </w:r>
                            </w:p>
                          </w:txbxContent>
                        </v:textbox>
                      </v:rect>
                      <v:rect id="Rectangle 233" o:spid="_x0000_s1202" style="position:absolute;left:12211;top:6311;width:704;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8HWcIA&#10;AADdAAAADwAAAGRycy9kb3ducmV2LnhtbESPzYoCMRCE7wv7DqGFva0Z5yDuaBQRBBUvjj5AM+n5&#10;waQzJFlnfHuzIOyxqKqvqNVmtEY8yIfOsYLZNANBXDndcaPgdt1/L0CEiKzROCYFTwqwWX9+rLDQ&#10;buALPcrYiAThUKCCNsa+kDJULVkMU9cTJ6923mJM0jdSexwS3BqZZ9lcWuw4LbTY066l6l7+WgXy&#10;Wu6HRWl85k55fTbHw6Ump9TXZNwuQUQa43/43T5oBXn+M4e/N+k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wdZwgAAAN0AAAAPAAAAAAAAAAAAAAAAAJgCAABkcnMvZG93&#10;bnJldi54bWxQSwUGAAAAAAQABAD1AAAAhwMAAAAA&#10;" filled="f" stroked="f">
                        <v:textbox style="mso-fit-shape-to-text:t" inset="0,0,0,0">
                          <w:txbxContent>
                            <w:p w:rsidR="00547F5E" w:rsidRPr="00547F5E" w:rsidRDefault="00547F5E" w:rsidP="00547F5E">
                              <w:pPr>
                                <w:rPr>
                                  <w:b/>
                                  <w:sz w:val="22"/>
                                </w:rPr>
                              </w:pPr>
                              <w:r w:rsidRPr="00547F5E">
                                <w:rPr>
                                  <w:b/>
                                  <w:color w:val="000000"/>
                                  <w:sz w:val="22"/>
                                  <w:lang w:val="en-US"/>
                                </w:rPr>
                                <w:t>2</w:t>
                              </w:r>
                            </w:p>
                          </w:txbxContent>
                        </v:textbox>
                      </v:rect>
                      <w10:anchorlock/>
                    </v:group>
                  </w:pict>
                </mc:Fallback>
              </mc:AlternateContent>
            </w:r>
          </w:p>
        </w:tc>
        <w:tc>
          <w:tcPr>
            <w:tcW w:w="7209" w:type="dxa"/>
            <w:gridSpan w:val="3"/>
            <w:vAlign w:val="center"/>
          </w:tcPr>
          <w:p w:rsidR="00547F5E" w:rsidRPr="00547F5E" w:rsidRDefault="00547F5E" w:rsidP="00547F5E">
            <w:pPr>
              <w:ind w:firstLine="318"/>
              <w:jc w:val="both"/>
              <w:rPr>
                <w:sz w:val="24"/>
                <w:szCs w:val="24"/>
              </w:rPr>
            </w:pPr>
            <w:r w:rsidRPr="00547F5E">
              <w:rPr>
                <w:sz w:val="24"/>
                <w:szCs w:val="24"/>
              </w:rPr>
              <w:t>Районы сосредоточения:</w:t>
            </w:r>
          </w:p>
          <w:p w:rsidR="00547F5E" w:rsidRPr="00547F5E" w:rsidRDefault="00547F5E" w:rsidP="00547F5E">
            <w:pPr>
              <w:spacing w:after="200" w:line="276" w:lineRule="auto"/>
              <w:ind w:firstLine="318"/>
              <w:jc w:val="both"/>
              <w:rPr>
                <w:snapToGrid w:val="0"/>
                <w:sz w:val="24"/>
                <w:szCs w:val="24"/>
              </w:rPr>
            </w:pPr>
          </w:p>
          <w:p w:rsidR="00547F5E" w:rsidRPr="00547F5E" w:rsidRDefault="00547F5E" w:rsidP="00547F5E">
            <w:pPr>
              <w:spacing w:after="200" w:line="276" w:lineRule="auto"/>
              <w:ind w:firstLine="318"/>
              <w:jc w:val="both"/>
              <w:rPr>
                <w:snapToGrid w:val="0"/>
                <w:sz w:val="24"/>
                <w:szCs w:val="24"/>
              </w:rPr>
            </w:pPr>
            <w:r w:rsidRPr="00547F5E">
              <w:rPr>
                <w:snapToGrid w:val="0"/>
                <w:sz w:val="24"/>
                <w:szCs w:val="24"/>
              </w:rPr>
              <w:t>1 -  подразделения связи;</w:t>
            </w:r>
          </w:p>
          <w:p w:rsidR="00547F5E" w:rsidRPr="00547F5E" w:rsidRDefault="00547F5E" w:rsidP="00547F5E">
            <w:pPr>
              <w:spacing w:after="200" w:line="276" w:lineRule="auto"/>
              <w:ind w:firstLine="318"/>
              <w:jc w:val="both"/>
              <w:rPr>
                <w:snapToGrid w:val="0"/>
                <w:sz w:val="24"/>
                <w:szCs w:val="24"/>
              </w:rPr>
            </w:pPr>
            <w:r w:rsidRPr="00547F5E">
              <w:rPr>
                <w:snapToGrid w:val="0"/>
                <w:sz w:val="24"/>
                <w:szCs w:val="24"/>
              </w:rPr>
              <w:t>2 - резерва сил и средств связи</w:t>
            </w:r>
          </w:p>
        </w:tc>
      </w:tr>
      <w:tr w:rsidR="00547F5E" w:rsidRPr="00547F5E" w:rsidTr="00547F5E">
        <w:trPr>
          <w:trHeight w:val="366"/>
        </w:trPr>
        <w:tc>
          <w:tcPr>
            <w:tcW w:w="9889" w:type="dxa"/>
            <w:gridSpan w:val="4"/>
            <w:vAlign w:val="center"/>
          </w:tcPr>
          <w:p w:rsidR="00547F5E" w:rsidRPr="00547F5E" w:rsidRDefault="00547F5E" w:rsidP="00547F5E">
            <w:pPr>
              <w:ind w:left="34" w:hanging="34"/>
              <w:jc w:val="both"/>
              <w:rPr>
                <w:b/>
                <w:bCs/>
                <w:snapToGrid w:val="0"/>
                <w:sz w:val="24"/>
                <w:szCs w:val="24"/>
              </w:rPr>
            </w:pPr>
            <w:r w:rsidRPr="00547F5E">
              <w:rPr>
                <w:b/>
                <w:bCs/>
                <w:snapToGrid w:val="0"/>
                <w:sz w:val="24"/>
                <w:szCs w:val="24"/>
              </w:rPr>
              <w:t>3. Средства связи</w:t>
            </w:r>
          </w:p>
        </w:tc>
      </w:tr>
      <w:tr w:rsidR="00547F5E" w:rsidRPr="00547F5E" w:rsidTr="00547F5E">
        <w:trPr>
          <w:trHeight w:val="3006"/>
        </w:trPr>
        <w:tc>
          <w:tcPr>
            <w:tcW w:w="2807" w:type="dxa"/>
            <w:gridSpan w:val="2"/>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859456" behindDoc="0" locked="1" layoutInCell="1" allowOverlap="1">
                      <wp:simplePos x="0" y="0"/>
                      <wp:positionH relativeFrom="column">
                        <wp:posOffset>221615</wp:posOffset>
                      </wp:positionH>
                      <wp:positionV relativeFrom="paragraph">
                        <wp:posOffset>1340485</wp:posOffset>
                      </wp:positionV>
                      <wp:extent cx="1078865" cy="443230"/>
                      <wp:effectExtent l="0" t="0" r="26035" b="13970"/>
                      <wp:wrapNone/>
                      <wp:docPr id="2281"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865" cy="443230"/>
                                <a:chOff x="2163" y="6263"/>
                                <a:chExt cx="1774" cy="668"/>
                              </a:xfrm>
                            </wpg:grpSpPr>
                            <wpg:grpSp>
                              <wpg:cNvPr id="2282" name="Group 235"/>
                              <wpg:cNvGrpSpPr>
                                <a:grpSpLocks noChangeAspect="1"/>
                              </wpg:cNvGrpSpPr>
                              <wpg:grpSpPr bwMode="auto">
                                <a:xfrm>
                                  <a:off x="2163" y="6263"/>
                                  <a:ext cx="1774" cy="668"/>
                                  <a:chOff x="233" y="316"/>
                                  <a:chExt cx="94" cy="42"/>
                                </a:xfrm>
                              </wpg:grpSpPr>
                              <wpg:grpSp>
                                <wpg:cNvPr id="2283" name="Group 236"/>
                                <wpg:cNvGrpSpPr>
                                  <a:grpSpLocks noChangeAspect="1"/>
                                </wpg:cNvGrpSpPr>
                                <wpg:grpSpPr bwMode="auto">
                                  <a:xfrm>
                                    <a:off x="233" y="316"/>
                                    <a:ext cx="94" cy="42"/>
                                    <a:chOff x="233" y="316"/>
                                    <a:chExt cx="94" cy="42"/>
                                  </a:xfrm>
                                </wpg:grpSpPr>
                                <wps:wsp>
                                  <wps:cNvPr id="2284" name="Oval 237"/>
                                  <wps:cNvSpPr>
                                    <a:spLocks noChangeAspect="1" noChangeArrowheads="1"/>
                                  </wps:cNvSpPr>
                                  <wps:spPr bwMode="auto">
                                    <a:xfrm>
                                      <a:off x="233" y="316"/>
                                      <a:ext cx="46" cy="4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285" name="Rectangle 238"/>
                                  <wps:cNvSpPr>
                                    <a:spLocks noChangeAspect="1" noChangeArrowheads="1"/>
                                  </wps:cNvSpPr>
                                  <wps:spPr bwMode="auto">
                                    <a:xfrm>
                                      <a:off x="256" y="316"/>
                                      <a:ext cx="71" cy="4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286" name="Rectangle 239"/>
                                <wps:cNvSpPr>
                                  <a:spLocks noChangeAspect="1" noChangeArrowheads="1"/>
                                </wps:cNvSpPr>
                                <wps:spPr bwMode="auto">
                                  <a:xfrm>
                                    <a:off x="255" y="317"/>
                                    <a:ext cx="8"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2287" name="AutoShape 240"/>
                              <wps:cNvSpPr>
                                <a:spLocks noChangeAspect="1" noChangeArrowheads="1"/>
                              </wps:cNvSpPr>
                              <wps:spPr bwMode="auto">
                                <a:xfrm>
                                  <a:off x="3180" y="6378"/>
                                  <a:ext cx="469" cy="45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88" name="Text Box 241"/>
                              <wps:cNvSpPr txBox="1">
                                <a:spLocks noChangeAspect="1" noChangeArrowheads="1"/>
                              </wps:cNvSpPr>
                              <wps:spPr bwMode="auto">
                                <a:xfrm>
                                  <a:off x="3149" y="6527"/>
                                  <a:ext cx="57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201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4" o:spid="_x0000_s1203" style="position:absolute;left:0;text-align:left;margin-left:17.45pt;margin-top:105.55pt;width:84.95pt;height:34.9pt;z-index:251859456;mso-position-horizontal-relative:text;mso-position-vertical-relative:text" coordorigin="2163,6263" coordsize="177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">
                      <v:group id="Group 235" o:spid="_x0000_s1204" style="position:absolute;left:2163;top:6263;width:1774;height:668"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lCJcUAAADdAAAADwAAAGRycy9kb3ducmV2LnhtbESPQYvCMBSE7wv+h/AE&#10;b2vayi5SjSKi4kEWVgXx9miebbF5KU1s67/fLAgeh5n5hpkve1OJlhpXWlYQjyMQxJnVJecKzqft&#10;5xSE88gaK8uk4EkOlovBxxxTbTv+pfbocxEg7FJUUHhfp1K6rCCDbmxr4uDdbGPQB9nkUjfYBbip&#10;ZBJF39JgyWGhwJrWBWX348Mo2HXYrSbxpj3cb+vn9fT1cznEpNRo2K9mIDz1/h1+tfdaQZJME/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5QiXFAAAA3QAA&#10;AA8AAAAAAAAAAAAAAAAAqgIAAGRycy9kb3ducmV2LnhtbFBLBQYAAAAABAAEAPoAAACcAwAAAAA=&#10;">
                        <o:lock v:ext="edit" aspectratio="t"/>
                        <v:group id="Group 236" o:spid="_x0000_s1205" style="position:absolute;left:233;top:316;width:94;height:42"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XnvsUAAADdAAAADwAAAGRycy9kb3ducmV2LnhtbESPQYvCMBSE74L/ITzB&#10;m6at7CJdo4ioeBBhVZC9PZpnW2xeShPb+u83wsIeh5n5hlmselOJlhpXWlYQTyMQxJnVJecKrpfd&#10;ZA7CeWSNlWVS8CIHq+VwsMBU246/qT37XAQIuxQVFN7XqZQuK8igm9qaOHh32xj0QTa51A12AW4q&#10;mUTRpzRYclgosKZNQdnj/DQK9h1261m8bY+P++b1c/k43Y4xKTUe9esvEJ56/x/+ax+0giSZz+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1577FAAAA3QAA&#10;AA8AAAAAAAAAAAAAAAAAqgIAAGRycy9kb3ducmV2LnhtbFBLBQYAAAAABAAEAPoAAACcAwAAAAA=&#10;">
                          <o:lock v:ext="edit" aspectratio="t"/>
                          <v:oval id="Oval 237" o:spid="_x0000_s1206" style="position:absolute;left:233;top:316;width:4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zwycYA&#10;AADdAAAADwAAAGRycy9kb3ducmV2LnhtbESPQWvCQBSE7wX/w/IKvRTdmJYgaVYRadGrUTw/sq/Z&#10;pNm3MbvV1F/fLRQ8DjPzDVOsRtuJCw2+caxgPktAEFdON1wrOB4+pgsQPiBr7ByTgh/ysFpOHgrM&#10;tbvyni5lqEWEsM9RgQmhz6X0lSGLfuZ64uh9usFiiHKopR7wGuG2k2mSZNJiw3HBYE8bQ9VX+W0V&#10;ZO1ha5Lu9H66Pbdh97I/l7ftWamnx3H9BiLQGO7h//ZOK0jTxSv8vY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zwycYAAADdAAAADwAAAAAAAAAAAAAAAACYAgAAZHJz&#10;L2Rvd25yZXYueG1sUEsFBgAAAAAEAAQA9QAAAIsDAAAAAA==&#10;" strokeweight="1.5pt">
                            <o:lock v:ext="edit" aspectratio="t"/>
                          </v:oval>
                          <v:rect id="Rectangle 238" o:spid="_x0000_s1207" style="position:absolute;left:256;top:316;width:71;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CMYA&#10;AADdAAAADwAAAGRycy9kb3ducmV2LnhtbESPQWvCQBSE7wX/w/IEL1I3RlokdRVRC8WDYCq0x0f2&#10;mQSzb8PuqtFf7xaEHoeZ+YaZLTrTiAs5X1tWMB4lIIgLq2suFRy+P1+nIHxA1thYJgU38rCY915m&#10;mGl75T1d8lCKCGGfoYIqhDaT0hcVGfQj2xJH72idwRClK6V2eI1w08g0Sd6lwZrjQoUtrSoqTvnZ&#10;KGh/Vmg2Oxm27ja5/54Pu/U6GSo16HfLDxCBuvAffra/tII0nb7B3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y/CMYAAADdAAAADwAAAAAAAAAAAAAAAACYAgAAZHJz&#10;L2Rvd25yZXYueG1sUEsFBgAAAAAEAAQA9QAAAIsDAAAAAA==&#10;" strokeweight="1.5pt">
                            <o:lock v:ext="edit" aspectratio="t"/>
                          </v:rect>
                        </v:group>
                        <v:rect id="Rectangle 239" o:spid="_x0000_s1208" style="position:absolute;left:255;top:317;width:8;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qDsUA&#10;AADdAAAADwAAAGRycy9kb3ducmV2LnhtbESPQWvCQBSE7wX/w/KE3uquqQabZiMiCAXroVro9ZF9&#10;JqHZtzG7avrvu4LgcZiZb5h8OdhWXKj3jWMN04kCQVw603Cl4fuweVmA8AHZYOuYNPyRh2Uxesox&#10;M+7KX3TZh0pECPsMNdQhdJmUvqzJop+4jjh6R9dbDFH2lTQ9XiPctjJRKpUWG44LNXa0rqn83Z+t&#10;Bkxn5rQ7vn4etucU36pBbeY/Suvn8bB6BxFoCI/wvf1hNCTJIoXbm/gEZP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wCoOxQAAAN0AAAAPAAAAAAAAAAAAAAAAAJgCAABkcnMv&#10;ZG93bnJldi54bWxQSwUGAAAAAAQABAD1AAAAigMAAAAA&#10;" stroked="f">
                          <o:lock v:ext="edit" aspectratio="t"/>
                        </v:rect>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40" o:spid="_x0000_s1209" type="#_x0000_t5" style="position:absolute;left:3180;top:6378;width:46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7iqsQA&#10;AADdAAAADwAAAGRycy9kb3ducmV2LnhtbESPQWvCQBSE74X+h+UJvdWNobQxukoxpO21Ue+P7DOJ&#10;Zt+G7DaJ/94tCB6HmfmGWW8n04qBetdYVrCYRyCIS6sbrhQc9vlrAsJ5ZI2tZVJwJQfbzfPTGlNt&#10;R/6lofCVCBB2KSqove9SKV1Zk0E3tx1x8E62N+iD7CupexwD3LQyjqJ3abDhsFBjR7uaykvxZxTk&#10;xyz5yt6Ks1zq3bdMdFFdjo1SL7PpcwXC0+Qf4Xv7RyuI4+QD/t+EJ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O4qrEAAAA3QAAAA8AAAAAAAAAAAAAAAAAmAIAAGRycy9k&#10;b3ducmV2LnhtbFBLBQYAAAAABAAEAPUAAACJAwAAAAA=&#10;" strokeweight="1.5pt">
                        <o:lock v:ext="edit" aspectratio="t"/>
                      </v:shape>
                      <v:shape id="Text Box 241" o:spid="_x0000_s1210" type="#_x0000_t202" style="position:absolute;left:3149;top:6527;width:577;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7h8IA&#10;AADdAAAADwAAAGRycy9kb3ducmV2LnhtbERPz2vCMBS+C/sfwhvspsnKJrUzlqEInjasOtjt0Tzb&#10;sualNLGt//1yGOz48f1e55NtxUC9bxxreF4oEMSlMw1XGs6n/TwF4QOywdYxabiTh3zzMFtjZtzI&#10;RxqKUIkYwj5DDXUIXSalL2uy6BeuI47c1fUWQ4R9JU2PYwy3rUyUWkqLDceGGjva1lT+FDer4fJx&#10;/f56UZ/Vzr52o5uUZLuSWj89Tu9vIAJN4V/85z4YDUmSxrn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nuHwgAAAN0AAAAPAAAAAAAAAAAAAAAAAJgCAABkcnMvZG93&#10;bnJldi54bWxQSwUGAAAAAAQABAD1AAAAhwMAAAAA&#10;" filled="f" stroked="f">
                        <o:lock v:ext="edit" aspectratio="t"/>
                        <v:textbox>
                          <w:txbxContent>
                            <w:p w:rsidR="00547F5E" w:rsidRDefault="00547F5E" w:rsidP="00547F5E">
                              <w:pPr>
                                <w:rPr>
                                  <w:b/>
                                  <w:bCs/>
                                  <w:i/>
                                  <w:iCs/>
                                  <w:snapToGrid w:val="0"/>
                                  <w:sz w:val="16"/>
                                  <w:szCs w:val="16"/>
                                </w:rPr>
                              </w:pPr>
                              <w:r>
                                <w:rPr>
                                  <w:b/>
                                  <w:bCs/>
                                  <w:i/>
                                  <w:iCs/>
                                  <w:snapToGrid w:val="0"/>
                                  <w:sz w:val="16"/>
                                  <w:szCs w:val="16"/>
                                </w:rPr>
                                <w:t>201</w:t>
                              </w:r>
                            </w:p>
                          </w:txbxContent>
                        </v:textbox>
                      </v:shape>
                      <w10:anchorlock/>
                    </v:group>
                  </w:pict>
                </mc:Fallback>
              </mc:AlternateContent>
            </w:r>
            <w:r>
              <w:rPr>
                <w:noProof/>
              </w:rPr>
              <mc:AlternateContent>
                <mc:Choice Requires="wpg">
                  <w:drawing>
                    <wp:anchor distT="0" distB="0" distL="114300" distR="114300" simplePos="0" relativeHeight="251853312" behindDoc="0" locked="1" layoutInCell="1" allowOverlap="1">
                      <wp:simplePos x="0" y="0"/>
                      <wp:positionH relativeFrom="column">
                        <wp:posOffset>198755</wp:posOffset>
                      </wp:positionH>
                      <wp:positionV relativeFrom="paragraph">
                        <wp:posOffset>581025</wp:posOffset>
                      </wp:positionV>
                      <wp:extent cx="1050290" cy="519430"/>
                      <wp:effectExtent l="0" t="0" r="16510" b="13970"/>
                      <wp:wrapNone/>
                      <wp:docPr id="2274"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519430"/>
                                <a:chOff x="2063" y="4569"/>
                                <a:chExt cx="1549" cy="728"/>
                              </a:xfrm>
                            </wpg:grpSpPr>
                            <wpg:grpSp>
                              <wpg:cNvPr id="2275" name="Group 243"/>
                              <wpg:cNvGrpSpPr>
                                <a:grpSpLocks noChangeAspect="1"/>
                              </wpg:cNvGrpSpPr>
                              <wpg:grpSpPr bwMode="auto">
                                <a:xfrm>
                                  <a:off x="2063" y="4674"/>
                                  <a:ext cx="1549" cy="623"/>
                                  <a:chOff x="233" y="316"/>
                                  <a:chExt cx="94" cy="42"/>
                                </a:xfrm>
                              </wpg:grpSpPr>
                              <wpg:grpSp>
                                <wpg:cNvPr id="2276" name="Group 244"/>
                                <wpg:cNvGrpSpPr>
                                  <a:grpSpLocks noChangeAspect="1"/>
                                </wpg:cNvGrpSpPr>
                                <wpg:grpSpPr bwMode="auto">
                                  <a:xfrm>
                                    <a:off x="233" y="316"/>
                                    <a:ext cx="94" cy="42"/>
                                    <a:chOff x="233" y="316"/>
                                    <a:chExt cx="94" cy="42"/>
                                  </a:xfrm>
                                </wpg:grpSpPr>
                                <wps:wsp>
                                  <wps:cNvPr id="2277" name="Oval 245"/>
                                  <wps:cNvSpPr>
                                    <a:spLocks noChangeAspect="1" noChangeArrowheads="1"/>
                                  </wps:cNvSpPr>
                                  <wps:spPr bwMode="auto">
                                    <a:xfrm>
                                      <a:off x="233" y="316"/>
                                      <a:ext cx="46" cy="4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278" name="Rectangle 246"/>
                                  <wps:cNvSpPr>
                                    <a:spLocks noChangeAspect="1" noChangeArrowheads="1"/>
                                  </wps:cNvSpPr>
                                  <wps:spPr bwMode="auto">
                                    <a:xfrm>
                                      <a:off x="256" y="316"/>
                                      <a:ext cx="71" cy="4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279" name="Rectangle 247"/>
                                <wps:cNvSpPr>
                                  <a:spLocks noChangeAspect="1" noChangeArrowheads="1"/>
                                </wps:cNvSpPr>
                                <wps:spPr bwMode="auto">
                                  <a:xfrm>
                                    <a:off x="255" y="317"/>
                                    <a:ext cx="8"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2280" name="Text Box 248"/>
                              <wps:cNvSpPr txBox="1">
                                <a:spLocks noChangeAspect="1" noChangeArrowheads="1"/>
                              </wps:cNvSpPr>
                              <wps:spPr bwMode="auto">
                                <a:xfrm>
                                  <a:off x="2241" y="4569"/>
                                  <a:ext cx="126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pStyle w:val="8"/>
                                      <w:rPr>
                                        <w:rFonts w:ascii="Times New Roman" w:hAnsi="Times New Roman" w:cs="Times New Roman"/>
                                        <w:b/>
                                        <w:sz w:val="24"/>
                                      </w:rPr>
                                    </w:pPr>
                                    <w:r w:rsidRPr="00547F5E">
                                      <w:rPr>
                                        <w:rFonts w:ascii="Times New Roman" w:hAnsi="Times New Roman" w:cs="Times New Roman"/>
                                        <w:b/>
                                        <w:sz w:val="24"/>
                                      </w:rPr>
                                      <w:t>МУС ЧС</w:t>
                                    </w:r>
                                  </w:p>
                                </w:txbxContent>
                              </wps:txbx>
                              <wps:bodyPr rot="0" vert="horz" wrap="square" lIns="9144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211" style="position:absolute;left:0;text-align:left;margin-left:15.65pt;margin-top:45.75pt;width:82.7pt;height:40.9pt;z-index:251853312;mso-position-horizontal-relative:text;mso-position-vertical-relative:text" coordorigin="2063,4569" coordsize="154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">
                      <v:group id="Group 243" o:spid="_x0000_s1212" style="position:absolute;left:2063;top:4674;width:1549;height:623"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WqdsYAAADdAAAADwAAAGRycy9kb3ducmV2LnhtbESPQWvCQBSE7wX/w/IE&#10;b3WTiK1EVxGx4kGEqiDeHtlnEsy+DdltEv99tyD0OMzMN8xi1ZtKtNS40rKCeByBIM6sLjlXcDl/&#10;vc9AOI+ssbJMCp7kYLUcvC0w1bbjb2pPPhcBwi5FBYX3dSqlywoy6Ma2Jg7e3TYGfZBNLnWDXYCb&#10;SiZR9CENlhwWCqxpU1D2OP0YBbsOu/Uk3raHx33zvJ2nx+shJqVGw349B+Gp9//hV3uvFSTJ5x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ap2xgAAAN0A&#10;AAAPAAAAAAAAAAAAAAAAAKoCAABkcnMvZG93bnJldi54bWxQSwUGAAAAAAQABAD6AAAAnQMAAAAA&#10;">
                        <o:lock v:ext="edit" aspectratio="t"/>
                        <v:group id="Group 244" o:spid="_x0000_s1213" style="position:absolute;left:233;top:316;width:94;height:42"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5c0AcYAAADdAAAADwAAAGRycy9kb3ducmV2LnhtbESPQWvCQBSE74L/YXmC&#10;t7pJpFaiq4hY8SCFqiDeHtlnEsy+DdltEv99t1DwOMzMN8xy3ZtKtNS40rKCeBKBIM6sLjlXcDl/&#10;vs1BOI+ssbJMCp7kYL0aDpaYatvxN7Unn4sAYZeigsL7OpXSZQUZdBNbEwfvbhuDPsgml7rBLsBN&#10;JZMomkmDJYeFAmvaFpQ9Tj9Gwb7DbjONd+3xcd8+b+f3r+sxJqXGo36zAOGp96/wf/ugFSTJxw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lzQBxgAAAN0A&#10;AAAPAAAAAAAAAAAAAAAAAKoCAABkcnMvZG93bnJldi54bWxQSwUGAAAAAAQABAD6AAAAnQMAAAAA&#10;">
                          <o:lock v:ext="edit" aspectratio="t"/>
                          <v:oval id="Oval 245" o:spid="_x0000_s1214" style="position:absolute;left:233;top:316;width:4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semcUA&#10;AADdAAAADwAAAGRycy9kb3ducmV2LnhtbESPQWvCQBSE7wX/w/IEL0U3TUEldRWRil6N4vmRfWZj&#10;s29jdtXor+8WCh6HmfmGmS06W4sbtb5yrOBjlIAgLpyuuFRw2K+HUxA+IGusHZOCB3lYzHtvM8y0&#10;u/OObnkoRYSwz1CBCaHJpPSFIYt+5Bri6J1cazFE2ZZSt3iPcFvLNEnG0mLFccFgQytDxU9+tQrG&#10;5/3GJPXx+/h8P4ft5+6SPzcXpQb9bvkFIlAXXuH/9lYrSNPJBP7exCc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x6ZxQAAAN0AAAAPAAAAAAAAAAAAAAAAAJgCAABkcnMv&#10;ZG93bnJldi54bWxQSwUGAAAAAAQABAD1AAAAigMAAAAA&#10;" strokeweight="1.5pt">
                            <o:lock v:ext="edit" aspectratio="t"/>
                          </v:oval>
                          <v:rect id="Rectangle 246" o:spid="_x0000_s1215" style="position:absolute;left:256;top:316;width:71;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hgscMA&#10;AADdAAAADwAAAGRycy9kb3ducmV2LnhtbERPy4rCMBTdD/gP4QqzEU2nAyrVKKIzMLgQfIAuL821&#10;LTY3JYla/XqzEGZ5OO/pvDW1uJHzlWUFX4MEBHFudcWFgsP+tz8G4QOyxtoyKXiQh/ms8zHFTNs7&#10;b+m2C4WIIewzVFCG0GRS+rwkg35gG+LIna0zGCJ0hdQO7zHc1DJNkqE0WHFsKLGhZUn5ZXc1Cprj&#10;Es3PRoa1e3w/T9fDZrVKekp9dtvFBESgNvyL3+4/rSBNR3FufB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hgscMAAADdAAAADwAAAAAAAAAAAAAAAACYAgAAZHJzL2Rv&#10;d25yZXYueG1sUEsFBgAAAAAEAAQA9QAAAIgDAAAAAA==&#10;" strokeweight="1.5pt">
                            <o:lock v:ext="edit" aspectratio="t"/>
                          </v:rect>
                        </v:group>
                        <v:rect id="Rectangle 247" o:spid="_x0000_s1216" style="position:absolute;left:255;top:317;width:8;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OW8YA&#10;AADdAAAADwAAAGRycy9kb3ducmV2LnhtbESPQWvCQBSE7wX/w/IK3nS30aY1dRNKQRBaD2qh10f2&#10;mYRm38bsqvHfuwWhx2FmvmGWxWBbcabeN441PE0VCOLSmYYrDd/71eQVhA/IBlvHpOFKHop89LDE&#10;zLgLb+m8C5WIEPYZaqhD6DIpfVmTRT91HXH0Dq63GKLsK2l6vES4bWWiVCotNhwXauzoo6byd3ey&#10;GjCdm+PmMPvaf55SXFSDWj3/KK3Hj8P7G4hAQ/gP39troyFJXhbw9yY+AZ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rOW8YAAADdAAAADwAAAAAAAAAAAAAAAACYAgAAZHJz&#10;L2Rvd25yZXYueG1sUEsFBgAAAAAEAAQA9QAAAIsDAAAAAA==&#10;" stroked="f">
                          <o:lock v:ext="edit" aspectratio="t"/>
                        </v:rect>
                      </v:group>
                      <v:shape id="Text Box 248" o:spid="_x0000_s1217" type="#_x0000_t202" style="position:absolute;left:2241;top:4569;width:126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06b4A&#10;AADdAAAADwAAAGRycy9kb3ducmV2LnhtbERPuwrCMBTdBf8hXMFNUzuIVKOoIIqT1sd8aa5tsbkp&#10;TdTq15tBcDyc92zRmko8qXGlZQWjYQSCOLO65FzB+bQZTEA4j6yxskwK3uRgMe92Zpho++IjPVOf&#10;ixDCLkEFhfd1IqXLCjLohrYmDtzNNgZ9gE0udYOvEG4qGUfRWBosOTQUWNO6oOyePoyC9vxJ+bJn&#10;+15v0m19OVxX23GsVL/XLqcgPLX+L/65d1pBHE/C/vAmPAE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t3NOm+AAAA3QAAAA8AAAAAAAAAAAAAAAAAmAIAAGRycy9kb3ducmV2&#10;LnhtbFBLBQYAAAAABAAEAPUAAACDAwAAAAA=&#10;" filled="f" stroked="f">
                        <o:lock v:ext="edit" aspectratio="t"/>
                        <v:textbox inset=",0">
                          <w:txbxContent>
                            <w:p w:rsidR="00547F5E" w:rsidRPr="00547F5E" w:rsidRDefault="00547F5E" w:rsidP="00547F5E">
                              <w:pPr>
                                <w:pStyle w:val="8"/>
                                <w:rPr>
                                  <w:rFonts w:ascii="Times New Roman" w:hAnsi="Times New Roman" w:cs="Times New Roman"/>
                                  <w:b/>
                                  <w:sz w:val="24"/>
                                </w:rPr>
                              </w:pPr>
                              <w:r w:rsidRPr="00547F5E">
                                <w:rPr>
                                  <w:rFonts w:ascii="Times New Roman" w:hAnsi="Times New Roman" w:cs="Times New Roman"/>
                                  <w:b/>
                                  <w:sz w:val="24"/>
                                </w:rPr>
                                <w:t>МУС ЧС</w:t>
                              </w:r>
                            </w:p>
                          </w:txbxContent>
                        </v:textbox>
                      </v:shape>
                      <w10:anchorlock/>
                    </v:group>
                  </w:pict>
                </mc:Fallback>
              </mc:AlternateContent>
            </w:r>
            <w:r>
              <w:rPr>
                <w:noProof/>
              </w:rPr>
              <mc:AlternateContent>
                <mc:Choice Requires="wpg">
                  <w:drawing>
                    <wp:anchor distT="0" distB="0" distL="114300" distR="114300" simplePos="0" relativeHeight="251862528" behindDoc="0" locked="1" layoutInCell="1" allowOverlap="1">
                      <wp:simplePos x="0" y="0"/>
                      <wp:positionH relativeFrom="column">
                        <wp:posOffset>175260</wp:posOffset>
                      </wp:positionH>
                      <wp:positionV relativeFrom="paragraph">
                        <wp:posOffset>2381885</wp:posOffset>
                      </wp:positionV>
                      <wp:extent cx="1164590" cy="436880"/>
                      <wp:effectExtent l="0" t="0" r="35560" b="39370"/>
                      <wp:wrapNone/>
                      <wp:docPr id="2268"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4590" cy="436880"/>
                                <a:chOff x="0" y="0"/>
                                <a:chExt cx="19998" cy="20000"/>
                              </a:xfrm>
                            </wpg:grpSpPr>
                            <wps:wsp>
                              <wps:cNvPr id="2269" name="Line 250"/>
                              <wps:cNvCnPr/>
                              <wps:spPr bwMode="auto">
                                <a:xfrm flipV="1">
                                  <a:off x="0" y="0"/>
                                  <a:ext cx="4305" cy="100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270" name="Line 251"/>
                              <wps:cNvCnPr/>
                              <wps:spPr bwMode="auto">
                                <a:xfrm flipH="1" flipV="1">
                                  <a:off x="0" y="9971"/>
                                  <a:ext cx="4305" cy="100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271" name="Line 252"/>
                              <wps:cNvCnPr/>
                              <wps:spPr bwMode="auto">
                                <a:xfrm>
                                  <a:off x="4280" y="0"/>
                                  <a:ext cx="15718"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272" name="Line 253"/>
                              <wps:cNvCnPr/>
                              <wps:spPr bwMode="auto">
                                <a:xfrm>
                                  <a:off x="4280" y="19942"/>
                                  <a:ext cx="15718" cy="58"/>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2273" name="Line 254"/>
                              <wps:cNvCnPr/>
                              <wps:spPr bwMode="auto">
                                <a:xfrm flipV="1">
                                  <a:off x="19973" y="0"/>
                                  <a:ext cx="25" cy="20000"/>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9" o:spid="_x0000_s1026" style="position:absolute;margin-left:13.8pt;margin-top:187.55pt;width:91.7pt;height:34.4pt;z-index:251862528" coordsize="1999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">
                      <v:line id="Line 250" o:spid="_x0000_s1027" style="position:absolute;flip:y;visibility:visible;mso-wrap-style:square" from="0,0" to="4305,10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Yn78cAAADdAAAADwAAAGRycy9kb3ducmV2LnhtbESPQUsDMRSE70L/Q3gFbzbbPRTdNi2t&#10;rOJBkW0LvT6S191tNy9rEtvVX28EweMwM98wi9VgO3EhH1rHCqaTDASxdqblWsF+93R3DyJEZIOd&#10;Y1LwRQFWy9HNAgvjrlzRZRtrkSAcClTQxNgXUgbdkMUwcT1x8o7OW4xJ+loaj9cEt53Ms2wmLbac&#10;Fhrs6bEhfd5+WgXl4fl9XX3Y9uTfDuWm9Fp/V69K3Y6H9RxEpCH+h//aL0ZBns8e4PdNegJy+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VifvxwAAAN0AAAAPAAAAAAAA&#10;AAAAAAAAAKECAABkcnMvZG93bnJldi54bWxQSwUGAAAAAAQABAD5AAAAlQMAAAAA&#10;" strokeweight="2pt">
                        <v:stroke startarrowwidth="narrow" startarrowlength="long" endarrowwidth="narrow" endarrowlength="long"/>
                      </v:line>
                      <v:line id="Line 251" o:spid="_x0000_s1028" style="position:absolute;flip:x y;visibility:visible;mso-wrap-style:square" from="0,9971" to="430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LM1sIAAADdAAAADwAAAGRycy9kb3ducmV2LnhtbERPy4rCMBTdD8w/hDvgZhgTu7BDNcqM&#10;KAiudB64vDS3TbG5KU3U+vdmIbg8nPd8ObhWXKgPjWcNk7ECQVx603Ct4fdn8/EJIkRkg61n0nCj&#10;AMvF68scC+OvvKfLIdYihXAoUIONsSukDKUlh2HsO+LEVb53GBPsa2l6vKZw18pMqal02HBqsNjR&#10;ylJ5OpydhjLfvQ/q367Msa5s9Zefvm9qrfXobfiagYg0xKf44d4aDVmWp/3pTXo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LM1sIAAADdAAAADwAAAAAAAAAAAAAA&#10;AAChAgAAZHJzL2Rvd25yZXYueG1sUEsFBgAAAAAEAAQA+QAAAJADAAAAAA==&#10;" strokeweight="2pt">
                        <v:stroke startarrowwidth="narrow" startarrowlength="long" endarrowwidth="narrow" endarrowlength="long"/>
                      </v:line>
                      <v:line id="Line 252" o:spid="_x0000_s1029" style="position:absolute;visibility:visible;mso-wrap-style:square" from="4280,0" to="1999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lpccAAADdAAAADwAAAGRycy9kb3ducmV2LnhtbESPUUvDMBSF3wX/Q7iCb1u6wqbUZUOE&#10;0bGBsiro46W5NsXmJmvi2v37RRj4eDjnfIezXI+2EyfqQ+tYwWyagSCunW65UfDxvpk8gggRWWPn&#10;mBScKcB6dXuzxEK7gQ90qmIjEoRDgQpMjL6QMtSGLIap88TJ+3a9xZhk30jd45DgtpN5li2kxZbT&#10;gkFPL4bqn+rXKpi/HRemHF43+205VpnfudJ/fil1fzc+P4GINMb/8LW91Qry/GEGf2/SE5Cr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E2WlxwAAAN0AAAAPAAAAAAAA&#10;AAAAAAAAAKECAABkcnMvZG93bnJldi54bWxQSwUGAAAAAAQABAD5AAAAlQMAAAAA&#10;" strokeweight="2pt">
                        <v:stroke startarrowwidth="narrow" startarrowlength="long" endarrowwidth="narrow" endarrowlength="long"/>
                      </v:line>
                      <v:line id="Line 253" o:spid="_x0000_s1030" style="position:absolute;visibility:visible;mso-wrap-style:square" from="4280,19942" to="1999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H70sYAAADdAAAADwAAAGRycy9kb3ducmV2LnhtbESPUUvDMBSF3wX/Q7iCby61sE3q0iLC&#10;6FBwWIXt8dJcm2JzkzVxrf/eCIKPh3POdzibaraDONMYescKbhcZCOLW6Z47Be9v25s7ECEiaxwc&#10;k4JvClCVlxcbLLSb+JXOTexEgnAoUIGJ0RdShtaQxbBwnjh5H260GJMcO6lHnBLcDjLPspW02HNa&#10;MOjp0VD72XxZBcv9aWXq6WX7vKvnJvNPrvaHo1LXV/PDPYhIc/wP/7V3WkGer3P4fZOe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B+9LGAAAA3QAAAA8AAAAAAAAA&#10;AAAAAAAAoQIAAGRycy9kb3ducmV2LnhtbFBLBQYAAAAABAAEAPkAAACUAwAAAAA=&#10;" strokeweight="2pt">
                        <v:stroke startarrowwidth="narrow" startarrowlength="long" endarrowwidth="narrow" endarrowlength="long"/>
                      </v:line>
                      <v:line id="Line 254" o:spid="_x0000_s1031" style="position:absolute;flip:y;visibility:visible;mso-wrap-style:square" from="19973,0" to="1999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eG2McAAADdAAAADwAAAGRycy9kb3ducmV2LnhtbESPQUsDMRSE70L/Q3iF3mzWLVhZm5Yq&#10;W/GgyFah10fyurt187JNYrv6641Q8DjMzDfMYjXYTpzIh9axgptpBoJYO9NyreDjfXN9ByJEZIOd&#10;Y1LwTQFWy9HVAgvjzlzRaRtrkSAcClTQxNgXUgbdkMUwdT1x8vbOW4xJ+loaj+cEt53Ms+xWWmw5&#10;LTTY02ND+nP7ZRWUu6e3dXW07cG/7sqH0mv9U70oNRkP63sQkYb4H760n42CPJ/P4O9Neg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Z4bYxwAAAN0AAAAPAAAAAAAA&#10;AAAAAAAAAKECAABkcnMvZG93bnJldi54bWxQSwUGAAAAAAQABAD5AAAAlQMAAAAA&#10;" strokeweight="2pt">
                        <v:stroke startarrowwidth="narrow" startarrowlength="long" endarrowwidth="narrow" endarrowlength="long"/>
                      </v:line>
                      <w10:anchorlock/>
                    </v:group>
                  </w:pict>
                </mc:Fallback>
              </mc:AlternateContent>
            </w:r>
            <w:r>
              <w:rPr>
                <w:noProof/>
              </w:rPr>
              <mc:AlternateContent>
                <mc:Choice Requires="wps">
                  <w:drawing>
                    <wp:anchor distT="0" distB="0" distL="114300" distR="114300" simplePos="0" relativeHeight="251864576" behindDoc="0" locked="1" layoutInCell="1" allowOverlap="1">
                      <wp:simplePos x="0" y="0"/>
                      <wp:positionH relativeFrom="column">
                        <wp:posOffset>812165</wp:posOffset>
                      </wp:positionH>
                      <wp:positionV relativeFrom="paragraph">
                        <wp:posOffset>2573020</wp:posOffset>
                      </wp:positionV>
                      <wp:extent cx="366395" cy="245745"/>
                      <wp:effectExtent l="0" t="0" r="0" b="1905"/>
                      <wp:wrapNone/>
                      <wp:docPr id="2267" name="Text Box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6639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201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218" type="#_x0000_t202" style="position:absolute;left:0;text-align:left;margin-left:63.95pt;margin-top:202.6pt;width:28.85pt;height:19.3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" filled="f" stroked="f">
                      <o:lock v:ext="edit" aspectratio="t"/>
                      <v:textbox>
                        <w:txbxContent>
                          <w:p w:rsidR="00547F5E" w:rsidRDefault="00547F5E" w:rsidP="00547F5E">
                            <w:pPr>
                              <w:rPr>
                                <w:b/>
                                <w:bCs/>
                                <w:i/>
                                <w:iCs/>
                                <w:snapToGrid w:val="0"/>
                                <w:sz w:val="16"/>
                                <w:szCs w:val="16"/>
                              </w:rPr>
                            </w:pPr>
                            <w:r>
                              <w:rPr>
                                <w:b/>
                                <w:bCs/>
                                <w:i/>
                                <w:iCs/>
                                <w:snapToGrid w:val="0"/>
                                <w:sz w:val="16"/>
                                <w:szCs w:val="16"/>
                              </w:rPr>
                              <w:t>201</w:t>
                            </w:r>
                          </w:p>
                        </w:txbxContent>
                      </v:textbox>
                      <w10:anchorlock/>
                    </v:shape>
                  </w:pict>
                </mc:Fallback>
              </mc:AlternateContent>
            </w:r>
            <w:r>
              <w:rPr>
                <w:noProof/>
              </w:rPr>
              <mc:AlternateContent>
                <mc:Choice Requires="wps">
                  <w:drawing>
                    <wp:anchor distT="0" distB="0" distL="114300" distR="114300" simplePos="0" relativeHeight="251863552" behindDoc="0" locked="1" layoutInCell="1" allowOverlap="1">
                      <wp:simplePos x="0" y="0"/>
                      <wp:positionH relativeFrom="column">
                        <wp:posOffset>843280</wp:posOffset>
                      </wp:positionH>
                      <wp:positionV relativeFrom="paragraph">
                        <wp:posOffset>2465705</wp:posOffset>
                      </wp:positionV>
                      <wp:extent cx="297815" cy="288290"/>
                      <wp:effectExtent l="19050" t="19050" r="45085" b="16510"/>
                      <wp:wrapNone/>
                      <wp:docPr id="2266" name="AutoShape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7815" cy="28829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6" o:spid="_x0000_s1026" type="#_x0000_t5" style="position:absolute;margin-left:66.4pt;margin-top:194.15pt;width:23.45pt;height:22.7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" strokeweight="1.5pt">
                      <o:lock v:ext="edit" aspectratio="t"/>
                      <w10:anchorlock/>
                    </v:shape>
                  </w:pict>
                </mc:Fallback>
              </mc:AlternateContent>
            </w:r>
            <w:r>
              <w:rPr>
                <w:noProof/>
              </w:rPr>
              <mc:AlternateContent>
                <mc:Choice Requires="wpg">
                  <w:drawing>
                    <wp:anchor distT="0" distB="0" distL="114300" distR="114300" simplePos="0" relativeHeight="251454976" behindDoc="0" locked="1" layoutInCell="1" allowOverlap="1">
                      <wp:simplePos x="0" y="0"/>
                      <wp:positionH relativeFrom="column">
                        <wp:posOffset>191135</wp:posOffset>
                      </wp:positionH>
                      <wp:positionV relativeFrom="paragraph">
                        <wp:posOffset>1864995</wp:posOffset>
                      </wp:positionV>
                      <wp:extent cx="1126490" cy="424180"/>
                      <wp:effectExtent l="0" t="0" r="16510" b="13970"/>
                      <wp:wrapNone/>
                      <wp:docPr id="2261"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6490" cy="424180"/>
                                <a:chOff x="2430" y="6905"/>
                                <a:chExt cx="1774" cy="668"/>
                              </a:xfrm>
                            </wpg:grpSpPr>
                            <wps:wsp>
                              <wps:cNvPr id="2262" name="Oval 258"/>
                              <wps:cNvSpPr>
                                <a:spLocks noChangeAspect="1" noChangeArrowheads="1"/>
                              </wps:cNvSpPr>
                              <wps:spPr bwMode="auto">
                                <a:xfrm>
                                  <a:off x="2430" y="6905"/>
                                  <a:ext cx="868" cy="66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263" name="Rectangle 259"/>
                              <wps:cNvSpPr>
                                <a:spLocks noChangeAspect="1" noChangeArrowheads="1"/>
                              </wps:cNvSpPr>
                              <wps:spPr bwMode="auto">
                                <a:xfrm>
                                  <a:off x="2864" y="6905"/>
                                  <a:ext cx="1340" cy="66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64" name="AutoShape 260"/>
                              <wps:cNvSpPr>
                                <a:spLocks noChangeAspect="1" noChangeArrowheads="1"/>
                              </wps:cNvSpPr>
                              <wps:spPr bwMode="auto">
                                <a:xfrm>
                                  <a:off x="3447" y="7020"/>
                                  <a:ext cx="469" cy="45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65" name="Text Box 261"/>
                              <wps:cNvSpPr txBox="1">
                                <a:spLocks noChangeAspect="1" noChangeArrowheads="1"/>
                              </wps:cNvSpPr>
                              <wps:spPr bwMode="auto">
                                <a:xfrm>
                                  <a:off x="3416" y="7169"/>
                                  <a:ext cx="57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201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219" style="position:absolute;left:0;text-align:left;margin-left:15.05pt;margin-top:146.85pt;width:88.7pt;height:33.4pt;z-index:251454976;mso-position-horizontal-relative:text;mso-position-vertical-relative:text" coordorigin="2430,6905" coordsize="177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">
                      <v:oval id="Oval 258" o:spid="_x0000_s1220" style="position:absolute;left:2430;top:6905;width:868;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Ur3MQA&#10;AADdAAAADwAAAGRycy9kb3ducmV2LnhtbESPQWvCQBSE70L/w/IKvYhuTCFI6ioiFr0axfMj+5qN&#10;Zt/G7Kqpv75bEDwOM/MNM1v0thE36nztWMFknIAgLp2uuVJw2H+PpiB8QNbYOCYFv+RhMX8bzDDX&#10;7s47uhWhEhHCPkcFJoQ2l9KXhiz6sWuJo/fjOoshyq6SusN7hNtGpkmSSYs1xwWDLa0MlefiahVk&#10;p/3GJM1xfXwMT2H7ubsUj81FqY/3fvkFIlAfXuFne6sVpGmWwv+b+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FK9zEAAAA3QAAAA8AAAAAAAAAAAAAAAAAmAIAAGRycy9k&#10;b3ducmV2LnhtbFBLBQYAAAAABAAEAPUAAACJAwAAAAA=&#10;" strokeweight="1.5pt">
                        <o:lock v:ext="edit" aspectratio="t"/>
                      </v:oval>
                      <v:rect id="Rectangle 259" o:spid="_x0000_s1221" style="position:absolute;left:2864;top:6905;width:1340;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kHccA&#10;AADdAAAADwAAAGRycy9kb3ducmV2LnhtbESPT2vCQBTE74V+h+UVeim6aQIiqasUbaH0IFQFe3xk&#10;n0kw+zbsrvnTT+8KBY/DzPyGWawG04iOnK8tK3idJiCIC6trLhUc9p+TOQgfkDU2lknBSB5Wy8eH&#10;Beba9vxD3S6UIkLY56igCqHNpfRFRQb91LbE0TtZZzBE6UqpHfYRbhqZJslMGqw5LlTY0rqi4ry7&#10;GAXtcY3mYyvDtxuzv9/LYbvZJC9KPT8N728gAg3hHv5vf2kFaTrL4PYmPg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lZB3HAAAA3QAAAA8AAAAAAAAAAAAAAAAAmAIAAGRy&#10;cy9kb3ducmV2LnhtbFBLBQYAAAAABAAEAPUAAACMAwAAAAA=&#10;" strokeweight="1.5pt">
                        <o:lock v:ext="edit" aspectratio="t"/>
                      </v:rect>
                      <v:shape id="AutoShape 260" o:spid="_x0000_s1222" type="#_x0000_t5" style="position:absolute;left:3447;top:7020;width:46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CaJ8MA&#10;AADdAAAADwAAAGRycy9kb3ducmV2LnhtbESPT4vCMBTE78J+h/AWvGm6RaRbjUUU/1yt6/3RPNva&#10;5qU0Wa3f3iwseBxm5jfMMhtMK+7Uu9qygq9pBIK4sLrmUsHPeTdJQDiPrLG1TAqe5CBbfYyWmGr7&#10;4BPdc1+KAGGXooLK+y6V0hUVGXRT2xEH72p7gz7IvpS6x0eAm1bGUTSXBmsOCxV2tKmoaPJfo2B3&#10;2Sb77Sy/yW+9OchE52VzqZUafw7rBQhPg3+H/9tHrSCO5zP4exOe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CaJ8MAAADdAAAADwAAAAAAAAAAAAAAAACYAgAAZHJzL2Rv&#10;d25yZXYueG1sUEsFBgAAAAAEAAQA9QAAAIgDAAAAAA==&#10;" strokeweight="1.5pt">
                        <o:lock v:ext="edit" aspectratio="t"/>
                      </v:shape>
                      <v:shape id="Text Box 261" o:spid="_x0000_s1223" type="#_x0000_t202" style="position:absolute;left:3416;top:7169;width:577;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y48UA&#10;AADdAAAADwAAAGRycy9kb3ducmV2LnhtbESPQWvCQBSE70L/w/KE3syuoZGaukpRCp4qtVXw9sg+&#10;k9Ds25DdJvHfd4VCj8PMfMOsNqNtRE+drx1rmCcKBHHhTM2lhq/Pt9kzCB+QDTaOScONPGzWD5MV&#10;5sYN/EH9MZQiQtjnqKEKoc2l9EVFFn3iWuLoXV1nMUTZldJ0OES4bWSq1EJarDkuVNjStqLi+/hj&#10;NZzer5fzkzqUO5u1gxuVZLuUWj9Ox9cXEIHG8B/+a++NhjRdZHB/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LzLjxQAAAN0AAAAPAAAAAAAAAAAAAAAAAJgCAABkcnMv&#10;ZG93bnJldi54bWxQSwUGAAAAAAQABAD1AAAAigMAAAAA&#10;" filled="f" stroked="f">
                        <o:lock v:ext="edit" aspectratio="t"/>
                        <v:textbox>
                          <w:txbxContent>
                            <w:p w:rsidR="00547F5E" w:rsidRDefault="00547F5E" w:rsidP="00547F5E">
                              <w:pPr>
                                <w:rPr>
                                  <w:b/>
                                  <w:bCs/>
                                  <w:i/>
                                  <w:iCs/>
                                  <w:snapToGrid w:val="0"/>
                                  <w:sz w:val="16"/>
                                  <w:szCs w:val="16"/>
                                </w:rPr>
                              </w:pPr>
                              <w:r>
                                <w:rPr>
                                  <w:b/>
                                  <w:bCs/>
                                  <w:i/>
                                  <w:iCs/>
                                  <w:snapToGrid w:val="0"/>
                                  <w:sz w:val="16"/>
                                  <w:szCs w:val="16"/>
                                </w:rPr>
                                <w:t>201</w:t>
                              </w:r>
                            </w:p>
                          </w:txbxContent>
                        </v:textbox>
                      </v:shape>
                      <w10:anchorlock/>
                    </v:group>
                  </w:pict>
                </mc:Fallback>
              </mc:AlternateContent>
            </w:r>
            <w:r>
              <w:rPr>
                <w:noProof/>
              </w:rPr>
              <mc:AlternateContent>
                <mc:Choice Requires="wps">
                  <w:drawing>
                    <wp:anchor distT="0" distB="0" distL="114300" distR="114300" simplePos="0" relativeHeight="251861504" behindDoc="0" locked="1" layoutInCell="1" allowOverlap="1">
                      <wp:simplePos x="0" y="0"/>
                      <wp:positionH relativeFrom="column">
                        <wp:posOffset>537845</wp:posOffset>
                      </wp:positionH>
                      <wp:positionV relativeFrom="paragraph">
                        <wp:posOffset>2818130</wp:posOffset>
                      </wp:positionV>
                      <wp:extent cx="95885" cy="403860"/>
                      <wp:effectExtent l="0" t="0" r="0" b="0"/>
                      <wp:wrapNone/>
                      <wp:docPr id="2260" name="Rectangle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885"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026" style="position:absolute;margin-left:42.35pt;margin-top:221.9pt;width:7.55pt;height:31.8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" stroked="f">
                      <o:lock v:ext="edit" aspectratio="t"/>
                      <w10:anchorlock/>
                    </v:rect>
                  </w:pict>
                </mc:Fallback>
              </mc:AlternateContent>
            </w:r>
            <w:r>
              <w:rPr>
                <w:noProof/>
              </w:rPr>
              <mc:AlternateContent>
                <mc:Choice Requires="wps">
                  <w:drawing>
                    <wp:anchor distT="0" distB="0" distL="114300" distR="114300" simplePos="0" relativeHeight="251860480" behindDoc="0" locked="1" layoutInCell="1" allowOverlap="1">
                      <wp:simplePos x="0" y="0"/>
                      <wp:positionH relativeFrom="column">
                        <wp:posOffset>726440</wp:posOffset>
                      </wp:positionH>
                      <wp:positionV relativeFrom="paragraph">
                        <wp:posOffset>2349500</wp:posOffset>
                      </wp:positionV>
                      <wp:extent cx="95885" cy="403860"/>
                      <wp:effectExtent l="0" t="0" r="0" b="0"/>
                      <wp:wrapNone/>
                      <wp:docPr id="2259" name="Rectangle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885"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57.2pt;margin-top:185pt;width:7.55pt;height:31.8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" stroked="f">
                      <o:lock v:ext="edit" aspectratio="t"/>
                      <w10:anchorlock/>
                    </v:rect>
                  </w:pict>
                </mc:Fallback>
              </mc:AlternateContent>
            </w:r>
            <w:r>
              <w:rPr>
                <w:noProof/>
              </w:rPr>
              <mc:AlternateContent>
                <mc:Choice Requires="wps">
                  <w:drawing>
                    <wp:anchor distT="0" distB="0" distL="114300" distR="114300" simplePos="0" relativeHeight="251489792" behindDoc="0" locked="1" layoutInCell="1" allowOverlap="1">
                      <wp:simplePos x="0" y="0"/>
                      <wp:positionH relativeFrom="column">
                        <wp:posOffset>1352550</wp:posOffset>
                      </wp:positionH>
                      <wp:positionV relativeFrom="paragraph">
                        <wp:posOffset>204470</wp:posOffset>
                      </wp:positionV>
                      <wp:extent cx="282575" cy="274320"/>
                      <wp:effectExtent l="0" t="0" r="0" b="0"/>
                      <wp:wrapNone/>
                      <wp:docPr id="2258" name="Text Box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257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224" type="#_x0000_t202" style="position:absolute;left:0;text-align:left;margin-left:106.5pt;margin-top:16.1pt;width:22.25pt;height:21.6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" filled="f" stroked="f">
                      <o:lock v:ext="edit" aspectratio="t"/>
                      <v:textbox>
                        <w:txbxContent>
                          <w:p w:rsidR="00547F5E" w:rsidRDefault="00547F5E" w:rsidP="00547F5E">
                            <w:pPr>
                              <w:rPr>
                                <w:b/>
                                <w:bCs/>
                              </w:rPr>
                            </w:pPr>
                            <w:r>
                              <w:rPr>
                                <w:b/>
                                <w:bCs/>
                              </w:rPr>
                              <w:t>1</w:t>
                            </w:r>
                          </w:p>
                        </w:txbxContent>
                      </v:textbox>
                      <w10:anchorlock/>
                    </v:shape>
                  </w:pict>
                </mc:Fallback>
              </mc:AlternateContent>
            </w:r>
            <w:r>
              <w:rPr>
                <w:noProof/>
              </w:rPr>
              <mc:AlternateContent>
                <mc:Choice Requires="wpg">
                  <w:drawing>
                    <wp:anchor distT="0" distB="0" distL="114300" distR="114300" simplePos="0" relativeHeight="251491840" behindDoc="0" locked="1" layoutInCell="1" allowOverlap="1">
                      <wp:simplePos x="0" y="0"/>
                      <wp:positionH relativeFrom="column">
                        <wp:posOffset>186055</wp:posOffset>
                      </wp:positionH>
                      <wp:positionV relativeFrom="paragraph">
                        <wp:posOffset>101600</wp:posOffset>
                      </wp:positionV>
                      <wp:extent cx="1126490" cy="426085"/>
                      <wp:effectExtent l="0" t="0" r="16510" b="12065"/>
                      <wp:wrapNone/>
                      <wp:docPr id="2246"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6490" cy="426085"/>
                                <a:chOff x="1923" y="3563"/>
                                <a:chExt cx="1774" cy="671"/>
                              </a:xfrm>
                            </wpg:grpSpPr>
                            <wpg:grpSp>
                              <wpg:cNvPr id="2247" name="Group 266"/>
                              <wpg:cNvGrpSpPr>
                                <a:grpSpLocks noChangeAspect="1"/>
                              </wpg:cNvGrpSpPr>
                              <wpg:grpSpPr bwMode="auto">
                                <a:xfrm>
                                  <a:off x="1923" y="3563"/>
                                  <a:ext cx="1774" cy="668"/>
                                  <a:chOff x="233" y="316"/>
                                  <a:chExt cx="94" cy="42"/>
                                </a:xfrm>
                              </wpg:grpSpPr>
                              <wpg:grpSp>
                                <wpg:cNvPr id="2248" name="Group 267"/>
                                <wpg:cNvGrpSpPr>
                                  <a:grpSpLocks noChangeAspect="1"/>
                                </wpg:cNvGrpSpPr>
                                <wpg:grpSpPr bwMode="auto">
                                  <a:xfrm>
                                    <a:off x="233" y="316"/>
                                    <a:ext cx="94" cy="42"/>
                                    <a:chOff x="233" y="316"/>
                                    <a:chExt cx="94" cy="42"/>
                                  </a:xfrm>
                                </wpg:grpSpPr>
                                <wps:wsp>
                                  <wps:cNvPr id="2249" name="Oval 268"/>
                                  <wps:cNvSpPr>
                                    <a:spLocks noChangeAspect="1" noChangeArrowheads="1"/>
                                  </wps:cNvSpPr>
                                  <wps:spPr bwMode="auto">
                                    <a:xfrm>
                                      <a:off x="233" y="316"/>
                                      <a:ext cx="46" cy="4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250" name="Rectangle 269"/>
                                  <wps:cNvSpPr>
                                    <a:spLocks noChangeAspect="1" noChangeArrowheads="1"/>
                                  </wps:cNvSpPr>
                                  <wps:spPr bwMode="auto">
                                    <a:xfrm>
                                      <a:off x="256" y="316"/>
                                      <a:ext cx="71" cy="4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251" name="Rectangle 270"/>
                                <wps:cNvSpPr>
                                  <a:spLocks noChangeAspect="1" noChangeArrowheads="1"/>
                                </wps:cNvSpPr>
                                <wps:spPr bwMode="auto">
                                  <a:xfrm>
                                    <a:off x="255" y="317"/>
                                    <a:ext cx="8"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2252" name="AutoShape 271"/>
                              <wps:cNvSpPr>
                                <a:spLocks noChangeAspect="1" noChangeArrowheads="1"/>
                              </wps:cNvSpPr>
                              <wps:spPr bwMode="auto">
                                <a:xfrm>
                                  <a:off x="2601" y="3684"/>
                                  <a:ext cx="469" cy="45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53" name="Text Box 272"/>
                              <wps:cNvSpPr txBox="1">
                                <a:spLocks noChangeAspect="1" noChangeArrowheads="1"/>
                              </wps:cNvSpPr>
                              <wps:spPr bwMode="auto">
                                <a:xfrm>
                                  <a:off x="2597" y="3845"/>
                                  <a:ext cx="57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134</w:t>
                                    </w:r>
                                  </w:p>
                                </w:txbxContent>
                              </wps:txbx>
                              <wps:bodyPr rot="0" vert="horz" wrap="square" lIns="91440" tIns="45720" rIns="91440" bIns="45720" anchor="t" anchorCtr="0" upright="1">
                                <a:noAutofit/>
                              </wps:bodyPr>
                            </wps:wsp>
                            <wps:wsp>
                              <wps:cNvPr id="2254" name="AutoShape 273"/>
                              <wps:cNvSpPr>
                                <a:spLocks noChangeAspect="1" noChangeArrowheads="1"/>
                              </wps:cNvSpPr>
                              <wps:spPr bwMode="auto">
                                <a:xfrm>
                                  <a:off x="2040" y="3684"/>
                                  <a:ext cx="613" cy="374"/>
                                </a:xfrm>
                                <a:prstGeom prst="flowChartDecision">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55" name="Text Box 274"/>
                              <wps:cNvSpPr txBox="1">
                                <a:spLocks noChangeAspect="1" noChangeArrowheads="1"/>
                              </wps:cNvSpPr>
                              <wps:spPr bwMode="auto">
                                <a:xfrm>
                                  <a:off x="2101" y="3724"/>
                                  <a:ext cx="541"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napToGrid w:val="0"/>
                                      </w:rPr>
                                    </w:pPr>
                                    <w:r>
                                      <w:rPr>
                                        <w:b/>
                                        <w:bCs/>
                                        <w:i/>
                                        <w:iCs/>
                                        <w:snapToGrid w:val="0"/>
                                        <w:sz w:val="16"/>
                                        <w:szCs w:val="16"/>
                                      </w:rPr>
                                      <w:t>173</w:t>
                                    </w:r>
                                  </w:p>
                                </w:txbxContent>
                              </wps:txbx>
                              <wps:bodyPr rot="0" vert="horz" wrap="square" lIns="91440" tIns="45720" rIns="91440" bIns="45720" anchor="t" anchorCtr="0" upright="1">
                                <a:noAutofit/>
                              </wps:bodyPr>
                            </wps:wsp>
                            <wps:wsp>
                              <wps:cNvPr id="2256" name="AutoShape 275"/>
                              <wps:cNvSpPr>
                                <a:spLocks noChangeAspect="1" noChangeArrowheads="1"/>
                              </wps:cNvSpPr>
                              <wps:spPr bwMode="auto">
                                <a:xfrm>
                                  <a:off x="3123" y="3684"/>
                                  <a:ext cx="469" cy="45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57" name="Text Box 276"/>
                              <wps:cNvSpPr txBox="1">
                                <a:spLocks noChangeAspect="1" noChangeArrowheads="1"/>
                              </wps:cNvSpPr>
                              <wps:spPr bwMode="auto">
                                <a:xfrm>
                                  <a:off x="3090" y="3847"/>
                                  <a:ext cx="553"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171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5" o:spid="_x0000_s1225" style="position:absolute;left:0;text-align:left;margin-left:14.65pt;margin-top:8pt;width:88.7pt;height:33.55pt;z-index:251491840;mso-position-horizontal-relative:text;mso-position-vertical-relative:text" coordorigin="1923,3563" coordsize="177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">
                      <v:group id="Group 266" o:spid="_x0000_s1226" style="position:absolute;left:1923;top:3563;width:1774;height:668"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dbJ8YAAADdAAAADwAAAGRycy9kb3ducmV2LnhtbESPQWvCQBSE74X+h+UV&#10;vOkmsbaSuopILR5EUAvF2yP7TILZtyG7JvHfu4LQ4zAz3zCzRW8q0VLjSssK4lEEgjizuuRcwe9x&#10;PZyCcB5ZY2WZFNzIwWL++jLDVNuO99QefC4ChF2KCgrv61RKlxVk0I1sTRy8s20M+iCbXOoGuwA3&#10;lUyi6EMaLDksFFjTqqDscrgaBT8ddstx/N1uL+fV7XSc7P62MSk1eOuXXyA89f4//GxvtIIkef+E&#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t1snxgAAAN0A&#10;AAAPAAAAAAAAAAAAAAAAAKoCAABkcnMvZG93bnJldi54bWxQSwUGAAAAAAQABAD6AAAAnQMAAAAA&#10;">
                        <o:lock v:ext="edit" aspectratio="t"/>
                        <v:group id="Group 267" o:spid="_x0000_s1227" style="position:absolute;left:233;top:316;width:94;height:42"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yjPVcQAAADdAAAADwAAAGRycy9kb3ducmV2LnhtbERPTWuDQBC9F/Iflink&#10;VldNW4J1IyGkIYdQaBIovQ3uREV3Vtytmn/fPRR6fLzvvJhNJ0YaXGNZQRLFIIhLqxuuFFwv709r&#10;EM4ja+wsk4I7OSg2i4ccM20n/qTx7CsRQthlqKD2vs+kdGVNBl1ke+LA3exg0Ac4VFIPOIVw08k0&#10;jl+lwYZDQ4097Woq2/OPUXCYcNqukv14am+7+/fl5ePrlJBSy8d5+wbC0+z/xX/uo1aQps9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yjPVcQAAADdAAAA&#10;DwAAAAAAAAAAAAAAAACqAgAAZHJzL2Rvd25yZXYueG1sUEsFBgAAAAAEAAQA+gAAAJsDAAAAAA==&#10;">
                          <o:lock v:ext="edit" aspectratio="t"/>
                          <v:oval id="Oval 268" o:spid="_x0000_s1228" style="position:absolute;left:233;top:316;width:4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TlzcUA&#10;AADdAAAADwAAAGRycy9kb3ducmV2LnhtbESPQWvCQBSE7wX/w/KEXopuTEVs6ioiLXo1iudH9jUb&#10;m30bs6um/vquIHgcZuYbZrbobC0u1PrKsYLRMAFBXDhdcalgv/seTEH4gKyxdkwK/sjDYt57mWGm&#10;3ZW3dMlDKSKEfYYKTAhNJqUvDFn0Q9cQR+/HtRZDlG0pdYvXCLe1TJNkIi1WHBcMNrQyVPzmZ6tg&#10;ctytTVIfvg63t2PYvG9P+W19Uuq13y0/QQTqwjP8aG+0gjQdf8D9TXw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OXNxQAAAN0AAAAPAAAAAAAAAAAAAAAAAJgCAABkcnMv&#10;ZG93bnJldi54bWxQSwUGAAAAAAQABAD1AAAAigMAAAAA&#10;" strokeweight="1.5pt">
                            <o:lock v:ext="edit" aspectratio="t"/>
                          </v:oval>
                          <v:rect id="Rectangle 269" o:spid="_x0000_s1229" style="position:absolute;left:256;top:316;width:71;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w18MA&#10;AADdAAAADwAAAGRycy9kb3ducmV2LnhtbERPy4rCMBTdD/gP4QqzEU2ngyLVKKIzMLgQfIAuL821&#10;LTY3JYla/XqzEGZ5OO/pvDW1uJHzlWUFX4MEBHFudcWFgsP+tz8G4QOyxtoyKXiQh/ms8zHFTNs7&#10;b+m2C4WIIewzVFCG0GRS+rwkg35gG+LIna0zGCJ0hdQO7zHc1DJNkpE0WHFsKLGhZUn5ZXc1Cprj&#10;Es3PRoa1e3w/T9fDZrVKekp9dtvFBESgNvyL3+4/rSBNh3F/fB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sw18MAAADdAAAADwAAAAAAAAAAAAAAAACYAgAAZHJzL2Rv&#10;d25yZXYueG1sUEsFBgAAAAAEAAQA9QAAAIgDAAAAAA==&#10;" strokeweight="1.5pt">
                            <o:lock v:ext="edit" aspectratio="t"/>
                          </v:rect>
                        </v:group>
                        <v:rect id="Rectangle 270" o:spid="_x0000_s1230" style="position:absolute;left:255;top:317;width:8;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mePcUA&#10;AADdAAAADwAAAGRycy9kb3ducmV2LnhtbESPQWvCQBSE70L/w/IKvemuqYYaXaUUhEL1YCx4fWSf&#10;STD7Ns2umv57VxA8DjPzDbNY9bYRF+p87VjDeKRAEBfO1Fxq+N2vhx8gfEA22DgmDf/kYbV8GSww&#10;M+7KO7rkoRQRwj5DDVUIbSalLyqy6EeuJY7e0XUWQ5RdKU2H1wi3jUyUSqXFmuNChS19VVSc8rPV&#10;gOnE/G2P75v9zznFWdmr9fSgtH577T/nIAL14Rl+tL+NhiSZjuH+Jj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Z49xQAAAN0AAAAPAAAAAAAAAAAAAAAAAJgCAABkcnMv&#10;ZG93bnJldi54bWxQSwUGAAAAAAQABAD1AAAAigMAAAAA&#10;" stroked="f">
                          <o:lock v:ext="edit" aspectratio="t"/>
                        </v:rect>
                      </v:group>
                      <v:shape id="AutoShape 271" o:spid="_x0000_s1231" type="#_x0000_t5" style="position:absolute;left:2601;top:3684;width:46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ltdcQA&#10;AADdAAAADwAAAGRycy9kb3ducmV2LnhtbESPQWvCQBSE74X+h+UJvdWNoS0xukoxpO21Ue+P7DOJ&#10;Zt+G7DaJ/94tCB6HmfmGWW8n04qBetdYVrCYRyCIS6sbrhQc9vlrAsJ5ZI2tZVJwJQfbzfPTGlNt&#10;R/6lofCVCBB2KSqove9SKV1Zk0E3tx1x8E62N+iD7CupexwD3LQyjqIPabDhsFBjR7uaykvxZxTk&#10;xyz5yt6Ks1zq3bdMdFFdjo1SL7PpcwXC0+Qf4Xv7RyuI4/cY/t+EJ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ZbXXEAAAA3QAAAA8AAAAAAAAAAAAAAAAAmAIAAGRycy9k&#10;b3ducmV2LnhtbFBLBQYAAAAABAAEAPUAAACJAwAAAAA=&#10;" strokeweight="1.5pt">
                        <o:lock v:ext="edit" aspectratio="t"/>
                      </v:shape>
                      <v:shape id="Text Box 272" o:spid="_x0000_s1232" type="#_x0000_t202" style="position:absolute;left:2597;top:3845;width:577;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scUA&#10;AADdAAAADwAAAGRycy9kb3ducmV2LnhtbESPT2vCQBTE7wW/w/KE3uquUYtGVxGl0JOl/gNvj+wz&#10;CWbfhuzWxG/vFgo9DjPzG2ax6mwl7tT40rGG4UCBIM6cKTnXcDx8vE1B+IBssHJMGh7kYbXsvSww&#10;Na7lb7rvQy4ihH2KGooQ6lRKnxVk0Q9cTRy9q2sshiibXJoG2wi3lUyUepcWS44LBda0KSi77X+s&#10;htPuejmP1Ve+tZO6dZ2SbGdS69d+t56DCNSF//Bf+9NoSJLJC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sWxxQAAAN0AAAAPAAAAAAAAAAAAAAAAAJgCAABkcnMv&#10;ZG93bnJldi54bWxQSwUGAAAAAAQABAD1AAAAigMAAAAA&#10;" filled="f" stroked="f">
                        <o:lock v:ext="edit" aspectratio="t"/>
                        <v:textbox>
                          <w:txbxContent>
                            <w:p w:rsidR="00547F5E" w:rsidRDefault="00547F5E" w:rsidP="00547F5E">
                              <w:pPr>
                                <w:rPr>
                                  <w:b/>
                                  <w:bCs/>
                                  <w:i/>
                                  <w:iCs/>
                                  <w:snapToGrid w:val="0"/>
                                  <w:sz w:val="16"/>
                                  <w:szCs w:val="16"/>
                                </w:rPr>
                              </w:pPr>
                              <w:r>
                                <w:rPr>
                                  <w:b/>
                                  <w:bCs/>
                                  <w:i/>
                                  <w:iCs/>
                                  <w:snapToGrid w:val="0"/>
                                  <w:sz w:val="16"/>
                                  <w:szCs w:val="16"/>
                                </w:rPr>
                                <w:t>134</w:t>
                              </w:r>
                            </w:p>
                          </w:txbxContent>
                        </v:textbox>
                      </v:shape>
                      <v:shapetype id="_x0000_t110" coordsize="21600,21600" o:spt="110" path="m10800,l,10800,10800,21600,21600,10800xe">
                        <v:stroke joinstyle="miter"/>
                        <v:path gradientshapeok="t" o:connecttype="rect" textboxrect="5400,5400,16200,16200"/>
                      </v:shapetype>
                      <v:shape id="AutoShape 273" o:spid="_x0000_s1233" type="#_x0000_t110" style="position:absolute;left:2040;top:3684;width:613;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9x18QA&#10;AADdAAAADwAAAGRycy9kb3ducmV2LnhtbESPQYvCMBSE74L/ITzBi2hqWUWrUXYFcY9aBT0+mmdb&#10;bV5KE7X77zcLCx6HmfmGWa5bU4knNa60rGA8ikAQZ1aXnCs4HbfDGQjnkTVWlknBDzlYr7qdJSba&#10;vvhAz9TnIkDYJaig8L5OpHRZQQbdyNbEwbvaxqAPssmlbvAV4KaScRRNpcGSw0KBNW0Kyu7pwyi4&#10;+VrPL3vk3WR8tl+DyyOvDgOl+r32cwHCU+vf4f/2t1YQx5MP+HsTn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vcdfEAAAA3QAAAA8AAAAAAAAAAAAAAAAAmAIAAGRycy9k&#10;b3ducmV2LnhtbFBLBQYAAAAABAAEAPUAAACJAwAAAAA=&#10;" strokeweight="1.5pt">
                        <o:lock v:ext="edit" aspectratio="t"/>
                      </v:shape>
                      <v:shape id="Text Box 274" o:spid="_x0000_s1234" type="#_x0000_t202" style="position:absolute;left:2101;top:3724;width:541;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P4XsUA&#10;AADdAAAADwAAAGRycy9kb3ducmV2LnhtbESPT2vCQBTE74LfYXlCb7praERTNyKWQk8taiv09si+&#10;/MHs25DdmvTbdwsFj8PM/IbZ7kbbihv1vnGsYblQIIgLZxquNHycX+ZrED4gG2wdk4Yf8rDLp5Mt&#10;ZsYNfKTbKVQiQthnqKEOocuk9EVNFv3CdcTRK11vMUTZV9L0OES4bWWi1EpabDgu1NjRoabievq2&#10;Gj7fyq/Lo3qvnm3aDW5Uku1Gav0wG/dPIAKN4R7+b78aDUmSp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hexQAAAN0AAAAPAAAAAAAAAAAAAAAAAJgCAABkcnMv&#10;ZG93bnJldi54bWxQSwUGAAAAAAQABAD1AAAAigMAAAAA&#10;" filled="f" stroked="f">
                        <o:lock v:ext="edit" aspectratio="t"/>
                        <v:textbox>
                          <w:txbxContent>
                            <w:p w:rsidR="00547F5E" w:rsidRDefault="00547F5E" w:rsidP="00547F5E">
                              <w:pPr>
                                <w:rPr>
                                  <w:b/>
                                  <w:bCs/>
                                  <w:i/>
                                  <w:iCs/>
                                  <w:snapToGrid w:val="0"/>
                                </w:rPr>
                              </w:pPr>
                              <w:r>
                                <w:rPr>
                                  <w:b/>
                                  <w:bCs/>
                                  <w:i/>
                                  <w:iCs/>
                                  <w:snapToGrid w:val="0"/>
                                  <w:sz w:val="16"/>
                                  <w:szCs w:val="16"/>
                                </w:rPr>
                                <w:t>173</w:t>
                              </w:r>
                            </w:p>
                          </w:txbxContent>
                        </v:textbox>
                      </v:shape>
                      <v:shape id="AutoShape 275" o:spid="_x0000_s1235" type="#_x0000_t5" style="position:absolute;left:3123;top:3684;width:46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JrdsMA&#10;AADdAAAADwAAAGRycy9kb3ducmV2LnhtbESPQYvCMBSE78L+h/AWvNl0i0qtRlkUV69WvT+aZ9u1&#10;eSlNVrv/3giCx2FmvmEWq9404kadqy0r+IpiEMSF1TWXCk7H7SgF4TyyxsYyKfgnB6vlx2CBmbZ3&#10;PtAt96UIEHYZKqi8bzMpXVGRQRfZljh4F9sZ9EF2pdQd3gPcNDKJ46k0WHNYqLCldUXFNf8zCrbn&#10;TfqzGee/cqbXO5nqvLyea6WGn/33HISn3r/Dr/ZeK0iSyRSeb8IT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JrdsMAAADdAAAADwAAAAAAAAAAAAAAAACYAgAAZHJzL2Rv&#10;d25yZXYueG1sUEsFBgAAAAAEAAQA9QAAAIgDAAAAAA==&#10;" strokeweight="1.5pt">
                        <o:lock v:ext="edit" aspectratio="t"/>
                      </v:shape>
                      <v:shape id="Text Box 276" o:spid="_x0000_s1236" type="#_x0000_t202" style="position:absolute;left:3090;top:3847;width:553;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DssUA&#10;AADdAAAADwAAAGRycy9kb3ducmV2LnhtbESPW2sCMRSE3wX/QziCb5p00dquG6VUBJ9atBfw7bA5&#10;e6Gbk2UT3e2/bwqCj8PMfMNk28E24kqdrx1reJgrEMS5MzWXGj4/9rMnED4gG2wck4Zf8rDdjEcZ&#10;psb1fKTrKZQiQtinqKEKoU2l9HlFFv3ctcTRK1xnMUTZldJ02Ee4bWSi1KO0WHNcqLCl14ryn9PF&#10;avh6K87fC/Ve7uyy7d2gJNtnqfV0MrysQQQawj18ax+MhiRZruD/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3cOyxQAAAN0AAAAPAAAAAAAAAAAAAAAAAJgCAABkcnMv&#10;ZG93bnJldi54bWxQSwUGAAAAAAQABAD1AAAAigMAAAAA&#10;" filled="f" stroked="f">
                        <o:lock v:ext="edit" aspectratio="t"/>
                        <v:textbox>
                          <w:txbxContent>
                            <w:p w:rsidR="00547F5E" w:rsidRDefault="00547F5E" w:rsidP="00547F5E">
                              <w:pPr>
                                <w:rPr>
                                  <w:b/>
                                  <w:bCs/>
                                  <w:i/>
                                  <w:iCs/>
                                  <w:snapToGrid w:val="0"/>
                                  <w:sz w:val="16"/>
                                  <w:szCs w:val="16"/>
                                </w:rPr>
                              </w:pPr>
                              <w:r>
                                <w:rPr>
                                  <w:b/>
                                  <w:bCs/>
                                  <w:i/>
                                  <w:iCs/>
                                  <w:snapToGrid w:val="0"/>
                                  <w:sz w:val="16"/>
                                  <w:szCs w:val="16"/>
                                </w:rPr>
                                <w:t>171</w:t>
                              </w:r>
                            </w:p>
                          </w:txbxContent>
                        </v:textbox>
                      </v:shape>
                      <w10:anchorlock/>
                    </v:group>
                  </w:pict>
                </mc:Fallback>
              </mc:AlternateContent>
            </w:r>
            <w:r>
              <w:rPr>
                <w:noProof/>
              </w:rPr>
              <mc:AlternateContent>
                <mc:Choice Requires="wps">
                  <w:drawing>
                    <wp:anchor distT="0" distB="0" distL="114300" distR="114300" simplePos="0" relativeHeight="251490816" behindDoc="0" locked="1" layoutInCell="1" allowOverlap="1">
                      <wp:simplePos x="0" y="0"/>
                      <wp:positionH relativeFrom="column">
                        <wp:posOffset>1345565</wp:posOffset>
                      </wp:positionH>
                      <wp:positionV relativeFrom="paragraph">
                        <wp:posOffset>749935</wp:posOffset>
                      </wp:positionV>
                      <wp:extent cx="274320" cy="274320"/>
                      <wp:effectExtent l="0" t="0" r="0" b="0"/>
                      <wp:wrapNone/>
                      <wp:docPr id="2245" name="Text Box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743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237" type="#_x0000_t202" style="position:absolute;left:0;text-align:left;margin-left:105.95pt;margin-top:59.05pt;width:21.6pt;height:21.6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" filled="f" stroked="f">
                      <o:lock v:ext="edit" aspectratio="t"/>
                      <v:textbox>
                        <w:txbxContent>
                          <w:p w:rsidR="00547F5E" w:rsidRDefault="00547F5E" w:rsidP="00547F5E">
                            <w:pPr>
                              <w:rPr>
                                <w:b/>
                                <w:bCs/>
                              </w:rPr>
                            </w:pPr>
                            <w:r>
                              <w:rPr>
                                <w:b/>
                                <w:bCs/>
                              </w:rPr>
                              <w:t>2</w:t>
                            </w:r>
                          </w:p>
                        </w:txbxContent>
                      </v:textbox>
                      <w10:anchorlock/>
                    </v:shape>
                  </w:pict>
                </mc:Fallback>
              </mc:AlternateContent>
            </w:r>
          </w:p>
        </w:tc>
        <w:tc>
          <w:tcPr>
            <w:tcW w:w="7082" w:type="dxa"/>
            <w:gridSpan w:val="2"/>
            <w:vAlign w:val="center"/>
          </w:tcPr>
          <w:p w:rsidR="00547F5E" w:rsidRPr="00547F5E" w:rsidRDefault="00547F5E" w:rsidP="00547F5E">
            <w:pPr>
              <w:ind w:firstLine="359"/>
              <w:jc w:val="both"/>
              <w:rPr>
                <w:color w:val="000000"/>
                <w:sz w:val="24"/>
                <w:szCs w:val="24"/>
              </w:rPr>
            </w:pPr>
            <w:r w:rsidRPr="00547F5E">
              <w:rPr>
                <w:color w:val="000000"/>
                <w:sz w:val="24"/>
                <w:szCs w:val="24"/>
              </w:rPr>
              <w:t>Комбинированные радиостанции (командно-штабные машины со средствами радиосвязи) с указанием типа (условного номера) возимых радиостанций:</w:t>
            </w:r>
          </w:p>
          <w:p w:rsidR="00547F5E" w:rsidRPr="00547F5E" w:rsidRDefault="00547F5E" w:rsidP="00547F5E">
            <w:pPr>
              <w:ind w:firstLine="359"/>
              <w:jc w:val="both"/>
              <w:rPr>
                <w:color w:val="000000"/>
                <w:sz w:val="24"/>
                <w:szCs w:val="24"/>
              </w:rPr>
            </w:pPr>
            <w:r w:rsidRPr="00547F5E">
              <w:rPr>
                <w:color w:val="000000"/>
                <w:sz w:val="24"/>
                <w:szCs w:val="24"/>
              </w:rPr>
              <w:t>1 - на автомобиле;</w:t>
            </w:r>
          </w:p>
          <w:p w:rsidR="00547F5E" w:rsidRPr="00547F5E" w:rsidRDefault="00547F5E" w:rsidP="00547F5E">
            <w:pPr>
              <w:ind w:firstLine="359"/>
              <w:jc w:val="both"/>
              <w:rPr>
                <w:color w:val="000000"/>
                <w:sz w:val="26"/>
                <w:szCs w:val="26"/>
              </w:rPr>
            </w:pPr>
            <w:r w:rsidRPr="00547F5E">
              <w:rPr>
                <w:color w:val="000000"/>
                <w:sz w:val="24"/>
                <w:szCs w:val="24"/>
              </w:rPr>
              <w:t>2 -</w:t>
            </w:r>
            <w:r w:rsidRPr="00547F5E">
              <w:rPr>
                <w:color w:val="000000"/>
                <w:sz w:val="26"/>
                <w:szCs w:val="26"/>
              </w:rPr>
              <w:t xml:space="preserve"> общее обозначение КШМ со средствами связи</w:t>
            </w:r>
          </w:p>
          <w:p w:rsidR="00547F5E" w:rsidRPr="00547F5E" w:rsidRDefault="00547F5E" w:rsidP="00547F5E">
            <w:pPr>
              <w:ind w:firstLine="359"/>
              <w:jc w:val="both"/>
              <w:rPr>
                <w:color w:val="000000"/>
                <w:sz w:val="26"/>
                <w:szCs w:val="26"/>
              </w:rPr>
            </w:pPr>
          </w:p>
          <w:p w:rsidR="00547F5E" w:rsidRPr="00547F5E" w:rsidRDefault="00547F5E" w:rsidP="00547F5E">
            <w:pPr>
              <w:ind w:firstLine="359"/>
              <w:jc w:val="both"/>
              <w:rPr>
                <w:color w:val="000000"/>
                <w:sz w:val="26"/>
                <w:szCs w:val="26"/>
              </w:rPr>
            </w:pPr>
            <w:r w:rsidRPr="00547F5E">
              <w:rPr>
                <w:color w:val="000000"/>
                <w:sz w:val="26"/>
                <w:szCs w:val="26"/>
              </w:rPr>
              <w:t>Средства связи установленные на АБШ:</w:t>
            </w:r>
          </w:p>
          <w:p w:rsidR="00547F5E" w:rsidRPr="00547F5E" w:rsidRDefault="00547F5E" w:rsidP="00547F5E">
            <w:pPr>
              <w:ind w:firstLine="359"/>
              <w:jc w:val="both"/>
              <w:rPr>
                <w:color w:val="000000"/>
                <w:sz w:val="26"/>
                <w:szCs w:val="26"/>
              </w:rPr>
            </w:pPr>
            <w:r w:rsidRPr="00547F5E">
              <w:rPr>
                <w:color w:val="000000"/>
                <w:sz w:val="26"/>
                <w:szCs w:val="26"/>
              </w:rPr>
              <w:t>- на автомобиле;</w:t>
            </w:r>
          </w:p>
          <w:p w:rsidR="00547F5E" w:rsidRPr="00547F5E" w:rsidRDefault="00547F5E" w:rsidP="00547F5E">
            <w:pPr>
              <w:ind w:firstLine="359"/>
              <w:jc w:val="both"/>
              <w:rPr>
                <w:color w:val="000000"/>
                <w:sz w:val="26"/>
                <w:szCs w:val="26"/>
              </w:rPr>
            </w:pPr>
          </w:p>
          <w:p w:rsidR="00547F5E" w:rsidRPr="00547F5E" w:rsidRDefault="00547F5E" w:rsidP="00547F5E">
            <w:pPr>
              <w:ind w:firstLine="359"/>
              <w:jc w:val="both"/>
              <w:rPr>
                <w:color w:val="000000"/>
                <w:sz w:val="26"/>
                <w:szCs w:val="26"/>
              </w:rPr>
            </w:pPr>
            <w:r w:rsidRPr="00547F5E">
              <w:rPr>
                <w:color w:val="000000"/>
                <w:sz w:val="26"/>
                <w:szCs w:val="26"/>
              </w:rPr>
              <w:t>- на тягаче;</w:t>
            </w:r>
          </w:p>
          <w:p w:rsidR="00547F5E" w:rsidRPr="00547F5E" w:rsidRDefault="00547F5E" w:rsidP="00547F5E">
            <w:pPr>
              <w:ind w:firstLine="359"/>
              <w:jc w:val="both"/>
              <w:rPr>
                <w:color w:val="000000"/>
                <w:sz w:val="26"/>
                <w:szCs w:val="26"/>
              </w:rPr>
            </w:pPr>
          </w:p>
          <w:p w:rsidR="00547F5E" w:rsidRPr="00547F5E" w:rsidRDefault="00547F5E" w:rsidP="00547F5E">
            <w:pPr>
              <w:ind w:firstLine="359"/>
              <w:jc w:val="both"/>
              <w:rPr>
                <w:color w:val="000000"/>
                <w:sz w:val="26"/>
                <w:szCs w:val="26"/>
              </w:rPr>
            </w:pPr>
            <w:r w:rsidRPr="00547F5E">
              <w:rPr>
                <w:color w:val="000000"/>
                <w:sz w:val="26"/>
                <w:szCs w:val="26"/>
              </w:rPr>
              <w:t>- на бронетранспортере</w:t>
            </w:r>
          </w:p>
          <w:p w:rsidR="00547F5E" w:rsidRPr="00547F5E" w:rsidRDefault="00547F5E" w:rsidP="00547F5E">
            <w:pPr>
              <w:ind w:firstLine="359"/>
              <w:jc w:val="both"/>
              <w:rPr>
                <w:color w:val="000000"/>
                <w:sz w:val="26"/>
                <w:szCs w:val="26"/>
              </w:rPr>
            </w:pPr>
          </w:p>
          <w:p w:rsidR="00547F5E" w:rsidRPr="00547F5E" w:rsidRDefault="00547F5E" w:rsidP="00547F5E">
            <w:pPr>
              <w:ind w:firstLine="359"/>
              <w:jc w:val="both"/>
              <w:rPr>
                <w:color w:val="000000"/>
                <w:sz w:val="26"/>
                <w:szCs w:val="26"/>
              </w:rPr>
            </w:pPr>
          </w:p>
          <w:p w:rsidR="00547F5E" w:rsidRPr="00547F5E" w:rsidRDefault="00547F5E" w:rsidP="00547F5E">
            <w:pPr>
              <w:ind w:firstLine="359"/>
              <w:jc w:val="both"/>
              <w:rPr>
                <w:color w:val="000000"/>
                <w:sz w:val="24"/>
                <w:szCs w:val="24"/>
              </w:rPr>
            </w:pPr>
          </w:p>
        </w:tc>
      </w:tr>
      <w:tr w:rsidR="00547F5E" w:rsidRPr="00547F5E" w:rsidTr="00547F5E">
        <w:trPr>
          <w:trHeight w:val="2814"/>
        </w:trPr>
        <w:tc>
          <w:tcPr>
            <w:tcW w:w="2807" w:type="dxa"/>
            <w:gridSpan w:val="2"/>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w:lastRenderedPageBreak/>
              <mc:AlternateContent>
                <mc:Choice Requires="wps">
                  <w:drawing>
                    <wp:anchor distT="0" distB="0" distL="114300" distR="114300" simplePos="0" relativeHeight="251865600" behindDoc="0" locked="1" layoutInCell="1" allowOverlap="1">
                      <wp:simplePos x="0" y="0"/>
                      <wp:positionH relativeFrom="column">
                        <wp:posOffset>1071880</wp:posOffset>
                      </wp:positionH>
                      <wp:positionV relativeFrom="paragraph">
                        <wp:posOffset>574040</wp:posOffset>
                      </wp:positionV>
                      <wp:extent cx="824230" cy="274320"/>
                      <wp:effectExtent l="0" t="0" r="0" b="0"/>
                      <wp:wrapNone/>
                      <wp:docPr id="2244"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BE1F4D" w:rsidRDefault="00547F5E" w:rsidP="00547F5E">
                                  <w:pPr>
                                    <w:rPr>
                                      <w:b/>
                                      <w:bCs/>
                                      <w:i/>
                                      <w:iCs/>
                                      <w:sz w:val="16"/>
                                      <w:szCs w:val="16"/>
                                    </w:rPr>
                                  </w:pPr>
                                  <w:r w:rsidRPr="00BE1F4D">
                                    <w:rPr>
                                      <w:b/>
                                      <w:bCs/>
                                      <w:i/>
                                      <w:iCs/>
                                      <w:sz w:val="16"/>
                                      <w:szCs w:val="16"/>
                                    </w:rPr>
                                    <w:t>Кордон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238" type="#_x0000_t202" style="position:absolute;left:0;text-align:left;margin-left:84.4pt;margin-top:45.2pt;width:64.9pt;height:21.6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3dvAIAAMU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" filled="f" stroked="f">
                      <v:textbox>
                        <w:txbxContent>
                          <w:p w:rsidR="00547F5E" w:rsidRPr="00BE1F4D" w:rsidRDefault="00547F5E" w:rsidP="00547F5E">
                            <w:pPr>
                              <w:rPr>
                                <w:b/>
                                <w:bCs/>
                                <w:i/>
                                <w:iCs/>
                                <w:sz w:val="16"/>
                                <w:szCs w:val="16"/>
                              </w:rPr>
                            </w:pPr>
                            <w:r w:rsidRPr="00BE1F4D">
                              <w:rPr>
                                <w:b/>
                                <w:bCs/>
                                <w:i/>
                                <w:iCs/>
                                <w:sz w:val="16"/>
                                <w:szCs w:val="16"/>
                              </w:rPr>
                              <w:t>Кордон</w:t>
                            </w:r>
                          </w:p>
                        </w:txbxContent>
                      </v:textbox>
                      <w10:anchorlock/>
                    </v:shape>
                  </w:pict>
                </mc:Fallback>
              </mc:AlternateContent>
            </w:r>
            <w:r>
              <w:rPr>
                <w:noProof/>
              </w:rPr>
              <mc:AlternateContent>
                <mc:Choice Requires="wpg">
                  <w:drawing>
                    <wp:anchor distT="0" distB="0" distL="114300" distR="114300" simplePos="0" relativeHeight="251856384" behindDoc="0" locked="1" layoutInCell="1" allowOverlap="1">
                      <wp:simplePos x="0" y="0"/>
                      <wp:positionH relativeFrom="column">
                        <wp:posOffset>1150620</wp:posOffset>
                      </wp:positionH>
                      <wp:positionV relativeFrom="paragraph">
                        <wp:posOffset>175260</wp:posOffset>
                      </wp:positionV>
                      <wp:extent cx="400050" cy="902335"/>
                      <wp:effectExtent l="0" t="38100" r="19050" b="0"/>
                      <wp:wrapNone/>
                      <wp:docPr id="2237"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902335"/>
                                <a:chOff x="2601" y="6470"/>
                                <a:chExt cx="630" cy="1421"/>
                              </a:xfrm>
                            </wpg:grpSpPr>
                            <wps:wsp>
                              <wps:cNvPr id="2238" name="Text Box 280"/>
                              <wps:cNvSpPr txBox="1">
                                <a:spLocks noChangeArrowheads="1"/>
                              </wps:cNvSpPr>
                              <wps:spPr bwMode="auto">
                                <a:xfrm>
                                  <a:off x="2695" y="7459"/>
                                  <a:ext cx="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2</w:t>
                                    </w:r>
                                  </w:p>
                                </w:txbxContent>
                              </wps:txbx>
                              <wps:bodyPr rot="0" vert="horz" wrap="square" lIns="91440" tIns="45720" rIns="91440" bIns="45720" anchor="t" anchorCtr="0" upright="1">
                                <a:noAutofit/>
                              </wps:bodyPr>
                            </wps:wsp>
                            <wps:wsp>
                              <wps:cNvPr id="2239" name="Oval 281"/>
                              <wps:cNvSpPr>
                                <a:spLocks noChangeArrowheads="1"/>
                              </wps:cNvSpPr>
                              <wps:spPr bwMode="auto">
                                <a:xfrm>
                                  <a:off x="2601" y="6920"/>
                                  <a:ext cx="630" cy="58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40" name="Group 282"/>
                              <wpg:cNvGrpSpPr>
                                <a:grpSpLocks/>
                              </wpg:cNvGrpSpPr>
                              <wpg:grpSpPr bwMode="auto">
                                <a:xfrm>
                                  <a:off x="2841" y="6470"/>
                                  <a:ext cx="150" cy="465"/>
                                  <a:chOff x="614" y="490"/>
                                  <a:chExt cx="10" cy="31"/>
                                </a:xfrm>
                              </wpg:grpSpPr>
                              <wps:wsp>
                                <wps:cNvPr id="2241" name="Line 283"/>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42" name="Line 284"/>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43" name="Line 285"/>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79" o:spid="_x0000_s1239" style="position:absolute;left:0;text-align:left;margin-left:90.6pt;margin-top:13.8pt;width:31.5pt;height:71.05pt;z-index:251856384;mso-position-horizontal-relative:text;mso-position-vertical-relative:text" coordorigin="2601,6470" coordsize="630,1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">
                      <v:shape id="Text Box 280" o:spid="_x0000_s1240" type="#_x0000_t202" style="position:absolute;left:2695;top:7459;width: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yYMIA&#10;AADdAAAADwAAAGRycy9kb3ducmV2LnhtbERPz2vCMBS+C/4P4Qm7abJOh+uaijgGOynr5mC3R/Ns&#10;y5qX0mS2/vfmIHj8+H5nm9G24ky9bxxreFwoEMSlMw1XGr6/3udrED4gG2wdk4YLedjk00mGqXED&#10;f9K5CJWIIexT1FCH0KVS+rImi37hOuLInVxvMUTYV9L0OMRw28pEqWdpseHYUGNHu5rKv+Lfajju&#10;T78/S3Wo3uyqG9yoJNsXqfXDbNy+ggg0hrv45v4wGpLkKc6Nb+IT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bJgwgAAAN0AAAAPAAAAAAAAAAAAAAAAAJgCAABkcnMvZG93&#10;bnJldi54bWxQSwUGAAAAAAQABAD1AAAAhwMAAAAA&#10;" filled="f" stroked="f">
                        <v:textbox>
                          <w:txbxContent>
                            <w:p w:rsidR="00547F5E" w:rsidRDefault="00547F5E" w:rsidP="00547F5E">
                              <w:pPr>
                                <w:rPr>
                                  <w:b/>
                                  <w:bCs/>
                                </w:rPr>
                              </w:pPr>
                              <w:r>
                                <w:rPr>
                                  <w:b/>
                                  <w:bCs/>
                                </w:rPr>
                                <w:t>2</w:t>
                              </w:r>
                            </w:p>
                          </w:txbxContent>
                        </v:textbox>
                      </v:shape>
                      <v:oval id="Oval 281" o:spid="_x0000_s1241" style="position:absolute;left:2601;top:6920;width:63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qsIA&#10;AADdAAAADwAAAGRycy9kb3ducmV2LnhtbESP3WoCMRSE7wu+QziCdzXrCqJboxSh6mVdfYDTzdkf&#10;ujkJSarr25uC4OUwM98w6+1genElHzrLCmbTDARxZXXHjYLL+et9CSJEZI29ZVJwpwDbzehtjYW2&#10;Nz7RtYyNSBAOBSpoY3SFlKFqyWCYWkecvNp6gzFJ30jt8Zbgppd5li2kwY7TQouOdi1Vv+WfUbCv&#10;m1KX3J3zbO/qpTf+4L5/lJqMh88PEJGG+Ao/20etIM/nK/h/k5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qwgAAAN0AAAAPAAAAAAAAAAAAAAAAAJgCAABkcnMvZG93&#10;bnJldi54bWxQSwUGAAAAAAQABAD1AAAAhwMAAAAA&#10;" filled="f" strokeweight="1.5pt"/>
                      <v:group id="Group 282" o:spid="_x0000_s1242" style="position:absolute;left:2841;top:6470;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V7DU8QAAADdAAAADwAAAGRycy9kb3ducmV2LnhtbERPTWuDQBC9F/Iflink&#10;VldNW4J1IyGkIYdQaBIovQ3uREV3Vtytmn/fPRR6fLzvvJhNJ0YaXGNZQRLFIIhLqxuuFFwv709r&#10;EM4ja+wsk4I7OSg2i4ccM20n/qTx7CsRQthlqKD2vs+kdGVNBl1ke+LA3exg0Ac4VFIPOIVw08k0&#10;jl+lwYZDQ4097Woq2/OPUXCYcNqukv14am+7+/fl5ePrlJBSy8d5+wbC0+z/xX/uo1aQps9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V7DU8QAAADdAAAA&#10;DwAAAAAAAAAAAAAAAACqAgAAZHJzL2Rvd25yZXYueG1sUEsFBgAAAAAEAAQA+gAAAJsDAAAAAA==&#10;">
                        <v:line id="Line 283" o:spid="_x0000_s1243"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8hXMUAAADdAAAADwAAAGRycy9kb3ducmV2LnhtbESPS4vCMBSF9wPzH8IV3IimLSIz1SiD&#10;MDAILnyAurs017ba3JQm2vrvjSDM8nAeH2e26Ewl7tS40rKCeBSBIM6sLjlXsN/9Dr9AOI+ssbJM&#10;Ch7kYDH//Jhhqm3LG7pvfS7CCLsUFRTe16mULivIoBvZmjh4Z9sY9EE2udQNtmHcVDKJook0WHIg&#10;FFjTsqDsur2ZALks89P6Qtnh+1Cv2kk8aI/Hm1L9XvczBeGp8//hd/tPK0iScQyvN+EJ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8hXMUAAADdAAAADwAAAAAAAAAA&#10;AAAAAAChAgAAZHJzL2Rvd25yZXYueG1sUEsFBgAAAAAEAAQA+QAAAJMDAAAAAA==&#10;" strokeweight="1pt"/>
                        <v:line id="Line 284" o:spid="_x0000_s1244"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2/K8UAAADdAAAADwAAAGRycy9kb3ducmV2LnhtbESPzYrCMBSF9wO+Q7iCGxlTi4h2jCKC&#10;IIILnYE6u0tzp602N6WJtr69EYRZHs7Px1msOlOJOzWutKxgPIpAEGdWl5wr+Pnefs5AOI+ssbJM&#10;Ch7kYLXsfSww0bblI91PPhdhhF2CCgrv60RKlxVk0I1sTRy8P9sY9EE2udQNtmHcVDKOoqk0WHIg&#10;FFjTpqDserqZALls8t/DhbJ0ntb7djoetufzTalBv1t/gfDU+f/wu73TCuJ4EsPrTXg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2/K8UAAADdAAAADwAAAAAAAAAA&#10;AAAAAAChAgAAZHJzL2Rvd25yZXYueG1sUEsFBgAAAAAEAAQA+QAAAJMDAAAAAA==&#10;" strokeweight="1pt"/>
                        <v:line id="Line 285" o:spid="_x0000_s1245"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41OsYAAADdAAAADwAAAGRycy9kb3ducmV2LnhtbESP0WrCQBRE3wv+w3IF33RjLMVGN8FG&#10;CsWHlmo/4Jq9JiHZu2l2jenfdwtCH4eZOcNss9G0YqDe1ZYVLBcRCOLC6ppLBV+n1/kahPPIGlvL&#10;pOCHHGTp5GGLibY3/qTh6EsRIOwSVFB53yVSuqIig25hO+LgXWxv0AfZl1L3eAtw08o4ip6kwZrD&#10;QoUd5RUVzfFqFPC++Tjp9+v+HK3zw2F4xpeL+VZqNh13GxCeRv8fvrfftII4flzB35v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uNTrGAAAA3QAAAA8AAAAAAAAA&#10;AAAAAAAAoQIAAGRycy9kb3ducmV2LnhtbFBLBQYAAAAABAAEAPkAAACUAwAAAAA=&#10;" strokeweight="1pt">
                          <v:stroke startarrow="block" startarrowwidth="narrow" startarrowlength="short"/>
                        </v:line>
                      </v:group>
                      <w10:anchorlock/>
                    </v:group>
                  </w:pict>
                </mc:Fallback>
              </mc:AlternateContent>
            </w:r>
            <w:r>
              <w:rPr>
                <w:noProof/>
              </w:rPr>
              <mc:AlternateContent>
                <mc:Choice Requires="wpg">
                  <w:drawing>
                    <wp:anchor distT="0" distB="0" distL="114300" distR="114300" simplePos="0" relativeHeight="251482624" behindDoc="0" locked="1" layoutInCell="1" allowOverlap="1">
                      <wp:simplePos x="0" y="0"/>
                      <wp:positionH relativeFrom="column">
                        <wp:posOffset>1116330</wp:posOffset>
                      </wp:positionH>
                      <wp:positionV relativeFrom="paragraph">
                        <wp:posOffset>1125855</wp:posOffset>
                      </wp:positionV>
                      <wp:extent cx="513080" cy="949325"/>
                      <wp:effectExtent l="19050" t="38100" r="0" b="3175"/>
                      <wp:wrapNone/>
                      <wp:docPr id="222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080" cy="949325"/>
                                <a:chOff x="3459" y="8000"/>
                                <a:chExt cx="808" cy="1495"/>
                              </a:xfrm>
                            </wpg:grpSpPr>
                            <wps:wsp>
                              <wps:cNvPr id="2227" name="Text Box 287"/>
                              <wps:cNvSpPr txBox="1">
                                <a:spLocks noChangeAspect="1" noChangeArrowheads="1"/>
                              </wps:cNvSpPr>
                              <wps:spPr bwMode="auto">
                                <a:xfrm>
                                  <a:off x="3512" y="8692"/>
                                  <a:ext cx="755"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4"/>
                                        <w:szCs w:val="14"/>
                                      </w:rPr>
                                    </w:pPr>
                                    <w:r>
                                      <w:rPr>
                                        <w:b/>
                                        <w:bCs/>
                                        <w:i/>
                                        <w:iCs/>
                                        <w:snapToGrid w:val="0"/>
                                        <w:sz w:val="14"/>
                                        <w:szCs w:val="14"/>
                                      </w:rPr>
                                      <w:t>101</w:t>
                                    </w:r>
                                  </w:p>
                                </w:txbxContent>
                              </wps:txbx>
                              <wps:bodyPr rot="0" vert="horz" wrap="square" lIns="91440" tIns="45720" rIns="91440" bIns="45720" anchor="t" anchorCtr="0" upright="1">
                                <a:noAutofit/>
                              </wps:bodyPr>
                            </wps:wsp>
                            <wpg:grpSp>
                              <wpg:cNvPr id="2228" name="Group 288"/>
                              <wpg:cNvGrpSpPr>
                                <a:grpSpLocks/>
                              </wpg:cNvGrpSpPr>
                              <wpg:grpSpPr bwMode="auto">
                                <a:xfrm>
                                  <a:off x="3459" y="8000"/>
                                  <a:ext cx="675" cy="1495"/>
                                  <a:chOff x="3009" y="7715"/>
                                  <a:chExt cx="675" cy="1495"/>
                                </a:xfrm>
                              </wpg:grpSpPr>
                              <wps:wsp>
                                <wps:cNvPr id="2229" name="Text Box 289"/>
                                <wps:cNvSpPr txBox="1">
                                  <a:spLocks noChangeArrowheads="1"/>
                                </wps:cNvSpPr>
                                <wps:spPr bwMode="auto">
                                  <a:xfrm>
                                    <a:off x="3133" y="8778"/>
                                    <a:ext cx="40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4</w:t>
                                      </w:r>
                                    </w:p>
                                  </w:txbxContent>
                                </wps:txbx>
                                <wps:bodyPr rot="0" vert="horz" wrap="square" lIns="91440" tIns="45720" rIns="91440" bIns="45720" anchor="t" anchorCtr="0" upright="1">
                                  <a:noAutofit/>
                                </wps:bodyPr>
                              </wps:wsp>
                              <wpg:grpSp>
                                <wpg:cNvPr id="2230" name="Group 290"/>
                                <wpg:cNvGrpSpPr>
                                  <a:grpSpLocks noChangeAspect="1"/>
                                </wpg:cNvGrpSpPr>
                                <wpg:grpSpPr bwMode="auto">
                                  <a:xfrm>
                                    <a:off x="3009" y="8150"/>
                                    <a:ext cx="675" cy="630"/>
                                    <a:chOff x="598" y="621"/>
                                    <a:chExt cx="45" cy="42"/>
                                  </a:xfrm>
                                </wpg:grpSpPr>
                                <wps:wsp>
                                  <wps:cNvPr id="2231" name="AutoShape 291"/>
                                  <wps:cNvSpPr>
                                    <a:spLocks noChangeAspect="1" noChangeArrowheads="1"/>
                                  </wps:cNvSpPr>
                                  <wps:spPr bwMode="auto">
                                    <a:xfrm>
                                      <a:off x="598" y="621"/>
                                      <a:ext cx="45" cy="42"/>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Line 292"/>
                                  <wps:cNvCnPr/>
                                  <wps:spPr bwMode="auto">
                                    <a:xfrm>
                                      <a:off x="601" y="658"/>
                                      <a:ext cx="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233" name="Group 293"/>
                                <wpg:cNvGrpSpPr>
                                  <a:grpSpLocks noChangeAspect="1"/>
                                </wpg:cNvGrpSpPr>
                                <wpg:grpSpPr bwMode="auto">
                                  <a:xfrm>
                                    <a:off x="3312" y="7715"/>
                                    <a:ext cx="150" cy="465"/>
                                    <a:chOff x="614" y="490"/>
                                    <a:chExt cx="10" cy="31"/>
                                  </a:xfrm>
                                </wpg:grpSpPr>
                                <wps:wsp>
                                  <wps:cNvPr id="2234" name="Line 294"/>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35" name="Line 295"/>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36" name="Line 296"/>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286" o:spid="_x0000_s1246" style="position:absolute;left:0;text-align:left;margin-left:87.9pt;margin-top:88.65pt;width:40.4pt;height:74.75pt;z-index:251482624;mso-position-horizontal-relative:text;mso-position-vertical-relative:text" coordorigin="3459,8000" coordsize="808,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">
                      <v:shape id="Text Box 287" o:spid="_x0000_s1247" type="#_x0000_t202" style="position:absolute;left:3512;top:8692;width:755;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rHgcQA&#10;AADdAAAADwAAAGRycy9kb3ducmV2LnhtbESPzWrDMBCE74G+g9hCb4kcH9riRglpSaGHEkhsyHWx&#10;tpaJtTKS4p+3rwKFHoeZ+YbZ7CbbiYF8aB0rWK8yEMS10y03Cqryc/kKIkRkjZ1jUjBTgN32YbHB&#10;QruRTzScYyMShEOBCkyMfSFlqA1ZDCvXEyfvx3mLMUnfSO1xTHDbyTzLnqXFltOCwZ4+DNXX880q&#10;sN/Z5XQ8rE01VwPGuXz3PE5KPT1O+zcQkab4H/5rf2kFeZ6/wP1Ne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ax4HEAAAA3QAAAA8AAAAAAAAAAAAAAAAAmAIAAGRycy9k&#10;b3ducmV2LnhtbFBLBQYAAAAABAAEAPUAAACJAwAAAAA=&#10;" filled="f" stroked="f" strokeweight="1.5pt">
                        <o:lock v:ext="edit" aspectratio="t"/>
                        <v:textbox>
                          <w:txbxContent>
                            <w:p w:rsidR="00547F5E" w:rsidRDefault="00547F5E" w:rsidP="00547F5E">
                              <w:pPr>
                                <w:rPr>
                                  <w:b/>
                                  <w:bCs/>
                                  <w:i/>
                                  <w:iCs/>
                                  <w:snapToGrid w:val="0"/>
                                  <w:sz w:val="14"/>
                                  <w:szCs w:val="14"/>
                                </w:rPr>
                              </w:pPr>
                              <w:r>
                                <w:rPr>
                                  <w:b/>
                                  <w:bCs/>
                                  <w:i/>
                                  <w:iCs/>
                                  <w:snapToGrid w:val="0"/>
                                  <w:sz w:val="14"/>
                                  <w:szCs w:val="14"/>
                                </w:rPr>
                                <w:t>101</w:t>
                              </w:r>
                            </w:p>
                          </w:txbxContent>
                        </v:textbox>
                      </v:shape>
                      <v:group id="Group 288" o:spid="_x0000_s1248" style="position:absolute;left:3459;top:8000;width:675;height:1495" coordorigin="3009,7715" coordsize="675,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cq9cIAAADdAAAADwAAAGRycy9kb3ducmV2LnhtbERPTYvCMBC9C/6HMMLe&#10;NG0XF6lGEVHxIAurgngbmrEtNpPSxLb+e3MQ9vh434tVbyrRUuNKywriSQSCOLO65FzB5bwbz0A4&#10;j6yxskwKXuRgtRwOFphq2/EftSefixDCLkUFhfd1KqXLCjLoJrYmDtzdNgZ9gE0udYNdCDeVTKLo&#10;RxosOTQUWNOmoOxxehoF+w679Xe8bY+P++Z1O09/r8eYlPoa9es5CE+9/xd/3AetIEmSMDe8CU9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73KvXCAAAA3QAAAA8A&#10;AAAAAAAAAAAAAAAAqgIAAGRycy9kb3ducmV2LnhtbFBLBQYAAAAABAAEAPoAAACZAwAAAAA=&#10;">
                        <v:shape id="Text Box 289" o:spid="_x0000_s1249" type="#_x0000_t202" style="position:absolute;left:3133;top:8778;width:40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iBJsQA&#10;AADdAAAADwAAAGRycy9kb3ducmV2LnhtbESPQWvCQBSE74L/YXkFb2a3QUVTVxGl0JOitoXeHtln&#10;Epp9G7Jbk/57VxA8DjPzDbNc97YWV2p95VjDa6JAEOfOVFxo+Dy/j+cgfEA2WDsmDf/kYb0aDpaY&#10;Gdfxka6nUIgIYZ+hhjKEJpPS5yVZ9IlriKN3ca3FEGVbSNNiF+G2lqlSM2mx4rhQYkPbkvLf05/V&#10;8LW//HxP1KHY2WnTuV5Jtgup9eil37yBCNSHZ/jR/jAa0jRdwP1Nf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IgSbEAAAA3QAAAA8AAAAAAAAAAAAAAAAAmAIAAGRycy9k&#10;b3ducmV2LnhtbFBLBQYAAAAABAAEAPUAAACJAwAAAAA=&#10;" filled="f" stroked="f">
                          <v:textbox>
                            <w:txbxContent>
                              <w:p w:rsidR="00547F5E" w:rsidRDefault="00547F5E" w:rsidP="00547F5E">
                                <w:pPr>
                                  <w:rPr>
                                    <w:b/>
                                    <w:bCs/>
                                  </w:rPr>
                                </w:pPr>
                                <w:r>
                                  <w:rPr>
                                    <w:b/>
                                    <w:bCs/>
                                  </w:rPr>
                                  <w:t>4</w:t>
                                </w:r>
                              </w:p>
                            </w:txbxContent>
                          </v:textbox>
                        </v:shape>
                        <v:group id="Group 290" o:spid="_x0000_s1250" style="position:absolute;left:3009;top:8150;width:675;height:630" coordorigin="598,621" coordsize="4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ViwLsQAAADdAAAA&#10;DwAAAAAAAAAAAAAAAACqAgAAZHJzL2Rvd25yZXYueG1sUEsFBgAAAAAEAAQA+gAAAJsDAAAAAA==&#10;">
                          <o:lock v:ext="edit" aspectratio="t"/>
                          <v:shape id="AutoShape 291" o:spid="_x0000_s1251" type="#_x0000_t5" style="position:absolute;left:598;top:621;width:45;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238YA&#10;AADdAAAADwAAAGRycy9kb3ducmV2LnhtbESPQWvCQBSE7wX/w/IK3urGCKVEVwm1BemlJlXPr9nX&#10;JCT7NmTXmPz7rlDocZiZb5jNbjStGKh3tWUFy0UEgriwuuZSwenr/ekFhPPIGlvLpGAiB7vt7GGD&#10;ibY3zmjIfSkChF2CCirvu0RKV1Rk0C1sRxy8H9sb9EH2pdQ93gLctDKOomdpsOawUGFHrxUVTX41&#10;CvxHVtI+Tg+rvLlM57fvz8EcB6Xmj2O6BuFp9P/hv/ZBK4jj1RLub8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t238YAAADdAAAADwAAAAAAAAAAAAAAAACYAgAAZHJz&#10;L2Rvd25yZXYueG1sUEsFBgAAAAAEAAQA9QAAAIsDAAAAAA==&#10;" filled="f" strokeweight="1.5pt">
                            <o:lock v:ext="edit" aspectratio="t"/>
                          </v:shape>
                          <v:line id="Line 292" o:spid="_x0000_s1252" style="position:absolute;visibility:visible;mso-wrap-style:square" from="601,658" to="639,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q0pMUAAADdAAAADwAAAGRycy9kb3ducmV2LnhtbESPQWvCQBSE7wX/w/KE3uqmEUqJrlIK&#10;avFmKoK3R/aZpMm+jbsbjf/eLQgeh5n5hpkvB9OKCzlfW1bwPklAEBdW11wq2P+u3j5B+ICssbVM&#10;Cm7kYbkYvcwx0/bKO7rkoRQRwj5DBVUIXSalLyoy6Ce2I47eyTqDIUpXSu3wGuGmlWmSfEiDNceF&#10;Cjv6rqho8t4oOPQ5H/+alWuxX282p8O58dOtUq/j4WsGItAQnuFH+0crSNNpCv9v4hO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q0pMUAAADdAAAADwAAAAAAAAAA&#10;AAAAAAChAgAAZHJzL2Rvd25yZXYueG1sUEsFBgAAAAAEAAQA+QAAAJMDAAAAAA==&#10;" strokeweight="1.5pt"/>
                        </v:group>
                        <v:group id="Group 293" o:spid="_x0000_s1253" style="position:absolute;left:3312;top:7715;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ii5ZxgAAAN0A&#10;AAAPAAAAAAAAAAAAAAAAAKoCAABkcnMvZG93bnJldi54bWxQSwUGAAAAAAQABAD6AAAAnQMAAAAA&#10;">
                          <o:lock v:ext="edit" aspectratio="t"/>
                          <v:line id="Line 294" o:spid="_x0000_s1254"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7xuccAAADdAAAADwAAAGRycy9kb3ducmV2LnhtbESPS2vCQBSF90L/w3ALbqSZGIvU1FGK&#10;IJRCF9qCcXfJ3CaxmTshM3n47ztCweXhPD7OejuaWvTUusqygnkUgyDOra64UPD9tX96AeE8ssba&#10;Mim4koPt5mGyxlTbgQ/UH30hwgi7FBWU3jeplC4vyaCLbEMcvB/bGvRBtoXULQ5h3NQyieOlNFhx&#10;IJTY0K6k/PfYmQC57Irz54Xy0+rUfAzL+WzIsk6p6eP49grC0+jv4f/2u1aQJItnuL0JT0B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DvG5xwAAAN0AAAAPAAAAAAAA&#10;AAAAAAAAAKECAABkcnMvZG93bnJldi54bWxQSwUGAAAAAAQABAD5AAAAlQMAAAAA&#10;" strokeweight="1pt"/>
                          <v:line id="Line 295" o:spid="_x0000_s1255"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JUIscAAADdAAAADwAAAGRycy9kb3ducmV2LnhtbESPS2vCQBSF90L/w3ALbqSZGKnU1FGK&#10;IJRCF9qCcXfJ3CaxmTshM3n47ztCweXhPD7OejuaWvTUusqygnkUgyDOra64UPD9tX96AeE8ssba&#10;Mim4koPt5mGyxlTbgQ/UH30hwgi7FBWU3jeplC4vyaCLbEMcvB/bGvRBtoXULQ5h3NQyieOlNFhx&#10;IJTY0K6k/PfYmQC57Irz54Xy0+rUfAzL+WzIsk6p6eP49grC0+jv4f/2u1aQJItnuL0JT0B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lQixwAAAN0AAAAPAAAAAAAA&#10;AAAAAAAAAKECAABkcnMvZG93bnJldi54bWxQSwUGAAAAAAQABAD5AAAAlQMAAAAA&#10;" strokeweight="1pt"/>
                          <v:line id="Line 296" o:spid="_x0000_s1256"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l38UAAADdAAAADwAAAGRycy9kb3ducmV2LnhtbESP0YrCMBRE34X9h3CFfdPULohWo7iK&#10;ID4o1v2Au821LTY3tYm1/r1ZWPBxmJkzzHzZmUq01LjSsoLRMAJBnFldcq7g57wdTEA4j6yxskwK&#10;nuRgufjozTHR9sEnalOfiwBhl6CCwvs6kdJlBRl0Q1sTB+9iG4M+yCaXusFHgJtKxlE0lgZLDgsF&#10;1rQuKLumd6OAN9fjWR/um99ost7v2yl+X8xNqc9+t5qB8NT5d/i/vdMK4vhrDH9vwhOQi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l38UAAADdAAAADwAAAAAAAAAA&#10;AAAAAAChAgAAZHJzL2Rvd25yZXYueG1sUEsFBgAAAAAEAAQA+QAAAJMDAAAAAA==&#10;" strokeweight="1pt">
                            <v:stroke startarrow="block" startarrowwidth="narrow" startarrowlength="short"/>
                          </v:line>
                        </v:group>
                      </v:group>
                      <w10:anchorlock/>
                    </v:group>
                  </w:pict>
                </mc:Fallback>
              </mc:AlternateContent>
            </w:r>
            <w:r>
              <w:rPr>
                <w:noProof/>
              </w:rPr>
              <mc:AlternateContent>
                <mc:Choice Requires="wpg">
                  <w:drawing>
                    <wp:anchor distT="0" distB="0" distL="114300" distR="114300" simplePos="0" relativeHeight="251854336" behindDoc="0" locked="1" layoutInCell="1" allowOverlap="1">
                      <wp:simplePos x="0" y="0"/>
                      <wp:positionH relativeFrom="column">
                        <wp:posOffset>86360</wp:posOffset>
                      </wp:positionH>
                      <wp:positionV relativeFrom="paragraph">
                        <wp:posOffset>795655</wp:posOffset>
                      </wp:positionV>
                      <wp:extent cx="459740" cy="959485"/>
                      <wp:effectExtent l="0" t="38100" r="0" b="0"/>
                      <wp:wrapNone/>
                      <wp:docPr id="221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959485"/>
                                <a:chOff x="2110" y="7687"/>
                                <a:chExt cx="724" cy="1511"/>
                              </a:xfrm>
                            </wpg:grpSpPr>
                            <wps:wsp>
                              <wps:cNvPr id="2218" name="Rectangle 298"/>
                              <wps:cNvSpPr>
                                <a:spLocks noChangeArrowheads="1"/>
                              </wps:cNvSpPr>
                              <wps:spPr bwMode="auto">
                                <a:xfrm>
                                  <a:off x="2205" y="8148"/>
                                  <a:ext cx="410" cy="620"/>
                                </a:xfrm>
                                <a:prstGeom prst="rect">
                                  <a:avLst/>
                                </a:prstGeom>
                                <a:solidFill>
                                  <a:srgbClr val="FFFFFF"/>
                                </a:solidFill>
                                <a:ln w="15875">
                                  <a:solidFill>
                                    <a:srgbClr val="000000"/>
                                  </a:solidFill>
                                  <a:miter lim="800000"/>
                                  <a:headEnd/>
                                  <a:tailEnd/>
                                </a:ln>
                              </wps:spPr>
                              <wps:txbx>
                                <w:txbxContent>
                                  <w:p w:rsidR="00547F5E" w:rsidRPr="00563EFC" w:rsidRDefault="00547F5E" w:rsidP="00547F5E">
                                    <w:pPr>
                                      <w:ind w:left="-142" w:right="-164"/>
                                      <w:rPr>
                                        <w:sz w:val="2"/>
                                        <w:szCs w:val="2"/>
                                      </w:rPr>
                                    </w:pPr>
                                  </w:p>
                                  <w:p w:rsidR="00547F5E" w:rsidRDefault="00547F5E" w:rsidP="00547F5E">
                                    <w:pPr>
                                      <w:ind w:left="-851" w:right="-469"/>
                                    </w:pPr>
                                    <w:r>
                                      <w:t>169</w:t>
                                    </w:r>
                                  </w:p>
                                </w:txbxContent>
                              </wps:txbx>
                              <wps:bodyPr rot="0" vert="horz" wrap="square" lIns="91440" tIns="45720" rIns="91440" bIns="45720" anchor="t" anchorCtr="0" upright="1">
                                <a:noAutofit/>
                              </wps:bodyPr>
                            </wps:wsp>
                            <wpg:grpSp>
                              <wpg:cNvPr id="2219" name="Group 299"/>
                              <wpg:cNvGrpSpPr>
                                <a:grpSpLocks/>
                              </wpg:cNvGrpSpPr>
                              <wpg:grpSpPr bwMode="auto">
                                <a:xfrm>
                                  <a:off x="2110" y="7687"/>
                                  <a:ext cx="724" cy="1511"/>
                                  <a:chOff x="2110" y="7687"/>
                                  <a:chExt cx="724" cy="1511"/>
                                </a:xfrm>
                              </wpg:grpSpPr>
                              <wps:wsp>
                                <wps:cNvPr id="2220" name="Text Box 300"/>
                                <wps:cNvSpPr txBox="1">
                                  <a:spLocks noChangeArrowheads="1"/>
                                </wps:cNvSpPr>
                                <wps:spPr bwMode="auto">
                                  <a:xfrm>
                                    <a:off x="2189" y="8766"/>
                                    <a:ext cx="40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3</w:t>
                                      </w:r>
                                    </w:p>
                                  </w:txbxContent>
                                </wps:txbx>
                                <wps:bodyPr rot="0" vert="horz" wrap="square" lIns="91440" tIns="45720" rIns="91440" bIns="45720" anchor="t" anchorCtr="0" upright="1">
                                  <a:noAutofit/>
                                </wps:bodyPr>
                              </wps:wsp>
                              <wpg:grpSp>
                                <wpg:cNvPr id="2221" name="Group 301"/>
                                <wpg:cNvGrpSpPr>
                                  <a:grpSpLocks noChangeAspect="1"/>
                                </wpg:cNvGrpSpPr>
                                <wpg:grpSpPr bwMode="auto">
                                  <a:xfrm>
                                    <a:off x="2374" y="7687"/>
                                    <a:ext cx="150" cy="465"/>
                                    <a:chOff x="614" y="490"/>
                                    <a:chExt cx="10" cy="31"/>
                                  </a:xfrm>
                                </wpg:grpSpPr>
                                <wps:wsp>
                                  <wps:cNvPr id="2222" name="Line 302"/>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23" name="Line 303"/>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24" name="Line 304"/>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2225" name="Text Box 305"/>
                                <wps:cNvSpPr txBox="1">
                                  <a:spLocks noChangeArrowheads="1"/>
                                </wps:cNvSpPr>
                                <wps:spPr bwMode="auto">
                                  <a:xfrm>
                                    <a:off x="2110" y="8263"/>
                                    <a:ext cx="724"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33"/>
                                        <w:rPr>
                                          <w:b/>
                                          <w:bCs/>
                                          <w:i/>
                                          <w:iCs/>
                                          <w:sz w:val="20"/>
                                          <w:szCs w:val="20"/>
                                        </w:rPr>
                                      </w:pPr>
                                      <w:r>
                                        <w:rPr>
                                          <w:b/>
                                          <w:bCs/>
                                          <w:i/>
                                          <w:iCs/>
                                          <w:sz w:val="20"/>
                                          <w:szCs w:val="20"/>
                                        </w:rPr>
                                        <w:t>301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7" o:spid="_x0000_s1257" style="position:absolute;left:0;text-align:left;margin-left:6.8pt;margin-top:62.65pt;width:36.2pt;height:75.55pt;z-index:251854336;mso-position-horizontal-relative:text;mso-position-vertical-relative:text" coordorigin="2110,7687" coordsize="724,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">
                      <v:rect id="Rectangle 298" o:spid="_x0000_s1258" style="position:absolute;left:2205;top:8148;width:41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h7v8AA&#10;AADdAAAADwAAAGRycy9kb3ducmV2LnhtbERPy4rCMBTdC/MP4Q7MTlMLilSjFJlRd74GZntprm21&#10;uQlNrJ2/NwvB5eG8F6veNKKj1teWFYxHCQjiwuqaSwW/55/hDIQPyBoby6Tgnzyslh+DBWbaPvhI&#10;3SmUIoawz1BBFYLLpPRFRQb9yDriyF1sazBE2JZSt/iI4aaRaZJMpcGaY0OFjtYVFbfT3SiYbOmP&#10;Jtf77tBQ5y75d77fuFypr88+n4MI1Ie3+OXeaQVpOo5z45v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h7v8AAAADdAAAADwAAAAAAAAAAAAAAAACYAgAAZHJzL2Rvd25y&#10;ZXYueG1sUEsFBgAAAAAEAAQA9QAAAIUDAAAAAA==&#10;" strokeweight="1.25pt">
                        <v:textbox>
                          <w:txbxContent>
                            <w:p w:rsidR="00547F5E" w:rsidRPr="00563EFC" w:rsidRDefault="00547F5E" w:rsidP="00547F5E">
                              <w:pPr>
                                <w:ind w:left="-142" w:right="-164"/>
                                <w:rPr>
                                  <w:sz w:val="2"/>
                                  <w:szCs w:val="2"/>
                                </w:rPr>
                              </w:pPr>
                            </w:p>
                            <w:p w:rsidR="00547F5E" w:rsidRDefault="00547F5E" w:rsidP="00547F5E">
                              <w:pPr>
                                <w:ind w:left="-851" w:right="-469"/>
                              </w:pPr>
                              <w:r>
                                <w:t>169</w:t>
                              </w:r>
                            </w:p>
                          </w:txbxContent>
                        </v:textbox>
                      </v:rect>
                      <v:group id="Group 299" o:spid="_x0000_s1259" style="position:absolute;left:2110;top:7687;width:724;height:1511" coordorigin="2110,7687" coordsize="724,1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dF08YAAADdAAAADwAAAGRycy9kb3ducmV2LnhtbESPT2vCQBTE7wW/w/IE&#10;b3WTSItGVxFR6UEK/gHx9sg+k2D2bciuSfz23UKhx2FmfsMsVr2pREuNKy0riMcRCOLM6pJzBZfz&#10;7n0KwnlkjZVlUvAiB6vl4G2BqbYdH6k9+VwECLsUFRTe16mULivIoBvbmjh4d9sY9EE2udQNdgFu&#10;KplE0ac0WHJYKLCmTUHZ4/Q0CvYddutJvG0Pj/vmdTt/fF8PMSk1GvbrOQhPvf8P/7W/tIIkiWf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10XTxgAAAN0A&#10;AAAPAAAAAAAAAAAAAAAAAKoCAABkcnMvZG93bnJldi54bWxQSwUGAAAAAAQABAD6AAAAnQMAAAAA&#10;">
                        <v:shape id="Text Box 300" o:spid="_x0000_s1260" type="#_x0000_t202" style="position:absolute;left:2189;top:8766;width:407;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ou8EA&#10;AADdAAAADwAAAGRycy9kb3ducmV2LnhtbERPy4rCMBTdD/gP4QruxsTiDFqNIjMIrkbGF7i7NNe2&#10;2NyUJtr692YhuDyc93zZ2UrcqfGlYw2joQJBnDlTcq7hsF9/TkD4gGywckwaHuRhueh9zDE1ruV/&#10;uu9CLmII+xQ1FCHUqZQ+K8iiH7qaOHIX11gMETa5NA22MdxWMlHqW1osOTYUWNNPQdl1d7Majn+X&#10;82mstvmv/apb1ynJdiq1HvS71QxEoC68xS/3xmhIkiTuj2/iE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yKLvBAAAA3QAAAA8AAAAAAAAAAAAAAAAAmAIAAGRycy9kb3du&#10;cmV2LnhtbFBLBQYAAAAABAAEAPUAAACGAwAAAAA=&#10;" filled="f" stroked="f">
                          <v:textbox>
                            <w:txbxContent>
                              <w:p w:rsidR="00547F5E" w:rsidRDefault="00547F5E" w:rsidP="00547F5E">
                                <w:pPr>
                                  <w:rPr>
                                    <w:b/>
                                    <w:bCs/>
                                  </w:rPr>
                                </w:pPr>
                                <w:r>
                                  <w:rPr>
                                    <w:b/>
                                    <w:bCs/>
                                  </w:rPr>
                                  <w:t>3</w:t>
                                </w:r>
                              </w:p>
                            </w:txbxContent>
                          </v:textbox>
                        </v:shape>
                        <v:group id="Group 301" o:spid="_x0000_s1261" style="position:absolute;left:2374;top:7687;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82DaMUAAADdAAAADwAAAGRycy9kb3ducmV2LnhtbESPQYvCMBSE78L+h/AW&#10;vGnaiot0jSKyKx5EWBXE26N5tsXmpTTZtv57Iwgeh5n5hpkve1OJlhpXWlYQjyMQxJnVJecKTsff&#10;0QyE88gaK8uk4E4OlouPwRxTbTv+o/bgcxEg7FJUUHhfp1K6rCCDbmxr4uBdbWPQB9nkUjfYBbip&#10;ZBJFX9JgyWGhwJrWBWW3w79RsOmwW03in3Z3u67vl+N0f97FpNTws199g/DU+3f41d5qBUmSxP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Ng2jFAAAA3QAA&#10;AA8AAAAAAAAAAAAAAAAAqgIAAGRycy9kb3ducmV2LnhtbFBLBQYAAAAABAAEAPoAAACcAwAAAAA=&#10;">
                          <o:lock v:ext="edit" aspectratio="t"/>
                          <v:line id="Line 302" o:spid="_x0000_s1262"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Jai8MAAADdAAAADwAAAGRycy9kb3ducmV2LnhtbERPy4rCMBTdC/5DuANuRFNdiFObyiAI&#10;IrjwATq7S3Ntq81NaaKtf2+EgTm7w3lxkmVnKvGkxpWWFUzGEQjizOqScwWn43o0B+E8ssbKMil4&#10;kYNl2u8lGGvb8p6eB5+LUMIuRgWF93UspcsKMujGtiYO2tU2Bn2gTS51g20oN5WcRtFMGiw5LBRY&#10;06qg7H54mDByW+W/uxtl5+9zvW1nk2F7uTyUGnx1PwsQnjr/b/5Lb7SCaQB83oQnINM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yWovDAAAA3QAAAA8AAAAAAAAAAAAA&#10;AAAAoQIAAGRycy9kb3ducmV2LnhtbFBLBQYAAAAABAAEAPkAAACRAwAAAAA=&#10;" strokeweight="1pt"/>
                          <v:line id="Line 303" o:spid="_x0000_s1263"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7/EMUAAADdAAAADwAAAGRycy9kb3ducmV2LnhtbESPzYrCMBSF9wO+Q7iCGxlTK4h2jCKC&#10;IIILnYE6u0tzp602N6WJtr69EYRZHs7Px1msOlOJOzWutKxgPIpAEGdWl5wr+Pnefs5AOI+ssbJM&#10;Ch7kYLXsfSww0bblI91PPhdhhF2CCgrv60RKlxVk0I1sTRy8P9sY9EE2udQNtmHcVDKOoqk0WHIg&#10;FFjTpqDserqZALls8t/DhbJ0ntb7djoetufzTalBv1t/gfDU+f/wu73TCuI4nsDrTXg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j7/EMUAAADdAAAADwAAAAAAAAAA&#10;AAAAAAChAgAAZHJzL2Rvd25yZXYueG1sUEsFBgAAAAAEAAQA+QAAAJMDAAAAAA==&#10;" strokeweight="1pt"/>
                          <v:line id="Line 304" o:spid="_x0000_s1264"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hI7sQAAADdAAAADwAAAGRycy9kb3ducmV2LnhtbESP3YrCMBSE7xd8h3AE7zS1LKLVKP6w&#10;IF4o/jzAsTm2xeakNrHWtzcLC3s5zMw3zGzRmlI0VLvCsoLhIAJBnFpdcKbgcv7pj0E4j6yxtEwK&#10;3uRgMe98zTDR9sVHak4+EwHCLkEFufdVIqVLczLoBrYiDt7N1gZ9kHUmdY2vADeljKNoJA0WHBZy&#10;rGidU3o/PY0C3twPZ71/bq7ReL3bNRNc3cxDqV63XU5BeGr9f/ivvdUK4jj+ht834QnI+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2EjuxAAAAN0AAAAPAAAAAAAAAAAA&#10;AAAAAKECAABkcnMvZG93bnJldi54bWxQSwUGAAAAAAQABAD5AAAAkgMAAAAA&#10;" strokeweight="1pt">
                            <v:stroke startarrow="block" startarrowwidth="narrow" startarrowlength="short"/>
                          </v:line>
                        </v:group>
                        <v:shape id="Text Box 305" o:spid="_x0000_s1265" type="#_x0000_t202" style="position:absolute;left:2110;top:8263;width:724;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WLI8QA&#10;AADdAAAADwAAAGRycy9kb3ducmV2LnhtbESPT4vCMBTE7wt+h/AEb2ti0UWrUcRF8OSy/gNvj+bZ&#10;FpuX0mRt/fabhQWPw8z8hlmsOluJBzW+dKxhNFQgiDNnSs41nI7b9ykIH5ANVo5Jw5M8rJa9twWm&#10;xrX8TY9DyEWEsE9RQxFCnUrps4Is+qGriaN3c43FEGWTS9NgG+G2kolSH9JiyXGhwJo2BWX3w4/V&#10;cN7frpex+so/7aRuXack25nUetDv1nMQgbrwCv+3d0ZDkiQT+HsTn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FiyPEAAAA3QAAAA8AAAAAAAAAAAAAAAAAmAIAAGRycy9k&#10;b3ducmV2LnhtbFBLBQYAAAAABAAEAPUAAACJAwAAAAA=&#10;" filled="f" stroked="f">
                          <v:textbox>
                            <w:txbxContent>
                              <w:p w:rsidR="00547F5E" w:rsidRDefault="00547F5E" w:rsidP="00547F5E">
                                <w:pPr>
                                  <w:pStyle w:val="33"/>
                                  <w:rPr>
                                    <w:b/>
                                    <w:bCs/>
                                    <w:i/>
                                    <w:iCs/>
                                    <w:sz w:val="20"/>
                                    <w:szCs w:val="20"/>
                                  </w:rPr>
                                </w:pPr>
                                <w:r>
                                  <w:rPr>
                                    <w:b/>
                                    <w:bCs/>
                                    <w:i/>
                                    <w:iCs/>
                                    <w:sz w:val="20"/>
                                    <w:szCs w:val="20"/>
                                  </w:rPr>
                                  <w:t>301</w:t>
                                </w:r>
                              </w:p>
                            </w:txbxContent>
                          </v:textbox>
                        </v:shape>
                      </v:group>
                      <w10:anchorlock/>
                    </v:group>
                  </w:pict>
                </mc:Fallback>
              </mc:AlternateContent>
            </w:r>
            <w:r>
              <w:rPr>
                <w:noProof/>
              </w:rPr>
              <mc:AlternateContent>
                <mc:Choice Requires="wpg">
                  <w:drawing>
                    <wp:anchor distT="0" distB="0" distL="114300" distR="114300" simplePos="0" relativeHeight="251855360" behindDoc="0" locked="1" layoutInCell="1" allowOverlap="1">
                      <wp:simplePos x="0" y="0"/>
                      <wp:positionH relativeFrom="column">
                        <wp:posOffset>30480</wp:posOffset>
                      </wp:positionH>
                      <wp:positionV relativeFrom="paragraph">
                        <wp:posOffset>8255</wp:posOffset>
                      </wp:positionV>
                      <wp:extent cx="468630" cy="915035"/>
                      <wp:effectExtent l="0" t="38100" r="7620" b="0"/>
                      <wp:wrapNone/>
                      <wp:docPr id="2208"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 cy="915035"/>
                                <a:chOff x="1737" y="5937"/>
                                <a:chExt cx="738" cy="1441"/>
                              </a:xfrm>
                            </wpg:grpSpPr>
                            <wpg:grpSp>
                              <wpg:cNvPr id="2209" name="Group 307"/>
                              <wpg:cNvGrpSpPr>
                                <a:grpSpLocks/>
                              </wpg:cNvGrpSpPr>
                              <wpg:grpSpPr bwMode="auto">
                                <a:xfrm>
                                  <a:off x="1761" y="5937"/>
                                  <a:ext cx="675" cy="1441"/>
                                  <a:chOff x="1719" y="6420"/>
                                  <a:chExt cx="675" cy="1441"/>
                                </a:xfrm>
                              </wpg:grpSpPr>
                              <wps:wsp>
                                <wps:cNvPr id="2210" name="Text Box 308"/>
                                <wps:cNvSpPr txBox="1">
                                  <a:spLocks noChangeArrowheads="1"/>
                                </wps:cNvSpPr>
                                <wps:spPr bwMode="auto">
                                  <a:xfrm>
                                    <a:off x="1858" y="7429"/>
                                    <a:ext cx="33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1</w:t>
                                      </w:r>
                                    </w:p>
                                  </w:txbxContent>
                                </wps:txbx>
                                <wps:bodyPr rot="0" vert="horz" wrap="square" lIns="91440" tIns="45720" rIns="91440" bIns="45720" anchor="t" anchorCtr="0" upright="1">
                                  <a:noAutofit/>
                                </wps:bodyPr>
                              </wps:wsp>
                              <wps:wsp>
                                <wps:cNvPr id="2211" name="AutoShape 309"/>
                                <wps:cNvSpPr>
                                  <a:spLocks noChangeArrowheads="1"/>
                                </wps:cNvSpPr>
                                <wps:spPr bwMode="auto">
                                  <a:xfrm>
                                    <a:off x="1719" y="6870"/>
                                    <a:ext cx="675" cy="60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2212" name="Group 310"/>
                                <wpg:cNvGrpSpPr>
                                  <a:grpSpLocks/>
                                </wpg:cNvGrpSpPr>
                                <wpg:grpSpPr bwMode="auto">
                                  <a:xfrm>
                                    <a:off x="2019" y="6420"/>
                                    <a:ext cx="150" cy="465"/>
                                    <a:chOff x="614" y="490"/>
                                    <a:chExt cx="10" cy="31"/>
                                  </a:xfrm>
                                </wpg:grpSpPr>
                                <wps:wsp>
                                  <wps:cNvPr id="2213" name="Line 311"/>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14" name="Line 312"/>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15" name="Line 313"/>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grpSp>
                            <wps:wsp>
                              <wps:cNvPr id="2216" name="Text Box 314"/>
                              <wps:cNvSpPr txBox="1">
                                <a:spLocks noChangeArrowheads="1"/>
                              </wps:cNvSpPr>
                              <wps:spPr bwMode="auto">
                                <a:xfrm>
                                  <a:off x="1737" y="6607"/>
                                  <a:ext cx="738"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B71C01" w:rsidRDefault="00547F5E" w:rsidP="00547F5E">
                                    <w:pPr>
                                      <w:pStyle w:val="33"/>
                                      <w:rPr>
                                        <w:b/>
                                        <w:bCs/>
                                        <w:sz w:val="20"/>
                                        <w:szCs w:val="20"/>
                                      </w:rPr>
                                    </w:pPr>
                                    <w:r w:rsidRPr="00B71C01">
                                      <w:rPr>
                                        <w:b/>
                                        <w:bCs/>
                                        <w:sz w:val="20"/>
                                        <w:szCs w:val="20"/>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6" o:spid="_x0000_s1266" style="position:absolute;left:0;text-align:left;margin-left:2.4pt;margin-top:.65pt;width:36.9pt;height:72.05pt;z-index:251855360;mso-position-horizontal-relative:text;mso-position-vertical-relative:text" coordorigin="1737,5937" coordsize="738,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">
                      <v:group id="Group 307" o:spid="_x0000_s1267" style="position:absolute;left:1761;top:5937;width:675;height:1441" coordorigin="1719,6420" coordsize="675,1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7TDsYAAADdAAAADwAAAGRycy9kb3ducmV2LnhtbESPT2vCQBTE7wW/w/IE&#10;b3WTSItGVxFR6UEK/gHx9sg+k2D2bciuSfz23UKhx2FmfsMsVr2pREuNKy0riMcRCOLM6pJzBZfz&#10;7n0KwnlkjZVlUvAiB6vl4G2BqbYdH6k9+VwECLsUFRTe16mULivIoBvbmjh4d9sY9EE2udQNdgFu&#10;KplE0ac0WHJYKLCmTUHZ4/Q0CvYddutJvG0Pj/vmdTt/fF8PMSk1GvbrOQhPvf8P/7W/tIIkiW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DtMOxgAAAN0A&#10;AAAPAAAAAAAAAAAAAAAAAKoCAABkcnMvZG93bnJldi54bWxQSwUGAAAAAAQABAD6AAAAnQMAAAAA&#10;">
                        <v:shape id="Text Box 308" o:spid="_x0000_s1268" type="#_x0000_t202" style="position:absolute;left:1858;top:7429;width:335;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7iBsIA&#10;AADdAAAADwAAAGRycy9kb3ducmV2LnhtbERPz2vCMBS+C/sfwhvsZhPLJtqZlqEInjasm7Dbo3m2&#10;Zc1LaaKt//1yGOz48f3eFJPtxI0G3zrWsEgUCOLKmZZrDZ+n/XwFwgdkg51j0nAnD0X+MNtgZtzI&#10;R7qVoRYxhH2GGpoQ+kxKXzVk0SeuJ47cxQ0WQ4RDLc2AYwy3nUyVWkqLLceGBnvaNlT9lFer4ev9&#10;8n1+Vh/1zr70o5uUZLuWWj89Tm+vIAJN4V/85z4YDWm6i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uIGwgAAAN0AAAAPAAAAAAAAAAAAAAAAAJgCAABkcnMvZG93&#10;bnJldi54bWxQSwUGAAAAAAQABAD1AAAAhwMAAAAA&#10;" filled="f" stroked="f">
                          <v:textbox>
                            <w:txbxContent>
                              <w:p w:rsidR="00547F5E" w:rsidRDefault="00547F5E" w:rsidP="00547F5E">
                                <w:pPr>
                                  <w:rPr>
                                    <w:b/>
                                    <w:bCs/>
                                  </w:rPr>
                                </w:pPr>
                                <w:r>
                                  <w:rPr>
                                    <w:b/>
                                    <w:bCs/>
                                  </w:rPr>
                                  <w:t>1</w:t>
                                </w:r>
                              </w:p>
                            </w:txbxContent>
                          </v:textbox>
                        </v:shape>
                        <v:shape id="AutoShape 309" o:spid="_x0000_s1269" type="#_x0000_t5" style="position:absolute;left:1719;top:6870;width:67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KwsIA&#10;AADdAAAADwAAAGRycy9kb3ducmV2LnhtbESPQYvCMBSE7wv+h/AEb2vaIkutRhFF3etWvT+aZ1tt&#10;XkoTtf57Iwh7HGbmG2a+7E0j7tS52rKCeByBIC6srrlUcDxsv1MQziNrbCyTgic5WC4GX3PMtH3w&#10;H91zX4oAYZehgsr7NpPSFRUZdGPbEgfvbDuDPsiulLrDR4CbRiZR9CMN1hwWKmxpXVFxzW9Gwfa0&#10;SXebSX6RU73ey1Tn5fVUKzUa9qsZCE+9/w9/2r9aQZLEMbzfhCc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YUrCwgAAAN0AAAAPAAAAAAAAAAAAAAAAAJgCAABkcnMvZG93&#10;bnJldi54bWxQSwUGAAAAAAQABAD1AAAAhwMAAAAA&#10;" strokeweight="1.5pt"/>
                        <v:group id="Group 310" o:spid="_x0000_s1270" style="position:absolute;left:2019;top:6420;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PXosUAAADdAAAADwAAAGRycy9kb3ducmV2LnhtbESPQYvCMBSE78L+h/AW&#10;vGnaiot0jSKyKx5EWBXE26N5tsXmpTTZtv57Iwgeh5n5hpkve1OJlhpXWlYQjyMQxJnVJecKTsff&#10;0QyE88gaK8uk4E4OlouPwRxTbTv+o/bgcxEg7FJUUHhfp1K6rCCDbmxr4uBdbWPQB9nkUjfYBbip&#10;ZBJFX9JgyWGhwJrWBWW3w79RsOmwW03in3Z3u67vl+N0f97FpNTws199g/DU+3f41d5qBUkSJ/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Fz16LFAAAA3QAA&#10;AA8AAAAAAAAAAAAAAAAAqgIAAGRycy9kb3ducmV2LnhtbFBLBQYAAAAABAAEAPoAAACcAwAAAAA=&#10;">
                          <v:line id="Line 311" o:spid="_x0000_s1271"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I1rcUAAADdAAAADwAAAGRycy9kb3ducmV2LnhtbESPS4vCMBSF9wPzH8IV3IimrSAz1SiD&#10;MDAILnyAurs017ba3JQm2vrvjSDM8nAeH2e26Ewl7tS40rKCeBSBIM6sLjlXsN/9Dr9AOI+ssbJM&#10;Ch7kYDH//Jhhqm3LG7pvfS7CCLsUFRTe16mULivIoBvZmjh4Z9sY9EE2udQNtmHcVDKJook0WHIg&#10;FFjTsqDsur2ZALks89P6Qtnh+1Cv2kk8aI/Hm1L9XvczBeGp8//hd/tPK0iSeAyvN+EJ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I1rcUAAADdAAAADwAAAAAAAAAA&#10;AAAAAAChAgAAZHJzL2Rvd25yZXYueG1sUEsFBgAAAAAEAAQA+QAAAJMDAAAAAA==&#10;" strokeweight="1pt"/>
                          <v:line id="Line 312" o:spid="_x0000_s1272"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ut2cUAAADdAAAADwAAAGRycy9kb3ducmV2LnhtbESPS4vCMBSF9wPzH8IV3IimLSIz1SiD&#10;MDAILnyAurs017ba3JQm2vrvjSDM8nAeH2e26Ewl7tS40rKCeBSBIM6sLjlXsN/9Dr9AOI+ssbJM&#10;Ch7kYDH//Jhhqm3LG7pvfS7CCLsUFRTe16mULivIoBvZmjh4Z9sY9EE2udQNtmHcVDKJook0WHIg&#10;FFjTsqDsur2ZALks89P6Qtnh+1Cv2kk8aI/Hm1L9XvczBeGp8//hd/tPK0iSeAyvN+EJ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ut2cUAAADdAAAADwAAAAAAAAAA&#10;AAAAAAChAgAAZHJzL2Rvd25yZXYueG1sUEsFBgAAAAAEAAQA+QAAAJMDAAAAAA==&#10;" strokeweight="1pt"/>
                          <v:line id="Line 313" o:spid="_x0000_s1273"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yMQAAADdAAAADwAAAGRycy9kb3ducmV2LnhtbESP3YrCMBSE7xd8h3AE79bUguJWo/iD&#10;IF64rPoAx+bYFpuT2sRa394Iwl4OM/MNM523phQN1a6wrGDQj0AQp1YXnCk4HTffYxDOI2ssLZOC&#10;JzmYzzpfU0y0ffAfNQefiQBhl6CC3PsqkdKlORl0fVsRB+9ia4M+yDqTusZHgJtSxlE0kgYLDgs5&#10;VrTKKb0e7kYBr6+/R72/r8/ReLXbNT+4vJibUr1uu5iA8NT6//CnvdUK4ngwhPeb8ATk7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CfIxAAAAN0AAAAPAAAAAAAAAAAA&#10;AAAAAKECAABkcnMvZG93bnJldi54bWxQSwUGAAAAAAQABAD5AAAAkgMAAAAA&#10;" strokeweight="1pt">
                            <v:stroke startarrow="block" startarrowwidth="narrow" startarrowlength="short"/>
                          </v:line>
                        </v:group>
                      </v:group>
                      <v:shape id="Text Box 314" o:spid="_x0000_s1274" type="#_x0000_t202" style="position:absolute;left:1737;top:6607;width:738;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qop8QA&#10;AADdAAAADwAAAGRycy9kb3ducmV2LnhtbESPzWrDMBCE74W+g9hCb7VsH0Jwo4S2NJBDKSQx5LpY&#10;W8vUWhlJ9c/bV4FAjsPMfMNsdrPtxUg+dI4VFFkOgrhxuuNWQX3ev6xBhIissXdMChYKsNs+Pmyw&#10;0m7iI42n2IoE4VChAhPjUEkZGkMWQ+YG4uT9OG8xJulbqT1OCW57Web5SlrsOC0YHOjDUPN7+rMK&#10;7Fd+OX5/FqZe6hHjcn73PM1KPT/Nb68gIs3xHr61D1pBWRYruL5JT0B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6qKfEAAAA3QAAAA8AAAAAAAAAAAAAAAAAmAIAAGRycy9k&#10;b3ducmV2LnhtbFBLBQYAAAAABAAEAPUAAACJAwAAAAA=&#10;" filled="f" stroked="f" strokeweight="1.5pt">
                        <v:textbox>
                          <w:txbxContent>
                            <w:p w:rsidR="00547F5E" w:rsidRPr="00B71C01" w:rsidRDefault="00547F5E" w:rsidP="00547F5E">
                              <w:pPr>
                                <w:pStyle w:val="33"/>
                                <w:rPr>
                                  <w:b/>
                                  <w:bCs/>
                                  <w:sz w:val="20"/>
                                  <w:szCs w:val="20"/>
                                </w:rPr>
                              </w:pPr>
                              <w:r w:rsidRPr="00B71C01">
                                <w:rPr>
                                  <w:b/>
                                  <w:bCs/>
                                  <w:sz w:val="20"/>
                                  <w:szCs w:val="20"/>
                                </w:rPr>
                                <w:t>1</w:t>
                              </w:r>
                            </w:p>
                          </w:txbxContent>
                        </v:textbox>
                      </v:shape>
                      <w10:anchorlock/>
                    </v:group>
                  </w:pict>
                </mc:Fallback>
              </mc:AlternateContent>
            </w:r>
            <w:r>
              <w:rPr>
                <w:noProof/>
              </w:rPr>
              <mc:AlternateContent>
                <mc:Choice Requires="wps">
                  <w:drawing>
                    <wp:anchor distT="0" distB="0" distL="114300" distR="114300" simplePos="0" relativeHeight="251483648" behindDoc="0" locked="1" layoutInCell="1" allowOverlap="1">
                      <wp:simplePos x="0" y="0"/>
                      <wp:positionH relativeFrom="column">
                        <wp:posOffset>1251585</wp:posOffset>
                      </wp:positionH>
                      <wp:positionV relativeFrom="paragraph">
                        <wp:posOffset>788670</wp:posOffset>
                      </wp:positionV>
                      <wp:extent cx="264160" cy="274320"/>
                      <wp:effectExtent l="0" t="0" r="0" b="0"/>
                      <wp:wrapNone/>
                      <wp:docPr id="2207"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275" type="#_x0000_t202" style="position:absolute;left:0;text-align:left;margin-left:98.55pt;margin-top:62.1pt;width:20.8pt;height:21.6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" filled="f" stroked="f">
                      <v:textbox>
                        <w:txbxContent>
                          <w:p w:rsidR="00547F5E" w:rsidRDefault="00547F5E" w:rsidP="00547F5E">
                            <w:pPr>
                              <w:rPr>
                                <w:b/>
                                <w:bCs/>
                              </w:rPr>
                            </w:pPr>
                          </w:p>
                        </w:txbxContent>
                      </v:textbox>
                      <w10:anchorlock/>
                    </v:shape>
                  </w:pict>
                </mc:Fallback>
              </mc:AlternateContent>
            </w:r>
          </w:p>
        </w:tc>
        <w:tc>
          <w:tcPr>
            <w:tcW w:w="7082" w:type="dxa"/>
            <w:gridSpan w:val="2"/>
            <w:vAlign w:val="center"/>
          </w:tcPr>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Радиостанции с указанием их типа:</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1 - подвижная;</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2 - переносная;</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3 - портативная;</w:t>
            </w:r>
          </w:p>
          <w:p w:rsidR="00547F5E" w:rsidRPr="00547F5E" w:rsidRDefault="00547F5E" w:rsidP="00547F5E">
            <w:pPr>
              <w:spacing w:after="200" w:line="276" w:lineRule="auto"/>
              <w:ind w:firstLine="359"/>
              <w:jc w:val="both"/>
              <w:rPr>
                <w:rFonts w:ascii="Calibri" w:hAnsi="Calibri" w:cs="Calibri"/>
                <w:snapToGrid w:val="0"/>
                <w:sz w:val="24"/>
                <w:szCs w:val="24"/>
              </w:rPr>
            </w:pPr>
            <w:r w:rsidRPr="00547F5E">
              <w:rPr>
                <w:snapToGrid w:val="0"/>
                <w:sz w:val="24"/>
                <w:szCs w:val="24"/>
              </w:rPr>
              <w:t>4 - стационарная базовая (станция радиодоступа)</w:t>
            </w:r>
          </w:p>
        </w:tc>
      </w:tr>
      <w:tr w:rsidR="00547F5E" w:rsidRPr="00547F5E" w:rsidTr="00547F5E">
        <w:trPr>
          <w:trHeight w:val="695"/>
        </w:trPr>
        <w:tc>
          <w:tcPr>
            <w:tcW w:w="2807" w:type="dxa"/>
            <w:gridSpan w:val="2"/>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469312" behindDoc="0" locked="1" layoutInCell="1" allowOverlap="1">
                      <wp:simplePos x="0" y="0"/>
                      <wp:positionH relativeFrom="column">
                        <wp:posOffset>480060</wp:posOffset>
                      </wp:positionH>
                      <wp:positionV relativeFrom="paragraph">
                        <wp:posOffset>147955</wp:posOffset>
                      </wp:positionV>
                      <wp:extent cx="591185" cy="501650"/>
                      <wp:effectExtent l="0" t="0" r="18415" b="12700"/>
                      <wp:wrapNone/>
                      <wp:docPr id="2201"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 cy="501650"/>
                                <a:chOff x="1670" y="7144"/>
                                <a:chExt cx="1005" cy="884"/>
                              </a:xfrm>
                            </wpg:grpSpPr>
                            <wps:wsp>
                              <wps:cNvPr id="2202" name="Text Box 317"/>
                              <wps:cNvSpPr txBox="1">
                                <a:spLocks noChangeArrowheads="1"/>
                              </wps:cNvSpPr>
                              <wps:spPr bwMode="auto">
                                <a:xfrm>
                                  <a:off x="1670" y="7608"/>
                                  <a:ext cx="1005" cy="420"/>
                                </a:xfrm>
                                <a:prstGeom prst="rect">
                                  <a:avLst/>
                                </a:prstGeom>
                                <a:solidFill>
                                  <a:srgbClr val="FFFFFF"/>
                                </a:solidFill>
                                <a:ln w="19050">
                                  <a:solidFill>
                                    <a:srgbClr val="000000"/>
                                  </a:solidFill>
                                  <a:miter lim="800000"/>
                                  <a:headEnd/>
                                  <a:tailEnd/>
                                </a:ln>
                              </wps:spPr>
                              <wps:txbx>
                                <w:txbxContent>
                                  <w:p w:rsidR="00547F5E" w:rsidRDefault="00547F5E" w:rsidP="00547F5E">
                                    <w:pPr>
                                      <w:pStyle w:val="8"/>
                                      <w:rPr>
                                        <w:sz w:val="16"/>
                                        <w:szCs w:val="16"/>
                                      </w:rPr>
                                    </w:pPr>
                                    <w:r>
                                      <w:rPr>
                                        <w:sz w:val="16"/>
                                        <w:szCs w:val="16"/>
                                      </w:rPr>
                                      <w:t xml:space="preserve">   160 П</w:t>
                                    </w:r>
                                  </w:p>
                                </w:txbxContent>
                              </wps:txbx>
                              <wps:bodyPr rot="0" vert="horz" wrap="square" lIns="91440" tIns="45720" rIns="91440" bIns="45720" anchor="t" anchorCtr="0" upright="1">
                                <a:noAutofit/>
                              </wps:bodyPr>
                            </wps:wsp>
                            <wpg:grpSp>
                              <wpg:cNvPr id="2203" name="Group 318"/>
                              <wpg:cNvGrpSpPr>
                                <a:grpSpLocks/>
                              </wpg:cNvGrpSpPr>
                              <wpg:grpSpPr bwMode="auto">
                                <a:xfrm flipH="1" flipV="1">
                                  <a:off x="2123" y="7144"/>
                                  <a:ext cx="150" cy="465"/>
                                  <a:chOff x="614" y="490"/>
                                  <a:chExt cx="10" cy="31"/>
                                </a:xfrm>
                              </wpg:grpSpPr>
                              <wps:wsp>
                                <wps:cNvPr id="2204" name="Line 319"/>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05" name="Line 320"/>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06" name="Line 321"/>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16" o:spid="_x0000_s1276" style="position:absolute;left:0;text-align:left;margin-left:37.8pt;margin-top:11.65pt;width:46.55pt;height:39.5pt;z-index:251469312;mso-position-horizontal-relative:text;mso-position-vertical-relative:text" coordorigin="1670,7144" coordsize="100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">
                      <v:shape id="Text Box 317" o:spid="_x0000_s1277" type="#_x0000_t202" style="position:absolute;left:1670;top:7608;width:100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BwMQA&#10;AADdAAAADwAAAGRycy9kb3ducmV2LnhtbESPwWrDMBBE74X+g9hCb7VckxTjRAmlUJNj7aT0urE2&#10;lom1MpbiOH8fFQo9DjPzhllvZ9uLiUbfOVbwmqQgiBunO24VHPafLzkIH5A19o5JwY08bDePD2ss&#10;tLtyRVMdWhEh7AtUYEIYCil9Y8iiT9xAHL2TGy2GKMdW6hGvEW57maXpm7TYcVwwONCHoeZcX6yC&#10;pf/5Wky3Y2fa/LuU5Wyrxb5U6vlpfl+BCDSH//Bfe6cVZFmaw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cQcDEAAAA3QAAAA8AAAAAAAAAAAAAAAAAmAIAAGRycy9k&#10;b3ducmV2LnhtbFBLBQYAAAAABAAEAPUAAACJAwAAAAA=&#10;" strokeweight="1.5pt">
                        <v:textbox>
                          <w:txbxContent>
                            <w:p w:rsidR="00547F5E" w:rsidRDefault="00547F5E" w:rsidP="00547F5E">
                              <w:pPr>
                                <w:pStyle w:val="8"/>
                                <w:rPr>
                                  <w:sz w:val="16"/>
                                  <w:szCs w:val="16"/>
                                </w:rPr>
                              </w:pPr>
                              <w:r>
                                <w:rPr>
                                  <w:sz w:val="16"/>
                                  <w:szCs w:val="16"/>
                                </w:rPr>
                                <w:t xml:space="preserve">   160 П</w:t>
                              </w:r>
                            </w:p>
                          </w:txbxContent>
                        </v:textbox>
                      </v:shape>
                      <v:group id="Group 318" o:spid="_x0000_s1278" style="position:absolute;left:2123;top:7144;width:150;height:465;flip:x y"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jDJYMcAAADd&#10;AAAADwAAAAAAAAAAAAAAAACqAgAAZHJzL2Rvd25yZXYueG1sUEsFBgAAAAAEAAQA+gAAAJ4DAAAA&#10;AA==&#10;">
                        <v:line id="Line 319" o:spid="_x0000_s1279"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I7BMUAAADdAAAADwAAAGRycy9kb3ducmV2LnhtbESPzYrCMBSF9wO+Q7iCGxlTi4h2jCKC&#10;IIILnYE6u0tzp602N6WJtr69EYRZHs7Px1msOlOJOzWutKxgPIpAEGdWl5wr+Pnefs5AOI+ssbJM&#10;Ch7kYLXsfSww0bblI91PPhdhhF2CCgrv60RKlxVk0I1sTRy8P9sY9EE2udQNtmHcVDKOoqk0WHIg&#10;FFjTpqDserqZALls8t/DhbJ0ntb7djoetufzTalBv1t/gfDU+f/wu73TCuI4msDrTXg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I7BMUAAADdAAAADwAAAAAAAAAA&#10;AAAAAAChAgAAZHJzL2Rvd25yZXYueG1sUEsFBgAAAAAEAAQA+QAAAJMDAAAAAA==&#10;" strokeweight="1pt"/>
                        <v:line id="Line 320" o:spid="_x0000_s1280"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6en8UAAADdAAAADwAAAGRycy9kb3ducmV2LnhtbESPzYrCMBSF9wO+Q7iCGxlTC4p2jCKC&#10;IIILnYE6u0tzp602N6WJtr69EYRZHs7Px1msOlOJOzWutKxgPIpAEGdWl5wr+Pnefs5AOI+ssbJM&#10;Ch7kYLXsfSww0bblI91PPhdhhF2CCgrv60RKlxVk0I1sTRy8P9sY9EE2udQNtmHcVDKOoqk0WHIg&#10;FFjTpqDserqZALls8t/DhbJ0ntb7djoetufzTalBv1t/gfDU+f/wu73TCuI4msDrTXg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6en8UAAADdAAAADwAAAAAAAAAA&#10;AAAAAAChAgAAZHJzL2Rvd25yZXYueG1sUEsFBgAAAAAEAAQA+QAAAJMDAAAAAA==&#10;" strokeweight="1pt"/>
                        <v:line id="Line 321" o:spid="_x0000_s1281"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MvYsUAAADdAAAADwAAAGRycy9kb3ducmV2LnhtbESP3YrCMBSE7xd8h3AE79bEXohbjeIP&#10;C4sXLqs+wLE5tsXmpDax1rc3C4KXw8x8w8wWna1ES40vHWsYDRUI4syZknMNx8P35wSED8gGK8ek&#10;4UEeFvPexwxT4+78R+0+5CJC2KeooQihTqX0WUEW/dDVxNE7u8ZiiLLJpWnwHuG2kolSY2mx5LhQ&#10;YE3rgrLL/mY18ObyezC72+akJuvttv3C1dletR70u+UURKAuvMOv9o/RkCRqDP9v4hO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MvYsUAAADdAAAADwAAAAAAAAAA&#10;AAAAAAChAgAAZHJzL2Rvd25yZXYueG1sUEsFBgAAAAAEAAQA+QAAAJMDAAAAAA==&#10;" strokeweight="1pt">
                          <v:stroke startarrow="block" startarrowwidth="narrow" startarrowlength="short"/>
                        </v:line>
                      </v:group>
                      <w10:anchorlock/>
                    </v:group>
                  </w:pict>
                </mc:Fallback>
              </mc:AlternateContent>
            </w:r>
          </w:p>
        </w:tc>
        <w:tc>
          <w:tcPr>
            <w:tcW w:w="7082" w:type="dxa"/>
            <w:gridSpan w:val="2"/>
            <w:vAlign w:val="center"/>
          </w:tcPr>
          <w:p w:rsidR="00547F5E" w:rsidRPr="00547F5E" w:rsidRDefault="00547F5E" w:rsidP="00547F5E">
            <w:pPr>
              <w:spacing w:after="200" w:line="276" w:lineRule="auto"/>
              <w:ind w:firstLine="359"/>
              <w:jc w:val="both"/>
              <w:rPr>
                <w:snapToGrid w:val="0"/>
                <w:sz w:val="24"/>
                <w:szCs w:val="24"/>
              </w:rPr>
            </w:pP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Радиоприемник с указанием его типа (условного наименования)</w:t>
            </w:r>
          </w:p>
          <w:p w:rsidR="00547F5E" w:rsidRPr="00547F5E" w:rsidRDefault="00547F5E" w:rsidP="00547F5E">
            <w:pPr>
              <w:spacing w:after="200" w:line="276" w:lineRule="auto"/>
              <w:ind w:firstLine="359"/>
              <w:jc w:val="both"/>
              <w:rPr>
                <w:rFonts w:ascii="Calibri" w:hAnsi="Calibri" w:cs="Calibri"/>
                <w:snapToGrid w:val="0"/>
                <w:sz w:val="24"/>
                <w:szCs w:val="24"/>
              </w:rPr>
            </w:pPr>
          </w:p>
        </w:tc>
      </w:tr>
      <w:tr w:rsidR="00547F5E" w:rsidRPr="00547F5E" w:rsidTr="00547F5E">
        <w:trPr>
          <w:trHeight w:val="2464"/>
        </w:trPr>
        <w:tc>
          <w:tcPr>
            <w:tcW w:w="2807" w:type="dxa"/>
            <w:gridSpan w:val="2"/>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858432" behindDoc="0" locked="1" layoutInCell="1" allowOverlap="1">
                      <wp:simplePos x="0" y="0"/>
                      <wp:positionH relativeFrom="column">
                        <wp:posOffset>850265</wp:posOffset>
                      </wp:positionH>
                      <wp:positionV relativeFrom="paragraph">
                        <wp:posOffset>1182370</wp:posOffset>
                      </wp:positionV>
                      <wp:extent cx="453390" cy="867410"/>
                      <wp:effectExtent l="2540" t="0" r="10795" b="0"/>
                      <wp:wrapNone/>
                      <wp:docPr id="184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 cy="867410"/>
                                <a:chOff x="10667" y="3736"/>
                                <a:chExt cx="714" cy="1366"/>
                              </a:xfrm>
                            </wpg:grpSpPr>
                            <wps:wsp>
                              <wps:cNvPr id="1899" name="Rectangle 323"/>
                              <wps:cNvSpPr>
                                <a:spLocks noChangeArrowheads="1"/>
                              </wps:cNvSpPr>
                              <wps:spPr bwMode="auto">
                                <a:xfrm>
                                  <a:off x="10971" y="4052"/>
                                  <a:ext cx="410" cy="620"/>
                                </a:xfrm>
                                <a:prstGeom prst="rect">
                                  <a:avLst/>
                                </a:prstGeom>
                                <a:solidFill>
                                  <a:srgbClr val="FFFFFF"/>
                                </a:solidFill>
                                <a:ln w="15875">
                                  <a:solidFill>
                                    <a:srgbClr val="000000"/>
                                  </a:solidFill>
                                  <a:miter lim="800000"/>
                                  <a:headEnd/>
                                  <a:tailEnd/>
                                </a:ln>
                              </wps:spPr>
                              <wps:txbx>
                                <w:txbxContent>
                                  <w:p w:rsidR="00547F5E" w:rsidRPr="00563EFC" w:rsidRDefault="00547F5E" w:rsidP="00547F5E">
                                    <w:pPr>
                                      <w:ind w:left="-142" w:right="-164"/>
                                      <w:rPr>
                                        <w:sz w:val="2"/>
                                        <w:szCs w:val="2"/>
                                      </w:rPr>
                                    </w:pPr>
                                  </w:p>
                                  <w:p w:rsidR="00547F5E" w:rsidRDefault="00547F5E" w:rsidP="00547F5E">
                                    <w:pPr>
                                      <w:ind w:left="-851" w:right="-469"/>
                                    </w:pPr>
                                    <w:r>
                                      <w:t>169</w:t>
                                    </w:r>
                                  </w:p>
                                </w:txbxContent>
                              </wps:txbx>
                              <wps:bodyPr rot="0" vert="horz" wrap="square" lIns="91440" tIns="45720" rIns="91440" bIns="45720" anchor="t" anchorCtr="0" upright="1">
                                <a:noAutofit/>
                              </wps:bodyPr>
                            </wps:wsp>
                            <wps:wsp>
                              <wps:cNvPr id="1900" name="Text Box 324"/>
                              <wps:cNvSpPr txBox="1">
                                <a:spLocks noChangeArrowheads="1"/>
                              </wps:cNvSpPr>
                              <wps:spPr bwMode="auto">
                                <a:xfrm>
                                  <a:off x="10955" y="4670"/>
                                  <a:ext cx="40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4</w:t>
                                    </w:r>
                                  </w:p>
                                </w:txbxContent>
                              </wps:txbx>
                              <wps:bodyPr rot="0" vert="horz" wrap="square" lIns="91440" tIns="45720" rIns="91440" bIns="45720" anchor="t" anchorCtr="0" upright="1">
                                <a:noAutofit/>
                              </wps:bodyPr>
                            </wps:wsp>
                            <wps:wsp>
                              <wps:cNvPr id="1901" name="AutoShape 325"/>
                              <wps:cNvSpPr>
                                <a:spLocks noChangeArrowheads="1"/>
                              </wps:cNvSpPr>
                              <wps:spPr bwMode="auto">
                                <a:xfrm rot="-2340000">
                                  <a:off x="10667" y="3736"/>
                                  <a:ext cx="345" cy="345"/>
                                </a:xfrm>
                                <a:custGeom>
                                  <a:avLst/>
                                  <a:gdLst>
                                    <a:gd name="T0" fmla="*/ 173 w 21600"/>
                                    <a:gd name="T1" fmla="*/ 345 h 21600"/>
                                    <a:gd name="T2" fmla="*/ 261 w 21600"/>
                                    <a:gd name="T3" fmla="*/ 173 h 21600"/>
                                    <a:gd name="T4" fmla="*/ 173 w 21600"/>
                                    <a:gd name="T5" fmla="*/ 176 h 21600"/>
                                    <a:gd name="T6" fmla="*/ 84 w 21600"/>
                                    <a:gd name="T7" fmla="*/ 173 h 21600"/>
                                    <a:gd name="T8" fmla="*/ 0 60000 65536"/>
                                    <a:gd name="T9" fmla="*/ 0 60000 65536"/>
                                    <a:gd name="T10" fmla="*/ 0 60000 65536"/>
                                    <a:gd name="T11" fmla="*/ 0 60000 65536"/>
                                    <a:gd name="T12" fmla="*/ 0 w 21600"/>
                                    <a:gd name="T13" fmla="*/ 10831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11025" y="10800"/>
                                      </a:moveTo>
                                      <a:cubicBezTo>
                                        <a:pt x="11025" y="10924"/>
                                        <a:pt x="10924" y="11025"/>
                                        <a:pt x="10800" y="11025"/>
                                      </a:cubicBezTo>
                                      <a:cubicBezTo>
                                        <a:pt x="10675" y="11025"/>
                                        <a:pt x="10575" y="10924"/>
                                        <a:pt x="10575" y="10800"/>
                                      </a:cubicBezTo>
                                      <a:lnTo>
                                        <a:pt x="0" y="10800"/>
                                      </a:lnTo>
                                      <a:cubicBezTo>
                                        <a:pt x="0" y="16764"/>
                                        <a:pt x="4835" y="21600"/>
                                        <a:pt x="10800" y="21600"/>
                                      </a:cubicBezTo>
                                      <a:cubicBezTo>
                                        <a:pt x="16764" y="21600"/>
                                        <a:pt x="21600" y="16764"/>
                                        <a:pt x="21600" y="10800"/>
                                      </a:cubicBezTo>
                                      <a:lnTo>
                                        <a:pt x="11025" y="1080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2" o:spid="_x0000_s1282" style="position:absolute;left:0;text-align:left;margin-left:66.95pt;margin-top:93.1pt;width:35.7pt;height:68.3pt;z-index:251858432;mso-position-horizontal-relative:text;mso-position-vertical-relative:text" coordorigin="10667,3736" coordsize="714,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">
                      <v:rect id="Rectangle 323" o:spid="_x0000_s1283" style="position:absolute;left:10971;top:4052;width:41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eXvcIA&#10;AADdAAAADwAAAGRycy9kb3ducmV2LnhtbERPTWvCQBC9C/0PyxR6000FRaOrhFJbb9pU8DpkxyQ2&#10;O7tk15j+e1cQvM3jfc5y3ZtGdNT62rKC91ECgriwuuZSweF3M5yB8AFZY2OZFPyTh/XqZbDEVNsr&#10;/1CXh1LEEPYpKqhCcKmUvqjIoB9ZRxy5k20NhgjbUuoWrzHcNHKcJFNpsObYUKGjj4qKv/xiFEy+&#10;6UiT82W7b6hzp+wz2325TKm31z5bgAjUh6f44d7qOH82n8P9m3iC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5e9wgAAAN0AAAAPAAAAAAAAAAAAAAAAAJgCAABkcnMvZG93&#10;bnJldi54bWxQSwUGAAAAAAQABAD1AAAAhwMAAAAA&#10;" strokeweight="1.25pt">
                        <v:textbox>
                          <w:txbxContent>
                            <w:p w:rsidR="00547F5E" w:rsidRPr="00563EFC" w:rsidRDefault="00547F5E" w:rsidP="00547F5E">
                              <w:pPr>
                                <w:ind w:left="-142" w:right="-164"/>
                                <w:rPr>
                                  <w:sz w:val="2"/>
                                  <w:szCs w:val="2"/>
                                </w:rPr>
                              </w:pPr>
                            </w:p>
                            <w:p w:rsidR="00547F5E" w:rsidRDefault="00547F5E" w:rsidP="00547F5E">
                              <w:pPr>
                                <w:ind w:left="-851" w:right="-469"/>
                              </w:pPr>
                              <w:r>
                                <w:t>169</w:t>
                              </w:r>
                            </w:p>
                          </w:txbxContent>
                        </v:textbox>
                      </v:rect>
                      <v:shape id="Text Box 324" o:spid="_x0000_s1284" type="#_x0000_t202" style="position:absolute;left:10955;top:4670;width:407;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YxhcUA&#10;AADdAAAADwAAAGRycy9kb3ducmV2LnhtbESPQWvCQBCF74L/YRmhN921VNHUVcRS6MlitIXehuyY&#10;BLOzIbs16b/vHAq9zfDevPfNZjf4Rt2pi3VgC/OZAUVcBFdzaeFyfp2uQMWE7LAJTBZ+KMJuOx5t&#10;MHOh5xPd81QqCeGYoYUqpTbTOhYVeYyz0BKLdg2dxyRrV2rXYS/hvtGPxiy1x5qlocKWDhUVt/zb&#10;W/g4Xr8+n8x7+eIXbR8Go9mvtbUPk2H/DCrRkP7Nf9dvTvDXRvj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1jGFxQAAAN0AAAAPAAAAAAAAAAAAAAAAAJgCAABkcnMv&#10;ZG93bnJldi54bWxQSwUGAAAAAAQABAD1AAAAigMAAAAA&#10;" filled="f" stroked="f">
                        <v:textbox>
                          <w:txbxContent>
                            <w:p w:rsidR="00547F5E" w:rsidRDefault="00547F5E" w:rsidP="00547F5E">
                              <w:pPr>
                                <w:rPr>
                                  <w:b/>
                                  <w:bCs/>
                                </w:rPr>
                              </w:pPr>
                              <w:r>
                                <w:rPr>
                                  <w:b/>
                                  <w:bCs/>
                                </w:rPr>
                                <w:t>4</w:t>
                              </w:r>
                            </w:p>
                          </w:txbxContent>
                        </v:textbox>
                      </v:shape>
                      <v:shape id="AutoShape 325" o:spid="_x0000_s1285" style="position:absolute;left:10667;top:3736;width:345;height:345;rotation:-3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Z/8YA&#10;AADdAAAADwAAAGRycy9kb3ducmV2LnhtbESPQWsCMRCF74L/IYzQy6JZCy3t1ihqEYon3Ra8TjfT&#10;zdbNZEmibv+9EQreZnhv3vdmtuhtK87kQ+NYwXSSgyCunG64VvD1uRm/gAgRWWPrmBT8UYDFfDiY&#10;YaHdhfd0LmMtUgiHAhWYGLtCylAZshgmriNO2o/zFmNafS21x0sKt618zPNnabHhRDDY0dpQdSxP&#10;NnH997E+odnsVpl5/90esqdumSn1MOqXbyAi9fFu/r/+0Kn+az6F2zdpB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pZ/8YAAADdAAAADwAAAAAAAAAAAAAAAACYAgAAZHJz&#10;L2Rvd25yZXYueG1sUEsFBgAAAAAEAAQA9QAAAIsDAAAAAA==&#10;" path="m11025,10800v,124,-101,225,-225,225c10675,11025,10575,10924,10575,10800l,10800v,5964,4835,10800,10800,10800c16764,21600,21600,16764,21600,10800r-10575,xe" strokeweight="1.5pt">
                        <v:stroke joinstyle="miter"/>
                        <v:path o:connecttype="custom" o:connectlocs="3,6;4,3;3,3;1,3" o:connectangles="0,0,0,0" textboxrect="0,10831,21600,21600"/>
                      </v:shape>
                      <w10:anchorlock/>
                    </v:group>
                  </w:pict>
                </mc:Fallback>
              </mc:AlternateContent>
            </w:r>
            <w:r>
              <w:rPr>
                <w:noProof/>
              </w:rPr>
              <mc:AlternateContent>
                <mc:Choice Requires="wpg">
                  <w:drawing>
                    <wp:anchor distT="0" distB="0" distL="114300" distR="114300" simplePos="0" relativeHeight="251857408" behindDoc="0" locked="1" layoutInCell="1" allowOverlap="1">
                      <wp:simplePos x="0" y="0"/>
                      <wp:positionH relativeFrom="column">
                        <wp:posOffset>983615</wp:posOffset>
                      </wp:positionH>
                      <wp:positionV relativeFrom="paragraph">
                        <wp:posOffset>572770</wp:posOffset>
                      </wp:positionV>
                      <wp:extent cx="519430" cy="772160"/>
                      <wp:effectExtent l="2540" t="0" r="11430" b="0"/>
                      <wp:wrapNone/>
                      <wp:docPr id="1838"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30" cy="772160"/>
                                <a:chOff x="10915" y="1208"/>
                                <a:chExt cx="818" cy="1216"/>
                              </a:xfrm>
                            </wpg:grpSpPr>
                            <wps:wsp>
                              <wps:cNvPr id="1839" name="Text Box 327"/>
                              <wps:cNvSpPr txBox="1">
                                <a:spLocks noChangeArrowheads="1"/>
                              </wps:cNvSpPr>
                              <wps:spPr bwMode="auto">
                                <a:xfrm>
                                  <a:off x="11197" y="1992"/>
                                  <a:ext cx="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2</w:t>
                                    </w:r>
                                  </w:p>
                                </w:txbxContent>
                              </wps:txbx>
                              <wps:bodyPr rot="0" vert="horz" wrap="square" lIns="91440" tIns="45720" rIns="91440" bIns="45720" anchor="t" anchorCtr="0" upright="1">
                                <a:noAutofit/>
                              </wps:bodyPr>
                            </wps:wsp>
                            <wps:wsp>
                              <wps:cNvPr id="1840" name="Oval 328"/>
                              <wps:cNvSpPr>
                                <a:spLocks noChangeArrowheads="1"/>
                              </wps:cNvSpPr>
                              <wps:spPr bwMode="auto">
                                <a:xfrm>
                                  <a:off x="11103" y="1453"/>
                                  <a:ext cx="630" cy="58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AutoShape 329"/>
                              <wps:cNvSpPr>
                                <a:spLocks noChangeArrowheads="1"/>
                              </wps:cNvSpPr>
                              <wps:spPr bwMode="auto">
                                <a:xfrm rot="-2340000">
                                  <a:off x="10915" y="1208"/>
                                  <a:ext cx="345" cy="345"/>
                                </a:xfrm>
                                <a:custGeom>
                                  <a:avLst/>
                                  <a:gdLst>
                                    <a:gd name="T0" fmla="*/ 173 w 21600"/>
                                    <a:gd name="T1" fmla="*/ 345 h 21600"/>
                                    <a:gd name="T2" fmla="*/ 261 w 21600"/>
                                    <a:gd name="T3" fmla="*/ 173 h 21600"/>
                                    <a:gd name="T4" fmla="*/ 173 w 21600"/>
                                    <a:gd name="T5" fmla="*/ 176 h 21600"/>
                                    <a:gd name="T6" fmla="*/ 84 w 21600"/>
                                    <a:gd name="T7" fmla="*/ 173 h 21600"/>
                                    <a:gd name="T8" fmla="*/ 0 60000 65536"/>
                                    <a:gd name="T9" fmla="*/ 0 60000 65536"/>
                                    <a:gd name="T10" fmla="*/ 0 60000 65536"/>
                                    <a:gd name="T11" fmla="*/ 0 60000 65536"/>
                                    <a:gd name="T12" fmla="*/ 0 w 21600"/>
                                    <a:gd name="T13" fmla="*/ 10831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11025" y="10800"/>
                                      </a:moveTo>
                                      <a:cubicBezTo>
                                        <a:pt x="11025" y="10924"/>
                                        <a:pt x="10924" y="11025"/>
                                        <a:pt x="10800" y="11025"/>
                                      </a:cubicBezTo>
                                      <a:cubicBezTo>
                                        <a:pt x="10675" y="11025"/>
                                        <a:pt x="10575" y="10924"/>
                                        <a:pt x="10575" y="10800"/>
                                      </a:cubicBezTo>
                                      <a:lnTo>
                                        <a:pt x="0" y="10800"/>
                                      </a:lnTo>
                                      <a:cubicBezTo>
                                        <a:pt x="0" y="16764"/>
                                        <a:pt x="4835" y="21600"/>
                                        <a:pt x="10800" y="21600"/>
                                      </a:cubicBezTo>
                                      <a:cubicBezTo>
                                        <a:pt x="16764" y="21600"/>
                                        <a:pt x="21600" y="16764"/>
                                        <a:pt x="21600" y="10800"/>
                                      </a:cubicBezTo>
                                      <a:lnTo>
                                        <a:pt x="11025" y="1080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6" o:spid="_x0000_s1286" style="position:absolute;left:0;text-align:left;margin-left:77.45pt;margin-top:45.1pt;width:40.9pt;height:60.8pt;z-index:251857408;mso-position-horizontal-relative:text;mso-position-vertical-relative:text" coordorigin="10915,1208" coordsize="818,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">
                      <v:shape id="Text Box 327" o:spid="_x0000_s1287" type="#_x0000_t202" style="position:absolute;left:11197;top:1992;width: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FdOMIA&#10;AADdAAAADwAAAGRycy9kb3ducmV2LnhtbERPS4vCMBC+C/6HMMLe1mR3VbRrlEURPCk+YW9DM7Zl&#10;m0lpoq3/3ggL3ubje8503tpS3Kj2hWMNH30Fgjh1puBMw/Gweh+D8AHZYOmYNNzJw3zW7UwxMa7h&#10;Hd32IRMxhH2CGvIQqkRKn+Zk0fddRRy5i6sthgjrTJoamxhuS/mp1EhaLDg25FjRIqf0b3+1Gk6b&#10;y+95oLbZ0g6rxrVKsp1Ird967c83iEBteIn/3WsT54+/JvD8Jp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V04wgAAAN0AAAAPAAAAAAAAAAAAAAAAAJgCAABkcnMvZG93&#10;bnJldi54bWxQSwUGAAAAAAQABAD1AAAAhwMAAAAA&#10;" filled="f" stroked="f">
                        <v:textbox>
                          <w:txbxContent>
                            <w:p w:rsidR="00547F5E" w:rsidRDefault="00547F5E" w:rsidP="00547F5E">
                              <w:pPr>
                                <w:rPr>
                                  <w:b/>
                                  <w:bCs/>
                                </w:rPr>
                              </w:pPr>
                              <w:r>
                                <w:rPr>
                                  <w:b/>
                                  <w:bCs/>
                                </w:rPr>
                                <w:t>2</w:t>
                              </w:r>
                            </w:p>
                          </w:txbxContent>
                        </v:textbox>
                      </v:shape>
                      <v:oval id="Oval 328" o:spid="_x0000_s1288" style="position:absolute;left:11103;top:1453;width:63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9vicMA&#10;AADdAAAADwAAAGRycy9kb3ducmV2LnhtbESPzW4CMQyE75X6DpGReitZUIVWCwEhpNIey8IDmI33&#10;R2ycKElh+/b1oVJvtmY883mzm9yo7hTT4NnAYl6AIm68HbgzcDm/v5agUka2OHomAz+UYLd9ftpg&#10;Zf2DT3Svc6ckhFOFBvqcQ6V1anpymOY+EIvW+ugwyxo7bSM+JNyNelkUK+1wYGnoMdChp+ZWfzsD&#10;x7arbc3DeVkcQ1tGFz/C19WYl9m0X4PKNOV/89/1pxX88k345RsZQ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9vicMAAADdAAAADwAAAAAAAAAAAAAAAACYAgAAZHJzL2Rv&#10;d25yZXYueG1sUEsFBgAAAAAEAAQA9QAAAIgDAAAAAA==&#10;" filled="f" strokeweight="1.5pt"/>
                      <v:shape id="AutoShape 329" o:spid="_x0000_s1289" style="position:absolute;left:10915;top:1208;width:345;height:345;rotation:-3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HvosYA&#10;AADdAAAADwAAAGRycy9kb3ducmV2LnhtbESPT2sCMRDF70K/Q5iCl0WzllZkaxS1COKp/gGv0810&#10;s3UzWZKo229vCgVvM7w37/dmOu9sI67kQ+1YwWiYgyAuna65UnA8rAcTECEia2wck4JfCjCfPfWm&#10;WGh34x1d97ESKYRDgQpMjG0hZSgNWQxD1xIn7dt5izGtvpLa4y2F20a+5PlYWqw5EQy2tDJUnvcX&#10;m7j+61xd0Kw/l5n5+Nmesrd2kSnVf+4W7yAidfFh/r/e6FR/8jqCv2/SCH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HvosYAAADdAAAADwAAAAAAAAAAAAAAAACYAgAAZHJz&#10;L2Rvd25yZXYueG1sUEsFBgAAAAAEAAQA9QAAAIsDAAAAAA==&#10;" path="m11025,10800v,124,-101,225,-225,225c10675,11025,10575,10924,10575,10800l,10800v,5964,4835,10800,10800,10800c16764,21600,21600,16764,21600,10800r-10575,xe" strokeweight="1.5pt">
                        <v:stroke joinstyle="miter"/>
                        <v:path o:connecttype="custom" o:connectlocs="3,6;4,3;3,3;1,3" o:connectangles="0,0,0,0" textboxrect="0,10831,21600,21600"/>
                      </v:shape>
                      <w10:anchorlock/>
                    </v:group>
                  </w:pict>
                </mc:Fallback>
              </mc:AlternateContent>
            </w:r>
            <w:r>
              <w:rPr>
                <w:noProof/>
              </w:rPr>
              <mc:AlternateContent>
                <mc:Choice Requires="wpg">
                  <w:drawing>
                    <wp:anchor distT="0" distB="0" distL="114300" distR="114300" simplePos="0" relativeHeight="251488768" behindDoc="0" locked="1" layoutInCell="1" allowOverlap="1">
                      <wp:simplePos x="0" y="0"/>
                      <wp:positionH relativeFrom="column">
                        <wp:posOffset>6985</wp:posOffset>
                      </wp:positionH>
                      <wp:positionV relativeFrom="paragraph">
                        <wp:posOffset>1014095</wp:posOffset>
                      </wp:positionV>
                      <wp:extent cx="819150" cy="836930"/>
                      <wp:effectExtent l="0" t="0" r="0" b="1270"/>
                      <wp:wrapNone/>
                      <wp:docPr id="2178"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836930"/>
                                <a:chOff x="9955" y="2202"/>
                                <a:chExt cx="1290" cy="1318"/>
                              </a:xfrm>
                            </wpg:grpSpPr>
                            <wps:wsp>
                              <wps:cNvPr id="2179" name="Text Box 331"/>
                              <wps:cNvSpPr txBox="1">
                                <a:spLocks noChangeArrowheads="1"/>
                              </wps:cNvSpPr>
                              <wps:spPr bwMode="auto">
                                <a:xfrm>
                                  <a:off x="10386" y="3088"/>
                                  <a:ext cx="46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3</w:t>
                                    </w:r>
                                  </w:p>
                                </w:txbxContent>
                              </wps:txbx>
                              <wps:bodyPr rot="0" vert="horz" wrap="square" lIns="91440" tIns="45720" rIns="91440" bIns="45720" anchor="t" anchorCtr="0" upright="1">
                                <a:noAutofit/>
                              </wps:bodyPr>
                            </wps:wsp>
                            <wpg:grpSp>
                              <wpg:cNvPr id="2180" name="Group 332"/>
                              <wpg:cNvGrpSpPr>
                                <a:grpSpLocks/>
                              </wpg:cNvGrpSpPr>
                              <wpg:grpSpPr bwMode="auto">
                                <a:xfrm>
                                  <a:off x="9955" y="2202"/>
                                  <a:ext cx="1290" cy="945"/>
                                  <a:chOff x="690" y="679"/>
                                  <a:chExt cx="86" cy="63"/>
                                </a:xfrm>
                              </wpg:grpSpPr>
                              <wpg:grpSp>
                                <wpg:cNvPr id="2181" name="Group 333"/>
                                <wpg:cNvGrpSpPr>
                                  <a:grpSpLocks/>
                                </wpg:cNvGrpSpPr>
                                <wpg:grpSpPr bwMode="auto">
                                  <a:xfrm>
                                    <a:off x="690" y="679"/>
                                    <a:ext cx="86" cy="24"/>
                                    <a:chOff x="1038" y="711"/>
                                    <a:chExt cx="86" cy="24"/>
                                  </a:xfrm>
                                </wpg:grpSpPr>
                                <wps:wsp>
                                  <wps:cNvPr id="2182" name="Line 334"/>
                                  <wps:cNvCnPr/>
                                  <wps:spPr bwMode="auto">
                                    <a:xfrm>
                                      <a:off x="1081" y="724"/>
                                      <a:ext cx="0" cy="1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83" name="Group 335"/>
                                  <wpg:cNvGrpSpPr>
                                    <a:grpSpLocks/>
                                  </wpg:cNvGrpSpPr>
                                  <wpg:grpSpPr bwMode="auto">
                                    <a:xfrm>
                                      <a:off x="1038" y="711"/>
                                      <a:ext cx="86" cy="23"/>
                                      <a:chOff x="85" y="234"/>
                                      <a:chExt cx="86" cy="23"/>
                                    </a:xfrm>
                                  </wpg:grpSpPr>
                                  <wps:wsp>
                                    <wps:cNvPr id="2184" name="Line 336"/>
                                    <wps:cNvCnPr/>
                                    <wps:spPr bwMode="auto">
                                      <a:xfrm>
                                        <a:off x="120" y="248"/>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85" name="Group 337"/>
                                    <wpg:cNvGrpSpPr>
                                      <a:grpSpLocks/>
                                    </wpg:cNvGrpSpPr>
                                    <wpg:grpSpPr bwMode="auto">
                                      <a:xfrm>
                                        <a:off x="137" y="234"/>
                                        <a:ext cx="34" cy="23"/>
                                        <a:chOff x="137" y="234"/>
                                        <a:chExt cx="34" cy="23"/>
                                      </a:xfrm>
                                    </wpg:grpSpPr>
                                    <wps:wsp>
                                      <wps:cNvPr id="2186" name="Oval 338"/>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187" name="Rectangle 339"/>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2188" name="Group 340"/>
                                    <wpg:cNvGrpSpPr>
                                      <a:grpSpLocks/>
                                    </wpg:cNvGrpSpPr>
                                    <wpg:grpSpPr bwMode="auto">
                                      <a:xfrm flipH="1">
                                        <a:off x="85" y="234"/>
                                        <a:ext cx="34" cy="23"/>
                                        <a:chOff x="137" y="234"/>
                                        <a:chExt cx="34" cy="23"/>
                                      </a:xfrm>
                                    </wpg:grpSpPr>
                                    <wps:wsp>
                                      <wps:cNvPr id="2189" name="Oval 341"/>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190" name="Rectangle 342"/>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s:wsp>
                                <wps:cNvPr id="2191" name="AutoShape 343"/>
                                <wps:cNvSpPr>
                                  <a:spLocks noChangeArrowheads="1"/>
                                </wps:cNvSpPr>
                                <wps:spPr bwMode="auto">
                                  <a:xfrm>
                                    <a:off x="710" y="702"/>
                                    <a:ext cx="45" cy="4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192" name="Text Box 344"/>
                              <wps:cNvSpPr txBox="1">
                                <a:spLocks noChangeArrowheads="1"/>
                              </wps:cNvSpPr>
                              <wps:spPr bwMode="auto">
                                <a:xfrm>
                                  <a:off x="10317" y="2819"/>
                                  <a:ext cx="552"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rPr>
                                    </w:pPr>
                                    <w:r>
                                      <w:rPr>
                                        <w:i/>
                                        <w:iCs/>
                                        <w:snapToGrid w:val="0"/>
                                        <w:sz w:val="16"/>
                                        <w:szCs w:val="16"/>
                                      </w:rPr>
                                      <w:t>419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0" o:spid="_x0000_s1290" style="position:absolute;left:0;text-align:left;margin-left:.55pt;margin-top:79.85pt;width:64.5pt;height:65.9pt;z-index:251488768;mso-position-horizontal-relative:text;mso-position-vertical-relative:text" coordorigin="9955,2202" coordsize="1290,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">
                      <v:shape id="Text Box 331" o:spid="_x0000_s1291" type="#_x0000_t202" style="position:absolute;left:10386;top:3088;width:467;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7PR8QA&#10;AADdAAAADwAAAGRycy9kb3ducmV2LnhtbESPQWsCMRSE74L/IbxCb5oo1dbVKNIieFK0VfD22Dx3&#10;l25elk10139vBMHjMDPfMLNFa0txpdoXjjUM+goEcepMwZmGv99V7wuED8gGS8ek4UYeFvNuZ4aJ&#10;cQ3v6LoPmYgQ9glqyEOoEil9mpNF33cVcfTOrrYYoqwzaWpsItyWcqjUWFosOC7kWNF3Tun//mI1&#10;HDbn0/FDbbMfO6oa1yrJdiK1fn9rl1MQgdrwCj/ba6NhOPic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ez0fEAAAA3QAAAA8AAAAAAAAAAAAAAAAAmAIAAGRycy9k&#10;b3ducmV2LnhtbFBLBQYAAAAABAAEAPUAAACJAwAAAAA=&#10;" filled="f" stroked="f">
                        <v:textbox>
                          <w:txbxContent>
                            <w:p w:rsidR="00547F5E" w:rsidRDefault="00547F5E" w:rsidP="00547F5E">
                              <w:pPr>
                                <w:rPr>
                                  <w:b/>
                                  <w:bCs/>
                                </w:rPr>
                              </w:pPr>
                              <w:r>
                                <w:rPr>
                                  <w:b/>
                                  <w:bCs/>
                                </w:rPr>
                                <w:t>3</w:t>
                              </w:r>
                            </w:p>
                          </w:txbxContent>
                        </v:textbox>
                      </v:shape>
                      <v:group id="Group 332" o:spid="_x0000_s1292" style="position:absolute;left:9955;top:2202;width:1290;height:945" coordorigin="690,679" coordsize="8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cIYtcQAAADdAAAA&#10;DwAAAAAAAAAAAAAAAACqAgAAZHJzL2Rvd25yZXYueG1sUEsFBgAAAAAEAAQA+gAAAJsDAAAAAA==&#10;">
                        <v:group id="Group 333" o:spid="_x0000_s1293" style="position:absolute;left:690;top:679;width:86;height:24" coordorigin="1038,711" coordsize="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jr0uxgAAAN0A&#10;AAAPAAAAAAAAAAAAAAAAAKoCAABkcnMvZG93bnJldi54bWxQSwUGAAAAAAQABAD6AAAAnQMAAAAA&#10;">
                          <v:line id="Line 334" o:spid="_x0000_s1294" style="position:absolute;visibility:visible;mso-wrap-style:square" from="1081,724" to="108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cP8UAAADdAAAADwAAAGRycy9kb3ducmV2LnhtbESPT2vCQBTE7wW/w/IEb3VjBJHUVUrB&#10;P3gzLUJvj+wzSZN9G3c3Gr+9Wyj0OMzMb5jVZjCtuJHztWUFs2kCgriwuuZSwdfn9nUJwgdkja1l&#10;UvAgD5v16GWFmbZ3PtEtD6WIEPYZKqhC6DIpfVGRQT+1HXH0LtYZDFG6UmqH9wg3rUyTZCEN1hwX&#10;Kuzoo6KiyXuj4Nzn/P3TbF2L/W6/v5yvjZ8flZqMh/c3EIGG8B/+ax+0gnS2TOH3TXwCcv0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AcP8UAAADdAAAADwAAAAAAAAAA&#10;AAAAAAChAgAAZHJzL2Rvd25yZXYueG1sUEsFBgAAAAAEAAQA+QAAAJMDAAAAAA==&#10;" strokeweight="1.5pt"/>
                          <v:group id="Group 335" o:spid="_x0000_s1295" style="position:absolute;left:1038;top:711;width:86;height:23" coordorigin="85,234" coordsize="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GwscAAADdAAAADwAAAGRycy9kb3ducmV2LnhtbESPT2vCQBTE74V+h+UV&#10;vNVNlJYQXUVEi4cg1BSKt0f2mQSzb0N2mz/fvisUehxm5jfMejuaRvTUudqygngegSAurK65VPCV&#10;H18TEM4ja2wsk4KJHGw3z09rTLUd+JP6iy9FgLBLUUHlfZtK6YqKDLq5bYmDd7OdQR9kV0rd4RDg&#10;ppGLKHqXBmsOCxW2tK+ouF9+jIKPAYfdMj702f22n6752/k7i0mp2cu4W4HwNPr/8F/7pBUs4mQJ&#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CGwscAAADd&#10;AAAADwAAAAAAAAAAAAAAAACqAgAAZHJzL2Rvd25yZXYueG1sUEsFBgAAAAAEAAQA+gAAAJ4DAAAA&#10;AA==&#10;">
                            <v:line id="Line 336" o:spid="_x0000_s1296" style="position:absolute;visibility:visible;mso-wrap-style:square" from="120,248" to="13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Uh0MUAAADdAAAADwAAAGRycy9kb3ducmV2LnhtbESPT2vCQBTE7wW/w/IK3urGPxRJXaUI&#10;VvFmFMHbI/tM0mTfprsbjd/eLRR6HGbmN8xi1ZtG3Mj5yrKC8SgBQZxbXXGh4HTcvM1B+ICssbFM&#10;Ch7kYbUcvCww1fbOB7ploRARwj5FBWUIbSqlz0sy6Ee2JY7e1TqDIUpXSO3wHuGmkZMkeZcGK44L&#10;Jba0Limvs84oOHcZX77rjWuw+9pur+ef2k/3Sg1f+88PEIH68B/+a++0gsl4PoPfN/EJyO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Uh0MUAAADdAAAADwAAAAAAAAAA&#10;AAAAAAChAgAAZHJzL2Rvd25yZXYueG1sUEsFBgAAAAAEAAQA+QAAAJMDAAAAAA==&#10;" strokeweight="1.5pt"/>
                            <v:group id="Group 337" o:spid="_x0000_s1297" style="position:absolute;left:137;top:234;width:34;height:23"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W7LcYAAADdAAAADwAAAGRycy9kb3ducmV2LnhtbESPQWvCQBSE74X+h+UV&#10;vNVNlJSQuoqISg+hUFMovT2yzySYfRuyaxL/fbcgeBxm5htmtZlMKwbqXWNZQTyPQBCXVjdcKfgu&#10;Dq8pCOeRNbaWScGNHGzWz08rzLQd+YuGk69EgLDLUEHtfZdJ6cqaDLq57YiDd7a9QR9kX0nd4xjg&#10;ppWLKHqTBhsOCzV2tKupvJyuRsFxxHG7jPdDfjnvbr9F8vmTx6TU7GXavoPwNPlH+N7+0AoWcZrA&#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tbstxgAAAN0A&#10;AAAPAAAAAAAAAAAAAAAAAKoCAABkcnMvZG93bnJldi54bWxQSwUGAAAAAAQABAD6AAAAnQMAAAAA&#10;">
                              <v:oval id="Oval 338" o:spid="_x0000_s1298"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eqWcQA&#10;AADdAAAADwAAAGRycy9kb3ducmV2LnhtbESPQYvCMBSE78L+h/AW9iKaqlCkGmVZdtGrVTw/mmdT&#10;bV5qk9XqrzeC4HGYmW+Y+bKztbhQ6yvHCkbDBARx4XTFpYLd9m8wBeEDssbaMSm4kYfl4qM3x0y7&#10;K2/okodSRAj7DBWYEJpMSl8YsuiHriGO3sG1FkOUbSl1i9cIt7UcJ0kqLVYcFww29GOoOOX/VkF6&#10;3K5MUu9/9/f+Mawnm3N+X52V+vrsvmcgAnXhHX6111rBeDRN4fkmP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XqlnEAAAA3QAAAA8AAAAAAAAAAAAAAAAAmAIAAGRycy9k&#10;b3ducmV2LnhtbFBLBQYAAAAABAAEAPUAAACJAwAAAAA=&#10;" strokeweight="1.5pt"/>
                              <v:rect id="Rectangle 339" o:spid="_x0000_s1299"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nu6cYA&#10;AADdAAAADwAAAGRycy9kb3ducmV2LnhtbESPQWvCQBSE74L/YXlCb3U3tk1tmlVEEAqth8ZCr4/s&#10;Mwlm38bsqvHfu4WCx2FmvmHy5WBbcabeN441JFMFgrh0puFKw89u8zgH4QOywdYxabiSh+ViPMox&#10;M+7C33QuQiUihH2GGuoQukxKX9Zk0U9dRxy9vesthij7SpoeLxFuWzlTKpUWG44LNXa0rqk8FCer&#10;AdNnc9zun752n6cU36pBbV5+ldYPk2H1DiLQEO7h//aH0TBL5q/w9yY+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nu6cYAAADdAAAADwAAAAAAAAAAAAAAAACYAgAAZHJz&#10;L2Rvd25yZXYueG1sUEsFBgAAAAAEAAQA9QAAAIsDAAAAAA==&#10;" stroked="f"/>
                            </v:group>
                            <v:group id="Group 340" o:spid="_x0000_s1300" style="position:absolute;left:85;top:234;width:34;height:23;flip:x"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iweSN8EAAADdAAAADwAA&#10;AAAAAAAAAAAAAACqAgAAZHJzL2Rvd25yZXYueG1sUEsFBgAAAAAEAAQA+gAAAJgDAAAAAA==&#10;">
                              <v:oval id="Oval 341" o:spid="_x0000_s1301"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g+K8QA&#10;AADdAAAADwAAAGRycy9kb3ducmV2LnhtbESPQYvCMBSE74L/IbyFvciaqiBuNYqIi16t4vnRPJu6&#10;zUttstr11xtB8DjMzDfMbNHaSlyp8aVjBYN+AoI4d7rkQsFh//M1AeEDssbKMSn4Jw+Lebczw1S7&#10;G+/omoVCRAj7FBWYEOpUSp8bsuj7riaO3sk1FkOUTSF1g7cIt5UcJslYWiw5LhisaWUo/83+rILx&#10;eb8xSXVcH++9c9iOdpfsvrko9fnRLqcgArXhHX61t1rBcDD5hueb+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IPivEAAAA3QAAAA8AAAAAAAAAAAAAAAAAmAIAAGRycy9k&#10;b3ducmV2LnhtbFBLBQYAAAAABAAEAPUAAACJAwAAAAA=&#10;" strokeweight="1.5pt"/>
                              <v:rect id="Rectangle 342" o:spid="_x0000_s1302"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gQMIA&#10;AADdAAAADwAAAGRycy9kb3ducmV2LnhtbERPTYvCMBC9C/sfwizsTRNdLWs1igiCoB6sC16HZmzL&#10;NpNuE7X+e3MQPD7e93zZ2VrcqPWVYw3DgQJBnDtTcaHh97Tp/4DwAdlg7Zg0PMjDcvHRm2Nq3J2P&#10;dMtCIWII+xQ1lCE0qZQ+L8miH7iGOHIX11oMEbaFNC3eY7it5UipRFqsODaU2NC6pPwvu1oNmIzN&#10;/+HyvT/trglOi05tJmel9ddnt5qBCNSFt/jl3hoNo+E07o9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eBAwgAAAN0AAAAPAAAAAAAAAAAAAAAAAJgCAABkcnMvZG93&#10;bnJldi54bWxQSwUGAAAAAAQABAD1AAAAhwMAAAAA&#10;" stroked="f"/>
                            </v:group>
                          </v:group>
                        </v:group>
                        <v:shape id="AutoShape 343" o:spid="_x0000_s1303" type="#_x0000_t5" style="position:absolute;left:710;top:702;width:45;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co5MIA&#10;AADdAAAADwAAAGRycy9kb3ducmV2LnhtbESPQYvCMBSE74L/ITxhb5pWFqldUxHFXa/W9f5onm1t&#10;81KaqN1/vxEEj8PMfMOs1oNpxZ16V1tWEM8iEMSF1TWXCn5P+2kCwnlkja1lUvBHDtbZeLTCVNsH&#10;H+me+1IECLsUFVTed6mUrqjIoJvZjjh4F9sb9EH2pdQ9PgLctHIeRQtpsOawUGFH24qKJr8ZBfvz&#10;LvnefeZXudTbH5novGzOtVIfk2HzBcLT4N/hV/ugFczjZQzPN+EJ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yjkwgAAAN0AAAAPAAAAAAAAAAAAAAAAAJgCAABkcnMvZG93&#10;bnJldi54bWxQSwUGAAAAAAQABAD1AAAAhwMAAAAA&#10;" strokeweight="1.5pt"/>
                      </v:group>
                      <v:shape id="Text Box 344" o:spid="_x0000_s1304" type="#_x0000_t202" style="position:absolute;left:10317;top:2819;width:55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MgsQA&#10;AADdAAAADwAAAGRycy9kb3ducmV2LnhtbESPzWrDMBCE74W+g9hCbo1sH0LiRgltaaGHEkhiyHWx&#10;tpaptTKS6p+3rwKBHIeZ+YbZ7ifbiYF8aB0ryJcZCOLa6ZYbBdX583kNIkRkjZ1jUjBTgP3u8WGL&#10;pXYjH2k4xUYkCIcSFZgY+1LKUBuyGJauJ07ej/MWY5K+kdrjmOC2k0WWraTFltOCwZ7eDdW/pz+r&#10;wH5nl+PhIzfVXA0Y5/Ob53FSavE0vb6AiDTFe/jW/tIKinxTwPVNegJ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3zILEAAAA3QAAAA8AAAAAAAAAAAAAAAAAmAIAAGRycy9k&#10;b3ducmV2LnhtbFBLBQYAAAAABAAEAPUAAACJAwAAAAA=&#10;" filled="f" stroked="f" strokeweight="1.5pt">
                        <v:textbox>
                          <w:txbxContent>
                            <w:p w:rsidR="00547F5E" w:rsidRDefault="00547F5E" w:rsidP="00547F5E">
                              <w:pPr>
                                <w:rPr>
                                  <w:b/>
                                  <w:bCs/>
                                  <w:i/>
                                  <w:iCs/>
                                  <w:snapToGrid w:val="0"/>
                                </w:rPr>
                              </w:pPr>
                              <w:r>
                                <w:rPr>
                                  <w:i/>
                                  <w:iCs/>
                                  <w:snapToGrid w:val="0"/>
                                  <w:sz w:val="16"/>
                                  <w:szCs w:val="16"/>
                                </w:rPr>
                                <w:t>419</w:t>
                              </w:r>
                            </w:p>
                          </w:txbxContent>
                        </v:textbox>
                      </v:shape>
                      <w10:anchorlock/>
                    </v:group>
                  </w:pict>
                </mc:Fallback>
              </mc:AlternateContent>
            </w:r>
            <w:r>
              <w:rPr>
                <w:noProof/>
              </w:rPr>
              <mc:AlternateContent>
                <mc:Choice Requires="wps">
                  <w:drawing>
                    <wp:anchor distT="0" distB="0" distL="114300" distR="114300" simplePos="0" relativeHeight="251487744" behindDoc="0" locked="1" layoutInCell="1" allowOverlap="1">
                      <wp:simplePos x="0" y="0"/>
                      <wp:positionH relativeFrom="column">
                        <wp:posOffset>219710</wp:posOffset>
                      </wp:positionH>
                      <wp:positionV relativeFrom="paragraph">
                        <wp:posOffset>615315</wp:posOffset>
                      </wp:positionV>
                      <wp:extent cx="250190" cy="274320"/>
                      <wp:effectExtent l="0" t="0" r="0" b="0"/>
                      <wp:wrapNone/>
                      <wp:docPr id="2177"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5" o:spid="_x0000_s1305" type="#_x0000_t202" style="position:absolute;left:0;text-align:left;margin-left:17.3pt;margin-top:48.45pt;width:19.7pt;height:21.6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R4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" filled="f" stroked="f">
                      <v:textbox>
                        <w:txbxContent>
                          <w:p w:rsidR="00547F5E" w:rsidRDefault="00547F5E" w:rsidP="00547F5E">
                            <w:pPr>
                              <w:rPr>
                                <w:b/>
                                <w:bCs/>
                              </w:rPr>
                            </w:pPr>
                            <w:r>
                              <w:rPr>
                                <w:b/>
                                <w:bCs/>
                              </w:rPr>
                              <w:t>1</w:t>
                            </w:r>
                          </w:p>
                        </w:txbxContent>
                      </v:textbox>
                      <w10:anchorlock/>
                    </v:shape>
                  </w:pict>
                </mc:Fallback>
              </mc:AlternateContent>
            </w:r>
            <w:r>
              <w:rPr>
                <w:noProof/>
              </w:rPr>
              <mc:AlternateContent>
                <mc:Choice Requires="wps">
                  <w:drawing>
                    <wp:anchor distT="0" distB="0" distL="114300" distR="114300" simplePos="0" relativeHeight="251485696" behindDoc="0" locked="1" layoutInCell="1" allowOverlap="1">
                      <wp:simplePos x="0" y="0"/>
                      <wp:positionH relativeFrom="column">
                        <wp:posOffset>113665</wp:posOffset>
                      </wp:positionH>
                      <wp:positionV relativeFrom="paragraph">
                        <wp:posOffset>449580</wp:posOffset>
                      </wp:positionV>
                      <wp:extent cx="473075" cy="266700"/>
                      <wp:effectExtent l="0" t="0" r="0" b="0"/>
                      <wp:wrapNone/>
                      <wp:docPr id="217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i/>
                                      <w:iCs/>
                                      <w:snapToGrid w:val="0"/>
                                      <w:sz w:val="18"/>
                                      <w:szCs w:val="18"/>
                                    </w:rPr>
                                  </w:pPr>
                                  <w:r>
                                    <w:rPr>
                                      <w:i/>
                                      <w:iCs/>
                                      <w:snapToGrid w:val="0"/>
                                      <w:sz w:val="16"/>
                                      <w:szCs w:val="16"/>
                                    </w:rPr>
                                    <w:t>441-О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 o:spid="_x0000_s1306" type="#_x0000_t202" style="position:absolute;left:0;text-align:left;margin-left:8.95pt;margin-top:35.4pt;width:37.25pt;height:21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" filled="f" stroked="f" strokeweight="1.5pt">
                      <v:textbox>
                        <w:txbxContent>
                          <w:p w:rsidR="00547F5E" w:rsidRDefault="00547F5E" w:rsidP="00547F5E">
                            <w:pPr>
                              <w:rPr>
                                <w:i/>
                                <w:iCs/>
                                <w:snapToGrid w:val="0"/>
                                <w:sz w:val="18"/>
                                <w:szCs w:val="18"/>
                              </w:rPr>
                            </w:pPr>
                            <w:r>
                              <w:rPr>
                                <w:i/>
                                <w:iCs/>
                                <w:snapToGrid w:val="0"/>
                                <w:sz w:val="16"/>
                                <w:szCs w:val="16"/>
                              </w:rPr>
                              <w:t>441-О</w:t>
                            </w:r>
                          </w:p>
                        </w:txbxContent>
                      </v:textbox>
                      <w10:anchorlock/>
                    </v:shape>
                  </w:pict>
                </mc:Fallback>
              </mc:AlternateContent>
            </w:r>
            <w:r>
              <w:rPr>
                <w:noProof/>
              </w:rPr>
              <mc:AlternateContent>
                <mc:Choice Requires="wpg">
                  <w:drawing>
                    <wp:anchor distT="0" distB="0" distL="114300" distR="114300" simplePos="0" relativeHeight="251486720" behindDoc="0" locked="1" layoutInCell="1" allowOverlap="1">
                      <wp:simplePos x="0" y="0"/>
                      <wp:positionH relativeFrom="column">
                        <wp:posOffset>133350</wp:posOffset>
                      </wp:positionH>
                      <wp:positionV relativeFrom="paragraph">
                        <wp:posOffset>43815</wp:posOffset>
                      </wp:positionV>
                      <wp:extent cx="428625" cy="600075"/>
                      <wp:effectExtent l="28575" t="0" r="28575" b="13335"/>
                      <wp:wrapNone/>
                      <wp:docPr id="1835"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625" cy="600075"/>
                                <a:chOff x="1061" y="979"/>
                                <a:chExt cx="675" cy="945"/>
                              </a:xfrm>
                            </wpg:grpSpPr>
                            <wps:wsp>
                              <wps:cNvPr id="1836" name="AutoShape 348"/>
                              <wps:cNvSpPr>
                                <a:spLocks noChangeArrowheads="1"/>
                              </wps:cNvSpPr>
                              <wps:spPr bwMode="auto">
                                <a:xfrm>
                                  <a:off x="1061" y="1294"/>
                                  <a:ext cx="675" cy="63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AutoShape 349"/>
                              <wps:cNvSpPr>
                                <a:spLocks noChangeArrowheads="1"/>
                              </wps:cNvSpPr>
                              <wps:spPr bwMode="auto">
                                <a:xfrm rot="-2340000">
                                  <a:off x="1121" y="979"/>
                                  <a:ext cx="345" cy="345"/>
                                </a:xfrm>
                                <a:custGeom>
                                  <a:avLst/>
                                  <a:gdLst>
                                    <a:gd name="T0" fmla="*/ 173 w 21600"/>
                                    <a:gd name="T1" fmla="*/ 345 h 21600"/>
                                    <a:gd name="T2" fmla="*/ 261 w 21600"/>
                                    <a:gd name="T3" fmla="*/ 173 h 21600"/>
                                    <a:gd name="T4" fmla="*/ 173 w 21600"/>
                                    <a:gd name="T5" fmla="*/ 176 h 21600"/>
                                    <a:gd name="T6" fmla="*/ 84 w 21600"/>
                                    <a:gd name="T7" fmla="*/ 173 h 21600"/>
                                    <a:gd name="T8" fmla="*/ 0 60000 65536"/>
                                    <a:gd name="T9" fmla="*/ 0 60000 65536"/>
                                    <a:gd name="T10" fmla="*/ 0 60000 65536"/>
                                    <a:gd name="T11" fmla="*/ 0 60000 65536"/>
                                    <a:gd name="T12" fmla="*/ 0 w 21600"/>
                                    <a:gd name="T13" fmla="*/ 10831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11025" y="10800"/>
                                      </a:moveTo>
                                      <a:cubicBezTo>
                                        <a:pt x="11025" y="10924"/>
                                        <a:pt x="10924" y="11025"/>
                                        <a:pt x="10800" y="11025"/>
                                      </a:cubicBezTo>
                                      <a:cubicBezTo>
                                        <a:pt x="10675" y="11025"/>
                                        <a:pt x="10575" y="10924"/>
                                        <a:pt x="10575" y="10800"/>
                                      </a:cubicBezTo>
                                      <a:lnTo>
                                        <a:pt x="0" y="10800"/>
                                      </a:lnTo>
                                      <a:cubicBezTo>
                                        <a:pt x="0" y="16764"/>
                                        <a:pt x="4835" y="21600"/>
                                        <a:pt x="10800" y="21600"/>
                                      </a:cubicBezTo>
                                      <a:cubicBezTo>
                                        <a:pt x="16764" y="21600"/>
                                        <a:pt x="21600" y="16764"/>
                                        <a:pt x="21600" y="10800"/>
                                      </a:cubicBezTo>
                                      <a:lnTo>
                                        <a:pt x="11025" y="1080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7" o:spid="_x0000_s1026" style="position:absolute;margin-left:10.5pt;margin-top:3.45pt;width:33.75pt;height:47.25pt;z-index:251486720" coordorigin="1061,979" coordsize="67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">
                      <v:shape id="AutoShape 348" o:spid="_x0000_s1027" type="#_x0000_t5" style="position:absolute;left:1061;top:1294;width:67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kaMIA&#10;AADdAAAADwAAAGRycy9kb3ducmV2LnhtbERPS4vCMBC+L/gfwgje1lQFkWoU0V0QL671cR6bsS02&#10;k9LEWv/9RhC8zcf3nNmiNaVoqHaFZQWDfgSCOLW64EzB8fD7PQHhPLLG0jIpeJKDxbzzNcNY2wfv&#10;qUl8JkIIuxgV5N5XsZQuzcmg69uKOHBXWxv0AdaZ1DU+Qrgp5TCKxtJgwaEhx4pWOaW35G4U+O0+&#10;o/VwuRklt/Pz9HPZNeavUarXbZdTEJ5a/xG/3Rsd5k9GY3h9E0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qRowgAAAN0AAAAPAAAAAAAAAAAAAAAAAJgCAABkcnMvZG93&#10;bnJldi54bWxQSwUGAAAAAAQABAD1AAAAhwMAAAAA&#10;" filled="f" strokeweight="1.5pt"/>
                      <v:shape id="AutoShape 349" o:spid="_x0000_s1028" style="position:absolute;left:1121;top:979;width:345;height:345;rotation:-3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KhMMcA&#10;AADdAAAADwAAAGRycy9kb3ducmV2LnhtbESPT2sCMRDF74LfIYzgZalZlbayNYp/EEpPrRW8TjfT&#10;zdbNZEmirt++KRS8zfDevN+b+bKzjbiQD7VjBeNRDoK4dLrmSsHhc/cwAxEissbGMSm4UYDlot+b&#10;Y6HdlT/oso+VSCEcClRgYmwLKUNpyGIYuZY4ad/OW4xp9ZXUHq8p3DZykudP0mLNiWCwpY2h8rQ/&#10;28T1X6fqjGb3vs7M9uftmD22q0yp4aBbvYCI1MW7+f/6Vaf6s+kz/H2TRp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yoTDHAAAA3QAAAA8AAAAAAAAAAAAAAAAAmAIAAGRy&#10;cy9kb3ducmV2LnhtbFBLBQYAAAAABAAEAPUAAACMAwAAAAA=&#10;" path="m11025,10800v,124,-101,225,-225,225c10675,11025,10575,10924,10575,10800l,10800v,5964,4835,10800,10800,10800c16764,21600,21600,16764,21600,10800r-10575,xe" strokeweight="1.5pt">
                        <v:stroke joinstyle="miter"/>
                        <v:path o:connecttype="custom" o:connectlocs="3,6;4,3;3,3;1,3" o:connectangles="0,0,0,0" textboxrect="0,10831,21600,21600"/>
                      </v:shape>
                      <w10:anchorlock/>
                    </v:group>
                  </w:pict>
                </mc:Fallback>
              </mc:AlternateContent>
            </w:r>
          </w:p>
        </w:tc>
        <w:tc>
          <w:tcPr>
            <w:tcW w:w="7082" w:type="dxa"/>
            <w:gridSpan w:val="2"/>
            <w:vAlign w:val="center"/>
          </w:tcPr>
          <w:p w:rsidR="00547F5E" w:rsidRPr="00547F5E" w:rsidRDefault="00547F5E" w:rsidP="00547F5E">
            <w:pPr>
              <w:spacing w:after="200" w:line="276" w:lineRule="auto"/>
              <w:ind w:firstLine="359"/>
              <w:jc w:val="both"/>
              <w:rPr>
                <w:snapToGrid w:val="0"/>
                <w:sz w:val="24"/>
                <w:szCs w:val="24"/>
              </w:rPr>
            </w:pP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Станции с указанием их типа:</w:t>
            </w:r>
          </w:p>
          <w:p w:rsidR="00547F5E" w:rsidRPr="00547F5E" w:rsidRDefault="00547F5E" w:rsidP="00547F5E">
            <w:pPr>
              <w:spacing w:line="276" w:lineRule="auto"/>
              <w:ind w:firstLine="357"/>
              <w:jc w:val="both"/>
              <w:rPr>
                <w:snapToGrid w:val="0"/>
                <w:sz w:val="24"/>
                <w:szCs w:val="24"/>
              </w:rPr>
            </w:pPr>
            <w:r w:rsidRPr="00547F5E">
              <w:rPr>
                <w:snapToGrid w:val="0"/>
                <w:sz w:val="24"/>
                <w:szCs w:val="24"/>
              </w:rPr>
              <w:t>1 - спутниковой связи, подвижная;</w:t>
            </w:r>
          </w:p>
          <w:p w:rsidR="00547F5E" w:rsidRPr="00547F5E" w:rsidRDefault="00547F5E" w:rsidP="00547F5E">
            <w:pPr>
              <w:spacing w:line="276" w:lineRule="auto"/>
              <w:ind w:firstLine="357"/>
              <w:jc w:val="both"/>
              <w:rPr>
                <w:snapToGrid w:val="0"/>
                <w:sz w:val="16"/>
                <w:szCs w:val="16"/>
              </w:rPr>
            </w:pP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2 - спутниковой связи, носимая;</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3 - радиорелейной связи, подвижная;</w:t>
            </w:r>
          </w:p>
          <w:p w:rsidR="00547F5E" w:rsidRPr="00547F5E" w:rsidRDefault="00547F5E" w:rsidP="00547F5E">
            <w:pPr>
              <w:spacing w:after="200" w:line="276" w:lineRule="auto"/>
              <w:ind w:firstLine="359"/>
              <w:jc w:val="both"/>
              <w:rPr>
                <w:rFonts w:ascii="Calibri" w:hAnsi="Calibri" w:cs="Calibri"/>
                <w:snapToGrid w:val="0"/>
                <w:sz w:val="24"/>
                <w:szCs w:val="24"/>
              </w:rPr>
            </w:pPr>
            <w:r w:rsidRPr="00547F5E">
              <w:rPr>
                <w:snapToGrid w:val="0"/>
                <w:sz w:val="24"/>
                <w:szCs w:val="24"/>
              </w:rPr>
              <w:t>4 – спутниковой связи, портативная</w:t>
            </w:r>
          </w:p>
        </w:tc>
      </w:tr>
      <w:tr w:rsidR="00547F5E" w:rsidRPr="00547F5E" w:rsidTr="00547F5E">
        <w:trPr>
          <w:trHeight w:val="850"/>
        </w:trPr>
        <w:tc>
          <w:tcPr>
            <w:tcW w:w="2807" w:type="dxa"/>
            <w:gridSpan w:val="2"/>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504128" behindDoc="0" locked="1" layoutInCell="1" allowOverlap="1">
                      <wp:simplePos x="0" y="0"/>
                      <wp:positionH relativeFrom="column">
                        <wp:posOffset>742315</wp:posOffset>
                      </wp:positionH>
                      <wp:positionV relativeFrom="paragraph">
                        <wp:posOffset>409575</wp:posOffset>
                      </wp:positionV>
                      <wp:extent cx="824230" cy="274320"/>
                      <wp:effectExtent l="0" t="0" r="0" b="0"/>
                      <wp:wrapNone/>
                      <wp:docPr id="217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rPr>
                                  </w:pPr>
                                  <w:r>
                                    <w:rPr>
                                      <w:b/>
                                      <w:bCs/>
                                      <w:i/>
                                      <w:iCs/>
                                    </w:rPr>
                                    <w:t>«Глобус»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307" type="#_x0000_t202" style="position:absolute;left:0;text-align:left;margin-left:58.45pt;margin-top:32.25pt;width:64.9pt;height:21.6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O3vwIAAMU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" filled="f" stroked="f">
                      <v:textbox>
                        <w:txbxContent>
                          <w:p w:rsidR="00547F5E" w:rsidRDefault="00547F5E" w:rsidP="00547F5E">
                            <w:pPr>
                              <w:rPr>
                                <w:b/>
                                <w:bCs/>
                                <w:i/>
                                <w:iCs/>
                              </w:rPr>
                            </w:pPr>
                            <w:r>
                              <w:rPr>
                                <w:b/>
                                <w:bCs/>
                                <w:i/>
                                <w:iCs/>
                              </w:rPr>
                              <w:t>«Глобус»</w:t>
                            </w:r>
                          </w:p>
                        </w:txbxContent>
                      </v:textbox>
                      <w10:anchorlock/>
                    </v:shape>
                  </w:pict>
                </mc:Fallback>
              </mc:AlternateContent>
            </w:r>
            <w:r>
              <w:rPr>
                <w:noProof/>
              </w:rPr>
              <mc:AlternateContent>
                <mc:Choice Requires="wpg">
                  <w:drawing>
                    <wp:anchor distT="0" distB="0" distL="114300" distR="114300" simplePos="0" relativeHeight="251503104" behindDoc="0" locked="1" layoutInCell="1" allowOverlap="1">
                      <wp:simplePos x="0" y="0"/>
                      <wp:positionH relativeFrom="column">
                        <wp:posOffset>367030</wp:posOffset>
                      </wp:positionH>
                      <wp:positionV relativeFrom="paragraph">
                        <wp:posOffset>334010</wp:posOffset>
                      </wp:positionV>
                      <wp:extent cx="408305" cy="448310"/>
                      <wp:effectExtent l="0" t="0" r="10795" b="27940"/>
                      <wp:wrapNone/>
                      <wp:docPr id="216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 cy="448310"/>
                                <a:chOff x="2880" y="13248"/>
                                <a:chExt cx="643" cy="706"/>
                              </a:xfrm>
                            </wpg:grpSpPr>
                            <wps:wsp>
                              <wps:cNvPr id="2167" name="Text Box 352"/>
                              <wps:cNvSpPr txBox="1">
                                <a:spLocks noChangeArrowheads="1"/>
                              </wps:cNvSpPr>
                              <wps:spPr bwMode="auto">
                                <a:xfrm>
                                  <a:off x="3015" y="13446"/>
                                  <a:ext cx="297"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1"/>
                                      <w:rPr>
                                        <w:sz w:val="22"/>
                                        <w:szCs w:val="22"/>
                                      </w:rPr>
                                    </w:pPr>
                                    <w:r>
                                      <w:rPr>
                                        <w:sz w:val="22"/>
                                        <w:szCs w:val="22"/>
                                      </w:rPr>
                                      <w:t>С</w:t>
                                    </w:r>
                                  </w:p>
                                </w:txbxContent>
                              </wps:txbx>
                              <wps:bodyPr rot="0" vert="horz" wrap="square" lIns="0" tIns="0" rIns="0" bIns="0" anchor="t" anchorCtr="0" upright="1">
                                <a:noAutofit/>
                              </wps:bodyPr>
                            </wps:wsp>
                            <wpg:grpSp>
                              <wpg:cNvPr id="2168" name="Group 353"/>
                              <wpg:cNvGrpSpPr>
                                <a:grpSpLocks/>
                              </wpg:cNvGrpSpPr>
                              <wpg:grpSpPr bwMode="auto">
                                <a:xfrm>
                                  <a:off x="2880" y="13248"/>
                                  <a:ext cx="643" cy="706"/>
                                  <a:chOff x="2880" y="13248"/>
                                  <a:chExt cx="643" cy="706"/>
                                </a:xfrm>
                              </wpg:grpSpPr>
                              <wps:wsp>
                                <wps:cNvPr id="2169" name="Oval 354"/>
                                <wps:cNvSpPr>
                                  <a:spLocks noChangeArrowheads="1"/>
                                </wps:cNvSpPr>
                                <wps:spPr bwMode="auto">
                                  <a:xfrm>
                                    <a:off x="2880" y="13364"/>
                                    <a:ext cx="475" cy="432"/>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355"/>
                                <wps:cNvSpPr>
                                  <a:spLocks/>
                                </wps:cNvSpPr>
                                <wps:spPr bwMode="auto">
                                  <a:xfrm>
                                    <a:off x="3093" y="13248"/>
                                    <a:ext cx="430" cy="105"/>
                                  </a:xfrm>
                                  <a:custGeom>
                                    <a:avLst/>
                                    <a:gdLst>
                                      <a:gd name="T0" fmla="*/ 0 w 405"/>
                                      <a:gd name="T1" fmla="*/ 105 h 105"/>
                                      <a:gd name="T2" fmla="*/ 405 w 405"/>
                                      <a:gd name="T3" fmla="*/ 0 h 105"/>
                                    </a:gdLst>
                                    <a:ahLst/>
                                    <a:cxnLst>
                                      <a:cxn ang="0">
                                        <a:pos x="T0" y="T1"/>
                                      </a:cxn>
                                      <a:cxn ang="0">
                                        <a:pos x="T2" y="T3"/>
                                      </a:cxn>
                                    </a:cxnLst>
                                    <a:rect l="0" t="0" r="r" b="b"/>
                                    <a:pathLst>
                                      <a:path w="405" h="105">
                                        <a:moveTo>
                                          <a:pt x="0" y="105"/>
                                        </a:moveTo>
                                        <a:lnTo>
                                          <a:pt x="40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356"/>
                                <wps:cNvSpPr>
                                  <a:spLocks/>
                                </wps:cNvSpPr>
                                <wps:spPr bwMode="auto">
                                  <a:xfrm>
                                    <a:off x="3048" y="13789"/>
                                    <a:ext cx="434" cy="165"/>
                                  </a:xfrm>
                                  <a:custGeom>
                                    <a:avLst/>
                                    <a:gdLst>
                                      <a:gd name="T0" fmla="*/ 0 w 408"/>
                                      <a:gd name="T1" fmla="*/ 0 h 165"/>
                                      <a:gd name="T2" fmla="*/ 408 w 408"/>
                                      <a:gd name="T3" fmla="*/ 165 h 165"/>
                                    </a:gdLst>
                                    <a:ahLst/>
                                    <a:cxnLst>
                                      <a:cxn ang="0">
                                        <a:pos x="T0" y="T1"/>
                                      </a:cxn>
                                      <a:cxn ang="0">
                                        <a:pos x="T2" y="T3"/>
                                      </a:cxn>
                                    </a:cxnLst>
                                    <a:rect l="0" t="0" r="r" b="b"/>
                                    <a:pathLst>
                                      <a:path w="408" h="165">
                                        <a:moveTo>
                                          <a:pt x="0" y="0"/>
                                        </a:moveTo>
                                        <a:lnTo>
                                          <a:pt x="408" y="16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1" o:spid="_x0000_s1308" style="position:absolute;left:0;text-align:left;margin-left:28.9pt;margin-top:26.3pt;width:32.15pt;height:35.3pt;z-index:251503104;mso-position-horizontal-relative:text;mso-position-vertical-relative:text" coordorigin="2880,13248" coordsize="643,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">
                      <v:shape id="Text Box 352" o:spid="_x0000_s1309" type="#_x0000_t202" style="position:absolute;left:3015;top:13446;width:297;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4MYA&#10;AADdAAAADwAAAGRycy9kb3ducmV2LnhtbESPQWvCQBSE7wX/w/IEb3Wjh9hGVxFpQRBKYzx4fGaf&#10;yWL2bcyumv57t1DocZiZb5jFqreNuFPnjWMFk3ECgrh02nCl4FB8vr6B8AFZY+OYFPyQh9Vy8LLA&#10;TLsH53Tfh0pECPsMFdQhtJmUvqzJoh+7ljh6Z9dZDFF2ldQdPiLcNnKaJKm0aDgu1NjSpqbysr9Z&#10;Besj5x/m+nX6zs+5KYr3hHfpRanRsF/PQQTqw3/4r73VCqaTdAa/b+IT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u4MYAAADdAAAADwAAAAAAAAAAAAAAAACYAgAAZHJz&#10;L2Rvd25yZXYueG1sUEsFBgAAAAAEAAQA9QAAAIsDAAAAAA==&#10;" filled="f" stroked="f">
                        <v:textbox inset="0,0,0,0">
                          <w:txbxContent>
                            <w:p w:rsidR="00547F5E" w:rsidRDefault="00547F5E" w:rsidP="00547F5E">
                              <w:pPr>
                                <w:pStyle w:val="1"/>
                                <w:rPr>
                                  <w:sz w:val="22"/>
                                  <w:szCs w:val="22"/>
                                </w:rPr>
                              </w:pPr>
                              <w:r>
                                <w:rPr>
                                  <w:sz w:val="22"/>
                                  <w:szCs w:val="22"/>
                                </w:rPr>
                                <w:t>С</w:t>
                              </w:r>
                            </w:p>
                          </w:txbxContent>
                        </v:textbox>
                      </v:shape>
                      <v:group id="Group 353" o:spid="_x0000_s1310" style="position:absolute;left:2880;top:13248;width:643;height:706" coordorigin="2880,13248" coordsize="643,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7jyScMAAADdAAAADwAAAGRycy9kb3ducmV2LnhtbERPy4rCMBTdC/MP4Qqz&#10;07QOilRTERmHWYjgA4bZXZrbBzY3pYlt/XuzEFweznu9GUwtOmpdZVlBPI1AEGdWV1wouF72kyUI&#10;55E11pZJwYMcbNKP0RoTbXs+UXf2hQgh7BJUUHrfJFK6rCSDbmob4sDltjXoA2wLqVvsQ7ip5SyK&#10;FtJgxaGhxIZ2JWW3890o+Omx337F393hlu8e/5f58e8Qk1Kf42G7AuFp8G/xy/2rFcziR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uPJJwwAAAN0AAAAP&#10;AAAAAAAAAAAAAAAAAKoCAABkcnMvZG93bnJldi54bWxQSwUGAAAAAAQABAD6AAAAmgMAAAAA&#10;">
                        <v:oval id="Oval 354" o:spid="_x0000_s1311" style="position:absolute;left:2880;top:13364;width:475;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ziGcQA&#10;AADdAAAADwAAAGRycy9kb3ducmV2LnhtbESPT4vCMBTE7wt+h/CEva2pPYhWo4ggenAP/kGvj+bZ&#10;FJuX0kRb99NvBMHjMDO/YWaLzlbiQY0vHSsYDhIQxLnTJRcKTsf1zxiED8gaK8ek4EkeFvPe1wwz&#10;7Vre0+MQChEh7DNUYEKoMyl9bsiiH7iaOHpX11gMUTaF1A22EW4rmSbJSFosOS4YrGllKL8d7lbB&#10;eff3u7lWRpoU98+z3bY7d1kq9d3vllMQgbrwCb/bW60gHY4m8HoTn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s4hnEAAAA3QAAAA8AAAAAAAAAAAAAAAAAmAIAAGRycy9k&#10;b3ducmV2LnhtbFBLBQYAAAAABAAEAPUAAACJAwAAAAA=&#10;" filled="f" strokecolor="red" strokeweight="1.5pt"/>
                        <v:shape id="Freeform 355" o:spid="_x0000_s1312" style="position:absolute;left:3093;top:13248;width:430;height:105;visibility:visible;mso-wrap-style:square;v-text-anchor:top" coordsize="4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S3A8QA&#10;AADdAAAADwAAAGRycy9kb3ducmV2LnhtbERPz2vCMBS+C/sfwht409TC3FaNIuLEyw5zjrHbW/Pa&#10;FJuX0sRY/3tzGOz48f1ergfbiki9bxwrmE0zEMSl0w3XCk6fb5MXED4ga2wdk4IbeVivHkZLLLS7&#10;8gfFY6hFCmFfoAITQldI6UtDFv3UdcSJq1xvMSTY11L3eE3htpV5ls2lxYZTg8GOtobK8/FiFfzu&#10;X/PuSb/v6u+T+Yo/lyrGTaXU+HHYLEAEGsK/+M990Ary2XPan96k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ktwPEAAAA3QAAAA8AAAAAAAAAAAAAAAAAmAIAAGRycy9k&#10;b3ducmV2LnhtbFBLBQYAAAAABAAEAPUAAACJAwAAAAA=&#10;" path="m,105l405,e" filled="f" strokecolor="red" strokeweight="1.5pt">
                          <v:path arrowok="t" o:connecttype="custom" o:connectlocs="0,105;430,0" o:connectangles="0,0"/>
                        </v:shape>
                        <v:shape id="Freeform 356" o:spid="_x0000_s1313" style="position:absolute;left:3048;top:13789;width:434;height:165;visibility:visible;mso-wrap-style:square;v-text-anchor:top" coordsize="40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5CMgA&#10;AADdAAAADwAAAGRycy9kb3ducmV2LnhtbESPT2vCQBTE7wW/w/KE3uomHmobXUUKxUqh+Dfg7ZF9&#10;JrHZtyG7TVI/vSsUehxm5jfMbNGbSrTUuNKygngUgSDOrC45V3DYvz+9gHAeWWNlmRT8koPFfPAw&#10;w0TbjrfU7nwuAoRdggoK7+tESpcVZNCNbE0cvLNtDPogm1zqBrsAN5UcR9GzNFhyWCiwpreCsu/d&#10;j1GQtq+rPp0cN6evz/UqNXxdd/lFqcdhv5yC8NT7//Bf+0MrGMeTGO5vw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GvkIyAAAAN0AAAAPAAAAAAAAAAAAAAAAAJgCAABk&#10;cnMvZG93bnJldi54bWxQSwUGAAAAAAQABAD1AAAAjQMAAAAA&#10;" path="m,l408,165e" filled="f" strokecolor="red" strokeweight="1.5pt">
                          <v:path arrowok="t" o:connecttype="custom" o:connectlocs="0,0;434,165" o:connectangles="0,0"/>
                        </v:shape>
                      </v:group>
                      <w10:anchorlock/>
                    </v:group>
                  </w:pict>
                </mc:Fallback>
              </mc:AlternateContent>
            </w:r>
          </w:p>
        </w:tc>
        <w:tc>
          <w:tcPr>
            <w:tcW w:w="7082" w:type="dxa"/>
            <w:gridSpan w:val="2"/>
            <w:vAlign w:val="center"/>
          </w:tcPr>
          <w:p w:rsidR="00547F5E" w:rsidRPr="00547F5E" w:rsidRDefault="00547F5E" w:rsidP="00547F5E">
            <w:pPr>
              <w:spacing w:after="200" w:line="276" w:lineRule="auto"/>
              <w:ind w:firstLine="359"/>
              <w:jc w:val="both"/>
              <w:rPr>
                <w:snapToGrid w:val="0"/>
                <w:sz w:val="24"/>
                <w:szCs w:val="24"/>
              </w:rPr>
            </w:pP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Космический аппарат связи с указанием его наименования</w:t>
            </w:r>
          </w:p>
          <w:p w:rsidR="00547F5E" w:rsidRPr="00547F5E" w:rsidRDefault="00547F5E" w:rsidP="00547F5E">
            <w:pPr>
              <w:spacing w:after="200" w:line="276" w:lineRule="auto"/>
              <w:jc w:val="both"/>
              <w:rPr>
                <w:rFonts w:ascii="Calibri" w:hAnsi="Calibri" w:cs="Calibri"/>
                <w:snapToGrid w:val="0"/>
                <w:sz w:val="24"/>
                <w:szCs w:val="24"/>
              </w:rPr>
            </w:pPr>
          </w:p>
        </w:tc>
      </w:tr>
      <w:tr w:rsidR="00547F5E" w:rsidRPr="00547F5E" w:rsidTr="00547F5E">
        <w:trPr>
          <w:trHeight w:val="2421"/>
        </w:trPr>
        <w:tc>
          <w:tcPr>
            <w:tcW w:w="2807" w:type="dxa"/>
            <w:gridSpan w:val="2"/>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529728" behindDoc="0" locked="1" layoutInCell="1" allowOverlap="1">
                      <wp:simplePos x="0" y="0"/>
                      <wp:positionH relativeFrom="column">
                        <wp:posOffset>1108075</wp:posOffset>
                      </wp:positionH>
                      <wp:positionV relativeFrom="paragraph">
                        <wp:posOffset>902335</wp:posOffset>
                      </wp:positionV>
                      <wp:extent cx="207645" cy="770890"/>
                      <wp:effectExtent l="0" t="0" r="1905" b="10160"/>
                      <wp:wrapNone/>
                      <wp:docPr id="216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C13186" w:rsidRDefault="00547F5E" w:rsidP="00547F5E">
                                  <w:pPr>
                                    <w:jc w:val="right"/>
                                    <w:rPr>
                                      <w:b/>
                                      <w:bCs/>
                                      <w:snapToGrid w:val="0"/>
                                      <w:sz w:val="18"/>
                                      <w:szCs w:val="18"/>
                                    </w:rPr>
                                  </w:pPr>
                                  <w:r w:rsidRPr="00C13186">
                                    <w:rPr>
                                      <w:b/>
                                      <w:bCs/>
                                      <w:snapToGrid w:val="0"/>
                                      <w:sz w:val="18"/>
                                      <w:szCs w:val="18"/>
                                    </w:rPr>
                                    <w:t>РРП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7" o:spid="_x0000_s1314" type="#_x0000_t202" style="position:absolute;left:0;text-align:left;margin-left:87.25pt;margin-top:71.05pt;width:16.35pt;height:60.7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" filled="f" stroked="f">
                      <v:textbox style="layout-flow:vertical;mso-layout-flow-alt:bottom-to-top" inset="0,0,0,0">
                        <w:txbxContent>
                          <w:p w:rsidR="00547F5E" w:rsidRPr="00C13186" w:rsidRDefault="00547F5E" w:rsidP="00547F5E">
                            <w:pPr>
                              <w:jc w:val="right"/>
                              <w:rPr>
                                <w:b/>
                                <w:bCs/>
                                <w:snapToGrid w:val="0"/>
                                <w:sz w:val="18"/>
                                <w:szCs w:val="18"/>
                              </w:rPr>
                            </w:pPr>
                            <w:r w:rsidRPr="00C13186">
                              <w:rPr>
                                <w:b/>
                                <w:bCs/>
                                <w:snapToGrid w:val="0"/>
                                <w:sz w:val="18"/>
                                <w:szCs w:val="18"/>
                              </w:rPr>
                              <w:t>РРП</w:t>
                            </w:r>
                          </w:p>
                        </w:txbxContent>
                      </v:textbox>
                      <w10:anchorlock/>
                    </v:shape>
                  </w:pict>
                </mc:Fallback>
              </mc:AlternateContent>
            </w:r>
            <w:r>
              <w:rPr>
                <w:noProof/>
              </w:rPr>
              <mc:AlternateContent>
                <mc:Choice Requires="wps">
                  <w:drawing>
                    <wp:anchor distT="0" distB="0" distL="114299" distR="114299" simplePos="0" relativeHeight="251528704" behindDoc="0" locked="1" layoutInCell="1" allowOverlap="1">
                      <wp:simplePos x="0" y="0"/>
                      <wp:positionH relativeFrom="column">
                        <wp:posOffset>1174114</wp:posOffset>
                      </wp:positionH>
                      <wp:positionV relativeFrom="paragraph">
                        <wp:posOffset>635000</wp:posOffset>
                      </wp:positionV>
                      <wp:extent cx="0" cy="180975"/>
                      <wp:effectExtent l="0" t="0" r="19050" b="9525"/>
                      <wp:wrapNone/>
                      <wp:docPr id="2164"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8" o:spid="_x0000_s1026" style="position:absolute;z-index:25152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2.45pt,50pt" to="92.4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" strokecolor="red" strokeweight="1.5pt">
                      <w10:anchorlock/>
                    </v:line>
                  </w:pict>
                </mc:Fallback>
              </mc:AlternateContent>
            </w:r>
            <w:r>
              <w:rPr>
                <w:noProof/>
              </w:rPr>
              <mc:AlternateContent>
                <mc:Choice Requires="wps">
                  <w:drawing>
                    <wp:anchor distT="0" distB="0" distL="114300" distR="114300" simplePos="0" relativeHeight="251527680" behindDoc="0" locked="1" layoutInCell="1" allowOverlap="1">
                      <wp:simplePos x="0" y="0"/>
                      <wp:positionH relativeFrom="column">
                        <wp:posOffset>942340</wp:posOffset>
                      </wp:positionH>
                      <wp:positionV relativeFrom="paragraph">
                        <wp:posOffset>946150</wp:posOffset>
                      </wp:positionV>
                      <wp:extent cx="457200" cy="180975"/>
                      <wp:effectExtent l="4762" t="0" r="23813" b="23812"/>
                      <wp:wrapNone/>
                      <wp:docPr id="2163" name="Auto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57200" cy="180975"/>
                              </a:xfrm>
                              <a:prstGeom prst="roundRect">
                                <a:avLst>
                                  <a:gd name="adj" fmla="val 50000"/>
                                </a:avLst>
                              </a:prstGeom>
                              <a:solidFill>
                                <a:srgbClr val="FFFF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9" o:spid="_x0000_s1026" style="position:absolute;margin-left:74.2pt;margin-top:74.5pt;width:36pt;height:14.25pt;rotation:90;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" strokecolor="red" strokeweight="1.5pt">
                      <w10:anchorlock/>
                    </v:roundrect>
                  </w:pict>
                </mc:Fallback>
              </mc:AlternateContent>
            </w:r>
            <w:r>
              <w:rPr>
                <w:noProof/>
              </w:rPr>
              <mc:AlternateContent>
                <mc:Choice Requires="wps">
                  <w:drawing>
                    <wp:anchor distT="0" distB="0" distL="114300" distR="114300" simplePos="0" relativeHeight="251526656" behindDoc="0" locked="1" layoutInCell="1" allowOverlap="1">
                      <wp:simplePos x="0" y="0"/>
                      <wp:positionH relativeFrom="column">
                        <wp:posOffset>1059815</wp:posOffset>
                      </wp:positionH>
                      <wp:positionV relativeFrom="paragraph">
                        <wp:posOffset>525780</wp:posOffset>
                      </wp:positionV>
                      <wp:extent cx="228600" cy="114300"/>
                      <wp:effectExtent l="0" t="0" r="19050" b="19050"/>
                      <wp:wrapNone/>
                      <wp:docPr id="2162" name="Oval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0" o:spid="_x0000_s1026" style="position:absolute;margin-left:83.45pt;margin-top:41.4pt;width:18pt;height:9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" strokecolor="red" strokeweight="1.5pt">
                      <w10:anchorlock/>
                    </v:oval>
                  </w:pict>
                </mc:Fallback>
              </mc:AlternateContent>
            </w:r>
            <w:r>
              <w:rPr>
                <w:noProof/>
              </w:rPr>
              <mc:AlternateContent>
                <mc:Choice Requires="wps">
                  <w:drawing>
                    <wp:anchor distT="0" distB="0" distL="114299" distR="114299" simplePos="0" relativeHeight="251525632" behindDoc="0" locked="1" layoutInCell="1" allowOverlap="1">
                      <wp:simplePos x="0" y="0"/>
                      <wp:positionH relativeFrom="column">
                        <wp:posOffset>847089</wp:posOffset>
                      </wp:positionH>
                      <wp:positionV relativeFrom="paragraph">
                        <wp:posOffset>636270</wp:posOffset>
                      </wp:positionV>
                      <wp:extent cx="0" cy="180975"/>
                      <wp:effectExtent l="0" t="0" r="19050" b="9525"/>
                      <wp:wrapNone/>
                      <wp:docPr id="2161"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1" o:spid="_x0000_s1026" style="position:absolute;z-index:251525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7pt,50.1pt" to="66.7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" strokecolor="red" strokeweight="1.5pt">
                      <w10:anchorlock/>
                    </v:line>
                  </w:pict>
                </mc:Fallback>
              </mc:AlternateContent>
            </w:r>
            <w:r>
              <w:rPr>
                <w:noProof/>
              </w:rPr>
              <mc:AlternateContent>
                <mc:Choice Requires="wps">
                  <w:drawing>
                    <wp:anchor distT="0" distB="0" distL="114300" distR="114300" simplePos="0" relativeHeight="251524608" behindDoc="0" locked="1" layoutInCell="1" allowOverlap="1">
                      <wp:simplePos x="0" y="0"/>
                      <wp:positionH relativeFrom="column">
                        <wp:posOffset>615315</wp:posOffset>
                      </wp:positionH>
                      <wp:positionV relativeFrom="paragraph">
                        <wp:posOffset>947420</wp:posOffset>
                      </wp:positionV>
                      <wp:extent cx="457200" cy="180975"/>
                      <wp:effectExtent l="4762" t="0" r="23813" b="23812"/>
                      <wp:wrapNone/>
                      <wp:docPr id="2160" name="Auto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57200" cy="180975"/>
                              </a:xfrm>
                              <a:prstGeom prst="roundRect">
                                <a:avLst>
                                  <a:gd name="adj" fmla="val 50000"/>
                                </a:avLst>
                              </a:prstGeom>
                              <a:solidFill>
                                <a:srgbClr val="FFFF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2" o:spid="_x0000_s1026" style="position:absolute;margin-left:48.45pt;margin-top:74.6pt;width:36pt;height:14.25pt;rotation:90;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" strokecolor="red" strokeweight="1.5pt">
                      <w10:anchorlock/>
                    </v:roundrect>
                  </w:pict>
                </mc:Fallback>
              </mc:AlternateContent>
            </w:r>
            <w:r>
              <w:rPr>
                <w:noProof/>
              </w:rPr>
              <mc:AlternateContent>
                <mc:Choice Requires="wps">
                  <w:drawing>
                    <wp:anchor distT="0" distB="0" distL="114300" distR="114300" simplePos="0" relativeHeight="251523584" behindDoc="0" locked="1" layoutInCell="1" allowOverlap="1">
                      <wp:simplePos x="0" y="0"/>
                      <wp:positionH relativeFrom="column">
                        <wp:posOffset>788670</wp:posOffset>
                      </wp:positionH>
                      <wp:positionV relativeFrom="paragraph">
                        <wp:posOffset>525145</wp:posOffset>
                      </wp:positionV>
                      <wp:extent cx="114300" cy="114300"/>
                      <wp:effectExtent l="0" t="0" r="19050" b="19050"/>
                      <wp:wrapNone/>
                      <wp:docPr id="2159"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3" o:spid="_x0000_s1026" style="position:absolute;margin-left:62.1pt;margin-top:41.35pt;width:9pt;height:9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" strokecolor="red" strokeweight="1.5pt">
                      <w10:anchorlock/>
                    </v:oval>
                  </w:pict>
                </mc:Fallback>
              </mc:AlternateContent>
            </w:r>
            <w:r>
              <w:rPr>
                <w:noProof/>
              </w:rPr>
              <mc:AlternateContent>
                <mc:Choice Requires="wps">
                  <w:drawing>
                    <wp:anchor distT="0" distB="0" distL="114299" distR="114299" simplePos="0" relativeHeight="251522560" behindDoc="0" locked="1" layoutInCell="1" allowOverlap="1">
                      <wp:simplePos x="0" y="0"/>
                      <wp:positionH relativeFrom="column">
                        <wp:posOffset>480694</wp:posOffset>
                      </wp:positionH>
                      <wp:positionV relativeFrom="paragraph">
                        <wp:posOffset>640715</wp:posOffset>
                      </wp:positionV>
                      <wp:extent cx="0" cy="180975"/>
                      <wp:effectExtent l="0" t="0" r="19050" b="9525"/>
                      <wp:wrapNone/>
                      <wp:docPr id="2158"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4" o:spid="_x0000_s1026" style="position:absolute;z-index:25152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85pt,50.45pt" to="37.8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" strokecolor="red" strokeweight="1.5pt">
                      <w10:anchorlock/>
                    </v:line>
                  </w:pict>
                </mc:Fallback>
              </mc:AlternateContent>
            </w:r>
            <w:r>
              <w:rPr>
                <w:noProof/>
              </w:rPr>
              <mc:AlternateContent>
                <mc:Choice Requires="wps">
                  <w:drawing>
                    <wp:anchor distT="0" distB="0" distL="114300" distR="114300" simplePos="0" relativeHeight="251521536" behindDoc="0" locked="1" layoutInCell="1" allowOverlap="1">
                      <wp:simplePos x="0" y="0"/>
                      <wp:positionH relativeFrom="column">
                        <wp:posOffset>248920</wp:posOffset>
                      </wp:positionH>
                      <wp:positionV relativeFrom="paragraph">
                        <wp:posOffset>951865</wp:posOffset>
                      </wp:positionV>
                      <wp:extent cx="457200" cy="180975"/>
                      <wp:effectExtent l="4762" t="0" r="23813" b="23812"/>
                      <wp:wrapNone/>
                      <wp:docPr id="2157" name="Auto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57200" cy="180975"/>
                              </a:xfrm>
                              <a:prstGeom prst="roundRect">
                                <a:avLst>
                                  <a:gd name="adj" fmla="val 50000"/>
                                </a:avLst>
                              </a:prstGeom>
                              <a:solidFill>
                                <a:srgbClr val="FFFF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5" o:spid="_x0000_s1026" style="position:absolute;margin-left:19.6pt;margin-top:74.95pt;width:36pt;height:14.25pt;rotation:90;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" strokecolor="red" strokeweight="1.5pt">
                      <w10:anchorlock/>
                    </v:roundrect>
                  </w:pict>
                </mc:Fallback>
              </mc:AlternateContent>
            </w:r>
            <w:r>
              <w:rPr>
                <w:noProof/>
              </w:rPr>
              <mc:AlternateContent>
                <mc:Choice Requires="wps">
                  <w:drawing>
                    <wp:anchor distT="0" distB="0" distL="114300" distR="114300" simplePos="0" relativeHeight="251520512" behindDoc="0" locked="1" layoutInCell="1" allowOverlap="1">
                      <wp:simplePos x="0" y="0"/>
                      <wp:positionH relativeFrom="column">
                        <wp:posOffset>338455</wp:posOffset>
                      </wp:positionH>
                      <wp:positionV relativeFrom="paragraph">
                        <wp:posOffset>554990</wp:posOffset>
                      </wp:positionV>
                      <wp:extent cx="285750" cy="190500"/>
                      <wp:effectExtent l="0" t="0" r="19050" b="19050"/>
                      <wp:wrapNone/>
                      <wp:docPr id="2156"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19050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6" o:spid="_x0000_s1026" style="position:absolute;flip:y;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5pt,43.7pt" to="49.15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" strokecolor="red" strokeweight="1.5pt">
                      <w10:anchorlock/>
                    </v:line>
                  </w:pict>
                </mc:Fallback>
              </mc:AlternateContent>
            </w:r>
            <w:r>
              <w:rPr>
                <w:noProof/>
              </w:rPr>
              <mc:AlternateContent>
                <mc:Choice Requires="wps">
                  <w:drawing>
                    <wp:anchor distT="0" distB="0" distL="114300" distR="114300" simplePos="0" relativeHeight="251519488" behindDoc="0" locked="1" layoutInCell="1" allowOverlap="1">
                      <wp:simplePos x="0" y="0"/>
                      <wp:positionH relativeFrom="column">
                        <wp:posOffset>335915</wp:posOffset>
                      </wp:positionH>
                      <wp:positionV relativeFrom="paragraph">
                        <wp:posOffset>553085</wp:posOffset>
                      </wp:positionV>
                      <wp:extent cx="276225" cy="180975"/>
                      <wp:effectExtent l="0" t="0" r="28575" b="28575"/>
                      <wp:wrapNone/>
                      <wp:docPr id="2155"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18097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7" o:spid="_x0000_s1026" style="position:absolute;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5pt,43.55pt" to="48.2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" strokecolor="red" strokeweight="1.5pt">
                      <w10:anchorlock/>
                    </v:line>
                  </w:pict>
                </mc:Fallback>
              </mc:AlternateContent>
            </w:r>
            <w:r>
              <w:rPr>
                <w:noProof/>
              </w:rPr>
              <mc:AlternateContent>
                <mc:Choice Requires="wps">
                  <w:drawing>
                    <wp:anchor distT="0" distB="0" distL="114300" distR="114300" simplePos="0" relativeHeight="251518464" behindDoc="0" locked="1" layoutInCell="1" allowOverlap="1">
                      <wp:simplePos x="0" y="0"/>
                      <wp:positionH relativeFrom="column">
                        <wp:posOffset>605790</wp:posOffset>
                      </wp:positionH>
                      <wp:positionV relativeFrom="paragraph">
                        <wp:posOffset>89535</wp:posOffset>
                      </wp:positionV>
                      <wp:extent cx="509905" cy="268605"/>
                      <wp:effectExtent l="0" t="0" r="0" b="0"/>
                      <wp:wrapNone/>
                      <wp:docPr id="2154"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C13186" w:rsidRDefault="00547F5E" w:rsidP="00547F5E">
                                  <w:pPr>
                                    <w:rPr>
                                      <w:b/>
                                      <w:bCs/>
                                      <w:sz w:val="18"/>
                                      <w:szCs w:val="18"/>
                                    </w:rPr>
                                  </w:pPr>
                                  <w:r w:rsidRPr="00C13186">
                                    <w:rPr>
                                      <w:b/>
                                      <w:bCs/>
                                      <w:snapToGrid w:val="0"/>
                                      <w:sz w:val="18"/>
                                      <w:szCs w:val="18"/>
                                    </w:rPr>
                                    <w:t>РРП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315" type="#_x0000_t202" style="position:absolute;left:0;text-align:left;margin-left:47.7pt;margin-top:7.05pt;width:40.15pt;height:21.1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GBuwIAAMU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" filled="f" stroked="f">
                      <v:textbox>
                        <w:txbxContent>
                          <w:p w:rsidR="00547F5E" w:rsidRPr="00C13186" w:rsidRDefault="00547F5E" w:rsidP="00547F5E">
                            <w:pPr>
                              <w:rPr>
                                <w:b/>
                                <w:bCs/>
                                <w:sz w:val="18"/>
                                <w:szCs w:val="18"/>
                              </w:rPr>
                            </w:pPr>
                            <w:r w:rsidRPr="00C13186">
                              <w:rPr>
                                <w:b/>
                                <w:bCs/>
                                <w:snapToGrid w:val="0"/>
                                <w:sz w:val="18"/>
                                <w:szCs w:val="18"/>
                              </w:rPr>
                              <w:t>РРП</w:t>
                            </w:r>
                          </w:p>
                        </w:txbxContent>
                      </v:textbox>
                      <w10:anchorlock/>
                    </v:shape>
                  </w:pict>
                </mc:Fallback>
              </mc:AlternateContent>
            </w:r>
            <w:r>
              <w:rPr>
                <w:noProof/>
              </w:rPr>
              <mc:AlternateContent>
                <mc:Choice Requires="wps">
                  <w:drawing>
                    <wp:anchor distT="0" distB="0" distL="114300" distR="114300" simplePos="0" relativeHeight="251517440" behindDoc="0" locked="1" layoutInCell="1" allowOverlap="1">
                      <wp:simplePos x="0" y="0"/>
                      <wp:positionH relativeFrom="column">
                        <wp:posOffset>665480</wp:posOffset>
                      </wp:positionH>
                      <wp:positionV relativeFrom="paragraph">
                        <wp:posOffset>95250</wp:posOffset>
                      </wp:positionV>
                      <wp:extent cx="114300" cy="228600"/>
                      <wp:effectExtent l="0" t="0" r="0" b="0"/>
                      <wp:wrapNone/>
                      <wp:docPr id="2153"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026" style="position:absolute;margin-left:52.4pt;margin-top:7.5pt;width:9pt;height:18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" stroked="f">
                      <w10:anchorlock/>
                    </v:rect>
                  </w:pict>
                </mc:Fallback>
              </mc:AlternateContent>
            </w:r>
            <w:r>
              <w:rPr>
                <w:noProof/>
              </w:rPr>
              <mc:AlternateContent>
                <mc:Choice Requires="wps">
                  <w:drawing>
                    <wp:anchor distT="0" distB="0" distL="114300" distR="114300" simplePos="0" relativeHeight="251516416" behindDoc="0" locked="1" layoutInCell="1" allowOverlap="1">
                      <wp:simplePos x="0" y="0"/>
                      <wp:positionH relativeFrom="column">
                        <wp:posOffset>683260</wp:posOffset>
                      </wp:positionH>
                      <wp:positionV relativeFrom="paragraph">
                        <wp:posOffset>84455</wp:posOffset>
                      </wp:positionV>
                      <wp:extent cx="431800" cy="247650"/>
                      <wp:effectExtent l="0" t="0" r="25400" b="19050"/>
                      <wp:wrapNone/>
                      <wp:docPr id="2152"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4765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o:spid="_x0000_s1026" style="position:absolute;margin-left:53.8pt;margin-top:6.65pt;width:34pt;height:19.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" strokeweight="1.5pt">
                      <w10:anchorlock/>
                    </v:rect>
                  </w:pict>
                </mc:Fallback>
              </mc:AlternateContent>
            </w:r>
            <w:r>
              <w:rPr>
                <w:noProof/>
              </w:rPr>
              <mc:AlternateContent>
                <mc:Choice Requires="wps">
                  <w:drawing>
                    <wp:anchor distT="0" distB="0" distL="114300" distR="114300" simplePos="0" relativeHeight="251515392" behindDoc="0" locked="1" layoutInCell="1" allowOverlap="1">
                      <wp:simplePos x="0" y="0"/>
                      <wp:positionH relativeFrom="column">
                        <wp:posOffset>543560</wp:posOffset>
                      </wp:positionH>
                      <wp:positionV relativeFrom="paragraph">
                        <wp:posOffset>84455</wp:posOffset>
                      </wp:positionV>
                      <wp:extent cx="279400" cy="247650"/>
                      <wp:effectExtent l="0" t="0" r="25400" b="19050"/>
                      <wp:wrapNone/>
                      <wp:docPr id="2151" name="Oval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4765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71" o:spid="_x0000_s1026" style="position:absolute;margin-left:42.8pt;margin-top:6.65pt;width:22pt;height:19.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" strokeweight="1.5pt">
                      <w10:anchorlock/>
                    </v:oval>
                  </w:pict>
                </mc:Fallback>
              </mc:AlternateContent>
            </w:r>
            <w:r>
              <w:rPr>
                <w:noProof/>
              </w:rPr>
              <mc:AlternateContent>
                <mc:Choice Requires="wps">
                  <w:drawing>
                    <wp:anchor distT="0" distB="0" distL="114300" distR="114300" simplePos="0" relativeHeight="251514368" behindDoc="0" locked="1" layoutInCell="1" allowOverlap="1">
                      <wp:simplePos x="0" y="0"/>
                      <wp:positionH relativeFrom="column">
                        <wp:posOffset>1415415</wp:posOffset>
                      </wp:positionH>
                      <wp:positionV relativeFrom="paragraph">
                        <wp:posOffset>1227455</wp:posOffset>
                      </wp:positionV>
                      <wp:extent cx="295910" cy="274320"/>
                      <wp:effectExtent l="0" t="0" r="0" b="0"/>
                      <wp:wrapNone/>
                      <wp:docPr id="2150"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316" type="#_x0000_t202" style="position:absolute;left:0;text-align:left;margin-left:111.45pt;margin-top:96.65pt;width:23.3pt;height:21.6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ggvQIAAMU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" filled="f" stroked="f">
                      <v:textbox>
                        <w:txbxContent>
                          <w:p w:rsidR="00547F5E" w:rsidRDefault="00547F5E" w:rsidP="00547F5E">
                            <w:pPr>
                              <w:rPr>
                                <w:b/>
                                <w:bCs/>
                              </w:rPr>
                            </w:pPr>
                            <w:r>
                              <w:rPr>
                                <w:b/>
                                <w:bCs/>
                              </w:rPr>
                              <w:t>6</w:t>
                            </w:r>
                          </w:p>
                        </w:txbxContent>
                      </v:textbox>
                      <w10:anchorlock/>
                    </v:shape>
                  </w:pict>
                </mc:Fallback>
              </mc:AlternateContent>
            </w:r>
            <w:r>
              <w:rPr>
                <w:noProof/>
              </w:rPr>
              <mc:AlternateContent>
                <mc:Choice Requires="wps">
                  <w:drawing>
                    <wp:anchor distT="0" distB="0" distL="114300" distR="114300" simplePos="0" relativeHeight="251513344" behindDoc="0" locked="1" layoutInCell="1" allowOverlap="1">
                      <wp:simplePos x="0" y="0"/>
                      <wp:positionH relativeFrom="column">
                        <wp:posOffset>1043940</wp:posOffset>
                      </wp:positionH>
                      <wp:positionV relativeFrom="paragraph">
                        <wp:posOffset>1236980</wp:posOffset>
                      </wp:positionV>
                      <wp:extent cx="245110" cy="274320"/>
                      <wp:effectExtent l="0" t="0" r="0" b="0"/>
                      <wp:wrapNone/>
                      <wp:docPr id="2149"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317" type="#_x0000_t202" style="position:absolute;left:0;text-align:left;margin-left:82.2pt;margin-top:97.4pt;width:19.3pt;height:21.6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pCvQIAAMU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" filled="f" stroked="f">
                      <v:textbox>
                        <w:txbxContent>
                          <w:p w:rsidR="00547F5E" w:rsidRDefault="00547F5E" w:rsidP="00547F5E">
                            <w:pPr>
                              <w:rPr>
                                <w:b/>
                                <w:bCs/>
                              </w:rPr>
                            </w:pPr>
                            <w:r>
                              <w:rPr>
                                <w:b/>
                                <w:bCs/>
                              </w:rPr>
                              <w:t>5</w:t>
                            </w:r>
                          </w:p>
                        </w:txbxContent>
                      </v:textbox>
                      <w10:anchorlock/>
                    </v:shape>
                  </w:pict>
                </mc:Fallback>
              </mc:AlternateContent>
            </w:r>
            <w:r>
              <w:rPr>
                <w:noProof/>
              </w:rPr>
              <mc:AlternateContent>
                <mc:Choice Requires="wps">
                  <w:drawing>
                    <wp:anchor distT="0" distB="0" distL="114300" distR="114300" simplePos="0" relativeHeight="251512320" behindDoc="0" locked="1" layoutInCell="1" allowOverlap="1">
                      <wp:simplePos x="0" y="0"/>
                      <wp:positionH relativeFrom="column">
                        <wp:posOffset>710565</wp:posOffset>
                      </wp:positionH>
                      <wp:positionV relativeFrom="paragraph">
                        <wp:posOffset>1236980</wp:posOffset>
                      </wp:positionV>
                      <wp:extent cx="224155" cy="274320"/>
                      <wp:effectExtent l="0" t="0" r="0" b="0"/>
                      <wp:wrapNone/>
                      <wp:docPr id="2148"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4" o:spid="_x0000_s1318" type="#_x0000_t202" style="position:absolute;left:0;text-align:left;margin-left:55.95pt;margin-top:97.4pt;width:17.65pt;height:21.6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PWvgIAAMU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" filled="f" stroked="f">
                      <v:textbox>
                        <w:txbxContent>
                          <w:p w:rsidR="00547F5E" w:rsidRDefault="00547F5E" w:rsidP="00547F5E">
                            <w:pPr>
                              <w:rPr>
                                <w:b/>
                                <w:bCs/>
                              </w:rPr>
                            </w:pPr>
                            <w:r>
                              <w:rPr>
                                <w:b/>
                                <w:bCs/>
                              </w:rPr>
                              <w:t>4</w:t>
                            </w:r>
                          </w:p>
                        </w:txbxContent>
                      </v:textbox>
                      <w10:anchorlock/>
                    </v:shape>
                  </w:pict>
                </mc:Fallback>
              </mc:AlternateContent>
            </w:r>
            <w:r>
              <w:rPr>
                <w:noProof/>
              </w:rPr>
              <mc:AlternateContent>
                <mc:Choice Requires="wpg">
                  <w:drawing>
                    <wp:anchor distT="0" distB="0" distL="114300" distR="114300" simplePos="0" relativeHeight="251511296" behindDoc="0" locked="1" layoutInCell="1" allowOverlap="1">
                      <wp:simplePos x="0" y="0"/>
                      <wp:positionH relativeFrom="column">
                        <wp:posOffset>1431290</wp:posOffset>
                      </wp:positionH>
                      <wp:positionV relativeFrom="paragraph">
                        <wp:posOffset>562610</wp:posOffset>
                      </wp:positionV>
                      <wp:extent cx="198120" cy="692785"/>
                      <wp:effectExtent l="19050" t="0" r="11430" b="12065"/>
                      <wp:wrapNone/>
                      <wp:docPr id="2140"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692785"/>
                                <a:chOff x="1698" y="6473"/>
                                <a:chExt cx="312" cy="1091"/>
                              </a:xfrm>
                            </wpg:grpSpPr>
                            <wpg:grpSp>
                              <wpg:cNvPr id="2141" name="Group 376"/>
                              <wpg:cNvGrpSpPr>
                                <a:grpSpLocks/>
                              </wpg:cNvGrpSpPr>
                              <wpg:grpSpPr bwMode="auto">
                                <a:xfrm>
                                  <a:off x="1698" y="6559"/>
                                  <a:ext cx="312" cy="1005"/>
                                  <a:chOff x="2246" y="6301"/>
                                  <a:chExt cx="312" cy="1005"/>
                                </a:xfrm>
                              </wpg:grpSpPr>
                              <wps:wsp>
                                <wps:cNvPr id="2142" name="AutoShape 377"/>
                                <wps:cNvSpPr>
                                  <a:spLocks noChangeArrowheads="1"/>
                                </wps:cNvSpPr>
                                <wps:spPr bwMode="auto">
                                  <a:xfrm rot="5400000">
                                    <a:off x="2051" y="6803"/>
                                    <a:ext cx="720" cy="285"/>
                                  </a:xfrm>
                                  <a:prstGeom prst="roundRect">
                                    <a:avLst>
                                      <a:gd name="adj" fmla="val 5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Line 378"/>
                                <wps:cNvCnPr/>
                                <wps:spPr bwMode="auto">
                                  <a:xfrm>
                                    <a:off x="2403" y="6316"/>
                                    <a:ext cx="0" cy="27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144" name="Line 379"/>
                                <wps:cNvCnPr/>
                                <wps:spPr bwMode="auto">
                                  <a:xfrm rot="-153051">
                                    <a:off x="2246" y="6301"/>
                                    <a:ext cx="312" cy="12"/>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145" name="Text Box 380"/>
                                <wps:cNvSpPr txBox="1">
                                  <a:spLocks noChangeArrowheads="1"/>
                                </wps:cNvSpPr>
                                <wps:spPr bwMode="auto">
                                  <a:xfrm>
                                    <a:off x="2303" y="6648"/>
                                    <a:ext cx="183"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jc w:val="center"/>
                                        <w:rPr>
                                          <w:b/>
                                          <w:bCs/>
                                          <w:sz w:val="18"/>
                                          <w:szCs w:val="18"/>
                                        </w:rPr>
                                      </w:pPr>
                                      <w:r>
                                        <w:rPr>
                                          <w:b/>
                                          <w:bCs/>
                                          <w:sz w:val="18"/>
                                          <w:szCs w:val="18"/>
                                        </w:rPr>
                                        <w:t>РРП</w:t>
                                      </w:r>
                                    </w:p>
                                  </w:txbxContent>
                                </wps:txbx>
                                <wps:bodyPr rot="0" vert="vert270" wrap="square" lIns="0" tIns="0" rIns="0" bIns="0" anchor="t" anchorCtr="0" upright="1">
                                  <a:noAutofit/>
                                </wps:bodyPr>
                              </wps:wsp>
                            </wpg:grpSp>
                            <wps:wsp>
                              <wps:cNvPr id="2146" name="Line 381"/>
                              <wps:cNvCnPr/>
                              <wps:spPr bwMode="auto">
                                <a:xfrm rot="-5400000">
                                  <a:off x="1611" y="6563"/>
                                  <a:ext cx="18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147" name="Line 382"/>
                              <wps:cNvCnPr/>
                              <wps:spPr bwMode="auto">
                                <a:xfrm rot="-5400000">
                                  <a:off x="1912" y="6563"/>
                                  <a:ext cx="18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5" o:spid="_x0000_s1319" style="position:absolute;left:0;text-align:left;margin-left:112.7pt;margin-top:44.3pt;width:15.6pt;height:54.55pt;z-index:251511296;mso-position-horizontal-relative:text;mso-position-vertical-relative:text" coordorigin="1698,6473" coordsize="312,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">
                      <v:group id="Group 376" o:spid="_x0000_s1320" style="position:absolute;left:1698;top:6559;width:312;height:1005" coordorigin="2246,6301" coordsize="312,1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cHtMYAAADdAAAADwAAAGRycy9kb3ducmV2LnhtbESPT2vCQBTE7wW/w/KE&#10;3upmtRWJriKipQcp+AfE2yP7TILZtyG7JvHbdwuFHoeZ+Q2zWPW2Ei01vnSsQY0SEMSZMyXnGs6n&#10;3dsMhA/IBivHpOFJHlbLwcsCU+M6PlB7DLmIEPYpaihCqFMpfVaQRT9yNXH0bq6xGKJscmka7CLc&#10;VnKcJFNpseS4UGBNm4Ky+/FhNXx22K0natvu77fN83r6+L7sFWn9OuzXcxCB+vAf/mt/GQ1j9a7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Nwe0xgAAAN0A&#10;AAAPAAAAAAAAAAAAAAAAAKoCAABkcnMvZG93bnJldi54bWxQSwUGAAAAAAQABAD6AAAAnQMAAAAA&#10;">
                        <v:roundrect id="AutoShape 377" o:spid="_x0000_s1321" style="position:absolute;left:2051;top:6803;width:720;height:285;rotation:9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nTcYA&#10;AADdAAAADwAAAGRycy9kb3ducmV2LnhtbESPT2sCMRTE7wW/Q3iCt5p1LaJbo/QPpdWbq5QeH5vX&#10;7OrmZUlSXb99IxR6HGbmN8xy3dtWnMmHxrGCyTgDQVw53bBRcNi/3c9BhIissXVMCq4UYL0a3C2x&#10;0O7COzqX0YgE4VCggjrGrpAyVDVZDGPXESfv23mLMUlvpPZ4SXDbyjzLZtJiw2mhxo5eaqpO5Y9V&#10;8Bo33ed7tn0++EU5tRtnvq5Ho9Ro2D89gojUx//wX/tDK8gnDznc3q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pnTcYAAADdAAAADwAAAAAAAAAAAAAAAACYAgAAZHJz&#10;L2Rvd25yZXYueG1sUEsFBgAAAAAEAAQA9QAAAIsDAAAAAA==&#10;" filled="f" strokecolor="red" strokeweight="1.5pt"/>
                        <v:line id="Line 378" o:spid="_x0000_s1322" style="position:absolute;visibility:visible;mso-wrap-style:square" from="2403,6316" to="2403,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06MccAAADdAAAADwAAAGRycy9kb3ducmV2LnhtbESP0WrCQBRE3wv+w3KFvojZJBYpaVbR&#10;llIpaFH7AZfsNYlm74bsVqNf3y0UfBxm5gyTz3vTiDN1rrasIIliEMSF1TWXCr737+NnEM4ja2ws&#10;k4IrOZjPBg85ZtpeeEvnnS9FgLDLUEHlfZtJ6YqKDLrItsTBO9jOoA+yK6Xu8BLgppFpHE+lwZrD&#10;QoUtvVZUnHY/RsEav+T2OBolxXT5sfj0m7f0cLwp9TjsFy8gPPX+Hv5vr7SCNHmawN+b8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zToxxwAAAN0AAAAPAAAAAAAA&#10;AAAAAAAAAKECAABkcnMvZG93bnJldi54bWxQSwUGAAAAAAQABAD5AAAAlQMAAAAA&#10;" strokecolor="red" strokeweight="1.5pt"/>
                        <v:line id="Line 379" o:spid="_x0000_s1323" style="position:absolute;rotation:-167173fd;visibility:visible;mso-wrap-style:square" from="2246,6301" to="2558,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NcXMYAAADdAAAADwAAAGRycy9kb3ducmV2LnhtbESPQWvCQBSE70L/w/IKvdWNqVRJXUUF&#10;wWIvRkGPj+xrEs2+Dbtbjf/eFQoeh5n5hpnMOtOICzlfW1Yw6CcgiAuray4V7Her9zEIH5A1NpZJ&#10;wY08zKYvvQlm2l55S5c8lCJC2GeooAqhzaT0RUUGfd+2xNH7tc5giNKVUju8RrhpZJokn9JgzXGh&#10;wpaWFRXn/M8oyN3p42dzXqztYSTT75s96eNmp9Tbazf/AhGoC8/wf3utFaSD4RAeb+ITkN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jXFzGAAAA3QAAAA8AAAAAAAAA&#10;AAAAAAAAoQIAAGRycy9kb3ducmV2LnhtbFBLBQYAAAAABAAEAPkAAACUAwAAAAA=&#10;" strokecolor="red" strokeweight="1.5pt"/>
                        <v:shape id="Text Box 380" o:spid="_x0000_s1324" type="#_x0000_t202" style="position:absolute;left:2303;top:6648;width:183;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tjsMA&#10;AADdAAAADwAAAGRycy9kb3ducmV2LnhtbESP0YrCMBRE3xf8h3AF39ZUXctSjSIF0SdB1w+4NNem&#10;2NzUJtr690ZY8HGYmTPMct3bWjyo9ZVjBZNxAoK4cLriUsH5b/v9C8IHZI21Y1LwJA/r1eBriZl2&#10;HR/pcQqliBD2GSowITSZlL4wZNGPXUMcvYtrLYYo21LqFrsIt7WcJkkqLVYcFww2lBsqrqe7VXB4&#10;StPN7Pxc5Hl6SGe3LV53tVKjYb9ZgAjUh0/4v73XCqaTnzm838Qn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atjsMAAADdAAAADwAAAAAAAAAAAAAAAACYAgAAZHJzL2Rv&#10;d25yZXYueG1sUEsFBgAAAAAEAAQA9QAAAIgDAAAAAA==&#10;" filled="f" stroked="f">
                          <v:textbox style="layout-flow:vertical;mso-layout-flow-alt:bottom-to-top" inset="0,0,0,0">
                            <w:txbxContent>
                              <w:p w:rsidR="00547F5E" w:rsidRDefault="00547F5E" w:rsidP="00547F5E">
                                <w:pPr>
                                  <w:pStyle w:val="8"/>
                                  <w:jc w:val="center"/>
                                  <w:rPr>
                                    <w:b/>
                                    <w:bCs/>
                                    <w:sz w:val="18"/>
                                    <w:szCs w:val="18"/>
                                  </w:rPr>
                                </w:pPr>
                                <w:r>
                                  <w:rPr>
                                    <w:b/>
                                    <w:bCs/>
                                    <w:sz w:val="18"/>
                                    <w:szCs w:val="18"/>
                                  </w:rPr>
                                  <w:t>РРП</w:t>
                                </w:r>
                              </w:p>
                            </w:txbxContent>
                          </v:textbox>
                        </v:shape>
                      </v:group>
                      <v:line id="Line 381" o:spid="_x0000_s1325" style="position:absolute;rotation:-90;visibility:visible;mso-wrap-style:square" from="1611,6563" to="1791,6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ZS0MgAAADdAAAADwAAAGRycy9kb3ducmV2LnhtbESPQWvCQBSE74X+h+UVvDUbo0iJrlKK&#10;glAKNWlBb6/ZZxKbfRuyq4n/visIPQ4z8w2zWA2mERfqXG1ZwTiKQRAXVtdcKvjKN88vIJxH1thY&#10;JgVXcrBaPj4sMNW25x1dMl+KAGGXooLK+zaV0hUVGXSRbYmDd7SdQR9kV0rdYR/gppFJHM+kwZrD&#10;QoUtvVVU/GZno+A72/187j+O6/403b9PkkN+Xp9ypUZPw+schKfB/4fv7a1WkIynM7i9CU9AL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MZS0MgAAADdAAAADwAAAAAA&#10;AAAAAAAAAAChAgAAZHJzL2Rvd25yZXYueG1sUEsFBgAAAAAEAAQA+QAAAJYDAAAAAA==&#10;" strokecolor="red" strokeweight="1.5pt"/>
                      <v:line id="Line 382" o:spid="_x0000_s1326" style="position:absolute;rotation:-90;visibility:visible;mso-wrap-style:square" from="1912,6563" to="2092,6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r3S8gAAADdAAAADwAAAGRycy9kb3ducmV2LnhtbESPQWvCQBSE74X+h+UVeqsbU2klukoR&#10;BUEKNVHQ2zP7TGKzb0N2Nem/7wqFHoeZ+YaZzntTixu1rrKsYDiIQBDnVldcKNhlq5cxCOeRNdaW&#10;ScEPOZjPHh+mmGjb8ZZuqS9EgLBLUEHpfZNI6fKSDLqBbYiDd7atQR9kW0jdYhfgppZxFL1JgxWH&#10;hRIbWpSUf6dXo2Cfbk9fh8/zsruMDpvX+Jhdl5dMqeen/mMCwlPv/8N/7bVWEA9H73B/E56AnP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4r3S8gAAADdAAAADwAAAAAA&#10;AAAAAAAAAAChAgAAZHJzL2Rvd25yZXYueG1sUEsFBgAAAAAEAAQA+QAAAJYDAAAAAA==&#10;" strokecolor="red" strokeweight="1.5pt"/>
                      <w10:anchorlock/>
                    </v:group>
                  </w:pict>
                </mc:Fallback>
              </mc:AlternateContent>
            </w:r>
            <w:r>
              <w:rPr>
                <w:noProof/>
              </w:rPr>
              <mc:AlternateContent>
                <mc:Choice Requires="wps">
                  <w:drawing>
                    <wp:anchor distT="0" distB="0" distL="114300" distR="114300" simplePos="0" relativeHeight="251510272" behindDoc="0" locked="1" layoutInCell="1" allowOverlap="1">
                      <wp:simplePos x="0" y="0"/>
                      <wp:positionH relativeFrom="column">
                        <wp:posOffset>356235</wp:posOffset>
                      </wp:positionH>
                      <wp:positionV relativeFrom="paragraph">
                        <wp:posOffset>1237615</wp:posOffset>
                      </wp:positionV>
                      <wp:extent cx="250190" cy="274320"/>
                      <wp:effectExtent l="0" t="0" r="0" b="0"/>
                      <wp:wrapNone/>
                      <wp:docPr id="2139"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 o:spid="_x0000_s1327" type="#_x0000_t202" style="position:absolute;left:0;text-align:left;margin-left:28.05pt;margin-top:97.45pt;width:19.7pt;height:21.6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9D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" filled="f" stroked="f">
                      <v:textbox>
                        <w:txbxContent>
                          <w:p w:rsidR="00547F5E" w:rsidRDefault="00547F5E" w:rsidP="00547F5E">
                            <w:pPr>
                              <w:rPr>
                                <w:b/>
                                <w:bCs/>
                              </w:rPr>
                            </w:pPr>
                            <w:r>
                              <w:rPr>
                                <w:b/>
                                <w:bCs/>
                              </w:rPr>
                              <w:t>3</w:t>
                            </w:r>
                          </w:p>
                        </w:txbxContent>
                      </v:textbox>
                      <w10:anchorlock/>
                    </v:shape>
                  </w:pict>
                </mc:Fallback>
              </mc:AlternateContent>
            </w:r>
            <w:r>
              <w:rPr>
                <w:noProof/>
              </w:rPr>
              <mc:AlternateContent>
                <mc:Choice Requires="wps">
                  <w:drawing>
                    <wp:anchor distT="0" distB="0" distL="114300" distR="114300" simplePos="0" relativeHeight="251509248" behindDoc="0" locked="1" layoutInCell="1" allowOverlap="1">
                      <wp:simplePos x="0" y="0"/>
                      <wp:positionH relativeFrom="column">
                        <wp:posOffset>-34290</wp:posOffset>
                      </wp:positionH>
                      <wp:positionV relativeFrom="paragraph">
                        <wp:posOffset>1237615</wp:posOffset>
                      </wp:positionV>
                      <wp:extent cx="267335" cy="274320"/>
                      <wp:effectExtent l="0" t="0" r="0" b="0"/>
                      <wp:wrapNone/>
                      <wp:docPr id="2138"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328" type="#_x0000_t202" style="position:absolute;left:0;text-align:left;margin-left:-2.7pt;margin-top:97.45pt;width:21.05pt;height:21.6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RRvw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" filled="f" stroked="f">
                      <v:textbox>
                        <w:txbxContent>
                          <w:p w:rsidR="00547F5E" w:rsidRDefault="00547F5E" w:rsidP="00547F5E">
                            <w:pPr>
                              <w:rPr>
                                <w:b/>
                                <w:bCs/>
                              </w:rPr>
                            </w:pPr>
                            <w:r>
                              <w:rPr>
                                <w:b/>
                                <w:bCs/>
                              </w:rPr>
                              <w:t>2</w:t>
                            </w:r>
                          </w:p>
                        </w:txbxContent>
                      </v:textbox>
                      <w10:anchorlock/>
                    </v:shape>
                  </w:pict>
                </mc:Fallback>
              </mc:AlternateContent>
            </w:r>
            <w:r>
              <w:rPr>
                <w:noProof/>
              </w:rPr>
              <mc:AlternateContent>
                <mc:Choice Requires="wps">
                  <w:drawing>
                    <wp:anchor distT="0" distB="0" distL="114300" distR="114300" simplePos="0" relativeHeight="251508224" behindDoc="0" locked="1" layoutInCell="1" allowOverlap="1">
                      <wp:simplePos x="0" y="0"/>
                      <wp:positionH relativeFrom="column">
                        <wp:posOffset>702310</wp:posOffset>
                      </wp:positionH>
                      <wp:positionV relativeFrom="paragraph">
                        <wp:posOffset>289560</wp:posOffset>
                      </wp:positionV>
                      <wp:extent cx="287655" cy="274320"/>
                      <wp:effectExtent l="0" t="0" r="0" b="0"/>
                      <wp:wrapNone/>
                      <wp:docPr id="2137"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329" type="#_x0000_t202" style="position:absolute;left:0;text-align:left;margin-left:55.3pt;margin-top:22.8pt;width:22.65pt;height:21.6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n/vwIAAMU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" filled="f" stroked="f">
                      <v:textbox>
                        <w:txbxContent>
                          <w:p w:rsidR="00547F5E" w:rsidRDefault="00547F5E" w:rsidP="00547F5E">
                            <w:pPr>
                              <w:rPr>
                                <w:b/>
                                <w:bCs/>
                              </w:rPr>
                            </w:pPr>
                            <w:r>
                              <w:rPr>
                                <w:b/>
                                <w:bCs/>
                              </w:rPr>
                              <w:t>1</w:t>
                            </w:r>
                          </w:p>
                        </w:txbxContent>
                      </v:textbox>
                      <w10:anchorlock/>
                    </v:shape>
                  </w:pict>
                </mc:Fallback>
              </mc:AlternateContent>
            </w:r>
            <w:r>
              <w:rPr>
                <w:noProof/>
              </w:rPr>
              <mc:AlternateContent>
                <mc:Choice Requires="wpg">
                  <w:drawing>
                    <wp:anchor distT="0" distB="0" distL="114300" distR="114300" simplePos="0" relativeHeight="251507200" behindDoc="0" locked="1" layoutInCell="1" allowOverlap="1">
                      <wp:simplePos x="0" y="0"/>
                      <wp:positionH relativeFrom="column">
                        <wp:posOffset>-8890</wp:posOffset>
                      </wp:positionH>
                      <wp:positionV relativeFrom="paragraph">
                        <wp:posOffset>631190</wp:posOffset>
                      </wp:positionV>
                      <wp:extent cx="198120" cy="638175"/>
                      <wp:effectExtent l="19050" t="19050" r="11430" b="9525"/>
                      <wp:wrapNone/>
                      <wp:docPr id="2132"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638175"/>
                                <a:chOff x="2246" y="6301"/>
                                <a:chExt cx="312" cy="1005"/>
                              </a:xfrm>
                            </wpg:grpSpPr>
                            <wps:wsp>
                              <wps:cNvPr id="2133" name="AutoShape 387"/>
                              <wps:cNvSpPr>
                                <a:spLocks noChangeArrowheads="1"/>
                              </wps:cNvSpPr>
                              <wps:spPr bwMode="auto">
                                <a:xfrm rot="5400000">
                                  <a:off x="2051" y="6803"/>
                                  <a:ext cx="720" cy="285"/>
                                </a:xfrm>
                                <a:prstGeom prst="roundRect">
                                  <a:avLst>
                                    <a:gd name="adj" fmla="val 5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Line 388"/>
                              <wps:cNvCnPr/>
                              <wps:spPr bwMode="auto">
                                <a:xfrm>
                                  <a:off x="2403" y="6316"/>
                                  <a:ext cx="0" cy="27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135" name="Line 389"/>
                              <wps:cNvCnPr/>
                              <wps:spPr bwMode="auto">
                                <a:xfrm rot="-153051">
                                  <a:off x="2246" y="6301"/>
                                  <a:ext cx="312" cy="12"/>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136" name="Text Box 390"/>
                              <wps:cNvSpPr txBox="1">
                                <a:spLocks noChangeArrowheads="1"/>
                              </wps:cNvSpPr>
                              <wps:spPr bwMode="auto">
                                <a:xfrm>
                                  <a:off x="2303" y="6648"/>
                                  <a:ext cx="183"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jc w:val="center"/>
                                      <w:rPr>
                                        <w:b/>
                                        <w:bCs/>
                                        <w:sz w:val="18"/>
                                        <w:szCs w:val="18"/>
                                      </w:rPr>
                                    </w:pPr>
                                    <w:r>
                                      <w:rPr>
                                        <w:b/>
                                        <w:bCs/>
                                        <w:sz w:val="18"/>
                                        <w:szCs w:val="18"/>
                                      </w:rPr>
                                      <w:t>РРП</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6" o:spid="_x0000_s1330" style="position:absolute;left:0;text-align:left;margin-left:-.7pt;margin-top:49.7pt;width:15.6pt;height:50.25pt;z-index:251507200;mso-position-horizontal-relative:text;mso-position-vertical-relative:text" coordorigin="2246,6301" coordsize="31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">
                      <v:roundrect id="AutoShape 387" o:spid="_x0000_s1331" style="position:absolute;left:2051;top:6803;width:720;height:285;rotation:9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Cxq8YA&#10;AADdAAAADwAAAGRycy9kb3ducmV2LnhtbESPT2sCMRTE7wW/Q3iF3jSrC2K3RqktxT83t1J6fGxe&#10;s9tuXpYk6vrtjSD0OMzMb5j5sretOJEPjWMF41EGgrhyumGj4PD5MZyBCBFZY+uYFFwowHIxeJhj&#10;od2Z93QqoxEJwqFABXWMXSFlqGqyGEauI07ej/MWY5LeSO3xnOC2lZMsm0qLDaeFGjt6q6n6K49W&#10;wXvcdl/rbLc6+Ocyt1tnvi+/Rqmnx/71BUSkPv6H7+2NVjAZ5znc3qQn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Cxq8YAAADdAAAADwAAAAAAAAAAAAAAAACYAgAAZHJz&#10;L2Rvd25yZXYueG1sUEsFBgAAAAAEAAQA9QAAAIsDAAAAAA==&#10;" filled="f" strokecolor="red" strokeweight="1.5pt"/>
                      <v:line id="Line 388" o:spid="_x0000_s1332" style="position:absolute;visibility:visible;mso-wrap-style:square" from="2403,6316" to="2403,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ROMcAAADdAAAADwAAAGRycy9kb3ducmV2LnhtbESP0WrCQBRE3wv+w3KFvojZJBYpaVbR&#10;llIpaFH7AZfsNYlm74bsVqNf3y0UfBxm5gyTz3vTiDN1rrasIIliEMSF1TWXCr737+NnEM4ja2ws&#10;k4IrOZjPBg85ZtpeeEvnnS9FgLDLUEHlfZtJ6YqKDLrItsTBO9jOoA+yK6Xu8BLgppFpHE+lwZrD&#10;QoUtvVZUnHY/RsEav+T2OBolxXT5sfj0m7f0cLwp9TjsFy8gPPX+Hv5vr7SCNJk8wd+b8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tE4xwAAAN0AAAAPAAAAAAAA&#10;AAAAAAAAAKECAABkcnMvZG93bnJldi54bWxQSwUGAAAAAAQABAD5AAAAlQMAAAAA&#10;" strokecolor="red" strokeweight="1.5pt"/>
                      <v:line id="Line 389" o:spid="_x0000_s1333" style="position:absolute;rotation:-167173fd;visibility:visible;mso-wrap-style:square" from="2246,6301" to="2558,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mKusYAAADdAAAADwAAAGRycy9kb3ducmV2LnhtbESPQWvCQBSE74X+h+UVetONkVZJXUUF&#10;wWIvRkGPj+xrEs2+Dbtbjf/eFYQeh5n5hpnMOtOICzlfW1Yw6CcgiAuray4V7Her3hiED8gaG8uk&#10;4EYeZtPXlwlm2l55S5c8lCJC2GeooAqhzaT0RUUGfd+2xNH7tc5giNKVUju8RrhpZJokn9JgzXGh&#10;wpaWFRXn/M8oyN1p+LM5L9b2MJLp982e9HGzU+r9rZt/gQjUhf/ws73WCtLB8AMeb+ITkN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pirrGAAAA3QAAAA8AAAAAAAAA&#10;AAAAAAAAoQIAAGRycy9kb3ducmV2LnhtbFBLBQYAAAAABAAEAPkAAACUAwAAAAA=&#10;" strokecolor="red" strokeweight="1.5pt"/>
                      <v:shape id="Text Box 390" o:spid="_x0000_s1334" type="#_x0000_t202" style="position:absolute;left:2303;top:6648;width:183;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JAhMIA&#10;AADdAAAADwAAAGRycy9kb3ducmV2LnhtbESP0YrCMBRE3wX/IVzBN021WJZqFCnI7pOg6wdcmrtN&#10;sbmpTbT1740g7OMwM2eYzW6wjXhQ52vHChbzBARx6XTNlYLL72H2BcIHZI2NY1LwJA+77Xi0wVy7&#10;nk/0OIdKRAj7HBWYENpcSl8asujnriWO3p/rLIYou0rqDvsIt41cJkkmLdYcFwy2VBgqr+e7VXB8&#10;StOndnUpiyI7ZuntgNfvRqnpZNivQQQawn/40/7RCpaLNIP3m/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0kCEwgAAAN0AAAAPAAAAAAAAAAAAAAAAAJgCAABkcnMvZG93&#10;bnJldi54bWxQSwUGAAAAAAQABAD1AAAAhwMAAAAA&#10;" filled="f" stroked="f">
                        <v:textbox style="layout-flow:vertical;mso-layout-flow-alt:bottom-to-top" inset="0,0,0,0">
                          <w:txbxContent>
                            <w:p w:rsidR="00547F5E" w:rsidRDefault="00547F5E" w:rsidP="00547F5E">
                              <w:pPr>
                                <w:pStyle w:val="8"/>
                                <w:jc w:val="center"/>
                                <w:rPr>
                                  <w:b/>
                                  <w:bCs/>
                                  <w:sz w:val="18"/>
                                  <w:szCs w:val="18"/>
                                </w:rPr>
                              </w:pPr>
                              <w:r>
                                <w:rPr>
                                  <w:b/>
                                  <w:bCs/>
                                  <w:sz w:val="18"/>
                                  <w:szCs w:val="18"/>
                                </w:rPr>
                                <w:t>РРП</w:t>
                              </w:r>
                            </w:p>
                          </w:txbxContent>
                        </v:textbox>
                      </v:shape>
                      <w10:anchorlock/>
                    </v:group>
                  </w:pict>
                </mc:Fallback>
              </mc:AlternateContent>
            </w:r>
            <w:r>
              <w:rPr>
                <w:noProof/>
              </w:rPr>
              <mc:AlternateContent>
                <mc:Choice Requires="wps">
                  <w:drawing>
                    <wp:anchor distT="0" distB="0" distL="114300" distR="114300" simplePos="0" relativeHeight="251506176" behindDoc="0" locked="1" layoutInCell="1" allowOverlap="1">
                      <wp:simplePos x="0" y="0"/>
                      <wp:positionH relativeFrom="column">
                        <wp:posOffset>781685</wp:posOffset>
                      </wp:positionH>
                      <wp:positionV relativeFrom="paragraph">
                        <wp:posOffset>924560</wp:posOffset>
                      </wp:positionV>
                      <wp:extent cx="207645" cy="932180"/>
                      <wp:effectExtent l="0" t="0" r="1905" b="1270"/>
                      <wp:wrapNone/>
                      <wp:docPr id="213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93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C13186" w:rsidRDefault="00547F5E" w:rsidP="00547F5E">
                                  <w:pPr>
                                    <w:jc w:val="right"/>
                                    <w:rPr>
                                      <w:b/>
                                      <w:bCs/>
                                      <w:snapToGrid w:val="0"/>
                                      <w:sz w:val="18"/>
                                      <w:szCs w:val="18"/>
                                    </w:rPr>
                                  </w:pPr>
                                  <w:r w:rsidRPr="00C13186">
                                    <w:rPr>
                                      <w:b/>
                                      <w:bCs/>
                                      <w:snapToGrid w:val="0"/>
                                      <w:sz w:val="18"/>
                                      <w:szCs w:val="18"/>
                                    </w:rPr>
                                    <w:t>РРП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1" o:spid="_x0000_s1335" type="#_x0000_t202" style="position:absolute;left:0;text-align:left;margin-left:61.55pt;margin-top:72.8pt;width:16.35pt;height:73.4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" filled="f" stroked="f">
                      <v:textbox style="layout-flow:vertical;mso-layout-flow-alt:bottom-to-top" inset="0,0,0,0">
                        <w:txbxContent>
                          <w:p w:rsidR="00547F5E" w:rsidRPr="00C13186" w:rsidRDefault="00547F5E" w:rsidP="00547F5E">
                            <w:pPr>
                              <w:jc w:val="right"/>
                              <w:rPr>
                                <w:b/>
                                <w:bCs/>
                                <w:snapToGrid w:val="0"/>
                                <w:sz w:val="18"/>
                                <w:szCs w:val="18"/>
                              </w:rPr>
                            </w:pPr>
                            <w:r w:rsidRPr="00C13186">
                              <w:rPr>
                                <w:b/>
                                <w:bCs/>
                                <w:snapToGrid w:val="0"/>
                                <w:sz w:val="18"/>
                                <w:szCs w:val="18"/>
                              </w:rPr>
                              <w:t>РРП</w:t>
                            </w:r>
                          </w:p>
                        </w:txbxContent>
                      </v:textbox>
                      <w10:anchorlock/>
                    </v:shape>
                  </w:pict>
                </mc:Fallback>
              </mc:AlternateContent>
            </w:r>
            <w:r>
              <w:rPr>
                <w:noProof/>
              </w:rPr>
              <mc:AlternateContent>
                <mc:Choice Requires="wps">
                  <w:drawing>
                    <wp:anchor distT="0" distB="0" distL="114300" distR="114300" simplePos="0" relativeHeight="251505152" behindDoc="0" locked="1" layoutInCell="1" allowOverlap="1">
                      <wp:simplePos x="0" y="0"/>
                      <wp:positionH relativeFrom="column">
                        <wp:posOffset>417830</wp:posOffset>
                      </wp:positionH>
                      <wp:positionV relativeFrom="paragraph">
                        <wp:posOffset>903605</wp:posOffset>
                      </wp:positionV>
                      <wp:extent cx="207645" cy="1061720"/>
                      <wp:effectExtent l="0" t="0" r="1905" b="5080"/>
                      <wp:wrapNone/>
                      <wp:docPr id="2130"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061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C13186" w:rsidRDefault="00547F5E" w:rsidP="00547F5E">
                                  <w:pPr>
                                    <w:jc w:val="right"/>
                                    <w:rPr>
                                      <w:b/>
                                      <w:bCs/>
                                      <w:snapToGrid w:val="0"/>
                                      <w:sz w:val="18"/>
                                      <w:szCs w:val="18"/>
                                    </w:rPr>
                                  </w:pPr>
                                  <w:r w:rsidRPr="00C13186">
                                    <w:rPr>
                                      <w:b/>
                                      <w:bCs/>
                                      <w:snapToGrid w:val="0"/>
                                      <w:sz w:val="18"/>
                                      <w:szCs w:val="18"/>
                                    </w:rPr>
                                    <w:t>РРП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336" type="#_x0000_t202" style="position:absolute;left:0;text-align:left;margin-left:32.9pt;margin-top:71.15pt;width:16.35pt;height:83.6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" filled="f" stroked="f">
                      <v:textbox style="layout-flow:vertical;mso-layout-flow-alt:bottom-to-top" inset="0,0,0,0">
                        <w:txbxContent>
                          <w:p w:rsidR="00547F5E" w:rsidRPr="00C13186" w:rsidRDefault="00547F5E" w:rsidP="00547F5E">
                            <w:pPr>
                              <w:jc w:val="right"/>
                              <w:rPr>
                                <w:b/>
                                <w:bCs/>
                                <w:snapToGrid w:val="0"/>
                                <w:sz w:val="18"/>
                                <w:szCs w:val="18"/>
                              </w:rPr>
                            </w:pPr>
                            <w:r w:rsidRPr="00C13186">
                              <w:rPr>
                                <w:b/>
                                <w:bCs/>
                                <w:snapToGrid w:val="0"/>
                                <w:sz w:val="18"/>
                                <w:szCs w:val="18"/>
                              </w:rPr>
                              <w:t>РРП</w:t>
                            </w:r>
                          </w:p>
                        </w:txbxContent>
                      </v:textbox>
                      <w10:anchorlock/>
                    </v:shape>
                  </w:pict>
                </mc:Fallback>
              </mc:AlternateContent>
            </w:r>
          </w:p>
        </w:tc>
        <w:tc>
          <w:tcPr>
            <w:tcW w:w="7082" w:type="dxa"/>
            <w:gridSpan w:val="2"/>
            <w:vAlign w:val="center"/>
          </w:tcPr>
          <w:p w:rsidR="00547F5E" w:rsidRPr="00547F5E" w:rsidRDefault="00547F5E" w:rsidP="00547F5E">
            <w:pPr>
              <w:tabs>
                <w:tab w:val="left" w:pos="4962"/>
                <w:tab w:val="left" w:pos="5103"/>
                <w:tab w:val="left" w:pos="5387"/>
              </w:tabs>
              <w:ind w:firstLine="359"/>
              <w:jc w:val="both"/>
              <w:rPr>
                <w:sz w:val="24"/>
                <w:szCs w:val="24"/>
              </w:rPr>
            </w:pPr>
            <w:r w:rsidRPr="00547F5E">
              <w:rPr>
                <w:sz w:val="24"/>
                <w:szCs w:val="24"/>
              </w:rPr>
              <w:t xml:space="preserve">Радиоретрансляционные пункты: </w:t>
            </w:r>
          </w:p>
          <w:p w:rsidR="00547F5E" w:rsidRPr="00547F5E" w:rsidRDefault="00547F5E" w:rsidP="00547F5E">
            <w:pPr>
              <w:tabs>
                <w:tab w:val="left" w:pos="4962"/>
                <w:tab w:val="left" w:pos="5103"/>
                <w:tab w:val="left" w:pos="5387"/>
              </w:tabs>
              <w:spacing w:after="120"/>
              <w:ind w:firstLine="357"/>
              <w:jc w:val="both"/>
              <w:rPr>
                <w:color w:val="000000"/>
                <w:sz w:val="24"/>
                <w:szCs w:val="24"/>
              </w:rPr>
            </w:pPr>
            <w:r w:rsidRPr="00547F5E">
              <w:rPr>
                <w:color w:val="000000"/>
                <w:sz w:val="24"/>
                <w:szCs w:val="24"/>
              </w:rPr>
              <w:t>1 - наземный подвижный;</w:t>
            </w:r>
          </w:p>
          <w:p w:rsidR="00547F5E" w:rsidRPr="00547F5E" w:rsidRDefault="00547F5E" w:rsidP="00547F5E">
            <w:pPr>
              <w:tabs>
                <w:tab w:val="left" w:pos="4962"/>
                <w:tab w:val="left" w:pos="5103"/>
                <w:tab w:val="left" w:pos="5387"/>
              </w:tabs>
              <w:spacing w:after="120"/>
              <w:ind w:firstLine="357"/>
              <w:jc w:val="both"/>
              <w:rPr>
                <w:color w:val="000000"/>
                <w:sz w:val="24"/>
                <w:szCs w:val="24"/>
              </w:rPr>
            </w:pPr>
            <w:r w:rsidRPr="00547F5E">
              <w:rPr>
                <w:color w:val="000000"/>
                <w:sz w:val="24"/>
                <w:szCs w:val="24"/>
              </w:rPr>
              <w:t xml:space="preserve">2 - на самолете; </w:t>
            </w:r>
          </w:p>
          <w:p w:rsidR="00547F5E" w:rsidRPr="00547F5E" w:rsidRDefault="00547F5E" w:rsidP="00547F5E">
            <w:pPr>
              <w:spacing w:after="120"/>
              <w:ind w:firstLine="357"/>
              <w:jc w:val="both"/>
              <w:rPr>
                <w:sz w:val="24"/>
                <w:szCs w:val="24"/>
              </w:rPr>
            </w:pPr>
            <w:r w:rsidRPr="00547F5E">
              <w:rPr>
                <w:sz w:val="24"/>
                <w:szCs w:val="24"/>
              </w:rPr>
              <w:t>3 - на вертолете;</w:t>
            </w:r>
          </w:p>
          <w:p w:rsidR="00547F5E" w:rsidRPr="00547F5E" w:rsidRDefault="00547F5E" w:rsidP="00547F5E">
            <w:pPr>
              <w:spacing w:after="120"/>
              <w:ind w:firstLine="357"/>
              <w:jc w:val="both"/>
              <w:rPr>
                <w:sz w:val="24"/>
                <w:szCs w:val="24"/>
              </w:rPr>
            </w:pPr>
            <w:r w:rsidRPr="00547F5E">
              <w:rPr>
                <w:sz w:val="24"/>
                <w:szCs w:val="24"/>
              </w:rPr>
              <w:t>4 - на аэростате;</w:t>
            </w:r>
          </w:p>
          <w:p w:rsidR="00547F5E" w:rsidRPr="00547F5E" w:rsidRDefault="00547F5E" w:rsidP="00547F5E">
            <w:pPr>
              <w:spacing w:after="120"/>
              <w:ind w:firstLine="357"/>
              <w:jc w:val="both"/>
              <w:rPr>
                <w:sz w:val="24"/>
                <w:szCs w:val="24"/>
              </w:rPr>
            </w:pPr>
            <w:r w:rsidRPr="00547F5E">
              <w:rPr>
                <w:sz w:val="24"/>
                <w:szCs w:val="24"/>
              </w:rPr>
              <w:t>5 - на дирижабле;</w:t>
            </w:r>
          </w:p>
          <w:p w:rsidR="00547F5E" w:rsidRPr="00547F5E" w:rsidRDefault="00547F5E" w:rsidP="00547F5E">
            <w:pPr>
              <w:spacing w:after="120"/>
              <w:ind w:firstLine="357"/>
              <w:jc w:val="both"/>
              <w:rPr>
                <w:sz w:val="24"/>
                <w:szCs w:val="24"/>
              </w:rPr>
            </w:pPr>
            <w:r w:rsidRPr="00547F5E">
              <w:rPr>
                <w:sz w:val="24"/>
                <w:szCs w:val="24"/>
              </w:rPr>
              <w:t>6 - на беспилотном летательном аппарате</w:t>
            </w:r>
          </w:p>
        </w:tc>
      </w:tr>
    </w:tbl>
    <w:p w:rsidR="00547F5E" w:rsidRDefault="00547F5E">
      <w:r>
        <w:br w:type="page"/>
      </w:r>
    </w:p>
    <w:tbl>
      <w:tblPr>
        <w:tblW w:w="9889" w:type="dxa"/>
        <w:tblLayout w:type="fixed"/>
        <w:tblLook w:val="0000" w:firstRow="0" w:lastRow="0" w:firstColumn="0" w:lastColumn="0" w:noHBand="0" w:noVBand="0"/>
      </w:tblPr>
      <w:tblGrid>
        <w:gridCol w:w="2807"/>
        <w:gridCol w:w="7082"/>
      </w:tblGrid>
      <w:tr w:rsidR="00547F5E" w:rsidRPr="00547F5E" w:rsidTr="00547F5E">
        <w:trPr>
          <w:trHeight w:val="425"/>
        </w:trPr>
        <w:tc>
          <w:tcPr>
            <w:tcW w:w="9889" w:type="dxa"/>
            <w:gridSpan w:val="2"/>
            <w:vAlign w:val="center"/>
          </w:tcPr>
          <w:p w:rsidR="00547F5E" w:rsidRDefault="00547F5E" w:rsidP="00547F5E">
            <w:pPr>
              <w:spacing w:after="120"/>
              <w:ind w:firstLine="357"/>
              <w:jc w:val="both"/>
              <w:rPr>
                <w:b/>
                <w:bCs/>
                <w:snapToGrid w:val="0"/>
                <w:sz w:val="24"/>
                <w:szCs w:val="24"/>
              </w:rPr>
            </w:pPr>
          </w:p>
          <w:p w:rsidR="00547F5E" w:rsidRPr="00547F5E" w:rsidRDefault="00547F5E" w:rsidP="00547F5E">
            <w:pPr>
              <w:spacing w:after="120"/>
              <w:ind w:firstLine="357"/>
              <w:jc w:val="both"/>
              <w:rPr>
                <w:snapToGrid w:val="0"/>
                <w:sz w:val="24"/>
                <w:szCs w:val="24"/>
              </w:rPr>
            </w:pPr>
            <w:r w:rsidRPr="00547F5E">
              <w:rPr>
                <w:b/>
                <w:bCs/>
                <w:snapToGrid w:val="0"/>
                <w:sz w:val="24"/>
                <w:szCs w:val="24"/>
              </w:rPr>
              <w:t>4. Услуги</w:t>
            </w:r>
            <w:r w:rsidRPr="00547F5E">
              <w:rPr>
                <w:snapToGrid w:val="0"/>
                <w:sz w:val="24"/>
                <w:szCs w:val="24"/>
              </w:rPr>
              <w:t xml:space="preserve"> </w:t>
            </w:r>
            <w:r w:rsidRPr="00547F5E">
              <w:rPr>
                <w:b/>
                <w:bCs/>
                <w:snapToGrid w:val="0"/>
                <w:sz w:val="24"/>
                <w:szCs w:val="24"/>
              </w:rPr>
              <w:t>связи, каналы связи, оконечные и специальные средства</w:t>
            </w:r>
          </w:p>
        </w:tc>
      </w:tr>
      <w:tr w:rsidR="00547F5E" w:rsidRPr="00547F5E" w:rsidTr="00547F5E">
        <w:trPr>
          <w:trHeight w:val="1789"/>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496960" behindDoc="0" locked="1" layoutInCell="1" allowOverlap="1">
                      <wp:simplePos x="0" y="0"/>
                      <wp:positionH relativeFrom="column">
                        <wp:posOffset>963930</wp:posOffset>
                      </wp:positionH>
                      <wp:positionV relativeFrom="paragraph">
                        <wp:posOffset>1162685</wp:posOffset>
                      </wp:positionV>
                      <wp:extent cx="213360" cy="108585"/>
                      <wp:effectExtent l="0" t="0" r="15240" b="24765"/>
                      <wp:wrapNone/>
                      <wp:docPr id="2125"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108585"/>
                                <a:chOff x="924" y="1096"/>
                                <a:chExt cx="29" cy="20"/>
                              </a:xfrm>
                            </wpg:grpSpPr>
                            <wpg:grpSp>
                              <wpg:cNvPr id="2126" name="Group 394"/>
                              <wpg:cNvGrpSpPr>
                                <a:grpSpLocks/>
                              </wpg:cNvGrpSpPr>
                              <wpg:grpSpPr bwMode="auto">
                                <a:xfrm flipH="1">
                                  <a:off x="924" y="1096"/>
                                  <a:ext cx="29" cy="19"/>
                                  <a:chOff x="924" y="1096"/>
                                  <a:chExt cx="29" cy="19"/>
                                </a:xfrm>
                              </wpg:grpSpPr>
                              <wps:wsp>
                                <wps:cNvPr id="2127" name="Line 395"/>
                                <wps:cNvCnPr/>
                                <wps:spPr bwMode="auto">
                                  <a:xfrm>
                                    <a:off x="924" y="1106"/>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8" name="AutoShape 396"/>
                                <wps:cNvSpPr>
                                  <a:spLocks/>
                                </wps:cNvSpPr>
                                <wps:spPr bwMode="auto">
                                  <a:xfrm>
                                    <a:off x="944" y="1096"/>
                                    <a:ext cx="9" cy="19"/>
                                  </a:xfrm>
                                  <a:prstGeom prst="leftBracket">
                                    <a:avLst>
                                      <a:gd name="adj" fmla="val 105556"/>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29" name="Line 397"/>
                              <wps:cNvCnPr/>
                              <wps:spPr bwMode="auto">
                                <a:xfrm flipH="1">
                                  <a:off x="938" y="1096"/>
                                  <a:ext cx="0" cy="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3" o:spid="_x0000_s1026" style="position:absolute;margin-left:75.9pt;margin-top:91.55pt;width:16.8pt;height:8.55pt;z-index:251496960" coordorigin="924,1096" coordsize="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">
                      <v:group id="Group 394" o:spid="_x0000_s1027" style="position:absolute;left:924;top:1096;width:29;height:19;flip:x" coordorigin="924,1096" coordsize="2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Oy/OTFAAAA3QAA&#10;AA8AAAAAAAAAAAAAAAAAqgIAAGRycy9kb3ducmV2LnhtbFBLBQYAAAAABAAEAPoAAACcAwAAAAA=&#10;">
                        <v:line id="Line 395" o:spid="_x0000_s1028" style="position:absolute;visibility:visible;mso-wrap-style:square" from="924,1106" to="943,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HgncUAAADdAAAADwAAAGRycy9kb3ducmV2LnhtbESPQWvCQBSE7wX/w/IK3urGCFZSVymC&#10;VbyZFsHbI/tM0mTfprsbjf/eLRR6HGbmG2a5HkwrruR8bVnBdJKAIC6srrlU8PW5fVmA8AFZY2uZ&#10;FNzJw3o1elpipu2Nj3TNQykihH2GCqoQukxKX1Rk0E9sRxy9i3UGQ5SulNrhLcJNK9MkmUuDNceF&#10;CjvaVFQ0eW8UnPqcz9/N1rXYf+x2l9NP42cHpcbPw/sbiEBD+A//tfdaQTpNX+H3TX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HgncUAAADdAAAADwAAAAAAAAAA&#10;AAAAAAChAgAAZHJzL2Rvd25yZXYueG1sUEsFBgAAAAAEAAQA+QAAAJMDAAAAAA==&#10;" strokeweight="1.5p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96" o:spid="_x0000_s1029" type="#_x0000_t85" style="position:absolute;left:944;top:1096;width:9;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ZB8IA&#10;AADdAAAADwAAAGRycy9kb3ducmV2LnhtbERPTYvCMBC9L/gfwgje1tQeRKpRpCAUZEFrPXgbmrGt&#10;NpPSZLX66zeHBY+P973aDKYVD+pdY1nBbBqBIC6tbrhSUJx23wsQziNrbC2Tghc52KxHXytMtH3y&#10;kR65r0QIYZeggtr7LpHSlTUZdFPbEQfuanuDPsC+krrHZwg3rYyjaC4NNhwaauworam8579GwaG4&#10;FemlzZr0fF7s3xf7k2dbr9RkPGyXIDwN/iP+d2daQTyLw9zwJjw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YNkHwgAAAN0AAAAPAAAAAAAAAAAAAAAAAJgCAABkcnMvZG93&#10;bnJldi54bWxQSwUGAAAAAAQABAD1AAAAhwMAAAAA&#10;" adj="10800" strokeweight="1.5pt"/>
                      </v:group>
                      <v:line id="Line 397" o:spid="_x0000_s1030" style="position:absolute;flip:x;visibility:visible;mso-wrap-style:square" from="938,1096" to="938,1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gTcQAAADdAAAADwAAAGRycy9kb3ducmV2LnhtbESPQYvCMBSE7wv+h/CEva2pPYhbjSKC&#10;oOweXBW8PprXpti8lCTa+u/NwsIeh5n5hlmuB9uKB/nQOFYwnWQgiEunG64VXM67jzmIEJE1to5J&#10;wZMCrFejtyUW2vX8Q49TrEWCcChQgYmxK6QMpSGLYeI64uRVzluMSfpaao99gttW5lk2kxYbTgsG&#10;O9oaKm+nu1UgD1/90e/yS1VX+85dD+Z71g9KvY+HzQJEpCH+h//ae60gn+af8PsmPQG5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BNxAAAAN0AAAAPAAAAAAAAAAAA&#10;AAAAAKECAABkcnMvZG93bnJldi54bWxQSwUGAAAAAAQABAD5AAAAkgMAAAAA&#10;" strokeweight="1.5pt"/>
                      <w10:anchorlock/>
                    </v:group>
                  </w:pict>
                </mc:Fallback>
              </mc:AlternateContent>
            </w:r>
            <w:r>
              <w:rPr>
                <w:noProof/>
              </w:rPr>
              <mc:AlternateContent>
                <mc:Choice Requires="wpg">
                  <w:drawing>
                    <wp:anchor distT="0" distB="0" distL="114300" distR="114300" simplePos="0" relativeHeight="251495936" behindDoc="0" locked="1" layoutInCell="1" allowOverlap="1">
                      <wp:simplePos x="0" y="0"/>
                      <wp:positionH relativeFrom="column">
                        <wp:posOffset>487045</wp:posOffset>
                      </wp:positionH>
                      <wp:positionV relativeFrom="paragraph">
                        <wp:posOffset>772795</wp:posOffset>
                      </wp:positionV>
                      <wp:extent cx="264795" cy="102870"/>
                      <wp:effectExtent l="0" t="10795" r="10160" b="10160"/>
                      <wp:wrapNone/>
                      <wp:docPr id="1832"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264795" cy="102870"/>
                                <a:chOff x="682" y="933"/>
                                <a:chExt cx="36" cy="19"/>
                              </a:xfrm>
                            </wpg:grpSpPr>
                            <wps:wsp>
                              <wps:cNvPr id="1833" name="Line 399"/>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34" name="AutoShape 400"/>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8" o:spid="_x0000_s1026" style="position:absolute;margin-left:38.35pt;margin-top:60.85pt;width:20.85pt;height:8.1pt;flip:x;z-index:251495936" coordorigin="682,933" coordsize="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">
                      <v:line id="Line 399" o:spid="_x0000_s1027"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Zb/MMAAADdAAAADwAAAGRycy9kb3ducmV2LnhtbERPTWvCQBC9C/0PyxR6000bKBLdhFJQ&#10;S2+NIngbsmOSJjsbdzea/vtuoeBtHu9z1sVkenEl51vLCp4XCQjiyuqWawWH/Wa+BOEDssbeMin4&#10;IQ9F/jBbY6btjb/oWoZaxBD2GSpoQhgyKX3VkEG/sANx5M7WGQwRulpqh7cYbnr5kiSv0mDLsaHB&#10;gd4bqrpyNAqOY8mn727jehy3u935eOl8+qnU0+P0tgIRaAp38b/7Q8f5yzSFv2/iCT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2W/zDAAAA3QAAAA8AAAAAAAAAAAAA&#10;AAAAoQIAAGRycy9kb3ducmV2LnhtbFBLBQYAAAAABAAEAPkAAACRAwAAAAA=&#10;" strokeweight="1.5pt"/>
                      <v:shape id="AutoShape 400" o:spid="_x0000_s1028"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PcMQA&#10;AADdAAAADwAAAGRycy9kb3ducmV2LnhtbERPTWsCMRC9F/wPYQpeSs3WVllWo1hFsb1VLfQ4bqbZ&#10;xc1k3URd/30jFLzN433OeNraSpyp8aVjBS+9BARx7nTJRsFuu3xOQfiArLFyTAqu5GE66TyMMdPu&#10;wl903gQjYgj7DBUUIdSZlD4vyKLvuZo4cr+usRgibIzUDV5iuK1kP0mG0mLJsaHAmuYF5YfNySo4&#10;lZgu9k9mtvoeHt9/Pk39IfVAqe5jOxuBCNSGu/jfvdZxfvr6Brdv4gl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aD3DEAAAA3QAAAA8AAAAAAAAAAAAAAAAAmAIAAGRycy9k&#10;b3ducmV2LnhtbFBLBQYAAAAABAAEAPUAAACJAwAAAAA=&#10;" path="m10350,10800v,-249,201,-450,450,-450c11048,10349,11249,10551,11250,10799r10350,1c21600,4835,16764,,10800,,4835,,,4835,,10800r10350,xe" fillcolor="black">
                        <v:stroke joinstyle="miter"/>
                        <v:path o:connecttype="custom" o:connectlocs="0,0;0,0;0,0;0,0" o:connectangles="0,0,0,0" textboxrect="0,0,21600,7958"/>
                      </v:shape>
                      <w10:anchorlock/>
                    </v:group>
                  </w:pict>
                </mc:Fallback>
              </mc:AlternateContent>
            </w:r>
            <w:r>
              <w:rPr>
                <w:noProof/>
              </w:rPr>
              <mc:AlternateContent>
                <mc:Choice Requires="wpg">
                  <w:drawing>
                    <wp:anchor distT="0" distB="0" distL="114300" distR="114300" simplePos="0" relativeHeight="251494912" behindDoc="0" locked="1" layoutInCell="1" allowOverlap="1">
                      <wp:simplePos x="0" y="0"/>
                      <wp:positionH relativeFrom="column">
                        <wp:posOffset>99695</wp:posOffset>
                      </wp:positionH>
                      <wp:positionV relativeFrom="paragraph">
                        <wp:posOffset>478155</wp:posOffset>
                      </wp:positionV>
                      <wp:extent cx="264795" cy="108585"/>
                      <wp:effectExtent l="0" t="11430" r="16510" b="13335"/>
                      <wp:wrapNone/>
                      <wp:docPr id="1818"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95" cy="108585"/>
                                <a:chOff x="809" y="1095"/>
                                <a:chExt cx="36" cy="20"/>
                              </a:xfrm>
                            </wpg:grpSpPr>
                            <wps:wsp>
                              <wps:cNvPr id="1267" name="Line 402"/>
                              <wps:cNvCnPr/>
                              <wps:spPr bwMode="auto">
                                <a:xfrm flipH="1">
                                  <a:off x="826" y="1105"/>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87" name="Line 403"/>
                              <wps:cNvCnPr/>
                              <wps:spPr bwMode="auto">
                                <a:xfrm flipH="1">
                                  <a:off x="835" y="1095"/>
                                  <a:ext cx="0" cy="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31" name="AutoShape 404"/>
                              <wps:cNvSpPr>
                                <a:spLocks noChangeArrowheads="1"/>
                              </wps:cNvSpPr>
                              <wps:spPr bwMode="auto">
                                <a:xfrm rot="5400000" flipH="1">
                                  <a:off x="809" y="1095"/>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1" o:spid="_x0000_s1026" style="position:absolute;margin-left:7.85pt;margin-top:37.65pt;width:20.85pt;height:8.55pt;z-index:251494912" coordorigin="809,1095" coordsize="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">
                      <v:line id="Line 402" o:spid="_x0000_s1027" style="position:absolute;flip:x;visibility:visible;mso-wrap-style:square" from="826,1105" to="845,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V0CcIAAADdAAAADwAAAGRycy9kb3ducmV2LnhtbERPTWvCQBC9F/wPywje6sYcoqSuUgqC&#10;oge1Qq9DdpINzc6G3dWk/74rFHqbx/uc9Xa0nXiQD61jBYt5BoK4crrlRsHtc/e6AhEissbOMSn4&#10;oQDbzeRljaV2A1/ocY2NSCEcSlRgYuxLKUNlyGKYu544cbXzFmOCvpHa45DCbSfzLCukxZZTg8Ge&#10;PgxV39e7VSAPx+Hsd/mtbup9774O5lQMo1Kz6fj+BiLSGP/Ff+69TvPzYgnPb9IJ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1V0CcIAAADdAAAADwAAAAAAAAAAAAAA&#10;AAChAgAAZHJzL2Rvd25yZXYueG1sUEsFBgAAAAAEAAQA+QAAAJADAAAAAA==&#10;" strokeweight="1.5pt"/>
                      <v:line id="Line 403" o:spid="_x0000_s1028" style="position:absolute;flip:x;visibility:visible;mso-wrap-style:square" from="835,1095" to="835,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mS88IAAADdAAAADwAAAGRycy9kb3ducmV2LnhtbERPTWvCQBC9C/6HZQRvumkOKqmrSEFQ&#10;2kOrgV6H7CQbzM6G3a2J/75bEHqbx/uc7X60nbiTD61jBS/LDARx5XTLjYLyelxsQISIrLFzTAoe&#10;FGC/m062WGg38BfdL7ERKYRDgQpMjH0hZagMWQxL1xMnrnbeYkzQN1J7HFK47WSeZStpseXUYLCn&#10;N0PV7fJjFcjz+/Dpj3lZN/Wpd99n87EaRqXms/HwCiLSGP/FT/dJp/n5Zg1/36QT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1mS88IAAADdAAAADwAAAAAAAAAAAAAA&#10;AAChAgAAZHJzL2Rvd25yZXYueG1sUEsFBgAAAAAEAAQA+QAAAJADAAAAAA==&#10;" strokeweight="1.5pt"/>
                      <v:shape id="AutoShape 404" o:spid="_x0000_s1029" style="position:absolute;left:809;top:1095;width:19;height:19;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yMQA&#10;AADdAAAADwAAAGRycy9kb3ducmV2LnhtbERPS2vCQBC+C/0PyxR6001SFEldRUILLfZgtYceh+zk&#10;gdnZNLt59N93BcHbfHzP2ewm04iBOldbVhAvIhDEudU1lwq+z2/zNQjnkTU2lknBHznYbR9mG0y1&#10;HfmLhpMvRQhhl6KCyvs2ldLlFRl0C9sSB66wnUEfYFdK3eEYwk0jkyhaSYM1h4YKW8oqyi+n3igo&#10;cFjSR3z4fO2T80+hB3P8zYxST4/T/gWEp8nfxTf3uw7z188xXL8JJ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f6MjEAAAA3QAAAA8AAAAAAAAAAAAAAAAAmAIAAGRycy9k&#10;b3ducmV2LnhtbFBLBQYAAAAABAAEAPUAAACJAwAAAAA=&#10;" path="m10350,10800v,-249,201,-450,450,-450c11048,10349,11249,10551,11250,10799r10350,1c21600,4835,16764,,10800,,4835,,,4835,,10800r10350,xe" fillcolor="black">
                        <v:stroke joinstyle="miter"/>
                        <v:path o:connecttype="custom" o:connectlocs="0,0;0,0;0,0;0,0" o:connectangles="0,0,0,0" textboxrect="0,0,21600,7958"/>
                      </v:shape>
                      <w10:anchorlock/>
                    </v:group>
                  </w:pict>
                </mc:Fallback>
              </mc:AlternateContent>
            </w:r>
            <w:r>
              <w:rPr>
                <w:noProof/>
              </w:rPr>
              <mc:AlternateContent>
                <mc:Choice Requires="wpg">
                  <w:drawing>
                    <wp:anchor distT="0" distB="0" distL="114300" distR="114300" simplePos="0" relativeHeight="251497984" behindDoc="0" locked="1" layoutInCell="1" allowOverlap="1">
                      <wp:simplePos x="0" y="0"/>
                      <wp:positionH relativeFrom="column">
                        <wp:posOffset>1411605</wp:posOffset>
                      </wp:positionH>
                      <wp:positionV relativeFrom="paragraph">
                        <wp:posOffset>1576070</wp:posOffset>
                      </wp:positionV>
                      <wp:extent cx="213360" cy="102870"/>
                      <wp:effectExtent l="0" t="0" r="15240" b="11430"/>
                      <wp:wrapNone/>
                      <wp:docPr id="211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213360" cy="102870"/>
                                <a:chOff x="924" y="1096"/>
                                <a:chExt cx="29" cy="19"/>
                              </a:xfrm>
                            </wpg:grpSpPr>
                            <wps:wsp>
                              <wps:cNvPr id="2116" name="Line 406"/>
                              <wps:cNvCnPr/>
                              <wps:spPr bwMode="auto">
                                <a:xfrm>
                                  <a:off x="924" y="1106"/>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17" name="AutoShape 407"/>
                              <wps:cNvSpPr>
                                <a:spLocks/>
                              </wps:cNvSpPr>
                              <wps:spPr bwMode="auto">
                                <a:xfrm>
                                  <a:off x="944" y="1096"/>
                                  <a:ext cx="9" cy="19"/>
                                </a:xfrm>
                                <a:prstGeom prst="leftBracket">
                                  <a:avLst>
                                    <a:gd name="adj" fmla="val 105556"/>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5" o:spid="_x0000_s1026" style="position:absolute;margin-left:111.15pt;margin-top:124.1pt;width:16.8pt;height:8.1pt;flip:x;z-index:251497984" coordorigin="924,1096" coordsize="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">
                      <v:line id="Line 406" o:spid="_x0000_s1027" style="position:absolute;visibility:visible;mso-wrap-style:square" from="924,1106" to="943,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GPu8UAAADdAAAADwAAAGRycy9kb3ducmV2LnhtbESPQWvCQBSE74L/YXlCb7qJBSnRVURQ&#10;S2+mRejtkX0mMdm3cXej6b/vCoUeh5n5hlltBtOKOzlfW1aQzhIQxIXVNZcKvj730zcQPiBrbC2T&#10;gh/ysFmPRyvMtH3wie55KEWEsM9QQRVCl0npi4oM+pntiKN3sc5giNKVUjt8RLhp5TxJFtJgzXGh&#10;wo52FRVN3hsF5z7n72uzdy32h+Pxcr41/vVDqZfJsF2CCDSE//Bf+10rmKfpAp5v4hO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GPu8UAAADdAAAADwAAAAAAAAAA&#10;AAAAAAChAgAAZHJzL2Rvd25yZXYueG1sUEsFBgAAAAAEAAQA+QAAAJMDAAAAAA==&#10;" strokeweight="1.5pt"/>
                      <v:shape id="AutoShape 407" o:spid="_x0000_s1028" type="#_x0000_t85" style="position:absolute;left:944;top:1096;width:9;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OHyMYA&#10;AADdAAAADwAAAGRycy9kb3ducmV2LnhtbESPQWvCQBSE7wX/w/IEb3UTDyqpq0hACJSCpvHg7ZF9&#10;TaLZtyG7auyv7wpCj8PMfMOsNoNpxY1611hWEE8jEMSl1Q1XCorv3fsShPPIGlvLpOBBDjbr0dsK&#10;E23vfKBb7isRIOwSVFB73yVSurImg25qO+Lg/djeoA+yr6Tu8R7gppWzKJpLgw2HhRo7SmsqL/nV&#10;KNgX5yI9tVmTHo/Lz9+T/cqzrVdqMh62HyA8Df4//GpnWsEsjhfwfB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OHyMYAAADdAAAADwAAAAAAAAAAAAAAAACYAgAAZHJz&#10;L2Rvd25yZXYueG1sUEsFBgAAAAAEAAQA9QAAAIsDAAAAAA==&#10;" adj="10800" strokeweight="1.5pt"/>
                      <w10:anchorlock/>
                    </v:group>
                  </w:pict>
                </mc:Fallback>
              </mc:AlternateContent>
            </w:r>
            <w:r>
              <w:rPr>
                <w:noProof/>
              </w:rPr>
              <mc:AlternateContent>
                <mc:Choice Requires="wpg">
                  <w:drawing>
                    <wp:anchor distT="0" distB="0" distL="114300" distR="114300" simplePos="0" relativeHeight="251501056" behindDoc="0" locked="1" layoutInCell="1" allowOverlap="1">
                      <wp:simplePos x="0" y="0"/>
                      <wp:positionH relativeFrom="column">
                        <wp:posOffset>241300</wp:posOffset>
                      </wp:positionH>
                      <wp:positionV relativeFrom="paragraph">
                        <wp:posOffset>2204085</wp:posOffset>
                      </wp:positionV>
                      <wp:extent cx="388620" cy="113665"/>
                      <wp:effectExtent l="0" t="0" r="11430" b="19685"/>
                      <wp:wrapNone/>
                      <wp:docPr id="2109"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 cy="113665"/>
                                <a:chOff x="796" y="1146"/>
                                <a:chExt cx="58" cy="14"/>
                              </a:xfrm>
                            </wpg:grpSpPr>
                            <wpg:grpSp>
                              <wpg:cNvPr id="2110" name="Group 409"/>
                              <wpg:cNvGrpSpPr>
                                <a:grpSpLocks/>
                              </wpg:cNvGrpSpPr>
                              <wpg:grpSpPr bwMode="auto">
                                <a:xfrm flipH="1">
                                  <a:off x="796" y="1146"/>
                                  <a:ext cx="45" cy="14"/>
                                  <a:chOff x="682" y="959"/>
                                  <a:chExt cx="37" cy="10"/>
                                </a:xfrm>
                              </wpg:grpSpPr>
                              <wps:wsp>
                                <wps:cNvPr id="2111" name="Freeform 410"/>
                                <wps:cNvSpPr>
                                  <a:spLocks/>
                                </wps:cNvSpPr>
                                <wps:spPr bwMode="auto">
                                  <a:xfrm>
                                    <a:off x="682" y="964"/>
                                    <a:ext cx="9" cy="0"/>
                                  </a:xfrm>
                                  <a:custGeom>
                                    <a:avLst/>
                                    <a:gdLst>
                                      <a:gd name="T0" fmla="*/ 0 w 138"/>
                                      <a:gd name="T1" fmla="*/ 3 h 3"/>
                                      <a:gd name="T2" fmla="*/ 138 w 138"/>
                                      <a:gd name="T3" fmla="*/ 0 h 3"/>
                                    </a:gdLst>
                                    <a:ahLst/>
                                    <a:cxnLst>
                                      <a:cxn ang="0">
                                        <a:pos x="T0" y="T1"/>
                                      </a:cxn>
                                      <a:cxn ang="0">
                                        <a:pos x="T2" y="T3"/>
                                      </a:cxn>
                                    </a:cxnLst>
                                    <a:rect l="0" t="0" r="r" b="b"/>
                                    <a:pathLst>
                                      <a:path w="138" h="3">
                                        <a:moveTo>
                                          <a:pt x="0" y="3"/>
                                        </a:moveTo>
                                        <a:lnTo>
                                          <a:pt x="138"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Rectangle 411"/>
                                <wps:cNvSpPr>
                                  <a:spLocks noChangeArrowheads="1"/>
                                </wps:cNvSpPr>
                                <wps:spPr bwMode="auto">
                                  <a:xfrm>
                                    <a:off x="690" y="959"/>
                                    <a:ext cx="29" cy="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113" name="Rectangle 412"/>
                                <wps:cNvSpPr>
                                  <a:spLocks noChangeArrowheads="1"/>
                                </wps:cNvSpPr>
                                <wps:spPr bwMode="auto">
                                  <a:xfrm>
                                    <a:off x="692" y="960"/>
                                    <a:ext cx="13" cy="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s:wsp>
                              <wps:cNvPr id="2114" name="Line 413"/>
                              <wps:cNvCnPr/>
                              <wps:spPr bwMode="auto">
                                <a:xfrm flipH="1">
                                  <a:off x="837" y="1153"/>
                                  <a:ext cx="1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8" o:spid="_x0000_s1026" style="position:absolute;margin-left:19pt;margin-top:173.55pt;width:30.6pt;height:8.95pt;z-index:251501056" coordorigin="796,1146" coordsize="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">
                      <v:group id="Group 409" o:spid="_x0000_s1027" style="position:absolute;left:796;top:1146;width:45;height:14;flip:x" coordorigin="682,959" coordsize="3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sLtsAAAADdAAAADwAAAGRycy9kb3ducmV2LnhtbERPy4rCMBTdD/gP4Qru&#10;xrRSRKpRRFBkcGN94PLSXNtgc1OajNa/N4uBWR7Oe7HqbSOe1HnjWEE6TkAQl04brhScT9vvGQgf&#10;kDU2jknBmzysloOvBebavfhIzyJUIoawz1FBHUKbS+nLmiz6sWuJI3d3ncUQYVdJ3eErhttGTpJk&#10;Ki0ajg01trSpqXwUv1bBZW0yyq63n0NSEu21vO0Kkyk1GvbrOYhAffgX/7n3WsEkTeP++CY+Abn8&#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dewu2wAAAAN0AAAAPAAAA&#10;AAAAAAAAAAAAAKoCAABkcnMvZG93bnJldi54bWxQSwUGAAAAAAQABAD6AAAAlwMAAAAA&#10;">
                        <v:shape id="Freeform 410" o:spid="_x0000_s1028" style="position:absolute;left:682;top:964;width:9;height:0;visibility:visible;mso-wrap-style:square;v-text-anchor:top" coordsize="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Y8QA&#10;AADdAAAADwAAAGRycy9kb3ducmV2LnhtbESPQUsDMRSE7wX/Q3iCtzabHqSsmxYtSCte7Cp4fWxe&#10;N4vJS9ik7eqvN4LQ4zAz3zDNZvJOnGlMQ2ANalGBIO6CGbjX8PH+PF+BSBnZoAtMGr4pwWZ9M2uw&#10;NuHCBzq3uRcFwqlGDTbnWEuZOkse0yJE4uIdw+gxFzn20ox4KXDv5LKq7qXHgcuCxUhbS91Xe/Ia&#10;3uLuR7b4evxUkd32Zfe0GpzV+u52enwAkWnK1/B/e280LJVS8PemP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lamPEAAAA3QAAAA8AAAAAAAAAAAAAAAAAmAIAAGRycy9k&#10;b3ducmV2LnhtbFBLBQYAAAAABAAEAPUAAACJAwAAAAA=&#10;" path="m,3l138,e" filled="f" strokeweight="1.5pt">
                          <v:path arrowok="t" o:connecttype="custom" o:connectlocs="0,1;9,0" o:connectangles="0,0"/>
                        </v:shape>
                        <v:rect id="Rectangle 411" o:spid="_x0000_s1029" style="position:absolute;left:690;top:959;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rTh8YA&#10;AADdAAAADwAAAGRycy9kb3ducmV2LnhtbESPQWvCQBSE7wX/w/IEL0U3SaFI6iaItiA9CFVBj4/s&#10;axLMvg27q8b++m6h4HGYmW+YRTmYTlzJ+daygnSWgCCurG65VnDYf0znIHxA1thZJgV38lAWo6cF&#10;5tre+Iuuu1CLCGGfo4ImhD6X0lcNGfQz2xNH79s6gyFKV0vt8BbhppNZkrxKgy3HhQZ7WjVUnXcX&#10;o6A/rtC8b2X4dPeXn9PlsF2vk2elJuNh+QYi0BAe4f/2RivI0jSDvzfxCc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rTh8YAAADdAAAADwAAAAAAAAAAAAAAAACYAgAAZHJz&#10;L2Rvd25yZXYueG1sUEsFBgAAAAAEAAQA9QAAAIsDAAAAAA==&#10;" strokeweight="1.5pt"/>
                        <v:rect id="Rectangle 412" o:spid="_x0000_s1030" style="position:absolute;left:692;top:960;width:1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MnscA&#10;AADdAAAADwAAAGRycy9kb3ducmV2LnhtbESPT2vCQBTE7wW/w/IEb3UThVbSbCQU2gqCVKOH3h7Z&#10;lz+YfRuyq8Zv3xUKPQ4zvxkmXY+mE1caXGtZQTyPQBCXVrdcKzgWH88rEM4ja+wsk4I7OVhnk6cU&#10;E21vvKfrwdcilLBLUEHjfZ9I6cqGDLq57YmDV9nBoA9yqKUe8BbKTScXUfQiDbYcFhrs6b2h8ny4&#10;GAWL0+lzl1evW/lzqepz0ebF1/1bqdl0zN9AeBr9f/iP3ujAxfESHm/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WjJ7HAAAA3QAAAA8AAAAAAAAAAAAAAAAAmAIAAGRy&#10;cy9kb3ducmV2LnhtbFBLBQYAAAAABAAEAPUAAACMAwAAAAA=&#10;" fillcolor="black" strokeweight="1.5pt"/>
                      </v:group>
                      <v:line id="Line 413" o:spid="_x0000_s1031" style="position:absolute;flip:x;visibility:visible;mso-wrap-style:square" from="837,1153" to="854,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6FbsQAAADdAAAADwAAAGRycy9kb3ducmV2LnhtbESPQWvCQBSE7wX/w/IK3uomoUiJrlIK&#10;glIPrQpeH9mXbGj2bdhdTfz3bkHwOMzMN8xyPdpOXMmH1rGCfJaBIK6cbrlRcDpu3j5AhIissXNM&#10;Cm4UYL2avCyx1G7gX7oeYiMShEOJCkyMfSllqAxZDDPXEyevdt5iTNI3UnscEtx2ssiyubTYclow&#10;2NOXoervcLEK5O57+PGb4lQ39bZ3553Zz4dRqenr+LkAEWmMz/CjvdUKijx/h/836Qn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zoVuxAAAAN0AAAAPAAAAAAAAAAAA&#10;AAAAAKECAABkcnMvZG93bnJldi54bWxQSwUGAAAAAAQABAD5AAAAkgMAAAAA&#10;" strokeweight="1.5pt"/>
                      <w10:anchorlock/>
                    </v:group>
                  </w:pict>
                </mc:Fallback>
              </mc:AlternateContent>
            </w:r>
            <w:r>
              <w:rPr>
                <w:noProof/>
              </w:rPr>
              <mc:AlternateContent>
                <mc:Choice Requires="wpg">
                  <w:drawing>
                    <wp:anchor distT="0" distB="0" distL="114300" distR="114300" simplePos="0" relativeHeight="251502080" behindDoc="0" locked="1" layoutInCell="1" allowOverlap="1">
                      <wp:simplePos x="0" y="0"/>
                      <wp:positionH relativeFrom="column">
                        <wp:posOffset>979170</wp:posOffset>
                      </wp:positionH>
                      <wp:positionV relativeFrom="paragraph">
                        <wp:posOffset>2531110</wp:posOffset>
                      </wp:positionV>
                      <wp:extent cx="388620" cy="113665"/>
                      <wp:effectExtent l="0" t="0" r="11430" b="19685"/>
                      <wp:wrapNone/>
                      <wp:docPr id="2106"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 cy="113665"/>
                                <a:chOff x="881" y="1144"/>
                                <a:chExt cx="58" cy="16"/>
                              </a:xfrm>
                            </wpg:grpSpPr>
                            <wps:wsp>
                              <wps:cNvPr id="2107" name="Rectangle 415"/>
                              <wps:cNvSpPr>
                                <a:spLocks noChangeArrowheads="1"/>
                              </wps:cNvSpPr>
                              <wps:spPr bwMode="auto">
                                <a:xfrm>
                                  <a:off x="881" y="1144"/>
                                  <a:ext cx="37" cy="1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108" name="Line 416"/>
                              <wps:cNvCnPr/>
                              <wps:spPr bwMode="auto">
                                <a:xfrm>
                                  <a:off x="918" y="1152"/>
                                  <a:ext cx="2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4" o:spid="_x0000_s1026" style="position:absolute;margin-left:77.1pt;margin-top:199.3pt;width:30.6pt;height:8.95pt;z-index:251502080" coordorigin="881,1144" coordsize="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">
                      <v:rect id="Rectangle 415" o:spid="_x0000_s1027" style="position:absolute;left:881;top:1144;width:37;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TmwsYA&#10;AADdAAAADwAAAGRycy9kb3ducmV2LnhtbESPQWsCMRSE74X+h/AEL0UTFaysRilqofQgaAU9PjbP&#10;3cXNy5JEXf31jVDocZiZb5jZorW1uJIPlWMNg74CQZw7U3GhYf/z2ZuACBHZYO2YNNwpwGL++jLD&#10;zLgbb+m6i4VIEA4ZaihjbDIpQ16SxdB3DXHyTs5bjEn6QhqPtwS3tRwqNZYWK04LJTa0LCk/7y5W&#10;Q3NYol1vZPz299HjeNlvViv1pnW3035MQURq43/4r/1lNAwH6h2eb9IT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TmwsYAAADdAAAADwAAAAAAAAAAAAAAAACYAgAAZHJz&#10;L2Rvd25yZXYueG1sUEsFBgAAAAAEAAQA9QAAAIsDAAAAAA==&#10;" strokeweight="1.5pt"/>
                      <v:line id="Line 416" o:spid="_x0000_s1028" style="position:absolute;visibility:visible;mso-wrap-style:square" from="918,1152" to="939,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soj8MAAADdAAAADwAAAGRycy9kb3ducmV2LnhtbERPyWrDMBC9F/IPYgK5NbJTKMGNEkrB&#10;ScmtTgn0NlgT27U1ciR56d9Xh0KPj7fvDrPpxEjON5YVpOsEBHFpdcOVgs9L/rgF4QOyxs4yKfgh&#10;D4f94mGHmbYTf9BYhErEEPYZKqhD6DMpfVmTQb+2PXHkbtYZDBG6SmqHUww3ndwkybM02HBsqLGn&#10;t5rKthiMgutQ8Nd3m7sOh+PpdLveW/90Vmq1nF9fQASaw7/4z/2uFWzSJM6Nb+IT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rKI/DAAAA3QAAAA8AAAAAAAAAAAAA&#10;AAAAoQIAAGRycy9kb3ducmV2LnhtbFBLBQYAAAAABAAEAPkAAACRAwAAAAA=&#10;" strokeweight="1.5pt"/>
                      <w10:anchorlock/>
                    </v:group>
                  </w:pict>
                </mc:Fallback>
              </mc:AlternateContent>
            </w:r>
            <w:r>
              <w:rPr>
                <w:noProof/>
              </w:rPr>
              <mc:AlternateContent>
                <mc:Choice Requires="wpg">
                  <w:drawing>
                    <wp:anchor distT="0" distB="0" distL="114300" distR="114300" simplePos="0" relativeHeight="251499008" behindDoc="0" locked="1" layoutInCell="1" allowOverlap="1">
                      <wp:simplePos x="0" y="0"/>
                      <wp:positionH relativeFrom="column">
                        <wp:posOffset>263525</wp:posOffset>
                      </wp:positionH>
                      <wp:positionV relativeFrom="paragraph">
                        <wp:posOffset>3231515</wp:posOffset>
                      </wp:positionV>
                      <wp:extent cx="265430" cy="114300"/>
                      <wp:effectExtent l="0" t="0" r="20320" b="19050"/>
                      <wp:wrapNone/>
                      <wp:docPr id="2103"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 cy="114300"/>
                                <a:chOff x="810" y="1225"/>
                                <a:chExt cx="36" cy="17"/>
                              </a:xfrm>
                            </wpg:grpSpPr>
                            <wps:wsp>
                              <wps:cNvPr id="2104" name="Line 418"/>
                              <wps:cNvCnPr/>
                              <wps:spPr bwMode="auto">
                                <a:xfrm flipH="1">
                                  <a:off x="827" y="1234"/>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05" name="Oval 419"/>
                              <wps:cNvSpPr>
                                <a:spLocks noChangeArrowheads="1"/>
                              </wps:cNvSpPr>
                              <wps:spPr bwMode="auto">
                                <a:xfrm flipH="1">
                                  <a:off x="810" y="1225"/>
                                  <a:ext cx="17" cy="1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7" o:spid="_x0000_s1026" style="position:absolute;margin-left:20.75pt;margin-top:254.45pt;width:20.9pt;height:9pt;z-index:251499008" coordorigin="810,1225" coordsize="3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">
                      <v:line id="Line 418" o:spid="_x0000_s1027" style="position:absolute;flip:x;visibility:visible;mso-wrap-style:square" from="827,1234" to="84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cTs8UAAADdAAAADwAAAGRycy9kb3ducmV2LnhtbESPwWrDMBBE74H8g9hCb4kcU0JxIptS&#10;CCS0hzYx5LpYa8vUWhlJid2/rwqFHoeZecPsq9kO4k4+9I4VbNYZCOLG6Z47BfXlsHoGESKyxsEx&#10;KfimAFW5XOyx0G7iT7qfYycShEOBCkyMYyFlaAxZDGs3Eievdd5iTNJ3UnucEtwOMs+yrbTYc1ow&#10;ONKroebrfLMK5Olt+vCHvG679ji668m8b6dZqceH+WUHItIc/8N/7aNWkG+yJ/h9k56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cTs8UAAADdAAAADwAAAAAAAAAA&#10;AAAAAAChAgAAZHJzL2Rvd25yZXYueG1sUEsFBgAAAAAEAAQA+QAAAJMDAAAAAA==&#10;" strokeweight="1.5pt"/>
                      <v:oval id="Oval 419" o:spid="_x0000_s1028" style="position:absolute;left:810;top:1225;width:17;height:1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9cw8YA&#10;AADdAAAADwAAAGRycy9kb3ducmV2LnhtbESP0WrCQBRE34X+w3ILfdONgdYas5HaWtuXFox+wCV7&#10;TWKzd0N2jfHvu4Lg4zAzZ5h0OZhG9NS52rKC6SQCQVxYXXOpYL/7HL+CcB5ZY2OZFFzIwTJ7GKWY&#10;aHvmLfW5L0WAsEtQQeV9m0jpiooMuoltiYN3sJ1BH2RXSt3hOcBNI+MoepEGaw4LFbb0XlHxl5+M&#10;AvMR9+uf0+zLyc3quP/N5+t25ZV6ehzeFiA8Df4evrW/tYJ4Gj3D9U14Aj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9cw8YAAADdAAAADwAAAAAAAAAAAAAAAACYAgAAZHJz&#10;L2Rvd25yZXYueG1sUEsFBgAAAAAEAAQA9QAAAIsDAAAAAA==&#10;" fillcolor="black" strokeweight="1.5pt"/>
                      <w10:anchorlock/>
                    </v:group>
                  </w:pict>
                </mc:Fallback>
              </mc:AlternateContent>
            </w:r>
            <w:r>
              <w:rPr>
                <w:noProof/>
              </w:rPr>
              <mc:AlternateContent>
                <mc:Choice Requires="wpg">
                  <w:drawing>
                    <wp:anchor distT="0" distB="0" distL="114300" distR="114300" simplePos="0" relativeHeight="251500032" behindDoc="0" locked="1" layoutInCell="1" allowOverlap="1">
                      <wp:simplePos x="0" y="0"/>
                      <wp:positionH relativeFrom="column">
                        <wp:posOffset>1121410</wp:posOffset>
                      </wp:positionH>
                      <wp:positionV relativeFrom="paragraph">
                        <wp:posOffset>3573145</wp:posOffset>
                      </wp:positionV>
                      <wp:extent cx="265430" cy="114300"/>
                      <wp:effectExtent l="0" t="0" r="20320" b="19050"/>
                      <wp:wrapNone/>
                      <wp:docPr id="210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 cy="114300"/>
                                <a:chOff x="938" y="1208"/>
                                <a:chExt cx="36" cy="17"/>
                              </a:xfrm>
                            </wpg:grpSpPr>
                            <wps:wsp>
                              <wps:cNvPr id="2101" name="Line 421"/>
                              <wps:cNvCnPr/>
                              <wps:spPr bwMode="auto">
                                <a:xfrm flipH="1">
                                  <a:off x="955" y="1217"/>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02" name="Oval 422"/>
                              <wps:cNvSpPr>
                                <a:spLocks noChangeArrowheads="1"/>
                              </wps:cNvSpPr>
                              <wps:spPr bwMode="auto">
                                <a:xfrm flipH="1">
                                  <a:off x="938" y="1208"/>
                                  <a:ext cx="17" cy="17"/>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0" o:spid="_x0000_s1026" style="position:absolute;margin-left:88.3pt;margin-top:281.35pt;width:20.9pt;height:9pt;z-index:251500032" coordorigin="938,1208" coordsize="3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">
                      <v:line id="Line 421" o:spid="_x0000_s1027" style="position:absolute;flip:x;visibility:visible;mso-wrap-style:square" from="955,1217" to="97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CwK8UAAADdAAAADwAAAGRycy9kb3ducmV2LnhtbESPwWrDMBBE74H+g9hAbolsH0Jxo4QS&#10;MDg0hzQN9LpYa8vUWhlJjd2/jwqFHoeZecPsDrMdxJ186B0ryDcZCOLG6Z47BbePav0MIkRkjYNj&#10;UvBDAQ77p8UOS+0mfqf7NXYiQTiUqMDEOJZShsaQxbBxI3HyWuctxiR9J7XHKcHtIIss20qLPacF&#10;gyMdDTVf12+rQJ7epouvilvbtfXoPk/mvJ1mpVbL+fUFRKQ5/of/2rVWUORZDr9v0hO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CwK8UAAADdAAAADwAAAAAAAAAA&#10;AAAAAAChAgAAZHJzL2Rvd25yZXYueG1sUEsFBgAAAAAEAAQA+QAAAJMDAAAAAA==&#10;" strokeweight="1.5pt"/>
                      <v:oval id="Oval 422" o:spid="_x0000_s1028" style="position:absolute;left:938;top:1208;width:17;height:1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xODsUA&#10;AADdAAAADwAAAGRycy9kb3ducmV2LnhtbESPT2vCQBTE74LfYXmF3nTXUKSkriIVodWL/6jXZ/aZ&#10;BLNv0+w2xm/vFgSPw8z8hpnMOluJlhpfOtYwGioQxJkzJecaDvvl4B2ED8gGK8ek4UYeZtN+b4Kp&#10;cVfeUrsLuYgQ9ilqKEKoUyl9VpBFP3Q1cfTOrrEYomxyaRq8RritZKLUWFosOS4UWNNnQdll92c1&#10;2GTj3xan9ri9/Kjv/Xy5wtP6V+vXl27+ASJQF57hR/vLaEhGKoH/N/EJ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vE4OxQAAAN0AAAAPAAAAAAAAAAAAAAAAAJgCAABkcnMv&#10;ZG93bnJldi54bWxQSwUGAAAAAAQABAD1AAAAigMAAAAA&#10;" strokeweight="1.5pt"/>
                      <w10:anchorlock/>
                    </v:group>
                  </w:pict>
                </mc:Fallback>
              </mc:AlternateContent>
            </w:r>
            <w:r>
              <w:rPr>
                <w:noProof/>
              </w:rPr>
              <mc:AlternateContent>
                <mc:Choice Requires="wps">
                  <w:drawing>
                    <wp:anchor distT="0" distB="0" distL="114300" distR="114300" simplePos="0" relativeHeight="251536896" behindDoc="0" locked="1" layoutInCell="1" allowOverlap="1">
                      <wp:simplePos x="0" y="0"/>
                      <wp:positionH relativeFrom="column">
                        <wp:posOffset>-3846195</wp:posOffset>
                      </wp:positionH>
                      <wp:positionV relativeFrom="paragraph">
                        <wp:posOffset>2804160</wp:posOffset>
                      </wp:positionV>
                      <wp:extent cx="279400" cy="330835"/>
                      <wp:effectExtent l="0" t="0" r="0" b="0"/>
                      <wp:wrapNone/>
                      <wp:docPr id="2099"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337" type="#_x0000_t202" style="position:absolute;left:0;text-align:left;margin-left:-302.85pt;margin-top:220.8pt;width:22pt;height:26.0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l3YvQ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" filled="f" stroked="f">
                      <v:textbox>
                        <w:txbxContent>
                          <w:p w:rsidR="00547F5E" w:rsidRDefault="00547F5E" w:rsidP="00547F5E">
                            <w:pPr>
                              <w:rPr>
                                <w:b/>
                                <w:bCs/>
                              </w:rPr>
                            </w:pPr>
                            <w:r>
                              <w:rPr>
                                <w:b/>
                                <w:bCs/>
                              </w:rPr>
                              <w:t>б</w:t>
                            </w:r>
                          </w:p>
                        </w:txbxContent>
                      </v:textbox>
                      <w10:anchorlock/>
                    </v:shape>
                  </w:pict>
                </mc:Fallback>
              </mc:AlternateContent>
            </w:r>
          </w:p>
        </w:tc>
        <w:tc>
          <w:tcPr>
            <w:tcW w:w="7082" w:type="dxa"/>
          </w:tcPr>
          <w:p w:rsidR="00547F5E" w:rsidRPr="00547F5E" w:rsidRDefault="00547F5E" w:rsidP="00547F5E">
            <w:pPr>
              <w:spacing w:after="120" w:line="276" w:lineRule="auto"/>
              <w:ind w:firstLine="357"/>
              <w:jc w:val="both"/>
              <w:rPr>
                <w:snapToGrid w:val="0"/>
                <w:sz w:val="24"/>
                <w:szCs w:val="24"/>
              </w:rPr>
            </w:pPr>
            <w:r w:rsidRPr="00547F5E">
              <w:rPr>
                <w:snapToGrid w:val="0"/>
                <w:sz w:val="24"/>
                <w:szCs w:val="24"/>
              </w:rPr>
              <w:t>Услуги связи:</w:t>
            </w:r>
          </w:p>
          <w:p w:rsidR="00547F5E" w:rsidRPr="00547F5E" w:rsidRDefault="00547F5E" w:rsidP="00547F5E">
            <w:pPr>
              <w:spacing w:after="120" w:line="276" w:lineRule="auto"/>
              <w:ind w:firstLine="357"/>
              <w:jc w:val="both"/>
              <w:rPr>
                <w:b/>
                <w:bCs/>
                <w:snapToGrid w:val="0"/>
                <w:sz w:val="24"/>
                <w:szCs w:val="24"/>
              </w:rPr>
            </w:pPr>
            <w:r w:rsidRPr="00547F5E">
              <w:rPr>
                <w:b/>
                <w:bCs/>
                <w:snapToGrid w:val="0"/>
                <w:sz w:val="24"/>
                <w:szCs w:val="24"/>
              </w:rPr>
              <w:t xml:space="preserve">1 - телефонная связь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 xml:space="preserve">а – правительственная;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 xml:space="preserve">б – засекреченная гарантированной стойкости;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 xml:space="preserve">в – маскированная;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г – незасекреченная;</w:t>
            </w:r>
          </w:p>
          <w:p w:rsidR="00547F5E" w:rsidRPr="00547F5E" w:rsidRDefault="00547F5E" w:rsidP="00547F5E">
            <w:pPr>
              <w:spacing w:after="200" w:line="276" w:lineRule="auto"/>
              <w:ind w:firstLine="357"/>
              <w:jc w:val="both"/>
              <w:rPr>
                <w:b/>
                <w:bCs/>
                <w:snapToGrid w:val="0"/>
                <w:sz w:val="24"/>
                <w:szCs w:val="24"/>
              </w:rPr>
            </w:pPr>
            <w:r w:rsidRPr="00547F5E">
              <w:rPr>
                <w:b/>
                <w:bCs/>
                <w:snapToGrid w:val="0"/>
                <w:sz w:val="24"/>
                <w:szCs w:val="24"/>
              </w:rPr>
              <w:t xml:space="preserve">2 - телеграфная буквопечатающая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 xml:space="preserve">а – засекреченная;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б – незасекреченная;</w:t>
            </w:r>
          </w:p>
          <w:p w:rsidR="00547F5E" w:rsidRPr="00547F5E" w:rsidRDefault="00547F5E" w:rsidP="00547F5E">
            <w:pPr>
              <w:spacing w:after="200" w:line="276" w:lineRule="auto"/>
              <w:ind w:firstLine="357"/>
              <w:jc w:val="both"/>
              <w:rPr>
                <w:b/>
                <w:bCs/>
                <w:snapToGrid w:val="0"/>
                <w:sz w:val="24"/>
                <w:szCs w:val="24"/>
              </w:rPr>
            </w:pPr>
            <w:r w:rsidRPr="00547F5E">
              <w:rPr>
                <w:b/>
                <w:bCs/>
                <w:snapToGrid w:val="0"/>
                <w:sz w:val="24"/>
                <w:szCs w:val="24"/>
              </w:rPr>
              <w:t>3 - телеграфная слуховая</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 xml:space="preserve">– засекреченная,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w:t>
            </w:r>
            <w:r>
              <w:rPr>
                <w:snapToGrid w:val="0"/>
                <w:sz w:val="24"/>
                <w:szCs w:val="24"/>
              </w:rPr>
              <w:t xml:space="preserve"> </w:t>
            </w:r>
            <w:r w:rsidRPr="00547F5E">
              <w:rPr>
                <w:snapToGrid w:val="0"/>
                <w:sz w:val="24"/>
                <w:szCs w:val="24"/>
              </w:rPr>
              <w:t>незасекреченная;</w:t>
            </w:r>
          </w:p>
          <w:p w:rsidR="00547F5E" w:rsidRPr="00547F5E" w:rsidRDefault="00547F5E" w:rsidP="00547F5E">
            <w:pPr>
              <w:spacing w:after="200" w:line="276" w:lineRule="auto"/>
              <w:ind w:firstLine="357"/>
              <w:jc w:val="both"/>
              <w:rPr>
                <w:b/>
                <w:bCs/>
                <w:snapToGrid w:val="0"/>
                <w:sz w:val="24"/>
                <w:szCs w:val="24"/>
              </w:rPr>
            </w:pPr>
            <w:r w:rsidRPr="00547F5E">
              <w:rPr>
                <w:b/>
                <w:bCs/>
                <w:snapToGrid w:val="0"/>
                <w:sz w:val="24"/>
                <w:szCs w:val="24"/>
              </w:rPr>
              <w:t>4 – факсимильная</w:t>
            </w:r>
          </w:p>
          <w:p w:rsidR="00547F5E" w:rsidRP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756032" behindDoc="0" locked="1" layoutInCell="1" allowOverlap="1">
                      <wp:simplePos x="0" y="0"/>
                      <wp:positionH relativeFrom="column">
                        <wp:posOffset>-756285</wp:posOffset>
                      </wp:positionH>
                      <wp:positionV relativeFrom="paragraph">
                        <wp:posOffset>302260</wp:posOffset>
                      </wp:positionV>
                      <wp:extent cx="303530" cy="137160"/>
                      <wp:effectExtent l="19050" t="19050" r="20320" b="34290"/>
                      <wp:wrapNone/>
                      <wp:docPr id="2096"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137160"/>
                                <a:chOff x="918" y="1245"/>
                                <a:chExt cx="41" cy="25"/>
                              </a:xfrm>
                            </wpg:grpSpPr>
                            <wps:wsp>
                              <wps:cNvPr id="2097" name="AutoShape 425"/>
                              <wps:cNvSpPr>
                                <a:spLocks noChangeArrowheads="1"/>
                              </wps:cNvSpPr>
                              <wps:spPr bwMode="auto">
                                <a:xfrm rot="16200000" flipH="1">
                                  <a:off x="917" y="1246"/>
                                  <a:ext cx="25" cy="23"/>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098" name="Line 426"/>
                              <wps:cNvCnPr/>
                              <wps:spPr bwMode="auto">
                                <a:xfrm>
                                  <a:off x="941" y="1258"/>
                                  <a:ext cx="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4" o:spid="_x0000_s1026" style="position:absolute;margin-left:-59.55pt;margin-top:23.8pt;width:23.9pt;height:10.8pt;z-index:251756032" coordorigin="918,1245" coordsize="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">
                      <v:shape id="AutoShape 425" o:spid="_x0000_s1027" type="#_x0000_t5" style="position:absolute;left:917;top:1246;width:25;height:2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TEMcA&#10;AADdAAAADwAAAGRycy9kb3ducmV2LnhtbESPT2vCQBTE74V+h+UVvOmuOahNXUWEUkEQ/APF22v2&#10;maTNvg3ZVRM/vSsIPQ4z8xtmOm9tJS7U+NKxhuFAgSDOnCk513DYf/YnIHxANlg5Jg0deZjPXl+m&#10;mBp35S1ddiEXEcI+RQ1FCHUqpc8KsugHriaO3sk1FkOUTS5Ng9cIt5VMlBpJiyXHhQJrWhaU/e3O&#10;VsNxu+msWn7L2+nn69jla5/cfr3Wvbd28QEiUBv+w8/2ymhI1PsYHm/i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hUxDHAAAA3QAAAA8AAAAAAAAAAAAAAAAAmAIAAGRy&#10;cy9kb3ducmV2LnhtbFBLBQYAAAAABAAEAPUAAACMAwAAAAA=&#10;" strokeweight="1.5pt"/>
                      <v:line id="Line 426" o:spid="_x0000_s1028" style="position:absolute;visibility:visible;mso-wrap-style:square" from="941,1258" to="95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CylcIAAADdAAAADwAAAGRycy9kb3ducmV2LnhtbERPz2vCMBS+D/wfwhO8zVQHMqtRRHDK&#10;bnZD8PZonm1t81KTVLv/3hyEHT++38t1bxpxJ+crywom4wQEcW51xYWC35/d+ycIH5A1NpZJwR95&#10;WK8Gb0tMtX3wke5ZKEQMYZ+igjKENpXS5yUZ9GPbEkfuYp3BEKErpHb4iOGmkdMkmUmDFceGElva&#10;lpTXWWcUnLqMz9d65xrsvvb7y+lW+49vpUbDfrMAEagP/+KX+6AVTJN5nBvfxCc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8CylcIAAADdAAAADwAAAAAAAAAAAAAA&#10;AAChAgAAZHJzL2Rvd25yZXYueG1sUEsFBgAAAAAEAAQA+QAAAJADAAAAAA==&#10;" strokeweight="1.5pt"/>
                      <w10:anchorlock/>
                    </v:group>
                  </w:pict>
                </mc:Fallback>
              </mc:AlternateContent>
            </w:r>
            <w:r>
              <w:rPr>
                <w:noProof/>
              </w:rPr>
              <mc:AlternateContent>
                <mc:Choice Requires="wpg">
                  <w:drawing>
                    <wp:anchor distT="0" distB="0" distL="114300" distR="114300" simplePos="0" relativeHeight="251757056" behindDoc="0" locked="1" layoutInCell="1" allowOverlap="1">
                      <wp:simplePos x="0" y="0"/>
                      <wp:positionH relativeFrom="column">
                        <wp:posOffset>-1648460</wp:posOffset>
                      </wp:positionH>
                      <wp:positionV relativeFrom="paragraph">
                        <wp:posOffset>44450</wp:posOffset>
                      </wp:positionV>
                      <wp:extent cx="303530" cy="137160"/>
                      <wp:effectExtent l="19050" t="19050" r="20320" b="34290"/>
                      <wp:wrapNone/>
                      <wp:docPr id="2091"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137160"/>
                                <a:chOff x="801" y="1246"/>
                                <a:chExt cx="37" cy="22"/>
                              </a:xfrm>
                            </wpg:grpSpPr>
                            <wpg:grpSp>
                              <wpg:cNvPr id="2092" name="Group 428"/>
                              <wpg:cNvGrpSpPr>
                                <a:grpSpLocks/>
                              </wpg:cNvGrpSpPr>
                              <wpg:grpSpPr bwMode="auto">
                                <a:xfrm>
                                  <a:off x="801" y="1246"/>
                                  <a:ext cx="37" cy="22"/>
                                  <a:chOff x="801" y="1246"/>
                                  <a:chExt cx="37" cy="22"/>
                                </a:xfrm>
                              </wpg:grpSpPr>
                              <wps:wsp>
                                <wps:cNvPr id="2093" name="AutoShape 429"/>
                                <wps:cNvSpPr>
                                  <a:spLocks noChangeArrowheads="1"/>
                                </wps:cNvSpPr>
                                <wps:spPr bwMode="auto">
                                  <a:xfrm rot="16200000" flipH="1">
                                    <a:off x="801" y="1246"/>
                                    <a:ext cx="22" cy="21"/>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094" name="Line 430"/>
                                <wps:cNvCnPr/>
                                <wps:spPr bwMode="auto">
                                  <a:xfrm>
                                    <a:off x="822" y="1257"/>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095" name="Line 431"/>
                              <wps:cNvCnPr/>
                              <wps:spPr bwMode="auto">
                                <a:xfrm>
                                  <a:off x="820" y="1249"/>
                                  <a:ext cx="0" cy="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7" o:spid="_x0000_s1026" style="position:absolute;margin-left:-129.8pt;margin-top:3.5pt;width:23.9pt;height:10.8pt;z-index:251757056" coordorigin="801,1246" coordsize="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">
                      <v:group id="Group 428" o:spid="_x0000_s1027" style="position:absolute;left:801;top:1246;width:37;height:22" coordorigin="801,1246" coordsize="3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S6GcYAAADdAAAADwAAAGRycy9kb3ducmV2LnhtbESPT2vCQBTE7wW/w/IE&#10;b3WTSItGVxFR6UEK/gHx9sg+k2D2bciuSfz23UKhx2FmfsMsVr2pREuNKy0riMcRCOLM6pJzBZfz&#10;7n0KwnlkjZVlUvAiB6vl4G2BqbYdH6k9+VwECLsUFRTe16mULivIoBvbmjh4d9sY9EE2udQNdgFu&#10;KplE0ac0WHJYKLCmTUHZ4/Q0CvYddutJvG0Pj/vmdTt/fF8PMSk1GvbrOQhPvf8P/7W/tIIkmi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ZLoZxgAAAN0A&#10;AAAPAAAAAAAAAAAAAAAAAKoCAABkcnMvZG93bnJldi54bWxQSwUGAAAAAAQABAD6AAAAnQMAAAAA&#10;">
                        <v:shape id="AutoShape 429" o:spid="_x0000_s1028" type="#_x0000_t5" style="position:absolute;left:801;top:1246;width:22;height:2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stcMYA&#10;AADdAAAADwAAAGRycy9kb3ducmV2LnhtbESP3WrCQBSE74W+w3IKvdNNFazGbKQoUkEKjdX7Q/bk&#10;p82eDdlNTN++Wyh4OczMN0yyHU0jBupcbVnB8ywCQZxbXXOp4PJ5mK5AOI+ssbFMCn7IwTZ9mCQY&#10;a3vjjIazL0WAsItRQeV9G0vp8ooMupltiYNX2M6gD7Irpe7wFuCmkfMoWkqDNYeFClvaVZR/n3uj&#10;YP++K/qeh8Xqg4rr19vpJUN3UurpcXzdgPA0+nv4v33UCubRegF/b8IT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stcMYAAADdAAAADwAAAAAAAAAAAAAAAACYAgAAZHJz&#10;L2Rvd25yZXYueG1sUEsFBgAAAAAEAAQA9QAAAIsDAAAAAA==&#10;" filled="f" fillcolor="black" strokeweight="1.5pt"/>
                        <v:line id="Line 430" o:spid="_x0000_s1029" style="position:absolute;visibility:visible;mso-wrap-style:square" from="822,1257" to="838,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24kMYAAADdAAAADwAAAGRycy9kb3ducmV2LnhtbESPQWvCQBSE74X+h+UVems21SJtdJUi&#10;qMWbaRF6e2SfSUz2bdzdaPrvXUHocZiZb5jZYjCtOJPztWUFr0kKgriwuuZSwc/36uUdhA/IGlvL&#10;pOCPPCzmjw8zzLS98I7OeShFhLDPUEEVQpdJ6YuKDPrEdsTRO1hnMETpSqkdXiLctHKUphNpsOa4&#10;UGFHy4qKJu+Ngn2f8++xWbkW+/Vmc9ifGj/eKvX8NHxOQQQawn/43v7SCkbpxxvc3sQn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NuJDGAAAA3QAAAA8AAAAAAAAA&#10;AAAAAAAAoQIAAGRycy9kb3ducmV2LnhtbFBLBQYAAAAABAAEAPkAAACUAwAAAAA=&#10;" strokeweight="1.5pt"/>
                      </v:group>
                      <v:line id="Line 431" o:spid="_x0000_s1030" style="position:absolute;visibility:visible;mso-wrap-style:square" from="820,1249" to="820,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POSMQAAADdAAAADwAAAGRycy9kb3ducmV2LnhtbESPQWsCMRSE74X+h/CE3rpZFaWuRmkF&#10;wYMX11J6fCTP3cXNy5KkuvXXG0HwOMzMN8xi1dtWnMmHxrGCYZaDINbONFwp+D5s3j9AhIhssHVM&#10;Cv4pwGr5+rLAwrgL7+lcxkokCIcCFdQxdoWUQddkMWSuI07e0XmLMUlfSePxkuC2laM8n0qLDaeF&#10;Gjta16RP5Z9VUG710V3H/vTz+7XTeoN+j41X6m3Qf85BROrjM/xob42CUT6bwP1Neg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485IxAAAAN0AAAAPAAAAAAAAAAAA&#10;AAAAAKECAABkcnMvZG93bnJldi54bWxQSwUGAAAAAAQABAD5AAAAkgMAAAAA&#10;" strokeweight="3pt"/>
                      <w10:anchorlock/>
                    </v:group>
                  </w:pict>
                </mc:Fallback>
              </mc:AlternateContent>
            </w:r>
            <w:r w:rsidR="00547F5E" w:rsidRPr="00547F5E">
              <w:rPr>
                <w:snapToGrid w:val="0"/>
                <w:sz w:val="24"/>
                <w:szCs w:val="24"/>
              </w:rPr>
              <w:t xml:space="preserve">- засекреченная, </w:t>
            </w:r>
          </w:p>
          <w:p w:rsidR="00547F5E" w:rsidRPr="00547F5E" w:rsidRDefault="00547F5E" w:rsidP="00547F5E">
            <w:pPr>
              <w:spacing w:after="200" w:line="276" w:lineRule="auto"/>
              <w:ind w:firstLine="357"/>
              <w:jc w:val="both"/>
              <w:rPr>
                <w:snapToGrid w:val="0"/>
                <w:sz w:val="24"/>
                <w:szCs w:val="24"/>
              </w:rPr>
            </w:pPr>
            <w:r w:rsidRPr="00547F5E">
              <w:rPr>
                <w:snapToGrid w:val="0"/>
                <w:sz w:val="24"/>
                <w:szCs w:val="24"/>
              </w:rPr>
              <w:t>- незасекреченная;</w:t>
            </w:r>
          </w:p>
          <w:p w:rsidR="00547F5E" w:rsidRPr="00547F5E" w:rsidRDefault="00547F5E" w:rsidP="00547F5E">
            <w:pPr>
              <w:spacing w:after="200" w:line="276" w:lineRule="auto"/>
              <w:ind w:firstLine="357"/>
              <w:jc w:val="both"/>
              <w:rPr>
                <w:b/>
                <w:bCs/>
                <w:snapToGrid w:val="0"/>
                <w:sz w:val="24"/>
                <w:szCs w:val="24"/>
              </w:rPr>
            </w:pPr>
            <w:r w:rsidRPr="00547F5E">
              <w:rPr>
                <w:b/>
                <w:bCs/>
                <w:snapToGrid w:val="0"/>
                <w:sz w:val="24"/>
                <w:szCs w:val="24"/>
              </w:rPr>
              <w:t xml:space="preserve">5 - передача данных </w:t>
            </w:r>
          </w:p>
          <w:p w:rsidR="00547F5E" w:rsidRP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758080" behindDoc="0" locked="1" layoutInCell="1" allowOverlap="1">
                      <wp:simplePos x="0" y="0"/>
                      <wp:positionH relativeFrom="column">
                        <wp:posOffset>-1614170</wp:posOffset>
                      </wp:positionH>
                      <wp:positionV relativeFrom="paragraph">
                        <wp:posOffset>-635</wp:posOffset>
                      </wp:positionV>
                      <wp:extent cx="374015" cy="140970"/>
                      <wp:effectExtent l="19050" t="19050" r="6985" b="30480"/>
                      <wp:wrapNone/>
                      <wp:docPr id="2086"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015" cy="140970"/>
                                <a:chOff x="790" y="1300"/>
                                <a:chExt cx="61" cy="18"/>
                              </a:xfrm>
                            </wpg:grpSpPr>
                            <wps:wsp>
                              <wps:cNvPr id="2087" name="Line 433"/>
                              <wps:cNvCnPr/>
                              <wps:spPr bwMode="auto">
                                <a:xfrm>
                                  <a:off x="835" y="1309"/>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088" name="Group 434"/>
                              <wpg:cNvGrpSpPr>
                                <a:grpSpLocks/>
                              </wpg:cNvGrpSpPr>
                              <wpg:grpSpPr bwMode="auto">
                                <a:xfrm flipH="1">
                                  <a:off x="790" y="1300"/>
                                  <a:ext cx="45" cy="18"/>
                                  <a:chOff x="790" y="1243"/>
                                  <a:chExt cx="45" cy="18"/>
                                </a:xfrm>
                              </wpg:grpSpPr>
                              <wps:wsp>
                                <wps:cNvPr id="2089" name="AutoShape 435"/>
                                <wps:cNvSpPr>
                                  <a:spLocks noChangeArrowheads="1"/>
                                </wps:cNvSpPr>
                                <wps:spPr bwMode="auto">
                                  <a:xfrm rot="16200000" flipH="1">
                                    <a:off x="792" y="1241"/>
                                    <a:ext cx="18" cy="21"/>
                                  </a:xfrm>
                                  <a:prstGeom prst="triangle">
                                    <a:avLst>
                                      <a:gd name="adj" fmla="val 50000"/>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2090" name="AutoShape 436"/>
                                <wps:cNvSpPr>
                                  <a:spLocks noChangeArrowheads="1"/>
                                </wps:cNvSpPr>
                                <wps:spPr bwMode="auto">
                                  <a:xfrm rot="5400000">
                                    <a:off x="815" y="1241"/>
                                    <a:ext cx="18" cy="22"/>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2" o:spid="_x0000_s1026" style="position:absolute;margin-left:-127.1pt;margin-top:-.05pt;width:29.45pt;height:11.1pt;z-index:251758080" coordorigin="790,1300" coordsize="6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">
                      <v:line id="Line 433" o:spid="_x0000_s1027" style="position:absolute;visibility:visible;mso-wrap-style:square" from="835,1309" to="85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awOsUAAADdAAAADwAAAGRycy9kb3ducmV2LnhtbESPQWvCQBSE70L/w/IEb7pRoUrqKlJQ&#10;S2+NIvT2yD6TmOzbuLvR9N93CwWPw8x8w6w2vWnEnZyvLCuYThIQxLnVFRcKTsfdeAnCB2SNjWVS&#10;8EMeNuuXwQpTbR/8RfcsFCJC2KeooAyhTaX0eUkG/cS2xNG7WGcwROkKqR0+Itw0cpYkr9JgxXGh&#10;xJbeS8rrrDMKzl3G39d65xrs9ofD5Xyr/fxTqdGw376BCNSHZ/i//aEVzJLlAv7e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awOsUAAADdAAAADwAAAAAAAAAA&#10;AAAAAAChAgAAZHJzL2Rvd25yZXYueG1sUEsFBgAAAAAEAAQA+QAAAJMDAAAAAA==&#10;" strokeweight="1.5pt"/>
                      <v:group id="Group 434" o:spid="_x0000_s1028" style="position:absolute;left:790;top:1300;width:45;height:18;flip:x" coordorigin="790,1243" coordsize="4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3mnarCAAAA3QAAAA8A&#10;AAAAAAAAAAAAAAAAqgIAAGRycy9kb3ducmV2LnhtbFBLBQYAAAAABAAEAPoAAACZAwAAAAA=&#10;">
                        <v:shape id="AutoShape 435" o:spid="_x0000_s1029" type="#_x0000_t5" style="position:absolute;left:792;top:1241;width:18;height:2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JOMYA&#10;AADdAAAADwAAAGRycy9kb3ducmV2LnhtbESPQWvCQBSE70L/w/IKvUiz21Akpm6CCIKH9lCVeH3N&#10;vibB7NuQ3Wr677sFweMwM98wq3KyvbjQ6DvHGl4SBYK4dqbjRsPxsH3OQPiAbLB3TBp+yUNZPMxW&#10;mBt35U+67EMjIoR9jhraEIZcSl+3ZNEnbiCO3rcbLYYox0aaEa8RbnuZKrWQFjuOCy0OtGmpPu9/&#10;rIaTqs7bbu6xxtcPmnNavX/tUq2fHqf1G4hAU7iHb+2d0ZCqbAn/b+ITk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JOMYAAADdAAAADwAAAAAAAAAAAAAAAACYAgAAZHJz&#10;L2Rvd25yZXYueG1sUEsFBgAAAAAEAAQA9QAAAIsDAAAAAA==&#10;" fillcolor="black" strokeweight="1.5pt"/>
                        <v:shape id="AutoShape 436" o:spid="_x0000_s1030" type="#_x0000_t5" style="position:absolute;left:815;top:1241;width:18;height: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mZ8MA&#10;AADdAAAADwAAAGRycy9kb3ducmV2LnhtbERPTUsDMRC9C/6HMII3m7UHqWvTIkJpQaS0CvY43cxu&#10;tm4mS5J2t//eOQgeH+97vhx9py4UUxvYwOOkAEVcBdtyY+Drc/UwA5UyssUuMBm4UoLl4vZmjqUN&#10;A+/oss+NkhBOJRpwOfel1qly5DFNQk8sXB2ixywwNtpGHCTcd3paFE/aY8vS4LCnN0fVz/7sDUyb&#10;6HbH99NYH75X9ebjsJ2th9qY+7vx9QVUpjH/i//cGyu+4ln2yxt5Anr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jmZ8MAAADdAAAADwAAAAAAAAAAAAAAAACYAgAAZHJzL2Rv&#10;d25yZXYueG1sUEsFBgAAAAAEAAQA9QAAAIgDAAAAAA==&#10;" strokeweight="1.5pt"/>
                      </v:group>
                      <w10:anchorlock/>
                    </v:group>
                  </w:pict>
                </mc:Fallback>
              </mc:AlternateContent>
            </w:r>
            <w:r>
              <w:rPr>
                <w:noProof/>
              </w:rPr>
              <mc:AlternateContent>
                <mc:Choice Requires="wpg">
                  <w:drawing>
                    <wp:anchor distT="0" distB="0" distL="114300" distR="114300" simplePos="0" relativeHeight="251760128" behindDoc="0" locked="1" layoutInCell="1" allowOverlap="1">
                      <wp:simplePos x="0" y="0"/>
                      <wp:positionH relativeFrom="column">
                        <wp:posOffset>-608330</wp:posOffset>
                      </wp:positionH>
                      <wp:positionV relativeFrom="paragraph">
                        <wp:posOffset>244475</wp:posOffset>
                      </wp:positionV>
                      <wp:extent cx="43815" cy="118110"/>
                      <wp:effectExtent l="0" t="0" r="0" b="0"/>
                      <wp:wrapNone/>
                      <wp:docPr id="2083"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118110"/>
                                <a:chOff x="2469" y="10351"/>
                                <a:chExt cx="69" cy="154"/>
                              </a:xfrm>
                            </wpg:grpSpPr>
                            <wps:wsp>
                              <wps:cNvPr id="2084" name="Rectangle 438"/>
                              <wps:cNvSpPr>
                                <a:spLocks noChangeArrowheads="1"/>
                              </wps:cNvSpPr>
                              <wps:spPr bwMode="auto">
                                <a:xfrm>
                                  <a:off x="2469" y="10351"/>
                                  <a:ext cx="39" cy="1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 name="Rectangle 439"/>
                              <wps:cNvSpPr>
                                <a:spLocks noChangeArrowheads="1"/>
                              </wps:cNvSpPr>
                              <wps:spPr bwMode="auto">
                                <a:xfrm>
                                  <a:off x="2499" y="10351"/>
                                  <a:ext cx="39" cy="1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7" o:spid="_x0000_s1026" style="position:absolute;margin-left:-47.9pt;margin-top:19.25pt;width:3.45pt;height:9.3pt;z-index:251760128" coordorigin="2469,10351" coordsize="6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">
                      <v:rect id="Rectangle 438" o:spid="_x0000_s1027" style="position:absolute;left:2469;top:10351;width:39;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A8QA&#10;AADdAAAADwAAAGRycy9kb3ducmV2LnhtbESPT4vCMBTE7wt+h/AEb2ui6xatRpEFQVj34B/w+mie&#10;bbF5qU3U7rc3guBxmJnfMLNFaytxo8aXjjUM+goEceZMybmGw371OQbhA7LByjFp+CcPi3nnY4ap&#10;cXfe0m0XchEh7FPUUIRQp1L6rCCLvu9q4uidXGMxRNnk0jR4j3BbyaFSibRYclwosKafgrLz7mo1&#10;YDIyl7/T12b/e01wkrdq9X1UWve67XIKIlAb3uFXe200DNV4BM838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afwPEAAAA3QAAAA8AAAAAAAAAAAAAAAAAmAIAAGRycy9k&#10;b3ducmV2LnhtbFBLBQYAAAAABAAEAPUAAACJAwAAAAA=&#10;" stroked="f"/>
                      <v:rect id="Rectangle 439" o:spid="_x0000_s1028" style="position:absolute;left:2499;top:10351;width:39;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amMQA&#10;AADdAAAADwAAAGRycy9kb3ducmV2LnhtbESPT4vCMBTE7wt+h/AEb2viv6LVKCIIgruHVcHro3m2&#10;xealNlHrtzcLC3scZuY3zGLV2ko8qPGlYw2DvgJBnDlTcq7hdNx+TkH4gGywckwaXuRhtex8LDA1&#10;7sk/9DiEXEQI+xQ1FCHUqZQ+K8ii77uaOHoX11gMUTa5NA0+I9xWcqhUIi2WHBcKrGlTUHY93K0G&#10;TMbm9n0ZfR339wRneau2k7PSutdt13MQgdrwH/5r74yGoZpO4PdNf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2pjEAAAA3QAAAA8AAAAAAAAAAAAAAAAAmAIAAGRycy9k&#10;b3ducmV2LnhtbFBLBQYAAAAABAAEAPUAAACJAwAAAAA=&#10;" stroked="f"/>
                      <w10:anchorlock/>
                    </v:group>
                  </w:pict>
                </mc:Fallback>
              </mc:AlternateContent>
            </w:r>
            <w:r w:rsidR="00547F5E" w:rsidRPr="00547F5E">
              <w:rPr>
                <w:snapToGrid w:val="0"/>
                <w:sz w:val="24"/>
                <w:szCs w:val="24"/>
              </w:rPr>
              <w:t xml:space="preserve">- засекреченная, </w:t>
            </w:r>
          </w:p>
          <w:p w:rsidR="00547F5E" w:rsidRP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759104" behindDoc="0" locked="1" layoutInCell="1" allowOverlap="1">
                      <wp:simplePos x="0" y="0"/>
                      <wp:positionH relativeFrom="column">
                        <wp:posOffset>-727710</wp:posOffset>
                      </wp:positionH>
                      <wp:positionV relativeFrom="paragraph">
                        <wp:posOffset>36830</wp:posOffset>
                      </wp:positionV>
                      <wp:extent cx="375285" cy="140970"/>
                      <wp:effectExtent l="19050" t="19050" r="24765" b="30480"/>
                      <wp:wrapNone/>
                      <wp:docPr id="2078"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140970"/>
                                <a:chOff x="11002" y="3459"/>
                                <a:chExt cx="591" cy="222"/>
                              </a:xfrm>
                            </wpg:grpSpPr>
                            <wpg:grpSp>
                              <wpg:cNvPr id="2079" name="Group 441"/>
                              <wpg:cNvGrpSpPr>
                                <a:grpSpLocks/>
                              </wpg:cNvGrpSpPr>
                              <wpg:grpSpPr bwMode="auto">
                                <a:xfrm>
                                  <a:off x="11002" y="3459"/>
                                  <a:ext cx="438" cy="222"/>
                                  <a:chOff x="11002" y="3459"/>
                                  <a:chExt cx="438" cy="222"/>
                                </a:xfrm>
                              </wpg:grpSpPr>
                              <wps:wsp>
                                <wps:cNvPr id="2080" name="AutoShape 442"/>
                                <wps:cNvSpPr>
                                  <a:spLocks noChangeArrowheads="1"/>
                                </wps:cNvSpPr>
                                <wps:spPr bwMode="auto">
                                  <a:xfrm rot="16200000" flipH="1">
                                    <a:off x="10993" y="3468"/>
                                    <a:ext cx="222" cy="20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081" name="AutoShape 443"/>
                                <wps:cNvSpPr>
                                  <a:spLocks noChangeArrowheads="1"/>
                                </wps:cNvSpPr>
                                <wps:spPr bwMode="auto">
                                  <a:xfrm rot="5400000">
                                    <a:off x="11223" y="3463"/>
                                    <a:ext cx="222" cy="213"/>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082" name="Line 444"/>
                              <wps:cNvCnPr/>
                              <wps:spPr bwMode="auto">
                                <a:xfrm>
                                  <a:off x="11438" y="3570"/>
                                  <a:ext cx="1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0" o:spid="_x0000_s1026" style="position:absolute;margin-left:-57.3pt;margin-top:2.9pt;width:29.55pt;height:11.1pt;z-index:251759104" coordorigin="11002,3459" coordsize="59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">
                      <v:group id="Group 441" o:spid="_x0000_s1027" style="position:absolute;left:11002;top:3459;width:438;height:222" coordorigin="11002,3459" coordsize="438,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8zOksYAAADdAAAADwAAAGRycy9kb3ducmV2LnhtbESPT2vCQBTE74LfYXmC&#10;t7qJ4p9GVxFR6UEK1ULp7ZF9JsHs25Bdk/jtu0LB4zAzv2FWm86UoqHaFZYVxKMIBHFqdcGZgu/L&#10;4W0BwnlkjaVlUvAgB5t1v7fCRNuWv6g5+0wECLsEFeTeV4mULs3JoBvZijh4V1sb9EHWmdQ1tgFu&#10;SjmOopk0WHBYyLGiXU7p7Xw3Co4ttttJvG9Ot+vu8XuZfv6cYlJqOOi2SxCeOv8K/7c/tIJxNH+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zM6SxgAAAN0A&#10;AAAPAAAAAAAAAAAAAAAAAKoCAABkcnMvZG93bnJldi54bWxQSwUGAAAAAAQABAD6AAAAnQMAAAAA&#10;">
                        <v:shape id="AutoShape 442" o:spid="_x0000_s1028" type="#_x0000_t5" style="position:absolute;left:10993;top:3468;width:222;height:20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Al2sAA&#10;AADdAAAADwAAAGRycy9kb3ducmV2LnhtbERPy4rCMBTdC/5DuII7TceBsVSjDA7DCCL43F+a24c2&#10;N6VJa+fvzUJweTjv5bo3leiocaVlBR/TCARxanXJuYLL+XcSg3AeWWNlmRT8k4P1ajhYYqLtg4/U&#10;nXwuQgi7BBUU3teJlC4tyKCb2po4cJltDPoAm1zqBh8h3FRyFkVf0mDJoaHAmjYFpfdTaxT87DdZ&#10;23L3GR8ou97+dvMjup1S41H/vQDhqfdv8cu91QpmURz2hzfhCc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Al2sAAAADdAAAADwAAAAAAAAAAAAAAAACYAgAAZHJzL2Rvd25y&#10;ZXYueG1sUEsFBgAAAAAEAAQA9QAAAIUDAAAAAA==&#10;" filled="f" fillcolor="black" strokeweight="1.5pt"/>
                        <v:shape id="AutoShape 443" o:spid="_x0000_s1029" type="#_x0000_t5" style="position:absolute;left:11223;top:3463;width:222;height:2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3VIcYA&#10;AADdAAAADwAAAGRycy9kb3ducmV2LnhtbESPT2sCMRTE74V+h/AK3mpWD7JsjVIKUqGI+Afq8XXz&#10;drO6eVmS1F2/vSkUPA4zvxlmvhxsK67kQ+NYwWScgSAunW64VnA8rF5zECEia2wdk4IbBVgunp/m&#10;WGjX846u+1iLVMKhQAUmxq6QMpSGLIax64iTVzlvMSbpa6k99qnctnKaZTNpseG0YLCjD0PlZf9r&#10;FUxrb3Y/X+ehOn2vqvXmtM0/+0qp0cvw/gYi0hAf4X96rROX5RP4e5Oe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3VIcYAAADdAAAADwAAAAAAAAAAAAAAAACYAgAAZHJz&#10;L2Rvd25yZXYueG1sUEsFBgAAAAAEAAQA9QAAAIsDAAAAAA==&#10;" strokeweight="1.5pt"/>
                      </v:group>
                      <v:line id="Line 444" o:spid="_x0000_s1030" style="position:absolute;visibility:visible;mso-wrap-style:square" from="11438,3570" to="11593,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TosUAAADdAAAADwAAAGRycy9kb3ducmV2LnhtbESPQWvCQBSE7wX/w/IEb3VjCkWiq4ig&#10;Fm9NRfD2yD6TmOzbuLvR9N93C4Ueh5n5hlmuB9OKBzlfW1YwmyYgiAuray4VnL52r3MQPiBrbC2T&#10;gm/ysF6NXpaYafvkT3rkoRQRwj5DBVUIXSalLyoy6Ke2I47e1TqDIUpXSu3wGeGmlWmSvEuDNceF&#10;CjvaVlQ0eW8UnPucL7dm51rs94fD9Xxv/NtRqcl42CxABBrCf/iv/aEVpMk8hd838Qn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TosUAAADdAAAADwAAAAAAAAAA&#10;AAAAAAChAgAAZHJzL2Rvd25yZXYueG1sUEsFBgAAAAAEAAQA+QAAAJMDAAAAAA==&#10;" strokeweight="1.5pt"/>
                      <w10:anchorlock/>
                    </v:group>
                  </w:pict>
                </mc:Fallback>
              </mc:AlternateContent>
            </w:r>
            <w:r w:rsidR="00547F5E" w:rsidRPr="00547F5E">
              <w:rPr>
                <w:snapToGrid w:val="0"/>
                <w:sz w:val="24"/>
                <w:szCs w:val="24"/>
              </w:rPr>
              <w:t>- незасекреченная;</w:t>
            </w:r>
          </w:p>
          <w:p w:rsidR="00547F5E" w:rsidRPr="00547F5E" w:rsidRDefault="00547F5E" w:rsidP="00547F5E">
            <w:pPr>
              <w:spacing w:after="200" w:line="276" w:lineRule="auto"/>
              <w:ind w:firstLine="357"/>
              <w:jc w:val="both"/>
              <w:rPr>
                <w:b/>
                <w:bCs/>
                <w:snapToGrid w:val="0"/>
                <w:sz w:val="24"/>
                <w:szCs w:val="24"/>
              </w:rPr>
            </w:pPr>
            <w:r w:rsidRPr="00547F5E">
              <w:rPr>
                <w:b/>
                <w:bCs/>
                <w:snapToGrid w:val="0"/>
                <w:sz w:val="24"/>
                <w:szCs w:val="24"/>
              </w:rPr>
              <w:t xml:space="preserve">6 - видеотелефонная </w:t>
            </w:r>
          </w:p>
          <w:p w:rsidR="00547F5E" w:rsidRP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530752" behindDoc="0" locked="1" layoutInCell="1" allowOverlap="1">
                      <wp:simplePos x="0" y="0"/>
                      <wp:positionH relativeFrom="column">
                        <wp:posOffset>-1685925</wp:posOffset>
                      </wp:positionH>
                      <wp:positionV relativeFrom="paragraph">
                        <wp:posOffset>22860</wp:posOffset>
                      </wp:positionV>
                      <wp:extent cx="427990" cy="133985"/>
                      <wp:effectExtent l="9525" t="13335" r="10160" b="14605"/>
                      <wp:wrapNone/>
                      <wp:docPr id="1812"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90" cy="133985"/>
                                <a:chOff x="793" y="1350"/>
                                <a:chExt cx="58" cy="19"/>
                              </a:xfrm>
                            </wpg:grpSpPr>
                            <wpg:grpSp>
                              <wpg:cNvPr id="1813" name="Group 446"/>
                              <wpg:cNvGrpSpPr>
                                <a:grpSpLocks/>
                              </wpg:cNvGrpSpPr>
                              <wpg:grpSpPr bwMode="auto">
                                <a:xfrm flipH="1">
                                  <a:off x="815" y="1350"/>
                                  <a:ext cx="36" cy="19"/>
                                  <a:chOff x="682" y="933"/>
                                  <a:chExt cx="36" cy="19"/>
                                </a:xfrm>
                              </wpg:grpSpPr>
                              <wps:wsp>
                                <wps:cNvPr id="1814" name="Line 447"/>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15" name="AutoShape 448"/>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1816" name="Line 449"/>
                              <wps:cNvCnPr/>
                              <wps:spPr bwMode="auto">
                                <a:xfrm flipH="1">
                                  <a:off x="793" y="1350"/>
                                  <a:ext cx="32" cy="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17" name="Line 450"/>
                              <wps:cNvCnPr/>
                              <wps:spPr bwMode="auto">
                                <a:xfrm>
                                  <a:off x="794" y="1360"/>
                                  <a:ext cx="32" cy="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5" o:spid="_x0000_s1026" style="position:absolute;margin-left:-132.75pt;margin-top:1.8pt;width:33.7pt;height:10.55pt;z-index:251530752" coordorigin="793,1350" coordsize="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">
                      <v:group id="Group 446" o:spid="_x0000_s1027" style="position:absolute;left:815;top:1350;width:36;height:19;flip:x" coordorigin="682,933" coordsize="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PL5+wwAAAN0AAAAP&#10;AAAAAAAAAAAAAAAAAKoCAABkcnMvZG93bnJldi54bWxQSwUGAAAAAAQABAD6AAAAmgMAAAAA&#10;">
                        <v:line id="Line 447" o:spid="_x0000_s1028"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f6MMAAADdAAAADwAAAGRycy9kb3ducmV2LnhtbERPTWvCQBC9F/wPywjedGMtIqmrSMEq&#10;vZkWobchOyYx2dl0d6Px37uC0Ns83ucs171pxIWcrywrmE4SEMS51RUXCn6+t+MFCB+QNTaWScGN&#10;PKxXg5clptpe+UCXLBQihrBPUUEZQptK6fOSDPqJbYkjd7LOYIjQFVI7vMZw08jXJJlLgxXHhhJb&#10;+igpr7POKDh2Gf+e661rsPvc7U7Hv9rPvpQaDfvNO4hAffgXP917Hecvpm/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qn+jDAAAA3QAAAA8AAAAAAAAAAAAA&#10;AAAAoQIAAGRycy9kb3ducmV2LnhtbFBLBQYAAAAABAAEAPkAAACRAwAAAAA=&#10;" strokeweight="1.5pt"/>
                        <v:shape id="AutoShape 448" o:spid="_x0000_s1029"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2i8QA&#10;AADdAAAADwAAAGRycy9kb3ducmV2LnhtbERPS2sCMRC+F/wPYYReimYtKMtqFB9Y2t7qAzyOmzG7&#10;uJmsm6jbf2+EQm/z8T1nMmttJW7U+NKxgkE/AUGcO12yUbDbrnspCB+QNVaOScEveZhNOy8TzLS7&#10;8w/dNsGIGMI+QwVFCHUmpc8Lsuj7riaO3Mk1FkOEjZG6wXsMt5V8T5KRtFhybCiwpmVB+XlztQqu&#10;Jaar45uZf+xHl8Xh29RfUg+Veu228zGIQG34F/+5P3Wcnw6G8Pwmni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j9ovEAAAA3QAAAA8AAAAAAAAAAAAAAAAAmAIAAGRycy9k&#10;b3ducmV2LnhtbFBLBQYAAAAABAAEAPUAAACJAwAAAAA=&#10;" path="m10350,10800v,-249,201,-450,450,-450c11048,10349,11249,10551,11250,10799r10350,1c21600,4835,16764,,10800,,4835,,,4835,,10800r10350,xe" fillcolor="black">
                          <v:stroke joinstyle="miter"/>
                          <v:path o:connecttype="custom" o:connectlocs="0,0;0,0;0,0;0,0" o:connectangles="0,0,0,0" textboxrect="0,0,21600,7958"/>
                        </v:shape>
                      </v:group>
                      <v:line id="Line 449" o:spid="_x0000_s1030" style="position:absolute;flip:x;visibility:visible;mso-wrap-style:square" from="793,1350" to="825,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WVPcEAAADdAAAADwAAAGRycy9kb3ducmV2LnhtbERPTYvCMBC9L/gfwgje1lQPRapRRBAU&#10;97CrgtehmTbFZlKSaLv/3iwseJvH+5zVZrCteJIPjWMFs2kGgrh0uuFawfWy/1yACBFZY+uYFPxS&#10;gM169LHCQruef+h5jrVIIRwKVGBi7AopQ2nIYpi6jjhxlfMWY4K+ltpjn8JtK+dZlkuLDacGgx3t&#10;DJX388MqkMdT/+3382tVV4fO3Y7mK+8HpSbjYbsEEWmIb/G/+6DT/MUsh79v0gl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xZU9wQAAAN0AAAAPAAAAAAAAAAAAAAAA&#10;AKECAABkcnMvZG93bnJldi54bWxQSwUGAAAAAAQABAD5AAAAjwMAAAAA&#10;" strokeweight="1.5pt"/>
                      <v:line id="Line 450" o:spid="_x0000_s1031" style="position:absolute;visibility:visible;mso-wrap-style:square" from="794,1360" to="826,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n8MAAADdAAAADwAAAGRycy9kb3ducmV2LnhtbERPTWvCQBC9F/wPywjedGOFKqmrSMEq&#10;vZkWobchOyYx2dl0d6Px37uC0Ns83ucs171pxIWcrywrmE4SEMS51RUXCn6+t+MFCB+QNTaWScGN&#10;PKxXg5clptpe+UCXLBQihrBPUUEZQptK6fOSDPqJbYkjd7LOYIjQFVI7vMZw08jXJHmTBiuODSW2&#10;9FFSXmedUXDsMv4911vXYPe5252Of7WffSk1GvabdxCB+vAvfrr3Os5fTOf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4AZ/DAAAA3QAAAA8AAAAAAAAAAAAA&#10;AAAAoQIAAGRycy9kb3ducmV2LnhtbFBLBQYAAAAABAAEAPkAAACRAwAAAAA=&#10;" strokeweight="1.5pt"/>
                      <w10:anchorlock/>
                    </v:group>
                  </w:pict>
                </mc:Fallback>
              </mc:AlternateContent>
            </w:r>
            <w:r w:rsidR="00547F5E" w:rsidRPr="00547F5E">
              <w:rPr>
                <w:snapToGrid w:val="0"/>
                <w:sz w:val="24"/>
                <w:szCs w:val="24"/>
              </w:rPr>
              <w:t>- засекреченная,</w:t>
            </w:r>
          </w:p>
          <w:p w:rsidR="00547F5E" w:rsidRP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531776" behindDoc="0" locked="1" layoutInCell="1" allowOverlap="1">
                      <wp:simplePos x="0" y="0"/>
                      <wp:positionH relativeFrom="column">
                        <wp:posOffset>-737870</wp:posOffset>
                      </wp:positionH>
                      <wp:positionV relativeFrom="paragraph">
                        <wp:posOffset>27940</wp:posOffset>
                      </wp:positionV>
                      <wp:extent cx="457200" cy="140970"/>
                      <wp:effectExtent l="0" t="0" r="19050" b="30480"/>
                      <wp:wrapNone/>
                      <wp:docPr id="2066"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40970"/>
                                <a:chOff x="886" y="1349"/>
                                <a:chExt cx="62" cy="20"/>
                              </a:xfrm>
                            </wpg:grpSpPr>
                            <wpg:grpSp>
                              <wpg:cNvPr id="2067" name="Group 452"/>
                              <wpg:cNvGrpSpPr>
                                <a:grpSpLocks/>
                              </wpg:cNvGrpSpPr>
                              <wpg:grpSpPr bwMode="auto">
                                <a:xfrm flipH="1">
                                  <a:off x="919" y="1349"/>
                                  <a:ext cx="29" cy="19"/>
                                  <a:chOff x="924" y="1096"/>
                                  <a:chExt cx="29" cy="19"/>
                                </a:xfrm>
                              </wpg:grpSpPr>
                              <wps:wsp>
                                <wps:cNvPr id="2068" name="Line 453"/>
                                <wps:cNvCnPr/>
                                <wps:spPr bwMode="auto">
                                  <a:xfrm>
                                    <a:off x="924" y="1106"/>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69" name="AutoShape 454"/>
                                <wps:cNvSpPr>
                                  <a:spLocks/>
                                </wps:cNvSpPr>
                                <wps:spPr bwMode="auto">
                                  <a:xfrm>
                                    <a:off x="944" y="1096"/>
                                    <a:ext cx="9" cy="19"/>
                                  </a:xfrm>
                                  <a:prstGeom prst="leftBracket">
                                    <a:avLst>
                                      <a:gd name="adj" fmla="val 105556"/>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70" name="Line 455"/>
                              <wps:cNvCnPr/>
                              <wps:spPr bwMode="auto">
                                <a:xfrm flipH="1">
                                  <a:off x="886" y="1349"/>
                                  <a:ext cx="32" cy="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71" name="Line 456"/>
                              <wps:cNvCnPr/>
                              <wps:spPr bwMode="auto">
                                <a:xfrm>
                                  <a:off x="887" y="1360"/>
                                  <a:ext cx="32" cy="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1" o:spid="_x0000_s1026" style="position:absolute;margin-left:-58.1pt;margin-top:2.2pt;width:36pt;height:11.1pt;z-index:251531776" coordorigin="886,1349" coordsize="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">
                      <v:group id="Group 452" o:spid="_x0000_s1027" style="position:absolute;left:919;top:1349;width:29;height:19;flip:x" coordorigin="924,1096" coordsize="2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XvIsQAAADdAAAA&#10;DwAAAAAAAAAAAAAAAACqAgAAZHJzL2Rvd25yZXYueG1sUEsFBgAAAAAEAAQA+gAAAJsDAAAAAA==&#10;">
                        <v:line id="Line 453" o:spid="_x0000_s1028" style="position:absolute;visibility:visible;mso-wrap-style:square" from="924,1106" to="943,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XCssMAAADdAAAADwAAAGRycy9kb3ducmV2LnhtbERPyWrDMBC9B/oPYgq9JXJTMMGNEkoh&#10;ceitTgjkNlgT27U1ciV56d9Xh0KPj7dv97PpxEjON5YVPK8SEMSl1Q1XCi7nw3IDwgdkjZ1lUvBD&#10;Hva7h8UWM20n/qSxCJWIIewzVFCH0GdS+rImg35le+LI3a0zGCJ0ldQOpxhuOrlOklQabDg21NjT&#10;e01lWwxGwXUo+PbVHlyHwzHP79fv1r98KPX0OL+9ggg0h3/xn/ukFayTNM6Nb+IT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VwrLDAAAA3QAAAA8AAAAAAAAAAAAA&#10;AAAAoQIAAGRycy9kb3ducmV2LnhtbFBLBQYAAAAABAAEAPkAAACRAwAAAAA=&#10;" strokeweight="1.5pt"/>
                        <v:shape id="AutoShape 454" o:spid="_x0000_s1029" type="#_x0000_t85" style="position:absolute;left:944;top:1096;width:9;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KwcYA&#10;AADdAAAADwAAAGRycy9kb3ducmV2LnhtbESPQYvCMBSE74L/ITzBm6Z6ELcaRQpCYRHcbj14ezTP&#10;ttq8lCar1V9vFhb2OMzMN8x625tG3KlztWUFs2kEgriwuuZSQf69nyxBOI+ssbFMCp7kYLsZDtYY&#10;a/vgL7pnvhQBwi5GBZX3bSylKyoy6Ka2JQ7exXYGfZBdKXWHjwA3jZxH0UIarDksVNhSUlFxy36M&#10;gmN+zZNzk9bJ6bT8fJ3tIUt3XqnxqN+tQHjq/X/4r51qBfNo8QG/b8ITkJ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fKwcYAAADdAAAADwAAAAAAAAAAAAAAAACYAgAAZHJz&#10;L2Rvd25yZXYueG1sUEsFBgAAAAAEAAQA9QAAAIsDAAAAAA==&#10;" adj="10800" strokeweight="1.5pt"/>
                      </v:group>
                      <v:line id="Line 455" o:spid="_x0000_s1030" style="position:absolute;flip:x;visibility:visible;mso-wrap-style:square" from="886,1349" to="918,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tpUMEAAADdAAAADwAAAGRycy9kb3ducmV2LnhtbERPTYvCMBC9C/6HMMLeNN0edKlGkQVB&#10;0YOrgtehmTbFZlKSaLv/3hwW9vh436vNYFvxIh8axwo+ZxkI4tLphmsFt+tu+gUiRGSNrWNS8EsB&#10;NuvxaIWFdj3/0OsSa5FCOBSowMTYFVKG0pDFMHMdceIq5y3GBH0ttcc+hdtW5lk2lxYbTg0GO/o2&#10;VD4uT6tAHo792e/yW1VX+87dD+Y07welPibDdgki0hD/xX/uvVaQZ4u0P71JT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y2lQwQAAAN0AAAAPAAAAAAAAAAAAAAAA&#10;AKECAABkcnMvZG93bnJldi54bWxQSwUGAAAAAAQABAD5AAAAjwMAAAAA&#10;" strokeweight="1.5pt"/>
                      <v:line id="Line 456" o:spid="_x0000_s1031" style="position:absolute;visibility:visible;mso-wrap-style:square" from="887,1360" to="919,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b98sUAAADdAAAADwAAAGRycy9kb3ducmV2LnhtbESPQWvCQBSE74L/YXmCt7pRwZbUVUSw&#10;Fm+NIvT2yD6TNNm36e5G03/fFQSPw8x8wyzXvWnElZyvLCuYThIQxLnVFRcKTsfdyxsIH5A1NpZJ&#10;wR95WK+GgyWm2t74i65ZKESEsE9RQRlCm0rp85IM+oltiaN3sc5giNIVUju8Rbhp5CxJFtJgxXGh&#10;xJa2JeV11hkF5y7j75965xrsPvb7y/m39vODUuNRv3kHEagPz/Cj/akVzJLXKdzfxCc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b98sUAAADdAAAADwAAAAAAAAAA&#10;AAAAAAChAgAAZHJzL2Rvd25yZXYueG1sUEsFBgAAAAAEAAQA+QAAAJMDAAAAAA==&#10;" strokeweight="1.5pt"/>
                      <w10:anchorlock/>
                    </v:group>
                  </w:pict>
                </mc:Fallback>
              </mc:AlternateContent>
            </w:r>
            <w:r w:rsidR="00547F5E" w:rsidRPr="00547F5E">
              <w:rPr>
                <w:snapToGrid w:val="0"/>
                <w:sz w:val="24"/>
                <w:szCs w:val="24"/>
              </w:rPr>
              <w:t>- незасекреченная;</w:t>
            </w:r>
          </w:p>
          <w:p w:rsidR="00547F5E" w:rsidRPr="00547F5E" w:rsidRDefault="00547F5E" w:rsidP="00547F5E">
            <w:pPr>
              <w:spacing w:after="200" w:line="276" w:lineRule="auto"/>
              <w:ind w:firstLine="357"/>
              <w:jc w:val="both"/>
              <w:rPr>
                <w:b/>
                <w:bCs/>
                <w:snapToGrid w:val="0"/>
                <w:sz w:val="24"/>
                <w:szCs w:val="24"/>
              </w:rPr>
            </w:pPr>
            <w:r w:rsidRPr="00547F5E">
              <w:rPr>
                <w:b/>
                <w:bCs/>
                <w:snapToGrid w:val="0"/>
                <w:sz w:val="24"/>
                <w:szCs w:val="24"/>
              </w:rPr>
              <w:t xml:space="preserve">7 - телеграфная, с применением аппаратуры быстродействия </w:t>
            </w:r>
          </w:p>
          <w:p w:rsidR="00547F5E" w:rsidRP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532800" behindDoc="0" locked="1" layoutInCell="1" allowOverlap="1">
                      <wp:simplePos x="0" y="0"/>
                      <wp:positionH relativeFrom="column">
                        <wp:posOffset>-1682115</wp:posOffset>
                      </wp:positionH>
                      <wp:positionV relativeFrom="paragraph">
                        <wp:posOffset>40640</wp:posOffset>
                      </wp:positionV>
                      <wp:extent cx="481965" cy="133350"/>
                      <wp:effectExtent l="57150" t="19050" r="0" b="19050"/>
                      <wp:wrapNone/>
                      <wp:docPr id="2061"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133350"/>
                                <a:chOff x="796" y="1403"/>
                                <a:chExt cx="58" cy="16"/>
                              </a:xfrm>
                            </wpg:grpSpPr>
                            <wpg:grpSp>
                              <wpg:cNvPr id="2062" name="Group 458"/>
                              <wpg:cNvGrpSpPr>
                                <a:grpSpLocks/>
                              </wpg:cNvGrpSpPr>
                              <wpg:grpSpPr bwMode="auto">
                                <a:xfrm>
                                  <a:off x="796" y="1403"/>
                                  <a:ext cx="58" cy="16"/>
                                  <a:chOff x="881" y="1144"/>
                                  <a:chExt cx="58" cy="16"/>
                                </a:xfrm>
                              </wpg:grpSpPr>
                              <wps:wsp>
                                <wps:cNvPr id="2063" name="Rectangle 459"/>
                                <wps:cNvSpPr>
                                  <a:spLocks noChangeArrowheads="1"/>
                                </wps:cNvSpPr>
                                <wps:spPr bwMode="auto">
                                  <a:xfrm>
                                    <a:off x="881" y="1144"/>
                                    <a:ext cx="37" cy="1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064" name="Line 460"/>
                                <wps:cNvCnPr/>
                                <wps:spPr bwMode="auto">
                                  <a:xfrm>
                                    <a:off x="918" y="1152"/>
                                    <a:ext cx="2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065" name="AutoShape 461"/>
                              <wps:cNvSpPr>
                                <a:spLocks noChangeArrowheads="1"/>
                              </wps:cNvSpPr>
                              <wps:spPr bwMode="auto">
                                <a:xfrm rot="5450409" flipV="1">
                                  <a:off x="807" y="1392"/>
                                  <a:ext cx="15" cy="38"/>
                                </a:xfrm>
                                <a:prstGeom prst="rtTriangle">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7" o:spid="_x0000_s1026" style="position:absolute;margin-left:-132.45pt;margin-top:3.2pt;width:37.95pt;height:10.5pt;z-index:251532800" coordorigin="796,1403" coordsize="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">
                      <v:group id="Group 458" o:spid="_x0000_s1027" style="position:absolute;left:796;top:1403;width:58;height:16" coordorigin="881,1144" coordsize="5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HKPsUAAADdAAAADwAAAGRycy9kb3ducmV2LnhtbESPQYvCMBSE7wv+h/AE&#10;b2vayopUo4ioeJCFVUG8PZpnW2xeShPb+u/NwsIeh5n5hlmselOJlhpXWlYQjyMQxJnVJecKLufd&#10;5wyE88gaK8uk4EUOVsvBxwJTbTv+ofbkcxEg7FJUUHhfp1K6rCCDbmxr4uDdbWPQB9nkUjfYBbip&#10;ZBJFU2mw5LBQYE2bgrLH6WkU7Dvs1pN42x4f983rdv76vh5jUmo07NdzEJ56/x/+ax+0giSa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xyj7FAAAA3QAA&#10;AA8AAAAAAAAAAAAAAAAAqgIAAGRycy9kb3ducmV2LnhtbFBLBQYAAAAABAAEAPoAAACcAwAAAAA=&#10;">
                        <v:rect id="Rectangle 459" o:spid="_x0000_s1028" style="position:absolute;left:881;top:1144;width:37;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K/MYA&#10;AADdAAAADwAAAGRycy9kb3ducmV2LnhtbESPT2sCMRTE70K/Q3gFL1KTKoisRinagngQ/AP1+Ni8&#10;7i7dvCxJ1NVPbwTB4zAzv2Gm89bW4kw+VI41fPYVCOLcmYoLDYf9z8cYRIjIBmvHpOFKAeazt84U&#10;M+MuvKXzLhYiQThkqKGMscmkDHlJFkPfNcTJ+3PeYkzSF9J4vCS4reVAqZG0WHFaKLGhRUn5/+5k&#10;NTS/C7TfGxnX/jq8HU+HzXKpelp339uvCYhIbXyFn+2V0TBQoyE83q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EK/MYAAADdAAAADwAAAAAAAAAAAAAAAACYAgAAZHJz&#10;L2Rvd25yZXYueG1sUEsFBgAAAAAEAAQA9QAAAIsDAAAAAA==&#10;" strokeweight="1.5pt"/>
                        <v:line id="Line 460" o:spid="_x0000_s1029" style="position:absolute;visibility:visible;mso-wrap-style:square" from="918,1152" to="939,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jIt8UAAADdAAAADwAAAGRycy9kb3ducmV2LnhtbESPQWvCQBSE7wX/w/IEb3WjLSLRVUSw&#10;iremRfD2yD6TmOzbuLvR+O+7hUKPw8x8wyzXvWnEnZyvLCuYjBMQxLnVFRcKvr92r3MQPiBrbCyT&#10;gid5WK8GL0tMtX3wJ92zUIgIYZ+igjKENpXS5yUZ9GPbEkfvYp3BEKUrpHb4iHDTyGmSzKTBiuNC&#10;iS1tS8rrrDMKTl3G52u9cw12H/v95XSr/dtRqdGw3yxABOrDf/ivfdAKpsnsHX7fxCc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1jIt8UAAADdAAAADwAAAAAAAAAA&#10;AAAAAAChAgAAZHJzL2Rvd25yZXYueG1sUEsFBgAAAAAEAAQA+QAAAJMDAAAAAA==&#10;" strokeweight="1.5pt"/>
                      </v:group>
                      <v:shapetype id="_x0000_t6" coordsize="21600,21600" o:spt="6" path="m,l,21600r21600,xe">
                        <v:stroke joinstyle="miter"/>
                        <v:path gradientshapeok="t" o:connecttype="custom" o:connectlocs="0,0;0,10800;0,21600;10800,21600;21600,21600;10800,10800" textboxrect="1800,12600,12600,19800"/>
                      </v:shapetype>
                      <v:shape id="AutoShape 461" o:spid="_x0000_s1030" type="#_x0000_t6" style="position:absolute;left:807;top:1392;width:15;height:38;rotation:-5953300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nUcUA&#10;AADdAAAADwAAAGRycy9kb3ducmV2LnhtbESPzWoCQRCE7wHfYWghtzijSSRsHEWFGKMX/x6g2ens&#10;LtnpXnYmur69IwRyLKrqK2oy63ytztSGStjCcGBAEefiKi4snI4fT2+gQkR2WAuThSsFmE17DxPM&#10;nFx4T+dDLFSCcMjQQhljk2kd8pI8hoE0xMn7ltZjTLIttGvxkuC+1iNjxtpjxWmhxIaWJeU/h19v&#10;wYl0u8+V+3rxm+3qZGR3fF4U1j72u/k7qEhd/A//tdfOwsiMX+H+Jj0BP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GdRxQAAAN0AAAAPAAAAAAAAAAAAAAAAAJgCAABkcnMv&#10;ZG93bnJldi54bWxQSwUGAAAAAAQABAD1AAAAigMAAAAA&#10;" fillcolor="black" strokeweight="1pt"/>
                      <w10:anchorlock/>
                    </v:group>
                  </w:pict>
                </mc:Fallback>
              </mc:AlternateContent>
            </w:r>
            <w:r w:rsidR="00547F5E" w:rsidRPr="00547F5E">
              <w:rPr>
                <w:snapToGrid w:val="0"/>
                <w:sz w:val="24"/>
                <w:szCs w:val="24"/>
              </w:rPr>
              <w:t xml:space="preserve">- засекреченная, </w:t>
            </w:r>
          </w:p>
          <w:p w:rsid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533824" behindDoc="0" locked="1" layoutInCell="1" allowOverlap="1">
                      <wp:simplePos x="0" y="0"/>
                      <wp:positionH relativeFrom="column">
                        <wp:posOffset>-664210</wp:posOffset>
                      </wp:positionH>
                      <wp:positionV relativeFrom="paragraph">
                        <wp:posOffset>40640</wp:posOffset>
                      </wp:positionV>
                      <wp:extent cx="481965" cy="139065"/>
                      <wp:effectExtent l="0" t="0" r="13335" b="13335"/>
                      <wp:wrapNone/>
                      <wp:docPr id="2056"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139065"/>
                                <a:chOff x="889" y="1402"/>
                                <a:chExt cx="58" cy="17"/>
                              </a:xfrm>
                            </wpg:grpSpPr>
                            <wpg:grpSp>
                              <wpg:cNvPr id="2057" name="Group 463"/>
                              <wpg:cNvGrpSpPr>
                                <a:grpSpLocks/>
                              </wpg:cNvGrpSpPr>
                              <wpg:grpSpPr bwMode="auto">
                                <a:xfrm>
                                  <a:off x="889" y="1403"/>
                                  <a:ext cx="58" cy="16"/>
                                  <a:chOff x="881" y="1144"/>
                                  <a:chExt cx="58" cy="16"/>
                                </a:xfrm>
                              </wpg:grpSpPr>
                              <wps:wsp>
                                <wps:cNvPr id="2058" name="Rectangle 464"/>
                                <wps:cNvSpPr>
                                  <a:spLocks noChangeArrowheads="1"/>
                                </wps:cNvSpPr>
                                <wps:spPr bwMode="auto">
                                  <a:xfrm>
                                    <a:off x="881" y="1144"/>
                                    <a:ext cx="37" cy="1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059" name="Line 465"/>
                                <wps:cNvCnPr/>
                                <wps:spPr bwMode="auto">
                                  <a:xfrm>
                                    <a:off x="918" y="1152"/>
                                    <a:ext cx="2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060" name="Line 466"/>
                              <wps:cNvCnPr/>
                              <wps:spPr bwMode="auto">
                                <a:xfrm>
                                  <a:off x="889" y="1402"/>
                                  <a:ext cx="36"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62" o:spid="_x0000_s1026" style="position:absolute;margin-left:-52.3pt;margin-top:3.2pt;width:37.95pt;height:10.95pt;z-index:251533824" coordorigin="889,1402" coordsize="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">
                      <v:group id="Group 463" o:spid="_x0000_s1027" style="position:absolute;left:889;top:1403;width:58;height:16" coordorigin="881,1144" coordsize="5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qjG8cAAADdAAAADwAAAGRycy9kb3ducmV2LnhtbESPQWvCQBSE7wX/w/IK&#10;3ppNlLSSZhURKx5CoSqU3h7ZZxLMvg3ZbRL/fbdQ6HGYmW+YfDOZVgzUu8aygiSKQRCXVjdcKbic&#10;355WIJxH1thaJgV3crBZzx5yzLQd+YOGk69EgLDLUEHtfZdJ6cqaDLrIdsTBu9reoA+yr6TucQxw&#10;08pFHD9Lgw2HhRo72tVU3k7fRsFhxHG7TPZDcbvu7l/n9P2zSEip+eO0fQX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qqjG8cAAADd&#10;AAAADwAAAAAAAAAAAAAAAACqAgAAZHJzL2Rvd25yZXYueG1sUEsFBgAAAAAEAAQA+gAAAJ4DAAAA&#10;AA==&#10;">
                        <v:rect id="Rectangle 464" o:spid="_x0000_s1028" style="position:absolute;left:881;top:1144;width:37;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SMMMA&#10;AADdAAAADwAAAGRycy9kb3ducmV2LnhtbERPTWsCMRC9C/0PYQpepCa1KGU1StEKxYPgKuhx2Iy7&#10;SzeTJYm69tc3B8Hj433PFp1txJV8qB1reB8qEMSFMzWXGg779dsniBCRDTaOScOdAizmL70ZZsbd&#10;eEfXPJYihXDIUEMVY5tJGYqKLIaha4kTd3beYkzQl9J4vKVw28iRUhNpsebUUGFLy4qK3/xiNbTH&#10;JdrvrYwbf//4O10O29VKDbTuv3ZfUxCRuvgUP9w/RsNIjdPc9CY9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lSMMMAAADdAAAADwAAAAAAAAAAAAAAAACYAgAAZHJzL2Rv&#10;d25yZXYueG1sUEsFBgAAAAAEAAQA9QAAAIgDAAAAAA==&#10;" strokeweight="1.5pt"/>
                        <v:line id="Line 465" o:spid="_x0000_s1029" style="position:absolute;visibility:visible;mso-wrap-style:square" from="918,1152" to="939,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WtlMYAAADdAAAADwAAAGRycy9kb3ducmV2LnhtbESPQWvCQBSE74X+h+UVems2VSptdJUi&#10;qMWbaRF6e2SfSUz2bdzdaPrvXUHocZiZb5jZYjCtOJPztWUFr0kKgriwuuZSwc/36uUdhA/IGlvL&#10;pOCPPCzmjw8zzLS98I7OeShFhLDPUEEVQpdJ6YuKDPrEdsTRO1hnMETpSqkdXiLctHKUphNpsOa4&#10;UGFHy4qKJu+Ngn2f8++xWbkW+/Vmc9ifGj/eKvX8NHxOQQQawn/43v7SCkbp2wfc3sQn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1rZTGAAAA3QAAAA8AAAAAAAAA&#10;AAAAAAAAoQIAAGRycy9kb3ducmV2LnhtbFBLBQYAAAAABAAEAPkAAACUAwAAAAA=&#10;" strokeweight="1.5pt"/>
                      </v:group>
                      <v:line id="Line 466" o:spid="_x0000_s1030" style="position:absolute;visibility:visible;mso-wrap-style:square" from="889,1402" to="925,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POtMMAAADdAAAADwAAAGRycy9kb3ducmV2LnhtbERPyWrDMBC9B/oPYgq9JXJTMMGNEkoh&#10;ceitTgjkNlgT27U1ciV56d9Xh0KPj7dv97PpxEjON5YVPK8SEMSl1Q1XCi7nw3IDwgdkjZ1lUvBD&#10;Hva7h8UWM20n/qSxCJWIIewzVFCH0GdS+rImg35le+LI3a0zGCJ0ldQOpxhuOrlOklQabDg21NjT&#10;e01lWwxGwXUo+PbVHlyHwzHP79fv1r98KPX0OL+9ggg0h3/xn/ukFayTNO6Pb+IT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jzrTDAAAA3QAAAA8AAAAAAAAAAAAA&#10;AAAAoQIAAGRycy9kb3ducmV2LnhtbFBLBQYAAAAABAAEAPkAAACRAwAAAAA=&#10;" strokeweight="1.5pt"/>
                      <w10:anchorlock/>
                    </v:group>
                  </w:pict>
                </mc:Fallback>
              </mc:AlternateContent>
            </w:r>
            <w:r w:rsidR="00547F5E" w:rsidRPr="00547F5E">
              <w:rPr>
                <w:snapToGrid w:val="0"/>
                <w:sz w:val="24"/>
                <w:szCs w:val="24"/>
              </w:rPr>
              <w:t>- незасекреченная;</w:t>
            </w:r>
          </w:p>
          <w:p w:rsidR="00547F5E" w:rsidRPr="00547F5E" w:rsidRDefault="00547F5E" w:rsidP="00547F5E">
            <w:pPr>
              <w:spacing w:after="200" w:line="276" w:lineRule="auto"/>
              <w:ind w:firstLine="357"/>
              <w:jc w:val="both"/>
              <w:rPr>
                <w:snapToGrid w:val="0"/>
                <w:sz w:val="24"/>
                <w:szCs w:val="24"/>
              </w:rPr>
            </w:pPr>
          </w:p>
          <w:p w:rsidR="00547F5E" w:rsidRPr="00547F5E" w:rsidRDefault="00547F5E" w:rsidP="00547F5E">
            <w:pPr>
              <w:spacing w:after="200" w:line="276" w:lineRule="auto"/>
              <w:ind w:firstLine="357"/>
              <w:jc w:val="both"/>
              <w:rPr>
                <w:b/>
                <w:bCs/>
                <w:snapToGrid w:val="0"/>
                <w:sz w:val="24"/>
                <w:szCs w:val="24"/>
              </w:rPr>
            </w:pPr>
            <w:r w:rsidRPr="00547F5E">
              <w:rPr>
                <w:b/>
                <w:bCs/>
                <w:snapToGrid w:val="0"/>
                <w:sz w:val="24"/>
                <w:szCs w:val="24"/>
              </w:rPr>
              <w:lastRenderedPageBreak/>
              <w:t xml:space="preserve">8 – электронная почта </w:t>
            </w:r>
          </w:p>
          <w:p w:rsidR="00547F5E" w:rsidRPr="00547F5E" w:rsidRDefault="00BA6E6E" w:rsidP="00547F5E">
            <w:pPr>
              <w:spacing w:after="200" w:line="276" w:lineRule="auto"/>
              <w:ind w:firstLine="357"/>
              <w:jc w:val="both"/>
              <w:rPr>
                <w:snapToGrid w:val="0"/>
                <w:sz w:val="24"/>
                <w:szCs w:val="24"/>
              </w:rPr>
            </w:pPr>
            <w:r>
              <w:rPr>
                <w:noProof/>
              </w:rPr>
              <mc:AlternateContent>
                <mc:Choice Requires="wpg">
                  <w:drawing>
                    <wp:anchor distT="0" distB="0" distL="114300" distR="114300" simplePos="0" relativeHeight="251534848" behindDoc="0" locked="1" layoutInCell="1" allowOverlap="1">
                      <wp:simplePos x="0" y="0"/>
                      <wp:positionH relativeFrom="column">
                        <wp:posOffset>-1560195</wp:posOffset>
                      </wp:positionH>
                      <wp:positionV relativeFrom="paragraph">
                        <wp:posOffset>9525</wp:posOffset>
                      </wp:positionV>
                      <wp:extent cx="303530" cy="137160"/>
                      <wp:effectExtent l="19050" t="19050" r="20320" b="34290"/>
                      <wp:wrapNone/>
                      <wp:docPr id="2049"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137160"/>
                                <a:chOff x="9765" y="8153"/>
                                <a:chExt cx="478" cy="216"/>
                              </a:xfrm>
                            </wpg:grpSpPr>
                            <wpg:grpSp>
                              <wpg:cNvPr id="2050" name="Group 468"/>
                              <wpg:cNvGrpSpPr>
                                <a:grpSpLocks/>
                              </wpg:cNvGrpSpPr>
                              <wpg:grpSpPr bwMode="auto">
                                <a:xfrm>
                                  <a:off x="9765" y="8153"/>
                                  <a:ext cx="478" cy="216"/>
                                  <a:chOff x="801" y="1246"/>
                                  <a:chExt cx="37" cy="22"/>
                                </a:xfrm>
                              </wpg:grpSpPr>
                              <wpg:grpSp>
                                <wpg:cNvPr id="2051" name="Group 469"/>
                                <wpg:cNvGrpSpPr>
                                  <a:grpSpLocks/>
                                </wpg:cNvGrpSpPr>
                                <wpg:grpSpPr bwMode="auto">
                                  <a:xfrm>
                                    <a:off x="801" y="1246"/>
                                    <a:ext cx="37" cy="22"/>
                                    <a:chOff x="801" y="1246"/>
                                    <a:chExt cx="37" cy="22"/>
                                  </a:xfrm>
                                </wpg:grpSpPr>
                                <wps:wsp>
                                  <wps:cNvPr id="2052" name="AutoShape 470"/>
                                  <wps:cNvSpPr>
                                    <a:spLocks noChangeArrowheads="1"/>
                                  </wps:cNvSpPr>
                                  <wps:spPr bwMode="auto">
                                    <a:xfrm rot="16200000" flipH="1">
                                      <a:off x="801" y="1246"/>
                                      <a:ext cx="22" cy="21"/>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053" name="Line 471"/>
                                  <wps:cNvCnPr/>
                                  <wps:spPr bwMode="auto">
                                    <a:xfrm>
                                      <a:off x="822" y="1257"/>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054" name="Line 472"/>
                                <wps:cNvCnPr/>
                                <wps:spPr bwMode="auto">
                                  <a:xfrm>
                                    <a:off x="820" y="1249"/>
                                    <a:ext cx="0" cy="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2055" name="AutoShape 473"/>
                              <wps:cNvCnPr/>
                              <wps:spPr bwMode="auto">
                                <a:xfrm>
                                  <a:off x="9798" y="8262"/>
                                  <a:ext cx="18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67" o:spid="_x0000_s1026" style="position:absolute;margin-left:-122.85pt;margin-top:.75pt;width:23.9pt;height:10.8pt;z-index:251534848" coordorigin="9765,8153" coordsize="47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">
                      <v:group id="Group 468" o:spid="_x0000_s1027" style="position:absolute;left:9765;top:8153;width:478;height:216" coordorigin="801,1246" coordsize="3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M7b8MAAADdAAAADwAAAGRycy9kb3ducmV2LnhtbERPy4rCMBTdC/MP4Qqz&#10;07QOilRTERmHWYjgA4bZXZrbBzY3pYlt/XuzEFweznu9GUwtOmpdZVlBPI1AEGdWV1wouF72kyUI&#10;55E11pZJwYMcbNKP0RoTbXs+UXf2hQgh7BJUUHrfJFK6rCSDbmob4sDltjXoA2wLqVvsQ7ip5SyK&#10;FtJgxaGhxIZ2JWW3890o+Omx337F393hlu8e/5f58e8Qk1Kf42G7AuFp8G/xy/2rFcyie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QztvwwAAAN0AAAAP&#10;AAAAAAAAAAAAAAAAAKoCAABkcnMvZG93bnJldi54bWxQSwUGAAAAAAQABAD6AAAAmgMAAAAA&#10;">
                        <v:group id="Group 469" o:spid="_x0000_s1028" style="position:absolute;left:801;top:1246;width:37;height:22" coordorigin="801,1246" coordsize="3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shape id="AutoShape 470" o:spid="_x0000_s1029" type="#_x0000_t5" style="position:absolute;left:801;top:1246;width:22;height:2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4yccUA&#10;AADdAAAADwAAAGRycy9kb3ducmV2LnhtbESP3WrCQBSE7wXfYTmCd3VjpFbSbEQspQURqm3vD9mT&#10;H82eDdlNTN++Wyh4OczMN0y6HU0jBupcbVnBchGBIM6trrlU8PX5+rAB4TyyxsYyKfghB9tsOkkx&#10;0fbGJxrOvhQBwi5BBZX3bSKlyysy6Ba2JQ5eYTuDPsiulLrDW4CbRsZRtJYGaw4LFba0ryi/nnuj&#10;4OW4L/qeh9Xmg4rvy9vh6YTuoNR8Nu6eQXga/T38337XCuLoMYa/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jJxxQAAAN0AAAAPAAAAAAAAAAAAAAAAAJgCAABkcnMv&#10;ZG93bnJldi54bWxQSwUGAAAAAAQABAD1AAAAigMAAAAA&#10;" filled="f" fillcolor="black" strokeweight="1.5pt"/>
                          <v:line id="Line 471" o:spid="_x0000_s1030" style="position:absolute;visibility:visible;mso-wrap-style:square" from="822,1257" to="838,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2afsUAAADdAAAADwAAAGRycy9kb3ducmV2LnhtbESPT2vCQBTE7wW/w/IEb3Wj0iLRVUTw&#10;D701LYK3R/aZxGTfxt2Nxm/fLRR6HGbmN8xy3ZtG3Mn5yrKCyTgBQZxbXXGh4Ptr9zoH4QOyxsYy&#10;KXiSh/Vq8LLEVNsHf9I9C4WIEPYpKihDaFMpfV6SQT+2LXH0LtYZDFG6QmqHjwg3jZwmybs0WHFc&#10;KLGlbUl5nXVGwanL+Hytd67Bbn84XE632s8+lBoN+80CRKA+/If/2ketYJq8zeD3TXwC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2afsUAAADdAAAADwAAAAAAAAAA&#10;AAAAAAChAgAAZHJzL2Rvd25yZXYueG1sUEsFBgAAAAAEAAQA+QAAAJMDAAAAAA==&#10;" strokeweight="1.5pt"/>
                        </v:group>
                        <v:line id="Line 472" o:spid="_x0000_s1031" style="position:absolute;visibility:visible;mso-wrap-style:square" from="820,1249" to="820,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bRScQAAADdAAAADwAAAGRycy9kb3ducmV2LnhtbESPT2sCMRTE74V+h/CE3rpZ/xVZjdIK&#10;ggcvrqX0+Eieu4ublyVJdeunN4LgcZiZ3zCLVW9bcSYfGscKhlkOglg703Cl4PuweZ+BCBHZYOuY&#10;FPxTgNXy9WWBhXEX3tO5jJVIEA4FKqhj7Aopg67JYshcR5y8o/MWY5K+ksbjJcFtK0d5/iEtNpwW&#10;auxoXZM+lX9WQbnVR3cd+9PP79dO6w36PTZeqbdB/zkHEamPz/CjvTUKRvl0Avc36Qn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FtFJxAAAAN0AAAAPAAAAAAAAAAAA&#10;AAAAAKECAABkcnMvZG93bnJldi54bWxQSwUGAAAAAAQABAD5AAAAkgMAAAAA&#10;" strokeweight="3pt"/>
                      </v:group>
                      <v:shape id="AutoShape 473" o:spid="_x0000_s1032" type="#_x0000_t32" style="position:absolute;left:9798;top:8262;width:1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O/qcQAAADdAAAADwAAAGRycy9kb3ducmV2LnhtbESPQWvCQBSE7wX/w/KE3uquikVi1hAL&#10;ghcPtb309si+ZIPZtzG7jem/dwuFHoeZ+YbJi8l1YqQhtJ41LBcKBHHlTcuNhs+P48sWRIjIBjvP&#10;pOGHAhT72VOOmfF3fqfxEhuRIBwy1GBj7DMpQ2XJYVj4njh5tR8cxiSHRpoB7wnuOrlS6lU6bDkt&#10;WOzpzVJ1vXw7Da437nb21nxd23V3oFNdHtSo9fN8KncgIk3xP/zXPhkNK7XZwO+b9AT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07+pxAAAAN0AAAAPAAAAAAAAAAAA&#10;AAAAAKECAABkcnMvZG93bnJldi54bWxQSwUGAAAAAAQABAD5AAAAkgMAAAAA&#10;" strokeweight="1.5pt"/>
                      <w10:anchorlock/>
                    </v:group>
                  </w:pict>
                </mc:Fallback>
              </mc:AlternateContent>
            </w:r>
            <w:r w:rsidR="00547F5E" w:rsidRPr="00547F5E">
              <w:rPr>
                <w:snapToGrid w:val="0"/>
                <w:sz w:val="24"/>
                <w:szCs w:val="24"/>
              </w:rPr>
              <w:t>- засекреченная,</w:t>
            </w:r>
          </w:p>
          <w:p w:rsidR="00547F5E" w:rsidRPr="00547F5E" w:rsidRDefault="00BA6E6E" w:rsidP="00547F5E">
            <w:pPr>
              <w:spacing w:after="200" w:line="276" w:lineRule="auto"/>
              <w:ind w:firstLine="357"/>
              <w:jc w:val="both"/>
              <w:rPr>
                <w:rFonts w:ascii="Calibri" w:hAnsi="Calibri" w:cs="Calibri"/>
                <w:snapToGrid w:val="0"/>
                <w:sz w:val="24"/>
                <w:szCs w:val="24"/>
              </w:rPr>
            </w:pPr>
            <w:r>
              <w:rPr>
                <w:noProof/>
              </w:rPr>
              <mc:AlternateContent>
                <mc:Choice Requires="wpg">
                  <w:drawing>
                    <wp:anchor distT="0" distB="0" distL="114300" distR="114300" simplePos="0" relativeHeight="251535872" behindDoc="0" locked="1" layoutInCell="1" allowOverlap="1">
                      <wp:simplePos x="0" y="0"/>
                      <wp:positionH relativeFrom="column">
                        <wp:posOffset>-640080</wp:posOffset>
                      </wp:positionH>
                      <wp:positionV relativeFrom="paragraph">
                        <wp:posOffset>3175</wp:posOffset>
                      </wp:positionV>
                      <wp:extent cx="303530" cy="137160"/>
                      <wp:effectExtent l="19050" t="19050" r="20320" b="34290"/>
                      <wp:wrapNone/>
                      <wp:docPr id="204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137160"/>
                                <a:chOff x="10907" y="8153"/>
                                <a:chExt cx="478" cy="216"/>
                              </a:xfrm>
                            </wpg:grpSpPr>
                            <wpg:grpSp>
                              <wpg:cNvPr id="2045" name="Group 475"/>
                              <wpg:cNvGrpSpPr>
                                <a:grpSpLocks/>
                              </wpg:cNvGrpSpPr>
                              <wpg:grpSpPr bwMode="auto">
                                <a:xfrm>
                                  <a:off x="10907" y="8153"/>
                                  <a:ext cx="478" cy="216"/>
                                  <a:chOff x="918" y="1245"/>
                                  <a:chExt cx="41" cy="25"/>
                                </a:xfrm>
                              </wpg:grpSpPr>
                              <wps:wsp>
                                <wps:cNvPr id="2046" name="AutoShape 476"/>
                                <wps:cNvSpPr>
                                  <a:spLocks noChangeArrowheads="1"/>
                                </wps:cNvSpPr>
                                <wps:spPr bwMode="auto">
                                  <a:xfrm rot="16200000" flipH="1">
                                    <a:off x="917" y="1246"/>
                                    <a:ext cx="25" cy="23"/>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047" name="Line 477"/>
                                <wps:cNvCnPr/>
                                <wps:spPr bwMode="auto">
                                  <a:xfrm>
                                    <a:off x="941" y="1258"/>
                                    <a:ext cx="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048" name="AutoShape 478"/>
                              <wps:cNvCnPr/>
                              <wps:spPr bwMode="auto">
                                <a:xfrm>
                                  <a:off x="10937" y="8265"/>
                                  <a:ext cx="23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4" o:spid="_x0000_s1026" style="position:absolute;margin-left:-50.4pt;margin-top:.25pt;width:23.9pt;height:10.8pt;z-index:251535872" coordorigin="10907,8153" coordsize="47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">
                      <v:group id="Group 475" o:spid="_x0000_s1027" style="position:absolute;left:10907;top:8153;width:478;height:216" coordorigin="918,1245" coordsize="4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0OKscAAADdAAAADwAAAGRycy9kb3ducmV2LnhtbESPQWvCQBSE7wX/w/KE&#10;3ppNbFMkZhURKx5CoSqU3h7ZZxLMvg3ZbRL/fbdQ6HGYmW+YfDOZVgzUu8aygiSKQRCXVjdcKbic&#10;356WIJxH1thaJgV3crBZzx5yzLQd+YOGk69EgLDLUEHtfZdJ6cqaDLrIdsTBu9reoA+yr6TucQxw&#10;08pFHL9Kgw2HhRo72tVU3k7fRsFhxHH7nOyH4nbd3b/O6ftnkZBSj/NpuwLhafL/4b/2UStYx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O0OKscAAADd&#10;AAAADwAAAAAAAAAAAAAAAACqAgAAZHJzL2Rvd25yZXYueG1sUEsFBgAAAAAEAAQA+gAAAJ4DAAAA&#10;AA==&#10;">
                        <v:shape id="AutoShape 476" o:spid="_x0000_s1028" type="#_x0000_t5" style="position:absolute;left:917;top:1246;width:25;height:2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3azMcA&#10;AADdAAAADwAAAGRycy9kb3ducmV2LnhtbESP3WrCQBSE7wXfYTlC7+quoUiJbkQEsVAoaAsld8fs&#10;yU+bPRuyW018+m6h4OUwM98w681gW3Gh3jeONSzmCgRx4UzDlYaP9/3jMwgfkA22jknDSB422XSy&#10;xtS4Kx/pcgqViBD2KWqoQ+hSKX1Rk0U/dx1x9ErXWwxR9pU0PV4j3LYyUWopLTYcF2rsaFdT8X36&#10;sRry49to1e5T3srzIR+rV5/cvrzWD7NhuwIRaAj38H/7xWhI1NMS/t7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N2szHAAAA3QAAAA8AAAAAAAAAAAAAAAAAmAIAAGRy&#10;cy9kb3ducmV2LnhtbFBLBQYAAAAABAAEAPUAAACMAwAAAAA=&#10;" strokeweight="1.5pt"/>
                        <v:line id="Line 477" o:spid="_x0000_s1029" style="position:absolute;visibility:visible;mso-wrap-style:square" from="941,1258" to="95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8KoMYAAADdAAAADwAAAGRycy9kb3ducmV2LnhtbESPQWvCQBSE74X+h+UVems21WJLdJUi&#10;qMWbaRF6e2SfSUz2bdzdaPrvXUHocZiZb5jZYjCtOJPztWUFr0kKgriwuuZSwc/36uUDhA/IGlvL&#10;pOCPPCzmjw8zzLS98I7OeShFhLDPUEEVQpdJ6YuKDPrEdsTRO1hnMETpSqkdXiLctHKUphNpsOa4&#10;UGFHy4qKJu+Ngn2f8++xWbkW+/Vmc9ifGj/eKvX8NHxOQQQawn/43v7SCkbp2zvc3sQn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CqDGAAAA3QAAAA8AAAAAAAAA&#10;AAAAAAAAoQIAAGRycy9kb3ducmV2LnhtbFBLBQYAAAAABAAEAPkAAACUAwAAAAA=&#10;" strokeweight="1.5pt"/>
                      </v:group>
                      <v:shape id="AutoShape 478" o:spid="_x0000_s1030" type="#_x0000_t32" style="position:absolute;left:10937;top:8265;width:2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uG6r8AAADdAAAADwAAAGRycy9kb3ducmV2LnhtbERPy4rCMBTdD/gP4QruxsQHItUoOiC4&#10;ceFj4+7SXJtic1ObTK1/bxaCy8N5L9edq0RLTSg9axgNFQji3JuSCw2X8+53DiJEZIOVZ9LwogDr&#10;Ve9niZnxTz5Se4qFSCEcMtRgY6wzKUNuyWEY+po4cTffOIwJNoU0DT5TuKvkWKmZdFhyarBY05+l&#10;/H76dxpcbdzj4K253stJtaX9bbNVrdaDfrdZgIjUxa/4494bDWM1TXPTm/QE5Oo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guG6r8AAADdAAAADwAAAAAAAAAAAAAAAACh&#10;AgAAZHJzL2Rvd25yZXYueG1sUEsFBgAAAAAEAAQA+QAAAI0DAAAAAA==&#10;" strokeweight="1.5pt"/>
                      <w10:anchorlock/>
                    </v:group>
                  </w:pict>
                </mc:Fallback>
              </mc:AlternateContent>
            </w:r>
            <w:r w:rsidR="00547F5E" w:rsidRPr="00547F5E">
              <w:rPr>
                <w:snapToGrid w:val="0"/>
                <w:sz w:val="24"/>
                <w:szCs w:val="24"/>
              </w:rPr>
              <w:t>- незасекреченная</w:t>
            </w:r>
          </w:p>
        </w:tc>
      </w:tr>
      <w:tr w:rsidR="00547F5E" w:rsidRPr="00547F5E" w:rsidTr="00547F5E">
        <w:trPr>
          <w:trHeight w:val="708"/>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w:lastRenderedPageBreak/>
              <mc:AlternateContent>
                <mc:Choice Requires="wpg">
                  <w:drawing>
                    <wp:anchor distT="0" distB="0" distL="114300" distR="114300" simplePos="0" relativeHeight="251471360" behindDoc="0" locked="1" layoutInCell="1" allowOverlap="1">
                      <wp:simplePos x="0" y="0"/>
                      <wp:positionH relativeFrom="column">
                        <wp:posOffset>708025</wp:posOffset>
                      </wp:positionH>
                      <wp:positionV relativeFrom="paragraph">
                        <wp:posOffset>75565</wp:posOffset>
                      </wp:positionV>
                      <wp:extent cx="304800" cy="276225"/>
                      <wp:effectExtent l="12700" t="27940" r="15875" b="29210"/>
                      <wp:wrapNone/>
                      <wp:docPr id="180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276225"/>
                                <a:chOff x="1154" y="1223"/>
                                <a:chExt cx="32" cy="36"/>
                              </a:xfrm>
                            </wpg:grpSpPr>
                            <wps:wsp>
                              <wps:cNvPr id="1810" name="AutoShape 480"/>
                              <wps:cNvSpPr>
                                <a:spLocks noChangeArrowheads="1"/>
                              </wps:cNvSpPr>
                              <wps:spPr bwMode="auto">
                                <a:xfrm rot="5400000" flipH="1" flipV="1">
                                  <a:off x="1143" y="1234"/>
                                  <a:ext cx="36" cy="14"/>
                                </a:xfrm>
                                <a:custGeom>
                                  <a:avLst/>
                                  <a:gdLst>
                                    <a:gd name="T0" fmla="*/ 32 w 21600"/>
                                    <a:gd name="T1" fmla="*/ 7 h 21600"/>
                                    <a:gd name="T2" fmla="*/ 18 w 21600"/>
                                    <a:gd name="T3" fmla="*/ 14 h 21600"/>
                                    <a:gd name="T4" fmla="*/ 5 w 21600"/>
                                    <a:gd name="T5" fmla="*/ 7 h 21600"/>
                                    <a:gd name="T6" fmla="*/ 18 w 21600"/>
                                    <a:gd name="T7" fmla="*/ 0 h 21600"/>
                                    <a:gd name="T8" fmla="*/ 0 60000 65536"/>
                                    <a:gd name="T9" fmla="*/ 0 60000 65536"/>
                                    <a:gd name="T10" fmla="*/ 0 60000 65536"/>
                                    <a:gd name="T11" fmla="*/ 0 60000 65536"/>
                                    <a:gd name="T12" fmla="*/ 4800 w 21600"/>
                                    <a:gd name="T13" fmla="*/ 4629 h 21600"/>
                                    <a:gd name="T14" fmla="*/ 17400 w 21600"/>
                                    <a:gd name="T15" fmla="*/ 16971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11" name="Line 481"/>
                              <wps:cNvCnPr/>
                              <wps:spPr bwMode="auto">
                                <a:xfrm>
                                  <a:off x="1168" y="1241"/>
                                  <a:ext cx="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9" o:spid="_x0000_s1026" style="position:absolute;margin-left:55.75pt;margin-top:5.95pt;width:24pt;height:21.75pt;z-index:251471360" coordorigin="1154,1223" coordsize="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">
                      <v:shape id="AutoShape 480" o:spid="_x0000_s1027" style="position:absolute;left:1143;top:1234;width:36;height:14;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54VcUA&#10;AADdAAAADwAAAGRycy9kb3ducmV2LnhtbESPQWvCQBCF7wX/wzKCt7pRRCS6SitISi8lxou3ITsm&#10;wexsyG41+ffOodDbDO/Ne9/sDoNr1YP60Hg2sJgnoIhLbxuuDFyK0/sGVIjIFlvPZGCkAIf95G2H&#10;qfVPzulxjpWSEA4pGqhj7FKtQ1mTwzD3HbFoN987jLL2lbY9PiXctXqZJGvtsGFpqLGjY03l/fzr&#10;DGTFnbIxG5fr8idPPm/X1XeRr4yZTYePLahIQ/w3/11/WcHfLIRfvpER9P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nhVxQAAAN0AAAAPAAAAAAAAAAAAAAAAAJgCAABkcnMv&#10;ZG93bnJldi54bWxQSwUGAAAAAAQABAD1AAAAigMAAAAA&#10;" path="m,l5400,21600r10800,l21600,,,xe" strokeweight="1.5pt">
                        <v:stroke joinstyle="miter"/>
                        <v:path o:connecttype="custom" o:connectlocs="0,0;0,0;0,0;0,0" o:connectangles="0,0,0,0" textboxrect="4800,4629,17400,16971"/>
                      </v:shape>
                      <v:line id="Line 481" o:spid="_x0000_s1028" style="position:absolute;visibility:visible;mso-wrap-style:square" from="1168,1241" to="1186,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08cMMAAADdAAAADwAAAGRycy9kb3ducmV2LnhtbERPTWvCQBC9F/wPywi91U1aKBLdBBGs&#10;pbemIngbsmMSk52NuxtN/323UOhtHu9z1sVkenEj51vLCtJFAoK4srrlWsHha/e0BOEDssbeMin4&#10;Jg9FPntYY6btnT/pVoZaxBD2GSpoQhgyKX3VkEG/sANx5M7WGQwRulpqh/cYbnr5nCSv0mDLsaHB&#10;gbYNVV05GgXHseTTpdu5Hse3/f58vHb+5UOpx/m0WYEINIV/8Z/7Xcf5yzSF32/iC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dPHDDAAAA3QAAAA8AAAAAAAAAAAAA&#10;AAAAoQIAAGRycy9kb3ducmV2LnhtbFBLBQYAAAAABAAEAPkAAACRAwAAAAA=&#10;" strokeweight="1.5pt"/>
                      <w10:anchorlock/>
                    </v:group>
                  </w:pict>
                </mc:Fallback>
              </mc:AlternateContent>
            </w:r>
          </w:p>
        </w:tc>
        <w:tc>
          <w:tcPr>
            <w:tcW w:w="7082" w:type="dxa"/>
            <w:vAlign w:val="center"/>
          </w:tcPr>
          <w:p w:rsidR="00547F5E" w:rsidRPr="00547F5E" w:rsidRDefault="00547F5E" w:rsidP="00547F5E">
            <w:pPr>
              <w:ind w:firstLine="359"/>
              <w:jc w:val="both"/>
              <w:outlineLvl w:val="4"/>
              <w:rPr>
                <w:color w:val="000000"/>
                <w:sz w:val="24"/>
                <w:szCs w:val="24"/>
              </w:rPr>
            </w:pPr>
            <w:r w:rsidRPr="00547F5E">
              <w:rPr>
                <w:color w:val="000000"/>
                <w:sz w:val="24"/>
                <w:szCs w:val="24"/>
              </w:rPr>
              <w:t>Аппаратура громкоговорящей связи</w:t>
            </w:r>
          </w:p>
        </w:tc>
      </w:tr>
      <w:tr w:rsidR="00547F5E" w:rsidRPr="00547F5E" w:rsidTr="00547F5E">
        <w:trPr>
          <w:trHeight w:val="6878"/>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702784" behindDoc="0" locked="0" layoutInCell="1" allowOverlap="1">
                      <wp:simplePos x="0" y="0"/>
                      <wp:positionH relativeFrom="column">
                        <wp:posOffset>-27940</wp:posOffset>
                      </wp:positionH>
                      <wp:positionV relativeFrom="paragraph">
                        <wp:posOffset>2932430</wp:posOffset>
                      </wp:positionV>
                      <wp:extent cx="1718310" cy="908685"/>
                      <wp:effectExtent l="0" t="0" r="0" b="5715"/>
                      <wp:wrapNone/>
                      <wp:docPr id="2005"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310" cy="908685"/>
                                <a:chOff x="1374" y="8136"/>
                                <a:chExt cx="2706" cy="1431"/>
                              </a:xfrm>
                            </wpg:grpSpPr>
                            <wpg:grpSp>
                              <wpg:cNvPr id="2006" name="Group 483"/>
                              <wpg:cNvGrpSpPr>
                                <a:grpSpLocks/>
                              </wpg:cNvGrpSpPr>
                              <wpg:grpSpPr bwMode="auto">
                                <a:xfrm>
                                  <a:off x="1374" y="8136"/>
                                  <a:ext cx="2706" cy="1325"/>
                                  <a:chOff x="1608" y="5055"/>
                                  <a:chExt cx="2706" cy="1325"/>
                                </a:xfrm>
                              </wpg:grpSpPr>
                              <wpg:grpSp>
                                <wpg:cNvPr id="2007" name="Group 484"/>
                                <wpg:cNvGrpSpPr>
                                  <a:grpSpLocks/>
                                </wpg:cNvGrpSpPr>
                                <wpg:grpSpPr bwMode="auto">
                                  <a:xfrm>
                                    <a:off x="1706" y="5814"/>
                                    <a:ext cx="2485" cy="327"/>
                                    <a:chOff x="1201" y="1694"/>
                                    <a:chExt cx="197" cy="24"/>
                                  </a:xfrm>
                                </wpg:grpSpPr>
                                <wps:wsp>
                                  <wps:cNvPr id="2008" name="Line 485"/>
                                  <wps:cNvCnPr/>
                                  <wps:spPr bwMode="auto">
                                    <a:xfrm>
                                      <a:off x="1291" y="1694"/>
                                      <a:ext cx="0" cy="2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09" name="Line 486"/>
                                  <wps:cNvCnPr/>
                                  <wps:spPr bwMode="auto">
                                    <a:xfrm>
                                      <a:off x="1309" y="1694"/>
                                      <a:ext cx="0" cy="2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0" name="Line 487"/>
                                  <wps:cNvCnPr/>
                                  <wps:spPr bwMode="auto">
                                    <a:xfrm>
                                      <a:off x="1280" y="1717"/>
                                      <a:ext cx="1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1" name="Line 488"/>
                                  <wps:cNvCnPr/>
                                  <wps:spPr bwMode="auto">
                                    <a:xfrm>
                                      <a:off x="1309" y="1718"/>
                                      <a:ext cx="1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2" name="Line 489"/>
                                  <wps:cNvCnPr/>
                                  <wps:spPr bwMode="auto">
                                    <a:xfrm>
                                      <a:off x="1201" y="1700"/>
                                      <a:ext cx="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3" name="Line 490"/>
                                  <wps:cNvCnPr/>
                                  <wps:spPr bwMode="auto">
                                    <a:xfrm>
                                      <a:off x="1358" y="1701"/>
                                      <a:ext cx="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014" name="Text Box 491"/>
                                <wps:cNvSpPr txBox="1">
                                  <a:spLocks noChangeArrowheads="1"/>
                                </wps:cNvSpPr>
                                <wps:spPr bwMode="auto">
                                  <a:xfrm>
                                    <a:off x="1608" y="6122"/>
                                    <a:ext cx="238" cy="231"/>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2</w:t>
                                      </w:r>
                                    </w:p>
                                  </w:txbxContent>
                                </wps:txbx>
                                <wps:bodyPr rot="0" vert="horz" wrap="square" lIns="18000" tIns="10800" rIns="18000" bIns="10800" anchor="t" anchorCtr="0" upright="1">
                                  <a:noAutofit/>
                                </wps:bodyPr>
                              </wps:wsp>
                              <wps:wsp>
                                <wps:cNvPr id="2015" name="Text Box 492"/>
                                <wps:cNvSpPr txBox="1">
                                  <a:spLocks noChangeArrowheads="1"/>
                                </wps:cNvSpPr>
                                <wps:spPr bwMode="auto">
                                  <a:xfrm>
                                    <a:off x="1847" y="6125"/>
                                    <a:ext cx="238" cy="231"/>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1</w:t>
                                      </w:r>
                                    </w:p>
                                  </w:txbxContent>
                                </wps:txbx>
                                <wps:bodyPr rot="0" vert="horz" wrap="square" lIns="18000" tIns="10800" rIns="18000" bIns="10800" anchor="t" anchorCtr="0" upright="1">
                                  <a:noAutofit/>
                                </wps:bodyPr>
                              </wps:wsp>
                              <wps:wsp>
                                <wps:cNvPr id="2016" name="Line 493"/>
                                <wps:cNvCnPr/>
                                <wps:spPr bwMode="auto">
                                  <a:xfrm>
                                    <a:off x="1718" y="5900"/>
                                    <a:ext cx="0" cy="2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7" name="Line 494"/>
                                <wps:cNvCnPr/>
                                <wps:spPr bwMode="auto">
                                  <a:xfrm>
                                    <a:off x="1958" y="5900"/>
                                    <a:ext cx="0" cy="2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8" name="Text Box 495"/>
                                <wps:cNvSpPr txBox="1">
                                  <a:spLocks noChangeArrowheads="1"/>
                                </wps:cNvSpPr>
                                <wps:spPr bwMode="auto">
                                  <a:xfrm>
                                    <a:off x="3821" y="6149"/>
                                    <a:ext cx="244" cy="231"/>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1</w:t>
                                      </w:r>
                                    </w:p>
                                  </w:txbxContent>
                                </wps:txbx>
                                <wps:bodyPr rot="0" vert="horz" wrap="square" lIns="18000" tIns="10800" rIns="18000" bIns="10800" anchor="t" anchorCtr="0" upright="1">
                                  <a:noAutofit/>
                                </wps:bodyPr>
                              </wps:wsp>
                              <wps:wsp>
                                <wps:cNvPr id="2019" name="Text Box 496"/>
                                <wps:cNvSpPr txBox="1">
                                  <a:spLocks noChangeArrowheads="1"/>
                                </wps:cNvSpPr>
                                <wps:spPr bwMode="auto">
                                  <a:xfrm>
                                    <a:off x="4065" y="6149"/>
                                    <a:ext cx="249" cy="231"/>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2</w:t>
                                      </w:r>
                                    </w:p>
                                  </w:txbxContent>
                                </wps:txbx>
                                <wps:bodyPr rot="0" vert="horz" wrap="square" lIns="18000" tIns="10800" rIns="18000" bIns="10800" anchor="t" anchorCtr="0" upright="1">
                                  <a:noAutofit/>
                                </wps:bodyPr>
                              </wps:wsp>
                              <wps:wsp>
                                <wps:cNvPr id="2020" name="Line 497"/>
                                <wps:cNvCnPr/>
                                <wps:spPr bwMode="auto">
                                  <a:xfrm>
                                    <a:off x="3935" y="5924"/>
                                    <a:ext cx="0" cy="2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1" name="Line 498"/>
                                <wps:cNvCnPr/>
                                <wps:spPr bwMode="auto">
                                  <a:xfrm>
                                    <a:off x="4177" y="5924"/>
                                    <a:ext cx="0" cy="2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2" name="Text Box 499"/>
                                <wps:cNvSpPr txBox="1">
                                  <a:spLocks noChangeArrowheads="1"/>
                                </wps:cNvSpPr>
                                <wps:spPr bwMode="auto">
                                  <a:xfrm>
                                    <a:off x="3222" y="5904"/>
                                    <a:ext cx="230" cy="231"/>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1</w:t>
                                      </w:r>
                                    </w:p>
                                  </w:txbxContent>
                                </wps:txbx>
                                <wps:bodyPr rot="0" vert="horz" wrap="square" lIns="18000" tIns="10800" rIns="18000" bIns="10800" anchor="t" anchorCtr="0" upright="1">
                                  <a:noAutofit/>
                                </wps:bodyPr>
                              </wps:wsp>
                              <wps:wsp>
                                <wps:cNvPr id="2023" name="Text Box 500"/>
                                <wps:cNvSpPr txBox="1">
                                  <a:spLocks noChangeArrowheads="1"/>
                                </wps:cNvSpPr>
                                <wps:spPr bwMode="auto">
                                  <a:xfrm>
                                    <a:off x="3461" y="5904"/>
                                    <a:ext cx="226" cy="231"/>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2</w:t>
                                      </w:r>
                                    </w:p>
                                  </w:txbxContent>
                                </wps:txbx>
                                <wps:bodyPr rot="0" vert="horz" wrap="square" lIns="18000" tIns="10800" rIns="18000" bIns="10800" anchor="t" anchorCtr="0" upright="1">
                                  <a:noAutofit/>
                                </wps:bodyPr>
                              </wps:wsp>
                              <wps:wsp>
                                <wps:cNvPr id="2024" name="Text Box 501"/>
                                <wps:cNvSpPr txBox="1">
                                  <a:spLocks noChangeArrowheads="1"/>
                                </wps:cNvSpPr>
                                <wps:spPr bwMode="auto">
                                  <a:xfrm>
                                    <a:off x="2225" y="5890"/>
                                    <a:ext cx="239" cy="231"/>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1</w:t>
                                      </w:r>
                                    </w:p>
                                  </w:txbxContent>
                                </wps:txbx>
                                <wps:bodyPr rot="0" vert="horz" wrap="square" lIns="18000" tIns="10800" rIns="18000" bIns="10800" anchor="t" anchorCtr="0" upright="1">
                                  <a:noAutofit/>
                                </wps:bodyPr>
                              </wps:wsp>
                              <wps:wsp>
                                <wps:cNvPr id="2025" name="Text Box 502"/>
                                <wps:cNvSpPr txBox="1">
                                  <a:spLocks noChangeArrowheads="1"/>
                                </wps:cNvSpPr>
                                <wps:spPr bwMode="auto">
                                  <a:xfrm>
                                    <a:off x="2465" y="5890"/>
                                    <a:ext cx="211" cy="231"/>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2</w:t>
                                      </w:r>
                                    </w:p>
                                  </w:txbxContent>
                                </wps:txbx>
                                <wps:bodyPr rot="0" vert="horz" wrap="square" lIns="18000" tIns="10800" rIns="18000" bIns="10800" anchor="t" anchorCtr="0" upright="1">
                                  <a:noAutofit/>
                                </wps:bodyPr>
                              </wps:wsp>
                              <wpg:grpSp>
                                <wpg:cNvPr id="2026" name="Group 503"/>
                                <wpg:cNvGrpSpPr>
                                  <a:grpSpLocks/>
                                </wpg:cNvGrpSpPr>
                                <wpg:grpSpPr bwMode="auto">
                                  <a:xfrm>
                                    <a:off x="2738" y="5355"/>
                                    <a:ext cx="455" cy="476"/>
                                    <a:chOff x="1283" y="1659"/>
                                    <a:chExt cx="36" cy="35"/>
                                  </a:xfrm>
                                </wpg:grpSpPr>
                                <wps:wsp>
                                  <wps:cNvPr id="2027" name="Text Box 504"/>
                                  <wps:cNvSpPr txBox="1">
                                    <a:spLocks noChangeArrowheads="1"/>
                                  </wps:cNvSpPr>
                                  <wps:spPr bwMode="auto">
                                    <a:xfrm>
                                      <a:off x="1288" y="1677"/>
                                      <a:ext cx="2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415</w:t>
                                        </w:r>
                                      </w:p>
                                    </w:txbxContent>
                                  </wps:txbx>
                                  <wps:bodyPr rot="0" vert="horz" wrap="square" lIns="18000" tIns="10800" rIns="18000" bIns="10800" anchor="t" anchorCtr="0" upright="1">
                                    <a:noAutofit/>
                                  </wps:bodyPr>
                                </wps:wsp>
                                <wps:wsp>
                                  <wps:cNvPr id="2028" name="AutoShape 505"/>
                                  <wps:cNvSpPr>
                                    <a:spLocks noChangeArrowheads="1"/>
                                  </wps:cNvSpPr>
                                  <wps:spPr bwMode="auto">
                                    <a:xfrm>
                                      <a:off x="1283" y="1659"/>
                                      <a:ext cx="36" cy="34"/>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0800" rIns="18000" bIns="10800" anchor="t" anchorCtr="0" upright="1">
                                    <a:noAutofit/>
                                  </wps:bodyPr>
                                </wps:wsp>
                              </wpg:grpSp>
                              <wpg:grpSp>
                                <wpg:cNvPr id="2029" name="Group 506"/>
                                <wpg:cNvGrpSpPr>
                                  <a:grpSpLocks/>
                                </wpg:cNvGrpSpPr>
                                <wpg:grpSpPr bwMode="auto">
                                  <a:xfrm>
                                    <a:off x="2423" y="5055"/>
                                    <a:ext cx="1085" cy="327"/>
                                    <a:chOff x="1038" y="711"/>
                                    <a:chExt cx="86" cy="24"/>
                                  </a:xfrm>
                                </wpg:grpSpPr>
                                <wps:wsp>
                                  <wps:cNvPr id="2030" name="Line 507"/>
                                  <wps:cNvCnPr/>
                                  <wps:spPr bwMode="auto">
                                    <a:xfrm>
                                      <a:off x="1081" y="724"/>
                                      <a:ext cx="0" cy="1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031" name="Group 508"/>
                                  <wpg:cNvGrpSpPr>
                                    <a:grpSpLocks/>
                                  </wpg:cNvGrpSpPr>
                                  <wpg:grpSpPr bwMode="auto">
                                    <a:xfrm>
                                      <a:off x="1038" y="711"/>
                                      <a:ext cx="86" cy="23"/>
                                      <a:chOff x="85" y="234"/>
                                      <a:chExt cx="86" cy="23"/>
                                    </a:xfrm>
                                  </wpg:grpSpPr>
                                  <wps:wsp>
                                    <wps:cNvPr id="2032" name="Line 509"/>
                                    <wps:cNvCnPr/>
                                    <wps:spPr bwMode="auto">
                                      <a:xfrm>
                                        <a:off x="120" y="248"/>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033" name="Group 510"/>
                                    <wpg:cNvGrpSpPr>
                                      <a:grpSpLocks/>
                                    </wpg:cNvGrpSpPr>
                                    <wpg:grpSpPr bwMode="auto">
                                      <a:xfrm>
                                        <a:off x="137" y="234"/>
                                        <a:ext cx="34" cy="23"/>
                                        <a:chOff x="137" y="234"/>
                                        <a:chExt cx="34" cy="23"/>
                                      </a:xfrm>
                                    </wpg:grpSpPr>
                                    <wps:wsp>
                                      <wps:cNvPr id="2034" name="Oval 511"/>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18000" tIns="10800" rIns="18000" bIns="10800" anchor="t" anchorCtr="0" upright="1">
                                        <a:noAutofit/>
                                      </wps:bodyPr>
                                    </wps:wsp>
                                    <wps:wsp>
                                      <wps:cNvPr id="2035" name="Rectangle 512"/>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18000" tIns="10800" rIns="18000" bIns="10800" anchor="t" anchorCtr="0" upright="1">
                                        <a:noAutofit/>
                                      </wps:bodyPr>
                                    </wps:wsp>
                                  </wpg:grpSp>
                                  <wpg:grpSp>
                                    <wpg:cNvPr id="2036" name="Group 513"/>
                                    <wpg:cNvGrpSpPr>
                                      <a:grpSpLocks/>
                                    </wpg:cNvGrpSpPr>
                                    <wpg:grpSpPr bwMode="auto">
                                      <a:xfrm flipH="1">
                                        <a:off x="85" y="234"/>
                                        <a:ext cx="34" cy="23"/>
                                        <a:chOff x="137" y="234"/>
                                        <a:chExt cx="34" cy="23"/>
                                      </a:xfrm>
                                    </wpg:grpSpPr>
                                    <wps:wsp>
                                      <wps:cNvPr id="2037" name="Oval 514"/>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18000" tIns="10800" rIns="18000" bIns="10800" anchor="t" anchorCtr="0" upright="1">
                                        <a:noAutofit/>
                                      </wps:bodyPr>
                                    </wps:wsp>
                                    <wps:wsp>
                                      <wps:cNvPr id="2038" name="Rectangle 515"/>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18000" tIns="10800" rIns="18000" bIns="10800" anchor="t" anchorCtr="0" upright="1">
                                        <a:noAutofit/>
                                      </wps:bodyPr>
                                    </wps:wsp>
                                  </wpg:grpSp>
                                </wpg:grpSp>
                              </wpg:grpSp>
                            </wpg:grpSp>
                            <wps:wsp>
                              <wps:cNvPr id="2039" name="Text Box 516"/>
                              <wps:cNvSpPr txBox="1">
                                <a:spLocks noChangeArrowheads="1"/>
                              </wps:cNvSpPr>
                              <wps:spPr bwMode="auto">
                                <a:xfrm>
                                  <a:off x="1863" y="9202"/>
                                  <a:ext cx="62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726278" w:rsidRDefault="00547F5E" w:rsidP="00547F5E">
                                    <w:pPr>
                                      <w:jc w:val="center"/>
                                      <w:rPr>
                                        <w:b/>
                                        <w:bCs/>
                                        <w:i/>
                                        <w:iCs/>
                                        <w:sz w:val="20"/>
                                        <w:szCs w:val="20"/>
                                      </w:rPr>
                                    </w:pPr>
                                    <w:r w:rsidRPr="00726278">
                                      <w:rPr>
                                        <w:b/>
                                        <w:bCs/>
                                        <w:i/>
                                        <w:iCs/>
                                        <w:snapToGrid w:val="0"/>
                                        <w:sz w:val="20"/>
                                        <w:szCs w:val="20"/>
                                      </w:rPr>
                                      <w:t>И 3</w:t>
                                    </w:r>
                                  </w:p>
                                </w:txbxContent>
                              </wps:txbx>
                              <wps:bodyPr rot="0" vert="horz" wrap="square" lIns="18000" tIns="10800" rIns="18000" bIns="10800" anchor="t" anchorCtr="0" upright="1">
                                <a:noAutofit/>
                              </wps:bodyPr>
                            </wps:wsp>
                            <wps:wsp>
                              <wps:cNvPr id="2040" name="Text Box 517"/>
                              <wps:cNvSpPr txBox="1">
                                <a:spLocks noChangeArrowheads="1"/>
                              </wps:cNvSpPr>
                              <wps:spPr bwMode="auto">
                                <a:xfrm>
                                  <a:off x="2702" y="9207"/>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726278" w:rsidRDefault="00547F5E" w:rsidP="00547F5E">
                                    <w:pPr>
                                      <w:jc w:val="center"/>
                                      <w:rPr>
                                        <w:b/>
                                        <w:bCs/>
                                        <w:i/>
                                        <w:iCs/>
                                        <w:sz w:val="20"/>
                                        <w:szCs w:val="20"/>
                                      </w:rPr>
                                    </w:pPr>
                                    <w:r w:rsidRPr="00726278">
                                      <w:rPr>
                                        <w:b/>
                                        <w:bCs/>
                                        <w:i/>
                                        <w:iCs/>
                                        <w:snapToGrid w:val="0"/>
                                        <w:sz w:val="20"/>
                                        <w:szCs w:val="20"/>
                                      </w:rPr>
                                      <w:t>76В157</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2" o:spid="_x0000_s1338" style="position:absolute;left:0;text-align:left;margin-left:-2.2pt;margin-top:230.9pt;width:135.3pt;height:71.55pt;z-index:251702784;mso-position-horizontal-relative:text;mso-position-vertical-relative:text" coordorigin="1374,8136" coordsize="2706,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">
                      <v:group id="Group 483" o:spid="_x0000_s1339" style="position:absolute;left:1374;top:8136;width:2706;height:1325" coordorigin="1608,5055" coordsize="2706,1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VSmdwwAAAN0AAAAP&#10;AAAAAAAAAAAAAAAAAKoCAABkcnMvZG93bnJldi54bWxQSwUGAAAAAAQABAD6AAAAmgMAAAAA&#10;">
                        <v:group id="Group 484" o:spid="_x0000_s1340" style="position:absolute;left:1706;top:5814;width:2485;height:327" coordorigin="1201,1694" coordsize="19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mMBsQAAADdAAAADwAAAGRycy9kb3ducmV2LnhtbESPQYvCMBSE78L+h/AW&#10;vGnaXdSlaxQRVzyIoC6It0fzbIvNS2liW/+9EQSPw8x8w0znnSlFQ7UrLCuIhxEI4tTqgjMF/8e/&#10;wQ8I55E1lpZJwZ0czGcfvSkm2ra8p+bgMxEg7BJUkHtfJVK6NCeDbmgr4uBdbG3QB1lnUtfYBrgp&#10;5VcUjaXBgsNCjhUtc0qvh5tRsG6xXXzHq2Z7vSzv5+Nod9rGpFT/s1v8gvDU+Xf41d5oBYE4ge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RmMBsQAAADdAAAA&#10;DwAAAAAAAAAAAAAAAACqAgAAZHJzL2Rvd25yZXYueG1sUEsFBgAAAAAEAAQA+gAAAJsDAAAAAA==&#10;">
                          <v:line id="Line 485" o:spid="_x0000_s1341" style="position:absolute;visibility:visible;mso-wrap-style:square" from="1291,1694" to="1291,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onEsQAAADdAAAADwAAAGRycy9kb3ducmV2LnhtbESPwWrCQBCG7wXfYZmCt7pphSKpq4hg&#10;FW+NRehtyI5Jmuxs3N1o+vadQ6HH4Z//m/mW69F16kYhNp4NPM8yUMSltw1XBj5Pu6cFqJiQLXae&#10;ycAPRVivJg9LzK2/8wfdilQpgXDM0UCdUp9rHcuaHMaZ74klu/jgMMkYKm0D3gXuOv2SZa/aYcNy&#10;ocaetjWVbTE4A+eh4K/vdhc6HN73+8v52sb50Zjp47h5A5VoTP/Lf+2DNSBEeVdsxAT0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icSxAAAAN0AAAAPAAAAAAAAAAAA&#10;AAAAAKECAABkcnMvZG93bnJldi54bWxQSwUGAAAAAAQABAD5AAAAkgMAAAAA&#10;" strokeweight="1.5pt"/>
                          <v:line id="Line 486" o:spid="_x0000_s1342" style="position:absolute;visibility:visible;mso-wrap-style:square" from="1309,1694" to="1309,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CicQAAADdAAAADwAAAGRycy9kb3ducmV2LnhtbESPQWvCQBSE74L/YXmCN920QtHUVYpg&#10;Lb01iuDtkX0mabJv4+5G03/fFQSPw8x8wyzXvWnElZyvLCt4mSYgiHOrKy4UHPbbyRyED8gaG8uk&#10;4I88rFfDwRJTbW/8Q9csFCJC2KeooAyhTaX0eUkG/dS2xNE7W2cwROkKqR3eItw08jVJ3qTBiuNC&#10;iS1tSsrrrDMKjl3Gp9966xrsPne78/FS+9m3UuNR//EOIlAfnuFH+0sriMQF3N/EJ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hoKJxAAAAN0AAAAPAAAAAAAAAAAA&#10;AAAAAKECAABkcnMvZG93bnJldi54bWxQSwUGAAAAAAQABAD5AAAAkgMAAAAA&#10;" strokeweight="1.5pt"/>
                          <v:line id="Line 487" o:spid="_x0000_s1343" style="position:absolute;visibility:visible;mso-wrap-style:square" from="1280,1717" to="1291,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W9ycMAAADdAAAADwAAAGRycy9kb3ducmV2LnhtbERPyWrDMBC9F/IPYgK5NbJTKMGNEkrB&#10;ScmtTgn0NlgT27U1ciR56d9Xh0KPj7fvDrPpxEjON5YVpOsEBHFpdcOVgs9L/rgF4QOyxs4yKfgh&#10;D4f94mGHmbYTf9BYhErEEPYZKqhD6DMpfVmTQb+2PXHkbtYZDBG6SmqHUww3ndwkybM02HBsqLGn&#10;t5rKthiMgutQ8Nd3m7sOh+PpdLveW/90Vmq1nF9fQASaw7/4z/2uFWySNO6Pb+IT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lvcnDAAAA3QAAAA8AAAAAAAAAAAAA&#10;AAAAoQIAAGRycy9kb3ducmV2LnhtbFBLBQYAAAAABAAEAPkAAACRAwAAAAA=&#10;" strokeweight="1.5pt"/>
                          <v:line id="Line 488" o:spid="_x0000_s1344" style="position:absolute;visibility:visible;mso-wrap-style:square" from="1309,1718" to="1320,1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YUsUAAADdAAAADwAAAGRycy9kb3ducmV2LnhtbESPQWvCQBSE7wX/w/IK3uomClKiq5SC&#10;tXhrKoK3R/aZpMm+jbsbjf++Kwgeh5n5hlmuB9OKCzlfW1aQThIQxIXVNZcK9r+bt3cQPiBrbC2T&#10;ght5WK9GL0vMtL3yD13yUIoIYZ+hgiqELpPSFxUZ9BPbEUfvZJ3BEKUrpXZ4jXDTymmSzKXBmuNC&#10;hR19VlQ0eW8UHPqcj3/NxrXYf223p8O58bOdUuPX4WMBItAQnuFH+1srmCZpCvc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kYUsUAAADdAAAADwAAAAAAAAAA&#10;AAAAAAChAgAAZHJzL2Rvd25yZXYueG1sUEsFBgAAAAAEAAQA+QAAAJMDAAAAAA==&#10;" strokeweight="1.5pt"/>
                          <v:line id="Line 489" o:spid="_x0000_s1345" style="position:absolute;visibility:visible;mso-wrap-style:square" from="1201,1700" to="124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GJcUAAADdAAAADwAAAGRycy9kb3ducmV2LnhtbESPQWvCQBSE7wX/w/IEb3VjBCmpqxTB&#10;Wrw1FaG3R/aZpMm+jbsbjf++Kwgeh5n5hlmuB9OKCzlfW1YwmyYgiAuray4VHH62r28gfEDW2Fom&#10;BTfysF6NXpaYaXvlb7rkoRQRwj5DBVUIXSalLyoy6Ke2I47eyTqDIUpXSu3wGuGmlWmSLKTBmuNC&#10;hR1tKiqavDcKjn3Ov3/N1rXYf+52p+O58fO9UpPx8PEOItAQnuFH+0srSJNZCvc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GJcUAAADdAAAADwAAAAAAAAAA&#10;AAAAAAChAgAAZHJzL2Rvd25yZXYueG1sUEsFBgAAAAAEAAQA+QAAAJMDAAAAAA==&#10;" strokeweight="1.5pt"/>
                          <v:line id="Line 490" o:spid="_x0000_s1346" style="position:absolute;visibility:visible;mso-wrap-style:square" from="1358,1701" to="1398,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jvsQAAADdAAAADwAAAGRycy9kb3ducmV2LnhtbESPQWvCQBSE7wX/w/KE3upGBSnRVURQ&#10;i7emRejtkX0mMdm3cXej8d93BcHjMDPfMItVbxpxJecrywrGowQEcW51xYWC35/txycIH5A1NpZJ&#10;wZ08rJaDtwWm2t74m65ZKESEsE9RQRlCm0rp85IM+pFtiaN3ss5giNIVUju8Rbhp5CRJZtJgxXGh&#10;xJY2JeV11hkFxy7jv3O9dQ12u/3+dLzUfnpQ6n3Yr+cgAvXhFX62v7SCSTKewuNNf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yO+xAAAAN0AAAAPAAAAAAAAAAAA&#10;AAAAAKECAABkcnMvZG93bnJldi54bWxQSwUGAAAAAAQABAD5AAAAkgMAAAAA&#10;" strokeweight="1.5pt"/>
                        </v:group>
                        <v:shape id="Text Box 491" o:spid="_x0000_s1347" type="#_x0000_t202" style="position:absolute;left:1608;top:6122;width:238;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MyFsUA&#10;AADdAAAADwAAAGRycy9kb3ducmV2LnhtbESPzWrDMBCE74W+g9hCLqWRY0xIncgmFGpybZpDclus&#10;je3WWhlL/nv7qlDocZiZb5hDPptWjNS7xrKCzToCQVxa3XCl4PL5/rID4TyyxtYyKVjIQZ49Phww&#10;1XbiDxrPvhIBwi5FBbX3XSqlK2sy6Na2Iw7e3fYGfZB9JXWPU4CbVsZRtJUGGw4LNXb0VlP5fR6M&#10;gtfxctzO8a0snq/2Sw5FspjhqtTqaT7uQXia/X/4r33SCuJok8Dvm/AE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4zIWxQAAAN0AAAAPAAAAAAAAAAAAAAAAAJgCAABkcnMv&#10;ZG93bnJldi54bWxQSwUGAAAAAAQABAD1AAAAigMAAAAA&#10;" stroked="f" strokeweight="1.5pt">
                          <v:textbox inset=".5mm,.3mm,.5mm,.3mm">
                            <w:txbxContent>
                              <w:p w:rsidR="00547F5E" w:rsidRDefault="00547F5E" w:rsidP="00547F5E">
                                <w:pPr>
                                  <w:jc w:val="center"/>
                                  <w:rPr>
                                    <w:b/>
                                    <w:bCs/>
                                    <w:i/>
                                    <w:iCs/>
                                    <w:sz w:val="18"/>
                                    <w:szCs w:val="18"/>
                                  </w:rPr>
                                </w:pPr>
                                <w:r>
                                  <w:rPr>
                                    <w:b/>
                                    <w:bCs/>
                                    <w:i/>
                                    <w:iCs/>
                                    <w:snapToGrid w:val="0"/>
                                    <w:sz w:val="18"/>
                                    <w:szCs w:val="18"/>
                                  </w:rPr>
                                  <w:t>2</w:t>
                                </w:r>
                              </w:p>
                            </w:txbxContent>
                          </v:textbox>
                        </v:shape>
                        <v:shape id="Text Box 492" o:spid="_x0000_s1348" type="#_x0000_t202" style="position:absolute;left:1847;top:6125;width:238;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jcUA&#10;AADdAAAADwAAAGRycy9kb3ducmV2LnhtbESPT4vCMBTE74LfIbyFvciaWrSsXaOIsOLVPwe9PZpn&#10;293mpTRprd/eCILHYWZ+wyxWvalER40rLSuYjCMQxJnVJecKTsffr28QziNrrCyTgjs5WC2HgwWm&#10;2t54T93B5yJA2KWooPC+TqV0WUEG3djWxMG72sagD7LJpW7wFuCmknEUJdJgyWGhwJo2BWX/h9Yo&#10;mHenddLHl2w7Ots/2W6nd9Oelfr86Nc/IDz1/h1+tXdaQRxNZvB8E5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5eNxQAAAN0AAAAPAAAAAAAAAAAAAAAAAJgCAABkcnMv&#10;ZG93bnJldi54bWxQSwUGAAAAAAQABAD1AAAAigMAAAAA&#10;" stroked="f" strokeweight="1.5pt">
                          <v:textbox inset=".5mm,.3mm,.5mm,.3mm">
                            <w:txbxContent>
                              <w:p w:rsidR="00547F5E" w:rsidRDefault="00547F5E" w:rsidP="00547F5E">
                                <w:pPr>
                                  <w:jc w:val="center"/>
                                  <w:rPr>
                                    <w:b/>
                                    <w:bCs/>
                                    <w:i/>
                                    <w:iCs/>
                                    <w:sz w:val="18"/>
                                    <w:szCs w:val="18"/>
                                  </w:rPr>
                                </w:pPr>
                                <w:r>
                                  <w:rPr>
                                    <w:b/>
                                    <w:bCs/>
                                    <w:i/>
                                    <w:iCs/>
                                    <w:snapToGrid w:val="0"/>
                                    <w:sz w:val="18"/>
                                    <w:szCs w:val="18"/>
                                  </w:rPr>
                                  <w:t>1</w:t>
                                </w:r>
                              </w:p>
                            </w:txbxContent>
                          </v:textbox>
                        </v:shape>
                        <v:line id="Line 493" o:spid="_x0000_s1349" style="position:absolute;visibility:visible;mso-wrap-style:square" from="1718,5900" to="1718,6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CAJsUAAADdAAAADwAAAGRycy9kb3ducmV2LnhtbESPQWvCQBSE70L/w/IK3nSjBZHUVURQ&#10;i7dGCXh7ZJ9JmuzbuLvR9N93C4Ueh5n5hlltBtOKBzlfW1YwmyYgiAuray4VXM77yRKED8gaW8uk&#10;4Js8bNYvoxWm2j75kx5ZKEWEsE9RQRVCl0rpi4oM+qntiKN3s85giNKVUjt8Rrhp5TxJFtJgzXGh&#10;wo52FRVN1hsFeZ/x9avZuxb7w/F4y++NfzspNX4dtu8gAg3hP/zX/tAK5slsAb9v4hO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CAJsUAAADdAAAADwAAAAAAAAAA&#10;AAAAAAChAgAAZHJzL2Rvd25yZXYueG1sUEsFBgAAAAAEAAQA+QAAAJMDAAAAAA==&#10;" strokeweight="1.5pt"/>
                        <v:line id="Line 494" o:spid="_x0000_s1350" style="position:absolute;visibility:visible;mso-wrap-style:square" from="1958,5900" to="1958,6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wlvcUAAADdAAAADwAAAGRycy9kb3ducmV2LnhtbESPQWvCQBSE74L/YXmCt7pRwZbUVUSw&#10;Fm+NIvT2yD6TNNm36e5G03/fFQSPw8x8wyzXvWnElZyvLCuYThIQxLnVFRcKTsfdyxsIH5A1NpZJ&#10;wR95WK+GgyWm2t74i65ZKESEsE9RQRlCm0rp85IM+oltiaN3sc5giNIVUju8Rbhp5CxJFtJgxXGh&#10;xJa2JeV11hkF5y7j75965xrsPvb7y/m39vODUuNRv3kHEagPz/Cj/akVzJLpK9zfxCc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wlvcUAAADdAAAADwAAAAAAAAAA&#10;AAAAAAChAgAAZHJzL2Rvd25yZXYueG1sUEsFBgAAAAAEAAQA+QAAAJMDAAAAAA==&#10;" strokeweight="1.5pt"/>
                        <v:shape id="Text Box 495" o:spid="_x0000_s1351" type="#_x0000_t202" style="position:absolute;left:3821;top:6149;width:244;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44E8AA&#10;AADdAAAADwAAAGRycy9kb3ducmV2LnhtbERPy6rCMBDdX/AfwghuLppaRLQaRQTFrY+F7oZmbKvN&#10;pDRprX9vFoLLw3kv150pRUu1KywrGI8iEMSp1QVnCi7n3XAGwnlkjaVlUvAmB+tV72+JibYvPlJ7&#10;8pkIIewSVJB7XyVSujQng25kK+LA3W1t0AdYZ1LX+ArhppRxFE2lwYJDQ44VbXNKn6fGKJi3l820&#10;i2/p/v9qH7LZT96muSo16HebBQhPnf+Jv+6DVhBH4zA3vAlP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644E8AAAADdAAAADwAAAAAAAAAAAAAAAACYAgAAZHJzL2Rvd25y&#10;ZXYueG1sUEsFBgAAAAAEAAQA9QAAAIUDAAAAAA==&#10;" stroked="f" strokeweight="1.5pt">
                          <v:textbox inset=".5mm,.3mm,.5mm,.3mm">
                            <w:txbxContent>
                              <w:p w:rsidR="00547F5E" w:rsidRDefault="00547F5E" w:rsidP="00547F5E">
                                <w:pPr>
                                  <w:jc w:val="center"/>
                                  <w:rPr>
                                    <w:b/>
                                    <w:bCs/>
                                    <w:i/>
                                    <w:iCs/>
                                    <w:sz w:val="18"/>
                                    <w:szCs w:val="18"/>
                                  </w:rPr>
                                </w:pPr>
                                <w:r>
                                  <w:rPr>
                                    <w:b/>
                                    <w:bCs/>
                                    <w:i/>
                                    <w:iCs/>
                                    <w:snapToGrid w:val="0"/>
                                    <w:sz w:val="18"/>
                                    <w:szCs w:val="18"/>
                                  </w:rPr>
                                  <w:t>1</w:t>
                                </w:r>
                              </w:p>
                            </w:txbxContent>
                          </v:textbox>
                        </v:shape>
                        <v:shape id="Text Box 496" o:spid="_x0000_s1352" type="#_x0000_t202" style="position:absolute;left:4065;top:6149;width:249;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diMUA&#10;AADdAAAADwAAAGRycy9kb3ducmV2LnhtbESPT4vCMBTE78J+h/AWvMiaWkS0NhVZUPbqn4PeHs3b&#10;tm7zUpq01m+/EQSPw8z8hkk3g6lFT62rLCuYTSMQxLnVFRcKzqfd1xKE88gaa8uk4EEONtnHKMVE&#10;2zsfqD/6QgQIuwQVlN43iZQuL8mgm9qGOHi/tjXog2wLqVu8B7ipZRxFC2mw4rBQYkPfJeV/x84o&#10;WPXn7WKIr/l+crE32e3nD9NdlBp/Dts1CE+Df4df7R+tII5mK3i+C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4p2IxQAAAN0AAAAPAAAAAAAAAAAAAAAAAJgCAABkcnMv&#10;ZG93bnJldi54bWxQSwUGAAAAAAQABAD1AAAAigMAAAAA&#10;" stroked="f" strokeweight="1.5pt">
                          <v:textbox inset=".5mm,.3mm,.5mm,.3mm">
                            <w:txbxContent>
                              <w:p w:rsidR="00547F5E" w:rsidRDefault="00547F5E" w:rsidP="00547F5E">
                                <w:pPr>
                                  <w:jc w:val="center"/>
                                  <w:rPr>
                                    <w:b/>
                                    <w:bCs/>
                                    <w:i/>
                                    <w:iCs/>
                                    <w:sz w:val="18"/>
                                    <w:szCs w:val="18"/>
                                  </w:rPr>
                                </w:pPr>
                                <w:r>
                                  <w:rPr>
                                    <w:b/>
                                    <w:bCs/>
                                    <w:i/>
                                    <w:iCs/>
                                    <w:snapToGrid w:val="0"/>
                                    <w:sz w:val="18"/>
                                    <w:szCs w:val="18"/>
                                  </w:rPr>
                                  <w:t>2</w:t>
                                </w:r>
                              </w:p>
                            </w:txbxContent>
                          </v:textbox>
                        </v:shape>
                        <v:line id="Line 497" o:spid="_x0000_s1353" style="position:absolute;visibility:visible;mso-wrap-style:square" from="3935,5924" to="3935,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3dMEAAADdAAAADwAAAGRycy9kb3ducmV2LnhtbERPz2vCMBS+D/wfwhO8zdQOhlSjiKAO&#10;b6sieHs0z7a2ealJqt1/vxwGO358v5frwbTiSc7XlhXMpgkI4sLqmksF59PufQ7CB2SNrWVS8EMe&#10;1qvR2xIzbV/8Tc88lCKGsM9QQRVCl0npi4oM+qntiCN3s85giNCVUjt8xXDTyjRJPqXBmmNDhR1t&#10;KyqavDcKLn3O13uzcy32+8Phdnk0/uOo1GQ8bBYgAg3hX/zn/tIK0iSN++Ob+AT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Xd0wQAAAN0AAAAPAAAAAAAAAAAAAAAA&#10;AKECAABkcnMvZG93bnJldi54bWxQSwUGAAAAAAQABAD5AAAAjwMAAAAA&#10;" strokeweight="1.5pt"/>
                        <v:line id="Line 498" o:spid="_x0000_s1354" style="position:absolute;visibility:visible;mso-wrap-style:square" from="4177,5924" to="4177,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S78UAAADdAAAADwAAAGRycy9kb3ducmV2LnhtbESPQWvCQBSE7wX/w/IEb3VjBCmpqxTB&#10;Wrw1FaG3R/aZpMm+jbsbjf++Kwgeh5n5hlmuB9OKCzlfW1YwmyYgiAuray4VHH62r28gfEDW2Fom&#10;BTfysF6NXpaYaXvlb7rkoRQRwj5DBVUIXSalLyoy6Ke2I47eyTqDIUpXSu3wGuGmlWmSLKTBmuNC&#10;hR1tKiqavDcKjn3Ov3/N1rXYf+52p+O58fO9UpPx8PEOItAQnuFH+0srSJN0Bvc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XS78UAAADdAAAADwAAAAAAAAAA&#10;AAAAAAChAgAAZHJzL2Rvd25yZXYueG1sUEsFBgAAAAAEAAQA+QAAAJMDAAAAAA==&#10;" strokeweight="1.5pt"/>
                        <v:shape id="Text Box 499" o:spid="_x0000_s1355" type="#_x0000_t202" style="position:absolute;left:3222;top:5904;width:230;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AfMQA&#10;AADdAAAADwAAAGRycy9kb3ducmV2LnhtbESPQWvCQBSE7wX/w/IEb3VjkFJS1xClBS9Cq/b+yL5N&#10;0mbfxt1V47/vFgo9DjPzDbMqR9uLK/nQOVawmGcgiGunO24UnI5vj88gQkTW2DsmBXcKUK4nDyss&#10;tLvxB10PsREJwqFABW2MQyFlqFuyGOZuIE6ecd5iTNI3Unu8JbjtZZ5lT9Jix2mhxYG2LdXfh4tV&#10;8Np8+i9TkTltzPvS2LN2uNdKzaZj9QIi0hj/w3/tnVaQZ3kOv2/SE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XwHzEAAAA3QAAAA8AAAAAAAAAAAAAAAAAmAIAAGRycy9k&#10;b3ducmV2LnhtbFBLBQYAAAAABAAEAPUAAACJAwAAAAA=&#10;" strokeweight="1.5pt">
                          <v:textbox inset=".5mm,.3mm,.5mm,.3mm">
                            <w:txbxContent>
                              <w:p w:rsidR="00547F5E" w:rsidRDefault="00547F5E" w:rsidP="00547F5E">
                                <w:pPr>
                                  <w:jc w:val="center"/>
                                  <w:rPr>
                                    <w:b/>
                                    <w:bCs/>
                                    <w:i/>
                                    <w:iCs/>
                                    <w:sz w:val="18"/>
                                    <w:szCs w:val="18"/>
                                  </w:rPr>
                                </w:pPr>
                                <w:r>
                                  <w:rPr>
                                    <w:b/>
                                    <w:bCs/>
                                    <w:i/>
                                    <w:iCs/>
                                    <w:snapToGrid w:val="0"/>
                                    <w:sz w:val="18"/>
                                    <w:szCs w:val="18"/>
                                  </w:rPr>
                                  <w:t>1</w:t>
                                </w:r>
                              </w:p>
                            </w:txbxContent>
                          </v:textbox>
                        </v:shape>
                        <v:shape id="Text Box 500" o:spid="_x0000_s1356" type="#_x0000_t202" style="position:absolute;left:3461;top:5904;width:22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tl58MA&#10;AADdAAAADwAAAGRycy9kb3ducmV2LnhtbESPQWsCMRSE7wX/Q3iCt5rtWopsjaKi4KVgrd4fm5fd&#10;bTcvaxJ1/femUOhxmJlvmNmit624kg+NYwUv4wwEcel0w5WC49f2eQoiRGSNrWNScKcAi/ngaYaF&#10;djf+pOshViJBOBSooI6xK6QMZU0Ww9h1xMkzzluMSfpKao+3BLetzLPsTVpsOC3U2NG6pvLncLEK&#10;NtXJf5slmePK7F+NPWuHH1qp0bBfvoOI1Mf/8F97pxXkWT6B3zfp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tl58MAAADdAAAADwAAAAAAAAAAAAAAAACYAgAAZHJzL2Rv&#10;d25yZXYueG1sUEsFBgAAAAAEAAQA9QAAAIgDAAAAAA==&#10;" strokeweight="1.5pt">
                          <v:textbox inset=".5mm,.3mm,.5mm,.3mm">
                            <w:txbxContent>
                              <w:p w:rsidR="00547F5E" w:rsidRDefault="00547F5E" w:rsidP="00547F5E">
                                <w:pPr>
                                  <w:jc w:val="center"/>
                                  <w:rPr>
                                    <w:b/>
                                    <w:bCs/>
                                    <w:i/>
                                    <w:iCs/>
                                    <w:sz w:val="18"/>
                                    <w:szCs w:val="18"/>
                                  </w:rPr>
                                </w:pPr>
                                <w:r>
                                  <w:rPr>
                                    <w:b/>
                                    <w:bCs/>
                                    <w:i/>
                                    <w:iCs/>
                                    <w:snapToGrid w:val="0"/>
                                    <w:sz w:val="18"/>
                                    <w:szCs w:val="18"/>
                                  </w:rPr>
                                  <w:t>2</w:t>
                                </w:r>
                              </w:p>
                            </w:txbxContent>
                          </v:textbox>
                        </v:shape>
                        <v:shape id="Text Box 501" o:spid="_x0000_s1357" type="#_x0000_t202" style="position:absolute;left:2225;top:5890;width:239;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L9k8MA&#10;AADdAAAADwAAAGRycy9kb3ducmV2LnhtbESPT2sCMRTE74V+h/AKvdVsF5GyGkWLhV4E/94fm5fd&#10;1c3LmqS6fnsjCD0OM/MbZjLrbSsu5EPjWMHnIANBXDrdcKVgv/v5+AIRIrLG1jEpuFGA2fT1ZYKF&#10;dlfe0GUbK5EgHApUUMfYFVKGsiaLYeA64uQZ5y3GJH0ltcdrgttW5lk2khYbTgs1dvRdU3na/lkF&#10;y+rgj2ZOZr8w66GxZ+1wpZV6f+vnYxCR+vgffrZ/tYI8y4fweJOe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L9k8MAAADdAAAADwAAAAAAAAAAAAAAAACYAgAAZHJzL2Rv&#10;d25yZXYueG1sUEsFBgAAAAAEAAQA9QAAAIgDAAAAAA==&#10;" strokeweight="1.5pt">
                          <v:textbox inset=".5mm,.3mm,.5mm,.3mm">
                            <w:txbxContent>
                              <w:p w:rsidR="00547F5E" w:rsidRDefault="00547F5E" w:rsidP="00547F5E">
                                <w:pPr>
                                  <w:jc w:val="center"/>
                                  <w:rPr>
                                    <w:b/>
                                    <w:bCs/>
                                    <w:i/>
                                    <w:iCs/>
                                    <w:sz w:val="18"/>
                                    <w:szCs w:val="18"/>
                                  </w:rPr>
                                </w:pPr>
                                <w:r>
                                  <w:rPr>
                                    <w:b/>
                                    <w:bCs/>
                                    <w:i/>
                                    <w:iCs/>
                                    <w:snapToGrid w:val="0"/>
                                    <w:sz w:val="18"/>
                                    <w:szCs w:val="18"/>
                                  </w:rPr>
                                  <w:t>1</w:t>
                                </w:r>
                              </w:p>
                            </w:txbxContent>
                          </v:textbox>
                        </v:shape>
                        <v:shape id="Text Box 502" o:spid="_x0000_s1358" type="#_x0000_t202" style="position:absolute;left:2465;top:5890;width:21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5YCMMA&#10;AADdAAAADwAAAGRycy9kb3ducmV2LnhtbESPQWsCMRSE7wX/Q3iCt5rtYotsjaKi4KVgrd4fm5fd&#10;bTcvaxJ1/femUOhxmJlvmNmit624kg+NYwUv4wwEcel0w5WC49f2eQoiRGSNrWNScKcAi/ngaYaF&#10;djf+pOshViJBOBSooI6xK6QMZU0Ww9h1xMkzzluMSfpKao+3BLetzLPsTVpsOC3U2NG6pvLncLEK&#10;NtXJf5slmePK7CfGnrXDD63UaNgv30FE6uN/+K+90wryLH+F3zfp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5YCMMAAADdAAAADwAAAAAAAAAAAAAAAACYAgAAZHJzL2Rv&#10;d25yZXYueG1sUEsFBgAAAAAEAAQA9QAAAIgDAAAAAA==&#10;" strokeweight="1.5pt">
                          <v:textbox inset=".5mm,.3mm,.5mm,.3mm">
                            <w:txbxContent>
                              <w:p w:rsidR="00547F5E" w:rsidRDefault="00547F5E" w:rsidP="00547F5E">
                                <w:pPr>
                                  <w:jc w:val="center"/>
                                  <w:rPr>
                                    <w:b/>
                                    <w:bCs/>
                                    <w:i/>
                                    <w:iCs/>
                                    <w:sz w:val="18"/>
                                    <w:szCs w:val="18"/>
                                  </w:rPr>
                                </w:pPr>
                                <w:r>
                                  <w:rPr>
                                    <w:b/>
                                    <w:bCs/>
                                    <w:i/>
                                    <w:iCs/>
                                    <w:snapToGrid w:val="0"/>
                                    <w:sz w:val="18"/>
                                    <w:szCs w:val="18"/>
                                  </w:rPr>
                                  <w:t>2</w:t>
                                </w:r>
                              </w:p>
                            </w:txbxContent>
                          </v:textbox>
                        </v:shape>
                        <v:group id="Group 503" o:spid="_x0000_s1359" style="position:absolute;left:2738;top:5355;width:455;height:476" coordorigin="1283,1659" coordsize="3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B1/cUAAADdAAAADwAAAGRycy9kb3ducmV2LnhtbESPQYvCMBSE7wv+h/AE&#10;b2vayopUo4ioeJCFVUG8PZpnW2xeShPb+u/NwsIeh5n5hlmselOJlhpXWlYQjyMQxJnVJecKLufd&#10;5wyE88gaK8uk4EUOVsvBxwJTbTv+ofbkcxEg7FJUUHhfp1K6rCCDbmxr4uDdbWPQB9nkUjfYBbip&#10;ZBJFU2mw5LBQYE2bgrLH6WkU7Dvs1pN42x4f983rdv76vh5jUmo07NdzEJ56/x/+ax+0giRK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3gdf3FAAAA3QAA&#10;AA8AAAAAAAAAAAAAAAAAqgIAAGRycy9kb3ducmV2LnhtbFBLBQYAAAAABAAEAPoAAACcAwAAAAA=&#10;">
                          <v:shape id="Text Box 504" o:spid="_x0000_s1360" type="#_x0000_t202" style="position:absolute;left:1288;top:1677;width:28;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cKsQA&#10;AADdAAAADwAAAGRycy9kb3ducmV2LnhtbESPwWrDMBBE74X8g9hAbo0UH9LgRglJoaU92s0hx8Xa&#10;WibWyljbxO3XV4VCj8PMvGG2+yn06kpj6iJbWC0NKOImuo5bC6f35/sNqCTIDvvIZOGLEux3s7st&#10;li7euKJrLa3KEE4lWvAiQ6l1ajwFTMs4EGfvI44BJcux1W7EW4aHXhfGrHXAjvOCx4GePDWX+jNY&#10;aE1RrSrjv/vzy7HavNUi54uzdjGfDo+ghCb5D/+1X52FwhQP8PsmPwG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7HCrEAAAA3QAAAA8AAAAAAAAAAAAAAAAAmAIAAGRycy9k&#10;b3ducmV2LnhtbFBLBQYAAAAABAAEAPUAAACJAwAAAAA=&#10;" filled="f" stroked="f">
                            <v:textbox inset=".5mm,.3mm,.5mm,.3mm">
                              <w:txbxContent>
                                <w:p w:rsidR="00547F5E" w:rsidRDefault="00547F5E" w:rsidP="00547F5E">
                                  <w:pPr>
                                    <w:rPr>
                                      <w:b/>
                                      <w:bCs/>
                                      <w:i/>
                                      <w:iCs/>
                                      <w:sz w:val="18"/>
                                      <w:szCs w:val="18"/>
                                    </w:rPr>
                                  </w:pPr>
                                  <w:r>
                                    <w:rPr>
                                      <w:b/>
                                      <w:bCs/>
                                      <w:i/>
                                      <w:iCs/>
                                      <w:snapToGrid w:val="0"/>
                                      <w:sz w:val="18"/>
                                      <w:szCs w:val="18"/>
                                    </w:rPr>
                                    <w:t>415</w:t>
                                  </w:r>
                                </w:p>
                              </w:txbxContent>
                            </v:textbox>
                          </v:shape>
                          <v:shape id="AutoShape 505" o:spid="_x0000_s1361" type="#_x0000_t5" style="position:absolute;left:1283;top:1659;width:36;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ZpFMIA&#10;AADdAAAADwAAAGRycy9kb3ducmV2LnhtbERPTYvCMBC9C/sfwix409QiunSNsrgIiifrLngcmrGt&#10;NpPQRK3+enMQPD7e92zRmUZcqfW1ZQWjYQKCuLC65lLB3341+ALhA7LGxjIpuJOHxfyjN8NM2xvv&#10;6JqHUsQQ9hkqqEJwmZS+qMigH1pHHLmjbQ2GCNtS6hZvMdw0Mk2SiTRYc2yo0NGyouKcX4yC4neJ&#10;db7Zrv/dYTztRvnDHY4npfqf3c83iEBdeItf7rVWkCZpnBvfxCc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hmkUwgAAAN0AAAAPAAAAAAAAAAAAAAAAAJgCAABkcnMvZG93&#10;bnJldi54bWxQSwUGAAAAAAQABAD1AAAAhwMAAAAA&#10;" filled="f" strokeweight="1.5pt">
                            <v:textbox inset=".5mm,.3mm,.5mm,.3mm"/>
                          </v:shape>
                        </v:group>
                        <v:group id="Group 506" o:spid="_x0000_s1362" style="position:absolute;left:2423;top:5055;width:1085;height:327" coordorigin="1038,711" coordsize="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hj8YAAADdAAAADwAAAGRycy9kb3ducmV2LnhtbESPT2vCQBTE7wW/w/IE&#10;b3WTSItGVxFR6UEK/gHx9sg+k2D2bciuSfz23UKhx2FmfsMsVr2pREuNKy0riMcRCOLM6pJzBZfz&#10;7n0KwnlkjZVlUvAiB6vl4G2BqbYdH6k9+VwECLsUFRTe16mULivIoBvbmjh4d9sY9EE2udQNdgFu&#10;KplE0ac0WHJYKLCmTUHZ4/Q0CvYddutJvG0Pj/vmdTt/fF8PMSk1GvbrOQhPvf8P/7W/tIIkSm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f+GPxgAAAN0A&#10;AAAPAAAAAAAAAAAAAAAAAKoCAABkcnMvZG93bnJldi54bWxQSwUGAAAAAAQABAD6AAAAnQMAAAAA&#10;">
                          <v:line id="Line 507" o:spid="_x0000_s1363" style="position:absolute;visibility:visible;mso-wrap-style:square" from="1081,724" to="108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DhqcEAAADdAAAADwAAAGRycy9kb3ducmV2LnhtbERPy4rCMBTdC/MP4Q7MTtNREKlGEcEH&#10;s7OK4O7SXNva5qaTpNr5+8lCcHk478WqN414kPOVZQXfowQEcW51xYWC82k7nIHwAVljY5kU/JGH&#10;1fJjsMBU2ycf6ZGFQsQQ9ikqKENoUyl9XpJBP7ItceRu1hkMEbpCaofPGG4aOU6SqTRYcWwosaVN&#10;SXmddUbBpcv4eq+3rsFut9/fLr+1n/wo9fXZr+cgAvXhLX65D1rBOJnE/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0OGpwQAAAN0AAAAPAAAAAAAAAAAAAAAA&#10;AKECAABkcnMvZG93bnJldi54bWxQSwUGAAAAAAQABAD5AAAAjwMAAAAA&#10;" strokeweight="1.5pt"/>
                          <v:group id="Group 508" o:spid="_x0000_s1364" style="position:absolute;left:1038;top:711;width:86;height:23" coordorigin="85,234" coordsize="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B7VMYAAADdAAAADwAAAGRycy9kb3ducmV2LnhtbESPQWvCQBSE74X+h+UV&#10;ems2UVokuoYgWnoQoUYQb4/sMwlm34bsNon/visUehxm5htmlU2mFQP1rrGsIIliEMSl1Q1XCk7F&#10;7m0Bwnlkja1lUnAnB9n6+WmFqbYjf9Nw9JUIEHYpKqi971IpXVmTQRfZjjh4V9sb9EH2ldQ9jgFu&#10;WjmL4w9psOGwUGNHm5rK2/HHKPgcccznyXbY366b+6V4P5z3CSn1+jLlSxCeJv8f/mt/aQWzeJ7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0HtUxgAAAN0A&#10;AAAPAAAAAAAAAAAAAAAAAKoCAABkcnMvZG93bnJldi54bWxQSwUGAAAAAAQABAD6AAAAnQMAAAAA&#10;">
                            <v:line id="Line 509" o:spid="_x0000_s1365" style="position:absolute;visibility:visible;mso-wrap-style:square" from="120,248" to="13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7aRcUAAADdAAAADwAAAGRycy9kb3ducmV2LnhtbESPQWvCQBSE7wX/w/KE3uqmEUqJrlIK&#10;avFmKoK3R/aZpMm+jbsbjf/eLQgeh5n5hpkvB9OKCzlfW1bwPklAEBdW11wq2P+u3j5B+ICssbVM&#10;Cm7kYbkYvcwx0/bKO7rkoRQRwj5DBVUIXSalLyoy6Ce2I47eyTqDIUpXSu3wGuGmlWmSfEiDNceF&#10;Cjv6rqho8t4oOPQ5H/+alWuxX282p8O58dOtUq/j4WsGItAQnuFH+0crSJNpCv9v4hO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7aRcUAAADdAAAADwAAAAAAAAAA&#10;AAAAAAChAgAAZHJzL2Rvd25yZXYueG1sUEsFBgAAAAAEAAQA+QAAAJMDAAAAAA==&#10;" strokeweight="1.5pt"/>
                            <v:group id="Group 510" o:spid="_x0000_s1366" style="position:absolute;left:137;top:234;width:34;height:23"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5AuMUAAADdAAAADwAAAGRycy9kb3ducmV2LnhtbESPQYvCMBSE7wv+h/AE&#10;b2tayy5SjSKi4kEWVgXx9miebbF5KU1s67/fLAgeh5n5hpkve1OJlhpXWlYQjyMQxJnVJecKzqft&#10;5xSE88gaK8uk4EkOlovBxxxTbTv+pfbocxEg7FJUUHhfp1K6rCCDbmxr4uDdbGPQB9nkUjfYBbip&#10;5CSKvqXBksNCgTWtC8rux4dRsOuwWyXxpj3cb+vn9fT1cznEpNRo2K9mIDz1/h1+tfdawSRK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OQLjFAAAA3QAA&#10;AA8AAAAAAAAAAAAAAAAAqgIAAGRycy9kb3ducmV2LnhtbFBLBQYAAAAABAAEAPoAAACcAwAAAAA=&#10;">
                              <v:oval id="Oval 511" o:spid="_x0000_s1367"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xK8UA&#10;AADdAAAADwAAAGRycy9kb3ducmV2LnhtbESPQWvCQBSE74L/YXlCb2ajKSWkriIGSw+91GjPz+xr&#10;NjT7NmTXmP77bqHQ4zAz3zCb3WQ7MdLgW8cKVkkKgrh2uuVGwbk6LnMQPiBr7ByTgm/ysNvOZxss&#10;tLvzO42n0IgIYV+gAhNCX0jpa0MWfeJ64uh9usFiiHJopB7wHuG2k+s0fZIWW44LBns6GKq/Tjer&#10;oKkuGZUvJD9WZd9dzfXNjJgr9bCY9s8gAk3hP/zXftUK1mn2CL9v4hO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HErxQAAAN0AAAAPAAAAAAAAAAAAAAAAAJgCAABkcnMv&#10;ZG93bnJldi54bWxQSwUGAAAAAAQABAD1AAAAigMAAAAA&#10;" strokeweight="1.5pt">
                                <v:textbox inset=".5mm,.3mm,.5mm,.3mm"/>
                              </v:oval>
                              <v:rect id="Rectangle 512" o:spid="_x0000_s1368"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MQA&#10;AADdAAAADwAAAGRycy9kb3ducmV2LnhtbESPQWvCQBSE70L/w/IKvekmaS02dRUptog30+L5kX1N&#10;QrNvw+5T03/fLQgeh5n5hlmuR9erM4XYeTaQzzJQxLW3HTcGvj7fpwtQUZAt9p7JwC9FWK/uJkss&#10;rb/wgc6VNCpBOJZooBUZSq1j3ZLDOPMDcfK+fXAoSYZG24CXBHe9LrLsWTvsOC20ONBbS/VPdXIG&#10;JD8+RdzJYn+Uqslt+HjZbgpjHu7HzSsooVFu4Wt7Zw0U2eMc/t+kJ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w5fjEAAAA3QAAAA8AAAAAAAAAAAAAAAAAmAIAAGRycy9k&#10;b3ducmV2LnhtbFBLBQYAAAAABAAEAPUAAACJAwAAAAA=&#10;" stroked="f">
                                <v:textbox inset=".5mm,.3mm,.5mm,.3mm"/>
                              </v:rect>
                            </v:group>
                            <v:group id="Group 513" o:spid="_x0000_s1369" style="position:absolute;left:85;top:234;width:34;height:23;flip:x"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IplpMQAAADdAAAA&#10;DwAAAAAAAAAAAAAAAACqAgAAZHJzL2Rvd25yZXYueG1sUEsFBgAAAAAEAAQA+gAAAJsDAAAAAA==&#10;">
                              <v:oval id="Oval 514" o:spid="_x0000_s1370"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rvXMUA&#10;AADdAAAADwAAAGRycy9kb3ducmV2LnhtbESPQWvCQBSE74L/YXlCb2ajgTakriIGSw+91GjPz+xr&#10;NjT7NmTXmP77bqHQ4zAz3zCb3WQ7MdLgW8cKVkkKgrh2uuVGwbk6LnMQPiBr7ByTgm/ysNvOZxss&#10;tLvzO42n0IgIYV+gAhNCX0jpa0MWfeJ64uh9usFiiHJopB7wHuG2k+s0fZQWW44LBns6GKq/Tjer&#10;oKkuGZUvJD9WZd9dzfXNjJgr9bCY9s8gAk3hP/zXftUK1mn2BL9v4hO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u9cxQAAAN0AAAAPAAAAAAAAAAAAAAAAAJgCAABkcnMv&#10;ZG93bnJldi54bWxQSwUGAAAAAAQABAD1AAAAigMAAAAA&#10;" strokeweight="1.5pt">
                                <v:textbox inset=".5mm,.3mm,.5mm,.3mm"/>
                              </v:oval>
                              <v:rect id="Rectangle 515" o:spid="_x0000_s1371"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KZsEA&#10;AADdAAAADwAAAGRycy9kb3ducmV2LnhtbERPTWvCQBC9F/oflin0VjdJpaTRVaTYIt6MxfOQHZPQ&#10;7GzYHTX9992D0OPjfS/XkxvUlULsPRvIZxko4sbbnlsD38fPlxJUFGSLg2cy8EsR1qvHhyVW1t/4&#10;QNdaWpVCOFZooBMZK61j05HDOPMjceLOPjiUBEOrbcBbCneDLrLsTTvsOTV0ONJHR81PfXEGJD/N&#10;I+6k3J+kbnMbvt63m8KY56dpswAlNMm/+O7eWQNF9prmpjfpCe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xSmbBAAAA3QAAAA8AAAAAAAAAAAAAAAAAmAIAAGRycy9kb3du&#10;cmV2LnhtbFBLBQYAAAAABAAEAPUAAACGAwAAAAA=&#10;" stroked="f">
                                <v:textbox inset=".5mm,.3mm,.5mm,.3mm"/>
                              </v:rect>
                            </v:group>
                          </v:group>
                        </v:group>
                      </v:group>
                      <v:shape id="Text Box 516" o:spid="_x0000_s1372" type="#_x0000_t202" style="position:absolute;left:1863;top:9202;width:62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7HsQA&#10;AADdAAAADwAAAGRycy9kb3ducmV2LnhtbESPQUvDQBSE74L/YXlCb3a3EaTGbktbUPSY6KHHR/Y1&#10;G5p9G7LPNvXXu4LgcZiZb5jVZgq9OtOYusgWFnMDiriJruPWwufHy/0SVBJkh31ksnClBJv17c0K&#10;SxcvXNG5llZlCKcSLXiRodQ6NZ4CpnkciLN3jGNAyXJstRvxkuGh14Uxjzpgx3nB40B7T82p/goW&#10;WlNUi8r47/7wuquW77XI4eSsnd1N22dQQpP8h//ab85CYR6e4PdNf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xux7EAAAA3QAAAA8AAAAAAAAAAAAAAAAAmAIAAGRycy9k&#10;b3ducmV2LnhtbFBLBQYAAAAABAAEAPUAAACJAwAAAAA=&#10;" filled="f" stroked="f">
                        <v:textbox inset=".5mm,.3mm,.5mm,.3mm">
                          <w:txbxContent>
                            <w:p w:rsidR="00547F5E" w:rsidRPr="00726278" w:rsidRDefault="00547F5E" w:rsidP="00547F5E">
                              <w:pPr>
                                <w:jc w:val="center"/>
                                <w:rPr>
                                  <w:b/>
                                  <w:bCs/>
                                  <w:i/>
                                  <w:iCs/>
                                  <w:sz w:val="20"/>
                                  <w:szCs w:val="20"/>
                                </w:rPr>
                              </w:pPr>
                              <w:r w:rsidRPr="00726278">
                                <w:rPr>
                                  <w:b/>
                                  <w:bCs/>
                                  <w:i/>
                                  <w:iCs/>
                                  <w:snapToGrid w:val="0"/>
                                  <w:sz w:val="20"/>
                                  <w:szCs w:val="20"/>
                                </w:rPr>
                                <w:t>И 3</w:t>
                              </w:r>
                            </w:p>
                          </w:txbxContent>
                        </v:textbox>
                      </v:shape>
                      <v:shape id="Text Box 517" o:spid="_x0000_s1373" type="#_x0000_t202" style="position:absolute;left:2702;top:9207;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h/sEA&#10;AADdAAAADwAAAGRycy9kb3ducmV2LnhtbERPTWvCQBC9F/oflil4q7uGIpK6SltQ2mPSHjwO2Wk2&#10;mJ0N2VGjv757EHp8vO/1dgq9OtOYusgWFnMDiriJruPWws/37nkFKgmywz4yWbhSgu3m8WGNpYsX&#10;ruhcS6tyCKcSLXiRodQ6NZ4CpnkciDP3G8eAkuHYajfiJYeHXhfGLHXAjnODx4E+PDXH+hQstKao&#10;FpXxt/6wf69WX7XI4eisnT1Nb6+ghCb5F9/dn85CYV7y/vwmPwG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NYf7BAAAA3QAAAA8AAAAAAAAAAAAAAAAAmAIAAGRycy9kb3du&#10;cmV2LnhtbFBLBQYAAAAABAAEAPUAAACGAwAAAAA=&#10;" filled="f" stroked="f">
                        <v:textbox inset=".5mm,.3mm,.5mm,.3mm">
                          <w:txbxContent>
                            <w:p w:rsidR="00547F5E" w:rsidRPr="00726278" w:rsidRDefault="00547F5E" w:rsidP="00547F5E">
                              <w:pPr>
                                <w:jc w:val="center"/>
                                <w:rPr>
                                  <w:b/>
                                  <w:bCs/>
                                  <w:i/>
                                  <w:iCs/>
                                  <w:sz w:val="20"/>
                                  <w:szCs w:val="20"/>
                                </w:rPr>
                              </w:pPr>
                              <w:r w:rsidRPr="00726278">
                                <w:rPr>
                                  <w:b/>
                                  <w:bCs/>
                                  <w:i/>
                                  <w:iCs/>
                                  <w:snapToGrid w:val="0"/>
                                  <w:sz w:val="20"/>
                                  <w:szCs w:val="20"/>
                                </w:rPr>
                                <w:t>76В157</w:t>
                              </w:r>
                            </w:p>
                          </w:txbxContent>
                        </v:textbox>
                      </v:shape>
                    </v:group>
                  </w:pict>
                </mc:Fallback>
              </mc:AlternateContent>
            </w:r>
            <w:r>
              <w:rPr>
                <w:noProof/>
              </w:rPr>
              <mc:AlternateContent>
                <mc:Choice Requires="wpg">
                  <w:drawing>
                    <wp:anchor distT="0" distB="0" distL="114300" distR="114300" simplePos="0" relativeHeight="251542016" behindDoc="0" locked="1" layoutInCell="1" allowOverlap="1">
                      <wp:simplePos x="0" y="0"/>
                      <wp:positionH relativeFrom="column">
                        <wp:posOffset>1002665</wp:posOffset>
                      </wp:positionH>
                      <wp:positionV relativeFrom="paragraph">
                        <wp:posOffset>4354195</wp:posOffset>
                      </wp:positionV>
                      <wp:extent cx="295275" cy="657225"/>
                      <wp:effectExtent l="0" t="38100" r="9525" b="28575"/>
                      <wp:wrapNone/>
                      <wp:docPr id="1989"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657225"/>
                                <a:chOff x="10760" y="6884"/>
                                <a:chExt cx="465" cy="1035"/>
                              </a:xfrm>
                            </wpg:grpSpPr>
                            <wpg:grpSp>
                              <wpg:cNvPr id="1990" name="Group 519"/>
                              <wpg:cNvGrpSpPr>
                                <a:grpSpLocks/>
                              </wpg:cNvGrpSpPr>
                              <wpg:grpSpPr bwMode="auto">
                                <a:xfrm>
                                  <a:off x="10850" y="6884"/>
                                  <a:ext cx="330" cy="315"/>
                                  <a:chOff x="782" y="1649"/>
                                  <a:chExt cx="22" cy="21"/>
                                </a:xfrm>
                              </wpg:grpSpPr>
                              <wps:wsp>
                                <wps:cNvPr id="1991" name="AutoShape 520"/>
                                <wps:cNvSpPr>
                                  <a:spLocks noChangeArrowheads="1"/>
                                </wps:cNvSpPr>
                                <wps:spPr bwMode="auto">
                                  <a:xfrm rot="21462278" flipH="1">
                                    <a:off x="782" y="1649"/>
                                    <a:ext cx="22" cy="21"/>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992" name="Line 521"/>
                                <wps:cNvCnPr/>
                                <wps:spPr bwMode="auto">
                                  <a:xfrm rot="5262278">
                                    <a:off x="794" y="1659"/>
                                    <a:ext cx="0" cy="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1993" name="Group 522"/>
                              <wpg:cNvGrpSpPr>
                                <a:grpSpLocks/>
                              </wpg:cNvGrpSpPr>
                              <wpg:grpSpPr bwMode="auto">
                                <a:xfrm>
                                  <a:off x="10760" y="7169"/>
                                  <a:ext cx="465" cy="750"/>
                                  <a:chOff x="785" y="1668"/>
                                  <a:chExt cx="31" cy="50"/>
                                </a:xfrm>
                              </wpg:grpSpPr>
                              <wpg:grpSp>
                                <wpg:cNvPr id="1994" name="Group 523"/>
                                <wpg:cNvGrpSpPr>
                                  <a:grpSpLocks/>
                                </wpg:cNvGrpSpPr>
                                <wpg:grpSpPr bwMode="auto">
                                  <a:xfrm>
                                    <a:off x="788" y="1668"/>
                                    <a:ext cx="28" cy="49"/>
                                    <a:chOff x="788" y="1668"/>
                                    <a:chExt cx="28" cy="49"/>
                                  </a:xfrm>
                                </wpg:grpSpPr>
                                <wps:wsp>
                                  <wps:cNvPr id="1995" name="Line 524"/>
                                  <wps:cNvCnPr/>
                                  <wps:spPr bwMode="auto">
                                    <a:xfrm>
                                      <a:off x="802" y="1668"/>
                                      <a:ext cx="0"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96" name="Line 525"/>
                                  <wps:cNvCnPr/>
                                  <wps:spPr bwMode="auto">
                                    <a:xfrm>
                                      <a:off x="803" y="1683"/>
                                      <a:ext cx="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97" name="Line 526"/>
                                  <wps:cNvCnPr/>
                                  <wps:spPr bwMode="auto">
                                    <a:xfrm>
                                      <a:off x="789" y="1692"/>
                                      <a:ext cx="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98" name="Line 527"/>
                                  <wps:cNvCnPr/>
                                  <wps:spPr bwMode="auto">
                                    <a:xfrm>
                                      <a:off x="803" y="1705"/>
                                      <a:ext cx="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99" name="Line 528"/>
                                  <wps:cNvCnPr/>
                                  <wps:spPr bwMode="auto">
                                    <a:xfrm>
                                      <a:off x="788" y="1716"/>
                                      <a:ext cx="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000" name="Group 529"/>
                                <wpg:cNvGrpSpPr>
                                  <a:grpSpLocks/>
                                </wpg:cNvGrpSpPr>
                                <wpg:grpSpPr bwMode="auto">
                                  <a:xfrm>
                                    <a:off x="785" y="1680"/>
                                    <a:ext cx="30" cy="38"/>
                                    <a:chOff x="785" y="1680"/>
                                    <a:chExt cx="30" cy="38"/>
                                  </a:xfrm>
                                </wpg:grpSpPr>
                                <wps:wsp>
                                  <wps:cNvPr id="2001" name="Oval 530"/>
                                  <wps:cNvSpPr>
                                    <a:spLocks noChangeArrowheads="1"/>
                                  </wps:cNvSpPr>
                                  <wps:spPr bwMode="auto">
                                    <a:xfrm>
                                      <a:off x="786" y="1689"/>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02" name="Oval 531"/>
                                  <wps:cNvSpPr>
                                    <a:spLocks noChangeArrowheads="1"/>
                                  </wps:cNvSpPr>
                                  <wps:spPr bwMode="auto">
                                    <a:xfrm>
                                      <a:off x="785" y="1713"/>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03" name="Oval 532"/>
                                  <wps:cNvSpPr>
                                    <a:spLocks noChangeArrowheads="1"/>
                                  </wps:cNvSpPr>
                                  <wps:spPr bwMode="auto">
                                    <a:xfrm>
                                      <a:off x="811" y="1680"/>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04" name="Oval 533"/>
                                  <wps:cNvSpPr>
                                    <a:spLocks noChangeArrowheads="1"/>
                                  </wps:cNvSpPr>
                                  <wps:spPr bwMode="auto">
                                    <a:xfrm>
                                      <a:off x="811" y="1702"/>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518" o:spid="_x0000_s1026" style="position:absolute;margin-left:78.95pt;margin-top:342.85pt;width:23.25pt;height:51.75pt;z-index:251542016" coordorigin="10760,6884" coordsize="4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">
                      <v:group id="Group 519" o:spid="_x0000_s1027" style="position:absolute;left:10850;top:6884;width:330;height:315" coordorigin="782,1649" coordsize="2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qSscAAADdAAAADwAAAGRycy9kb3ducmV2LnhtbESPQWvCQBCF74X+h2UK&#10;3uomlRaNriLSigcpGAvF25Adk2B2NmS3Sfz3nUOhtxnem/e+WW1G16ieulB7NpBOE1DEhbc1lwa+&#10;zh/Pc1AhIltsPJOBOwXYrB8fVphZP/CJ+jyWSkI4ZGigirHNtA5FRQ7D1LfEol195zDK2pXadjhI&#10;uGv0S5K8aYc1S0OFLe0qKm75jzOwH3DYztL3/ni77u6X8+vn9zElYyZP43YJKtIY/81/1wcr+IuF&#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2+qSscAAADd&#10;AAAADwAAAAAAAAAAAAAAAACqAgAAZHJzL2Rvd25yZXYueG1sUEsFBgAAAAAEAAQA+gAAAJ4DAAAA&#10;AA==&#10;">
                        <v:shape id="AutoShape 520" o:spid="_x0000_s1028" type="#_x0000_t5" style="position:absolute;left:782;top:1649;width:22;height:21;rotation:150429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ExcQA&#10;AADdAAAADwAAAGRycy9kb3ducmV2LnhtbERPS2vCQBC+C/0PyxS86UYRaVJXKaVi6UExSs9jdvKw&#10;2dmQXTX6612h4G0+vufMFp2pxZlaV1lWMBpGIIgzqysuFOx3y8EbCOeRNdaWScGVHCzmL70ZJtpe&#10;eEvn1BcihLBLUEHpfZNI6bKSDLqhbYgDl9vWoA+wLaRu8RLCTS3HUTSVBisODSU29FlS9peejILb&#10;cbLRq2i8/7mucz2Jc/PVHX6V6r92H+8gPHX+Kf53f+swP45H8Pg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ZhMXEAAAA3QAAAA8AAAAAAAAAAAAAAAAAmAIAAGRycy9k&#10;b3ducmV2LnhtbFBLBQYAAAAABAAEAPUAAACJAwAAAAA=&#10;" filled="f" fillcolor="black" strokeweight="1.5pt"/>
                        <v:line id="Line 521" o:spid="_x0000_s1029" style="position:absolute;rotation:5747811fd;visibility:visible;mso-wrap-style:square" from="794,1659" to="794,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Cx8QAAADdAAAADwAAAGRycy9kb3ducmV2LnhtbERPS2vCQBC+F/wPywi91U0VfERXEcXq&#10;oYVq633IjtnQ7GzIbmL013eFQm/z8T1nsepsKVqqfeFYwesgAUGcOV1wruD7a/cyBeEDssbSMSm4&#10;kYfVsve0wFS7Kx+pPYVcxBD2KSowIVSplD4zZNEPXEUcuYurLYYI61zqGq8x3JZymCRjabHg2GCw&#10;oo2h7OfUWAX7zftofJlkW3v7aO5vZ7PXnxUr9dzv1nMQgbrwL/5zH3ScP5sN4fFNP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LHxAAAAN0AAAAPAAAAAAAAAAAA&#10;AAAAAKECAABkcnMvZG93bnJldi54bWxQSwUGAAAAAAQABAD5AAAAkgMAAAAA&#10;" strokeweight="3pt"/>
                      </v:group>
                      <v:group id="Group 522" o:spid="_x0000_s1030" style="position:absolute;left:10760;top:7169;width:465;height:750" coordorigin="785,1668" coordsize="3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00PcUAAADdAAAADwAAAGRycy9kb3ducmV2LnhtbERPS2vCQBC+F/wPywi9&#10;1U0MLTV1FQm29BCEqiC9DdkxCWZnQ3abx7/vFoTe5uN7zno7mkb01LnasoJ4EYEgLqyuuVRwPr0/&#10;vYJwHlljY5kUTORgu5k9rDHVduAv6o++FCGEXYoKKu/bVEpXVGTQLWxLHLir7Qz6ALtS6g6HEG4a&#10;uYyiF2mw5tBQYUtZRcXt+GMUfAw47JJ43+e3azZ9n54PlzwmpR7n4+4NhKfR/4vv7k8d5q9W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e9ND3FAAAA3QAA&#10;AA8AAAAAAAAAAAAAAAAAqgIAAGRycy9kb3ducmV2LnhtbFBLBQYAAAAABAAEAPoAAACcAwAAAAA=&#10;">
                        <v:group id="Group 523" o:spid="_x0000_s1031" style="position:absolute;left:788;top:1668;width:28;height:49" coordorigin="788,1668" coordsize="2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sScQAAADdAAAADwAAAGRycy9kb3ducmV2LnhtbERPTWvCQBC9F/oflil4&#10;001qLTW6ikhbPIhgFMTbkB2TYHY2ZLdJ/PeuIPQ2j/c582VvKtFS40rLCuJRBII4s7rkXMHx8DP8&#10;AuE8ssbKMim4kYPl4vVljom2He+pTX0uQgi7BBUU3teJlC4ryKAb2Zo4cBfbGPQBNrnUDXYh3FTy&#10;PYo+pcGSQ0OBNa0Lyq7pn1Hw22G3Gsff7fZ6Wd/Oh8nutI1JqcFbv5qB8NT7f/HTvdFh/nT6A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FSsScQAAADdAAAA&#10;DwAAAAAAAAAAAAAAAACqAgAAZHJzL2Rvd25yZXYueG1sUEsFBgAAAAAEAAQA+gAAAJsDAAAAAA==&#10;">
                          <v:line id="Line 524" o:spid="_x0000_s1032" style="position:absolute;visibility:visible;mso-wrap-style:square" from="802,1668" to="80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Q2tMMAAADdAAAADwAAAGRycy9kb3ducmV2LnhtbERPTWvCQBC9F/wPywi91Y2VikZXEUEt&#10;vTUVwduQHZOY7Gy6u9H033cLQm/zeJ+zXPemETdyvrKsYDxKQBDnVldcKDh+7V5mIHxA1thYJgU/&#10;5GG9GjwtMdX2zp90y0IhYgj7FBWUIbSplD4vyaAf2ZY4chfrDIYIXSG1w3sMN418TZKpNFhxbCix&#10;pW1JeZ11RsGpy/h8rXeuwW5/OFxO37WffCj1POw3CxCB+vAvfrjfdZw/n7/B3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UNrTDAAAA3QAAAA8AAAAAAAAAAAAA&#10;AAAAoQIAAGRycy9kb3ducmV2LnhtbFBLBQYAAAAABAAEAPkAAACRAwAAAAA=&#10;" strokeweight="1.5pt"/>
                          <v:line id="Line 525" o:spid="_x0000_s1033" style="position:absolute;visibility:visible;mso-wrap-style:square" from="803,1683" to="816,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ow8MAAADdAAAADwAAAGRycy9kb3ducmV2LnhtbERPS2vCQBC+C/0Pywje6kYFqamrSMEH&#10;vZkWobchOyYx2dm4u9H037uFgrf5+J6zXPemETdyvrKsYDJOQBDnVldcKPj+2r6+gfABWWNjmRT8&#10;kof16mWwxFTbOx/ploVCxBD2KSooQ2hTKX1ekkE/ti1x5M7WGQwRukJqh/cYbho5TZK5NFhxbCix&#10;pY+S8jrrjIJTl/HPpd66Brvdfn8+XWs/+1RqNOw37yAC9eEp/ncfdJy/WMzh75t4gl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GqMPDAAAA3QAAAA8AAAAAAAAAAAAA&#10;AAAAoQIAAGRycy9kb3ducmV2LnhtbFBLBQYAAAAABAAEAPkAAACRAwAAAAA=&#10;" strokeweight="1.5pt"/>
                          <v:line id="Line 526" o:spid="_x0000_s1034" style="position:absolute;visibility:visible;mso-wrap-style:square" from="789,1692" to="802,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oNWMMAAADdAAAADwAAAGRycy9kb3ducmV2LnhtbERPTWvCQBC9F/wPywi91Y0VqkZXEUEt&#10;vTUVwduQHZOY7Gy6u9H033cLQm/zeJ+zXPemETdyvrKsYDxKQBDnVldcKDh+7V5mIHxA1thYJgU/&#10;5GG9GjwtMdX2zp90y0IhYgj7FBWUIbSplD4vyaAf2ZY4chfrDIYIXSG1w3sMN418TZI3abDi2FBi&#10;S9uS8jrrjIJTl/H5Wu9cg93+cLicvms/+VDqedhvFiAC9eFf/HC/6zh/Pp/C3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KDVjDAAAA3QAAAA8AAAAAAAAAAAAA&#10;AAAAoQIAAGRycy9kb3ducmV2LnhtbFBLBQYAAAAABAAEAPkAAACRAwAAAAA=&#10;" strokeweight="1.5pt"/>
                          <v:line id="Line 527" o:spid="_x0000_s1035" style="position:absolute;visibility:visible;mso-wrap-style:square" from="803,1705" to="816,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WZKsYAAADdAAAADwAAAGRycy9kb3ducmV2LnhtbESPQUvDQBCF74L/YRnBm91YQUzstohQ&#10;K96aloK3ITtNYrKz6e6mjf/eORS8zfDevPfNYjW5Xp0pxNazgcdZBoq48rbl2sB+t354ARUTssXe&#10;Mxn4pQir5e3NAgvrL7ylc5lqJSEcCzTQpDQUWseqIYdx5gdi0Y4+OEyyhlrbgBcJd72eZ9mzdtiy&#10;NDQ40HtDVVeOzsBhLPn7p1uHHsePzeZ4OHXx6cuY+7vp7RVUoin9m6/Xn1bw81xw5RsZQ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VmSrGAAAA3QAAAA8AAAAAAAAA&#10;AAAAAAAAoQIAAGRycy9kb3ducmV2LnhtbFBLBQYAAAAABAAEAPkAAACUAwAAAAA=&#10;" strokeweight="1.5pt"/>
                          <v:line id="Line 528" o:spid="_x0000_s1036" style="position:absolute;visibility:visible;mso-wrap-style:square" from="788,1716" to="801,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8scMAAADdAAAADwAAAGRycy9kb3ducmV2LnhtbERPTWvCQBC9C/6HZYTedNMWikldpRSs&#10;pbdGCXgbsmOSJjub7m40/fddQfA2j/c5q81oOnEm5xvLCh4XCQji0uqGKwWH/Xa+BOEDssbOMin4&#10;Iw+b9XSywkzbC3/TOQ+ViCHsM1RQh9BnUvqyJoN+YXviyJ2sMxgidJXUDi8x3HTyKUlepMGGY0ON&#10;Pb3XVLb5YBQUQ87Hn3brOhw+drtT8dv65y+lHmbj2yuIQGO4i2/uTx3np2kK12/i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ZPLHDAAAA3QAAAA8AAAAAAAAAAAAA&#10;AAAAoQIAAGRycy9kb3ducmV2LnhtbFBLBQYAAAAABAAEAPkAAACRAwAAAAA=&#10;" strokeweight="1.5pt"/>
                        </v:group>
                        <v:group id="Group 529" o:spid="_x0000_s1037" style="position:absolute;left:785;top:1680;width:30;height:38" coordorigin="785,1680" coordsize="3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8BRyxgAAAN0A&#10;AAAPAAAAAAAAAAAAAAAAAKoCAABkcnMvZG93bnJldi54bWxQSwUGAAAAAAQABAD6AAAAnQMAAAAA&#10;">
                          <v:oval id="Oval 530" o:spid="_x0000_s1038" style="position:absolute;left:786;top:1689;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lHsIA&#10;AADdAAAADwAAAGRycy9kb3ducmV2LnhtbESPQYvCMBSE74L/ITzBi2jaBUWqUaTg4nW7Hvb4tnm2&#10;xealJNG2/94sCHscZuYbZn8cTCue5HxjWUG6SkAQl1Y3XCm4fp+XWxA+IGtsLZOCkTwcD9PJHjNt&#10;e/6iZxEqESHsM1RQh9BlUvqyJoN+ZTvi6N2sMxiidJXUDvsIN638SJKNNNhwXKixo7ym8l48jAK3&#10;6MZ8vOTn9Jc/i3W/1T+bq1ZqPhtOOxCBhvAffrcvWkEkpvD3Jj4Be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gmUewgAAAN0AAAAPAAAAAAAAAAAAAAAAAJgCAABkcnMvZG93&#10;bnJldi54bWxQSwUGAAAAAAQABAD1AAAAhwMAAAAA&#10;" fillcolor="black"/>
                          <v:oval id="Oval 531" o:spid="_x0000_s1039" style="position:absolute;left:785;top:1713;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7acIA&#10;AADdAAAADwAAAGRycy9kb3ducmV2LnhtbESPQYvCMBSE78L+h/AWvIimCkrpGmUpKF63evD4bN62&#10;ZZuXkkTb/nuzIHgcZuYbZrsfTCse5HxjWcFykYAgLq1uuFJwOR/mKQgfkDW2lknBSB72u4/JFjNt&#10;e/6hRxEqESHsM1RQh9BlUvqyJoN+YTvi6P1aZzBE6SqpHfYRblq5SpKNNNhwXKixo7ym8q+4GwVu&#10;1o35eMoPyxsfi3Wf6uvmopWafg7fXyACDeEdfrVPWkEkruD/TXwC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PtpwgAAAN0AAAAPAAAAAAAAAAAAAAAAAJgCAABkcnMvZG93&#10;bnJldi54bWxQSwUGAAAAAAQABAD1AAAAhwMAAAAA&#10;" fillcolor="black"/>
                          <v:oval id="Oval 532" o:spid="_x0000_s1040" style="position:absolute;left:811;top:1680;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e8sIA&#10;AADdAAAADwAAAGRycy9kb3ducmV2LnhtbESPQYvCMBSE78L+h/AEL6KpLivSNcpSULxu14PHZ/O2&#10;LTYvJYm2/fdGEDwOM/MNs9n1phF3cr62rGAxT0AQF1bXXCo4/e1naxA+IGtsLJOCgTzsth+jDaba&#10;dvxL9zyUIkLYp6igCqFNpfRFRQb93LbE0fu3zmCI0pVSO+wi3DRymSQrabDmuFBhS1lFxTW/GQVu&#10;2g7ZcMz2iwsf8q9urc+rk1ZqMu5/vkEE6sM7/GoftYJI/ITnm/g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HF7ywgAAAN0AAAAPAAAAAAAAAAAAAAAAAJgCAABkcnMvZG93&#10;bnJldi54bWxQSwUGAAAAAAQABAD1AAAAhwMAAAAA&#10;" fillcolor="black"/>
                          <v:oval id="Oval 533" o:spid="_x0000_s1041" style="position:absolute;left:811;top:1702;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GhsIA&#10;AADdAAAADwAAAGRycy9kb3ducmV2LnhtbESPQYvCMBSE78L+h/AEL6KpsivSNcpSULxu14PHZ/O2&#10;LTYvJYm2/fdGEDwOM/MNs9n1phF3cr62rGAxT0AQF1bXXCo4/e1naxA+IGtsLJOCgTzsth+jDaba&#10;dvxL9zyUIkLYp6igCqFNpfRFRQb93LbE0fu3zmCI0pVSO+wi3DRymSQrabDmuFBhS1lFxTW/GQVu&#10;2g7ZcMz2iwsf8q9urc+rk1ZqMu5/vkEE6sM7/GoftYJI/ITnm/g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9caGwgAAAN0AAAAPAAAAAAAAAAAAAAAAAJgCAABkcnMvZG93&#10;bnJldi54bWxQSwUGAAAAAAQABAD1AAAAhwMAAAAA&#10;" fillcolor="black"/>
                        </v:group>
                      </v:group>
                      <w10:anchorlock/>
                    </v:group>
                  </w:pict>
                </mc:Fallback>
              </mc:AlternateContent>
            </w:r>
            <w:r>
              <w:rPr>
                <w:noProof/>
              </w:rPr>
              <mc:AlternateContent>
                <mc:Choice Requires="wps">
                  <w:drawing>
                    <wp:anchor distT="0" distB="0" distL="114300" distR="114300" simplePos="0" relativeHeight="251543040" behindDoc="0" locked="1" layoutInCell="1" allowOverlap="1">
                      <wp:simplePos x="0" y="0"/>
                      <wp:positionH relativeFrom="column">
                        <wp:posOffset>335915</wp:posOffset>
                      </wp:positionH>
                      <wp:positionV relativeFrom="paragraph">
                        <wp:posOffset>4126230</wp:posOffset>
                      </wp:positionV>
                      <wp:extent cx="396875" cy="228600"/>
                      <wp:effectExtent l="0" t="0" r="3175" b="0"/>
                      <wp:wrapNone/>
                      <wp:docPr id="1988"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726278" w:rsidRDefault="00547F5E" w:rsidP="00547F5E">
                                  <w:pPr>
                                    <w:jc w:val="center"/>
                                    <w:rPr>
                                      <w:b/>
                                      <w:bCs/>
                                      <w:sz w:val="20"/>
                                      <w:szCs w:val="20"/>
                                    </w:rPr>
                                  </w:pPr>
                                  <w:r w:rsidRPr="00726278">
                                    <w:rPr>
                                      <w:b/>
                                      <w:bCs/>
                                      <w:snapToGrid w:val="0"/>
                                      <w:sz w:val="20"/>
                                      <w:szCs w:val="20"/>
                                    </w:rPr>
                                    <w:t>235-3</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4" o:spid="_x0000_s1374" type="#_x0000_t202" style="position:absolute;left:0;text-align:left;margin-left:26.45pt;margin-top:324.9pt;width:31.25pt;height:18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" filled="f" stroked="f">
                      <v:textbox inset=".5mm,.3mm,.5mm,.3mm">
                        <w:txbxContent>
                          <w:p w:rsidR="00547F5E" w:rsidRPr="00726278" w:rsidRDefault="00547F5E" w:rsidP="00547F5E">
                            <w:pPr>
                              <w:jc w:val="center"/>
                              <w:rPr>
                                <w:b/>
                                <w:bCs/>
                                <w:sz w:val="20"/>
                                <w:szCs w:val="20"/>
                              </w:rPr>
                            </w:pPr>
                            <w:r w:rsidRPr="00726278">
                              <w:rPr>
                                <w:b/>
                                <w:bCs/>
                                <w:snapToGrid w:val="0"/>
                                <w:sz w:val="20"/>
                                <w:szCs w:val="20"/>
                              </w:rPr>
                              <w:t>235-3</w:t>
                            </w:r>
                          </w:p>
                        </w:txbxContent>
                      </v:textbox>
                      <w10:anchorlock/>
                    </v:shape>
                  </w:pict>
                </mc:Fallback>
              </mc:AlternateContent>
            </w:r>
            <w:r>
              <w:rPr>
                <w:noProof/>
              </w:rPr>
              <mc:AlternateContent>
                <mc:Choice Requires="wpg">
                  <w:drawing>
                    <wp:anchor distT="0" distB="0" distL="114300" distR="114300" simplePos="0" relativeHeight="251544064" behindDoc="0" locked="1" layoutInCell="1" allowOverlap="1">
                      <wp:simplePos x="0" y="0"/>
                      <wp:positionH relativeFrom="column">
                        <wp:posOffset>79375</wp:posOffset>
                      </wp:positionH>
                      <wp:positionV relativeFrom="paragraph">
                        <wp:posOffset>3865880</wp:posOffset>
                      </wp:positionV>
                      <wp:extent cx="304800" cy="942975"/>
                      <wp:effectExtent l="0" t="0" r="19050" b="28575"/>
                      <wp:wrapNone/>
                      <wp:docPr id="196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942975"/>
                                <a:chOff x="870" y="1695"/>
                                <a:chExt cx="32" cy="99"/>
                              </a:xfrm>
                            </wpg:grpSpPr>
                            <wpg:grpSp>
                              <wpg:cNvPr id="1966" name="Group 536"/>
                              <wpg:cNvGrpSpPr>
                                <a:grpSpLocks/>
                              </wpg:cNvGrpSpPr>
                              <wpg:grpSpPr bwMode="auto">
                                <a:xfrm>
                                  <a:off x="886" y="1695"/>
                                  <a:ext cx="16" cy="23"/>
                                  <a:chOff x="886" y="1695"/>
                                  <a:chExt cx="16" cy="23"/>
                                </a:xfrm>
                              </wpg:grpSpPr>
                              <wps:wsp>
                                <wps:cNvPr id="1967" name="Oval 537"/>
                                <wps:cNvSpPr>
                                  <a:spLocks noChangeArrowheads="1"/>
                                </wps:cNvSpPr>
                                <wps:spPr bwMode="auto">
                                  <a:xfrm>
                                    <a:off x="898" y="1695"/>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68" name="Oval 538"/>
                                <wps:cNvSpPr>
                                  <a:spLocks noChangeArrowheads="1"/>
                                </wps:cNvSpPr>
                                <wps:spPr bwMode="auto">
                                  <a:xfrm>
                                    <a:off x="898" y="1704"/>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1969" name="Group 539"/>
                                <wpg:cNvGrpSpPr>
                                  <a:grpSpLocks/>
                                </wpg:cNvGrpSpPr>
                                <wpg:grpSpPr bwMode="auto">
                                  <a:xfrm>
                                    <a:off x="886" y="1698"/>
                                    <a:ext cx="13" cy="20"/>
                                    <a:chOff x="695" y="1623"/>
                                    <a:chExt cx="13" cy="20"/>
                                  </a:xfrm>
                                </wpg:grpSpPr>
                                <wps:wsp>
                                  <wps:cNvPr id="1970" name="Line 540"/>
                                  <wps:cNvCnPr/>
                                  <wps:spPr bwMode="auto">
                                    <a:xfrm>
                                      <a:off x="695" y="1623"/>
                                      <a:ext cx="0" cy="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1" name="Line 541"/>
                                  <wps:cNvCnPr/>
                                  <wps:spPr bwMode="auto">
                                    <a:xfrm>
                                      <a:off x="695" y="1623"/>
                                      <a:ext cx="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2" name="Line 542"/>
                                  <wps:cNvCnPr/>
                                  <wps:spPr bwMode="auto">
                                    <a:xfrm>
                                      <a:off x="695" y="1632"/>
                                      <a:ext cx="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973" name="Group 543"/>
                              <wpg:cNvGrpSpPr>
                                <a:grpSpLocks/>
                              </wpg:cNvGrpSpPr>
                              <wpg:grpSpPr bwMode="auto">
                                <a:xfrm>
                                  <a:off x="877" y="1717"/>
                                  <a:ext cx="19" cy="34"/>
                                  <a:chOff x="877" y="1717"/>
                                  <a:chExt cx="19" cy="34"/>
                                </a:xfrm>
                              </wpg:grpSpPr>
                              <wps:wsp>
                                <wps:cNvPr id="1974" name="AutoShape 544"/>
                                <wps:cNvSpPr>
                                  <a:spLocks noChangeArrowheads="1"/>
                                </wps:cNvSpPr>
                                <wps:spPr bwMode="auto">
                                  <a:xfrm>
                                    <a:off x="877" y="1717"/>
                                    <a:ext cx="19" cy="17"/>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975" name="AutoShape 545"/>
                                <wps:cNvSpPr>
                                  <a:spLocks noChangeArrowheads="1"/>
                                </wps:cNvSpPr>
                                <wps:spPr bwMode="auto">
                                  <a:xfrm rot="10800000">
                                    <a:off x="877" y="1734"/>
                                    <a:ext cx="19" cy="17"/>
                                  </a:xfrm>
                                  <a:prstGeom prst="triangle">
                                    <a:avLst>
                                      <a:gd name="adj" fmla="val 50000"/>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1976" name="Group 546"/>
                              <wpg:cNvGrpSpPr>
                                <a:grpSpLocks/>
                              </wpg:cNvGrpSpPr>
                              <wpg:grpSpPr bwMode="auto">
                                <a:xfrm>
                                  <a:off x="870" y="1751"/>
                                  <a:ext cx="30" cy="43"/>
                                  <a:chOff x="870" y="1751"/>
                                  <a:chExt cx="30" cy="43"/>
                                </a:xfrm>
                              </wpg:grpSpPr>
                              <wpg:grpSp>
                                <wpg:cNvPr id="1977" name="Group 547"/>
                                <wpg:cNvGrpSpPr>
                                  <a:grpSpLocks/>
                                </wpg:cNvGrpSpPr>
                                <wpg:grpSpPr bwMode="auto">
                                  <a:xfrm>
                                    <a:off x="870" y="1760"/>
                                    <a:ext cx="30" cy="34"/>
                                    <a:chOff x="690" y="1691"/>
                                    <a:chExt cx="30" cy="34"/>
                                  </a:xfrm>
                                </wpg:grpSpPr>
                                <wps:wsp>
                                  <wps:cNvPr id="1978" name="Oval 548"/>
                                  <wps:cNvSpPr>
                                    <a:spLocks noChangeArrowheads="1"/>
                                  </wps:cNvSpPr>
                                  <wps:spPr bwMode="auto">
                                    <a:xfrm>
                                      <a:off x="690" y="1691"/>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9" name="Oval 549"/>
                                  <wps:cNvSpPr>
                                    <a:spLocks noChangeArrowheads="1"/>
                                  </wps:cNvSpPr>
                                  <wps:spPr bwMode="auto">
                                    <a:xfrm>
                                      <a:off x="690" y="1708"/>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80" name="Oval 550"/>
                                  <wps:cNvSpPr>
                                    <a:spLocks noChangeArrowheads="1"/>
                                  </wps:cNvSpPr>
                                  <wps:spPr bwMode="auto">
                                    <a:xfrm>
                                      <a:off x="716" y="1701"/>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81" name="Oval 551"/>
                                  <wps:cNvSpPr>
                                    <a:spLocks noChangeArrowheads="1"/>
                                  </wps:cNvSpPr>
                                  <wps:spPr bwMode="auto">
                                    <a:xfrm>
                                      <a:off x="716" y="1720"/>
                                      <a:ext cx="4" cy="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982" name="Group 552"/>
                                <wpg:cNvGrpSpPr>
                                  <a:grpSpLocks/>
                                </wpg:cNvGrpSpPr>
                                <wpg:grpSpPr bwMode="auto">
                                  <a:xfrm>
                                    <a:off x="874" y="1751"/>
                                    <a:ext cx="24" cy="42"/>
                                    <a:chOff x="874" y="1751"/>
                                    <a:chExt cx="24" cy="42"/>
                                  </a:xfrm>
                                </wpg:grpSpPr>
                                <wps:wsp>
                                  <wps:cNvPr id="1983" name="Line 553"/>
                                  <wps:cNvCnPr/>
                                  <wps:spPr bwMode="auto">
                                    <a:xfrm>
                                      <a:off x="886" y="1772"/>
                                      <a:ext cx="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4" name="Line 554"/>
                                  <wps:cNvCnPr/>
                                  <wps:spPr bwMode="auto">
                                    <a:xfrm>
                                      <a:off x="874" y="1780"/>
                                      <a:ext cx="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5" name="Line 555"/>
                                  <wps:cNvCnPr/>
                                  <wps:spPr bwMode="auto">
                                    <a:xfrm>
                                      <a:off x="886" y="1792"/>
                                      <a:ext cx="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6" name="Line 556"/>
                                  <wps:cNvCnPr/>
                                  <wps:spPr bwMode="auto">
                                    <a:xfrm>
                                      <a:off x="874" y="1763"/>
                                      <a:ext cx="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7" name="Line 557"/>
                                  <wps:cNvCnPr/>
                                  <wps:spPr bwMode="auto">
                                    <a:xfrm>
                                      <a:off x="886" y="1751"/>
                                      <a:ext cx="0" cy="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535" o:spid="_x0000_s1026" style="position:absolute;margin-left:6.25pt;margin-top:304.4pt;width:24pt;height:74.25pt;z-index:251544064" coordorigin="870,1695" coordsize="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">
                      <v:group id="Group 536" o:spid="_x0000_s1027" style="position:absolute;left:886;top:1695;width:16;height:23" coordorigin="886,1695" coordsize="1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ngsQAAADdAAAADwAAAGRycy9kb3ducmV2LnhtbERPS2vCQBC+F/wPywi9&#10;1U0sDRpdRUTFgxR8gHgbsmMSzM6G7JrEf98tFHqbj+8582VvKtFS40rLCuJRBII4s7rkXMHlvP2Y&#10;gHAeWWNlmRS8yMFyMXibY6ptx0dqTz4XIYRdigoK7+tUSpcVZNCNbE0cuLttDPoAm1zqBrsQbio5&#10;jqJEGiw5NBRY07qg7HF6GgW7DrvVZ7xpD4/7+nU7f31fDzEp9T7sVzMQnnr/L/5z73WYP00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ngsQAAADdAAAA&#10;DwAAAAAAAAAAAAAAAACqAgAAZHJzL2Rvd25yZXYueG1sUEsFBgAAAAAEAAQA+gAAAJsDAAAAAA==&#10;">
                        <v:oval id="Oval 537" o:spid="_x0000_s1028" style="position:absolute;left:898;top:1695;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2W7sIA&#10;AADdAAAADwAAAGRycy9kb3ducmV2LnhtbERPTWvCQBC9C/0PywhepG4Ummp0lRJQvDb10OOYHZNg&#10;djbsrib5991Cobd5vM/ZHQbTiic531hWsFwkIIhLqxuuFFy+jq9rED4ga2wtk4KRPBz2L5MdZtr2&#10;/EnPIlQihrDPUEEdQpdJ6cuaDPqF7Ygjd7POYIjQVVI77GO4aeUqSVJpsOHYUGNHeU3lvXgYBW7e&#10;jfl4zo/LK5+Kt36tv9OLVmo2HT62IAIN4V/85z7rOH+TvsPvN/EE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bZbuwgAAAN0AAAAPAAAAAAAAAAAAAAAAAJgCAABkcnMvZG93&#10;bnJldi54bWxQSwUGAAAAAAQABAD1AAAAhwMAAAAA&#10;" fillcolor="black"/>
                        <v:oval id="Oval 538" o:spid="_x0000_s1029" style="position:absolute;left:898;top:1704;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CnMUA&#10;AADdAAAADwAAAGRycy9kb3ducmV2LnhtbESPQWvDMAyF74P+B6NBL2N1Wljo0rqlBDp6XdbDjlqs&#10;JmGxHGyvSf79dBjsJvGe3vu0P06uV3cKsfNsYL3KQBHX3nbcGLh+nJ+3oGJCtth7JgMzRTgeFg97&#10;LKwf+Z3uVWqUhHAs0ECb0lBoHeuWHMaVH4hFu/ngMMkaGm0DjhLuer3Jslw77FgaWhyobKn+rn6c&#10;gfA0zOV8Kc/rL36rXsat/cyv1pjl43TagUo0pX/z3/XFCv5rLrjyjY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8gKcxQAAAN0AAAAPAAAAAAAAAAAAAAAAAJgCAABkcnMv&#10;ZG93bnJldi54bWxQSwUGAAAAAAQABAD1AAAAigMAAAAA&#10;" fillcolor="black"/>
                        <v:group id="Group 539" o:spid="_x0000_s1030" style="position:absolute;left:886;top:1698;width:13;height:20" coordorigin="695,1623" coordsize="1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Bz8MMAAADdAAAADwAAAGRycy9kb3ducmV2LnhtbERPTYvCMBC9C/sfwix4&#10;07QrilajiOyKBxHUhcXb0IxtsZmUJtvWf28Ewds83ucsVp0pRUO1KywriIcRCOLU6oIzBb/nn8EU&#10;hPPIGkvLpOBODlbLj94CE21bPlJz8pkIIewSVJB7XyVSujQng25oK+LAXW1t0AdYZ1LX2IZwU8qv&#10;KJpIgwWHhhwr2uSU3k7/RsG2xXY9ir+b/e26uV/O48PfPial+p/deg7CU+ff4pd7p8P82WQG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gHPwwwAAAN0AAAAP&#10;AAAAAAAAAAAAAAAAAKoCAABkcnMvZG93bnJldi54bWxQSwUGAAAAAAQABAD6AAAAmgMAAAAA&#10;">
                          <v:line id="Line 540" o:spid="_x0000_s1031" style="position:absolute;visibility:visible;mso-wrap-style:square" from="695,1623" to="695,1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9z1scAAADdAAAADwAAAGRycy9kb3ducmV2LnhtbESPT2vDMAzF74N9B6PBbquzDvYnq1tG&#10;oevobeko7CZiNckSy5nttOm3rw6F3iTe03s/zRaj69SBQmw8G3icZKCIS28brgz8bFcPr6BiQrbY&#10;eSYDJ4qwmN/ezDC3/sjfdChSpSSEY44G6pT6XOtY1uQwTnxPLNreB4dJ1lBpG/Ao4a7T0yx71g4b&#10;loYae1rWVLbF4AzshoJ//9pV6HD4XK/3u/82Pm2Mub8bP95BJRrT1Xy5/rKC//Yi/PKNjKDn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L3PWxwAAAN0AAAAPAAAAAAAA&#10;AAAAAAAAAKECAABkcnMvZG93bnJldi54bWxQSwUGAAAAAAQABAD5AAAAlQMAAAAA&#10;" strokeweight="1.5pt"/>
                          <v:line id="Line 541" o:spid="_x0000_s1032" style="position:absolute;visibility:visible;mso-wrap-style:square" from="695,1623" to="708,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PWTcMAAADdAAAADwAAAGRycy9kb3ducmV2LnhtbERPS2vCQBC+C/0PyxR6040KfURXEUEt&#10;3hqL0NuQHZOY7Gzc3Wj6791Cwdt8fM+ZL3vTiCs5X1lWMB4lIIhzqysuFHwfNsN3ED4ga2wsk4Jf&#10;8rBcPA3mmGp74y+6ZqEQMYR9igrKENpUSp+XZNCPbEscuZN1BkOErpDa4S2Gm0ZOkuRVGqw4NpTY&#10;0rqkvM46o+DYZfxzrjeuwW67252Ol9pP90q9PPerGYhAfXiI/92fOs7/eBvD3zfxB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j1k3DAAAA3QAAAA8AAAAAAAAAAAAA&#10;AAAAoQIAAGRycy9kb3ducmV2LnhtbFBLBQYAAAAABAAEAPkAAACRAwAAAAA=&#10;" strokeweight="1.5pt"/>
                          <v:line id="Line 542" o:spid="_x0000_s1033" style="position:absolute;visibility:visible;mso-wrap-style:square" from="695,1632" to="708,1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FIOsQAAADdAAAADwAAAGRycy9kb3ducmV2LnhtbERPTWvCQBC9F/oflin01myqUNvoKkVQ&#10;izfTIvQ2ZMckJjsbdzea/ntXEHqbx/uc2WIwrTiT87VlBa9JCoK4sLrmUsHP9+rlHYQPyBpby6Tg&#10;jzws5o8PM8y0vfCOznkoRQxhn6GCKoQuk9IXFRn0ie2II3ewzmCI0JVSO7zEcNPKUZq+SYM1x4YK&#10;O1pWVDR5bxTs+5x/j83KtdivN5vD/tT48Vap56fhcwoi0BD+xXf3l47zPyYj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sUg6xAAAAN0AAAAPAAAAAAAAAAAA&#10;AAAAAKECAABkcnMvZG93bnJldi54bWxQSwUGAAAAAAQABAD5AAAAkgMAAAAA&#10;" strokeweight="1.5pt"/>
                        </v:group>
                      </v:group>
                      <v:group id="Group 543" o:spid="_x0000_s1034" style="position:absolute;left:877;top:1717;width:19;height:34" coordorigin="877,1717" coordsize="1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HSx8QAAADdAAAADwAAAGRycy9kb3ducmV2LnhtbERPTWvCQBC9F/wPywje&#10;dBPFaqOriKh4kEK1UHobsmMSzM6G7JrEf+8WhN7m8T5nue5MKRqqXWFZQTyKQBCnVhecKfi+7Idz&#10;EM4jaywtk4IHOVivem9LTLRt+Yuas89ECGGXoILc+yqR0qU5GXQjWxEH7mprgz7AOpO6xjaEm1KO&#10;o+hdGiw4NORY0Tan9Ha+GwWHFtvNJN41p9t1+/i9TD9/TjEpNeh3mwUIT53/F7/cRx3mf8w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7HSx8QAAADdAAAA&#10;DwAAAAAAAAAAAAAAAACqAgAAZHJzL2Rvd25yZXYueG1sUEsFBgAAAAAEAAQA+gAAAJsDAAAAAA==&#10;">
                        <v:shape id="AutoShape 544" o:spid="_x0000_s1035" type="#_x0000_t5" style="position:absolute;left:877;top:1717;width:19;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JpMEA&#10;AADdAAAADwAAAGRycy9kb3ducmV2LnhtbERPTWvCQBC9F/oflhF6qxtLqDF1lWJI69VY70N2TKLZ&#10;2ZDdxvjvXUHwNo/3Ocv1aFoxUO8aywpm0wgEcWl1w5WCv33+noBwHllja5kUXMnBevX6ssRU2wvv&#10;aCh8JUIIuxQV1N53qZSurMmgm9qOOHBH2xv0AfaV1D1eQrhp5UcUfUqDDYeGGjva1FSei3+jID9k&#10;yU8WFye50JtfmeiiOh8apd4m4/cXCE+jf4of7q0O8xfzGO7fhB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YSaTBAAAA3QAAAA8AAAAAAAAAAAAAAAAAmAIAAGRycy9kb3du&#10;cmV2LnhtbFBLBQYAAAAABAAEAPUAAACGAwAAAAA=&#10;" strokeweight="1.5pt"/>
                        <v:shape id="AutoShape 545" o:spid="_x0000_s1036" type="#_x0000_t5" style="position:absolute;left:877;top:1734;width:19;height:1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q/sUA&#10;AADdAAAADwAAAGRycy9kb3ducmV2LnhtbERPTWvCQBC9C/6HZQq91U2lao1ughZahB5KtQe9Ddkx&#10;G5KdDdmtRn99Vyh4m8f7nGXe20acqPOVYwXPowQEceF0xaWCn9370ysIH5A1No5JwYU85NlwsMRU&#10;uzN/02kbShFD2KeowITQplL6wpBFP3ItceSOrrMYIuxKqTs8x3DbyHGSTKXFimODwZbeDBX19tcq&#10;8IeVP+y/Pg1eP2qa1C+2Xm/GSj0+9KsFiEB9uIv/3Rsd589nE7h9E0+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ur+xQAAAN0AAAAPAAAAAAAAAAAAAAAAAJgCAABkcnMv&#10;ZG93bnJldi54bWxQSwUGAAAAAAQABAD1AAAAigMAAAAA&#10;" fillcolor="black" strokeweight="1.5pt"/>
                      </v:group>
                      <v:group id="Group 546" o:spid="_x0000_s1037" style="position:absolute;left:870;top:1751;width:30;height:43" coordorigin="870,1751" coordsize="3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ZxX8QAAADdAAAADwAAAGRycy9kb3ducmV2LnhtbERPTWvCQBC9C/0PyxR6&#10;001aamvqKiJVPIhgFMTbkB2TYHY2ZLdJ/PddQfA2j/c503lvKtFS40rLCuJRBII4s7rkXMHxsBp+&#10;g3AeWWNlmRTcyMF89jKYYqJtx3tqU5+LEMIuQQWF93UipcsKMuhGtiYO3MU2Bn2ATS51g10IN5V8&#10;j6KxNFhyaCiwpmVB2TX9MwrWHXaLj/i33V4vy9v58Lk7bWNS6u21X/yA8NT7p/jh3ugwf/I1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8ZxX8QAAADdAAAA&#10;DwAAAAAAAAAAAAAAAACqAgAAZHJzL2Rvd25yZXYueG1sUEsFBgAAAAAEAAQA+gAAAJsDAAAAAA==&#10;">
                        <v:group id="Group 547" o:spid="_x0000_s1038" style="position:absolute;left:870;top:1760;width:30;height:34" coordorigin="690,1691" coordsize="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UxMQAAADdAAAADwAAAGRycy9kb3ducmV2LnhtbERPS2vCQBC+F/oflil4&#10;000qNZq6ikhbPIjgA6S3ITsmwexsyG6T+O9dQehtPr7nzJe9qURLjSstK4hHEQjizOqScwWn4/dw&#10;CsJ5ZI2VZVJwIwfLxevLHFNtO95Te/C5CCHsUlRQeF+nUrqsIINuZGviwF1sY9AH2ORSN9iFcFPJ&#10;9yiaSIMlh4YCa1oXlF0Pf0bBT4fdahx/tdvrZX37PX7sztuYlBq89atPEJ56/y9+ujc6zJ8l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rUxMQAAADdAAAA&#10;DwAAAAAAAAAAAAAAAACqAgAAZHJzL2Rvd25yZXYueG1sUEsFBgAAAAAEAAQA+gAAAJsDAAAAAA==&#10;">
                          <v:oval id="Oval 548" o:spid="_x0000_s1039" style="position:absolute;left:690;top:1691;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UQcUA&#10;AADdAAAADwAAAGRycy9kb3ducmV2LnhtbESPQW/CMAyF75P2HyJP4jKNFKQx6AhoqsTElcJhR68x&#10;bbXGqZKMtv9+PkziZus9v/d5ux9dp24UYuvZwGKegSKuvG25NnA5H17WoGJCtth5JgMTRdjvHh+2&#10;mFs/8IluZaqVhHDM0UCTUp9rHauGHMa574lFu/rgMMkaam0DDhLuOr3MspV22LI0NNhT0VD1U/46&#10;A+G5n4rpWBwW3/xZvg5r+7W6WGNmT+PHO6hEY7qb/6+PVvA3b4Ir38gIe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5RBxQAAAN0AAAAPAAAAAAAAAAAAAAAAAJgCAABkcnMv&#10;ZG93bnJldi54bWxQSwUGAAAAAAQABAD1AAAAigMAAAAA&#10;" fillcolor="black"/>
                          <v:oval id="Oval 549" o:spid="_x0000_s1040" style="position:absolute;left:690;top:1708;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x2sIA&#10;AADdAAAADwAAAGRycy9kb3ducmV2LnhtbERPS4vCMBC+L/gfwgheljVVWB9do0hB8brVg8fZZrYt&#10;NpOSRNv++40g7G0+vudsdr1pxIOcry0rmE0TEMSF1TWXCi7nw8cKhA/IGhvLpGAgD7vt6G2DqbYd&#10;f9MjD6WIIexTVFCF0KZS+qIig35qW+LI/VpnMEToSqkddjHcNHKeJAtpsObYUGFLWUXFLb8bBe69&#10;HbLhlB1mP3zMP7uVvi4uWqnJuN9/gQjUh3/xy33Scf56uYbnN/EE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zHawgAAAN0AAAAPAAAAAAAAAAAAAAAAAJgCAABkcnMvZG93&#10;bnJldi54bWxQSwUGAAAAAAQABAD1AAAAhwMAAAAA&#10;" fillcolor="black"/>
                          <v:oval id="Oval 550" o:spid="_x0000_s1041" style="position:absolute;left:716;top:1701;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oYMUA&#10;AADdAAAADwAAAGRycy9kb3ducmV2LnhtbESPQWvDMAyF74P+B6NBL2N1WljJ0rqlBDp6XdbDjlqs&#10;JmGxHGyvSf79dBjsJvGe3vu0P06uV3cKsfNsYL3KQBHX3nbcGLh+nJ9zUDEhW+w9k4GZIhwPi4c9&#10;FtaP/E73KjVKQjgWaKBNaSi0jnVLDuPKD8Si3XxwmGQNjbYBRwl3vd5k2VY77FgaWhyobKn+rn6c&#10;gfA0zOV8Kc/rL36rXsbcfm6v1pjl43TagUo0pX/z3/XFCv5rLvzyjY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OhgxQAAAN0AAAAPAAAAAAAAAAAAAAAAAJgCAABkcnMv&#10;ZG93bnJldi54bWxQSwUGAAAAAAQABAD1AAAAigMAAAAA&#10;" fillcolor="black"/>
                          <v:oval id="Oval 551" o:spid="_x0000_s1042" style="position:absolute;left:716;top:1720;width: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N+8IA&#10;AADdAAAADwAAAGRycy9kb3ducmV2LnhtbERPTWvCQBC9C/0PyxS8iG5SqKTRVUrA4rXRg8dpdkyC&#10;2dmwuzXJv3cLBW/zeJ+z3Y+mE3dyvrWsIF0lIIgrq1uuFZxPh2UGwgdkjZ1lUjCRh/3uZbbFXNuB&#10;v+lehlrEEPY5KmhC6HMpfdWQQb+yPXHkrtYZDBG6WmqHQww3nXxLkrU02HJsaLCnoqHqVv4aBW7R&#10;T8V0LA7pD3+V70OmL+uzVmr+On5uQAQaw1P87z7qOP8jS+Hvm3iC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E37wgAAAN0AAAAPAAAAAAAAAAAAAAAAAJgCAABkcnMvZG93&#10;bnJldi54bWxQSwUGAAAAAAQABAD1AAAAhwMAAAAA&#10;" fillcolor="black"/>
                        </v:group>
                        <v:group id="Group 552" o:spid="_x0000_s1043" style="position:absolute;left:874;top:1751;width:24;height:42" coordorigin="874,1751" coordsize="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gHe8UAAADdAAAADwAAAGRycy9kb3ducmV2LnhtbERPTWvCQBC9F/wPyxS8&#10;NZsoLTHNKiJWPIRCVSi9DdkxCWZnQ3abxH/fLRR6m8f7nHwzmVYM1LvGsoIkikEQl1Y3XCm4nN+e&#10;UhDOI2tsLZOCOznYrGcPOWbajvxBw8lXIoSwy1BB7X2XSenKmgy6yHbEgbva3qAPsK+k7nEM4aaV&#10;izh+kQYbDg01drSrqbydvo2Cw4jjdpnsh+J23d2/zs/vn0VCSs0fp+0rCE+T/xf/uY86zF+l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oB3vFAAAA3QAA&#10;AA8AAAAAAAAAAAAAAAAAqgIAAGRycy9kb3ducmV2LnhtbFBLBQYAAAAABAAEAPoAAACcAwAAAAA=&#10;">
                          <v:line id="Line 553" o:spid="_x0000_s1044" style="position:absolute;visibility:visible;mso-wrap-style:square" from="886,1772" to="898,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idhsMAAADdAAAADwAAAGRycy9kb3ducmV2LnhtbERPS2vCQBC+F/wPywje6kaFotFVRPBB&#10;b02L4G3IjklMdjbubjT9991Cobf5+J6z2vSmEQ9yvrKsYDJOQBDnVldcKPj63L/OQfiArLGxTAq+&#10;ycNmPXhZYartkz/okYVCxBD2KSooQ2hTKX1ekkE/ti1x5K7WGQwRukJqh88Ybho5TZI3abDi2FBi&#10;S7uS8jrrjIJzl/HlVu9dg93heLye77WfvSs1GvbbJYhAffgX/7lPOs5fzGf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onYbDAAAA3QAAAA8AAAAAAAAAAAAA&#10;AAAAoQIAAGRycy9kb3ducmV2LnhtbFBLBQYAAAAABAAEAPkAAACRAwAAAAA=&#10;" strokeweight="1.5pt"/>
                          <v:line id="Line 554" o:spid="_x0000_s1045" style="position:absolute;visibility:visible;mso-wrap-style:square" from="874,1780" to="886,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EF8sMAAADdAAAADwAAAGRycy9kb3ducmV2LnhtbERPTWvCQBC9F/wPywi91Y21iEZXEUEt&#10;vTUVwduQHZOY7Gy6u9H033cLQm/zeJ+zXPemETdyvrKsYDxKQBDnVldcKDh+7V5mIHxA1thYJgU/&#10;5GG9GjwtMdX2zp90y0IhYgj7FBWUIbSplD4vyaAf2ZY4chfrDIYIXSG1w3sMN418TZKpNFhxbCix&#10;pW1JeZ11RsGpy/h8rXeuwW5/OFxO37WffCj1POw3CxCB+vAvfrjfdZw/n73B3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BBfLDAAAA3QAAAA8AAAAAAAAAAAAA&#10;AAAAoQIAAGRycy9kb3ducmV2LnhtbFBLBQYAAAAABAAEAPkAAACRAwAAAAA=&#10;" strokeweight="1.5pt"/>
                          <v:line id="Line 555" o:spid="_x0000_s1046" style="position:absolute;visibility:visible;mso-wrap-style:square" from="886,1792" to="898,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gacMAAADdAAAADwAAAGRycy9kb3ducmV2LnhtbERPTWvCQBC9F/wPywi91Y2VikZXEUEt&#10;vTUVwduQHZOY7Gy6u9H033cLQm/zeJ+zXPemETdyvrKsYDxKQBDnVldcKDh+7V5mIHxA1thYJgU/&#10;5GG9GjwtMdX2zp90y0IhYgj7FBWUIbSplD4vyaAf2ZY4chfrDIYIXSG1w3sMN418TZKpNFhxbCix&#10;pW1JeZ11RsGpy/h8rXeuwW5/OFxO37WffCj1POw3CxCB+vAvfrjfdZw/n73B3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NoGnDAAAA3QAAAA8AAAAAAAAAAAAA&#10;AAAAoQIAAGRycy9kb3ducmV2LnhtbFBLBQYAAAAABAAEAPkAAACRAwAAAAA=&#10;" strokeweight="1.5pt"/>
                          <v:line id="Line 556" o:spid="_x0000_s1047" style="position:absolute;visibility:visible;mso-wrap-style:square" from="874,1763" to="886,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8+HsMAAADdAAAADwAAAGRycy9kb3ducmV2LnhtbERPTWvCQBC9F/wPywje6sYKotFVRLCW&#10;3kyL4G3IjklMdjbubjT9912h0Ns83uesNr1pxJ2crywrmIwTEMS51RUXCr6/9q9zED4ga2wsk4If&#10;8rBZD15WmGr74CPds1CIGMI+RQVlCG0qpc9LMujHtiWO3MU6gyFCV0jt8BHDTSPfkmQmDVYcG0ps&#10;aVdSXmedUXDqMj5f671rsHs/HC6nW+2nn0qNhv12CSJQH/7Ff+4PHecv5jN4fh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fPh7DAAAA3QAAAA8AAAAAAAAAAAAA&#10;AAAAoQIAAGRycy9kb3ducmV2LnhtbFBLBQYAAAAABAAEAPkAAACRAwAAAAA=&#10;" strokeweight="1.5pt"/>
                          <v:line id="Line 557" o:spid="_x0000_s1048" style="position:absolute;visibility:visible;mso-wrap-style:square" from="886,1751" to="886,1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ObhcMAAADdAAAADwAAAGRycy9kb3ducmV2LnhtbERPTWvCQBC9F/wPywi91Y0VqkZXEUEt&#10;vTUVwduQHZOY7Gy6u9H033cLQm/zeJ+zXPemETdyvrKsYDxKQBDnVldcKDh+7V5mIHxA1thYJgU/&#10;5GG9GjwtMdX2zp90y0IhYgj7FBWUIbSplD4vyaAf2ZY4chfrDIYIXSG1w3sMN418TZI3abDi2FBi&#10;S9uS8jrrjIJTl/H5Wu9cg93+cLicvms/+VDqedhvFiAC9eFf/HC/6zh/PpvC3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Tm4XDAAAA3QAAAA8AAAAAAAAAAAAA&#10;AAAAoQIAAGRycy9kb3ducmV2LnhtbFBLBQYAAAAABAAEAPkAAACRAwAAAAA=&#10;" strokeweight="1.5pt"/>
                        </v:group>
                      </v:group>
                      <w10:anchorlock/>
                    </v:group>
                  </w:pict>
                </mc:Fallback>
              </mc:AlternateContent>
            </w:r>
            <w:r>
              <w:rPr>
                <w:noProof/>
              </w:rPr>
              <mc:AlternateContent>
                <mc:Choice Requires="wpg">
                  <w:drawing>
                    <wp:anchor distT="0" distB="0" distL="114300" distR="114300" simplePos="0" relativeHeight="251540992" behindDoc="0" locked="1" layoutInCell="1" allowOverlap="1">
                      <wp:simplePos x="0" y="0"/>
                      <wp:positionH relativeFrom="column">
                        <wp:posOffset>114935</wp:posOffset>
                      </wp:positionH>
                      <wp:positionV relativeFrom="paragraph">
                        <wp:posOffset>2245995</wp:posOffset>
                      </wp:positionV>
                      <wp:extent cx="1504315" cy="622935"/>
                      <wp:effectExtent l="0" t="0" r="635" b="5715"/>
                      <wp:wrapNone/>
                      <wp:docPr id="1944"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315" cy="622935"/>
                                <a:chOff x="1606" y="4149"/>
                                <a:chExt cx="2369" cy="981"/>
                              </a:xfrm>
                            </wpg:grpSpPr>
                            <wps:wsp>
                              <wps:cNvPr id="1945" name="Line 559"/>
                              <wps:cNvCnPr/>
                              <wps:spPr bwMode="auto">
                                <a:xfrm>
                                  <a:off x="2023" y="4416"/>
                                  <a:ext cx="0" cy="2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46" name="Line 560"/>
                              <wps:cNvCnPr/>
                              <wps:spPr bwMode="auto">
                                <a:xfrm flipV="1">
                                  <a:off x="2008" y="4626"/>
                                  <a:ext cx="1830" cy="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47" name="Text Box 561"/>
                              <wps:cNvSpPr txBox="1">
                                <a:spLocks noChangeArrowheads="1"/>
                              </wps:cNvSpPr>
                              <wps:spPr bwMode="auto">
                                <a:xfrm>
                                  <a:off x="2312" y="4869"/>
                                  <a:ext cx="282" cy="25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1</w:t>
                                    </w:r>
                                  </w:p>
                                </w:txbxContent>
                              </wps:txbx>
                              <wps:bodyPr rot="0" vert="horz" wrap="square" lIns="18000" tIns="10800" rIns="18000" bIns="10800" anchor="t" anchorCtr="0" upright="1">
                                <a:noAutofit/>
                              </wps:bodyPr>
                            </wps:wsp>
                            <wps:wsp>
                              <wps:cNvPr id="1948" name="Text Box 562"/>
                              <wps:cNvSpPr txBox="1">
                                <a:spLocks noChangeArrowheads="1"/>
                              </wps:cNvSpPr>
                              <wps:spPr bwMode="auto">
                                <a:xfrm>
                                  <a:off x="2597" y="4869"/>
                                  <a:ext cx="238" cy="25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2</w:t>
                                    </w:r>
                                  </w:p>
                                </w:txbxContent>
                              </wps:txbx>
                              <wps:bodyPr rot="0" vert="horz" wrap="square" lIns="18000" tIns="10800" rIns="18000" bIns="10800" anchor="t" anchorCtr="0" upright="1">
                                <a:noAutofit/>
                              </wps:bodyPr>
                            </wps:wsp>
                            <wps:wsp>
                              <wps:cNvPr id="1949" name="Text Box 563"/>
                              <wps:cNvSpPr txBox="1">
                                <a:spLocks noChangeArrowheads="1"/>
                              </wps:cNvSpPr>
                              <wps:spPr bwMode="auto">
                                <a:xfrm>
                                  <a:off x="2880" y="4875"/>
                                  <a:ext cx="241" cy="25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3</w:t>
                                    </w:r>
                                  </w:p>
                                </w:txbxContent>
                              </wps:txbx>
                              <wps:bodyPr rot="0" vert="horz" wrap="square" lIns="18000" tIns="10800" rIns="18000" bIns="10800" anchor="t" anchorCtr="0" upright="1">
                                <a:noAutofit/>
                              </wps:bodyPr>
                            </wps:wsp>
                            <wps:wsp>
                              <wps:cNvPr id="1950" name="Text Box 564"/>
                              <wps:cNvSpPr txBox="1">
                                <a:spLocks noChangeArrowheads="1"/>
                              </wps:cNvSpPr>
                              <wps:spPr bwMode="auto">
                                <a:xfrm>
                                  <a:off x="3165" y="4875"/>
                                  <a:ext cx="238" cy="25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sz w:val="18"/>
                                        <w:szCs w:val="18"/>
                                      </w:rPr>
                                    </w:pPr>
                                    <w:r>
                                      <w:rPr>
                                        <w:b/>
                                        <w:bCs/>
                                        <w:snapToGrid w:val="0"/>
                                        <w:sz w:val="18"/>
                                        <w:szCs w:val="18"/>
                                      </w:rPr>
                                      <w:t>4</w:t>
                                    </w:r>
                                  </w:p>
                                </w:txbxContent>
                              </wps:txbx>
                              <wps:bodyPr rot="0" vert="horz" wrap="square" lIns="18000" tIns="10800" rIns="18000" bIns="10800" anchor="t" anchorCtr="0" upright="1">
                                <a:noAutofit/>
                              </wps:bodyPr>
                            </wps:wsp>
                            <wps:wsp>
                              <wps:cNvPr id="1951" name="Text Box 565"/>
                              <wps:cNvSpPr txBox="1">
                                <a:spLocks noChangeArrowheads="1"/>
                              </wps:cNvSpPr>
                              <wps:spPr bwMode="auto">
                                <a:xfrm>
                                  <a:off x="3435" y="4875"/>
                                  <a:ext cx="265" cy="25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5</w:t>
                                    </w:r>
                                  </w:p>
                                </w:txbxContent>
                              </wps:txbx>
                              <wps:bodyPr rot="0" vert="horz" wrap="square" lIns="18000" tIns="10800" rIns="18000" bIns="10800" anchor="t" anchorCtr="0" upright="1">
                                <a:noAutofit/>
                              </wps:bodyPr>
                            </wps:wsp>
                            <wps:wsp>
                              <wps:cNvPr id="1952" name="Text Box 566"/>
                              <wps:cNvSpPr txBox="1">
                                <a:spLocks noChangeArrowheads="1"/>
                              </wps:cNvSpPr>
                              <wps:spPr bwMode="auto">
                                <a:xfrm>
                                  <a:off x="3721" y="4872"/>
                                  <a:ext cx="254" cy="25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6</w:t>
                                    </w:r>
                                  </w:p>
                                </w:txbxContent>
                              </wps:txbx>
                              <wps:bodyPr rot="0" vert="horz" wrap="square" lIns="18000" tIns="10800" rIns="18000" bIns="10800" anchor="t" anchorCtr="0" upright="1">
                                <a:noAutofit/>
                              </wps:bodyPr>
                            </wps:wsp>
                            <wps:wsp>
                              <wps:cNvPr id="1953" name="Line 567"/>
                              <wps:cNvCnPr/>
                              <wps:spPr bwMode="auto">
                                <a:xfrm>
                                  <a:off x="2443" y="4626"/>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4" name="Line 568"/>
                              <wps:cNvCnPr/>
                              <wps:spPr bwMode="auto">
                                <a:xfrm>
                                  <a:off x="2728" y="4626"/>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5" name="Line 569"/>
                              <wps:cNvCnPr/>
                              <wps:spPr bwMode="auto">
                                <a:xfrm>
                                  <a:off x="3013" y="4626"/>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6" name="Line 570"/>
                              <wps:cNvCnPr/>
                              <wps:spPr bwMode="auto">
                                <a:xfrm>
                                  <a:off x="3283" y="4626"/>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7" name="Line 571"/>
                              <wps:cNvCnPr/>
                              <wps:spPr bwMode="auto">
                                <a:xfrm>
                                  <a:off x="3553" y="4641"/>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8" name="Line 572"/>
                              <wps:cNvCnPr/>
                              <wps:spPr bwMode="auto">
                                <a:xfrm>
                                  <a:off x="3838" y="4626"/>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9" name="Text Box 573"/>
                              <wps:cNvSpPr txBox="1">
                                <a:spLocks noChangeArrowheads="1"/>
                              </wps:cNvSpPr>
                              <wps:spPr bwMode="auto">
                                <a:xfrm>
                                  <a:off x="1606" y="4152"/>
                                  <a:ext cx="290" cy="255"/>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1</w:t>
                                    </w:r>
                                  </w:p>
                                </w:txbxContent>
                              </wps:txbx>
                              <wps:bodyPr rot="0" vert="horz" wrap="square" lIns="18000" tIns="10800" rIns="18000" bIns="10800" anchor="t" anchorCtr="0" upright="1">
                                <a:noAutofit/>
                              </wps:bodyPr>
                            </wps:wsp>
                            <wps:wsp>
                              <wps:cNvPr id="1960" name="Text Box 574"/>
                              <wps:cNvSpPr txBox="1">
                                <a:spLocks noChangeArrowheads="1"/>
                              </wps:cNvSpPr>
                              <wps:spPr bwMode="auto">
                                <a:xfrm>
                                  <a:off x="1895" y="4149"/>
                                  <a:ext cx="264" cy="255"/>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2</w:t>
                                    </w:r>
                                  </w:p>
                                </w:txbxContent>
                              </wps:txbx>
                              <wps:bodyPr rot="0" vert="horz" wrap="square" lIns="18000" tIns="10800" rIns="18000" bIns="10800" anchor="t" anchorCtr="0" upright="1">
                                <a:noAutofit/>
                              </wps:bodyPr>
                            </wps:wsp>
                            <wps:wsp>
                              <wps:cNvPr id="1961" name="Text Box 575"/>
                              <wps:cNvSpPr txBox="1">
                                <a:spLocks noChangeArrowheads="1"/>
                              </wps:cNvSpPr>
                              <wps:spPr bwMode="auto">
                                <a:xfrm>
                                  <a:off x="2175" y="4155"/>
                                  <a:ext cx="269" cy="255"/>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3</w:t>
                                    </w:r>
                                  </w:p>
                                </w:txbxContent>
                              </wps:txbx>
                              <wps:bodyPr rot="0" vert="horz" wrap="square" lIns="18000" tIns="10800" rIns="18000" bIns="10800" anchor="t" anchorCtr="0" upright="1">
                                <a:noAutofit/>
                              </wps:bodyPr>
                            </wps:wsp>
                            <wps:wsp>
                              <wps:cNvPr id="1962" name="Text Box 576"/>
                              <wps:cNvSpPr txBox="1">
                                <a:spLocks noChangeArrowheads="1"/>
                              </wps:cNvSpPr>
                              <wps:spPr bwMode="auto">
                                <a:xfrm>
                                  <a:off x="2460" y="4155"/>
                                  <a:ext cx="244" cy="255"/>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4</w:t>
                                    </w:r>
                                  </w:p>
                                </w:txbxContent>
                              </wps:txbx>
                              <wps:bodyPr rot="0" vert="horz" wrap="square" lIns="18000" tIns="10800" rIns="18000" bIns="10800" anchor="t" anchorCtr="0" upright="1">
                                <a:noAutofit/>
                              </wps:bodyPr>
                            </wps:wsp>
                            <wps:wsp>
                              <wps:cNvPr id="1963" name="Text Box 577"/>
                              <wps:cNvSpPr txBox="1">
                                <a:spLocks noChangeArrowheads="1"/>
                              </wps:cNvSpPr>
                              <wps:spPr bwMode="auto">
                                <a:xfrm>
                                  <a:off x="2730" y="4155"/>
                                  <a:ext cx="300" cy="255"/>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5</w:t>
                                    </w:r>
                                  </w:p>
                                </w:txbxContent>
                              </wps:txbx>
                              <wps:bodyPr rot="0" vert="horz" wrap="square" lIns="18000" tIns="10800" rIns="18000" bIns="10800" anchor="t" anchorCtr="0" upright="1">
                                <a:noAutofit/>
                              </wps:bodyPr>
                            </wps:wsp>
                            <wps:wsp>
                              <wps:cNvPr id="1964" name="Text Box 578"/>
                              <wps:cNvSpPr txBox="1">
                                <a:spLocks noChangeArrowheads="1"/>
                              </wps:cNvSpPr>
                              <wps:spPr bwMode="auto">
                                <a:xfrm>
                                  <a:off x="3015" y="4155"/>
                                  <a:ext cx="271" cy="255"/>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6</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8" o:spid="_x0000_s1375" style="position:absolute;left:0;text-align:left;margin-left:9.05pt;margin-top:176.85pt;width:118.45pt;height:49.05pt;z-index:251540992;mso-position-horizontal-relative:text;mso-position-vertical-relative:text" coordorigin="1606,4149" coordsize="2369,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">
                      <v:line id="Line 559" o:spid="_x0000_s1376" style="position:absolute;visibility:visible;mso-wrap-style:square" from="2023,4416" to="2023,4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Qa88MAAADdAAAADwAAAGRycy9kb3ducmV2LnhtbERPS2vCQBC+F/wPywje6sa+0OgqUvBB&#10;b01F8DZkxyQmO5vubjT9926h0Nt8fM9ZrHrTiCs5X1lWMBknIIhzqysuFBy+No9TED4ga2wsk4If&#10;8rBaDh4WmGp740+6ZqEQMYR9igrKENpUSp+XZNCPbUscubN1BkOErpDa4S2Gm0Y+JcmbNFhxbCix&#10;pfeS8jrrjIJjl/HpUm9cg912tzsfv2v//KHUaNiv5yAC9eFf/Ofe6zh/9vIKv9/EE+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0GvPDAAAA3QAAAA8AAAAAAAAAAAAA&#10;AAAAoQIAAGRycy9kb3ducmV2LnhtbFBLBQYAAAAABAAEAPkAAACRAwAAAAA=&#10;" strokeweight="1.5pt"/>
                      <v:line id="Line 560" o:spid="_x0000_s1377" style="position:absolute;flip:y;visibility:visible;mso-wrap-style:square" from="2008,4626" to="3838,4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e1vcIAAADdAAAADwAAAGRycy9kb3ducmV2LnhtbERP32vCMBB+H/g/hBN8m+lEyuyMMgRB&#10;cQ+bCr4ezbUpay4libb+94sg7O0+vp+3XA+2FTfyoXGs4G2agSAunW64VnA+bV/fQYSIrLF1TAru&#10;FGC9Gr0ssdCu5x+6HWMtUgiHAhWYGLtCylAashimriNOXOW8xZigr6X22Kdw28pZluXSYsOpwWBH&#10;G0Pl7/FqFcj9of/229m5qqtd5y5785X3g1KT8fD5ASLSEP/FT/dOp/mLeQ6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pe1vcIAAADdAAAADwAAAAAAAAAAAAAA&#10;AAChAgAAZHJzL2Rvd25yZXYueG1sUEsFBgAAAAAEAAQA+QAAAJADAAAAAA==&#10;" strokeweight="1.5pt"/>
                      <v:shape id="Text Box 561" o:spid="_x0000_s1378" type="#_x0000_t202" style="position:absolute;left:2312;top:4869;width:282;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eow8QA&#10;AADdAAAADwAAAGRycy9kb3ducmV2LnhtbERPS2vCQBC+F/oflil4KXXTEGyNWSUUFK+NHuxtyI5J&#10;2uxsyG4e/nu3UOhtPr7nZLvZtGKk3jWWFbwuIxDEpdUNVwrOp/3LOwjnkTW2lknBjRzsto8PGaba&#10;TvxJY+ErEULYpaig9r5LpXRlTQbd0nbEgbva3qAPsK+k7nEK4aaVcRStpMGGQ0ONHX3UVP4Ug1Gw&#10;Hs/5ao6/ysPzxX7L4ZDczHBRavE05xsQnmb/L/5zH3WYv07e4PebcIL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XqMPEAAAA3QAAAA8AAAAAAAAAAAAAAAAAmAIAAGRycy9k&#10;b3ducmV2LnhtbFBLBQYAAAAABAAEAPUAAACJAwAAAAA=&#10;" stroked="f" strokeweight="1.5pt">
                        <v:textbox inset=".5mm,.3mm,.5mm,.3mm">
                          <w:txbxContent>
                            <w:p w:rsidR="00547F5E" w:rsidRDefault="00547F5E" w:rsidP="00547F5E">
                              <w:pPr>
                                <w:jc w:val="center"/>
                                <w:rPr>
                                  <w:b/>
                                  <w:bCs/>
                                  <w:i/>
                                  <w:iCs/>
                                  <w:sz w:val="18"/>
                                  <w:szCs w:val="18"/>
                                </w:rPr>
                              </w:pPr>
                              <w:r>
                                <w:rPr>
                                  <w:b/>
                                  <w:bCs/>
                                  <w:i/>
                                  <w:iCs/>
                                  <w:snapToGrid w:val="0"/>
                                  <w:sz w:val="18"/>
                                  <w:szCs w:val="18"/>
                                </w:rPr>
                                <w:t>1</w:t>
                              </w:r>
                            </w:p>
                          </w:txbxContent>
                        </v:textbox>
                      </v:shape>
                      <v:shape id="Text Box 562" o:spid="_x0000_s1379" type="#_x0000_t202" style="position:absolute;left:2597;top:4869;width:238;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g8scUA&#10;AADdAAAADwAAAGRycy9kb3ducmV2LnhtbESPT4vCQAzF74LfYYiwF9GpIqJdRxFhZa/+OegtdLJt&#10;dzuZ0pnW+u03B8Fbwnt575fNrneV6qgJpWcDs2kCijjztuTcwPXyNVmBChHZYuWZDDwpwG47HGww&#10;tf7BJ+rOMVcSwiFFA0WMdap1yApyGKa+JhbtxzcOo6xNrm2DDwl3lZ4nyVI7LFkaCqzpUFD2d26d&#10;gXV33S/7+T07jm/+V7fHxdO1N2M+Rv3+E1SkPr7Nr+tvK/jrheDKNzKC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iDyxxQAAAN0AAAAPAAAAAAAAAAAAAAAAAJgCAABkcnMv&#10;ZG93bnJldi54bWxQSwUGAAAAAAQABAD1AAAAigMAAAAA&#10;" stroked="f" strokeweight="1.5pt">
                        <v:textbox inset=".5mm,.3mm,.5mm,.3mm">
                          <w:txbxContent>
                            <w:p w:rsidR="00547F5E" w:rsidRDefault="00547F5E" w:rsidP="00547F5E">
                              <w:pPr>
                                <w:jc w:val="center"/>
                                <w:rPr>
                                  <w:b/>
                                  <w:bCs/>
                                  <w:i/>
                                  <w:iCs/>
                                  <w:sz w:val="18"/>
                                  <w:szCs w:val="18"/>
                                </w:rPr>
                              </w:pPr>
                              <w:r>
                                <w:rPr>
                                  <w:b/>
                                  <w:bCs/>
                                  <w:i/>
                                  <w:iCs/>
                                  <w:snapToGrid w:val="0"/>
                                  <w:sz w:val="18"/>
                                  <w:szCs w:val="18"/>
                                </w:rPr>
                                <w:t>2</w:t>
                              </w:r>
                            </w:p>
                          </w:txbxContent>
                        </v:textbox>
                      </v:shape>
                      <v:shape id="Text Box 563" o:spid="_x0000_s1380" type="#_x0000_t202" style="position:absolute;left:2880;top:4875;width:241;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ZKsEA&#10;AADdAAAADwAAAGRycy9kb3ducmV2LnhtbERPy6rCMBDdX/AfwghuLppeEbHVKCJccetjobuhGdtq&#10;MylNWuvfG0FwN4fznMWqM6VoqXaFZQV/owgEcWp1wZmC0/F/OAPhPLLG0jIpeJKD1bL3s8BE2wfv&#10;qT34TIQQdgkqyL2vEildmpNBN7IVceCutjboA6wzqWt8hHBTynEUTaXBgkNDjhVtckrvh8YoiNvT&#10;etqNL+n292xvstlOnqY5KzXod+s5CE+d/4o/7p0O8+NJDO9vw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EmSrBAAAA3QAAAA8AAAAAAAAAAAAAAAAAmAIAAGRycy9kb3du&#10;cmV2LnhtbFBLBQYAAAAABAAEAPUAAACGAwAAAAA=&#10;" stroked="f" strokeweight="1.5pt">
                        <v:textbox inset=".5mm,.3mm,.5mm,.3mm">
                          <w:txbxContent>
                            <w:p w:rsidR="00547F5E" w:rsidRDefault="00547F5E" w:rsidP="00547F5E">
                              <w:pPr>
                                <w:jc w:val="center"/>
                                <w:rPr>
                                  <w:b/>
                                  <w:bCs/>
                                  <w:i/>
                                  <w:iCs/>
                                  <w:sz w:val="18"/>
                                  <w:szCs w:val="18"/>
                                </w:rPr>
                              </w:pPr>
                              <w:r>
                                <w:rPr>
                                  <w:b/>
                                  <w:bCs/>
                                  <w:i/>
                                  <w:iCs/>
                                  <w:snapToGrid w:val="0"/>
                                  <w:sz w:val="18"/>
                                  <w:szCs w:val="18"/>
                                </w:rPr>
                                <w:t>3</w:t>
                              </w:r>
                            </w:p>
                          </w:txbxContent>
                        </v:textbox>
                      </v:shape>
                      <v:shape id="Text Box 564" o:spid="_x0000_s1381" type="#_x0000_t202" style="position:absolute;left:3165;top:4875;width:238;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emasUA&#10;AADdAAAADwAAAGRycy9kb3ducmV2LnhtbESPQWvCQBCF7wX/wzKCl1I3ihVNXUUExWvVg96G7DRJ&#10;zc6G7CbGf+8cCr3N8N68981q07tKddSE0rOByTgBRZx5W3Ju4HLefyxAhYhssfJMBp4UYLMevK0w&#10;tf7B39SdYq4khEOKBooY61TrkBXkMIx9TSzaj28cRlmbXNsGHxLuKj1Nkrl2WLI0FFjTrqDsfmqd&#10;gWV32c776S07vF/9r24Ps6drr8aMhv32C1SkPv6b/66PVvCXn8Iv38gIe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6ZqxQAAAN0AAAAPAAAAAAAAAAAAAAAAAJgCAABkcnMv&#10;ZG93bnJldi54bWxQSwUGAAAAAAQABAD1AAAAigMAAAAA&#10;" stroked="f" strokeweight="1.5pt">
                        <v:textbox inset=".5mm,.3mm,.5mm,.3mm">
                          <w:txbxContent>
                            <w:p w:rsidR="00547F5E" w:rsidRDefault="00547F5E" w:rsidP="00547F5E">
                              <w:pPr>
                                <w:jc w:val="center"/>
                                <w:rPr>
                                  <w:b/>
                                  <w:bCs/>
                                  <w:sz w:val="18"/>
                                  <w:szCs w:val="18"/>
                                </w:rPr>
                              </w:pPr>
                              <w:r>
                                <w:rPr>
                                  <w:b/>
                                  <w:bCs/>
                                  <w:snapToGrid w:val="0"/>
                                  <w:sz w:val="18"/>
                                  <w:szCs w:val="18"/>
                                </w:rPr>
                                <w:t>4</w:t>
                              </w:r>
                            </w:p>
                          </w:txbxContent>
                        </v:textbox>
                      </v:shape>
                      <v:shape id="Text Box 565" o:spid="_x0000_s1382" type="#_x0000_t202" style="position:absolute;left:3435;top:4875;width:26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D8cMA&#10;AADdAAAADwAAAGRycy9kb3ducmV2LnhtbERPS4vCMBC+C/sfwix4EZsqKmttFFlQ9urj4N6GZmzr&#10;NpPSpLX++40geJuP7znppjeV6KhxpWUFkygGQZxZXXKu4Hzajb9AOI+ssbJMCh7kYLP+GKSYaHvn&#10;A3VHn4sQwi5BBYX3dSKlywoy6CJbEwfuahuDPsAml7rBewg3lZzG8UIaLDk0FFjTd0HZ37E1Cpbd&#10;ebvop7/ZfnSxN9nuZw/TXpQafvbbFQhPvX+LX+4fHeYv5xN4fhNO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sD8cMAAADdAAAADwAAAAAAAAAAAAAAAACYAgAAZHJzL2Rv&#10;d25yZXYueG1sUEsFBgAAAAAEAAQA9QAAAIgDAAAAAA==&#10;" stroked="f" strokeweight="1.5pt">
                        <v:textbox inset=".5mm,.3mm,.5mm,.3mm">
                          <w:txbxContent>
                            <w:p w:rsidR="00547F5E" w:rsidRDefault="00547F5E" w:rsidP="00547F5E">
                              <w:pPr>
                                <w:jc w:val="center"/>
                                <w:rPr>
                                  <w:b/>
                                  <w:bCs/>
                                  <w:i/>
                                  <w:iCs/>
                                  <w:sz w:val="18"/>
                                  <w:szCs w:val="18"/>
                                </w:rPr>
                              </w:pPr>
                              <w:r>
                                <w:rPr>
                                  <w:b/>
                                  <w:bCs/>
                                  <w:i/>
                                  <w:iCs/>
                                  <w:snapToGrid w:val="0"/>
                                  <w:sz w:val="18"/>
                                  <w:szCs w:val="18"/>
                                </w:rPr>
                                <w:t>5</w:t>
                              </w:r>
                            </w:p>
                          </w:txbxContent>
                        </v:textbox>
                      </v:shape>
                      <v:shape id="Text Box 566" o:spid="_x0000_s1383" type="#_x0000_t202" style="position:absolute;left:3721;top:4872;width:254;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dhsMA&#10;AADdAAAADwAAAGRycy9kb3ducmV2LnhtbERPS4vCMBC+C/6HMMJeRNMtWrQaRRZW9urjoLehGdvu&#10;NpPSpLX++40geJuP7znrbW8q0VHjSssKPqcRCOLM6pJzBefT92QBwnlkjZVlUvAgB9vNcLDGVNs7&#10;H6g7+lyEEHYpKii8r1MpXVaQQTe1NXHgbrYx6ANscqkbvIdwU8k4ihJpsOTQUGBNXwVlf8fWKFh2&#10;513Sx9dsP77YX9nuZw/TXpT6GPW7FQhPvX+LX+4fHeYv5zE8vwkn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mdhsMAAADdAAAADwAAAAAAAAAAAAAAAACYAgAAZHJzL2Rv&#10;d25yZXYueG1sUEsFBgAAAAAEAAQA9QAAAIgDAAAAAA==&#10;" stroked="f" strokeweight="1.5pt">
                        <v:textbox inset=".5mm,.3mm,.5mm,.3mm">
                          <w:txbxContent>
                            <w:p w:rsidR="00547F5E" w:rsidRDefault="00547F5E" w:rsidP="00547F5E">
                              <w:pPr>
                                <w:jc w:val="center"/>
                                <w:rPr>
                                  <w:b/>
                                  <w:bCs/>
                                  <w:i/>
                                  <w:iCs/>
                                  <w:sz w:val="18"/>
                                  <w:szCs w:val="18"/>
                                </w:rPr>
                              </w:pPr>
                              <w:r>
                                <w:rPr>
                                  <w:b/>
                                  <w:bCs/>
                                  <w:i/>
                                  <w:iCs/>
                                  <w:snapToGrid w:val="0"/>
                                  <w:sz w:val="18"/>
                                  <w:szCs w:val="18"/>
                                </w:rPr>
                                <w:t>6</w:t>
                              </w:r>
                            </w:p>
                          </w:txbxContent>
                        </v:textbox>
                      </v:shape>
                      <v:line id="Line 567" o:spid="_x0000_s1384" style="position:absolute;visibility:visible;mso-wrap-style:square" from="2443,4626" to="2443,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ixwcMAAADdAAAADwAAAGRycy9kb3ducmV2LnhtbERPS2vCQBC+F/wPywje6sZKi0ZXkYIP&#10;emsqgrchOyYx2dm4u9H033cLhd7m43vOct2bRtzJ+cqygsk4AUGcW11xoeD4tX2egfABWWNjmRR8&#10;k4f1avC0xFTbB3/SPQuFiCHsU1RQhtCmUvq8JIN+bFviyF2sMxgidIXUDh8x3DTyJUnepMGKY0OJ&#10;Lb2XlNdZZxScuozP13rrGux2+/3ldKv99EOp0bDfLEAE6sO/+M990HH+/HU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IscHDAAAA3QAAAA8AAAAAAAAAAAAA&#10;AAAAoQIAAGRycy9kb3ducmV2LnhtbFBLBQYAAAAABAAEAPkAAACRAwAAAAA=&#10;" strokeweight="1.5pt"/>
                      <v:line id="Line 568" o:spid="_x0000_s1385" style="position:absolute;visibility:visible;mso-wrap-style:square" from="2728,4626" to="2728,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EptcMAAADdAAAADwAAAGRycy9kb3ducmV2LnhtbERPS2vCQBC+F/wPywje6sa+0OgqUvBB&#10;b01F8DZkxyQmO5vubjT9926h0Nt8fM9ZrHrTiCs5X1lWMBknIIhzqysuFBy+No9TED4ga2wsk4If&#10;8rBaDh4WmGp740+6ZqEQMYR9igrKENpUSp+XZNCPbUscubN1BkOErpDa4S2Gm0Y+JcmbNFhxbCix&#10;pfeS8jrrjIJjl/HpUm9cg912tzsfv2v//KHUaNiv5yAC9eFf/Ofe6zh/9voCv9/EE+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hKbXDAAAA3QAAAA8AAAAAAAAAAAAA&#10;AAAAoQIAAGRycy9kb3ducmV2LnhtbFBLBQYAAAAABAAEAPkAAACRAwAAAAA=&#10;" strokeweight="1.5pt"/>
                      <v:line id="Line 569" o:spid="_x0000_s1386" style="position:absolute;visibility:visible;mso-wrap-style:square" from="3013,4626" to="3013,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MLsMAAADdAAAADwAAAGRycy9kb3ducmV2LnhtbERPTWvCQBC9C/6HZQredNOK0kZXkYK1&#10;eGssQm9DdkxisrPp7kbTf+8WBG/zeJ+zXPemERdyvrKs4HmSgCDOra64UPB92I5fQfiArLGxTAr+&#10;yMN6NRwsMdX2yl90yUIhYgj7FBWUIbSplD4vyaCf2JY4cifrDIYIXSG1w2sMN418SZK5NFhxbCix&#10;pfeS8jrrjIJjl/HPud66BruP3e50/K39dK/U6KnfLEAE6sNDfHd/6jj/bTaD/2/i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tjC7DAAAA3QAAAA8AAAAAAAAAAAAA&#10;AAAAoQIAAGRycy9kb3ducmV2LnhtbFBLBQYAAAAABAAEAPkAAACRAwAAAAA=&#10;" strokeweight="1.5pt"/>
                      <v:line id="Line 570" o:spid="_x0000_s1387" style="position:absolute;visibility:visible;mso-wrap-style:square" from="3283,4626" to="3283,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8SWcMAAADdAAAADwAAAGRycy9kb3ducmV2LnhtbERPTWvCQBC9C/6HZQredNNKpY2uIgVr&#10;8WYsQm9DdkxisrPp7kbTf98VBG/zeJ+zWPWmERdyvrKs4HmSgCDOra64UPB92IzfQPiArLGxTAr+&#10;yMNqORwsMNX2ynu6ZKEQMYR9igrKENpUSp+XZNBPbEscuZN1BkOErpDa4TWGm0a+JMlMGqw4NpTY&#10;0kdJeZ11RsGxy/jnXG9cg93ndns6/tZ+ulNq9NSv5yAC9eEhvru/dJz//jqD2zfx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ElnDAAAA3QAAAA8AAAAAAAAAAAAA&#10;AAAAoQIAAGRycy9kb3ducmV2LnhtbFBLBQYAAAAABAAEAPkAAACRAwAAAAA=&#10;" strokeweight="1.5pt"/>
                      <v:line id="Line 571" o:spid="_x0000_s1388" style="position:absolute;visibility:visible;mso-wrap-style:square" from="3553,4641" to="3553,4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O3wsQAAADdAAAADwAAAGRycy9kb3ducmV2LnhtbERPS2vCQBC+F/wPywje6saWthpdRQo+&#10;6K2pCN6G7JjEZGfT3Y2m/94tFHqbj+85i1VvGnEl5yvLCibjBARxbnXFhYLD1+ZxCsIHZI2NZVLw&#10;Qx5Wy8HDAlNtb/xJ1ywUIoawT1FBGUKbSunzkgz6sW2JI3e2zmCI0BVSO7zFcNPIpyR5lQYrjg0l&#10;tvReUl5nnVFw7DI+XeqNa7Db7nbn43ftnz+UGg379RxEoD78i//cex3nz17e4Pebe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7fCxAAAAN0AAAAPAAAAAAAAAAAA&#10;AAAAAKECAABkcnMvZG93bnJldi54bWxQSwUGAAAAAAQABAD5AAAAkgMAAAAA&#10;" strokeweight="1.5pt"/>
                      <v:line id="Line 572" o:spid="_x0000_s1389" style="position:absolute;visibility:visible;mso-wrap-style:square" from="3838,4626" to="3838,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wjsMYAAADdAAAADwAAAGRycy9kb3ducmV2LnhtbESPQUvDQBCF74L/YRnBm91YUTR2W6RQ&#10;K72ZSsHbkJ0mMdnZuLtp03/fORR6m+G9ee+b2WJ0nTpQiI1nA4+TDBRx6W3DlYGf7erhFVRMyBY7&#10;z2TgRBEW89ubGebWH/mbDkWqlIRwzNFAnVKfax3LmhzGie+JRdv74DDJGiptAx4l3HV6mmUv2mHD&#10;0lBjT8uayrYYnIHdUPDvX7sKHQ6f6/V+99/Gp40x93fjxzuoRGO6mi/XX1bw354FV76REfT8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sI7DGAAAA3QAAAA8AAAAAAAAA&#10;AAAAAAAAoQIAAGRycy9kb3ducmV2LnhtbFBLBQYAAAAABAAEAPkAAACUAwAAAAA=&#10;" strokeweight="1.5pt"/>
                      <v:shape id="Text Box 573" o:spid="_x0000_s1390" type="#_x0000_t202" style="position:absolute;left:1606;top:4152;width:29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AKz8IA&#10;AADdAAAADwAAAGRycy9kb3ducmV2LnhtbERPTWsCMRC9C/6HMEJvNau0olujqFjopaCrvQ+bye62&#10;m8mapLr9902h4G0e73OW69624ko+NI4VTMYZCOLS6YYrBefT6+McRIjIGlvHpOCHAqxXw8ESc+1u&#10;fKRrESuRQjjkqKCOsculDGVNFsPYdcSJM85bjAn6SmqPtxRuWznNspm02HBqqLGjXU3lV/FtFeyr&#10;D/9pNmTOW3N4MvaiHb5rpR5G/eYFRKQ+3sX/7jed5i+eF/D3TTpB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ArPwgAAAN0AAAAPAAAAAAAAAAAAAAAAAJgCAABkcnMvZG93&#10;bnJldi54bWxQSwUGAAAAAAQABAD1AAAAhwMAAAAA&#10;" strokeweight="1.5pt">
                        <v:textbox inset=".5mm,.3mm,.5mm,.3mm">
                          <w:txbxContent>
                            <w:p w:rsidR="00547F5E" w:rsidRDefault="00547F5E" w:rsidP="00547F5E">
                              <w:pPr>
                                <w:jc w:val="center"/>
                                <w:rPr>
                                  <w:b/>
                                  <w:bCs/>
                                  <w:i/>
                                  <w:iCs/>
                                  <w:sz w:val="18"/>
                                  <w:szCs w:val="18"/>
                                </w:rPr>
                              </w:pPr>
                              <w:r>
                                <w:rPr>
                                  <w:b/>
                                  <w:bCs/>
                                  <w:i/>
                                  <w:iCs/>
                                  <w:snapToGrid w:val="0"/>
                                  <w:sz w:val="18"/>
                                  <w:szCs w:val="18"/>
                                </w:rPr>
                                <w:t>1</w:t>
                              </w:r>
                            </w:p>
                          </w:txbxContent>
                        </v:textbox>
                      </v:shape>
                      <v:shape id="Text Box 574" o:spid="_x0000_s1391" type="#_x0000_t202" style="position:absolute;left:1895;top:4149;width:264;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Zp78QA&#10;AADdAAAADwAAAGRycy9kb3ducmV2LnhtbESPQW/CMAyF75P2HyJP2m2kIIS2joAYAmkXpA3Y3Wqc&#10;tqNxuiRA+ffzYdJutt7ze5/ny8F36kIxtYENjEcFKOIq2JZrA8fD9ukZVMrIFrvAZOBGCZaL+7s5&#10;ljZc+ZMu+1wrCeFUooEm577UOlUNeUyj0BOL5kL0mGWNtbYRrxLuOz0pipn22LI0NNjTuqHqtD97&#10;A5v6K367Fbnjm/uYOv9jA+6sMY8Pw+oVVKYh/5v/rt+t4L/MhF++kRH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2ae/EAAAA3QAAAA8AAAAAAAAAAAAAAAAAmAIAAGRycy9k&#10;b3ducmV2LnhtbFBLBQYAAAAABAAEAPUAAACJAwAAAAA=&#10;" strokeweight="1.5pt">
                        <v:textbox inset=".5mm,.3mm,.5mm,.3mm">
                          <w:txbxContent>
                            <w:p w:rsidR="00547F5E" w:rsidRDefault="00547F5E" w:rsidP="00547F5E">
                              <w:pPr>
                                <w:jc w:val="center"/>
                                <w:rPr>
                                  <w:b/>
                                  <w:bCs/>
                                  <w:i/>
                                  <w:iCs/>
                                  <w:sz w:val="18"/>
                                  <w:szCs w:val="18"/>
                                </w:rPr>
                              </w:pPr>
                              <w:r>
                                <w:rPr>
                                  <w:b/>
                                  <w:bCs/>
                                  <w:i/>
                                  <w:iCs/>
                                  <w:snapToGrid w:val="0"/>
                                  <w:sz w:val="18"/>
                                  <w:szCs w:val="18"/>
                                </w:rPr>
                                <w:t>2</w:t>
                              </w:r>
                            </w:p>
                          </w:txbxContent>
                        </v:textbox>
                      </v:shape>
                      <v:shape id="Text Box 575" o:spid="_x0000_s1392" type="#_x0000_t202" style="position:absolute;left:2175;top:4155;width:269;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rMdMIA&#10;AADdAAAADwAAAGRycy9kb3ducmV2LnhtbERP32vCMBB+H+x/CDfwbaaOIVttKm5s4IvgnL4fzaWt&#10;NpcuybT+90YQfLuP7+cV88F24kg+tI4VTMYZCOLK6ZZrBdvf7+c3ECEia+wck4IzBZiXjw8F5tqd&#10;+IeOm1iLFMIhRwVNjH0uZagashjGridOnHHeYkzQ11J7PKVw28mXLJtKiy2nhgZ7+myoOmz+rYKv&#10;euf3ZkFm+2HWr8b+aYcrrdToaVjMQEQa4l18cy91mv8+ncD1m3SCL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sx0wgAAAN0AAAAPAAAAAAAAAAAAAAAAAJgCAABkcnMvZG93&#10;bnJldi54bWxQSwUGAAAAAAQABAD1AAAAhwMAAAAA&#10;" strokeweight="1.5pt">
                        <v:textbox inset=".5mm,.3mm,.5mm,.3mm">
                          <w:txbxContent>
                            <w:p w:rsidR="00547F5E" w:rsidRDefault="00547F5E" w:rsidP="00547F5E">
                              <w:pPr>
                                <w:jc w:val="center"/>
                                <w:rPr>
                                  <w:b/>
                                  <w:bCs/>
                                  <w:i/>
                                  <w:iCs/>
                                  <w:sz w:val="18"/>
                                  <w:szCs w:val="18"/>
                                </w:rPr>
                              </w:pPr>
                              <w:r>
                                <w:rPr>
                                  <w:b/>
                                  <w:bCs/>
                                  <w:i/>
                                  <w:iCs/>
                                  <w:snapToGrid w:val="0"/>
                                  <w:sz w:val="18"/>
                                  <w:szCs w:val="18"/>
                                </w:rPr>
                                <w:t>3</w:t>
                              </w:r>
                            </w:p>
                          </w:txbxContent>
                        </v:textbox>
                      </v:shape>
                      <v:shape id="Text Box 576" o:spid="_x0000_s1393" type="#_x0000_t202" style="position:absolute;left:2460;top:4155;width:244;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SA8IA&#10;AADdAAAADwAAAGRycy9kb3ducmV2LnhtbERPS2sCMRC+F/wPYYTealYRqatxWUuFXgqtj/uwmeyu&#10;bibbJNXtv28KBW/z8T1nXQy2E1fyoXWsYDrJQBBXTrdcKzgedk/PIEJE1tg5JgU/FKDYjB7WmGt3&#10;40+67mMtUgiHHBU0Mfa5lKFqyGKYuJ44ccZ5izFBX0vt8ZbCbSdnWbaQFltODQ329NJQddl/WwWv&#10;9cmfTUnmuDUfc2O/tMN3rdTjeChXICIN8S7+d7/pNH+5mMHfN+kE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6FIDwgAAAN0AAAAPAAAAAAAAAAAAAAAAAJgCAABkcnMvZG93&#10;bnJldi54bWxQSwUGAAAAAAQABAD1AAAAhwMAAAAA&#10;" strokeweight="1.5pt">
                        <v:textbox inset=".5mm,.3mm,.5mm,.3mm">
                          <w:txbxContent>
                            <w:p w:rsidR="00547F5E" w:rsidRDefault="00547F5E" w:rsidP="00547F5E">
                              <w:pPr>
                                <w:jc w:val="center"/>
                                <w:rPr>
                                  <w:b/>
                                  <w:bCs/>
                                  <w:i/>
                                  <w:iCs/>
                                  <w:sz w:val="18"/>
                                  <w:szCs w:val="18"/>
                                </w:rPr>
                              </w:pPr>
                              <w:r>
                                <w:rPr>
                                  <w:b/>
                                  <w:bCs/>
                                  <w:i/>
                                  <w:iCs/>
                                  <w:snapToGrid w:val="0"/>
                                  <w:sz w:val="18"/>
                                  <w:szCs w:val="18"/>
                                </w:rPr>
                                <w:t>4</w:t>
                              </w:r>
                            </w:p>
                          </w:txbxContent>
                        </v:textbox>
                      </v:shape>
                      <v:shape id="Text Box 577" o:spid="_x0000_s1394" type="#_x0000_t202" style="position:absolute;left:2730;top:4155;width:30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T3mMEA&#10;AADdAAAADwAAAGRycy9kb3ducmV2LnhtbERPTWsCMRC9F/ofwhS81WyrSF2NYkXBi1Ct3ofNZHft&#10;ZrImUdd/bwqF3ubxPmc672wjruRD7VjBWz8DQVw4XXOp4PC9fv0AESKyxsYxKbhTgPns+WmKuXY3&#10;3tF1H0uRQjjkqKCKsc2lDEVFFkPftcSJM85bjAn6UmqPtxRuG/meZSNpsebUUGFLy4qKn/3FKliV&#10;R38yCzKHT/M1NPasHW61Ur2XbjEBEamL/+I/90an+ePRAH6/SS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95jBAAAA3QAAAA8AAAAAAAAAAAAAAAAAmAIAAGRycy9kb3du&#10;cmV2LnhtbFBLBQYAAAAABAAEAPUAAACGAwAAAAA=&#10;" strokeweight="1.5pt">
                        <v:textbox inset=".5mm,.3mm,.5mm,.3mm">
                          <w:txbxContent>
                            <w:p w:rsidR="00547F5E" w:rsidRDefault="00547F5E" w:rsidP="00547F5E">
                              <w:pPr>
                                <w:jc w:val="center"/>
                                <w:rPr>
                                  <w:b/>
                                  <w:bCs/>
                                  <w:i/>
                                  <w:iCs/>
                                  <w:sz w:val="18"/>
                                  <w:szCs w:val="18"/>
                                </w:rPr>
                              </w:pPr>
                              <w:r>
                                <w:rPr>
                                  <w:b/>
                                  <w:bCs/>
                                  <w:i/>
                                  <w:iCs/>
                                  <w:snapToGrid w:val="0"/>
                                  <w:sz w:val="18"/>
                                  <w:szCs w:val="18"/>
                                </w:rPr>
                                <w:t>5</w:t>
                              </w:r>
                            </w:p>
                          </w:txbxContent>
                        </v:textbox>
                      </v:shape>
                      <v:shape id="Text Box 578" o:spid="_x0000_s1395" type="#_x0000_t202" style="position:absolute;left:3015;top:4155;width:271;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1v7MEA&#10;AADdAAAADwAAAGRycy9kb3ducmV2LnhtbERPTWsCMRC9C/6HMAVvmq2I2K1RtCh4Eaq192Ez2d12&#10;M9kmUdd/3wiCt3m8z5kvO9uIC/lQO1bwOspAEBdO11wqOH1thzMQISJrbByTghsFWC76vTnm2l35&#10;QJdjLEUK4ZCjgirGNpcyFBVZDCPXEifOOG8xJuhLqT1eU7ht5DjLptJizamhwpY+Kip+j2erYFN+&#10;+x+zInNam8+JsX/a4V4rNXjpVu8gInXxKX64dzrNf5tO4P5NOkE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Nb+zBAAAA3QAAAA8AAAAAAAAAAAAAAAAAmAIAAGRycy9kb3du&#10;cmV2LnhtbFBLBQYAAAAABAAEAPUAAACGAwAAAAA=&#10;" strokeweight="1.5pt">
                        <v:textbox inset=".5mm,.3mm,.5mm,.3mm">
                          <w:txbxContent>
                            <w:p w:rsidR="00547F5E" w:rsidRDefault="00547F5E" w:rsidP="00547F5E">
                              <w:pPr>
                                <w:jc w:val="center"/>
                                <w:rPr>
                                  <w:b/>
                                  <w:bCs/>
                                  <w:i/>
                                  <w:iCs/>
                                  <w:sz w:val="18"/>
                                  <w:szCs w:val="18"/>
                                </w:rPr>
                              </w:pPr>
                              <w:r>
                                <w:rPr>
                                  <w:b/>
                                  <w:bCs/>
                                  <w:i/>
                                  <w:iCs/>
                                  <w:snapToGrid w:val="0"/>
                                  <w:sz w:val="18"/>
                                  <w:szCs w:val="18"/>
                                </w:rPr>
                                <w:t>6</w:t>
                              </w:r>
                            </w:p>
                          </w:txbxContent>
                        </v:textbox>
                      </v:shape>
                      <w10:anchorlock/>
                    </v:group>
                  </w:pict>
                </mc:Fallback>
              </mc:AlternateContent>
            </w:r>
            <w:r>
              <w:rPr>
                <w:noProof/>
              </w:rPr>
              <mc:AlternateContent>
                <mc:Choice Requires="wpg">
                  <w:drawing>
                    <wp:anchor distT="0" distB="0" distL="114300" distR="114300" simplePos="0" relativeHeight="251701760" behindDoc="0" locked="1" layoutInCell="1" allowOverlap="1">
                      <wp:simplePos x="0" y="0"/>
                      <wp:positionH relativeFrom="column">
                        <wp:posOffset>180340</wp:posOffset>
                      </wp:positionH>
                      <wp:positionV relativeFrom="paragraph">
                        <wp:posOffset>253365</wp:posOffset>
                      </wp:positionV>
                      <wp:extent cx="979805" cy="474980"/>
                      <wp:effectExtent l="0" t="0" r="10795" b="1270"/>
                      <wp:wrapNone/>
                      <wp:docPr id="1934"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9805" cy="474980"/>
                                <a:chOff x="2340" y="1381"/>
                                <a:chExt cx="1332" cy="748"/>
                              </a:xfrm>
                            </wpg:grpSpPr>
                            <wpg:grpSp>
                              <wpg:cNvPr id="1935" name="Group 580"/>
                              <wpg:cNvGrpSpPr>
                                <a:grpSpLocks/>
                              </wpg:cNvGrpSpPr>
                              <wpg:grpSpPr bwMode="auto">
                                <a:xfrm>
                                  <a:off x="3029" y="1741"/>
                                  <a:ext cx="643" cy="285"/>
                                  <a:chOff x="1054" y="1233"/>
                                  <a:chExt cx="46" cy="26"/>
                                </a:xfrm>
                              </wpg:grpSpPr>
                              <wps:wsp>
                                <wps:cNvPr id="1936" name="Freeform 581"/>
                                <wps:cNvSpPr>
                                  <a:spLocks/>
                                </wps:cNvSpPr>
                                <wps:spPr bwMode="auto">
                                  <a:xfrm flipH="1">
                                    <a:off x="1079" y="1246"/>
                                    <a:ext cx="9" cy="0"/>
                                  </a:xfrm>
                                  <a:custGeom>
                                    <a:avLst/>
                                    <a:gdLst>
                                      <a:gd name="T0" fmla="*/ 0 w 138"/>
                                      <a:gd name="T1" fmla="*/ 3 h 3"/>
                                      <a:gd name="T2" fmla="*/ 138 w 138"/>
                                      <a:gd name="T3" fmla="*/ 0 h 3"/>
                                    </a:gdLst>
                                    <a:ahLst/>
                                    <a:cxnLst>
                                      <a:cxn ang="0">
                                        <a:pos x="T0" y="T1"/>
                                      </a:cxn>
                                      <a:cxn ang="0">
                                        <a:pos x="T2" y="T3"/>
                                      </a:cxn>
                                    </a:cxnLst>
                                    <a:rect l="0" t="0" r="r" b="b"/>
                                    <a:pathLst>
                                      <a:path w="138" h="3">
                                        <a:moveTo>
                                          <a:pt x="0" y="3"/>
                                        </a:moveTo>
                                        <a:lnTo>
                                          <a:pt x="138"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37" name="Group 582"/>
                                <wpg:cNvGrpSpPr>
                                  <a:grpSpLocks/>
                                </wpg:cNvGrpSpPr>
                                <wpg:grpSpPr bwMode="auto">
                                  <a:xfrm>
                                    <a:off x="1054" y="1233"/>
                                    <a:ext cx="46" cy="26"/>
                                    <a:chOff x="1052" y="1233"/>
                                    <a:chExt cx="46" cy="26"/>
                                  </a:xfrm>
                                </wpg:grpSpPr>
                                <wpg:grpSp>
                                  <wpg:cNvPr id="1938" name="Group 583"/>
                                  <wpg:cNvGrpSpPr>
                                    <a:grpSpLocks/>
                                  </wpg:cNvGrpSpPr>
                                  <wpg:grpSpPr bwMode="auto">
                                    <a:xfrm>
                                      <a:off x="1052" y="1233"/>
                                      <a:ext cx="28" cy="26"/>
                                      <a:chOff x="1052" y="1233"/>
                                      <a:chExt cx="28" cy="26"/>
                                    </a:xfrm>
                                  </wpg:grpSpPr>
                                  <wps:wsp>
                                    <wps:cNvPr id="1939" name="Rectangle 584"/>
                                    <wps:cNvSpPr>
                                      <a:spLocks noChangeArrowheads="1"/>
                                    </wps:cNvSpPr>
                                    <wps:spPr bwMode="auto">
                                      <a:xfrm flipH="1">
                                        <a:off x="1052" y="1233"/>
                                        <a:ext cx="28" cy="2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940" name="Rectangle 585"/>
                                    <wps:cNvSpPr>
                                      <a:spLocks noChangeArrowheads="1"/>
                                    </wps:cNvSpPr>
                                    <wps:spPr bwMode="auto">
                                      <a:xfrm flipH="1">
                                        <a:off x="1066" y="1235"/>
                                        <a:ext cx="12" cy="23"/>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s:wsp>
                                  <wps:cNvPr id="1941" name="Line 586"/>
                                  <wps:cNvCnPr/>
                                  <wps:spPr bwMode="auto">
                                    <a:xfrm flipH="1">
                                      <a:off x="1085" y="1246"/>
                                      <a:ext cx="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942" name="Text Box 587"/>
                              <wps:cNvSpPr txBox="1">
                                <a:spLocks noChangeArrowheads="1"/>
                              </wps:cNvSpPr>
                              <wps:spPr bwMode="auto">
                                <a:xfrm>
                                  <a:off x="2340" y="1702"/>
                                  <a:ext cx="674"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i/>
                                        <w:iCs/>
                                        <w:snapToGrid w:val="0"/>
                                      </w:rPr>
                                    </w:pPr>
                                    <w:r>
                                      <w:rPr>
                                        <w:i/>
                                        <w:iCs/>
                                        <w:snapToGrid w:val="0"/>
                                      </w:rPr>
                                      <w:t>230</w:t>
                                    </w:r>
                                  </w:p>
                                </w:txbxContent>
                              </wps:txbx>
                              <wps:bodyPr rot="0" vert="horz" wrap="square" lIns="91440" tIns="45720" rIns="91440" bIns="45720" anchor="t" anchorCtr="0" upright="1">
                                <a:noAutofit/>
                              </wps:bodyPr>
                            </wps:wsp>
                            <wps:wsp>
                              <wps:cNvPr id="1943" name="Text Box 588"/>
                              <wps:cNvSpPr txBox="1">
                                <a:spLocks noChangeArrowheads="1"/>
                              </wps:cNvSpPr>
                              <wps:spPr bwMode="auto">
                                <a:xfrm>
                                  <a:off x="2781" y="1381"/>
                                  <a:ext cx="665"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A778F8" w:rsidRDefault="00547F5E" w:rsidP="00547F5E">
                                    <w:pPr>
                                      <w:jc w:val="center"/>
                                      <w:rPr>
                                        <w:sz w:val="20"/>
                                        <w:szCs w:val="20"/>
                                      </w:rPr>
                                    </w:pPr>
                                    <w:r>
                                      <w:rPr>
                                        <w:sz w:val="20"/>
                                        <w:szCs w:val="20"/>
                                      </w:rPr>
                                      <w:t>И0101</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9" o:spid="_x0000_s1396" style="position:absolute;left:0;text-align:left;margin-left:14.2pt;margin-top:19.95pt;width:77.15pt;height:37.4pt;z-index:251701760;mso-position-horizontal-relative:text;mso-position-vertical-relative:text" coordorigin="2340,1381" coordsize="1332,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">
                      <v:group id="Group 580" o:spid="_x0000_s1397" style="position:absolute;left:3029;top:1741;width:643;height:285" coordorigin="1054,1233" coordsize="4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X5W6MUAAADdAAAADwAAAGRycy9kb3ducmV2LnhtbERPTWvCQBC9F/wPyxS8&#10;NZsoKTXNKiJVPIRCVSi9DdkxCWZnQ3abxH/fLRR6m8f7nHwzmVYM1LvGsoIkikEQl1Y3XCm4nPdP&#10;LyCcR9bYWiYFd3KwWc8ecsy0HfmDhpOvRAhhl6GC2vsuk9KVNRl0ke2IA3e1vUEfYF9J3eMYwk0r&#10;F3H8LA02HBpq7GhXU3k7fRsFhxHH7TJ5G4rbdXf/Oqfvn0VCSs0fp+0rCE+T/xf/uY86zF8t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VujFAAAA3QAA&#10;AA8AAAAAAAAAAAAAAAAAqgIAAGRycy9kb3ducmV2LnhtbFBLBQYAAAAABAAEAPoAAACcAwAAAAA=&#10;">
                        <v:shape id="Freeform 581" o:spid="_x0000_s1398" style="position:absolute;left:1079;top:1246;width:9;height:0;flip:x;visibility:visible;mso-wrap-style:square;v-text-anchor:top" coordsize="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REMIA&#10;AADdAAAADwAAAGRycy9kb3ducmV2LnhtbERPTYvCMBC9L/gfwix4W9NVEK1GEWHBvSxY9eBtaGbb&#10;ssmkJLGt/94sCN7m8T5nvR2sER350DhW8DnJQBCXTjdcKTifvj4WIEJE1mgck4I7BdhuRm9rzLXr&#10;+UhdESuRQjjkqKCOsc2lDGVNFsPEtcSJ+3XeYkzQV1J77FO4NXKaZXNpseHUUGNL+5rKv+JmFRxO&#10;y6xzU8um2HW9/7lezeX2rdT4fditQEQa4kv8dB90mr+czeH/m3SC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5EQwgAAAN0AAAAPAAAAAAAAAAAAAAAAAJgCAABkcnMvZG93&#10;bnJldi54bWxQSwUGAAAAAAQABAD1AAAAhwMAAAAA&#10;" path="m,3l138,e" filled="f" strokeweight="1.5pt">
                          <v:path arrowok="t" o:connecttype="custom" o:connectlocs="0,1;9,0" o:connectangles="0,0"/>
                        </v:shape>
                        <v:group id="Group 582" o:spid="_x0000_s1399" style="position:absolute;left:1054;top:1233;width:46;height:26" coordorigin="1052,1233" coordsize="4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BtBMQAAADdAAAADwAAAGRycy9kb3ducmV2LnhtbERPTWvCQBC9F/wPywje&#10;dBPFaqOriKh4kEK1UHobsmMSzM6G7JrEf+8WhN7m8T5nue5MKRqqXWFZQTyKQBCnVhecKfi+7Idz&#10;EM4jaywtk4IHOVivem9LTLRt+Yuas89ECGGXoILc+yqR0qU5GXQjWxEH7mprgz7AOpO6xjaEm1KO&#10;o+hdGiw4NORY0Tan9Ha+GwWHFtvNJN41p9t1+/i9TD9/TjEpNeh3mwUIT53/F7/cRx3mf0x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uBtBMQAAADdAAAA&#10;DwAAAAAAAAAAAAAAAACqAgAAZHJzL2Rvd25yZXYueG1sUEsFBgAAAAAEAAQA+gAAAJsDAAAAAA==&#10;">
                          <v:group id="Group 583" o:spid="_x0000_s1400" style="position:absolute;left:1052;top:1233;width:28;height:26" coordorigin="1052,1233" coordsize="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5dscAAADdAAAADwAAAGRycy9kb3ducmV2LnhtbESPQWvCQBCF74X+h2UK&#10;vdVNKi02dRWRVjxIwVgQb0N2TILZ2ZDdJvHfdw6Ctxnem/e+mS9H16ieulB7NpBOElDEhbc1lwZ+&#10;D98vM1AhIltsPJOBKwVYLh4f5phZP/Ce+jyWSkI4ZGigirHNtA5FRQ7DxLfEop195zDK2pXadjhI&#10;uGv0a5K8a4c1S0OFLa0rKi75nzOwGXBYTdOvfnc5r6+nw9vPcZeSMc9P4+oTVKQx3s23660V/I+p&#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3/5dscAAADd&#10;AAAADwAAAAAAAAAAAAAAAACqAgAAZHJzL2Rvd25yZXYueG1sUEsFBgAAAAAEAAQA+gAAAJ4DAAAA&#10;AA==&#10;">
                            <v:rect id="Rectangle 584" o:spid="_x0000_s1401" style="position:absolute;left:1052;top:1233;width:28;height:2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dE8UA&#10;AADdAAAADwAAAGRycy9kb3ducmV2LnhtbERPTWvCQBC9F/wPywi91Y0VQhNdRSwFDx7aKKi3ITtm&#10;o9nZNLvVtL++Wyh4m8f7nNmit424UudrxwrGowQEcel0zZWC3fbt6QWED8gaG8ek4Js8LOaDhxnm&#10;2t34g65FqEQMYZ+jAhNCm0vpS0MW/ci1xJE7uc5iiLCrpO7wFsNtI5+TJJUWa44NBltaGSovxZdV&#10;sM/KTZrW1U+2+Xwv3OX0ejDHs1KPw345BRGoD3fxv3ut4/xsksHfN/E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50TxQAAAN0AAAAPAAAAAAAAAAAAAAAAAJgCAABkcnMv&#10;ZG93bnJldi54bWxQSwUGAAAAAAQABAD1AAAAigMAAAAA&#10;" strokeweight="1.5pt"/>
                            <v:rect id="Rectangle 585" o:spid="_x0000_s1402" style="position:absolute;left:1066;top:1235;width:12;height:2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VfD8UA&#10;AADdAAAADwAAAGRycy9kb3ducmV2LnhtbESPQW/CMAyF70j8h8hIu40UqNAoBISQpnGFIQ1upvHa&#10;jsbpmgDl38+HSdxsvef3Pi9WnavVjdpQeTYwGiagiHNvKy4MHD7fX99AhYhssfZMBh4UYLXs9xaY&#10;WX/nHd32sVASwiFDA2WMTaZ1yEtyGIa+IRbt27cOo6xtoW2Ldwl3tR4nyVQ7rFgaSmxoU1J+2V+d&#10;gd8k/dlepx/H3eTxRXFyrE/peWTMy6Bbz0FF6uLT/H+9tYI/S4VfvpER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V8PxQAAAN0AAAAPAAAAAAAAAAAAAAAAAJgCAABkcnMv&#10;ZG93bnJldi54bWxQSwUGAAAAAAQABAD1AAAAigMAAAAA&#10;" fillcolor="black" strokeweight="1.5pt"/>
                          </v:group>
                          <v:line id="Line 586" o:spid="_x0000_s1403" style="position:absolute;flip:x;visibility:visible;mso-wrap-style:square" from="1085,1246" to="1098,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4tycIAAADdAAAADwAAAGRycy9kb3ducmV2LnhtbERPTYvCMBC9L/gfwgje1lQRWatRRBAU&#10;97CrgtehmTbFZlKSaOu/3yws7G0e73NWm9424kk+1I4VTMYZCOLC6ZorBdfL/v0DRIjIGhvHpOBF&#10;ATbrwdsKc+06/qbnOVYihXDIUYGJsc2lDIUhi2HsWuLElc5bjAn6SmqPXQq3jZxm2VxarDk1GGxp&#10;Z6i4nx9WgTyeui+/n17Lqjy07nY0n/OuV2o07LdLEJH6+C/+cx90mr+YTe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X4tycIAAADdAAAADwAAAAAAAAAAAAAA&#10;AAChAgAAZHJzL2Rvd25yZXYueG1sUEsFBgAAAAAEAAQA+QAAAJADAAAAAA==&#10;" strokeweight="1.5pt"/>
                        </v:group>
                      </v:group>
                      <v:shape id="Text Box 587" o:spid="_x0000_s1404" type="#_x0000_t202" style="position:absolute;left:2340;top:1702;width:674;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qcMA&#10;AADdAAAADwAAAGRycy9kb3ducmV2LnhtbERPTWvCQBC9F/wPywje6q5ii0Y3QSxCTy1NVfA2ZMck&#10;mJ0N2W2S/vtuodDbPN7n7LLRNqKnzteONSzmCgRx4UzNpYbT5/FxDcIHZIONY9LwTR6ydPKww8S4&#10;gT+oz0MpYgj7BDVUIbSJlL6oyKKfu5Y4cjfXWQwRdqU0HQ4x3DZyqdSztFhzbKiwpUNFxT3/shrO&#10;b7frZaXeyxf71A5uVJLtRmo9m477LYhAY/gX/7lfTZy/WS3h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zqcMAAADdAAAADwAAAAAAAAAAAAAAAACYAgAAZHJzL2Rv&#10;d25yZXYueG1sUEsFBgAAAAAEAAQA9QAAAIgDAAAAAA==&#10;" filled="f" stroked="f">
                        <v:textbox>
                          <w:txbxContent>
                            <w:p w:rsidR="00547F5E" w:rsidRDefault="00547F5E" w:rsidP="00547F5E">
                              <w:pPr>
                                <w:rPr>
                                  <w:i/>
                                  <w:iCs/>
                                  <w:snapToGrid w:val="0"/>
                                </w:rPr>
                              </w:pPr>
                              <w:r>
                                <w:rPr>
                                  <w:i/>
                                  <w:iCs/>
                                  <w:snapToGrid w:val="0"/>
                                </w:rPr>
                                <w:t>230</w:t>
                              </w:r>
                            </w:p>
                          </w:txbxContent>
                        </v:textbox>
                      </v:shape>
                      <v:shape id="Text Box 588" o:spid="_x0000_s1405" type="#_x0000_t202" style="position:absolute;left:2781;top:1381;width:66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iMMAA&#10;AADdAAAADwAAAGRycy9kb3ducmV2LnhtbERPTWvCQBC9F/wPywje6sYqRaOrWIngtbZ4HrJjNpqZ&#10;DdlV47/vFgq9zeN9zmrTc6Pu1IXai4HJOANFUnpbS2Xg+2v/OgcVIorFxgsZeFKAzXrwssLc+od8&#10;0v0YK5VCJORowMXY5lqH0hFjGPuWJHFn3zHGBLtK2w4fKZwb/ZZl75qxltTgsKWdo/J6vLGBIlzO&#10;s0lx4CnXJ9Tsrvb2URgzGvbbJahIffwX/7kPNs1fzKbw+006Qa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ziMMAAAADdAAAADwAAAAAAAAAAAAAAAACYAgAAZHJzL2Rvd25y&#10;ZXYueG1sUEsFBgAAAAAEAAQA9QAAAIUDAAAAAA==&#10;" stroked="f">
                        <v:textbox inset=".5mm,.3mm,.5mm,.3mm">
                          <w:txbxContent>
                            <w:p w:rsidR="00547F5E" w:rsidRPr="00A778F8" w:rsidRDefault="00547F5E" w:rsidP="00547F5E">
                              <w:pPr>
                                <w:jc w:val="center"/>
                                <w:rPr>
                                  <w:sz w:val="20"/>
                                  <w:szCs w:val="20"/>
                                </w:rPr>
                              </w:pPr>
                              <w:r>
                                <w:rPr>
                                  <w:sz w:val="20"/>
                                  <w:szCs w:val="20"/>
                                </w:rPr>
                                <w:t>И0101</w:t>
                              </w:r>
                            </w:p>
                          </w:txbxContent>
                        </v:textbox>
                      </v:shape>
                      <w10:anchorlock/>
                    </v:group>
                  </w:pict>
                </mc:Fallback>
              </mc:AlternateContent>
            </w:r>
            <w:r>
              <w:rPr>
                <w:noProof/>
              </w:rPr>
              <mc:AlternateContent>
                <mc:Choice Requires="wpg">
                  <w:drawing>
                    <wp:anchor distT="0" distB="0" distL="114300" distR="114300" simplePos="0" relativeHeight="251538944" behindDoc="0" locked="1" layoutInCell="1" allowOverlap="1">
                      <wp:simplePos x="0" y="0"/>
                      <wp:positionH relativeFrom="column">
                        <wp:posOffset>578485</wp:posOffset>
                      </wp:positionH>
                      <wp:positionV relativeFrom="paragraph">
                        <wp:posOffset>836295</wp:posOffset>
                      </wp:positionV>
                      <wp:extent cx="600075" cy="171450"/>
                      <wp:effectExtent l="0" t="0" r="9525" b="19050"/>
                      <wp:wrapNone/>
                      <wp:docPr id="1926"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 cy="171450"/>
                                <a:chOff x="2834" y="2332"/>
                                <a:chExt cx="945" cy="270"/>
                              </a:xfrm>
                            </wpg:grpSpPr>
                            <wpg:grpSp>
                              <wpg:cNvPr id="1927" name="Group 590"/>
                              <wpg:cNvGrpSpPr>
                                <a:grpSpLocks/>
                              </wpg:cNvGrpSpPr>
                              <wpg:grpSpPr bwMode="auto">
                                <a:xfrm>
                                  <a:off x="2909" y="2347"/>
                                  <a:ext cx="870" cy="240"/>
                                  <a:chOff x="796" y="1146"/>
                                  <a:chExt cx="58" cy="14"/>
                                </a:xfrm>
                              </wpg:grpSpPr>
                              <wpg:grpSp>
                                <wpg:cNvPr id="1928" name="Group 591"/>
                                <wpg:cNvGrpSpPr>
                                  <a:grpSpLocks/>
                                </wpg:cNvGrpSpPr>
                                <wpg:grpSpPr bwMode="auto">
                                  <a:xfrm flipH="1">
                                    <a:off x="796" y="1146"/>
                                    <a:ext cx="45" cy="14"/>
                                    <a:chOff x="682" y="959"/>
                                    <a:chExt cx="37" cy="10"/>
                                  </a:xfrm>
                                </wpg:grpSpPr>
                                <wps:wsp>
                                  <wps:cNvPr id="1929" name="Freeform 592"/>
                                  <wps:cNvSpPr>
                                    <a:spLocks/>
                                  </wps:cNvSpPr>
                                  <wps:spPr bwMode="auto">
                                    <a:xfrm>
                                      <a:off x="682" y="964"/>
                                      <a:ext cx="9" cy="0"/>
                                    </a:xfrm>
                                    <a:custGeom>
                                      <a:avLst/>
                                      <a:gdLst>
                                        <a:gd name="T0" fmla="*/ 0 w 138"/>
                                        <a:gd name="T1" fmla="*/ 3 h 3"/>
                                        <a:gd name="T2" fmla="*/ 138 w 138"/>
                                        <a:gd name="T3" fmla="*/ 0 h 3"/>
                                      </a:gdLst>
                                      <a:ahLst/>
                                      <a:cxnLst>
                                        <a:cxn ang="0">
                                          <a:pos x="T0" y="T1"/>
                                        </a:cxn>
                                        <a:cxn ang="0">
                                          <a:pos x="T2" y="T3"/>
                                        </a:cxn>
                                      </a:cxnLst>
                                      <a:rect l="0" t="0" r="r" b="b"/>
                                      <a:pathLst>
                                        <a:path w="138" h="3">
                                          <a:moveTo>
                                            <a:pt x="0" y="3"/>
                                          </a:moveTo>
                                          <a:lnTo>
                                            <a:pt x="138"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Rectangle 593"/>
                                  <wps:cNvSpPr>
                                    <a:spLocks noChangeArrowheads="1"/>
                                  </wps:cNvSpPr>
                                  <wps:spPr bwMode="auto">
                                    <a:xfrm>
                                      <a:off x="690" y="959"/>
                                      <a:ext cx="29" cy="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931" name="Rectangle 594"/>
                                  <wps:cNvSpPr>
                                    <a:spLocks noChangeArrowheads="1"/>
                                  </wps:cNvSpPr>
                                  <wps:spPr bwMode="auto">
                                    <a:xfrm>
                                      <a:off x="692" y="960"/>
                                      <a:ext cx="13" cy="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s:wsp>
                                <wps:cNvPr id="1932" name="Line 595"/>
                                <wps:cNvCnPr/>
                                <wps:spPr bwMode="auto">
                                  <a:xfrm flipH="1">
                                    <a:off x="837" y="1153"/>
                                    <a:ext cx="1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933" name="Line 596"/>
                              <wps:cNvCnPr/>
                              <wps:spPr bwMode="auto">
                                <a:xfrm>
                                  <a:off x="2834" y="2332"/>
                                  <a:ext cx="0" cy="2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89" o:spid="_x0000_s1026" style="position:absolute;margin-left:45.55pt;margin-top:65.85pt;width:47.25pt;height:13.5pt;z-index:251538944" coordorigin="2834,2332" coordsize="94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">
                      <v:group id="Group 590" o:spid="_x0000_s1027" style="position:absolute;left:2909;top:2347;width:870;height:240" coordorigin="796,1146" coordsize="5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n72cQAAADdAAAADwAAAGRycy9kb3ducmV2LnhtbERPS2vCQBC+C/6HZQRv&#10;dRPFR6OriKj0IIVqofQ2ZMckmJ0N2TWJ/74rFLzNx/ec1aYzpWiodoVlBfEoAkGcWl1wpuD7cnhb&#10;gHAeWWNpmRQ8yMFm3e+tMNG25S9qzj4TIYRdggpy76tESpfmZNCNbEUcuKutDfoA60zqGtsQbko5&#10;jqKZNFhwaMixol1O6e18NwqOLbbbSbxvTrfr7vF7mX7+nGJSajjotksQnjr/Ev+7P3SY/z6e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zn72cQAAADdAAAA&#10;DwAAAAAAAAAAAAAAAACqAgAAZHJzL2Rvd25yZXYueG1sUEsFBgAAAAAEAAQA+gAAAJsDAAAAAA==&#10;">
                        <v:group id="Group 591" o:spid="_x0000_s1028" style="position:absolute;left:796;top:1146;width:45;height:14;flip:x" coordorigin="682,959" coordsize="3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V6S/FAAAA3QAA&#10;AA8AAAAAAAAAAAAAAAAAqgIAAGRycy9kb3ducmV2LnhtbFBLBQYAAAAABAAEAPoAAACcAwAAAAA=&#10;">
                          <v:shape id="Freeform 592" o:spid="_x0000_s1029" style="position:absolute;left:682;top:964;width:9;height:0;visibility:visible;mso-wrap-style:square;v-text-anchor:top" coordsize="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I+sIA&#10;AADdAAAADwAAAGRycy9kb3ducmV2LnhtbERPTWsCMRC9F/ofwgjealYPolujqFCs9FK3hV6HzbhZ&#10;TCZhk+rqrzeFgrd5vM9ZrHpnxZm62HpWMB4VIIhrr1tuFHx/vb3MQMSErNF6JgVXirBaPj8tsNT+&#10;wgc6V6kROYRjiQpMSqGUMtaGHMaRD8SZO/rOYcqwa6Tu8JLDnZWTophKhy3nBoOBtobqU/XrFHyG&#10;3U1W+HH8GQe22/1uM2utUWo46NevIBL16SH+d7/rPH8+mcPfN/kE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C4j6wgAAAN0AAAAPAAAAAAAAAAAAAAAAAJgCAABkcnMvZG93&#10;bnJldi54bWxQSwUGAAAAAAQABAD1AAAAhwMAAAAA&#10;" path="m,3l138,e" filled="f" strokeweight="1.5pt">
                            <v:path arrowok="t" o:connecttype="custom" o:connectlocs="0,1;9,0" o:connectangles="0,0"/>
                          </v:shape>
                          <v:rect id="Rectangle 593" o:spid="_x0000_s1030" style="position:absolute;left:690;top:959;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QKcgA&#10;AADdAAAADwAAAGRycy9kb3ducmV2LnhtbESPS2sCQRCE7wH/w9ABLxJnVRCzcRTxAZKD4AOSY7PT&#10;2V2y07PMjLrm16cPgdy6qeqqr+fLzjXqRiHWng2Mhhko4sLbmksDl/PuZQYqJmSLjWcy8KAIy0Xv&#10;aY659Xc+0u2USiUhHHM0UKXU5lrHoiKHcehbYtG+fHCYZA2ltgHvEu4aPc6yqXZYszRU2NK6ouL7&#10;dHUG2o81uu1Bp/fwmPx8Xi+HzSYbGNN/7lZvoBJ16d/8d723gv86EX75Rk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lZApyAAAAN0AAAAPAAAAAAAAAAAAAAAAAJgCAABk&#10;cnMvZG93bnJldi54bWxQSwUGAAAAAAQABAD1AAAAjQMAAAAA&#10;" strokeweight="1.5pt"/>
                          <v:rect id="Rectangle 594" o:spid="_x0000_s1031" style="position:absolute;left:692;top:960;width:1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PMMUA&#10;AADdAAAADwAAAGRycy9kb3ducmV2LnhtbERPS2vCQBC+C/0PyxR6040WtE2zkVDoAwqiST30NmQn&#10;D8zOhuyq8d+7BcHbfHzPSdaj6cSJBtdaVjCfRSCIS6tbrhX8Fh/TFxDOI2vsLJOCCzlYpw+TBGNt&#10;z7yjU+5rEULYxaig8b6PpXRlQwbdzPbEgavsYNAHONRSD3gO4aaTiyhaSoMth4YGe3pvqDzkR6Ng&#10;sd9/brJq9SP/jlV9KNqs+LpslXp6HLM3EJ5Gfxff3N86zH99nsP/N+EE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c8wxQAAAN0AAAAPAAAAAAAAAAAAAAAAAJgCAABkcnMv&#10;ZG93bnJldi54bWxQSwUGAAAAAAQABAD1AAAAigMAAAAA&#10;" fillcolor="black" strokeweight="1.5pt"/>
                        </v:group>
                        <v:line id="Line 595" o:spid="_x0000_s1032" style="position:absolute;flip:x;visibility:visible;mso-wrap-style:square" from="837,1153" to="854,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rAw8IAAADdAAAADwAAAGRycy9kb3ducmV2LnhtbERP32vCMBB+H/g/hBN8m+kqyOyMMgRB&#10;cQ+bCr4ezbUpay4libb+94sg7O0+vp+3XA+2FTfyoXGs4G2agSAunW64VnA+bV/fQYSIrLF1TAru&#10;FGC9Gr0ssdCu5x+6HWMtUgiHAhWYGLtCylAashimriNOXOW8xZigr6X22Kdw28o8y+bSYsOpwWBH&#10;G0Pl7/FqFcj9of/22/xc1dWuc5e9+Zr3g1KT8fD5ASLSEP/FT/dOp/mLWQ6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rAw8IAAADdAAAADwAAAAAAAAAAAAAA&#10;AAChAgAAZHJzL2Rvd25yZXYueG1sUEsFBgAAAAAEAAQA+QAAAJADAAAAAA==&#10;" strokeweight="1.5pt"/>
                      </v:group>
                      <v:line id="Line 596" o:spid="_x0000_s1033" style="position:absolute;visibility:visible;mso-wrap-style:square" from="2834,2332" to="2834,2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dUYcMAAADdAAAADwAAAGRycy9kb3ducmV2LnhtbERPTWvCQBC9F/wPywje6kYDpaauUgS1&#10;9NYoQm9DdkzSZGfj7kbTf98VhN7m8T5nuR5MK67kfG1ZwWyagCAurK65VHA8bJ9fQfiArLG1TAp+&#10;ycN6NXpaYqbtjb/omodSxBD2GSqoQugyKX1RkUE/tR1x5M7WGQwRulJqh7cYblo5T5IXabDm2FBh&#10;R5uKiibvjYJTn/P3T7N1Lfa7/f58ujQ+/VRqMh7e30AEGsK/+OH+0HH+Ik3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XVGHDAAAA3QAAAA8AAAAAAAAAAAAA&#10;AAAAoQIAAGRycy9kb3ducmV2LnhtbFBLBQYAAAAABAAEAPkAAACRAwAAAAA=&#10;" strokeweight="1.5pt"/>
                      <w10:anchorlock/>
                    </v:group>
                  </w:pict>
                </mc:Fallback>
              </mc:AlternateContent>
            </w:r>
            <w:r>
              <w:rPr>
                <w:noProof/>
              </w:rPr>
              <mc:AlternateContent>
                <mc:Choice Requires="wpg">
                  <w:drawing>
                    <wp:anchor distT="0" distB="0" distL="114300" distR="114300" simplePos="0" relativeHeight="251539968" behindDoc="0" locked="1" layoutInCell="1" allowOverlap="1">
                      <wp:simplePos x="0" y="0"/>
                      <wp:positionH relativeFrom="column">
                        <wp:posOffset>57785</wp:posOffset>
                      </wp:positionH>
                      <wp:positionV relativeFrom="paragraph">
                        <wp:posOffset>1630045</wp:posOffset>
                      </wp:positionV>
                      <wp:extent cx="1561465" cy="457200"/>
                      <wp:effectExtent l="0" t="0" r="19685" b="0"/>
                      <wp:wrapNone/>
                      <wp:docPr id="190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1465" cy="457200"/>
                                <a:chOff x="1598" y="3181"/>
                                <a:chExt cx="2459" cy="720"/>
                              </a:xfrm>
                            </wpg:grpSpPr>
                            <wps:wsp>
                              <wps:cNvPr id="1908" name="Text Box 598"/>
                              <wps:cNvSpPr txBox="1">
                                <a:spLocks noChangeArrowheads="1"/>
                              </wps:cNvSpPr>
                              <wps:spPr bwMode="auto">
                                <a:xfrm>
                                  <a:off x="3313" y="3469"/>
                                  <a:ext cx="38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б</w:t>
                                    </w:r>
                                  </w:p>
                                </w:txbxContent>
                              </wps:txbx>
                              <wps:bodyPr rot="0" vert="horz" wrap="square" lIns="91440" tIns="45720" rIns="91440" bIns="45720" anchor="t" anchorCtr="0" upright="1">
                                <a:noAutofit/>
                              </wps:bodyPr>
                            </wps:wsp>
                            <wpg:grpSp>
                              <wpg:cNvPr id="1909" name="Group 599"/>
                              <wpg:cNvGrpSpPr>
                                <a:grpSpLocks/>
                              </wpg:cNvGrpSpPr>
                              <wpg:grpSpPr bwMode="auto">
                                <a:xfrm>
                                  <a:off x="1598" y="3181"/>
                                  <a:ext cx="2459" cy="700"/>
                                  <a:chOff x="1598" y="3416"/>
                                  <a:chExt cx="2459" cy="700"/>
                                </a:xfrm>
                              </wpg:grpSpPr>
                              <wps:wsp>
                                <wps:cNvPr id="1910" name="Text Box 600"/>
                                <wps:cNvSpPr txBox="1">
                                  <a:spLocks noChangeArrowheads="1"/>
                                </wps:cNvSpPr>
                                <wps:spPr bwMode="auto">
                                  <a:xfrm>
                                    <a:off x="2017" y="3684"/>
                                    <a:ext cx="39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а</w:t>
                                      </w:r>
                                    </w:p>
                                  </w:txbxContent>
                                </wps:txbx>
                                <wps:bodyPr rot="0" vert="horz" wrap="square" lIns="91440" tIns="45720" rIns="91440" bIns="45720" anchor="t" anchorCtr="0" upright="1">
                                  <a:noAutofit/>
                                </wps:bodyPr>
                              </wps:wsp>
                              <wps:wsp>
                                <wps:cNvPr id="1911" name="Text Box 601"/>
                                <wps:cNvSpPr txBox="1">
                                  <a:spLocks noChangeArrowheads="1"/>
                                </wps:cNvSpPr>
                                <wps:spPr bwMode="auto">
                                  <a:xfrm>
                                    <a:off x="1598" y="3426"/>
                                    <a:ext cx="186"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6"/>
                                          <w:szCs w:val="16"/>
                                        </w:rPr>
                                      </w:pPr>
                                      <w:r>
                                        <w:rPr>
                                          <w:b/>
                                          <w:bCs/>
                                          <w:i/>
                                          <w:iCs/>
                                          <w:snapToGrid w:val="0"/>
                                          <w:sz w:val="16"/>
                                          <w:szCs w:val="16"/>
                                        </w:rPr>
                                        <w:t>1</w:t>
                                      </w:r>
                                    </w:p>
                                  </w:txbxContent>
                                </wps:txbx>
                                <wps:bodyPr rot="0" vert="horz" wrap="square" lIns="18000" tIns="18000" rIns="18000" bIns="36000" anchor="t" anchorCtr="0" upright="1">
                                  <a:noAutofit/>
                                </wps:bodyPr>
                              </wps:wsp>
                              <wps:wsp>
                                <wps:cNvPr id="1912" name="Text Box 602"/>
                                <wps:cNvSpPr txBox="1">
                                  <a:spLocks noChangeArrowheads="1"/>
                                </wps:cNvSpPr>
                                <wps:spPr bwMode="auto">
                                  <a:xfrm>
                                    <a:off x="1807" y="3426"/>
                                    <a:ext cx="217"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2</w:t>
                                      </w:r>
                                    </w:p>
                                  </w:txbxContent>
                                </wps:txbx>
                                <wps:bodyPr rot="0" vert="horz" wrap="square" lIns="18000" tIns="10800" rIns="18000" bIns="10800" anchor="t" anchorCtr="0" upright="1">
                                  <a:noAutofit/>
                                </wps:bodyPr>
                              </wps:wsp>
                              <wps:wsp>
                                <wps:cNvPr id="1913" name="Text Box 603"/>
                                <wps:cNvSpPr txBox="1">
                                  <a:spLocks noChangeArrowheads="1"/>
                                </wps:cNvSpPr>
                                <wps:spPr bwMode="auto">
                                  <a:xfrm>
                                    <a:off x="2016" y="3426"/>
                                    <a:ext cx="210"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3</w:t>
                                      </w:r>
                                    </w:p>
                                  </w:txbxContent>
                                </wps:txbx>
                                <wps:bodyPr rot="0" vert="horz" wrap="square" lIns="18000" tIns="10800" rIns="18000" bIns="10800" anchor="t" anchorCtr="0" upright="1">
                                  <a:noAutofit/>
                                </wps:bodyPr>
                              </wps:wsp>
                              <wps:wsp>
                                <wps:cNvPr id="1914" name="Text Box 604"/>
                                <wps:cNvSpPr txBox="1">
                                  <a:spLocks noChangeArrowheads="1"/>
                                </wps:cNvSpPr>
                                <wps:spPr bwMode="auto">
                                  <a:xfrm>
                                    <a:off x="2227" y="3426"/>
                                    <a:ext cx="186"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4</w:t>
                                      </w:r>
                                    </w:p>
                                  </w:txbxContent>
                                </wps:txbx>
                                <wps:bodyPr rot="0" vert="horz" wrap="square" lIns="18000" tIns="10800" rIns="18000" bIns="10800" anchor="t" anchorCtr="0" upright="1">
                                  <a:noAutofit/>
                                </wps:bodyPr>
                              </wps:wsp>
                              <wps:wsp>
                                <wps:cNvPr id="1915" name="Text Box 605"/>
                                <wps:cNvSpPr txBox="1">
                                  <a:spLocks noChangeArrowheads="1"/>
                                </wps:cNvSpPr>
                                <wps:spPr bwMode="auto">
                                  <a:xfrm>
                                    <a:off x="2414" y="3426"/>
                                    <a:ext cx="184"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5</w:t>
                                      </w:r>
                                    </w:p>
                                  </w:txbxContent>
                                </wps:txbx>
                                <wps:bodyPr rot="0" vert="horz" wrap="square" lIns="18000" tIns="10800" rIns="18000" bIns="10800" anchor="t" anchorCtr="0" upright="1">
                                  <a:noAutofit/>
                                </wps:bodyPr>
                              </wps:wsp>
                              <wps:wsp>
                                <wps:cNvPr id="1916" name="Text Box 606"/>
                                <wps:cNvSpPr txBox="1">
                                  <a:spLocks noChangeArrowheads="1"/>
                                </wps:cNvSpPr>
                                <wps:spPr bwMode="auto">
                                  <a:xfrm>
                                    <a:off x="2823" y="3432"/>
                                    <a:ext cx="209" cy="303"/>
                                  </a:xfrm>
                                  <a:prstGeom prst="rect">
                                    <a:avLst/>
                                  </a:prstGeom>
                                  <a:solidFill>
                                    <a:srgbClr val="FFFFFF"/>
                                  </a:solidFill>
                                  <a:ln w="19050">
                                    <a:solidFill>
                                      <a:srgbClr val="000000"/>
                                    </a:solidFill>
                                    <a:prstDash val="sysDot"/>
                                    <a:miter lim="800000"/>
                                    <a:headEnd/>
                                    <a:tailEnd/>
                                  </a:ln>
                                </wps:spPr>
                                <wps:txbx>
                                  <w:txbxContent>
                                    <w:p w:rsidR="00547F5E" w:rsidRDefault="00547F5E" w:rsidP="00547F5E"/>
                                  </w:txbxContent>
                                </wps:txbx>
                                <wps:bodyPr rot="0" vert="horz" wrap="square" lIns="91440" tIns="45720" rIns="91440" bIns="45720" anchor="t" anchorCtr="0" upright="1">
                                  <a:noAutofit/>
                                </wps:bodyPr>
                              </wps:wsp>
                              <wps:wsp>
                                <wps:cNvPr id="1917" name="Text Box 607"/>
                                <wps:cNvSpPr txBox="1">
                                  <a:spLocks noChangeArrowheads="1"/>
                                </wps:cNvSpPr>
                                <wps:spPr bwMode="auto">
                                  <a:xfrm>
                                    <a:off x="3242" y="3432"/>
                                    <a:ext cx="209" cy="303"/>
                                  </a:xfrm>
                                  <a:prstGeom prst="rect">
                                    <a:avLst/>
                                  </a:prstGeom>
                                  <a:solidFill>
                                    <a:srgbClr val="FFFFFF"/>
                                  </a:solidFill>
                                  <a:ln w="19050">
                                    <a:solidFill>
                                      <a:srgbClr val="000000"/>
                                    </a:solidFill>
                                    <a:miter lim="800000"/>
                                    <a:headEnd/>
                                    <a:tailEnd/>
                                  </a:ln>
                                </wps:spPr>
                                <wps:txbx>
                                  <w:txbxContent>
                                    <w:p w:rsidR="00547F5E" w:rsidRDefault="00547F5E" w:rsidP="00547F5E">
                                      <w:pPr>
                                        <w:pStyle w:val="1"/>
                                      </w:pPr>
                                      <w:r>
                                        <w:t>II</w:t>
                                      </w:r>
                                    </w:p>
                                  </w:txbxContent>
                                </wps:txbx>
                                <wps:bodyPr rot="0" vert="horz" wrap="square" lIns="18000" tIns="10800" rIns="18000" bIns="10800" anchor="t" anchorCtr="0" upright="1">
                                  <a:noAutofit/>
                                </wps:bodyPr>
                              </wps:wsp>
                              <wps:wsp>
                                <wps:cNvPr id="1918" name="Text Box 608"/>
                                <wps:cNvSpPr txBox="1">
                                  <a:spLocks noChangeArrowheads="1"/>
                                </wps:cNvSpPr>
                                <wps:spPr bwMode="auto">
                                  <a:xfrm>
                                    <a:off x="3641" y="3432"/>
                                    <a:ext cx="209" cy="303"/>
                                  </a:xfrm>
                                  <a:prstGeom prst="rect">
                                    <a:avLst/>
                                  </a:prstGeom>
                                  <a:solidFill>
                                    <a:srgbClr val="FFFFFF"/>
                                  </a:solidFill>
                                  <a:ln w="19050">
                                    <a:solidFill>
                                      <a:srgbClr val="000000"/>
                                    </a:solidFill>
                                    <a:prstDash val="sysDot"/>
                                    <a:miter lim="800000"/>
                                    <a:headEnd/>
                                    <a:tailEnd/>
                                  </a:ln>
                                </wps:spPr>
                                <wps:txbx>
                                  <w:txbxContent>
                                    <w:p w:rsidR="00547F5E" w:rsidRDefault="00547F5E" w:rsidP="00547F5E"/>
                                  </w:txbxContent>
                                </wps:txbx>
                                <wps:bodyPr rot="0" vert="horz" wrap="square" lIns="91440" tIns="45720" rIns="91440" bIns="45720" anchor="t" anchorCtr="0" upright="1">
                                  <a:noAutofit/>
                                </wps:bodyPr>
                              </wps:wsp>
                              <wps:wsp>
                                <wps:cNvPr id="1919" name="Text Box 609"/>
                                <wps:cNvSpPr txBox="1">
                                  <a:spLocks noChangeArrowheads="1"/>
                                </wps:cNvSpPr>
                                <wps:spPr bwMode="auto">
                                  <a:xfrm>
                                    <a:off x="3848" y="3432"/>
                                    <a:ext cx="209" cy="303"/>
                                  </a:xfrm>
                                  <a:prstGeom prst="rect">
                                    <a:avLst/>
                                  </a:prstGeom>
                                  <a:solidFill>
                                    <a:srgbClr val="FFFFFF"/>
                                  </a:solidFill>
                                  <a:ln w="19050">
                                    <a:solidFill>
                                      <a:srgbClr val="000000"/>
                                    </a:solidFill>
                                    <a:miter lim="800000"/>
                                    <a:headEnd/>
                                    <a:tailEnd/>
                                  </a:ln>
                                </wps:spPr>
                                <wps:txbx>
                                  <w:txbxContent>
                                    <w:p w:rsidR="00547F5E" w:rsidRDefault="00547F5E" w:rsidP="00547F5E">
                                      <w:pPr>
                                        <w:pStyle w:val="1"/>
                                      </w:pPr>
                                      <w:r>
                                        <w:t>V</w:t>
                                      </w:r>
                                    </w:p>
                                  </w:txbxContent>
                                </wps:txbx>
                                <wps:bodyPr rot="0" vert="horz" wrap="square" lIns="18000" tIns="10800" rIns="18000" bIns="10800" anchor="t" anchorCtr="0" upright="1">
                                  <a:noAutofit/>
                                </wps:bodyPr>
                              </wps:wsp>
                              <wps:wsp>
                                <wps:cNvPr id="1920" name="Text Box 610"/>
                                <wps:cNvSpPr txBox="1">
                                  <a:spLocks noChangeArrowheads="1"/>
                                </wps:cNvSpPr>
                                <wps:spPr bwMode="auto">
                                  <a:xfrm>
                                    <a:off x="2615" y="3426"/>
                                    <a:ext cx="205"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6</w:t>
                                      </w:r>
                                    </w:p>
                                  </w:txbxContent>
                                </wps:txbx>
                                <wps:bodyPr rot="0" vert="horz" wrap="square" lIns="18000" tIns="10800" rIns="18000" bIns="10800" anchor="t" anchorCtr="0" upright="1">
                                  <a:noAutofit/>
                                </wps:bodyPr>
                              </wps:wsp>
                              <wps:wsp>
                                <wps:cNvPr id="1921" name="Text Box 611"/>
                                <wps:cNvSpPr txBox="1">
                                  <a:spLocks noChangeArrowheads="1"/>
                                </wps:cNvSpPr>
                                <wps:spPr bwMode="auto">
                                  <a:xfrm>
                                    <a:off x="3451" y="3432"/>
                                    <a:ext cx="199" cy="303"/>
                                  </a:xfrm>
                                  <a:prstGeom prst="rect">
                                    <a:avLst/>
                                  </a:prstGeom>
                                  <a:solidFill>
                                    <a:srgbClr val="FFFFFF"/>
                                  </a:solidFill>
                                  <a:ln w="19050">
                                    <a:solidFill>
                                      <a:srgbClr val="000000"/>
                                    </a:solidFill>
                                    <a:miter lim="800000"/>
                                    <a:headEnd/>
                                    <a:tailEnd/>
                                  </a:ln>
                                </wps:spPr>
                                <wps:txbx>
                                  <w:txbxContent>
                                    <w:p w:rsidR="00547F5E" w:rsidRDefault="00547F5E" w:rsidP="00547F5E">
                                      <w:pPr>
                                        <w:pStyle w:val="1"/>
                                      </w:pPr>
                                      <w:r>
                                        <w:t>III</w:t>
                                      </w:r>
                                    </w:p>
                                  </w:txbxContent>
                                </wps:txbx>
                                <wps:bodyPr rot="0" vert="horz" wrap="square" lIns="18000" tIns="10800" rIns="18000" bIns="10800" anchor="t" anchorCtr="0" upright="1">
                                  <a:noAutofit/>
                                </wps:bodyPr>
                              </wps:wsp>
                              <wps:wsp>
                                <wps:cNvPr id="1922" name="Text Box 612"/>
                                <wps:cNvSpPr txBox="1">
                                  <a:spLocks noChangeArrowheads="1"/>
                                </wps:cNvSpPr>
                                <wps:spPr bwMode="auto">
                                  <a:xfrm>
                                    <a:off x="3823" y="3422"/>
                                    <a:ext cx="203"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sz w:val="12"/>
                                          <w:szCs w:val="12"/>
                                          <w:lang w:val="en-US"/>
                                        </w:rPr>
                                      </w:pPr>
                                      <w:r>
                                        <w:rPr>
                                          <w:b/>
                                          <w:bCs/>
                                          <w:sz w:val="12"/>
                                          <w:szCs w:val="12"/>
                                          <w:lang w:val="en-US"/>
                                        </w:rPr>
                                        <w:t>V</w:t>
                                      </w:r>
                                    </w:p>
                                  </w:txbxContent>
                                </wps:txbx>
                                <wps:bodyPr rot="0" vert="horz" wrap="square" lIns="18000" tIns="10800" rIns="18000" bIns="10800" anchor="t" anchorCtr="0" upright="1">
                                  <a:noAutofit/>
                                </wps:bodyPr>
                              </wps:wsp>
                              <wps:wsp>
                                <wps:cNvPr id="1923" name="Text Box 613"/>
                                <wps:cNvSpPr txBox="1">
                                  <a:spLocks noChangeArrowheads="1"/>
                                </wps:cNvSpPr>
                                <wps:spPr bwMode="auto">
                                  <a:xfrm>
                                    <a:off x="3431" y="3419"/>
                                    <a:ext cx="242" cy="303"/>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sz w:val="12"/>
                                          <w:szCs w:val="12"/>
                                          <w:lang w:val="en-US"/>
                                        </w:rPr>
                                      </w:pPr>
                                      <w:r>
                                        <w:rPr>
                                          <w:b/>
                                          <w:bCs/>
                                          <w:sz w:val="12"/>
                                          <w:szCs w:val="12"/>
                                          <w:lang w:val="en-US"/>
                                        </w:rPr>
                                        <w:t>III</w:t>
                                      </w:r>
                                    </w:p>
                                  </w:txbxContent>
                                </wps:txbx>
                                <wps:bodyPr rot="0" vert="horz" wrap="square" lIns="18000" tIns="10800" rIns="18000" bIns="10800" anchor="t" anchorCtr="0" upright="1">
                                  <a:noAutofit/>
                                </wps:bodyPr>
                              </wps:wsp>
                              <wps:wsp>
                                <wps:cNvPr id="1924" name="Text Box 614"/>
                                <wps:cNvSpPr txBox="1">
                                  <a:spLocks noChangeArrowheads="1"/>
                                </wps:cNvSpPr>
                                <wps:spPr bwMode="auto">
                                  <a:xfrm>
                                    <a:off x="3025" y="3416"/>
                                    <a:ext cx="185" cy="308"/>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sz w:val="12"/>
                                          <w:szCs w:val="12"/>
                                          <w:lang w:val="en-US"/>
                                        </w:rPr>
                                      </w:pPr>
                                      <w:r>
                                        <w:rPr>
                                          <w:b/>
                                          <w:bCs/>
                                          <w:sz w:val="12"/>
                                          <w:szCs w:val="12"/>
                                          <w:lang w:val="en-US"/>
                                        </w:rPr>
                                        <w:t>I</w:t>
                                      </w:r>
                                    </w:p>
                                  </w:txbxContent>
                                </wps:txbx>
                                <wps:bodyPr rot="0" vert="horz" wrap="square" lIns="18000" tIns="10800" rIns="18000" bIns="10800" anchor="t" anchorCtr="0" upright="1">
                                  <a:noAutofit/>
                                </wps:bodyPr>
                              </wps:wsp>
                              <wps:wsp>
                                <wps:cNvPr id="1925" name="Text Box 615"/>
                                <wps:cNvSpPr txBox="1">
                                  <a:spLocks noChangeArrowheads="1"/>
                                </wps:cNvSpPr>
                                <wps:spPr bwMode="auto">
                                  <a:xfrm>
                                    <a:off x="3225" y="3419"/>
                                    <a:ext cx="242" cy="314"/>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sz w:val="12"/>
                                          <w:szCs w:val="12"/>
                                          <w:lang w:val="en-US"/>
                                        </w:rPr>
                                      </w:pPr>
                                      <w:r>
                                        <w:rPr>
                                          <w:b/>
                                          <w:bCs/>
                                          <w:sz w:val="12"/>
                                          <w:szCs w:val="12"/>
                                          <w:lang w:val="en-US"/>
                                        </w:rPr>
                                        <w:t>II</w:t>
                                      </w:r>
                                    </w:p>
                                  </w:txbxContent>
                                </wps:txbx>
                                <wps:bodyPr rot="0" vert="horz" wrap="square" lIns="18000" tIns="10800" rIns="18000" bIns="108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7" o:spid="_x0000_s1406" style="position:absolute;left:0;text-align:left;margin-left:4.55pt;margin-top:128.35pt;width:122.95pt;height:36pt;z-index:251539968;mso-position-horizontal-relative:text;mso-position-vertical-relative:text" coordorigin="1598,3181" coordsize="245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">
                      <v:shape id="Text Box 598" o:spid="_x0000_s1407" type="#_x0000_t202" style="position:absolute;left:3313;top:3469;width:38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A9g8UA&#10;AADdAAAADwAAAGRycy9kb3ducmV2LnhtbESPQWvCQBCF74L/YRmhN921VNHUVcRS6MlitIXehuyY&#10;BLOzIbs16b/vHAq9zfDevPfNZjf4Rt2pi3VgC/OZAUVcBFdzaeFyfp2uQMWE7LAJTBZ+KMJuOx5t&#10;MHOh5xPd81QqCeGYoYUqpTbTOhYVeYyz0BKLdg2dxyRrV2rXYS/hvtGPxiy1x5qlocKWDhUVt/zb&#10;W/g4Xr8+n8x7+eIXbR8Go9mvtbUPk2H/DCrRkP7Nf9dvTvDXRnD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D2DxQAAAN0AAAAPAAAAAAAAAAAAAAAAAJgCAABkcnMv&#10;ZG93bnJldi54bWxQSwUGAAAAAAQABAD1AAAAigMAAAAA&#10;" filled="f" stroked="f">
                        <v:textbox>
                          <w:txbxContent>
                            <w:p w:rsidR="00547F5E" w:rsidRDefault="00547F5E" w:rsidP="00547F5E">
                              <w:pPr>
                                <w:rPr>
                                  <w:b/>
                                  <w:bCs/>
                                </w:rPr>
                              </w:pPr>
                              <w:r>
                                <w:rPr>
                                  <w:b/>
                                  <w:bCs/>
                                </w:rPr>
                                <w:t>б</w:t>
                              </w:r>
                            </w:p>
                          </w:txbxContent>
                        </v:textbox>
                      </v:shape>
                      <v:group id="Group 599" o:spid="_x0000_s1408" style="position:absolute;left:1598;top:3181;width:2459;height:700" coordorigin="1598,3416" coordsize="2459,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WUMUAAADdAAAADwAAAGRycy9kb3ducmV2LnhtbERPS2uDQBC+F/Iflink&#10;1qwmtCQ2q0hoQg+hkAeU3gZ3oqI7K+5Wzb/vFgq9zcf3nG02mVYM1LvasoJ4EYEgLqyuuVRwveyf&#10;1iCcR9bYWiYFd3KQpbOHLSbajnyi4exLEULYJaig8r5LpHRFRQbdwnbEgbvZ3qAPsC+l7nEM4aaV&#10;yyh6kQZrDg0VdrSrqGjO30bBYcQxX8Vvw7G57e5fl+ePz2NMSs0fp/wVhKfJ/4v/3O86zN9EG/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5fllDFAAAA3QAA&#10;AA8AAAAAAAAAAAAAAAAAqgIAAGRycy9kb3ducmV2LnhtbFBLBQYAAAAABAAEAPoAAACcAwAAAAA=&#10;">
                        <v:shape id="Text Box 600" o:spid="_x0000_s1409" type="#_x0000_t202" style="position:absolute;left:2017;top:3684;width:39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nWMUA&#10;AADdAAAADwAAAGRycy9kb3ducmV2LnhtbESPQWvCQBCF70L/wzIFb7qrWNHUVUql4KlibAu9Ddkx&#10;Cc3OhuzWxH/vHAq9zfDevPfNZjf4Rl2pi3VgC7OpAUVcBFdzaeHj/DZZgYoJ2WETmCzcKMJu+zDa&#10;YOZCzye65qlUEsIxQwtVSm2mdSwq8hinoSUW7RI6j0nWrtSuw17CfaPnxiy1x5qlocKWXisqfvJf&#10;b+Hz/fL9tTDHcu+f2j4MRrNfa2vHj8PLM6hEQ/o3/10fnOCvZ8Iv38gIe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D6dYxQAAAN0AAAAPAAAAAAAAAAAAAAAAAJgCAABkcnMv&#10;ZG93bnJldi54bWxQSwUGAAAAAAQABAD1AAAAigMAAAAA&#10;" filled="f" stroked="f">
                          <v:textbox>
                            <w:txbxContent>
                              <w:p w:rsidR="00547F5E" w:rsidRDefault="00547F5E" w:rsidP="00547F5E">
                                <w:pPr>
                                  <w:rPr>
                                    <w:b/>
                                    <w:bCs/>
                                  </w:rPr>
                                </w:pPr>
                                <w:r>
                                  <w:rPr>
                                    <w:b/>
                                    <w:bCs/>
                                  </w:rPr>
                                  <w:t>а</w:t>
                                </w:r>
                              </w:p>
                            </w:txbxContent>
                          </v:textbox>
                        </v:shape>
                        <v:shape id="Text Box 601" o:spid="_x0000_s1410" type="#_x0000_t202" style="position:absolute;left:1598;top:3426;width:186;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DVcQA&#10;AADdAAAADwAAAGRycy9kb3ducmV2LnhtbERPTW+CQBC9N/E/bMakt7LgobWU1ahpEw+9ICXpccpO&#10;AWVnCbsV+u9dExNv8/I+J1tPphNnGlxrWUESxSCIK6tbrhV8FR9PSxDOI2vsLJOCf3KwXs0eMky1&#10;HTmn88HXIoSwS1FB432fSumqhgy6yPbEgfu1g0Ef4FBLPeAYwk0nF3H8LA22HBoa7GnXUHU6/BkF&#10;xzJ5L139KYtx4X+2dLT598teqcf5tHkD4Wnyd/HNvddh/muSwPWbcIJ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jw1XEAAAA3QAAAA8AAAAAAAAAAAAAAAAAmAIAAGRycy9k&#10;b3ducmV2LnhtbFBLBQYAAAAABAAEAPUAAACJAwAAAAA=&#10;" strokeweight="1.5pt">
                          <v:textbox inset=".5mm,.5mm,.5mm,1mm">
                            <w:txbxContent>
                              <w:p w:rsidR="00547F5E" w:rsidRDefault="00547F5E" w:rsidP="00547F5E">
                                <w:pPr>
                                  <w:jc w:val="center"/>
                                  <w:rPr>
                                    <w:b/>
                                    <w:bCs/>
                                    <w:i/>
                                    <w:iCs/>
                                    <w:sz w:val="16"/>
                                    <w:szCs w:val="16"/>
                                  </w:rPr>
                                </w:pPr>
                                <w:r>
                                  <w:rPr>
                                    <w:b/>
                                    <w:bCs/>
                                    <w:i/>
                                    <w:iCs/>
                                    <w:snapToGrid w:val="0"/>
                                    <w:sz w:val="16"/>
                                    <w:szCs w:val="16"/>
                                  </w:rPr>
                                  <w:t>1</w:t>
                                </w:r>
                              </w:p>
                            </w:txbxContent>
                          </v:textbox>
                        </v:shape>
                        <v:shape id="Text Box 602" o:spid="_x0000_s1411" type="#_x0000_t202" style="position:absolute;left:1807;top:3426;width:217;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hfsEA&#10;AADdAAAADwAAAGRycy9kb3ducmV2LnhtbERPS2sCMRC+C/6HMEJvmlWK1NUoWir0IrQ+7sNmsru6&#10;maxJ1O2/bwoFb/PxPWex6mwj7uRD7VjBeJSBIC6crrlUcDxsh28gQkTW2DgmBT8UYLXs9xaYa/fg&#10;b7rvYylSCIccFVQxtrmUoajIYhi5ljhxxnmLMUFfSu3xkcJtIydZNpUWa04NFbb0XlFx2d+sgo/y&#10;5M9mTea4MV+vxl61w51W6mXQrecgInXxKf53f+o0fzaewN836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uIX7BAAAA3QAAAA8AAAAAAAAAAAAAAAAAmAIAAGRycy9kb3du&#10;cmV2LnhtbFBLBQYAAAAABAAEAPUAAACGAwAAAAA=&#10;" strokeweight="1.5pt">
                          <v:textbox inset=".5mm,.3mm,.5mm,.3mm">
                            <w:txbxContent>
                              <w:p w:rsidR="00547F5E" w:rsidRDefault="00547F5E" w:rsidP="00547F5E">
                                <w:pPr>
                                  <w:jc w:val="center"/>
                                  <w:rPr>
                                    <w:b/>
                                    <w:bCs/>
                                    <w:i/>
                                    <w:iCs/>
                                    <w:sz w:val="18"/>
                                    <w:szCs w:val="18"/>
                                  </w:rPr>
                                </w:pPr>
                                <w:r>
                                  <w:rPr>
                                    <w:b/>
                                    <w:bCs/>
                                    <w:i/>
                                    <w:iCs/>
                                    <w:snapToGrid w:val="0"/>
                                    <w:sz w:val="18"/>
                                    <w:szCs w:val="18"/>
                                  </w:rPr>
                                  <w:t>2</w:t>
                                </w:r>
                              </w:p>
                            </w:txbxContent>
                          </v:textbox>
                        </v:shape>
                        <v:shape id="Text Box 603" o:spid="_x0000_s1412" type="#_x0000_t202" style="position:absolute;left:2016;top:3426;width:210;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KE5cEA&#10;AADdAAAADwAAAGRycy9kb3ducmV2LnhtbERPTWsCMRC9F/ofwhS8adYqpa5GsaWCF6FavQ+bye7a&#10;zWSbRF3/vRGE3ubxPme26GwjzuRD7VjBcJCBIC6crrlUsP9Z9d9BhIissXFMCq4UYDF/fpphrt2F&#10;t3TexVKkEA45KqhibHMpQ1GRxTBwLXHijPMWY4K+lNrjJYXbRr5m2Zu0WHNqqLClz4qK393JKvgq&#10;D/5olmT2H+Z7bOyfdrjRSvVeuuUURKQu/osf7rVO8yfDEdy/SS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ihOXBAAAA3QAAAA8AAAAAAAAAAAAAAAAAmAIAAGRycy9kb3du&#10;cmV2LnhtbFBLBQYAAAAABAAEAPUAAACGAwAAAAA=&#10;" strokeweight="1.5pt">
                          <v:textbox inset=".5mm,.3mm,.5mm,.3mm">
                            <w:txbxContent>
                              <w:p w:rsidR="00547F5E" w:rsidRDefault="00547F5E" w:rsidP="00547F5E">
                                <w:pPr>
                                  <w:jc w:val="center"/>
                                  <w:rPr>
                                    <w:b/>
                                    <w:bCs/>
                                    <w:i/>
                                    <w:iCs/>
                                    <w:sz w:val="18"/>
                                    <w:szCs w:val="18"/>
                                  </w:rPr>
                                </w:pPr>
                                <w:r>
                                  <w:rPr>
                                    <w:b/>
                                    <w:bCs/>
                                    <w:i/>
                                    <w:iCs/>
                                    <w:snapToGrid w:val="0"/>
                                    <w:sz w:val="18"/>
                                    <w:szCs w:val="18"/>
                                  </w:rPr>
                                  <w:t>3</w:t>
                                </w:r>
                              </w:p>
                            </w:txbxContent>
                          </v:textbox>
                        </v:shape>
                        <v:shape id="Text Box 604" o:spid="_x0000_s1413" type="#_x0000_t202" style="position:absolute;left:2227;top:3426;width:186;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ckcEA&#10;AADdAAAADwAAAGRycy9kb3ducmV2LnhtbERPS2sCMRC+C/6HMEJvmrWI1NUoWiz0IrQ+7sNmsru6&#10;maxJ1O2/bwoFb/PxPWex6mwj7uRD7VjBeJSBIC6crrlUcDx8DN9AhIissXFMCn4owGrZ7y0w1+7B&#10;33Tfx1KkEA45KqhibHMpQ1GRxTByLXHijPMWY4K+lNrjI4XbRr5m2VRarDk1VNjSe0XFZX+zCrbl&#10;yZ/NmsxxY74mxl61w51W6mXQrecgInXxKf53f+o0fzaewN836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LHJHBAAAA3QAAAA8AAAAAAAAAAAAAAAAAmAIAAGRycy9kb3du&#10;cmV2LnhtbFBLBQYAAAAABAAEAPUAAACGAwAAAAA=&#10;" strokeweight="1.5pt">
                          <v:textbox inset=".5mm,.3mm,.5mm,.3mm">
                            <w:txbxContent>
                              <w:p w:rsidR="00547F5E" w:rsidRDefault="00547F5E" w:rsidP="00547F5E">
                                <w:pPr>
                                  <w:jc w:val="center"/>
                                  <w:rPr>
                                    <w:b/>
                                    <w:bCs/>
                                    <w:i/>
                                    <w:iCs/>
                                    <w:sz w:val="18"/>
                                    <w:szCs w:val="18"/>
                                  </w:rPr>
                                </w:pPr>
                                <w:r>
                                  <w:rPr>
                                    <w:b/>
                                    <w:bCs/>
                                    <w:i/>
                                    <w:iCs/>
                                    <w:snapToGrid w:val="0"/>
                                    <w:sz w:val="18"/>
                                    <w:szCs w:val="18"/>
                                  </w:rPr>
                                  <w:t>4</w:t>
                                </w:r>
                              </w:p>
                            </w:txbxContent>
                          </v:textbox>
                        </v:shape>
                        <v:shape id="Text Box 605" o:spid="_x0000_s1414" type="#_x0000_t202" style="position:absolute;left:2414;top:3426;width:184;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e5CsEA&#10;AADdAAAADwAAAGRycy9kb3ducmV2LnhtbERPTWsCMRC9F/ofwhS8adaipa5GsaWCF6FavQ+bye7a&#10;zWSbRF3/vRGE3ubxPme26GwjzuRD7VjBcJCBIC6crrlUsP9Z9d9BhIissXFMCq4UYDF/fpphrt2F&#10;t3TexVKkEA45KqhibHMpQ1GRxTBwLXHijPMWY4K+lNrjJYXbRr5m2Zu0WHNqqLClz4qK393JKvgq&#10;D/5olmT2H+Z7ZOyfdrjRSvVeuuUURKQu/osf7rVO8yfDMdy/SS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HuQrBAAAA3QAAAA8AAAAAAAAAAAAAAAAAmAIAAGRycy9kb3du&#10;cmV2LnhtbFBLBQYAAAAABAAEAPUAAACGAwAAAAA=&#10;" strokeweight="1.5pt">
                          <v:textbox inset=".5mm,.3mm,.5mm,.3mm">
                            <w:txbxContent>
                              <w:p w:rsidR="00547F5E" w:rsidRDefault="00547F5E" w:rsidP="00547F5E">
                                <w:pPr>
                                  <w:jc w:val="center"/>
                                  <w:rPr>
                                    <w:b/>
                                    <w:bCs/>
                                    <w:i/>
                                    <w:iCs/>
                                    <w:sz w:val="18"/>
                                    <w:szCs w:val="18"/>
                                  </w:rPr>
                                </w:pPr>
                                <w:r>
                                  <w:rPr>
                                    <w:b/>
                                    <w:bCs/>
                                    <w:i/>
                                    <w:iCs/>
                                    <w:snapToGrid w:val="0"/>
                                    <w:sz w:val="18"/>
                                    <w:szCs w:val="18"/>
                                  </w:rPr>
                                  <w:t>5</w:t>
                                </w:r>
                              </w:p>
                            </w:txbxContent>
                          </v:textbox>
                        </v:shape>
                        <v:shape id="Text Box 606" o:spid="_x0000_s1415" type="#_x0000_t202" style="position:absolute;left:2823;top:3432;width:209;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jZ/cQA&#10;AADdAAAADwAAAGRycy9kb3ducmV2LnhtbERPS2vCQBC+C/6HZYTedJMKto1uRKzSXkqbtAePQ3by&#10;wOxsyK4m/ffdguBtPr7nbLajacWVetdYVhAvIhDEhdUNVwp+vo/zZxDOI2tsLZOCX3KwTaeTDSba&#10;DpzRNfeVCCHsElRQe98lUrqiJoNuYTviwJW2N+gD7CupexxCuGnlYxStpMGGQ0ONHe1rKs75xSjI&#10;/Nvr1+nsPk18OH6Uy3a8DE+ZUg+zcbcG4Wn0d/HN/a7D/Jd4Bf/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42f3EAAAA3QAAAA8AAAAAAAAAAAAAAAAAmAIAAGRycy9k&#10;b3ducmV2LnhtbFBLBQYAAAAABAAEAPUAAACJAwAAAAA=&#10;" strokeweight="1.5pt">
                          <v:stroke dashstyle="1 1"/>
                          <v:textbox>
                            <w:txbxContent>
                              <w:p w:rsidR="00547F5E" w:rsidRDefault="00547F5E" w:rsidP="00547F5E"/>
                            </w:txbxContent>
                          </v:textbox>
                        </v:shape>
                        <v:shape id="Text Box 607" o:spid="_x0000_s1416" type="#_x0000_t202" style="position:absolute;left:3242;top:3432;width:209;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mC5sEA&#10;AADdAAAADwAAAGRycy9kb3ducmV2LnhtbERPTWsCMRC9F/ofwhS8adYitq5GsaWCF6FavQ+bye7a&#10;zWSbRF3/vRGE3ubxPme26GwjzuRD7VjBcJCBIC6crrlUsP9Z9d9BhIissXFMCq4UYDF/fpphrt2F&#10;t3TexVKkEA45KqhibHMpQ1GRxTBwLXHijPMWY4K+lNrjJYXbRr5m2VharDk1VNjSZ0XF7+5kFXyV&#10;B380SzL7D/M9MvZPO9xopXov3XIKIlIX/8UP91qn+ZPhG9y/SS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ZgubBAAAA3QAAAA8AAAAAAAAAAAAAAAAAmAIAAGRycy9kb3du&#10;cmV2LnhtbFBLBQYAAAAABAAEAPUAAACGAwAAAAA=&#10;" strokeweight="1.5pt">
                          <v:textbox inset=".5mm,.3mm,.5mm,.3mm">
                            <w:txbxContent>
                              <w:p w:rsidR="00547F5E" w:rsidRDefault="00547F5E" w:rsidP="00547F5E">
                                <w:pPr>
                                  <w:pStyle w:val="1"/>
                                </w:pPr>
                                <w:r>
                                  <w:t>II</w:t>
                                </w:r>
                              </w:p>
                            </w:txbxContent>
                          </v:textbox>
                        </v:shape>
                        <v:shape id="Text Box 608" o:spid="_x0000_s1417" type="#_x0000_t202" style="position:absolute;left:3641;top:3432;width:209;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oFMcA&#10;AADdAAAADwAAAGRycy9kb3ducmV2LnhtbESPzW7CQAyE75V4h5WRuJVNQGohZUGIH9FL1Yb20KOV&#10;NUlE1htlF5K+fX2o1JutGc98Xm0G16g7daH2bCCdJqCIC29rLg18fR4fF6BCRLbYeCYDPxRgsx49&#10;rDCzvuec7udYKgnhkKGBKsY20zoUFTkMU98Si3bxncMoa1dq22Ev4a7RsyR50g5rloYKW9pVVFzP&#10;N2cgj6f9x/c1vLv0cHy7zJvh1j/nxkzGw/YFVKQh/pv/rl+t4C9TwZV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r6BTHAAAA3QAAAA8AAAAAAAAAAAAAAAAAmAIAAGRy&#10;cy9kb3ducmV2LnhtbFBLBQYAAAAABAAEAPUAAACMAwAAAAA=&#10;" strokeweight="1.5pt">
                          <v:stroke dashstyle="1 1"/>
                          <v:textbox>
                            <w:txbxContent>
                              <w:p w:rsidR="00547F5E" w:rsidRDefault="00547F5E" w:rsidP="00547F5E"/>
                            </w:txbxContent>
                          </v:textbox>
                        </v:shape>
                        <v:shape id="Text Box 609" o:spid="_x0000_s1418" type="#_x0000_t202" style="position:absolute;left:3848;top:3432;width:209;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zD8IA&#10;AADdAAAADwAAAGRycy9kb3ducmV2LnhtbERPS2sCMRC+F/wPYQq91exKKXVrVrQoeClYH/dhM9nd&#10;djPZJlHXf28KBW/z8T1nNh9sJ87kQ+tYQT7OQBBXTrdcKzjs189vIEJE1tg5JgVXCjAvRw8zLLS7&#10;8Bedd7EWKYRDgQqaGPtCylA1ZDGMXU+cOOO8xZigr6X2eEnhtpOTLHuVFltODQ329NFQ9bM7WQWr&#10;+ui/zYLMYWm2L8b+aoefWqmnx2HxDiLSEO/if/dGp/nTfAp/36QTZH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SrMPwgAAAN0AAAAPAAAAAAAAAAAAAAAAAJgCAABkcnMvZG93&#10;bnJldi54bWxQSwUGAAAAAAQABAD1AAAAhwMAAAAA&#10;" strokeweight="1.5pt">
                          <v:textbox inset=".5mm,.3mm,.5mm,.3mm">
                            <w:txbxContent>
                              <w:p w:rsidR="00547F5E" w:rsidRDefault="00547F5E" w:rsidP="00547F5E">
                                <w:pPr>
                                  <w:pStyle w:val="1"/>
                                </w:pPr>
                                <w:r>
                                  <w:t>V</w:t>
                                </w:r>
                              </w:p>
                            </w:txbxContent>
                          </v:textbox>
                        </v:shape>
                        <v:shape id="Text Box 610" o:spid="_x0000_s1419" type="#_x0000_t202" style="position:absolute;left:2615;top:3426;width:205;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zQL8QA&#10;AADdAAAADwAAAGRycy9kb3ducmV2LnhtbESPQW/CMAyF75P2HyJP4jZSEEJbR0AMgbQL0gbsbjVO&#10;29E4XRKg+/fzYdJutt7ze58Xq8F36koxtYENTMYFKOIq2JZrA6fj7vEJVMrIFrvAZOCHEqyW93cL&#10;LG248QddD7lWEsKpRANNzn2pdaoa8pjGoScWzYXoMcsaa20j3iTcd3paFHPtsWVpaLCnTUPV+XDx&#10;Brb1Z/xya3KnV/c+c/7bBtxbY0YPw/oFVKYh/5v/rt+s4D9PhV++kRH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c0C/EAAAA3QAAAA8AAAAAAAAAAAAAAAAAmAIAAGRycy9k&#10;b3ducmV2LnhtbFBLBQYAAAAABAAEAPUAAACJAwAAAAA=&#10;" strokeweight="1.5pt">
                          <v:textbox inset=".5mm,.3mm,.5mm,.3mm">
                            <w:txbxContent>
                              <w:p w:rsidR="00547F5E" w:rsidRDefault="00547F5E" w:rsidP="00547F5E">
                                <w:pPr>
                                  <w:jc w:val="center"/>
                                  <w:rPr>
                                    <w:b/>
                                    <w:bCs/>
                                    <w:i/>
                                    <w:iCs/>
                                    <w:sz w:val="18"/>
                                    <w:szCs w:val="18"/>
                                  </w:rPr>
                                </w:pPr>
                                <w:r>
                                  <w:rPr>
                                    <w:b/>
                                    <w:bCs/>
                                    <w:i/>
                                    <w:iCs/>
                                    <w:snapToGrid w:val="0"/>
                                    <w:sz w:val="18"/>
                                    <w:szCs w:val="18"/>
                                  </w:rPr>
                                  <w:t>6</w:t>
                                </w:r>
                              </w:p>
                            </w:txbxContent>
                          </v:textbox>
                        </v:shape>
                        <v:shape id="Text Box 611" o:spid="_x0000_s1420" type="#_x0000_t202" style="position:absolute;left:3451;top:3432;width:199;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B1tMEA&#10;AADdAAAADwAAAGRycy9kb3ducmV2LnhtbERPS2sCMRC+C/6HMEJvmlWK1NUoWir0IrQ+7sNmsru6&#10;maxJ1O2/bwoFb/PxPWex6mwj7uRD7VjBeJSBIC6crrlUcDxsh28gQkTW2DgmBT8UYLXs9xaYa/fg&#10;b7rvYylSCIccFVQxtrmUoajIYhi5ljhxxnmLMUFfSu3xkcJtIydZNpUWa04NFbb0XlFx2d+sgo/y&#10;5M9mTea4MV+vxl61w51W6mXQrecgInXxKf53f+o0fzYZw9836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QdbTBAAAA3QAAAA8AAAAAAAAAAAAAAAAAmAIAAGRycy9kb3du&#10;cmV2LnhtbFBLBQYAAAAABAAEAPUAAACGAwAAAAA=&#10;" strokeweight="1.5pt">
                          <v:textbox inset=".5mm,.3mm,.5mm,.3mm">
                            <w:txbxContent>
                              <w:p w:rsidR="00547F5E" w:rsidRDefault="00547F5E" w:rsidP="00547F5E">
                                <w:pPr>
                                  <w:pStyle w:val="1"/>
                                </w:pPr>
                                <w:r>
                                  <w:t>III</w:t>
                                </w:r>
                              </w:p>
                            </w:txbxContent>
                          </v:textbox>
                        </v:shape>
                        <v:shape id="Text Box 612" o:spid="_x0000_s1421" type="#_x0000_t202" style="position:absolute;left:3823;top:3422;width:203;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Lrw8IA&#10;AADdAAAADwAAAGRycy9kb3ducmV2LnhtbERP32vCMBB+F/Y/hBvsTVPLEFeN4sYGexGmdu9Hc2mr&#10;zaVLMu3++0UQfLuP7+ct14PtxJl8aB0rmE4yEMSV0y3XCsrDx3gOIkRkjZ1jUvBHAdarh9ESC+0u&#10;vKPzPtYihXAoUEETY19IGaqGLIaJ64kTZ5y3GBP0tdQeLyncdjLPspm02HJqaLCnt4aq0/7XKniv&#10;v/3RbMiUr+br2dgf7XCrlXp6HDYLEJGGeBff3J86zX/Jc7h+k0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uvDwgAAAN0AAAAPAAAAAAAAAAAAAAAAAJgCAABkcnMvZG93&#10;bnJldi54bWxQSwUGAAAAAAQABAD1AAAAhwMAAAAA&#10;" strokeweight="1.5pt">
                          <v:textbox inset=".5mm,.3mm,.5mm,.3mm">
                            <w:txbxContent>
                              <w:p w:rsidR="00547F5E" w:rsidRDefault="00547F5E" w:rsidP="00547F5E">
                                <w:pPr>
                                  <w:jc w:val="center"/>
                                  <w:rPr>
                                    <w:b/>
                                    <w:bCs/>
                                    <w:sz w:val="12"/>
                                    <w:szCs w:val="12"/>
                                    <w:lang w:val="en-US"/>
                                  </w:rPr>
                                </w:pPr>
                                <w:r>
                                  <w:rPr>
                                    <w:b/>
                                    <w:bCs/>
                                    <w:sz w:val="12"/>
                                    <w:szCs w:val="12"/>
                                    <w:lang w:val="en-US"/>
                                  </w:rPr>
                                  <w:t>V</w:t>
                                </w:r>
                              </w:p>
                            </w:txbxContent>
                          </v:textbox>
                        </v:shape>
                        <v:shape id="Text Box 613" o:spid="_x0000_s1422" type="#_x0000_t202" style="position:absolute;left:3431;top:3419;width:242;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5OWMIA&#10;AADdAAAADwAAAGRycy9kb3ducmV2LnhtbERPS2sCMRC+F/wPYYTealYrxW6NomLBi1AfvQ+bye7W&#10;zWRNUl3/vREKvc3H95zpvLONuJAPtWMFw0EGgrhwuuZSwfHw+TIBESKyxsYxKbhRgPms9zTFXLsr&#10;7+iyj6VIIRxyVFDF2OZShqIii2HgWuLEGectxgR9KbXHawq3jRxl2Zu0WHNqqLClVUXFaf9rFazL&#10;b/9jFmSOS/M1NvasHW61Us/9bvEBIlIX/8V/7o1O899Hr/D4Jp0gZ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zk5YwgAAAN0AAAAPAAAAAAAAAAAAAAAAAJgCAABkcnMvZG93&#10;bnJldi54bWxQSwUGAAAAAAQABAD1AAAAhwMAAAAA&#10;" strokeweight="1.5pt">
                          <v:textbox inset=".5mm,.3mm,.5mm,.3mm">
                            <w:txbxContent>
                              <w:p w:rsidR="00547F5E" w:rsidRDefault="00547F5E" w:rsidP="00547F5E">
                                <w:pPr>
                                  <w:jc w:val="center"/>
                                  <w:rPr>
                                    <w:b/>
                                    <w:bCs/>
                                    <w:sz w:val="12"/>
                                    <w:szCs w:val="12"/>
                                    <w:lang w:val="en-US"/>
                                  </w:rPr>
                                </w:pPr>
                                <w:r>
                                  <w:rPr>
                                    <w:b/>
                                    <w:bCs/>
                                    <w:sz w:val="12"/>
                                    <w:szCs w:val="12"/>
                                    <w:lang w:val="en-US"/>
                                  </w:rPr>
                                  <w:t>III</w:t>
                                </w:r>
                              </w:p>
                            </w:txbxContent>
                          </v:textbox>
                        </v:shape>
                        <v:shape id="Text Box 614" o:spid="_x0000_s1423" type="#_x0000_t202" style="position:absolute;left:3025;top:3416;width:185;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WLMIA&#10;AADdAAAADwAAAGRycy9kb3ducmV2LnhtbERP32vCMBB+F/wfwgm+aaqIzM5Y6piwF2FT9340l7Zb&#10;c+mSTLv/fhkMfLuP7+dti8F24ko+tI4VLOYZCOLK6ZZrBZfzYfYAIkRkjZ1jUvBDAYrdeLTFXLsb&#10;v9H1FGuRQjjkqKCJsc+lDFVDFsPc9cSJM85bjAn6WmqPtxRuO7nMsrW02HJqaLCnp4aqz9O3VfBc&#10;v/sPU5K57M3rytgv7fColZpOhvIRRKQh3sX/7hed5m+WK/j7Jp0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9YswgAAAN0AAAAPAAAAAAAAAAAAAAAAAJgCAABkcnMvZG93&#10;bnJldi54bWxQSwUGAAAAAAQABAD1AAAAhwMAAAAA&#10;" strokeweight="1.5pt">
                          <v:textbox inset=".5mm,.3mm,.5mm,.3mm">
                            <w:txbxContent>
                              <w:p w:rsidR="00547F5E" w:rsidRDefault="00547F5E" w:rsidP="00547F5E">
                                <w:pPr>
                                  <w:jc w:val="center"/>
                                  <w:rPr>
                                    <w:b/>
                                    <w:bCs/>
                                    <w:sz w:val="12"/>
                                    <w:szCs w:val="12"/>
                                    <w:lang w:val="en-US"/>
                                  </w:rPr>
                                </w:pPr>
                                <w:r>
                                  <w:rPr>
                                    <w:b/>
                                    <w:bCs/>
                                    <w:sz w:val="12"/>
                                    <w:szCs w:val="12"/>
                                    <w:lang w:val="en-US"/>
                                  </w:rPr>
                                  <w:t>I</w:t>
                                </w:r>
                              </w:p>
                            </w:txbxContent>
                          </v:textbox>
                        </v:shape>
                        <v:shape id="Text Box 615" o:spid="_x0000_s1424" type="#_x0000_t202" style="position:absolute;left:3225;top:3419;width:242;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zt8IA&#10;AADdAAAADwAAAGRycy9kb3ducmV2LnhtbERPS2sCMRC+F/wPYYTealapxW6NomLBi1AfvQ+bye7W&#10;zWRNUl3/vREKvc3H95zpvLONuJAPtWMFw0EGgrhwuuZSwfHw+TIBESKyxsYxKbhRgPms9zTFXLsr&#10;7+iyj6VIIRxyVFDF2OZShqIii2HgWuLEGectxgR9KbXHawq3jRxl2Zu0WHNqqLClVUXFaf9rFazL&#10;b/9jFmSOS/P1auxZO9xqpZ773eIDRKQu/ov/3Bud5r+PxvD4Jp0gZ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a3O3wgAAAN0AAAAPAAAAAAAAAAAAAAAAAJgCAABkcnMvZG93&#10;bnJldi54bWxQSwUGAAAAAAQABAD1AAAAhwMAAAAA&#10;" strokeweight="1.5pt">
                          <v:textbox inset=".5mm,.3mm,.5mm,.3mm">
                            <w:txbxContent>
                              <w:p w:rsidR="00547F5E" w:rsidRDefault="00547F5E" w:rsidP="00547F5E">
                                <w:pPr>
                                  <w:jc w:val="center"/>
                                  <w:rPr>
                                    <w:b/>
                                    <w:bCs/>
                                    <w:sz w:val="12"/>
                                    <w:szCs w:val="12"/>
                                    <w:lang w:val="en-US"/>
                                  </w:rPr>
                                </w:pPr>
                                <w:r>
                                  <w:rPr>
                                    <w:b/>
                                    <w:bCs/>
                                    <w:sz w:val="12"/>
                                    <w:szCs w:val="12"/>
                                    <w:lang w:val="en-US"/>
                                  </w:rPr>
                                  <w:t>II</w:t>
                                </w:r>
                              </w:p>
                            </w:txbxContent>
                          </v:textbox>
                        </v:shape>
                      </v:group>
                      <w10:anchorlock/>
                    </v:group>
                  </w:pict>
                </mc:Fallback>
              </mc:AlternateContent>
            </w:r>
            <w:r>
              <w:rPr>
                <w:noProof/>
              </w:rPr>
              <mc:AlternateContent>
                <mc:Choice Requires="wpg">
                  <w:drawing>
                    <wp:anchor distT="0" distB="0" distL="114300" distR="114300" simplePos="0" relativeHeight="251537920" behindDoc="0" locked="1" layoutInCell="1" allowOverlap="1">
                      <wp:simplePos x="0" y="0"/>
                      <wp:positionH relativeFrom="column">
                        <wp:posOffset>73025</wp:posOffset>
                      </wp:positionH>
                      <wp:positionV relativeFrom="paragraph">
                        <wp:posOffset>1208405</wp:posOffset>
                      </wp:positionV>
                      <wp:extent cx="1543050" cy="257175"/>
                      <wp:effectExtent l="0" t="0" r="12700" b="1270"/>
                      <wp:wrapNone/>
                      <wp:docPr id="1801"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0" cy="257175"/>
                                <a:chOff x="1544" y="2848"/>
                                <a:chExt cx="2430" cy="405"/>
                              </a:xfrm>
                            </wpg:grpSpPr>
                            <wpg:grpSp>
                              <wpg:cNvPr id="1802" name="Group 617"/>
                              <wpg:cNvGrpSpPr>
                                <a:grpSpLocks/>
                              </wpg:cNvGrpSpPr>
                              <wpg:grpSpPr bwMode="auto">
                                <a:xfrm>
                                  <a:off x="1544" y="2890"/>
                                  <a:ext cx="540" cy="315"/>
                                  <a:chOff x="1058" y="1147"/>
                                  <a:chExt cx="36" cy="21"/>
                                </a:xfrm>
                              </wpg:grpSpPr>
                              <wpg:grpSp>
                                <wpg:cNvPr id="1803" name="Group 618"/>
                                <wpg:cNvGrpSpPr>
                                  <a:grpSpLocks/>
                                </wpg:cNvGrpSpPr>
                                <wpg:grpSpPr bwMode="auto">
                                  <a:xfrm flipH="1">
                                    <a:off x="1058" y="1147"/>
                                    <a:ext cx="36" cy="19"/>
                                    <a:chOff x="682" y="933"/>
                                    <a:chExt cx="36" cy="19"/>
                                  </a:xfrm>
                                </wpg:grpSpPr>
                                <wps:wsp>
                                  <wps:cNvPr id="1804" name="Line 619"/>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05" name="AutoShape 620"/>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1806" name="Line 621"/>
                                <wps:cNvCnPr/>
                                <wps:spPr bwMode="auto">
                                  <a:xfrm>
                                    <a:off x="1064" y="1147"/>
                                    <a:ext cx="0" cy="2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807" name="Text Box 622"/>
                              <wps:cNvSpPr txBox="1">
                                <a:spLocks noChangeArrowheads="1"/>
                              </wps:cNvSpPr>
                              <wps:spPr bwMode="auto">
                                <a:xfrm>
                                  <a:off x="1972" y="2848"/>
                                  <a:ext cx="1911"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napToGrid w:val="0"/>
                                        <w:sz w:val="18"/>
                                        <w:szCs w:val="18"/>
                                      </w:rPr>
                                    </w:pPr>
                                    <w:r>
                                      <w:rPr>
                                        <w:b/>
                                        <w:bCs/>
                                        <w:i/>
                                        <w:iCs/>
                                        <w:snapToGrid w:val="0"/>
                                        <w:sz w:val="18"/>
                                        <w:szCs w:val="18"/>
                                      </w:rPr>
                                      <w:t>И-0101/4+И-0114/1</w:t>
                                    </w:r>
                                  </w:p>
                                </w:txbxContent>
                              </wps:txbx>
                              <wps:bodyPr rot="0" vert="horz" wrap="square" lIns="91440" tIns="45720" rIns="91440" bIns="45720" anchor="t" anchorCtr="0" upright="1">
                                <a:noAutofit/>
                              </wps:bodyPr>
                            </wps:wsp>
                            <wps:wsp>
                              <wps:cNvPr id="1808" name="Line 623"/>
                              <wps:cNvCnPr/>
                              <wps:spPr bwMode="auto">
                                <a:xfrm>
                                  <a:off x="3644" y="3040"/>
                                  <a:ext cx="3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16" o:spid="_x0000_s1425" style="position:absolute;left:0;text-align:left;margin-left:5.75pt;margin-top:95.15pt;width:121.5pt;height:20.25pt;z-index:251537920;mso-position-horizontal-relative:text;mso-position-vertical-relative:text" coordorigin="1544,2848" coordsize="243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">
                      <v:group id="Group 617" o:spid="_x0000_s1426" style="position:absolute;left:1544;top:2890;width:540;height:315" coordorigin="1058,1147" coordsize="3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oLvMIAAADdAAAADwAAAGRycy9kb3ducmV2LnhtbERPTYvCMBC9L/gfwgje&#10;1rSKi1SjiLjiQYRVQbwNzdgWm0lpsm3990YQvM3jfc582ZlSNFS7wrKCeBiBIE6tLjhTcD79fk9B&#10;OI+ssbRMCh7kYLnofc0x0bblP2qOPhMhhF2CCnLvq0RKl+Zk0A1tRRy4m60N+gDrTOoa2xBuSjmK&#10;oh9psODQkGNF65zS+/HfKNi22K7G8abZ32/rx/U0OVz2MSk16HerGQhPnf+I3+6dDvOn0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YaC7zCAAAA3QAAAA8A&#10;AAAAAAAAAAAAAAAAqgIAAGRycy9kb3ducmV2LnhtbFBLBQYAAAAABAAEAPoAAACZAwAAAAA=&#10;">
                        <v:group id="Group 618" o:spid="_x0000_s1427" style="position:absolute;left:1058;top:1147;width:36;height:19;flip:x" coordorigin="682,933" coordsize="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HlKKPCAAAA3QAAAA8A&#10;AAAAAAAAAAAAAAAAqgIAAGRycy9kb3ducmV2LnhtbFBLBQYAAAAABAAEAPoAAACZAwAAAAA=&#10;">
                          <v:line id="Line 619" o:spid="_x0000_s1428"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MJNcMAAADdAAAADwAAAGRycy9kb3ducmV2LnhtbERPTWvCQBC9F/wPywje6sZaikRXEcFa&#10;ejOK4G3IjklMdjbubjT9926h0Ns83ucsVr1pxJ2crywrmIwTEMS51RUXCo6H7esMhA/IGhvLpOCH&#10;PKyWg5cFpto+eE/3LBQihrBPUUEZQptK6fOSDPqxbYkjd7HOYIjQFVI7fMRw08i3JPmQBiuODSW2&#10;tCkpr7POKDh1GZ+v9dY12H3udpfTrfbTb6VGw349BxGoD//iP/eXjvNnyTv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zCTXDAAAA3QAAAA8AAAAAAAAAAAAA&#10;AAAAoQIAAGRycy9kb3ducmV2LnhtbFBLBQYAAAAABAAEAPkAAACRAwAAAAA=&#10;" strokeweight="1.5pt"/>
                          <v:shape id="AutoShape 620" o:spid="_x0000_s1429"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gVsMA&#10;AADdAAAADwAAAGRycy9kb3ducmV2LnhtbERPTWsCMRC9C/6HMIIXqVkFZdkaRS0V25u2gsfpZswu&#10;bibrJur23xuh0Ns83ufMFq2txI0aXzpWMBomIIhzp0s2Cr6/3l9SED4ga6wck4Jf8rCYdzszzLS7&#10;845u+2BEDGGfoYIihDqT0ucFWfRDVxNH7uQaiyHCxkjd4D2G20qOk2QqLZYcGwqsaV1Qft5frYJr&#10;ienbz8AsN4fpZXX8NPWH1BOl+r12+QoiUBv+xX/urY7z02QCz2/i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pgVsMAAADdAAAADwAAAAAAAAAAAAAAAACYAgAAZHJzL2Rv&#10;d25yZXYueG1sUEsFBgAAAAAEAAQA9QAAAIgDAAAAAA==&#10;" path="m10350,10800v,-249,201,-450,450,-450c11048,10349,11249,10551,11250,10799r10350,1c21600,4835,16764,,10800,,4835,,,4835,,10800r10350,xe" fillcolor="black">
                            <v:stroke joinstyle="miter"/>
                            <v:path o:connecttype="custom" o:connectlocs="0,0;0,0;0,0;0,0" o:connectangles="0,0,0,0" textboxrect="0,0,21600,7958"/>
                          </v:shape>
                        </v:group>
                        <v:line id="Line 621" o:spid="_x0000_s1430" style="position:absolute;visibility:visible;mso-wrap-style:square" from="1064,1147" to="1064,1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0y2cMAAADdAAAADwAAAGRycy9kb3ducmV2LnhtbERPS2vCQBC+F/oflil4q5sqiKRuRApW&#10;6c1UAr0N2cnDZGfT3Y2m/94tFHqbj+85m+1kenEl51vLCl7mCQji0uqWawXnz/3zGoQPyBp7y6Tg&#10;hzxss8eHDaba3vhE1zzUIoawT1FBE8KQSunLhgz6uR2II1dZZzBE6GqpHd5iuOnlIklW0mDLsaHB&#10;gd4aKrt8NAqKMeevS7d3PY7vh0NVfHd++aHU7GnavYIINIV/8Z/7qOP8dbKC32/iCTK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tMtnDAAAA3QAAAA8AAAAAAAAAAAAA&#10;AAAAoQIAAGRycy9kb3ducmV2LnhtbFBLBQYAAAAABAAEAPkAAACRAwAAAAA=&#10;" strokeweight="1.5pt"/>
                      </v:group>
                      <v:shape id="Text Box 622" o:spid="_x0000_s1431" type="#_x0000_t202" style="position:absolute;left:1972;top:2848;width:1911;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6mbMEA&#10;AADdAAAADwAAAGRycy9kb3ducmV2LnhtbERPS4vCMBC+L/gfwgje1kTRVatRRFnw5OITvA3N2Bab&#10;SWmytvvvN8LC3ubje85i1dpSPKn2hWMNg74CQZw6U3Cm4Xz6fJ+C8AHZYOmYNPyQh9Wy87bAxLiG&#10;D/Q8hkzEEPYJashDqBIpfZqTRd93FXHk7q62GCKsM2lqbGK4LeVQqQ9pseDYkGNFm5zSx/Hbarjs&#10;77frSH1lWzuuGtcqyXYmte512/UcRKA2/Iv/3DsT50/VBF7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epmzBAAAA3QAAAA8AAAAAAAAAAAAAAAAAmAIAAGRycy9kb3du&#10;cmV2LnhtbFBLBQYAAAAABAAEAPUAAACGAwAAAAA=&#10;" filled="f" stroked="f">
                        <v:textbox>
                          <w:txbxContent>
                            <w:p w:rsidR="00547F5E" w:rsidRDefault="00547F5E" w:rsidP="00547F5E">
                              <w:pPr>
                                <w:rPr>
                                  <w:b/>
                                  <w:bCs/>
                                  <w:i/>
                                  <w:iCs/>
                                  <w:snapToGrid w:val="0"/>
                                  <w:sz w:val="18"/>
                                  <w:szCs w:val="18"/>
                                </w:rPr>
                              </w:pPr>
                              <w:r>
                                <w:rPr>
                                  <w:b/>
                                  <w:bCs/>
                                  <w:i/>
                                  <w:iCs/>
                                  <w:snapToGrid w:val="0"/>
                                  <w:sz w:val="18"/>
                                  <w:szCs w:val="18"/>
                                </w:rPr>
                                <w:t>И-0101/4+И-0114/1</w:t>
                              </w:r>
                            </w:p>
                          </w:txbxContent>
                        </v:textbox>
                      </v:shape>
                      <v:line id="Line 623" o:spid="_x0000_s1432" style="position:absolute;visibility:visible;mso-wrap-style:square" from="3644,3040" to="3974,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4DMMUAAADdAAAADwAAAGRycy9kb3ducmV2LnhtbESPQWvCQBCF74X+h2UKvdWNLYikriKC&#10;tfTWKEJvQ3ZMYrKz6e5G03/fOQjeZnhv3vtmsRpdpy4UYuPZwHSSgSIuvW24MnDYb1/moGJCtth5&#10;JgN/FGG1fHxYYG79lb/pUqRKSQjHHA3UKfW51rGsyWGc+J5YtJMPDpOsodI24FXCXadfs2ymHTYs&#10;DTX2tKmpbIvBGTgOBf+c223ocPjY7U7H3za+fRnz/DSu30ElGtPdfLv+tII/zwRXvpER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4DMMUAAADdAAAADwAAAAAAAAAA&#10;AAAAAAChAgAAZHJzL2Rvd25yZXYueG1sUEsFBgAAAAAEAAQA+QAAAJMDAAAAAA==&#10;" strokeweight="1.5pt"/>
                      <w10:anchorlock/>
                    </v:group>
                  </w:pict>
                </mc:Fallback>
              </mc:AlternateContent>
            </w:r>
          </w:p>
        </w:tc>
        <w:tc>
          <w:tcPr>
            <w:tcW w:w="7082" w:type="dxa"/>
            <w:vAlign w:val="center"/>
          </w:tcPr>
          <w:p w:rsidR="00547F5E" w:rsidRPr="00547F5E" w:rsidRDefault="00547F5E" w:rsidP="00547F5E">
            <w:pPr>
              <w:ind w:firstLine="359"/>
              <w:jc w:val="both"/>
              <w:rPr>
                <w:b/>
                <w:bCs/>
                <w:color w:val="000000"/>
                <w:sz w:val="24"/>
                <w:szCs w:val="24"/>
              </w:rPr>
            </w:pPr>
            <w:r w:rsidRPr="00547F5E">
              <w:rPr>
                <w:b/>
                <w:bCs/>
                <w:color w:val="000000"/>
                <w:sz w:val="24"/>
                <w:szCs w:val="24"/>
              </w:rPr>
              <w:t>Каналы связи:</w:t>
            </w:r>
          </w:p>
          <w:p w:rsidR="00547F5E" w:rsidRPr="00547F5E" w:rsidRDefault="00547F5E" w:rsidP="00547F5E">
            <w:pPr>
              <w:ind w:firstLine="359"/>
              <w:jc w:val="both"/>
              <w:rPr>
                <w:color w:val="000000"/>
                <w:sz w:val="16"/>
                <w:szCs w:val="16"/>
              </w:rPr>
            </w:pPr>
          </w:p>
          <w:p w:rsidR="00547F5E" w:rsidRPr="00547F5E" w:rsidRDefault="00547F5E" w:rsidP="00547F5E">
            <w:pPr>
              <w:spacing w:after="120"/>
              <w:ind w:firstLine="357"/>
              <w:jc w:val="both"/>
              <w:rPr>
                <w:color w:val="000000"/>
                <w:sz w:val="24"/>
                <w:szCs w:val="24"/>
              </w:rPr>
            </w:pPr>
            <w:r w:rsidRPr="00547F5E">
              <w:rPr>
                <w:color w:val="000000"/>
                <w:sz w:val="24"/>
                <w:szCs w:val="24"/>
              </w:rPr>
              <w:t>- канал, закрытый аппаратурой группового шифрования с указанием номера системы и типа аппаратуры (Т-230);</w:t>
            </w:r>
          </w:p>
          <w:p w:rsidR="00547F5E" w:rsidRPr="00547F5E" w:rsidRDefault="00547F5E" w:rsidP="00547F5E">
            <w:pPr>
              <w:spacing w:after="120"/>
              <w:ind w:firstLine="357"/>
              <w:jc w:val="both"/>
              <w:rPr>
                <w:color w:val="000000"/>
                <w:sz w:val="24"/>
                <w:szCs w:val="24"/>
              </w:rPr>
            </w:pPr>
            <w:r w:rsidRPr="00547F5E">
              <w:rPr>
                <w:color w:val="000000"/>
                <w:sz w:val="24"/>
                <w:szCs w:val="24"/>
              </w:rPr>
              <w:t>- импульсный телеграфный канал аппаратуры группового шифрования;</w:t>
            </w:r>
          </w:p>
          <w:p w:rsidR="00547F5E" w:rsidRPr="00547F5E" w:rsidRDefault="00547F5E" w:rsidP="00547F5E">
            <w:pPr>
              <w:spacing w:after="120"/>
              <w:ind w:firstLine="357"/>
              <w:jc w:val="both"/>
              <w:rPr>
                <w:color w:val="000000"/>
                <w:sz w:val="24"/>
                <w:szCs w:val="24"/>
              </w:rPr>
            </w:pPr>
            <w:r w:rsidRPr="00547F5E">
              <w:rPr>
                <w:color w:val="000000"/>
                <w:sz w:val="24"/>
                <w:szCs w:val="24"/>
              </w:rPr>
              <w:t>- телефонный импульсный канал аппа</w:t>
            </w:r>
            <w:r w:rsidRPr="00547F5E">
              <w:rPr>
                <w:color w:val="000000"/>
                <w:sz w:val="24"/>
                <w:szCs w:val="24"/>
              </w:rPr>
              <w:softHyphen/>
              <w:t xml:space="preserve">ратуры группового шифрования с указанием трассы прохождения канала; </w:t>
            </w:r>
          </w:p>
          <w:p w:rsidR="00547F5E" w:rsidRPr="00547F5E" w:rsidRDefault="00547F5E" w:rsidP="00547F5E">
            <w:pPr>
              <w:spacing w:after="120"/>
              <w:ind w:firstLine="357"/>
              <w:jc w:val="both"/>
              <w:rPr>
                <w:color w:val="000000"/>
                <w:sz w:val="24"/>
                <w:szCs w:val="24"/>
              </w:rPr>
            </w:pPr>
            <w:r w:rsidRPr="00547F5E">
              <w:rPr>
                <w:color w:val="000000"/>
                <w:sz w:val="24"/>
                <w:szCs w:val="24"/>
              </w:rPr>
              <w:t>- каналы тональной частоты с указанием: а - номеров каналов; б – номеров канальных групп;</w:t>
            </w:r>
          </w:p>
          <w:p w:rsidR="00547F5E" w:rsidRPr="00547F5E" w:rsidRDefault="00547F5E" w:rsidP="00547F5E">
            <w:pPr>
              <w:spacing w:after="120"/>
              <w:ind w:firstLine="357"/>
              <w:jc w:val="both"/>
              <w:rPr>
                <w:color w:val="000000"/>
                <w:sz w:val="24"/>
                <w:szCs w:val="24"/>
              </w:rPr>
            </w:pPr>
          </w:p>
          <w:p w:rsidR="00547F5E" w:rsidRPr="00547F5E" w:rsidRDefault="00547F5E" w:rsidP="00547F5E">
            <w:pPr>
              <w:spacing w:after="120"/>
              <w:ind w:firstLine="357"/>
              <w:jc w:val="both"/>
              <w:rPr>
                <w:color w:val="000000"/>
                <w:sz w:val="24"/>
                <w:szCs w:val="24"/>
              </w:rPr>
            </w:pPr>
            <w:r w:rsidRPr="00547F5E">
              <w:rPr>
                <w:color w:val="000000"/>
                <w:sz w:val="24"/>
                <w:szCs w:val="24"/>
              </w:rPr>
              <w:t xml:space="preserve">- телеграфные каналы аппаратуры тонального телеграфирования с указанием номеров каналов и включения в канал тональной частоты; </w:t>
            </w:r>
          </w:p>
          <w:p w:rsidR="00547F5E" w:rsidRDefault="00547F5E" w:rsidP="00547F5E">
            <w:pPr>
              <w:spacing w:after="120"/>
              <w:ind w:firstLine="357"/>
              <w:jc w:val="both"/>
              <w:rPr>
                <w:color w:val="000000"/>
                <w:sz w:val="24"/>
                <w:szCs w:val="24"/>
              </w:rPr>
            </w:pPr>
          </w:p>
          <w:p w:rsidR="00547F5E" w:rsidRPr="00547F5E" w:rsidRDefault="00547F5E" w:rsidP="00547F5E">
            <w:pPr>
              <w:spacing w:after="120"/>
              <w:ind w:firstLine="357"/>
              <w:jc w:val="both"/>
              <w:rPr>
                <w:color w:val="000000"/>
                <w:sz w:val="24"/>
                <w:szCs w:val="24"/>
              </w:rPr>
            </w:pPr>
          </w:p>
          <w:p w:rsidR="00547F5E" w:rsidRPr="00547F5E" w:rsidRDefault="00BA6E6E" w:rsidP="00547F5E">
            <w:pPr>
              <w:ind w:firstLine="357"/>
              <w:jc w:val="both"/>
              <w:rPr>
                <w:color w:val="000000"/>
                <w:sz w:val="24"/>
                <w:szCs w:val="24"/>
              </w:rPr>
            </w:pPr>
            <w:r>
              <w:rPr>
                <w:noProof/>
              </w:rPr>
              <mc:AlternateContent>
                <mc:Choice Requires="wps">
                  <w:drawing>
                    <wp:anchor distT="0" distB="0" distL="114300" distR="114300" simplePos="0" relativeHeight="251576832" behindDoc="0" locked="1" layoutInCell="1" allowOverlap="1">
                      <wp:simplePos x="0" y="0"/>
                      <wp:positionH relativeFrom="column">
                        <wp:posOffset>2900680</wp:posOffset>
                      </wp:positionH>
                      <wp:positionV relativeFrom="paragraph">
                        <wp:posOffset>330835</wp:posOffset>
                      </wp:positionV>
                      <wp:extent cx="1201420" cy="213360"/>
                      <wp:effectExtent l="0" t="0" r="0" b="0"/>
                      <wp:wrapNone/>
                      <wp:docPr id="1898"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A778F8" w:rsidRDefault="00547F5E" w:rsidP="00547F5E">
                                  <w:pPr>
                                    <w:jc w:val="center"/>
                                    <w:rPr>
                                      <w:sz w:val="20"/>
                                      <w:szCs w:val="20"/>
                                    </w:rPr>
                                  </w:pPr>
                                  <w:r w:rsidRPr="00A778F8">
                                    <w:rPr>
                                      <w:sz w:val="20"/>
                                      <w:szCs w:val="20"/>
                                    </w:rPr>
                                    <w:t>В2336М  КСМ-25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4" o:spid="_x0000_s1433" type="#_x0000_t202" style="position:absolute;left:0;text-align:left;margin-left:228.4pt;margin-top:26.05pt;width:94.6pt;height:16.8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" filled="f" stroked="f">
                      <v:textbox inset=".5mm,.3mm,.5mm,.3mm">
                        <w:txbxContent>
                          <w:p w:rsidR="00547F5E" w:rsidRPr="00A778F8" w:rsidRDefault="00547F5E" w:rsidP="00547F5E">
                            <w:pPr>
                              <w:jc w:val="center"/>
                              <w:rPr>
                                <w:sz w:val="20"/>
                                <w:szCs w:val="20"/>
                              </w:rPr>
                            </w:pPr>
                            <w:r w:rsidRPr="00A778F8">
                              <w:rPr>
                                <w:sz w:val="20"/>
                                <w:szCs w:val="20"/>
                              </w:rPr>
                              <w:t>В2336М  КСМ-25</w:t>
                            </w:r>
                          </w:p>
                        </w:txbxContent>
                      </v:textbox>
                      <w10:anchorlock/>
                    </v:shape>
                  </w:pict>
                </mc:Fallback>
              </mc:AlternateContent>
            </w:r>
            <w:r w:rsidR="00547F5E" w:rsidRPr="00547F5E">
              <w:rPr>
                <w:color w:val="000000"/>
                <w:sz w:val="24"/>
                <w:szCs w:val="24"/>
              </w:rPr>
              <w:t>- каналы малоканальных радиорелейных станций;</w:t>
            </w:r>
          </w:p>
          <w:p w:rsidR="00547F5E" w:rsidRPr="00547F5E" w:rsidRDefault="00547F5E" w:rsidP="00547F5E">
            <w:pPr>
              <w:ind w:firstLine="357"/>
              <w:jc w:val="both"/>
              <w:rPr>
                <w:color w:val="000000"/>
                <w:sz w:val="24"/>
                <w:szCs w:val="24"/>
              </w:rPr>
            </w:pPr>
          </w:p>
          <w:p w:rsidR="00547F5E" w:rsidRPr="00547F5E" w:rsidRDefault="00547F5E" w:rsidP="00547F5E">
            <w:pPr>
              <w:ind w:firstLine="357"/>
              <w:jc w:val="both"/>
              <w:rPr>
                <w:color w:val="000000"/>
                <w:sz w:val="24"/>
                <w:szCs w:val="24"/>
              </w:rPr>
            </w:pPr>
          </w:p>
          <w:p w:rsidR="00547F5E" w:rsidRPr="00547F5E" w:rsidRDefault="00547F5E" w:rsidP="00547F5E">
            <w:pPr>
              <w:spacing w:after="120"/>
              <w:ind w:firstLine="357"/>
              <w:jc w:val="both"/>
              <w:rPr>
                <w:color w:val="000000"/>
                <w:sz w:val="24"/>
                <w:szCs w:val="24"/>
              </w:rPr>
            </w:pPr>
            <w:r w:rsidRPr="00547F5E">
              <w:rPr>
                <w:color w:val="000000"/>
                <w:sz w:val="24"/>
                <w:szCs w:val="24"/>
              </w:rPr>
              <w:t>- каналы передачи данных с указанием типа аппаратуры ПД (Т-235), интерфейса (ИЗ) и номеров каналов;</w:t>
            </w:r>
          </w:p>
          <w:p w:rsidR="00547F5E" w:rsidRPr="00547F5E" w:rsidRDefault="00547F5E" w:rsidP="00547F5E">
            <w:pPr>
              <w:spacing w:after="120"/>
              <w:ind w:firstLine="357"/>
              <w:jc w:val="both"/>
              <w:rPr>
                <w:color w:val="000000"/>
                <w:sz w:val="24"/>
                <w:szCs w:val="24"/>
              </w:rPr>
            </w:pPr>
          </w:p>
          <w:p w:rsidR="00547F5E" w:rsidRPr="00547F5E" w:rsidRDefault="00547F5E" w:rsidP="00547F5E">
            <w:pPr>
              <w:spacing w:after="120"/>
              <w:ind w:firstLine="357"/>
              <w:jc w:val="both"/>
              <w:rPr>
                <w:color w:val="000000"/>
                <w:sz w:val="24"/>
                <w:szCs w:val="24"/>
              </w:rPr>
            </w:pPr>
            <w:r w:rsidRPr="00547F5E">
              <w:rPr>
                <w:color w:val="000000"/>
                <w:sz w:val="24"/>
                <w:szCs w:val="24"/>
              </w:rPr>
              <w:t>- каналы факсимильной связи с указанием типа комплекса средств ФакС и номеров каналов</w:t>
            </w:r>
          </w:p>
        </w:tc>
      </w:tr>
      <w:tr w:rsidR="00547F5E" w:rsidRPr="00547F5E" w:rsidTr="00547F5E">
        <w:trPr>
          <w:trHeight w:val="2356"/>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703808" behindDoc="0" locked="1" layoutInCell="1" allowOverlap="1">
                      <wp:simplePos x="0" y="0"/>
                      <wp:positionH relativeFrom="column">
                        <wp:posOffset>139065</wp:posOffset>
                      </wp:positionH>
                      <wp:positionV relativeFrom="paragraph">
                        <wp:posOffset>143510</wp:posOffset>
                      </wp:positionV>
                      <wp:extent cx="280035" cy="188595"/>
                      <wp:effectExtent l="0" t="0" r="5715" b="1905"/>
                      <wp:wrapNone/>
                      <wp:docPr id="1897"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726278" w:rsidRDefault="00547F5E" w:rsidP="00547F5E">
                                  <w:pPr>
                                    <w:jc w:val="center"/>
                                    <w:rPr>
                                      <w:b/>
                                      <w:bCs/>
                                      <w:i/>
                                      <w:iCs/>
                                      <w:sz w:val="20"/>
                                      <w:szCs w:val="20"/>
                                    </w:rPr>
                                  </w:pPr>
                                  <w:r w:rsidRPr="00726278">
                                    <w:rPr>
                                      <w:b/>
                                      <w:bCs/>
                                      <w:i/>
                                      <w:iCs/>
                                      <w:snapToGrid w:val="0"/>
                                      <w:sz w:val="20"/>
                                      <w:szCs w:val="20"/>
                                    </w:rPr>
                                    <w:t>Ц</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5" o:spid="_x0000_s1434" type="#_x0000_t202" style="position:absolute;left:0;text-align:left;margin-left:10.95pt;margin-top:11.3pt;width:22.05pt;height:14.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" filled="f" stroked="f">
                      <v:textbox inset=".5mm,.3mm,.5mm,.3mm">
                        <w:txbxContent>
                          <w:p w:rsidR="00547F5E" w:rsidRPr="00726278" w:rsidRDefault="00547F5E" w:rsidP="00547F5E">
                            <w:pPr>
                              <w:jc w:val="center"/>
                              <w:rPr>
                                <w:b/>
                                <w:bCs/>
                                <w:i/>
                                <w:iCs/>
                                <w:sz w:val="20"/>
                                <w:szCs w:val="20"/>
                              </w:rPr>
                            </w:pPr>
                            <w:r w:rsidRPr="00726278">
                              <w:rPr>
                                <w:b/>
                                <w:bCs/>
                                <w:i/>
                                <w:iCs/>
                                <w:snapToGrid w:val="0"/>
                                <w:sz w:val="20"/>
                                <w:szCs w:val="20"/>
                              </w:rPr>
                              <w:t>Ц</w:t>
                            </w:r>
                          </w:p>
                        </w:txbxContent>
                      </v:textbox>
                      <w10:anchorlock/>
                    </v:shape>
                  </w:pict>
                </mc:Fallback>
              </mc:AlternateContent>
            </w:r>
            <w:r>
              <w:rPr>
                <w:noProof/>
              </w:rPr>
              <mc:AlternateContent>
                <mc:Choice Requires="wps">
                  <w:drawing>
                    <wp:anchor distT="0" distB="0" distL="114300" distR="114300" simplePos="0" relativeHeight="251564544" behindDoc="0" locked="1" layoutInCell="1" allowOverlap="1">
                      <wp:simplePos x="0" y="0"/>
                      <wp:positionH relativeFrom="column">
                        <wp:posOffset>652145</wp:posOffset>
                      </wp:positionH>
                      <wp:positionV relativeFrom="paragraph">
                        <wp:posOffset>154305</wp:posOffset>
                      </wp:positionV>
                      <wp:extent cx="451485" cy="161925"/>
                      <wp:effectExtent l="0" t="0" r="24765" b="28575"/>
                      <wp:wrapNone/>
                      <wp:docPr id="1896"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2048</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6" o:spid="_x0000_s1435" type="#_x0000_t202" style="position:absolute;left:0;text-align:left;margin-left:51.35pt;margin-top:12.15pt;width:35.55pt;height:12.7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2048</w:t>
                            </w:r>
                          </w:p>
                        </w:txbxContent>
                      </v:textbox>
                      <w10:anchorlock/>
                    </v:shape>
                  </w:pict>
                </mc:Fallback>
              </mc:AlternateContent>
            </w:r>
          </w:p>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706880" behindDoc="0" locked="1" layoutInCell="1" allowOverlap="1">
                      <wp:simplePos x="0" y="0"/>
                      <wp:positionH relativeFrom="column">
                        <wp:posOffset>-97155</wp:posOffset>
                      </wp:positionH>
                      <wp:positionV relativeFrom="paragraph">
                        <wp:posOffset>967740</wp:posOffset>
                      </wp:positionV>
                      <wp:extent cx="396240" cy="188595"/>
                      <wp:effectExtent l="0" t="0" r="3810" b="1905"/>
                      <wp:wrapNone/>
                      <wp:docPr id="1895"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726278" w:rsidRDefault="00547F5E" w:rsidP="00547F5E">
                                  <w:pPr>
                                    <w:jc w:val="center"/>
                                    <w:rPr>
                                      <w:b/>
                                      <w:bCs/>
                                      <w:i/>
                                      <w:iCs/>
                                      <w:sz w:val="20"/>
                                      <w:szCs w:val="20"/>
                                    </w:rPr>
                                  </w:pPr>
                                  <w:r w:rsidRPr="00726278">
                                    <w:rPr>
                                      <w:b/>
                                      <w:bCs/>
                                      <w:i/>
                                      <w:iCs/>
                                      <w:snapToGrid w:val="0"/>
                                      <w:sz w:val="20"/>
                                      <w:szCs w:val="20"/>
                                    </w:rPr>
                                    <w:t>Ц</w:t>
                                  </w:r>
                                  <w:r>
                                    <w:rPr>
                                      <w:b/>
                                      <w:bCs/>
                                      <w:i/>
                                      <w:iCs/>
                                      <w:snapToGrid w:val="0"/>
                                      <w:sz w:val="20"/>
                                      <w:szCs w:val="20"/>
                                    </w:rPr>
                                    <w:t xml:space="preserve"> 4,8</w:t>
                                  </w:r>
                                </w:p>
                              </w:txbxContent>
                            </wps:txbx>
                            <wps:bodyPr rot="0" vert="horz" wrap="square" lIns="0" tIns="10800" rIns="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7" o:spid="_x0000_s1436" type="#_x0000_t202" style="position:absolute;left:0;text-align:left;margin-left:-7.65pt;margin-top:76.2pt;width:31.2pt;height:14.8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" filled="f" stroked="f">
                      <v:textbox inset="0,.3mm,0,.3mm">
                        <w:txbxContent>
                          <w:p w:rsidR="00547F5E" w:rsidRPr="00726278" w:rsidRDefault="00547F5E" w:rsidP="00547F5E">
                            <w:pPr>
                              <w:jc w:val="center"/>
                              <w:rPr>
                                <w:b/>
                                <w:bCs/>
                                <w:i/>
                                <w:iCs/>
                                <w:sz w:val="20"/>
                                <w:szCs w:val="20"/>
                              </w:rPr>
                            </w:pPr>
                            <w:r w:rsidRPr="00726278">
                              <w:rPr>
                                <w:b/>
                                <w:bCs/>
                                <w:i/>
                                <w:iCs/>
                                <w:snapToGrid w:val="0"/>
                                <w:sz w:val="20"/>
                                <w:szCs w:val="20"/>
                              </w:rPr>
                              <w:t>Ц</w:t>
                            </w:r>
                            <w:r>
                              <w:rPr>
                                <w:b/>
                                <w:bCs/>
                                <w:i/>
                                <w:iCs/>
                                <w:snapToGrid w:val="0"/>
                                <w:sz w:val="20"/>
                                <w:szCs w:val="20"/>
                              </w:rPr>
                              <w:t xml:space="preserve"> 4,8</w:t>
                            </w:r>
                          </w:p>
                        </w:txbxContent>
                      </v:textbox>
                      <w10:anchorlock/>
                    </v:shape>
                  </w:pict>
                </mc:Fallback>
              </mc:AlternateContent>
            </w:r>
            <w:r>
              <w:rPr>
                <w:noProof/>
              </w:rPr>
              <mc:AlternateContent>
                <mc:Choice Requires="wps">
                  <w:drawing>
                    <wp:anchor distT="0" distB="0" distL="114300" distR="114300" simplePos="0" relativeHeight="251705856" behindDoc="0" locked="1" layoutInCell="1" allowOverlap="1">
                      <wp:simplePos x="0" y="0"/>
                      <wp:positionH relativeFrom="column">
                        <wp:posOffset>-97155</wp:posOffset>
                      </wp:positionH>
                      <wp:positionV relativeFrom="paragraph">
                        <wp:posOffset>510540</wp:posOffset>
                      </wp:positionV>
                      <wp:extent cx="396240" cy="188595"/>
                      <wp:effectExtent l="0" t="0" r="3810" b="1905"/>
                      <wp:wrapNone/>
                      <wp:docPr id="1894"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726278" w:rsidRDefault="00547F5E" w:rsidP="00547F5E">
                                  <w:pPr>
                                    <w:jc w:val="center"/>
                                    <w:rPr>
                                      <w:b/>
                                      <w:bCs/>
                                      <w:i/>
                                      <w:iCs/>
                                      <w:sz w:val="20"/>
                                      <w:szCs w:val="20"/>
                                    </w:rPr>
                                  </w:pPr>
                                  <w:r w:rsidRPr="00726278">
                                    <w:rPr>
                                      <w:b/>
                                      <w:bCs/>
                                      <w:i/>
                                      <w:iCs/>
                                      <w:snapToGrid w:val="0"/>
                                      <w:sz w:val="20"/>
                                      <w:szCs w:val="20"/>
                                    </w:rPr>
                                    <w:t>Ц</w:t>
                                  </w:r>
                                  <w:r>
                                    <w:rPr>
                                      <w:b/>
                                      <w:bCs/>
                                      <w:i/>
                                      <w:iCs/>
                                      <w:snapToGrid w:val="0"/>
                                      <w:sz w:val="20"/>
                                      <w:szCs w:val="20"/>
                                    </w:rPr>
                                    <w:t xml:space="preserve"> 48</w:t>
                                  </w:r>
                                </w:p>
                              </w:txbxContent>
                            </wps:txbx>
                            <wps:bodyPr rot="0" vert="horz" wrap="square" lIns="0" tIns="10800" rIns="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8" o:spid="_x0000_s1437" type="#_x0000_t202" style="position:absolute;left:0;text-align:left;margin-left:-7.65pt;margin-top:40.2pt;width:31.2pt;height:14.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" filled="f" stroked="f">
                      <v:textbox inset="0,.3mm,0,.3mm">
                        <w:txbxContent>
                          <w:p w:rsidR="00547F5E" w:rsidRPr="00726278" w:rsidRDefault="00547F5E" w:rsidP="00547F5E">
                            <w:pPr>
                              <w:jc w:val="center"/>
                              <w:rPr>
                                <w:b/>
                                <w:bCs/>
                                <w:i/>
                                <w:iCs/>
                                <w:sz w:val="20"/>
                                <w:szCs w:val="20"/>
                              </w:rPr>
                            </w:pPr>
                            <w:r w:rsidRPr="00726278">
                              <w:rPr>
                                <w:b/>
                                <w:bCs/>
                                <w:i/>
                                <w:iCs/>
                                <w:snapToGrid w:val="0"/>
                                <w:sz w:val="20"/>
                                <w:szCs w:val="20"/>
                              </w:rPr>
                              <w:t>Ц</w:t>
                            </w:r>
                            <w:r>
                              <w:rPr>
                                <w:b/>
                                <w:bCs/>
                                <w:i/>
                                <w:iCs/>
                                <w:snapToGrid w:val="0"/>
                                <w:sz w:val="20"/>
                                <w:szCs w:val="20"/>
                              </w:rPr>
                              <w:t xml:space="preserve"> 48</w:t>
                            </w:r>
                          </w:p>
                        </w:txbxContent>
                      </v:textbox>
                      <w10:anchorlock/>
                    </v:shape>
                  </w:pict>
                </mc:Fallback>
              </mc:AlternateContent>
            </w:r>
            <w:r>
              <w:rPr>
                <w:noProof/>
              </w:rPr>
              <mc:AlternateContent>
                <mc:Choice Requires="wps">
                  <w:drawing>
                    <wp:anchor distT="0" distB="0" distL="114300" distR="114300" simplePos="0" relativeHeight="251704832" behindDoc="0" locked="1" layoutInCell="1" allowOverlap="1">
                      <wp:simplePos x="0" y="0"/>
                      <wp:positionH relativeFrom="column">
                        <wp:posOffset>-97155</wp:posOffset>
                      </wp:positionH>
                      <wp:positionV relativeFrom="paragraph">
                        <wp:posOffset>207645</wp:posOffset>
                      </wp:positionV>
                      <wp:extent cx="396240" cy="188595"/>
                      <wp:effectExtent l="0" t="0" r="3810" b="1905"/>
                      <wp:wrapNone/>
                      <wp:docPr id="1893"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726278" w:rsidRDefault="00547F5E" w:rsidP="00547F5E">
                                  <w:pPr>
                                    <w:jc w:val="center"/>
                                    <w:rPr>
                                      <w:b/>
                                      <w:bCs/>
                                      <w:i/>
                                      <w:iCs/>
                                      <w:sz w:val="20"/>
                                      <w:szCs w:val="20"/>
                                    </w:rPr>
                                  </w:pPr>
                                  <w:r w:rsidRPr="00726278">
                                    <w:rPr>
                                      <w:b/>
                                      <w:bCs/>
                                      <w:i/>
                                      <w:iCs/>
                                      <w:snapToGrid w:val="0"/>
                                      <w:sz w:val="20"/>
                                      <w:szCs w:val="20"/>
                                    </w:rPr>
                                    <w:t>Ц</w:t>
                                  </w:r>
                                  <w:r>
                                    <w:rPr>
                                      <w:b/>
                                      <w:bCs/>
                                      <w:i/>
                                      <w:iCs/>
                                      <w:snapToGrid w:val="0"/>
                                      <w:sz w:val="20"/>
                                      <w:szCs w:val="20"/>
                                    </w:rPr>
                                    <w:t xml:space="preserve"> 480</w:t>
                                  </w:r>
                                </w:p>
                              </w:txbxContent>
                            </wps:txbx>
                            <wps:bodyPr rot="0" vert="horz" wrap="square" lIns="0" tIns="10800" rIns="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9" o:spid="_x0000_s1438" type="#_x0000_t202" style="position:absolute;left:0;text-align:left;margin-left:-7.65pt;margin-top:16.35pt;width:31.2pt;height:14.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" filled="f" stroked="f">
                      <v:textbox inset="0,.3mm,0,.3mm">
                        <w:txbxContent>
                          <w:p w:rsidR="00547F5E" w:rsidRPr="00726278" w:rsidRDefault="00547F5E" w:rsidP="00547F5E">
                            <w:pPr>
                              <w:jc w:val="center"/>
                              <w:rPr>
                                <w:b/>
                                <w:bCs/>
                                <w:i/>
                                <w:iCs/>
                                <w:sz w:val="20"/>
                                <w:szCs w:val="20"/>
                              </w:rPr>
                            </w:pPr>
                            <w:r w:rsidRPr="00726278">
                              <w:rPr>
                                <w:b/>
                                <w:bCs/>
                                <w:i/>
                                <w:iCs/>
                                <w:snapToGrid w:val="0"/>
                                <w:sz w:val="20"/>
                                <w:szCs w:val="20"/>
                              </w:rPr>
                              <w:t>Ц</w:t>
                            </w:r>
                            <w:r>
                              <w:rPr>
                                <w:b/>
                                <w:bCs/>
                                <w:i/>
                                <w:iCs/>
                                <w:snapToGrid w:val="0"/>
                                <w:sz w:val="20"/>
                                <w:szCs w:val="20"/>
                              </w:rPr>
                              <w:t xml:space="preserve"> 480</w:t>
                            </w:r>
                          </w:p>
                        </w:txbxContent>
                      </v:textbox>
                      <w10:anchorlock/>
                    </v:shape>
                  </w:pict>
                </mc:Fallback>
              </mc:AlternateContent>
            </w:r>
            <w:r>
              <w:rPr>
                <w:noProof/>
              </w:rPr>
              <mc:AlternateContent>
                <mc:Choice Requires="wps">
                  <w:drawing>
                    <wp:anchor distT="0" distB="0" distL="114300" distR="114300" simplePos="0" relativeHeight="251575808" behindDoc="0" locked="1" layoutInCell="1" allowOverlap="1">
                      <wp:simplePos x="0" y="0"/>
                      <wp:positionH relativeFrom="column">
                        <wp:posOffset>1085215</wp:posOffset>
                      </wp:positionH>
                      <wp:positionV relativeFrom="paragraph">
                        <wp:posOffset>966470</wp:posOffset>
                      </wp:positionV>
                      <wp:extent cx="147320" cy="161925"/>
                      <wp:effectExtent l="0" t="0" r="24130" b="28575"/>
                      <wp:wrapNone/>
                      <wp:docPr id="1892"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6</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0" o:spid="_x0000_s1439" type="#_x0000_t202" style="position:absolute;left:0;text-align:left;margin-left:85.45pt;margin-top:76.1pt;width:11.6pt;height:12.7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6</w:t>
                            </w:r>
                          </w:p>
                        </w:txbxContent>
                      </v:textbox>
                      <w10:anchorlock/>
                    </v:shape>
                  </w:pict>
                </mc:Fallback>
              </mc:AlternateContent>
            </w:r>
            <w:r>
              <w:rPr>
                <w:noProof/>
              </w:rPr>
              <mc:AlternateContent>
                <mc:Choice Requires="wps">
                  <w:drawing>
                    <wp:anchor distT="0" distB="0" distL="114300" distR="114300" simplePos="0" relativeHeight="251557376" behindDoc="0" locked="1" layoutInCell="1" allowOverlap="1">
                      <wp:simplePos x="0" y="0"/>
                      <wp:positionH relativeFrom="column">
                        <wp:posOffset>1529080</wp:posOffset>
                      </wp:positionH>
                      <wp:positionV relativeFrom="paragraph">
                        <wp:posOffset>974090</wp:posOffset>
                      </wp:positionV>
                      <wp:extent cx="149860" cy="161925"/>
                      <wp:effectExtent l="0" t="0" r="21590" b="28575"/>
                      <wp:wrapNone/>
                      <wp:docPr id="1891"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9</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1" o:spid="_x0000_s1440" type="#_x0000_t202" style="position:absolute;left:0;text-align:left;margin-left:120.4pt;margin-top:76.7pt;width:11.8pt;height:12.7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9</w:t>
                            </w:r>
                          </w:p>
                        </w:txbxContent>
                      </v:textbox>
                      <w10:anchorlock/>
                    </v:shape>
                  </w:pict>
                </mc:Fallback>
              </mc:AlternateContent>
            </w:r>
            <w:r>
              <w:rPr>
                <w:noProof/>
              </w:rPr>
              <mc:AlternateContent>
                <mc:Choice Requires="wps">
                  <w:drawing>
                    <wp:anchor distT="0" distB="0" distL="114300" distR="114300" simplePos="0" relativeHeight="251556352" behindDoc="0" locked="1" layoutInCell="1" allowOverlap="1">
                      <wp:simplePos x="0" y="0"/>
                      <wp:positionH relativeFrom="column">
                        <wp:posOffset>1379220</wp:posOffset>
                      </wp:positionH>
                      <wp:positionV relativeFrom="paragraph">
                        <wp:posOffset>974090</wp:posOffset>
                      </wp:positionV>
                      <wp:extent cx="148590" cy="161925"/>
                      <wp:effectExtent l="0" t="0" r="22860" b="28575"/>
                      <wp:wrapNone/>
                      <wp:docPr id="1890"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8</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2" o:spid="_x0000_s1441" type="#_x0000_t202" style="position:absolute;left:0;text-align:left;margin-left:108.6pt;margin-top:76.7pt;width:11.7pt;height:12.7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8</w:t>
                            </w:r>
                          </w:p>
                        </w:txbxContent>
                      </v:textbox>
                      <w10:anchorlock/>
                    </v:shape>
                  </w:pict>
                </mc:Fallback>
              </mc:AlternateContent>
            </w:r>
            <w:r>
              <w:rPr>
                <w:noProof/>
              </w:rPr>
              <mc:AlternateContent>
                <mc:Choice Requires="wps">
                  <w:drawing>
                    <wp:anchor distT="0" distB="0" distL="114300" distR="114300" simplePos="0" relativeHeight="251555328" behindDoc="0" locked="1" layoutInCell="1" allowOverlap="1">
                      <wp:simplePos x="0" y="0"/>
                      <wp:positionH relativeFrom="column">
                        <wp:posOffset>1229360</wp:posOffset>
                      </wp:positionH>
                      <wp:positionV relativeFrom="paragraph">
                        <wp:posOffset>974090</wp:posOffset>
                      </wp:positionV>
                      <wp:extent cx="148590" cy="161925"/>
                      <wp:effectExtent l="0" t="0" r="22860" b="28575"/>
                      <wp:wrapNone/>
                      <wp:docPr id="1889"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3" o:spid="_x0000_s1442" type="#_x0000_t202" style="position:absolute;left:0;text-align:left;margin-left:96.8pt;margin-top:76.7pt;width:11.7pt;height:12.7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7</w:t>
                            </w:r>
                          </w:p>
                        </w:txbxContent>
                      </v:textbox>
                      <w10:anchorlock/>
                    </v:shape>
                  </w:pict>
                </mc:Fallback>
              </mc:AlternateContent>
            </w:r>
            <w:r>
              <w:rPr>
                <w:noProof/>
              </w:rPr>
              <mc:AlternateContent>
                <mc:Choice Requires="wps">
                  <w:drawing>
                    <wp:anchor distT="0" distB="0" distL="114300" distR="114300" simplePos="0" relativeHeight="251574784" behindDoc="0" locked="1" layoutInCell="1" allowOverlap="1">
                      <wp:simplePos x="0" y="0"/>
                      <wp:positionH relativeFrom="column">
                        <wp:posOffset>929640</wp:posOffset>
                      </wp:positionH>
                      <wp:positionV relativeFrom="paragraph">
                        <wp:posOffset>974090</wp:posOffset>
                      </wp:positionV>
                      <wp:extent cx="147955" cy="161925"/>
                      <wp:effectExtent l="0" t="0" r="23495" b="28575"/>
                      <wp:wrapNone/>
                      <wp:docPr id="1888"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4" o:spid="_x0000_s1443" type="#_x0000_t202" style="position:absolute;left:0;text-align:left;margin-left:73.2pt;margin-top:76.7pt;width:11.65pt;height:12.7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5</w:t>
                            </w:r>
                          </w:p>
                        </w:txbxContent>
                      </v:textbox>
                      <w10:anchorlock/>
                    </v:shape>
                  </w:pict>
                </mc:Fallback>
              </mc:AlternateContent>
            </w:r>
            <w:r>
              <w:rPr>
                <w:noProof/>
              </w:rPr>
              <mc:AlternateContent>
                <mc:Choice Requires="wps">
                  <w:drawing>
                    <wp:anchor distT="0" distB="0" distL="114300" distR="114300" simplePos="0" relativeHeight="251573760" behindDoc="0" locked="1" layoutInCell="1" allowOverlap="1">
                      <wp:simplePos x="0" y="0"/>
                      <wp:positionH relativeFrom="column">
                        <wp:posOffset>788670</wp:posOffset>
                      </wp:positionH>
                      <wp:positionV relativeFrom="paragraph">
                        <wp:posOffset>970280</wp:posOffset>
                      </wp:positionV>
                      <wp:extent cx="140970" cy="161925"/>
                      <wp:effectExtent l="0" t="0" r="11430" b="28575"/>
                      <wp:wrapNone/>
                      <wp:docPr id="1887"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4</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5" o:spid="_x0000_s1444" type="#_x0000_t202" style="position:absolute;left:0;text-align:left;margin-left:62.1pt;margin-top:76.4pt;width:11.1pt;height:12.7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4</w:t>
                            </w:r>
                          </w:p>
                        </w:txbxContent>
                      </v:textbox>
                      <w10:anchorlock/>
                    </v:shape>
                  </w:pict>
                </mc:Fallback>
              </mc:AlternateContent>
            </w:r>
            <w:r>
              <w:rPr>
                <w:noProof/>
              </w:rPr>
              <mc:AlternateContent>
                <mc:Choice Requires="wps">
                  <w:drawing>
                    <wp:anchor distT="0" distB="0" distL="114300" distR="114300" simplePos="0" relativeHeight="251572736" behindDoc="0" locked="1" layoutInCell="1" allowOverlap="1">
                      <wp:simplePos x="0" y="0"/>
                      <wp:positionH relativeFrom="column">
                        <wp:posOffset>637540</wp:posOffset>
                      </wp:positionH>
                      <wp:positionV relativeFrom="paragraph">
                        <wp:posOffset>974090</wp:posOffset>
                      </wp:positionV>
                      <wp:extent cx="151130" cy="161925"/>
                      <wp:effectExtent l="0" t="0" r="20320" b="28575"/>
                      <wp:wrapNone/>
                      <wp:docPr id="1886"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3</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6" o:spid="_x0000_s1445" type="#_x0000_t202" style="position:absolute;left:0;text-align:left;margin-left:50.2pt;margin-top:76.7pt;width:11.9pt;height:12.7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3</w:t>
                            </w:r>
                          </w:p>
                        </w:txbxContent>
                      </v:textbox>
                      <w10:anchorlock/>
                    </v:shape>
                  </w:pict>
                </mc:Fallback>
              </mc:AlternateContent>
            </w:r>
            <w:r>
              <w:rPr>
                <w:noProof/>
              </w:rPr>
              <mc:AlternateContent>
                <mc:Choice Requires="wps">
                  <w:drawing>
                    <wp:anchor distT="0" distB="0" distL="114300" distR="114300" simplePos="0" relativeHeight="251571712" behindDoc="0" locked="1" layoutInCell="1" allowOverlap="1">
                      <wp:simplePos x="0" y="0"/>
                      <wp:positionH relativeFrom="column">
                        <wp:posOffset>487680</wp:posOffset>
                      </wp:positionH>
                      <wp:positionV relativeFrom="paragraph">
                        <wp:posOffset>974090</wp:posOffset>
                      </wp:positionV>
                      <wp:extent cx="153035" cy="161925"/>
                      <wp:effectExtent l="0" t="0" r="18415" b="28575"/>
                      <wp:wrapNone/>
                      <wp:docPr id="1885"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7" o:spid="_x0000_s1446" type="#_x0000_t202" style="position:absolute;left:0;text-align:left;margin-left:38.4pt;margin-top:76.7pt;width:12.05pt;height:12.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2</w:t>
                            </w:r>
                          </w:p>
                        </w:txbxContent>
                      </v:textbox>
                      <w10:anchorlock/>
                    </v:shape>
                  </w:pict>
                </mc:Fallback>
              </mc:AlternateContent>
            </w:r>
            <w:r>
              <w:rPr>
                <w:noProof/>
              </w:rPr>
              <mc:AlternateContent>
                <mc:Choice Requires="wps">
                  <w:drawing>
                    <wp:anchor distT="0" distB="0" distL="114300" distR="114300" simplePos="0" relativeHeight="251570688" behindDoc="0" locked="1" layoutInCell="1" allowOverlap="1">
                      <wp:simplePos x="0" y="0"/>
                      <wp:positionH relativeFrom="column">
                        <wp:posOffset>337820</wp:posOffset>
                      </wp:positionH>
                      <wp:positionV relativeFrom="paragraph">
                        <wp:posOffset>974090</wp:posOffset>
                      </wp:positionV>
                      <wp:extent cx="149860" cy="161925"/>
                      <wp:effectExtent l="0" t="0" r="21590" b="28575"/>
                      <wp:wrapNone/>
                      <wp:docPr id="1884"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8" o:spid="_x0000_s1447" type="#_x0000_t202" style="position:absolute;left:0;text-align:left;margin-left:26.6pt;margin-top:76.7pt;width:11.8pt;height:12.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1</w:t>
                            </w:r>
                          </w:p>
                        </w:txbxContent>
                      </v:textbox>
                      <w10:anchorlock/>
                    </v:shape>
                  </w:pict>
                </mc:Fallback>
              </mc:AlternateContent>
            </w:r>
            <w:r>
              <w:rPr>
                <w:noProof/>
              </w:rPr>
              <mc:AlternateContent>
                <mc:Choice Requires="wps">
                  <w:drawing>
                    <wp:anchor distT="0" distB="0" distL="114300" distR="114300" simplePos="0" relativeHeight="251553280" behindDoc="0" locked="1" layoutInCell="1" allowOverlap="1">
                      <wp:simplePos x="0" y="0"/>
                      <wp:positionH relativeFrom="column">
                        <wp:posOffset>1527175</wp:posOffset>
                      </wp:positionH>
                      <wp:positionV relativeFrom="paragraph">
                        <wp:posOffset>516890</wp:posOffset>
                      </wp:positionV>
                      <wp:extent cx="151130" cy="161925"/>
                      <wp:effectExtent l="0" t="0" r="20320" b="28575"/>
                      <wp:wrapNone/>
                      <wp:docPr id="1883"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9</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9" o:spid="_x0000_s1448" type="#_x0000_t202" style="position:absolute;left:0;text-align:left;margin-left:120.25pt;margin-top:40.7pt;width:11.9pt;height:12.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9</w:t>
                            </w:r>
                          </w:p>
                        </w:txbxContent>
                      </v:textbox>
                      <w10:anchorlock/>
                    </v:shape>
                  </w:pict>
                </mc:Fallback>
              </mc:AlternateContent>
            </w:r>
            <w:r>
              <w:rPr>
                <w:noProof/>
              </w:rPr>
              <mc:AlternateContent>
                <mc:Choice Requires="wps">
                  <w:drawing>
                    <wp:anchor distT="0" distB="0" distL="114300" distR="114300" simplePos="0" relativeHeight="251552256" behindDoc="0" locked="1" layoutInCell="1" allowOverlap="1">
                      <wp:simplePos x="0" y="0"/>
                      <wp:positionH relativeFrom="column">
                        <wp:posOffset>1377315</wp:posOffset>
                      </wp:positionH>
                      <wp:positionV relativeFrom="paragraph">
                        <wp:posOffset>516890</wp:posOffset>
                      </wp:positionV>
                      <wp:extent cx="151130" cy="161925"/>
                      <wp:effectExtent l="0" t="0" r="20320" b="28575"/>
                      <wp:wrapNone/>
                      <wp:docPr id="1882"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8</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0" o:spid="_x0000_s1449" type="#_x0000_t202" style="position:absolute;left:0;text-align:left;margin-left:108.45pt;margin-top:40.7pt;width:11.9pt;height:12.7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8</w:t>
                            </w:r>
                          </w:p>
                        </w:txbxContent>
                      </v:textbox>
                      <w10:anchorlock/>
                    </v:shape>
                  </w:pict>
                </mc:Fallback>
              </mc:AlternateContent>
            </w:r>
            <w:r>
              <w:rPr>
                <w:noProof/>
              </w:rPr>
              <mc:AlternateContent>
                <mc:Choice Requires="wps">
                  <w:drawing>
                    <wp:anchor distT="0" distB="0" distL="114300" distR="114300" simplePos="0" relativeHeight="251551232" behindDoc="0" locked="1" layoutInCell="1" allowOverlap="1">
                      <wp:simplePos x="0" y="0"/>
                      <wp:positionH relativeFrom="column">
                        <wp:posOffset>1227455</wp:posOffset>
                      </wp:positionH>
                      <wp:positionV relativeFrom="paragraph">
                        <wp:posOffset>516890</wp:posOffset>
                      </wp:positionV>
                      <wp:extent cx="151130" cy="161925"/>
                      <wp:effectExtent l="0" t="0" r="20320" b="28575"/>
                      <wp:wrapNone/>
                      <wp:docPr id="188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1" o:spid="_x0000_s1450" type="#_x0000_t202" style="position:absolute;left:0;text-align:left;margin-left:96.65pt;margin-top:40.7pt;width:11.9pt;height:12.7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7</w:t>
                            </w:r>
                          </w:p>
                        </w:txbxContent>
                      </v:textbox>
                      <w10:anchorlock/>
                    </v:shape>
                  </w:pict>
                </mc:Fallback>
              </mc:AlternateContent>
            </w:r>
            <w:r>
              <w:rPr>
                <w:noProof/>
              </w:rPr>
              <mc:AlternateContent>
                <mc:Choice Requires="wps">
                  <w:drawing>
                    <wp:anchor distT="0" distB="0" distL="114300" distR="114300" simplePos="0" relativeHeight="251550208" behindDoc="0" locked="1" layoutInCell="1" allowOverlap="1">
                      <wp:simplePos x="0" y="0"/>
                      <wp:positionH relativeFrom="column">
                        <wp:posOffset>1077595</wp:posOffset>
                      </wp:positionH>
                      <wp:positionV relativeFrom="paragraph">
                        <wp:posOffset>516890</wp:posOffset>
                      </wp:positionV>
                      <wp:extent cx="151130" cy="161925"/>
                      <wp:effectExtent l="0" t="0" r="20320" b="28575"/>
                      <wp:wrapNone/>
                      <wp:docPr id="1880"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61925"/>
                              </a:xfrm>
                              <a:prstGeom prst="rect">
                                <a:avLst/>
                              </a:prstGeom>
                              <a:solidFill>
                                <a:srgbClr val="FFFFFF"/>
                              </a:solidFill>
                              <a:ln w="19050">
                                <a:solidFill>
                                  <a:srgbClr val="000000"/>
                                </a:solidFill>
                                <a:miter lim="800000"/>
                                <a:headEnd/>
                                <a:tailEnd/>
                              </a:ln>
                            </wps:spPr>
                            <wps:txbx>
                              <w:txbxContent>
                                <w:p w:rsidR="00547F5E" w:rsidRPr="00A778F8" w:rsidRDefault="00547F5E" w:rsidP="00547F5E">
                                  <w:pPr>
                                    <w:jc w:val="center"/>
                                    <w:rPr>
                                      <w:b/>
                                      <w:bCs/>
                                      <w:i/>
                                      <w:iCs/>
                                      <w:sz w:val="20"/>
                                      <w:szCs w:val="20"/>
                                    </w:rPr>
                                  </w:pPr>
                                  <w:r w:rsidRPr="00A778F8">
                                    <w:rPr>
                                      <w:b/>
                                      <w:bCs/>
                                      <w:i/>
                                      <w:iCs/>
                                      <w:snapToGrid w:val="0"/>
                                      <w:sz w:val="20"/>
                                      <w:szCs w:val="20"/>
                                    </w:rPr>
                                    <w:t>6</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2" o:spid="_x0000_s1451" type="#_x0000_t202" style="position:absolute;left:0;text-align:left;margin-left:84.85pt;margin-top:40.7pt;width:11.9pt;height:12.7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" strokeweight="1.5pt">
                      <v:textbox inset=".5mm,.3mm,.5mm,.3mm">
                        <w:txbxContent>
                          <w:p w:rsidR="00547F5E" w:rsidRPr="00A778F8" w:rsidRDefault="00547F5E" w:rsidP="00547F5E">
                            <w:pPr>
                              <w:jc w:val="center"/>
                              <w:rPr>
                                <w:b/>
                                <w:bCs/>
                                <w:i/>
                                <w:iCs/>
                                <w:sz w:val="20"/>
                                <w:szCs w:val="20"/>
                              </w:rPr>
                            </w:pPr>
                            <w:r w:rsidRPr="00A778F8">
                              <w:rPr>
                                <w:b/>
                                <w:bCs/>
                                <w:i/>
                                <w:iCs/>
                                <w:snapToGrid w:val="0"/>
                                <w:sz w:val="20"/>
                                <w:szCs w:val="20"/>
                              </w:rPr>
                              <w:t>6</w:t>
                            </w:r>
                          </w:p>
                        </w:txbxContent>
                      </v:textbox>
                      <w10:anchorlock/>
                    </v:shape>
                  </w:pict>
                </mc:Fallback>
              </mc:AlternateContent>
            </w:r>
            <w:r>
              <w:rPr>
                <w:noProof/>
              </w:rPr>
              <mc:AlternateContent>
                <mc:Choice Requires="wps">
                  <w:drawing>
                    <wp:anchor distT="0" distB="0" distL="114300" distR="114300" simplePos="0" relativeHeight="251549184" behindDoc="0" locked="1" layoutInCell="1" allowOverlap="1">
                      <wp:simplePos x="0" y="0"/>
                      <wp:positionH relativeFrom="column">
                        <wp:posOffset>927735</wp:posOffset>
                      </wp:positionH>
                      <wp:positionV relativeFrom="paragraph">
                        <wp:posOffset>516890</wp:posOffset>
                      </wp:positionV>
                      <wp:extent cx="149225" cy="161925"/>
                      <wp:effectExtent l="0" t="0" r="22225" b="28575"/>
                      <wp:wrapNone/>
                      <wp:docPr id="1879"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3" o:spid="_x0000_s1452" type="#_x0000_t202" style="position:absolute;left:0;text-align:left;margin-left:73.05pt;margin-top:40.7pt;width:11.75pt;height:12.7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5</w:t>
                            </w:r>
                          </w:p>
                        </w:txbxContent>
                      </v:textbox>
                      <w10:anchorlock/>
                    </v:shape>
                  </w:pict>
                </mc:Fallback>
              </mc:AlternateContent>
            </w:r>
            <w:r>
              <w:rPr>
                <w:noProof/>
              </w:rPr>
              <mc:AlternateContent>
                <mc:Choice Requires="wps">
                  <w:drawing>
                    <wp:anchor distT="0" distB="0" distL="114300" distR="114300" simplePos="0" relativeHeight="251548160" behindDoc="0" locked="1" layoutInCell="1" allowOverlap="1">
                      <wp:simplePos x="0" y="0"/>
                      <wp:positionH relativeFrom="column">
                        <wp:posOffset>786130</wp:posOffset>
                      </wp:positionH>
                      <wp:positionV relativeFrom="paragraph">
                        <wp:posOffset>516890</wp:posOffset>
                      </wp:positionV>
                      <wp:extent cx="142875" cy="161925"/>
                      <wp:effectExtent l="0" t="0" r="28575" b="28575"/>
                      <wp:wrapNone/>
                      <wp:docPr id="1878"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4</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4" o:spid="_x0000_s1453" type="#_x0000_t202" style="position:absolute;left:0;text-align:left;margin-left:61.9pt;margin-top:40.7pt;width:11.25pt;height:12.7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4</w:t>
                            </w:r>
                          </w:p>
                        </w:txbxContent>
                      </v:textbox>
                      <w10:anchorlock/>
                    </v:shape>
                  </w:pict>
                </mc:Fallback>
              </mc:AlternateContent>
            </w:r>
            <w:r>
              <w:rPr>
                <w:noProof/>
              </w:rPr>
              <mc:AlternateContent>
                <mc:Choice Requires="wps">
                  <w:drawing>
                    <wp:anchor distT="0" distB="0" distL="114300" distR="114300" simplePos="0" relativeHeight="251547136" behindDoc="0" locked="1" layoutInCell="1" allowOverlap="1">
                      <wp:simplePos x="0" y="0"/>
                      <wp:positionH relativeFrom="column">
                        <wp:posOffset>636270</wp:posOffset>
                      </wp:positionH>
                      <wp:positionV relativeFrom="paragraph">
                        <wp:posOffset>516890</wp:posOffset>
                      </wp:positionV>
                      <wp:extent cx="151765" cy="161925"/>
                      <wp:effectExtent l="0" t="0" r="19685" b="28575"/>
                      <wp:wrapNone/>
                      <wp:docPr id="1877"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3</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5" o:spid="_x0000_s1454" type="#_x0000_t202" style="position:absolute;left:0;text-align:left;margin-left:50.1pt;margin-top:40.7pt;width:11.95pt;height:12.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3</w:t>
                            </w:r>
                          </w:p>
                        </w:txbxContent>
                      </v:textbox>
                      <w10:anchorlock/>
                    </v:shape>
                  </w:pict>
                </mc:Fallback>
              </mc:AlternateContent>
            </w:r>
            <w:r>
              <w:rPr>
                <w:noProof/>
              </w:rPr>
              <mc:AlternateContent>
                <mc:Choice Requires="wps">
                  <w:drawing>
                    <wp:anchor distT="0" distB="0" distL="114300" distR="114300" simplePos="0" relativeHeight="251546112" behindDoc="0" locked="1" layoutInCell="1" allowOverlap="1">
                      <wp:simplePos x="0" y="0"/>
                      <wp:positionH relativeFrom="column">
                        <wp:posOffset>486410</wp:posOffset>
                      </wp:positionH>
                      <wp:positionV relativeFrom="paragraph">
                        <wp:posOffset>516890</wp:posOffset>
                      </wp:positionV>
                      <wp:extent cx="147955" cy="161925"/>
                      <wp:effectExtent l="0" t="0" r="23495" b="28575"/>
                      <wp:wrapNone/>
                      <wp:docPr id="187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6" o:spid="_x0000_s1455" type="#_x0000_t202" style="position:absolute;left:0;text-align:left;margin-left:38.3pt;margin-top:40.7pt;width:11.65pt;height:12.7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2</w:t>
                            </w:r>
                          </w:p>
                        </w:txbxContent>
                      </v:textbox>
                      <w10:anchorlock/>
                    </v:shape>
                  </w:pict>
                </mc:Fallback>
              </mc:AlternateContent>
            </w:r>
            <w:r>
              <w:rPr>
                <w:noProof/>
              </w:rPr>
              <mc:AlternateContent>
                <mc:Choice Requires="wps">
                  <w:drawing>
                    <wp:anchor distT="0" distB="0" distL="114300" distR="114300" simplePos="0" relativeHeight="251545088" behindDoc="0" locked="1" layoutInCell="1" allowOverlap="1">
                      <wp:simplePos x="0" y="0"/>
                      <wp:positionH relativeFrom="column">
                        <wp:posOffset>336550</wp:posOffset>
                      </wp:positionH>
                      <wp:positionV relativeFrom="paragraph">
                        <wp:posOffset>516890</wp:posOffset>
                      </wp:positionV>
                      <wp:extent cx="160020" cy="161925"/>
                      <wp:effectExtent l="0" t="0" r="11430" b="28575"/>
                      <wp:wrapNone/>
                      <wp:docPr id="1875"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z w:val="20"/>
                                      <w:szCs w:val="20"/>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7" o:spid="_x0000_s1456" type="#_x0000_t202" style="position:absolute;left:0;text-align:left;margin-left:26.5pt;margin-top:40.7pt;width:12.6pt;height:12.7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" strokeweight="1.5pt">
                      <v:textbox inset=".5mm,.3mm,.5mm,.3mm">
                        <w:txbxContent>
                          <w:p w:rsidR="00547F5E" w:rsidRPr="000F73EB" w:rsidRDefault="00547F5E" w:rsidP="00547F5E">
                            <w:pPr>
                              <w:jc w:val="center"/>
                              <w:rPr>
                                <w:b/>
                                <w:bCs/>
                                <w:i/>
                                <w:iCs/>
                                <w:sz w:val="20"/>
                                <w:szCs w:val="20"/>
                              </w:rPr>
                            </w:pPr>
                            <w:r w:rsidRPr="000F73EB">
                              <w:rPr>
                                <w:b/>
                                <w:bCs/>
                                <w:i/>
                                <w:iCs/>
                                <w:sz w:val="20"/>
                                <w:szCs w:val="20"/>
                              </w:rPr>
                              <w:t>1</w:t>
                            </w:r>
                          </w:p>
                        </w:txbxContent>
                      </v:textbox>
                      <w10:anchorlock/>
                    </v:shape>
                  </w:pict>
                </mc:Fallback>
              </mc:AlternateContent>
            </w:r>
            <w:r>
              <w:rPr>
                <w:noProof/>
              </w:rPr>
              <mc:AlternateContent>
                <mc:Choice Requires="wps">
                  <w:drawing>
                    <wp:anchor distT="0" distB="0" distL="114300" distR="114300" simplePos="0" relativeHeight="251566592" behindDoc="0" locked="1" layoutInCell="1" allowOverlap="1">
                      <wp:simplePos x="0" y="0"/>
                      <wp:positionH relativeFrom="column">
                        <wp:posOffset>335280</wp:posOffset>
                      </wp:positionH>
                      <wp:positionV relativeFrom="paragraph">
                        <wp:posOffset>221615</wp:posOffset>
                      </wp:positionV>
                      <wp:extent cx="151765" cy="161925"/>
                      <wp:effectExtent l="0" t="0" r="19685" b="28575"/>
                      <wp:wrapNone/>
                      <wp:docPr id="1874"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8" o:spid="_x0000_s1457" type="#_x0000_t202" style="position:absolute;left:0;text-align:left;margin-left:26.4pt;margin-top:17.45pt;width:11.95pt;height:12.7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1</w:t>
                            </w:r>
                          </w:p>
                        </w:txbxContent>
                      </v:textbox>
                      <w10:anchorlock/>
                    </v:shape>
                  </w:pict>
                </mc:Fallback>
              </mc:AlternateContent>
            </w:r>
            <w:r>
              <w:rPr>
                <w:noProof/>
              </w:rPr>
              <mc:AlternateContent>
                <mc:Choice Requires="wps">
                  <w:drawing>
                    <wp:anchor distT="0" distB="0" distL="114300" distR="114300" simplePos="0" relativeHeight="251567616" behindDoc="0" locked="1" layoutInCell="1" allowOverlap="1">
                      <wp:simplePos x="0" y="0"/>
                      <wp:positionH relativeFrom="column">
                        <wp:posOffset>485140</wp:posOffset>
                      </wp:positionH>
                      <wp:positionV relativeFrom="paragraph">
                        <wp:posOffset>221615</wp:posOffset>
                      </wp:positionV>
                      <wp:extent cx="149225" cy="161925"/>
                      <wp:effectExtent l="0" t="0" r="22225" b="28575"/>
                      <wp:wrapNone/>
                      <wp:docPr id="1873"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9" o:spid="_x0000_s1458" type="#_x0000_t202" style="position:absolute;left:0;text-align:left;margin-left:38.2pt;margin-top:17.45pt;width:11.75pt;height:12.7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2</w:t>
                            </w:r>
                          </w:p>
                        </w:txbxContent>
                      </v:textbox>
                      <w10:anchorlock/>
                    </v:shape>
                  </w:pict>
                </mc:Fallback>
              </mc:AlternateContent>
            </w:r>
            <w:r>
              <w:rPr>
                <w:noProof/>
              </w:rPr>
              <mc:AlternateContent>
                <mc:Choice Requires="wps">
                  <w:drawing>
                    <wp:anchor distT="0" distB="0" distL="114300" distR="114300" simplePos="0" relativeHeight="251568640" behindDoc="0" locked="1" layoutInCell="1" allowOverlap="1">
                      <wp:simplePos x="0" y="0"/>
                      <wp:positionH relativeFrom="column">
                        <wp:posOffset>640080</wp:posOffset>
                      </wp:positionH>
                      <wp:positionV relativeFrom="paragraph">
                        <wp:posOffset>223520</wp:posOffset>
                      </wp:positionV>
                      <wp:extent cx="147320" cy="161925"/>
                      <wp:effectExtent l="0" t="0" r="24130" b="28575"/>
                      <wp:wrapNone/>
                      <wp:docPr id="1872"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ind w:right="-703"/>
                                    <w:rPr>
                                      <w:b/>
                                      <w:bCs/>
                                      <w:i/>
                                      <w:iCs/>
                                      <w:sz w:val="20"/>
                                      <w:szCs w:val="20"/>
                                    </w:rPr>
                                  </w:pPr>
                                  <w:r w:rsidRPr="000F73EB">
                                    <w:rPr>
                                      <w:b/>
                                      <w:bCs/>
                                      <w:i/>
                                      <w:iCs/>
                                      <w:snapToGrid w:val="0"/>
                                      <w:sz w:val="20"/>
                                      <w:szCs w:val="20"/>
                                    </w:rPr>
                                    <w:t>3</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0" o:spid="_x0000_s1459" type="#_x0000_t202" style="position:absolute;left:0;text-align:left;margin-left:50.4pt;margin-top:17.6pt;width:11.6pt;height:12.7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" strokeweight="1.5pt">
                      <v:textbox inset=".5mm,.3mm,.5mm,.3mm">
                        <w:txbxContent>
                          <w:p w:rsidR="00547F5E" w:rsidRPr="000F73EB" w:rsidRDefault="00547F5E" w:rsidP="00547F5E">
                            <w:pPr>
                              <w:ind w:right="-703"/>
                              <w:rPr>
                                <w:b/>
                                <w:bCs/>
                                <w:i/>
                                <w:iCs/>
                                <w:sz w:val="20"/>
                                <w:szCs w:val="20"/>
                              </w:rPr>
                            </w:pPr>
                            <w:r w:rsidRPr="000F73EB">
                              <w:rPr>
                                <w:b/>
                                <w:bCs/>
                                <w:i/>
                                <w:iCs/>
                                <w:snapToGrid w:val="0"/>
                                <w:sz w:val="20"/>
                                <w:szCs w:val="20"/>
                              </w:rPr>
                              <w:t>3</w:t>
                            </w:r>
                          </w:p>
                        </w:txbxContent>
                      </v:textbox>
                      <w10:anchorlock/>
                    </v:shape>
                  </w:pict>
                </mc:Fallback>
              </mc:AlternateContent>
            </w:r>
            <w:r>
              <w:rPr>
                <w:noProof/>
              </w:rPr>
              <mc:AlternateContent>
                <mc:Choice Requires="wps">
                  <w:drawing>
                    <wp:anchor distT="0" distB="0" distL="114300" distR="114300" simplePos="0" relativeHeight="251569664" behindDoc="0" locked="1" layoutInCell="1" allowOverlap="1">
                      <wp:simplePos x="0" y="0"/>
                      <wp:positionH relativeFrom="column">
                        <wp:posOffset>783590</wp:posOffset>
                      </wp:positionH>
                      <wp:positionV relativeFrom="paragraph">
                        <wp:posOffset>223520</wp:posOffset>
                      </wp:positionV>
                      <wp:extent cx="164465" cy="161925"/>
                      <wp:effectExtent l="0" t="0" r="26035" b="28575"/>
                      <wp:wrapNone/>
                      <wp:docPr id="1871"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61925"/>
                              </a:xfrm>
                              <a:prstGeom prst="rect">
                                <a:avLst/>
                              </a:prstGeom>
                              <a:solidFill>
                                <a:srgbClr val="FFFFFF"/>
                              </a:solidFill>
                              <a:ln w="19050">
                                <a:solidFill>
                                  <a:srgbClr val="000000"/>
                                </a:solidFill>
                                <a:miter lim="800000"/>
                                <a:headEnd/>
                                <a:tailEnd/>
                              </a:ln>
                            </wps:spPr>
                            <wps:txbx>
                              <w:txbxContent>
                                <w:p w:rsidR="00547F5E" w:rsidRPr="000F73EB" w:rsidRDefault="00547F5E" w:rsidP="00547F5E">
                                  <w:pPr>
                                    <w:jc w:val="center"/>
                                    <w:rPr>
                                      <w:b/>
                                      <w:bCs/>
                                      <w:i/>
                                      <w:iCs/>
                                      <w:sz w:val="20"/>
                                      <w:szCs w:val="20"/>
                                    </w:rPr>
                                  </w:pPr>
                                  <w:r w:rsidRPr="000F73EB">
                                    <w:rPr>
                                      <w:b/>
                                      <w:bCs/>
                                      <w:i/>
                                      <w:iCs/>
                                      <w:snapToGrid w:val="0"/>
                                      <w:sz w:val="20"/>
                                      <w:szCs w:val="20"/>
                                    </w:rPr>
                                    <w:t>4</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1" o:spid="_x0000_s1460" type="#_x0000_t202" style="position:absolute;left:0;text-align:left;margin-left:61.7pt;margin-top:17.6pt;width:12.95pt;height:12.7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" strokeweight="1.5pt">
                      <v:textbox inset=".5mm,.3mm,.5mm,.3mm">
                        <w:txbxContent>
                          <w:p w:rsidR="00547F5E" w:rsidRPr="000F73EB" w:rsidRDefault="00547F5E" w:rsidP="00547F5E">
                            <w:pPr>
                              <w:jc w:val="center"/>
                              <w:rPr>
                                <w:b/>
                                <w:bCs/>
                                <w:i/>
                                <w:iCs/>
                                <w:sz w:val="20"/>
                                <w:szCs w:val="20"/>
                              </w:rPr>
                            </w:pPr>
                            <w:r w:rsidRPr="000F73EB">
                              <w:rPr>
                                <w:b/>
                                <w:bCs/>
                                <w:i/>
                                <w:iCs/>
                                <w:snapToGrid w:val="0"/>
                                <w:sz w:val="20"/>
                                <w:szCs w:val="20"/>
                              </w:rPr>
                              <w:t>4</w:t>
                            </w:r>
                          </w:p>
                        </w:txbxContent>
                      </v:textbox>
                      <w10:anchorlock/>
                    </v:shape>
                  </w:pict>
                </mc:Fallback>
              </mc:AlternateContent>
            </w:r>
            <w:r>
              <w:rPr>
                <w:noProof/>
              </w:rPr>
              <mc:AlternateContent>
                <mc:Choice Requires="wps">
                  <w:drawing>
                    <wp:anchor distT="0" distB="0" distL="114299" distR="114299" simplePos="0" relativeHeight="251565568" behindDoc="0" locked="1" layoutInCell="1" allowOverlap="1">
                      <wp:simplePos x="0" y="0"/>
                      <wp:positionH relativeFrom="column">
                        <wp:posOffset>633729</wp:posOffset>
                      </wp:positionH>
                      <wp:positionV relativeFrom="paragraph">
                        <wp:posOffset>92075</wp:posOffset>
                      </wp:positionV>
                      <wp:extent cx="0" cy="133350"/>
                      <wp:effectExtent l="0" t="0" r="19050" b="19050"/>
                      <wp:wrapNone/>
                      <wp:docPr id="1870" name="Lin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2" o:spid="_x0000_s1026" style="position:absolute;z-index:251565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9pt,7.25pt" to="49.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" strokeweight="1.5pt">
                      <w10:anchorlock/>
                    </v:line>
                  </w:pict>
                </mc:Fallback>
              </mc:AlternateContent>
            </w:r>
            <w:r>
              <w:rPr>
                <w:noProof/>
              </w:rPr>
              <mc:AlternateContent>
                <mc:Choice Requires="wps">
                  <w:drawing>
                    <wp:anchor distT="0" distB="0" distL="114299" distR="114299" simplePos="0" relativeHeight="251563520" behindDoc="0" locked="1" layoutInCell="1" allowOverlap="1">
                      <wp:simplePos x="0" y="0"/>
                      <wp:positionH relativeFrom="column">
                        <wp:posOffset>412749</wp:posOffset>
                      </wp:positionH>
                      <wp:positionV relativeFrom="paragraph">
                        <wp:posOffset>387350</wp:posOffset>
                      </wp:positionV>
                      <wp:extent cx="0" cy="133350"/>
                      <wp:effectExtent l="0" t="0" r="19050" b="19050"/>
                      <wp:wrapNone/>
                      <wp:docPr id="1869" name="Lin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3" o:spid="_x0000_s1026" style="position:absolute;z-index:25156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5pt,30.5pt" to="3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" strokeweight="1.5pt">
                      <w10:anchorlock/>
                    </v:line>
                  </w:pict>
                </mc:Fallback>
              </mc:AlternateContent>
            </w:r>
            <w:r>
              <w:rPr>
                <w:noProof/>
              </w:rPr>
              <mc:AlternateContent>
                <mc:Choice Requires="wps">
                  <w:drawing>
                    <wp:anchor distT="0" distB="0" distL="114299" distR="114299" simplePos="0" relativeHeight="251562496" behindDoc="0" locked="1" layoutInCell="1" allowOverlap="1">
                      <wp:simplePos x="0" y="0"/>
                      <wp:positionH relativeFrom="column">
                        <wp:posOffset>1598929</wp:posOffset>
                      </wp:positionH>
                      <wp:positionV relativeFrom="paragraph">
                        <wp:posOffset>825500</wp:posOffset>
                      </wp:positionV>
                      <wp:extent cx="0" cy="152400"/>
                      <wp:effectExtent l="0" t="0" r="19050" b="19050"/>
                      <wp:wrapNone/>
                      <wp:docPr id="1868" name="Lin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4" o:spid="_x0000_s1026" style="position:absolute;z-index:25156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5.9pt,65pt" to="125.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" strokeweight="1.5pt">
                      <w10:anchorlock/>
                    </v:line>
                  </w:pict>
                </mc:Fallback>
              </mc:AlternateContent>
            </w:r>
            <w:r>
              <w:rPr>
                <w:noProof/>
              </w:rPr>
              <mc:AlternateContent>
                <mc:Choice Requires="wps">
                  <w:drawing>
                    <wp:anchor distT="0" distB="0" distL="114299" distR="114299" simplePos="0" relativeHeight="251561472" behindDoc="0" locked="1" layoutInCell="1" allowOverlap="1">
                      <wp:simplePos x="0" y="0"/>
                      <wp:positionH relativeFrom="column">
                        <wp:posOffset>1449069</wp:posOffset>
                      </wp:positionH>
                      <wp:positionV relativeFrom="paragraph">
                        <wp:posOffset>825500</wp:posOffset>
                      </wp:positionV>
                      <wp:extent cx="0" cy="152400"/>
                      <wp:effectExtent l="0" t="0" r="19050" b="19050"/>
                      <wp:wrapNone/>
                      <wp:docPr id="1867" name="Lin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5" o:spid="_x0000_s1026" style="position:absolute;z-index:25156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1pt,65pt" to="114.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kBFQIAAC0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" strokeweight="1.5pt">
                      <w10:anchorlock/>
                    </v:line>
                  </w:pict>
                </mc:Fallback>
              </mc:AlternateContent>
            </w:r>
            <w:r>
              <w:rPr>
                <w:noProof/>
              </w:rPr>
              <mc:AlternateContent>
                <mc:Choice Requires="wps">
                  <w:drawing>
                    <wp:anchor distT="0" distB="0" distL="114299" distR="114299" simplePos="0" relativeHeight="251560448" behindDoc="0" locked="1" layoutInCell="1" allowOverlap="1">
                      <wp:simplePos x="0" y="0"/>
                      <wp:positionH relativeFrom="column">
                        <wp:posOffset>1299209</wp:posOffset>
                      </wp:positionH>
                      <wp:positionV relativeFrom="paragraph">
                        <wp:posOffset>825500</wp:posOffset>
                      </wp:positionV>
                      <wp:extent cx="0" cy="152400"/>
                      <wp:effectExtent l="0" t="0" r="19050" b="19050"/>
                      <wp:wrapNone/>
                      <wp:docPr id="1866" name="Lin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6" o:spid="_x0000_s1026" style="position:absolute;z-index:251560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3pt,65pt" to="102.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" strokeweight="1.5pt">
                      <w10:anchorlock/>
                    </v:line>
                  </w:pict>
                </mc:Fallback>
              </mc:AlternateContent>
            </w:r>
            <w:r>
              <w:rPr>
                <w:noProof/>
              </w:rPr>
              <mc:AlternateContent>
                <mc:Choice Requires="wpg">
                  <w:drawing>
                    <wp:anchor distT="0" distB="0" distL="114300" distR="114300" simplePos="0" relativeHeight="251559424" behindDoc="0" locked="1" layoutInCell="1" allowOverlap="1">
                      <wp:simplePos x="0" y="0"/>
                      <wp:positionH relativeFrom="column">
                        <wp:posOffset>415290</wp:posOffset>
                      </wp:positionH>
                      <wp:positionV relativeFrom="paragraph">
                        <wp:posOffset>815975</wp:posOffset>
                      </wp:positionV>
                      <wp:extent cx="734060" cy="161925"/>
                      <wp:effectExtent l="0" t="0" r="27940" b="28575"/>
                      <wp:wrapNone/>
                      <wp:docPr id="1859"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61925"/>
                                <a:chOff x="1193" y="1390"/>
                                <a:chExt cx="93" cy="17"/>
                              </a:xfrm>
                            </wpg:grpSpPr>
                            <wps:wsp>
                              <wps:cNvPr id="1860" name="Line 658"/>
                              <wps:cNvCnPr/>
                              <wps:spPr bwMode="auto">
                                <a:xfrm>
                                  <a:off x="1193" y="1390"/>
                                  <a:ext cx="0"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1" name="Line 659"/>
                              <wps:cNvCnPr/>
                              <wps:spPr bwMode="auto">
                                <a:xfrm>
                                  <a:off x="1212" y="1390"/>
                                  <a:ext cx="0"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2" name="Line 660"/>
                              <wps:cNvCnPr/>
                              <wps:spPr bwMode="auto">
                                <a:xfrm>
                                  <a:off x="1231" y="1390"/>
                                  <a:ext cx="0"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3" name="Line 661"/>
                              <wps:cNvCnPr/>
                              <wps:spPr bwMode="auto">
                                <a:xfrm>
                                  <a:off x="1249" y="1390"/>
                                  <a:ext cx="0"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4" name="Line 662"/>
                              <wps:cNvCnPr/>
                              <wps:spPr bwMode="auto">
                                <a:xfrm>
                                  <a:off x="1267" y="1391"/>
                                  <a:ext cx="0"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5" name="Line 663"/>
                              <wps:cNvCnPr/>
                              <wps:spPr bwMode="auto">
                                <a:xfrm>
                                  <a:off x="1286" y="1390"/>
                                  <a:ext cx="0"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57" o:spid="_x0000_s1026" style="position:absolute;margin-left:32.7pt;margin-top:64.25pt;width:57.8pt;height:12.75pt;z-index:251559424" coordorigin="1193,1390" coordsize="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">
                      <v:line id="Line 658" o:spid="_x0000_s1027" style="position:absolute;visibility:visible;mso-wrap-style:square" from="1193,1390" to="1193,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fqlsYAAADdAAAADwAAAGRycy9kb3ducmV2LnhtbESPQWvCQBCF74X+h2UKvdVNLYikrlIK&#10;aunNVARvQ3ZM0mRn092Nxn/vHITeZnhv3vtmsRpdp84UYuPZwOskA0VcettwZWD/s36Zg4oJ2WLn&#10;mQxcKcJq+fiwwNz6C+/oXKRKSQjHHA3UKfW51rGsyWGc+J5YtJMPDpOsodI24EXCXaenWTbTDhuW&#10;hhp7+qypbIvBGTgMBR9/23XocNhst6fDXxvfvo15fho/3kElGtO/+X79ZQV/PhN++UZG0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X6pbGAAAA3QAAAA8AAAAAAAAA&#10;AAAAAAAAoQIAAGRycy9kb3ducmV2LnhtbFBLBQYAAAAABAAEAPkAAACUAwAAAAA=&#10;" strokeweight="1.5pt"/>
                      <v:line id="Line 659" o:spid="_x0000_s1028" style="position:absolute;visibility:visible;mso-wrap-style:square" from="1212,1390" to="1212,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tPDcMAAADdAAAADwAAAGRycy9kb3ducmV2LnhtbERPS2vCQBC+F/oflil4qxsVRFJXEcEH&#10;3kxLoLchOyZpsrNxd6Px37uFQm/z8T1nuR5MK27kfG1ZwWScgCAurK65VPD1uXtfgPABWWNrmRQ8&#10;yMN69fqyxFTbO5/ploVSxBD2KSqoQuhSKX1RkUE/th1x5C7WGQwRulJqh/cYblo5TZK5NFhzbKiw&#10;o21FRZP1RkHeZ/z90+xci/3+cLjk18bPTkqN3obNB4hAQ/gX/7mPOs5fzCfw+008Qa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bTw3DAAAA3QAAAA8AAAAAAAAAAAAA&#10;AAAAoQIAAGRycy9kb3ducmV2LnhtbFBLBQYAAAAABAAEAPkAAACRAwAAAAA=&#10;" strokeweight="1.5pt"/>
                      <v:line id="Line 660" o:spid="_x0000_s1029" style="position:absolute;visibility:visible;mso-wrap-style:square" from="1231,1390" to="1231,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nResMAAADdAAAADwAAAGRycy9kb3ducmV2LnhtbERPS2vCQBC+F/wPyxR6q5taEEldRQQf&#10;9GYsgd6G7Jikyc7G3Y2m/94VBG/z8T1nvhxMKy7kfG1Zwcc4AUFcWF1zqeDnuHmfgfABWWNrmRT8&#10;k4flYvQyx1TbKx/okoVSxBD2KSqoQuhSKX1RkUE/th1x5E7WGQwRulJqh9cYblo5SZKpNFhzbKiw&#10;o3VFRZP1RkHeZ/z712xci/12tzvl58Z/fiv19jqsvkAEGsJT/HDvdZw/m07g/k08QS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J0XrDAAAA3QAAAA8AAAAAAAAAAAAA&#10;AAAAoQIAAGRycy9kb3ducmV2LnhtbFBLBQYAAAAABAAEAPkAAACRAwAAAAA=&#10;" strokeweight="1.5pt"/>
                      <v:line id="Line 661" o:spid="_x0000_s1030" style="position:absolute;visibility:visible;mso-wrap-style:square" from="1249,1390" to="1249,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V04cMAAADdAAAADwAAAGRycy9kb3ducmV2LnhtbERPTWvCQBC9F/wPyxR6q5sqiKSuIoJa&#10;ejOWQG9DdkzSZGfj7kbTf+8Kgrd5vM9ZrAbTigs5X1tW8DFOQBAXVtdcKvg5bt/nIHxA1thaJgX/&#10;5GG1HL0sMNX2yge6ZKEUMYR9igqqELpUSl9UZNCPbUccuZN1BkOErpTa4TWGm1ZOkmQmDdYcGyrs&#10;aFNR0WS9UZD3Gf/+NVvXYr/b70/5ufHTb6XeXof1J4hAQ3iKH+4vHefPZ1O4fxN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FdOHDAAAA3QAAAA8AAAAAAAAAAAAA&#10;AAAAoQIAAGRycy9kb3ducmV2LnhtbFBLBQYAAAAABAAEAPkAAACRAwAAAAA=&#10;" strokeweight="1.5pt"/>
                      <v:line id="Line 662" o:spid="_x0000_s1031" style="position:absolute;visibility:visible;mso-wrap-style:square" from="1267,1391" to="1267,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zslcMAAADdAAAADwAAAGRycy9kb3ducmV2LnhtbERPS2vCQBC+C/0Pywi91Y2tiKRuRArW&#10;0lujCL0N2cnDZGfT3Y2m/94tFLzNx/ec9WY0nbiQ841lBfNZAoK4sLrhSsHxsHtagfABWWNnmRT8&#10;kodN9jBZY6rtlb/okodKxBD2KSqoQ+hTKX1Rk0E/sz1x5ErrDIYIXSW1w2sMN518TpKlNNhwbKix&#10;p7eaijYfjILTkPP3ud25Dof3/b48/bT+5VOpx+m4fQURaAx38b/7Q8f5q+UC/r6JJ8j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s7JXDAAAA3QAAAA8AAAAAAAAAAAAA&#10;AAAAoQIAAGRycy9kb3ducmV2LnhtbFBLBQYAAAAABAAEAPkAAACRAwAAAAA=&#10;" strokeweight="1.5pt"/>
                      <v:line id="Line 663" o:spid="_x0000_s1032" style="position:absolute;visibility:visible;mso-wrap-style:square" from="1286,1390" to="1286,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BJDsMAAADdAAAADwAAAGRycy9kb3ducmV2LnhtbERPS2vCQBC+C/0Pywi91Y0tiqRuRArW&#10;0lujCL0N2cnDZGfT3Y2m/94tFLzNx/ec9WY0nbiQ841lBfNZAoK4sLrhSsHxsHtagfABWWNnmRT8&#10;kodN9jBZY6rtlb/okodKxBD2KSqoQ+hTKX1Rk0E/sz1x5ErrDIYIXSW1w2sMN518TpKlNNhwbKix&#10;p7eaijYfjILTkPP3ud25Dof3/b48/bT+5VOpx+m4fQURaAx38b/7Q8f5q+UC/r6JJ8j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gSQ7DAAAA3QAAAA8AAAAAAAAAAAAA&#10;AAAAoQIAAGRycy9kb3ducmV2LnhtbFBLBQYAAAAABAAEAPkAAACRAwAAAAA=&#10;" strokeweight="1.5pt"/>
                      <w10:anchorlock/>
                    </v:group>
                  </w:pict>
                </mc:Fallback>
              </mc:AlternateContent>
            </w:r>
            <w:r>
              <w:rPr>
                <w:noProof/>
              </w:rPr>
              <mc:AlternateContent>
                <mc:Choice Requires="wps">
                  <w:drawing>
                    <wp:anchor distT="0" distB="0" distL="114300" distR="114300" simplePos="0" relativeHeight="251558400" behindDoc="0" locked="1" layoutInCell="1" allowOverlap="1">
                      <wp:simplePos x="0" y="0"/>
                      <wp:positionH relativeFrom="column">
                        <wp:posOffset>408305</wp:posOffset>
                      </wp:positionH>
                      <wp:positionV relativeFrom="paragraph">
                        <wp:posOffset>812800</wp:posOffset>
                      </wp:positionV>
                      <wp:extent cx="1190625" cy="12700"/>
                      <wp:effectExtent l="0" t="0" r="28575" b="25400"/>
                      <wp:wrapNone/>
                      <wp:docPr id="1858" name="Lin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127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4" o:spid="_x0000_s1026" style="position:absolute;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64pt" to="125.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pgGwIAADIEAAAOAAAAZHJzL2Uyb0RvYy54bWysU02P2yAQvVfqf0DcE9up4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" strokeweight="1.5pt">
                      <w10:anchorlock/>
                    </v:line>
                  </w:pict>
                </mc:Fallback>
              </mc:AlternateContent>
            </w:r>
            <w:r>
              <w:rPr>
                <w:noProof/>
              </w:rPr>
              <mc:AlternateContent>
                <mc:Choice Requires="wps">
                  <w:drawing>
                    <wp:anchor distT="0" distB="0" distL="114299" distR="114299" simplePos="0" relativeHeight="251554304" behindDoc="0" locked="1" layoutInCell="1" allowOverlap="1">
                      <wp:simplePos x="0" y="0"/>
                      <wp:positionH relativeFrom="column">
                        <wp:posOffset>414019</wp:posOffset>
                      </wp:positionH>
                      <wp:positionV relativeFrom="paragraph">
                        <wp:posOffset>682625</wp:posOffset>
                      </wp:positionV>
                      <wp:extent cx="0" cy="142875"/>
                      <wp:effectExtent l="0" t="0" r="19050" b="9525"/>
                      <wp:wrapNone/>
                      <wp:docPr id="1857" name="Lin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5" o:spid="_x0000_s1026" style="position:absolute;z-index:251554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6pt,53.75pt" to="3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0UFQIAAC0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" strokeweight="1.5pt">
                      <w10:anchorlock/>
                    </v:line>
                  </w:pict>
                </mc:Fallback>
              </mc:AlternateContent>
            </w:r>
          </w:p>
        </w:tc>
        <w:tc>
          <w:tcPr>
            <w:tcW w:w="7082" w:type="dxa"/>
            <w:vAlign w:val="center"/>
          </w:tcPr>
          <w:p w:rsidR="00547F5E" w:rsidRPr="00547F5E" w:rsidRDefault="00547F5E" w:rsidP="00547F5E">
            <w:pPr>
              <w:spacing w:after="120"/>
              <w:ind w:left="-1" w:firstLine="360"/>
              <w:jc w:val="both"/>
              <w:rPr>
                <w:color w:val="000000"/>
                <w:sz w:val="24"/>
                <w:szCs w:val="24"/>
              </w:rPr>
            </w:pPr>
            <w:r w:rsidRPr="00547F5E">
              <w:rPr>
                <w:color w:val="000000"/>
                <w:sz w:val="24"/>
                <w:szCs w:val="24"/>
              </w:rPr>
              <w:t>Обозначение цифровых трактов и каналов цифровых систем передачи с указанием их номеров и скорости передачи</w:t>
            </w:r>
          </w:p>
          <w:p w:rsidR="00547F5E" w:rsidRPr="00547F5E" w:rsidRDefault="00547F5E" w:rsidP="00547F5E">
            <w:pPr>
              <w:spacing w:after="120"/>
              <w:ind w:left="-1" w:firstLine="360"/>
              <w:jc w:val="both"/>
              <w:rPr>
                <w:rFonts w:ascii="Calibri" w:hAnsi="Calibri" w:cs="Calibri"/>
                <w:color w:val="000000"/>
                <w:sz w:val="24"/>
                <w:szCs w:val="24"/>
              </w:rPr>
            </w:pPr>
          </w:p>
          <w:p w:rsidR="00547F5E" w:rsidRPr="00547F5E" w:rsidRDefault="00547F5E" w:rsidP="00547F5E">
            <w:pPr>
              <w:spacing w:after="120"/>
              <w:ind w:left="-1" w:firstLine="360"/>
              <w:jc w:val="both"/>
              <w:rPr>
                <w:rFonts w:ascii="Calibri" w:hAnsi="Calibri" w:cs="Calibri"/>
                <w:color w:val="000000"/>
                <w:sz w:val="24"/>
                <w:szCs w:val="24"/>
              </w:rPr>
            </w:pPr>
          </w:p>
          <w:p w:rsidR="00547F5E" w:rsidRPr="00547F5E" w:rsidRDefault="00547F5E" w:rsidP="00547F5E">
            <w:pPr>
              <w:spacing w:after="120"/>
              <w:ind w:left="-1" w:firstLine="360"/>
              <w:jc w:val="both"/>
              <w:rPr>
                <w:rFonts w:ascii="Calibri" w:hAnsi="Calibri" w:cs="Calibri"/>
                <w:color w:val="000000"/>
                <w:sz w:val="24"/>
                <w:szCs w:val="24"/>
              </w:rPr>
            </w:pPr>
          </w:p>
        </w:tc>
      </w:tr>
      <w:tr w:rsidR="00547F5E" w:rsidRPr="00547F5E" w:rsidTr="00547F5E">
        <w:trPr>
          <w:trHeight w:val="3693"/>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w:lastRenderedPageBreak/>
              <mc:AlternateContent>
                <mc:Choice Requires="wps">
                  <w:drawing>
                    <wp:anchor distT="0" distB="0" distL="114300" distR="114300" simplePos="0" relativeHeight="251700736" behindDoc="0" locked="1" layoutInCell="1" allowOverlap="1">
                      <wp:simplePos x="0" y="0"/>
                      <wp:positionH relativeFrom="column">
                        <wp:posOffset>595630</wp:posOffset>
                      </wp:positionH>
                      <wp:positionV relativeFrom="paragraph">
                        <wp:posOffset>393700</wp:posOffset>
                      </wp:positionV>
                      <wp:extent cx="420370" cy="157480"/>
                      <wp:effectExtent l="0" t="0" r="0" b="0"/>
                      <wp:wrapNone/>
                      <wp:docPr id="1856"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A778F8" w:rsidRDefault="00547F5E" w:rsidP="00547F5E">
                                  <w:pPr>
                                    <w:jc w:val="center"/>
                                    <w:rPr>
                                      <w:sz w:val="20"/>
                                      <w:szCs w:val="20"/>
                                    </w:rPr>
                                  </w:pPr>
                                  <w:r>
                                    <w:rPr>
                                      <w:sz w:val="20"/>
                                      <w:szCs w:val="20"/>
                                    </w:rPr>
                                    <w:t>03-2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6" o:spid="_x0000_s1461" type="#_x0000_t202" style="position:absolute;left:0;text-align:left;margin-left:46.9pt;margin-top:31pt;width:33.1pt;height:12.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" stroked="f">
                      <v:textbox inset=".5mm,.3mm,.5mm,.3mm">
                        <w:txbxContent>
                          <w:p w:rsidR="00547F5E" w:rsidRPr="00A778F8" w:rsidRDefault="00547F5E" w:rsidP="00547F5E">
                            <w:pPr>
                              <w:jc w:val="center"/>
                              <w:rPr>
                                <w:sz w:val="20"/>
                                <w:szCs w:val="20"/>
                              </w:rPr>
                            </w:pPr>
                            <w:r>
                              <w:rPr>
                                <w:sz w:val="20"/>
                                <w:szCs w:val="20"/>
                              </w:rPr>
                              <w:t>03-2</w:t>
                            </w:r>
                          </w:p>
                        </w:txbxContent>
                      </v:textbox>
                      <w10:anchorlock/>
                    </v:shape>
                  </w:pict>
                </mc:Fallback>
              </mc:AlternateContent>
            </w:r>
            <w:r>
              <w:rPr>
                <w:noProof/>
              </w:rPr>
              <mc:AlternateContent>
                <mc:Choice Requires="wps">
                  <w:drawing>
                    <wp:anchor distT="4294967295" distB="4294967295" distL="114300" distR="114300" simplePos="0" relativeHeight="251699712" behindDoc="0" locked="1" layoutInCell="1" allowOverlap="1">
                      <wp:simplePos x="0" y="0"/>
                      <wp:positionH relativeFrom="column">
                        <wp:posOffset>16510</wp:posOffset>
                      </wp:positionH>
                      <wp:positionV relativeFrom="paragraph">
                        <wp:posOffset>1304924</wp:posOffset>
                      </wp:positionV>
                      <wp:extent cx="716915" cy="0"/>
                      <wp:effectExtent l="0" t="0" r="26035" b="19050"/>
                      <wp:wrapNone/>
                      <wp:docPr id="1855" name="Lin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9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7" o:spid="_x0000_s1026" style="position:absolute;z-index:25169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102.75pt" to="57.75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" strokeweight="1.5pt">
                      <w10:anchorlock/>
                    </v:line>
                  </w:pict>
                </mc:Fallback>
              </mc:AlternateContent>
            </w:r>
            <w:r>
              <w:rPr>
                <w:noProof/>
              </w:rPr>
              <mc:AlternateContent>
                <mc:Choice Requires="wps">
                  <w:drawing>
                    <wp:anchor distT="0" distB="0" distL="114300" distR="114300" simplePos="0" relativeHeight="251698688" behindDoc="0" locked="1" layoutInCell="1" allowOverlap="1">
                      <wp:simplePos x="0" y="0"/>
                      <wp:positionH relativeFrom="column">
                        <wp:posOffset>1106805</wp:posOffset>
                      </wp:positionH>
                      <wp:positionV relativeFrom="paragraph">
                        <wp:posOffset>1085850</wp:posOffset>
                      </wp:positionV>
                      <wp:extent cx="106045" cy="4445"/>
                      <wp:effectExtent l="0" t="0" r="27305" b="33655"/>
                      <wp:wrapNone/>
                      <wp:docPr id="1854" name="Lin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8"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5pt,85.5pt" to="95.5pt,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" strokeweight="1.5pt">
                      <w10:anchorlock/>
                    </v:line>
                  </w:pict>
                </mc:Fallback>
              </mc:AlternateContent>
            </w:r>
            <w:r>
              <w:rPr>
                <w:noProof/>
              </w:rPr>
              <mc:AlternateContent>
                <mc:Choice Requires="wpg">
                  <w:drawing>
                    <wp:anchor distT="0" distB="0" distL="114300" distR="114300" simplePos="0" relativeHeight="251697664" behindDoc="0" locked="1" layoutInCell="1" allowOverlap="1">
                      <wp:simplePos x="0" y="0"/>
                      <wp:positionH relativeFrom="column">
                        <wp:posOffset>1012825</wp:posOffset>
                      </wp:positionH>
                      <wp:positionV relativeFrom="paragraph">
                        <wp:posOffset>1050925</wp:posOffset>
                      </wp:positionV>
                      <wp:extent cx="63500" cy="72390"/>
                      <wp:effectExtent l="0" t="0" r="12700" b="22860"/>
                      <wp:wrapNone/>
                      <wp:docPr id="1851"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 cy="72390"/>
                                <a:chOff x="7384" y="3001"/>
                                <a:chExt cx="229" cy="229"/>
                              </a:xfrm>
                            </wpg:grpSpPr>
                            <wps:wsp>
                              <wps:cNvPr id="1852" name="Line 670"/>
                              <wps:cNvCnPr/>
                              <wps:spPr bwMode="auto">
                                <a:xfrm>
                                  <a:off x="7384" y="3124"/>
                                  <a:ext cx="22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53" name="Line 671"/>
                              <wps:cNvCnPr/>
                              <wps:spPr bwMode="auto">
                                <a:xfrm rot="5400000" flipH="1">
                                  <a:off x="7384" y="3116"/>
                                  <a:ext cx="22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69" o:spid="_x0000_s1026" style="position:absolute;margin-left:79.75pt;margin-top:82.75pt;width:5pt;height:5.7pt;z-index:251697664" coordorigin="7384,3001" coordsize="229,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">
                      <v:line id="Line 670" o:spid="_x0000_s1027" style="position:absolute;visibility:visible;mso-wrap-style:square" from="7384,3124" to="7613,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Ubx8MAAADdAAAADwAAAGRycy9kb3ducmV2LnhtbERPTWvCQBC9C/0PywjedKNSkdRVpKCW&#10;3hpF6G3IjklMdjbubjT9991Cwds83uesNr1pxJ2crywrmE4SEMS51RUXCk7H3XgJwgdkjY1lUvBD&#10;Hjbrl8EKU20f/EX3LBQihrBPUUEZQptK6fOSDPqJbYkjd7HOYIjQFVI7fMRw08hZkiykwYpjQ4kt&#10;vZeU11lnFJy7jL+v9c412O0Ph8v5Vvv5p1KjYb99AxGoD0/xv/tDx/nL1xn8fR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lG8fDAAAA3QAAAA8AAAAAAAAAAAAA&#10;AAAAoQIAAGRycy9kb3ducmV2LnhtbFBLBQYAAAAABAAEAPkAAACRAwAAAAA=&#10;" strokeweight="1.5pt"/>
                      <v:line id="Line 671" o:spid="_x0000_s1028" style="position:absolute;rotation:-90;flip:x;visibility:visible;mso-wrap-style:square" from="7384,3116" to="7613,3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s3JcQAAADdAAAADwAAAGRycy9kb3ducmV2LnhtbERPS2vCQBC+F/wPywje6kZtjURXCYLQ&#10;Qy8+Lt6G7JiEZGfX7GrS/vpuodDbfHzP2ewG04ondb62rGA2TUAQF1bXXCq4nA+vKxA+IGtsLZOC&#10;L/Kw245eNphp2/ORnqdQihjCPkMFVQguk9IXFRn0U+uII3ezncEQYVdK3WEfw00r50mylAZrjg0V&#10;OtpXVDSnh1Gwd+U8bfL7rPl+O3y6Y9ov6muu1GQ85GsQgYbwL/5zf+g4f/W+gN9v4gl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SzclxAAAAN0AAAAPAAAAAAAAAAAA&#10;AAAAAKECAABkcnMvZG93bnJldi54bWxQSwUGAAAAAAQABAD5AAAAkgMAAAAA&#10;" strokeweight="1.5pt"/>
                      <w10:anchorlock/>
                    </v:group>
                  </w:pict>
                </mc:Fallback>
              </mc:AlternateContent>
            </w:r>
            <w:r>
              <w:rPr>
                <w:noProof/>
              </w:rPr>
              <mc:AlternateContent>
                <mc:Choice Requires="wps">
                  <w:drawing>
                    <wp:anchor distT="4294967295" distB="4294967295" distL="114300" distR="114300" simplePos="0" relativeHeight="251696640" behindDoc="0" locked="1" layoutInCell="1" allowOverlap="1">
                      <wp:simplePos x="0" y="0"/>
                      <wp:positionH relativeFrom="column">
                        <wp:posOffset>878840</wp:posOffset>
                      </wp:positionH>
                      <wp:positionV relativeFrom="paragraph">
                        <wp:posOffset>1217929</wp:posOffset>
                      </wp:positionV>
                      <wp:extent cx="116205" cy="0"/>
                      <wp:effectExtent l="0" t="0" r="17145" b="19050"/>
                      <wp:wrapNone/>
                      <wp:docPr id="1850"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2" o:spid="_x0000_s1026" style="position:absolute;z-index:25169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2pt,95.9pt" to="78.35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0b+EwIAAC0EAAAOAAAAZHJzL2Uyb0RvYy54bWysU8GO2jAQvVfqP1i+QxIaW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" strokeweight="1.5pt">
                      <w10:anchorlock/>
                    </v:line>
                  </w:pict>
                </mc:Fallback>
              </mc:AlternateContent>
            </w:r>
            <w:r>
              <w:rPr>
                <w:noProof/>
              </w:rPr>
              <mc:AlternateContent>
                <mc:Choice Requires="wps">
                  <w:drawing>
                    <wp:anchor distT="4294967295" distB="4294967295" distL="114300" distR="114300" simplePos="0" relativeHeight="251695616" behindDoc="0" locked="1" layoutInCell="1" allowOverlap="1">
                      <wp:simplePos x="0" y="0"/>
                      <wp:positionH relativeFrom="column">
                        <wp:posOffset>878840</wp:posOffset>
                      </wp:positionH>
                      <wp:positionV relativeFrom="paragraph">
                        <wp:posOffset>1784984</wp:posOffset>
                      </wp:positionV>
                      <wp:extent cx="116205" cy="0"/>
                      <wp:effectExtent l="0" t="0" r="17145" b="19050"/>
                      <wp:wrapNone/>
                      <wp:docPr id="1849" name="Lin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3" o:spid="_x0000_s1026" style="position:absolute;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2pt,140.55pt" to="78.35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ydFgIAAC0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" strokeweight="1.5pt">
                      <w10:anchorlock/>
                    </v:line>
                  </w:pict>
                </mc:Fallback>
              </mc:AlternateContent>
            </w:r>
            <w:r>
              <w:rPr>
                <w:noProof/>
              </w:rPr>
              <mc:AlternateContent>
                <mc:Choice Requires="wpg">
                  <w:drawing>
                    <wp:anchor distT="0" distB="0" distL="114300" distR="114300" simplePos="0" relativeHeight="251694592" behindDoc="0" locked="1" layoutInCell="1" allowOverlap="1">
                      <wp:simplePos x="0" y="0"/>
                      <wp:positionH relativeFrom="column">
                        <wp:posOffset>878840</wp:posOffset>
                      </wp:positionH>
                      <wp:positionV relativeFrom="paragraph">
                        <wp:posOffset>1593850</wp:posOffset>
                      </wp:positionV>
                      <wp:extent cx="366395" cy="92710"/>
                      <wp:effectExtent l="0" t="0" r="14605" b="21590"/>
                      <wp:wrapNone/>
                      <wp:docPr id="1843"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66395" cy="92710"/>
                                <a:chOff x="796" y="1146"/>
                                <a:chExt cx="58" cy="14"/>
                              </a:xfrm>
                            </wpg:grpSpPr>
                            <wpg:grpSp>
                              <wpg:cNvPr id="1844" name="Group 675"/>
                              <wpg:cNvGrpSpPr>
                                <a:grpSpLocks/>
                              </wpg:cNvGrpSpPr>
                              <wpg:grpSpPr bwMode="auto">
                                <a:xfrm flipH="1">
                                  <a:off x="796" y="1146"/>
                                  <a:ext cx="45" cy="14"/>
                                  <a:chOff x="682" y="959"/>
                                  <a:chExt cx="37" cy="10"/>
                                </a:xfrm>
                              </wpg:grpSpPr>
                              <wps:wsp>
                                <wps:cNvPr id="1845" name="Freeform 676"/>
                                <wps:cNvSpPr>
                                  <a:spLocks/>
                                </wps:cNvSpPr>
                                <wps:spPr bwMode="auto">
                                  <a:xfrm>
                                    <a:off x="682" y="964"/>
                                    <a:ext cx="9" cy="0"/>
                                  </a:xfrm>
                                  <a:custGeom>
                                    <a:avLst/>
                                    <a:gdLst>
                                      <a:gd name="T0" fmla="*/ 0 w 138"/>
                                      <a:gd name="T1" fmla="*/ 3 h 3"/>
                                      <a:gd name="T2" fmla="*/ 138 w 138"/>
                                      <a:gd name="T3" fmla="*/ 0 h 3"/>
                                    </a:gdLst>
                                    <a:ahLst/>
                                    <a:cxnLst>
                                      <a:cxn ang="0">
                                        <a:pos x="T0" y="T1"/>
                                      </a:cxn>
                                      <a:cxn ang="0">
                                        <a:pos x="T2" y="T3"/>
                                      </a:cxn>
                                    </a:cxnLst>
                                    <a:rect l="0" t="0" r="r" b="b"/>
                                    <a:pathLst>
                                      <a:path w="138" h="3">
                                        <a:moveTo>
                                          <a:pt x="0" y="3"/>
                                        </a:moveTo>
                                        <a:lnTo>
                                          <a:pt x="138"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Rectangle 677"/>
                                <wps:cNvSpPr>
                                  <a:spLocks noChangeArrowheads="1"/>
                                </wps:cNvSpPr>
                                <wps:spPr bwMode="auto">
                                  <a:xfrm>
                                    <a:off x="690" y="959"/>
                                    <a:ext cx="29" cy="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47" name="Rectangle 678"/>
                                <wps:cNvSpPr>
                                  <a:spLocks noChangeArrowheads="1"/>
                                </wps:cNvSpPr>
                                <wps:spPr bwMode="auto">
                                  <a:xfrm>
                                    <a:off x="692" y="960"/>
                                    <a:ext cx="13" cy="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s:wsp>
                              <wps:cNvPr id="1848" name="Line 679"/>
                              <wps:cNvCnPr/>
                              <wps:spPr bwMode="auto">
                                <a:xfrm flipH="1">
                                  <a:off x="837" y="1153"/>
                                  <a:ext cx="1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4" o:spid="_x0000_s1026" style="position:absolute;margin-left:69.2pt;margin-top:125.5pt;width:28.85pt;height:7.3pt;flip:x;z-index:251694592" coordorigin="796,1146" coordsize="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">
                      <v:group id="Group 675" o:spid="_x0000_s1027" style="position:absolute;left:796;top:1146;width:45;height:14;flip:x" coordorigin="682,959" coordsize="3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GYJF8EAAADdAAAADwAA&#10;AAAAAAAAAAAAAACqAgAAZHJzL2Rvd25yZXYueG1sUEsFBgAAAAAEAAQA+gAAAJgDAAAAAA==&#10;">
                        <v:shape id="Freeform 676" o:spid="_x0000_s1028" style="position:absolute;left:682;top:964;width:9;height:0;visibility:visible;mso-wrap-style:square;v-text-anchor:top" coordsize="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howsMA&#10;AADdAAAADwAAAGRycy9kb3ducmV2LnhtbERPTWsCMRC9F/ofwgi91aylLctqFCsUW7y0W8HrsBk3&#10;i8kkbFLd9tcbQfA2j/c5s8XgrDhSHzvPCibjAgRx43XHrYLtz/tjCSImZI3WMyn4owiL+f3dDCvt&#10;T/xNxzq1IodwrFCBSSlUUsbGkMM49oE4c3vfO0wZ9q3UPZ5yuLPyqShepcOOc4PBQCtDzaH+dQq+&#10;wvpf1rjZ7yaB7epz/VZ21ij1MBqWUxCJhnQTX90fOs8vn1/g8k0+Qc7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howsMAAADdAAAADwAAAAAAAAAAAAAAAACYAgAAZHJzL2Rv&#10;d25yZXYueG1sUEsFBgAAAAAEAAQA9QAAAIgDAAAAAA==&#10;" path="m,3l138,e" filled="f" strokeweight="1.5pt">
                          <v:path arrowok="t" o:connecttype="custom" o:connectlocs="0,1;9,0" o:connectangles="0,0"/>
                        </v:shape>
                        <v:rect id="Rectangle 677" o:spid="_x0000_s1029" style="position:absolute;left:690;top:959;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RJsQA&#10;AADdAAAADwAAAGRycy9kb3ducmV2LnhtbERPS4vCMBC+C/sfwizsRTT1gUg1iqgLsgfBB+hxaGbb&#10;ss2kJFGrv94sCN7m43vOdN6YSlzJ+dKygl43AUGcWV1yruB4+O6MQfiArLGyTAru5GE++2hNMdX2&#10;xju67kMuYgj7FBUUIdSplD4ryKDv2po4cr/WGQwRulxqh7cYbirZT5KRNFhybCiwpmVB2d/+YhTU&#10;pyWa9VaGH3cfPM6X43a1StpKfX02iwmIQE14i1/ujY7zx8MR/H8TT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X0SbEAAAA3QAAAA8AAAAAAAAAAAAAAAAAmAIAAGRycy9k&#10;b3ducmV2LnhtbFBLBQYAAAAABAAEAPUAAACJAwAAAAA=&#10;" strokeweight="1.5pt"/>
                        <v:rect id="Rectangle 678" o:spid="_x0000_s1030" style="position:absolute;left:692;top:960;width:1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uOP8MA&#10;AADdAAAADwAAAGRycy9kb3ducmV2LnhtbERPS4vCMBC+C/sfwizsTVNlUalGKQurCwuiVg/ehmb6&#10;wGZSmqj13xtB8DYf33Pmy87U4kqtqywrGA4iEMSZ1RUXCg7pb38KwnlkjbVlUnAnB8vFR2+OsbY3&#10;3tF17wsRQtjFqKD0vomldFlJBt3ANsSBy21r0AfYFlK3eAvhppajKBpLgxWHhhIb+ikpO+8vRsHo&#10;eFxtknzyL0+XvDinVZKu71ulvj67ZAbCU+ff4pf7T4f50+8JPL8JJ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uOP8MAAADdAAAADwAAAAAAAAAAAAAAAACYAgAAZHJzL2Rv&#10;d25yZXYueG1sUEsFBgAAAAAEAAQA9QAAAIgDAAAAAA==&#10;" fillcolor="black" strokeweight="1.5pt"/>
                      </v:group>
                      <v:line id="Line 679" o:spid="_x0000_s1031" style="position:absolute;flip:x;visibility:visible;mso-wrap-style:square" from="837,1153" to="854,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WLycUAAADdAAAADwAAAGRycy9kb3ducmV2LnhtbESPQWsCMRCF74X+hzCF3mq2UkRWo4gg&#10;KO3BquB12MxuFjeTJUnd7b/vHITeZnhv3vtmuR59p+4UUxvYwPukAEVcBdtyY+By3r3NQaWMbLEL&#10;TAZ+KcF69fy0xNKGgb/pfsqNkhBOJRpwOfel1qly5DFNQk8sWh2ixyxrbLSNOEi47/S0KGbaY8vS&#10;4LCnraPqdvrxBvThczjG3fRSN/W+D9eD+5oNozGvL+NmASrTmP/Nj+u9Ffz5h+DKNzKCX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WLycUAAADdAAAADwAAAAAAAAAA&#10;AAAAAAChAgAAZHJzL2Rvd25yZXYueG1sUEsFBgAAAAAEAAQA+QAAAJMDAAAAAA==&#10;" strokeweight="1.5pt"/>
                      <w10:anchorlock/>
                    </v:group>
                  </w:pict>
                </mc:Fallback>
              </mc:AlternateContent>
            </w:r>
            <w:r>
              <w:rPr>
                <w:noProof/>
              </w:rPr>
              <mc:AlternateContent>
                <mc:Choice Requires="wpg">
                  <w:drawing>
                    <wp:anchor distT="0" distB="0" distL="114300" distR="114300" simplePos="0" relativeHeight="251693568" behindDoc="0" locked="1" layoutInCell="1" allowOverlap="1">
                      <wp:simplePos x="0" y="0"/>
                      <wp:positionH relativeFrom="column">
                        <wp:posOffset>878840</wp:posOffset>
                      </wp:positionH>
                      <wp:positionV relativeFrom="paragraph">
                        <wp:posOffset>1429385</wp:posOffset>
                      </wp:positionV>
                      <wp:extent cx="219710" cy="127635"/>
                      <wp:effectExtent l="12065" t="10160" r="0" b="5080"/>
                      <wp:wrapNone/>
                      <wp:docPr id="1798"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27635"/>
                                <a:chOff x="682" y="933"/>
                                <a:chExt cx="36" cy="19"/>
                              </a:xfrm>
                            </wpg:grpSpPr>
                            <wps:wsp>
                              <wps:cNvPr id="1799" name="Line 681"/>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00" name="AutoShape 682"/>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0" o:spid="_x0000_s1026" style="position:absolute;margin-left:69.2pt;margin-top:112.55pt;width:17.3pt;height:10.05pt;z-index:251693568" coordorigin="682,933" coordsize="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">
                      <v:line id="Line 681" o:spid="_x0000_s1027"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ynesMAAADdAAAADwAAAGRycy9kb3ducmV2LnhtbERPTWvCQBC9F/wPywi91Y0VqkZXEUEt&#10;vTUVwduQHZOY7Gy6u9H033cLQm/zeJ+zXPemETdyvrKsYDxKQBDnVldcKDh+7V5mIHxA1thYJgU/&#10;5GG9GjwtMdX2zp90y0IhYgj7FBWUIbSplD4vyaAf2ZY4chfrDIYIXSG1w3sMN418TZI3abDi2FBi&#10;S9uS8jrrjIJTl/H5Wu9cg93+cLicvms/+VDqedhvFiAC9eFf/HC/6zh/Op/D3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Mp3rDAAAA3QAAAA8AAAAAAAAAAAAA&#10;AAAAoQIAAGRycy9kb3ducmV2LnhtbFBLBQYAAAAABAAEAPkAAACRAwAAAAA=&#10;" strokeweight="1.5pt"/>
                      <v:shape id="AutoShape 682" o:spid="_x0000_s1028"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3DzscA&#10;AADdAAAADwAAAGRycy9kb3ducmV2LnhtbESPQUvDQBCF70L/wzIFL2I3CpaQdhPaiqLerAoep9np&#10;JjQ7G7PbNv575yD0NsN78943y2r0nTrRENvABu5mGSjiOtiWnYHPj6fbHFRMyBa7wGTglyJU5eRq&#10;iYUNZ36n0zY5JSEcCzTQpNQXWse6IY9xFnpi0fZh8JhkHZy2A54l3Hf6Psvm2mPL0tBgT5uG6sP2&#10;6A0cW8wfdzdu9fw1/1l/v7n+VdsHY66n42oBKtGYLub/6xcr+Hkm/PKNjK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Nw87HAAAA3QAAAA8AAAAAAAAAAAAAAAAAmAIAAGRy&#10;cy9kb3ducmV2LnhtbFBLBQYAAAAABAAEAPUAAACMAwAAAAA=&#10;" path="m10350,10800v,-249,201,-450,450,-450c11048,10349,11249,10551,11250,10799r10350,1c21600,4835,16764,,10800,,4835,,,4835,,10800r10350,xe" fillcolor="black">
                        <v:stroke joinstyle="miter"/>
                        <v:path o:connecttype="custom" o:connectlocs="0,0;0,0;0,0;0,0" o:connectangles="0,0,0,0" textboxrect="0,0,21600,7958"/>
                      </v:shape>
                      <w10:anchorlock/>
                    </v:group>
                  </w:pict>
                </mc:Fallback>
              </mc:AlternateContent>
            </w:r>
            <w:r>
              <w:rPr>
                <w:noProof/>
              </w:rPr>
              <mc:AlternateContent>
                <mc:Choice Requires="wpg">
                  <w:drawing>
                    <wp:anchor distT="0" distB="0" distL="114300" distR="114300" simplePos="0" relativeHeight="251692544" behindDoc="0" locked="1" layoutInCell="1" allowOverlap="1">
                      <wp:simplePos x="0" y="0"/>
                      <wp:positionH relativeFrom="column">
                        <wp:posOffset>878840</wp:posOffset>
                      </wp:positionH>
                      <wp:positionV relativeFrom="paragraph">
                        <wp:posOffset>1273810</wp:posOffset>
                      </wp:positionV>
                      <wp:extent cx="219710" cy="128270"/>
                      <wp:effectExtent l="12065" t="6985" r="0" b="7620"/>
                      <wp:wrapNone/>
                      <wp:docPr id="1795"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28270"/>
                                <a:chOff x="682" y="933"/>
                                <a:chExt cx="36" cy="19"/>
                              </a:xfrm>
                            </wpg:grpSpPr>
                            <wps:wsp>
                              <wps:cNvPr id="1796" name="Line 684"/>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97" name="AutoShape 685"/>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3" o:spid="_x0000_s1026" style="position:absolute;margin-left:69.2pt;margin-top:100.3pt;width:17.3pt;height:10.1pt;z-index:251692544" coordorigin="682,933" coordsize="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">
                      <v:line id="Line 684" o:spid="_x0000_s1027"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MzCMMAAADdAAAADwAAAGRycy9kb3ducmV2LnhtbERPTWvCQBC9C/6HZQredNMK2kZXkYK1&#10;eGssQm9DdkxisrPp7kbTf+8WBG/zeJ+zXPemERdyvrKs4HmSgCDOra64UPB92I5fQfiArLGxTAr+&#10;yMN6NRwsMdX2yl90yUIhYgj7FBWUIbSplD4vyaCf2JY4cifrDIYIXSG1w2sMN418SZKZNFhxbCix&#10;pfeS8jrrjIJjl/HPud66BruP3e50/K39dK/U6KnfLEAE6sNDfHd/6jh//jaD/2/i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TMwjDAAAA3QAAAA8AAAAAAAAAAAAA&#10;AAAAoQIAAGRycy9kb3ducmV2LnhtbFBLBQYAAAAABAAEAPkAAACRAwAAAAA=&#10;" strokeweight="1.5pt"/>
                      <v:shape id="AutoShape 685" o:spid="_x0000_s1028"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aa8QA&#10;AADdAAAADwAAAGRycy9kb3ducmV2LnhtbERPTWsCMRC9C/6HMAUvotkKVbsaxba0aG+uFTyOm2l2&#10;cTPZbqKu/74pFLzN433OfNnaSlyo8aVjBY/DBARx7nTJRsHX7n0wBeEDssbKMSm4kYflotuZY6rd&#10;lbd0yYIRMYR9igqKEOpUSp8XZNEPXU0cuW/XWAwRNkbqBq8x3FZylCRjabHk2FBgTa8F5afsbBWc&#10;S5y+Hftm9bEf/7wcPk29kfpJqd5Du5qBCNSGu/jfvdZx/uR5An/fx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aWmvEAAAA3QAAAA8AAAAAAAAAAAAAAAAAmAIAAGRycy9k&#10;b3ducmV2LnhtbFBLBQYAAAAABAAEAPUAAACJAwAAAAA=&#10;" path="m10350,10800v,-249,201,-450,450,-450c11048,10349,11249,10551,11250,10799r10350,1c21600,4835,16764,,10800,,4835,,,4835,,10800r10350,xe" fillcolor="black">
                        <v:stroke joinstyle="miter"/>
                        <v:path o:connecttype="custom" o:connectlocs="0,0;0,0;0,0;0,0" o:connectangles="0,0,0,0" textboxrect="0,0,21600,7958"/>
                      </v:shape>
                      <w10:anchorlock/>
                    </v:group>
                  </w:pict>
                </mc:Fallback>
              </mc:AlternateContent>
            </w:r>
            <w:r>
              <w:rPr>
                <w:noProof/>
              </w:rPr>
              <mc:AlternateContent>
                <mc:Choice Requires="wpg">
                  <w:drawing>
                    <wp:anchor distT="0" distB="0" distL="114300" distR="114300" simplePos="0" relativeHeight="251691520" behindDoc="0" locked="1" layoutInCell="1" allowOverlap="1">
                      <wp:simplePos x="0" y="0"/>
                      <wp:positionH relativeFrom="column">
                        <wp:posOffset>878840</wp:posOffset>
                      </wp:positionH>
                      <wp:positionV relativeFrom="paragraph">
                        <wp:posOffset>897890</wp:posOffset>
                      </wp:positionV>
                      <wp:extent cx="219710" cy="128270"/>
                      <wp:effectExtent l="12065" t="12065" r="0" b="12065"/>
                      <wp:wrapNone/>
                      <wp:docPr id="1792"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28270"/>
                                <a:chOff x="682" y="933"/>
                                <a:chExt cx="36" cy="19"/>
                              </a:xfrm>
                            </wpg:grpSpPr>
                            <wps:wsp>
                              <wps:cNvPr id="1793" name="Line 687"/>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94" name="AutoShape 688"/>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6" o:spid="_x0000_s1026" style="position:absolute;margin-left:69.2pt;margin-top:70.7pt;width:17.3pt;height:10.1pt;z-index:251691520" coordorigin="682,933" coordsize="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">
                      <v:line id="Line 687" o:spid="_x0000_s1027"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SQkMMAAADdAAAADwAAAGRycy9kb3ducmV2LnhtbERPS2vCQBC+F/wPywje6sYKrUZXkYIP&#10;emsqgrchOyYx2dm4u9H033cLhd7m43vOct2bRtzJ+cqygsk4AUGcW11xoeD4tX2egfABWWNjmRR8&#10;k4f1avC0xFTbB3/SPQuFiCHsU1RQhtCmUvq8JIN+bFviyF2sMxgidIXUDh8x3DTyJUlepcGKY0OJ&#10;Lb2XlNdZZxScuozP13rrGux2+/3ldKv99EOp0bDfLEAE6sO/+M990HH+23w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kkJDDAAAA3QAAAA8AAAAAAAAAAAAA&#10;AAAAoQIAAGRycy9kb3ducmV2LnhtbFBLBQYAAAAABAAEAPkAAACRAwAAAAA=&#10;" strokeweight="1.5pt"/>
                      <v:shape id="AutoShape 688" o:spid="_x0000_s1028"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EHMQA&#10;AADdAAAADwAAAGRycy9kb3ducmV2LnhtbERPTWsCMRC9C/6HMIIX0WxLq3ZrFFtpUW/aFjyOm2l2&#10;6WaybqJu/70RBG/zeJ8zmTW2FCeqfeFYwcMgAUGcOV2wUfD99dEfg/ABWWPpmBT8k4fZtN2aYKrd&#10;mTd02gYjYgj7FBXkIVSplD7LyaIfuIo4cr+uthgirI3UNZ5juC3lY5IMpcWCY0OOFb3nlP1tj1bB&#10;scDxYt8z88+f4eFttzbVSupnpbqdZv4KIlAT7uKbe6nj/NHLE1y/iSfI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IxBzEAAAA3QAAAA8AAAAAAAAAAAAAAAAAmAIAAGRycy9k&#10;b3ducmV2LnhtbFBLBQYAAAAABAAEAPUAAACJAwAAAAA=&#10;" path="m10350,10800v,-249,201,-450,450,-450c11048,10349,11249,10551,11250,10799r10350,1c21600,4835,16764,,10800,,4835,,,4835,,10800r10350,xe" fillcolor="black">
                        <v:stroke joinstyle="miter"/>
                        <v:path o:connecttype="custom" o:connectlocs="0,0;0,0;0,0;0,0" o:connectangles="0,0,0,0" textboxrect="0,0,21600,7958"/>
                      </v:shape>
                      <w10:anchorlock/>
                    </v:group>
                  </w:pict>
                </mc:Fallback>
              </mc:AlternateContent>
            </w:r>
            <w:r>
              <w:rPr>
                <w:noProof/>
              </w:rPr>
              <mc:AlternateContent>
                <mc:Choice Requires="wpg">
                  <w:drawing>
                    <wp:anchor distT="0" distB="0" distL="114300" distR="114300" simplePos="0" relativeHeight="251690496" behindDoc="0" locked="1" layoutInCell="1" allowOverlap="1">
                      <wp:simplePos x="0" y="0"/>
                      <wp:positionH relativeFrom="column">
                        <wp:posOffset>878840</wp:posOffset>
                      </wp:positionH>
                      <wp:positionV relativeFrom="paragraph">
                        <wp:posOffset>742315</wp:posOffset>
                      </wp:positionV>
                      <wp:extent cx="219710" cy="128270"/>
                      <wp:effectExtent l="12065" t="8890" r="0" b="5715"/>
                      <wp:wrapNone/>
                      <wp:docPr id="17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28270"/>
                                <a:chOff x="682" y="933"/>
                                <a:chExt cx="36" cy="19"/>
                              </a:xfrm>
                            </wpg:grpSpPr>
                            <wps:wsp>
                              <wps:cNvPr id="1790" name="Line 690"/>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91" name="AutoShape 691"/>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9" o:spid="_x0000_s1026" style="position:absolute;margin-left:69.2pt;margin-top:58.45pt;width:17.3pt;height:10.1pt;z-index:251690496" coordorigin="682,933" coordsize="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">
                      <v:line id="Line 690" o:spid="_x0000_s1027"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YO58cAAADdAAAADwAAAGRycy9kb3ducmV2LnhtbESPT2vDMAzF74N9B6PBbquzDvYnq1tG&#10;oevobeko7CZiNckSy5nttOm3rw6F3iTe03s/zRaj69SBQmw8G3icZKCIS28brgz8bFcPr6BiQrbY&#10;eSYDJ4qwmN/ezDC3/sjfdChSpSSEY44G6pT6XOtY1uQwTnxPLNreB4dJ1lBpG/Ao4a7T0yx71g4b&#10;loYae1rWVLbF4AzshoJ//9pV6HD4XK/3u/82Pm2Mub8bP95BJRrT1Xy5/rKC//Im/PKNjKDn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dg7nxwAAAN0AAAAPAAAAAAAA&#10;AAAAAAAAAKECAABkcnMvZG93bnJldi54bWxQSwUGAAAAAAQABAD5AAAAlQMAAAAA&#10;" strokeweight="1.5pt"/>
                      <v:shape id="AutoShape 691" o:spid="_x0000_s1028"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9nhMQA&#10;AADdAAAADwAAAGRycy9kb3ducmV2LnhtbERPTWsCMRC9C/0PYQpeRLMKWt0axSpK7c3VQo/TzTS7&#10;dDPZbqJu/70pFLzN433OfNnaSlyo8aVjBcNBAoI4d7pko+B03PanIHxA1lg5JgW/5GG5eOjMMdXu&#10;yge6ZMGIGMI+RQVFCHUqpc8LsugHriaO3JdrLIYIGyN1g9cYbis5SpKJtFhybCiwpnVB+Xd2tgrO&#10;JU43nz2z2r1Pfl4+3ky9l3qsVPexXT2DCNSGu/jf/arj/KfZEP6+i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Z4TEAAAA3QAAAA8AAAAAAAAAAAAAAAAAmAIAAGRycy9k&#10;b3ducmV2LnhtbFBLBQYAAAAABAAEAPUAAACJAwAAAAA=&#10;" path="m10350,10800v,-249,201,-450,450,-450c11048,10349,11249,10551,11250,10799r10350,1c21600,4835,16764,,10800,,4835,,,4835,,10800r10350,xe" fillcolor="black">
                        <v:stroke joinstyle="miter"/>
                        <v:path o:connecttype="custom" o:connectlocs="0,0;0,0;0,0;0,0" o:connectangles="0,0,0,0" textboxrect="0,0,21600,7958"/>
                      </v:shape>
                      <w10:anchorlock/>
                    </v:group>
                  </w:pict>
                </mc:Fallback>
              </mc:AlternateContent>
            </w:r>
            <w:r>
              <w:rPr>
                <w:noProof/>
              </w:rPr>
              <mc:AlternateContent>
                <mc:Choice Requires="wps">
                  <w:drawing>
                    <wp:anchor distT="0" distB="0" distL="114300" distR="114300" simplePos="0" relativeHeight="251689472" behindDoc="0" locked="1" layoutInCell="1" allowOverlap="1">
                      <wp:simplePos x="0" y="0"/>
                      <wp:positionH relativeFrom="column">
                        <wp:posOffset>735330</wp:posOffset>
                      </wp:positionH>
                      <wp:positionV relativeFrom="paragraph">
                        <wp:posOffset>742315</wp:posOffset>
                      </wp:positionV>
                      <wp:extent cx="143510" cy="1153160"/>
                      <wp:effectExtent l="0" t="0" r="27940" b="27940"/>
                      <wp:wrapNone/>
                      <wp:docPr id="1830"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153160"/>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napToGrid w:val="0"/>
                                    </w:rPr>
                                  </w:pPr>
                                  <w:r>
                                    <w:rPr>
                                      <w:b/>
                                      <w:bCs/>
                                      <w:i/>
                                      <w:iCs/>
                                      <w:snapToGrid w:val="0"/>
                                    </w:rPr>
                                    <w:t>1</w:t>
                                  </w:r>
                                </w:p>
                                <w:p w:rsidR="00547F5E" w:rsidRDefault="00547F5E" w:rsidP="00547F5E">
                                  <w:pPr>
                                    <w:jc w:val="center"/>
                                    <w:rPr>
                                      <w:b/>
                                      <w:bCs/>
                                      <w:i/>
                                      <w:iCs/>
                                      <w:snapToGrid w:val="0"/>
                                    </w:rPr>
                                  </w:pPr>
                                  <w:r>
                                    <w:rPr>
                                      <w:b/>
                                      <w:bCs/>
                                      <w:i/>
                                      <w:iCs/>
                                      <w:snapToGrid w:val="0"/>
                                    </w:rPr>
                                    <w:t>2</w:t>
                                  </w:r>
                                </w:p>
                                <w:p w:rsidR="00547F5E" w:rsidRDefault="00547F5E" w:rsidP="00547F5E">
                                  <w:pPr>
                                    <w:jc w:val="center"/>
                                    <w:rPr>
                                      <w:b/>
                                      <w:bCs/>
                                      <w:i/>
                                      <w:iCs/>
                                      <w:snapToGrid w:val="0"/>
                                    </w:rPr>
                                  </w:pPr>
                                  <w:r>
                                    <w:rPr>
                                      <w:b/>
                                      <w:bCs/>
                                      <w:i/>
                                      <w:iCs/>
                                      <w:snapToGrid w:val="0"/>
                                    </w:rPr>
                                    <w:t>3</w:t>
                                  </w:r>
                                </w:p>
                                <w:p w:rsidR="00547F5E" w:rsidRDefault="00547F5E" w:rsidP="00547F5E">
                                  <w:pPr>
                                    <w:jc w:val="center"/>
                                    <w:rPr>
                                      <w:b/>
                                      <w:bCs/>
                                      <w:i/>
                                      <w:iCs/>
                                      <w:snapToGrid w:val="0"/>
                                    </w:rPr>
                                  </w:pPr>
                                  <w:r>
                                    <w:rPr>
                                      <w:b/>
                                      <w:bCs/>
                                      <w:i/>
                                      <w:iCs/>
                                      <w:snapToGrid w:val="0"/>
                                    </w:rPr>
                                    <w:t>4</w:t>
                                  </w:r>
                                </w:p>
                                <w:p w:rsidR="00547F5E" w:rsidRDefault="00547F5E" w:rsidP="00547F5E">
                                  <w:pPr>
                                    <w:jc w:val="center"/>
                                    <w:rPr>
                                      <w:b/>
                                      <w:bCs/>
                                      <w:i/>
                                      <w:iCs/>
                                      <w:snapToGrid w:val="0"/>
                                    </w:rPr>
                                  </w:pPr>
                                  <w:r>
                                    <w:rPr>
                                      <w:b/>
                                      <w:bCs/>
                                      <w:i/>
                                      <w:iCs/>
                                      <w:snapToGrid w:val="0"/>
                                    </w:rPr>
                                    <w:t>5</w:t>
                                  </w:r>
                                </w:p>
                                <w:p w:rsidR="00547F5E" w:rsidRDefault="00547F5E" w:rsidP="00547F5E">
                                  <w:pPr>
                                    <w:jc w:val="center"/>
                                    <w:rPr>
                                      <w:b/>
                                      <w:bCs/>
                                      <w:i/>
                                      <w:iCs/>
                                      <w:snapToGrid w:val="0"/>
                                    </w:rPr>
                                  </w:pPr>
                                  <w:r>
                                    <w:rPr>
                                      <w:b/>
                                      <w:bCs/>
                                      <w:i/>
                                      <w:iCs/>
                                      <w:snapToGrid w:val="0"/>
                                    </w:rPr>
                                    <w:t>6</w:t>
                                  </w:r>
                                </w:p>
                                <w:p w:rsidR="00547F5E" w:rsidRDefault="00547F5E" w:rsidP="00547F5E">
                                  <w:pPr>
                                    <w:jc w:val="center"/>
                                    <w:rPr>
                                      <w:b/>
                                      <w:bCs/>
                                      <w:i/>
                                      <w:iCs/>
                                      <w:snapToGrid w:val="0"/>
                                    </w:rPr>
                                  </w:pPr>
                                  <w:r>
                                    <w:rPr>
                                      <w:b/>
                                      <w:bCs/>
                                      <w:i/>
                                      <w:iCs/>
                                      <w:snapToGrid w:val="0"/>
                                    </w:rPr>
                                    <w:t>7</w:t>
                                  </w:r>
                                </w:p>
                                <w:p w:rsidR="00547F5E" w:rsidRDefault="00547F5E" w:rsidP="00547F5E">
                                  <w:pPr>
                                    <w:jc w:val="center"/>
                                    <w:rPr>
                                      <w:b/>
                                      <w:bCs/>
                                      <w:i/>
                                      <w:iCs/>
                                    </w:rPr>
                                  </w:pPr>
                                  <w:r>
                                    <w:rPr>
                                      <w:b/>
                                      <w:bCs/>
                                      <w:i/>
                                      <w:iCs/>
                                      <w:snapToGrid w:val="0"/>
                                    </w:rPr>
                                    <w:t>8</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2" o:spid="_x0000_s1462" type="#_x0000_t202" style="position:absolute;left:0;text-align:left;margin-left:57.9pt;margin-top:58.45pt;width:11.3pt;height:90.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" strokeweight="1.5pt">
                      <v:textbox inset=".5mm,.3mm,.5mm,.3mm">
                        <w:txbxContent>
                          <w:p w:rsidR="00547F5E" w:rsidRDefault="00547F5E" w:rsidP="00547F5E">
                            <w:pPr>
                              <w:jc w:val="center"/>
                              <w:rPr>
                                <w:b/>
                                <w:bCs/>
                                <w:i/>
                                <w:iCs/>
                                <w:snapToGrid w:val="0"/>
                              </w:rPr>
                            </w:pPr>
                            <w:r>
                              <w:rPr>
                                <w:b/>
                                <w:bCs/>
                                <w:i/>
                                <w:iCs/>
                                <w:snapToGrid w:val="0"/>
                              </w:rPr>
                              <w:t>1</w:t>
                            </w:r>
                          </w:p>
                          <w:p w:rsidR="00547F5E" w:rsidRDefault="00547F5E" w:rsidP="00547F5E">
                            <w:pPr>
                              <w:jc w:val="center"/>
                              <w:rPr>
                                <w:b/>
                                <w:bCs/>
                                <w:i/>
                                <w:iCs/>
                                <w:snapToGrid w:val="0"/>
                              </w:rPr>
                            </w:pPr>
                            <w:r>
                              <w:rPr>
                                <w:b/>
                                <w:bCs/>
                                <w:i/>
                                <w:iCs/>
                                <w:snapToGrid w:val="0"/>
                              </w:rPr>
                              <w:t>2</w:t>
                            </w:r>
                          </w:p>
                          <w:p w:rsidR="00547F5E" w:rsidRDefault="00547F5E" w:rsidP="00547F5E">
                            <w:pPr>
                              <w:jc w:val="center"/>
                              <w:rPr>
                                <w:b/>
                                <w:bCs/>
                                <w:i/>
                                <w:iCs/>
                                <w:snapToGrid w:val="0"/>
                              </w:rPr>
                            </w:pPr>
                            <w:r>
                              <w:rPr>
                                <w:b/>
                                <w:bCs/>
                                <w:i/>
                                <w:iCs/>
                                <w:snapToGrid w:val="0"/>
                              </w:rPr>
                              <w:t>3</w:t>
                            </w:r>
                          </w:p>
                          <w:p w:rsidR="00547F5E" w:rsidRDefault="00547F5E" w:rsidP="00547F5E">
                            <w:pPr>
                              <w:jc w:val="center"/>
                              <w:rPr>
                                <w:b/>
                                <w:bCs/>
                                <w:i/>
                                <w:iCs/>
                                <w:snapToGrid w:val="0"/>
                              </w:rPr>
                            </w:pPr>
                            <w:r>
                              <w:rPr>
                                <w:b/>
                                <w:bCs/>
                                <w:i/>
                                <w:iCs/>
                                <w:snapToGrid w:val="0"/>
                              </w:rPr>
                              <w:t>4</w:t>
                            </w:r>
                          </w:p>
                          <w:p w:rsidR="00547F5E" w:rsidRDefault="00547F5E" w:rsidP="00547F5E">
                            <w:pPr>
                              <w:jc w:val="center"/>
                              <w:rPr>
                                <w:b/>
                                <w:bCs/>
                                <w:i/>
                                <w:iCs/>
                                <w:snapToGrid w:val="0"/>
                              </w:rPr>
                            </w:pPr>
                            <w:r>
                              <w:rPr>
                                <w:b/>
                                <w:bCs/>
                                <w:i/>
                                <w:iCs/>
                                <w:snapToGrid w:val="0"/>
                              </w:rPr>
                              <w:t>5</w:t>
                            </w:r>
                          </w:p>
                          <w:p w:rsidR="00547F5E" w:rsidRDefault="00547F5E" w:rsidP="00547F5E">
                            <w:pPr>
                              <w:jc w:val="center"/>
                              <w:rPr>
                                <w:b/>
                                <w:bCs/>
                                <w:i/>
                                <w:iCs/>
                                <w:snapToGrid w:val="0"/>
                              </w:rPr>
                            </w:pPr>
                            <w:r>
                              <w:rPr>
                                <w:b/>
                                <w:bCs/>
                                <w:i/>
                                <w:iCs/>
                                <w:snapToGrid w:val="0"/>
                              </w:rPr>
                              <w:t>6</w:t>
                            </w:r>
                          </w:p>
                          <w:p w:rsidR="00547F5E" w:rsidRDefault="00547F5E" w:rsidP="00547F5E">
                            <w:pPr>
                              <w:jc w:val="center"/>
                              <w:rPr>
                                <w:b/>
                                <w:bCs/>
                                <w:i/>
                                <w:iCs/>
                                <w:snapToGrid w:val="0"/>
                              </w:rPr>
                            </w:pPr>
                            <w:r>
                              <w:rPr>
                                <w:b/>
                                <w:bCs/>
                                <w:i/>
                                <w:iCs/>
                                <w:snapToGrid w:val="0"/>
                              </w:rPr>
                              <w:t>7</w:t>
                            </w:r>
                          </w:p>
                          <w:p w:rsidR="00547F5E" w:rsidRDefault="00547F5E" w:rsidP="00547F5E">
                            <w:pPr>
                              <w:jc w:val="center"/>
                              <w:rPr>
                                <w:b/>
                                <w:bCs/>
                                <w:i/>
                                <w:iCs/>
                              </w:rPr>
                            </w:pPr>
                            <w:r>
                              <w:rPr>
                                <w:b/>
                                <w:bCs/>
                                <w:i/>
                                <w:iCs/>
                                <w:snapToGrid w:val="0"/>
                              </w:rPr>
                              <w:t>8</w:t>
                            </w:r>
                          </w:p>
                        </w:txbxContent>
                      </v:textbox>
                      <w10:anchorlock/>
                    </v:shape>
                  </w:pict>
                </mc:Fallback>
              </mc:AlternateContent>
            </w:r>
            <w:r>
              <w:rPr>
                <w:noProof/>
              </w:rPr>
              <mc:AlternateContent>
                <mc:Choice Requires="wps">
                  <w:drawing>
                    <wp:anchor distT="0" distB="0" distL="114300" distR="114300" simplePos="0" relativeHeight="251688448" behindDoc="0" locked="1" layoutInCell="1" allowOverlap="1">
                      <wp:simplePos x="0" y="0"/>
                      <wp:positionH relativeFrom="column">
                        <wp:posOffset>701675</wp:posOffset>
                      </wp:positionH>
                      <wp:positionV relativeFrom="paragraph">
                        <wp:posOffset>1910080</wp:posOffset>
                      </wp:positionV>
                      <wp:extent cx="231775" cy="260350"/>
                      <wp:effectExtent l="0" t="0" r="0" b="6350"/>
                      <wp:wrapNone/>
                      <wp:docPr id="1829"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rPr>
                                  </w:pPr>
                                  <w:r>
                                    <w:rPr>
                                      <w:b/>
                                      <w:bCs/>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3" o:spid="_x0000_s1463" type="#_x0000_t202" style="position:absolute;left:0;text-align:left;margin-left:55.25pt;margin-top:150.4pt;width:18.25pt;height:2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" stroked="f">
                      <v:textbox inset=".5mm,.3mm,.5mm,.3mm">
                        <w:txbxContent>
                          <w:p w:rsidR="00547F5E" w:rsidRDefault="00547F5E" w:rsidP="00547F5E">
                            <w:pPr>
                              <w:jc w:val="center"/>
                              <w:rPr>
                                <w:b/>
                                <w:bCs/>
                              </w:rPr>
                            </w:pPr>
                            <w:r>
                              <w:rPr>
                                <w:b/>
                                <w:bCs/>
                              </w:rPr>
                              <w:t>1</w:t>
                            </w:r>
                          </w:p>
                        </w:txbxContent>
                      </v:textbox>
                      <w10:anchorlock/>
                    </v:shape>
                  </w:pict>
                </mc:Fallback>
              </mc:AlternateContent>
            </w:r>
            <w:r>
              <w:rPr>
                <w:noProof/>
              </w:rPr>
              <mc:AlternateContent>
                <mc:Choice Requires="wps">
                  <w:drawing>
                    <wp:anchor distT="0" distB="0" distL="114300" distR="114300" simplePos="0" relativeHeight="251687424" behindDoc="0" locked="1" layoutInCell="1" allowOverlap="1">
                      <wp:simplePos x="0" y="0"/>
                      <wp:positionH relativeFrom="column">
                        <wp:posOffset>1179195</wp:posOffset>
                      </wp:positionH>
                      <wp:positionV relativeFrom="paragraph">
                        <wp:posOffset>1018540</wp:posOffset>
                      </wp:positionV>
                      <wp:extent cx="534670" cy="158750"/>
                      <wp:effectExtent l="0" t="0" r="0" b="0"/>
                      <wp:wrapNone/>
                      <wp:docPr id="1828"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z w:val="18"/>
                                      <w:szCs w:val="18"/>
                                    </w:rPr>
                                    <w:t>Транзит</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4" o:spid="_x0000_s1464" type="#_x0000_t202" style="position:absolute;left:0;text-align:left;margin-left:92.85pt;margin-top:80.2pt;width:42.1pt;height:1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" filled="f" stroked="f">
                      <v:textbox inset=".5mm,.3mm,.5mm,.3mm">
                        <w:txbxContent>
                          <w:p w:rsidR="00547F5E" w:rsidRDefault="00547F5E" w:rsidP="00547F5E">
                            <w:pPr>
                              <w:jc w:val="center"/>
                              <w:rPr>
                                <w:b/>
                                <w:bCs/>
                                <w:i/>
                                <w:iCs/>
                                <w:sz w:val="18"/>
                                <w:szCs w:val="18"/>
                              </w:rPr>
                            </w:pPr>
                            <w:r>
                              <w:rPr>
                                <w:b/>
                                <w:bCs/>
                                <w:i/>
                                <w:iCs/>
                                <w:sz w:val="18"/>
                                <w:szCs w:val="18"/>
                              </w:rPr>
                              <w:t>Транзит</w:t>
                            </w:r>
                          </w:p>
                        </w:txbxContent>
                      </v:textbox>
                      <w10:anchorlock/>
                    </v:shape>
                  </w:pict>
                </mc:Fallback>
              </mc:AlternateContent>
            </w:r>
            <w:r>
              <w:rPr>
                <w:noProof/>
              </w:rPr>
              <mc:AlternateContent>
                <mc:Choice Requires="wps">
                  <w:drawing>
                    <wp:anchor distT="0" distB="0" distL="114300" distR="114300" simplePos="0" relativeHeight="251686400" behindDoc="0" locked="1" layoutInCell="1" allowOverlap="1">
                      <wp:simplePos x="0" y="0"/>
                      <wp:positionH relativeFrom="column">
                        <wp:posOffset>1247140</wp:posOffset>
                      </wp:positionH>
                      <wp:positionV relativeFrom="paragraph">
                        <wp:posOffset>1553210</wp:posOffset>
                      </wp:positionV>
                      <wp:extent cx="317500" cy="154940"/>
                      <wp:effectExtent l="0" t="0" r="6350" b="0"/>
                      <wp:wrapNone/>
                      <wp:docPr id="1827"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sz w:val="18"/>
                                      <w:szCs w:val="18"/>
                                    </w:rPr>
                                  </w:pPr>
                                  <w:r>
                                    <w:rPr>
                                      <w:b/>
                                      <w:bCs/>
                                      <w:sz w:val="18"/>
                                      <w:szCs w:val="18"/>
                                    </w:rPr>
                                    <w:t>06</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5" o:spid="_x0000_s1465" type="#_x0000_t202" style="position:absolute;left:0;text-align:left;margin-left:98.2pt;margin-top:122.3pt;width:25pt;height:12.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" filled="f" stroked="f">
                      <v:textbox inset=".5mm,.3mm,.5mm,.3mm">
                        <w:txbxContent>
                          <w:p w:rsidR="00547F5E" w:rsidRDefault="00547F5E" w:rsidP="00547F5E">
                            <w:pPr>
                              <w:jc w:val="center"/>
                              <w:rPr>
                                <w:b/>
                                <w:bCs/>
                                <w:sz w:val="18"/>
                                <w:szCs w:val="18"/>
                              </w:rPr>
                            </w:pPr>
                            <w:r>
                              <w:rPr>
                                <w:b/>
                                <w:bCs/>
                                <w:sz w:val="18"/>
                                <w:szCs w:val="18"/>
                              </w:rPr>
                              <w:t>06</w:t>
                            </w:r>
                          </w:p>
                        </w:txbxContent>
                      </v:textbox>
                      <w10:anchorlock/>
                    </v:shape>
                  </w:pict>
                </mc:Fallback>
              </mc:AlternateContent>
            </w:r>
            <w:r>
              <w:rPr>
                <w:noProof/>
              </w:rPr>
              <mc:AlternateContent>
                <mc:Choice Requires="wps">
                  <w:drawing>
                    <wp:anchor distT="0" distB="0" distL="114300" distR="114300" simplePos="0" relativeHeight="251685376" behindDoc="0" locked="1" layoutInCell="1" allowOverlap="1">
                      <wp:simplePos x="0" y="0"/>
                      <wp:positionH relativeFrom="column">
                        <wp:posOffset>1066165</wp:posOffset>
                      </wp:positionH>
                      <wp:positionV relativeFrom="paragraph">
                        <wp:posOffset>1714500</wp:posOffset>
                      </wp:positionV>
                      <wp:extent cx="656590" cy="161290"/>
                      <wp:effectExtent l="0" t="0" r="0" b="0"/>
                      <wp:wrapNone/>
                      <wp:docPr id="1826"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z w:val="18"/>
                                      <w:szCs w:val="18"/>
                                    </w:rPr>
                                    <w:t>Свободный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6" o:spid="_x0000_s1466" type="#_x0000_t202" style="position:absolute;left:0;text-align:left;margin-left:83.95pt;margin-top:135pt;width:51.7pt;height:12.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" filled="f" stroked="f">
                      <v:textbox inset=".5mm,.3mm,.5mm,.3mm">
                        <w:txbxContent>
                          <w:p w:rsidR="00547F5E" w:rsidRDefault="00547F5E" w:rsidP="00547F5E">
                            <w:pPr>
                              <w:jc w:val="center"/>
                              <w:rPr>
                                <w:b/>
                                <w:bCs/>
                                <w:i/>
                                <w:iCs/>
                                <w:sz w:val="18"/>
                                <w:szCs w:val="18"/>
                              </w:rPr>
                            </w:pPr>
                            <w:r>
                              <w:rPr>
                                <w:b/>
                                <w:bCs/>
                                <w:i/>
                                <w:iCs/>
                                <w:sz w:val="18"/>
                                <w:szCs w:val="18"/>
                              </w:rPr>
                              <w:t>Свободный</w:t>
                            </w:r>
                          </w:p>
                        </w:txbxContent>
                      </v:textbox>
                      <w10:anchorlock/>
                    </v:shape>
                  </w:pict>
                </mc:Fallback>
              </mc:AlternateContent>
            </w:r>
            <w:r>
              <w:rPr>
                <w:noProof/>
              </w:rPr>
              <mc:AlternateContent>
                <mc:Choice Requires="wps">
                  <w:drawing>
                    <wp:anchor distT="0" distB="0" distL="114300" distR="114300" simplePos="0" relativeHeight="251684352" behindDoc="0" locked="1" layoutInCell="1" allowOverlap="1">
                      <wp:simplePos x="0" y="0"/>
                      <wp:positionH relativeFrom="column">
                        <wp:posOffset>1031875</wp:posOffset>
                      </wp:positionH>
                      <wp:positionV relativeFrom="paragraph">
                        <wp:posOffset>1404620</wp:posOffset>
                      </wp:positionV>
                      <wp:extent cx="655320" cy="155575"/>
                      <wp:effectExtent l="0" t="0" r="0" b="0"/>
                      <wp:wrapNone/>
                      <wp:docPr id="1825"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z w:val="18"/>
                                      <w:szCs w:val="18"/>
                                    </w:rPr>
                                    <w:t>Позывной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7" o:spid="_x0000_s1467" type="#_x0000_t202" style="position:absolute;left:0;text-align:left;margin-left:81.25pt;margin-top:110.6pt;width:51.6pt;height:12.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5qIuQIAAMY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" filled="f" stroked="f">
                      <v:textbox inset=".5mm,.3mm,.5mm,.3mm">
                        <w:txbxContent>
                          <w:p w:rsidR="00547F5E" w:rsidRDefault="00547F5E" w:rsidP="00547F5E">
                            <w:pPr>
                              <w:jc w:val="center"/>
                              <w:rPr>
                                <w:b/>
                                <w:bCs/>
                                <w:i/>
                                <w:iCs/>
                                <w:sz w:val="18"/>
                                <w:szCs w:val="18"/>
                              </w:rPr>
                            </w:pPr>
                            <w:r>
                              <w:rPr>
                                <w:b/>
                                <w:bCs/>
                                <w:i/>
                                <w:iCs/>
                                <w:sz w:val="18"/>
                                <w:szCs w:val="18"/>
                              </w:rPr>
                              <w:t>Позывной</w:t>
                            </w:r>
                          </w:p>
                        </w:txbxContent>
                      </v:textbox>
                      <w10:anchorlock/>
                    </v:shape>
                  </w:pict>
                </mc:Fallback>
              </mc:AlternateContent>
            </w:r>
            <w:r>
              <w:rPr>
                <w:noProof/>
              </w:rPr>
              <mc:AlternateContent>
                <mc:Choice Requires="wps">
                  <w:drawing>
                    <wp:anchor distT="0" distB="0" distL="114300" distR="114300" simplePos="0" relativeHeight="251683328" behindDoc="0" locked="1" layoutInCell="1" allowOverlap="1">
                      <wp:simplePos x="0" y="0"/>
                      <wp:positionH relativeFrom="column">
                        <wp:posOffset>1031875</wp:posOffset>
                      </wp:positionH>
                      <wp:positionV relativeFrom="paragraph">
                        <wp:posOffset>1240155</wp:posOffset>
                      </wp:positionV>
                      <wp:extent cx="655320" cy="148590"/>
                      <wp:effectExtent l="0" t="0" r="0" b="3810"/>
                      <wp:wrapNone/>
                      <wp:docPr id="1824"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z w:val="18"/>
                                      <w:szCs w:val="18"/>
                                    </w:rPr>
                                    <w:t>Позывной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8" o:spid="_x0000_s1468" type="#_x0000_t202" style="position:absolute;left:0;text-align:left;margin-left:81.25pt;margin-top:97.65pt;width:51.6pt;height:11.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" filled="f" stroked="f">
                      <v:textbox inset=".5mm,.3mm,.5mm,.3mm">
                        <w:txbxContent>
                          <w:p w:rsidR="00547F5E" w:rsidRDefault="00547F5E" w:rsidP="00547F5E">
                            <w:pPr>
                              <w:jc w:val="center"/>
                              <w:rPr>
                                <w:b/>
                                <w:bCs/>
                                <w:i/>
                                <w:iCs/>
                                <w:sz w:val="18"/>
                                <w:szCs w:val="18"/>
                              </w:rPr>
                            </w:pPr>
                            <w:r>
                              <w:rPr>
                                <w:b/>
                                <w:bCs/>
                                <w:i/>
                                <w:iCs/>
                                <w:sz w:val="18"/>
                                <w:szCs w:val="18"/>
                              </w:rPr>
                              <w:t>Позывной</w:t>
                            </w:r>
                          </w:p>
                        </w:txbxContent>
                      </v:textbox>
                      <w10:anchorlock/>
                    </v:shape>
                  </w:pict>
                </mc:Fallback>
              </mc:AlternateContent>
            </w:r>
            <w:r>
              <w:rPr>
                <w:noProof/>
              </w:rPr>
              <mc:AlternateContent>
                <mc:Choice Requires="wps">
                  <w:drawing>
                    <wp:anchor distT="0" distB="0" distL="114300" distR="114300" simplePos="0" relativeHeight="251682304" behindDoc="0" locked="1" layoutInCell="1" allowOverlap="1">
                      <wp:simplePos x="0" y="0"/>
                      <wp:positionH relativeFrom="column">
                        <wp:posOffset>1031875</wp:posOffset>
                      </wp:positionH>
                      <wp:positionV relativeFrom="paragraph">
                        <wp:posOffset>864235</wp:posOffset>
                      </wp:positionV>
                      <wp:extent cx="655320" cy="181610"/>
                      <wp:effectExtent l="0" t="0" r="0" b="8890"/>
                      <wp:wrapNone/>
                      <wp:docPr id="1823"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z w:val="18"/>
                                      <w:szCs w:val="18"/>
                                    </w:rPr>
                                    <w:t>Позывной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9" o:spid="_x0000_s1469" type="#_x0000_t202" style="position:absolute;left:0;text-align:left;margin-left:81.25pt;margin-top:68.05pt;width:51.6pt;height:14.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" filled="f" stroked="f">
                      <v:textbox inset=".5mm,.3mm,.5mm,.3mm">
                        <w:txbxContent>
                          <w:p w:rsidR="00547F5E" w:rsidRDefault="00547F5E" w:rsidP="00547F5E">
                            <w:pPr>
                              <w:jc w:val="center"/>
                              <w:rPr>
                                <w:b/>
                                <w:bCs/>
                                <w:i/>
                                <w:iCs/>
                                <w:sz w:val="18"/>
                                <w:szCs w:val="18"/>
                              </w:rPr>
                            </w:pPr>
                            <w:r>
                              <w:rPr>
                                <w:b/>
                                <w:bCs/>
                                <w:i/>
                                <w:iCs/>
                                <w:sz w:val="18"/>
                                <w:szCs w:val="18"/>
                              </w:rPr>
                              <w:t>Позывной</w:t>
                            </w:r>
                          </w:p>
                        </w:txbxContent>
                      </v:textbox>
                      <w10:anchorlock/>
                    </v:shape>
                  </w:pict>
                </mc:Fallback>
              </mc:AlternateContent>
            </w:r>
            <w:r>
              <w:rPr>
                <w:noProof/>
              </w:rPr>
              <mc:AlternateContent>
                <mc:Choice Requires="wps">
                  <w:drawing>
                    <wp:anchor distT="0" distB="0" distL="114300" distR="114300" simplePos="0" relativeHeight="251681280" behindDoc="0" locked="1" layoutInCell="1" allowOverlap="1">
                      <wp:simplePos x="0" y="0"/>
                      <wp:positionH relativeFrom="column">
                        <wp:posOffset>1031875</wp:posOffset>
                      </wp:positionH>
                      <wp:positionV relativeFrom="paragraph">
                        <wp:posOffset>711200</wp:posOffset>
                      </wp:positionV>
                      <wp:extent cx="655320" cy="129540"/>
                      <wp:effectExtent l="0" t="0" r="0" b="3810"/>
                      <wp:wrapNone/>
                      <wp:docPr id="1822"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z w:val="18"/>
                                      <w:szCs w:val="18"/>
                                    </w:rPr>
                                    <w:t>Позывной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0" o:spid="_x0000_s1470" type="#_x0000_t202" style="position:absolute;left:0;text-align:left;margin-left:81.25pt;margin-top:56pt;width:51.6pt;height:10.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" filled="f" stroked="f">
                      <v:textbox inset=".5mm,.3mm,.5mm,.3mm">
                        <w:txbxContent>
                          <w:p w:rsidR="00547F5E" w:rsidRDefault="00547F5E" w:rsidP="00547F5E">
                            <w:pPr>
                              <w:jc w:val="center"/>
                              <w:rPr>
                                <w:b/>
                                <w:bCs/>
                                <w:i/>
                                <w:iCs/>
                                <w:sz w:val="18"/>
                                <w:szCs w:val="18"/>
                              </w:rPr>
                            </w:pPr>
                            <w:r>
                              <w:rPr>
                                <w:b/>
                                <w:bCs/>
                                <w:i/>
                                <w:iCs/>
                                <w:sz w:val="18"/>
                                <w:szCs w:val="18"/>
                              </w:rPr>
                              <w:t>Позывной</w:t>
                            </w:r>
                          </w:p>
                        </w:txbxContent>
                      </v:textbox>
                      <w10:anchorlock/>
                    </v:shape>
                  </w:pict>
                </mc:Fallback>
              </mc:AlternateContent>
            </w:r>
            <w:r>
              <w:rPr>
                <w:noProof/>
              </w:rPr>
              <mc:AlternateContent>
                <mc:Choice Requires="wps">
                  <w:drawing>
                    <wp:anchor distT="0" distB="0" distL="114300" distR="114300" simplePos="0" relativeHeight="251680256" behindDoc="0" locked="1" layoutInCell="1" allowOverlap="1">
                      <wp:simplePos x="0" y="0"/>
                      <wp:positionH relativeFrom="column">
                        <wp:posOffset>130810</wp:posOffset>
                      </wp:positionH>
                      <wp:positionV relativeFrom="paragraph">
                        <wp:posOffset>1348105</wp:posOffset>
                      </wp:positionV>
                      <wp:extent cx="455930" cy="203200"/>
                      <wp:effectExtent l="0" t="0" r="1270" b="6350"/>
                      <wp:wrapNone/>
                      <wp:docPr id="1821"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192CE5" w:rsidRDefault="00547F5E" w:rsidP="00547F5E">
                                  <w:pPr>
                                    <w:rPr>
                                      <w:sz w:val="20"/>
                                      <w:szCs w:val="20"/>
                                    </w:rPr>
                                  </w:pPr>
                                  <w:r w:rsidRPr="00192CE5">
                                    <w:rPr>
                                      <w:sz w:val="20"/>
                                      <w:szCs w:val="20"/>
                                    </w:rPr>
                                    <w:t>110234</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1" o:spid="_x0000_s1471" type="#_x0000_t202" style="position:absolute;left:0;text-align:left;margin-left:10.3pt;margin-top:106.15pt;width:35.9pt;height:1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" stroked="f">
                      <v:textbox inset=".5mm,.3mm,.5mm,.3mm">
                        <w:txbxContent>
                          <w:p w:rsidR="00547F5E" w:rsidRPr="00192CE5" w:rsidRDefault="00547F5E" w:rsidP="00547F5E">
                            <w:pPr>
                              <w:rPr>
                                <w:sz w:val="20"/>
                                <w:szCs w:val="20"/>
                              </w:rPr>
                            </w:pPr>
                            <w:r w:rsidRPr="00192CE5">
                              <w:rPr>
                                <w:sz w:val="20"/>
                                <w:szCs w:val="20"/>
                              </w:rPr>
                              <w:t>110234</w:t>
                            </w:r>
                          </w:p>
                        </w:txbxContent>
                      </v:textbox>
                      <w10:anchorlock/>
                    </v:shape>
                  </w:pict>
                </mc:Fallback>
              </mc:AlternateContent>
            </w:r>
            <w:r>
              <w:rPr>
                <w:noProof/>
              </w:rPr>
              <mc:AlternateContent>
                <mc:Choice Requires="wps">
                  <w:drawing>
                    <wp:anchor distT="0" distB="0" distL="114300" distR="114300" simplePos="0" relativeHeight="251679232" behindDoc="0" locked="1" layoutInCell="1" allowOverlap="1">
                      <wp:simplePos x="0" y="0"/>
                      <wp:positionH relativeFrom="column">
                        <wp:posOffset>-100330</wp:posOffset>
                      </wp:positionH>
                      <wp:positionV relativeFrom="paragraph">
                        <wp:posOffset>1119505</wp:posOffset>
                      </wp:positionV>
                      <wp:extent cx="857885" cy="228600"/>
                      <wp:effectExtent l="0" t="0" r="0" b="0"/>
                      <wp:wrapNone/>
                      <wp:docPr id="1820"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A778F8" w:rsidRDefault="00547F5E" w:rsidP="00547F5E">
                                  <w:pPr>
                                    <w:jc w:val="center"/>
                                    <w:rPr>
                                      <w:sz w:val="20"/>
                                      <w:szCs w:val="20"/>
                                    </w:rPr>
                                  </w:pPr>
                                  <w:r w:rsidRPr="00A778F8">
                                    <w:rPr>
                                      <w:sz w:val="20"/>
                                      <w:szCs w:val="20"/>
                                    </w:rPr>
                                    <w:t>В1221 КСИ-30</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2" o:spid="_x0000_s1472" type="#_x0000_t202" style="position:absolute;left:0;text-align:left;margin-left:-7.9pt;margin-top:88.15pt;width:67.5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" filled="f" stroked="f">
                      <v:textbox inset=".5mm,.3mm,.5mm,.3mm">
                        <w:txbxContent>
                          <w:p w:rsidR="00547F5E" w:rsidRPr="00A778F8" w:rsidRDefault="00547F5E" w:rsidP="00547F5E">
                            <w:pPr>
                              <w:jc w:val="center"/>
                              <w:rPr>
                                <w:sz w:val="20"/>
                                <w:szCs w:val="20"/>
                              </w:rPr>
                            </w:pPr>
                            <w:r w:rsidRPr="00A778F8">
                              <w:rPr>
                                <w:sz w:val="20"/>
                                <w:szCs w:val="20"/>
                              </w:rPr>
                              <w:t>В1221 КСИ-30</w:t>
                            </w:r>
                          </w:p>
                        </w:txbxContent>
                      </v:textbox>
                      <w10:anchorlock/>
                    </v:shape>
                  </w:pict>
                </mc:Fallback>
              </mc:AlternateContent>
            </w:r>
            <w:r>
              <w:rPr>
                <w:noProof/>
              </w:rPr>
              <mc:AlternateContent>
                <mc:Choice Requires="wps">
                  <w:drawing>
                    <wp:anchor distT="0" distB="0" distL="114300" distR="114300" simplePos="0" relativeHeight="251578880" behindDoc="0" locked="1" layoutInCell="1" allowOverlap="1">
                      <wp:simplePos x="0" y="0"/>
                      <wp:positionH relativeFrom="column">
                        <wp:posOffset>608330</wp:posOffset>
                      </wp:positionH>
                      <wp:positionV relativeFrom="paragraph">
                        <wp:posOffset>2832100</wp:posOffset>
                      </wp:positionV>
                      <wp:extent cx="310515" cy="157480"/>
                      <wp:effectExtent l="0" t="0" r="0" b="0"/>
                      <wp:wrapNone/>
                      <wp:docPr id="1819"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A778F8" w:rsidRDefault="00547F5E" w:rsidP="00547F5E">
                                  <w:pPr>
                                    <w:jc w:val="center"/>
                                    <w:rPr>
                                      <w:sz w:val="20"/>
                                      <w:szCs w:val="20"/>
                                    </w:rPr>
                                  </w:pPr>
                                  <w:r w:rsidRPr="00A778F8">
                                    <w:rPr>
                                      <w:sz w:val="20"/>
                                      <w:szCs w:val="20"/>
                                    </w:rPr>
                                    <w:t>1А</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3" o:spid="_x0000_s1473" type="#_x0000_t202" style="position:absolute;left:0;text-align:left;margin-left:47.9pt;margin-top:223pt;width:24.45pt;height:12.4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" stroked="f">
                      <v:textbox inset=".5mm,.3mm,.5mm,.3mm">
                        <w:txbxContent>
                          <w:p w:rsidR="00547F5E" w:rsidRPr="00A778F8" w:rsidRDefault="00547F5E" w:rsidP="00547F5E">
                            <w:pPr>
                              <w:jc w:val="center"/>
                              <w:rPr>
                                <w:sz w:val="20"/>
                                <w:szCs w:val="20"/>
                              </w:rPr>
                            </w:pPr>
                            <w:r w:rsidRPr="00A778F8">
                              <w:rPr>
                                <w:sz w:val="20"/>
                                <w:szCs w:val="20"/>
                              </w:rPr>
                              <w:t>1А</w:t>
                            </w:r>
                          </w:p>
                        </w:txbxContent>
                      </v:textbox>
                      <w10:anchorlock/>
                    </v:shape>
                  </w:pict>
                </mc:Fallback>
              </mc:AlternateContent>
            </w:r>
            <w:r>
              <w:rPr>
                <w:noProof/>
              </w:rPr>
              <mc:AlternateContent>
                <mc:Choice Requires="wpg">
                  <w:drawing>
                    <wp:anchor distT="0" distB="0" distL="114300" distR="114300" simplePos="0" relativeHeight="251577856" behindDoc="0" locked="1" layoutInCell="1" allowOverlap="1">
                      <wp:simplePos x="0" y="0"/>
                      <wp:positionH relativeFrom="column">
                        <wp:posOffset>-28575</wp:posOffset>
                      </wp:positionH>
                      <wp:positionV relativeFrom="paragraph">
                        <wp:posOffset>3089910</wp:posOffset>
                      </wp:positionV>
                      <wp:extent cx="1701800" cy="353060"/>
                      <wp:effectExtent l="0" t="13335" r="3175" b="0"/>
                      <wp:wrapNone/>
                      <wp:docPr id="1772"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353060"/>
                                <a:chOff x="2076" y="6231"/>
                                <a:chExt cx="2680" cy="556"/>
                              </a:xfrm>
                            </wpg:grpSpPr>
                            <wps:wsp>
                              <wps:cNvPr id="1773" name="Text Box 705"/>
                              <wps:cNvSpPr txBox="1">
                                <a:spLocks noChangeArrowheads="1"/>
                              </wps:cNvSpPr>
                              <wps:spPr bwMode="auto">
                                <a:xfrm>
                                  <a:off x="2076" y="6528"/>
                                  <a:ext cx="793" cy="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A778F8" w:rsidRDefault="00547F5E" w:rsidP="00547F5E">
                                    <w:pPr>
                                      <w:jc w:val="center"/>
                                      <w:rPr>
                                        <w:sz w:val="20"/>
                                        <w:szCs w:val="20"/>
                                      </w:rPr>
                                    </w:pPr>
                                    <w:r w:rsidRPr="00A778F8">
                                      <w:rPr>
                                        <w:sz w:val="20"/>
                                        <w:szCs w:val="20"/>
                                      </w:rPr>
                                      <w:t>р</w:t>
                                    </w:r>
                                    <w:r w:rsidRPr="00A778F8">
                                      <w:rPr>
                                        <w:sz w:val="20"/>
                                        <w:szCs w:val="20"/>
                                        <w:lang w:val="en-US"/>
                                      </w:rPr>
                                      <w:t>/</w:t>
                                    </w:r>
                                    <w:r w:rsidRPr="00A778F8">
                                      <w:rPr>
                                        <w:sz w:val="20"/>
                                        <w:szCs w:val="20"/>
                                      </w:rPr>
                                      <w:t>н1243</w:t>
                                    </w:r>
                                  </w:p>
                                </w:txbxContent>
                              </wps:txbx>
                              <wps:bodyPr rot="0" vert="horz" wrap="square" lIns="18000" tIns="10800" rIns="18000" bIns="10800" anchor="t" anchorCtr="0" upright="1">
                                <a:noAutofit/>
                              </wps:bodyPr>
                            </wps:wsp>
                            <wpg:grpSp>
                              <wpg:cNvPr id="1774" name="Group 706"/>
                              <wpg:cNvGrpSpPr>
                                <a:grpSpLocks/>
                              </wpg:cNvGrpSpPr>
                              <wpg:grpSpPr bwMode="auto">
                                <a:xfrm>
                                  <a:off x="2119" y="6231"/>
                                  <a:ext cx="2637" cy="520"/>
                                  <a:chOff x="2119" y="6231"/>
                                  <a:chExt cx="2637" cy="520"/>
                                </a:xfrm>
                              </wpg:grpSpPr>
                              <wpg:grpSp>
                                <wpg:cNvPr id="1775" name="Group 707"/>
                                <wpg:cNvGrpSpPr>
                                  <a:grpSpLocks/>
                                </wpg:cNvGrpSpPr>
                                <wpg:grpSpPr bwMode="auto">
                                  <a:xfrm>
                                    <a:off x="3477" y="6286"/>
                                    <a:ext cx="346" cy="201"/>
                                    <a:chOff x="682" y="933"/>
                                    <a:chExt cx="36" cy="19"/>
                                  </a:xfrm>
                                </wpg:grpSpPr>
                                <wps:wsp>
                                  <wps:cNvPr id="1776" name="Line 708"/>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77" name="AutoShape 709"/>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778" name="Group 710"/>
                                <wpg:cNvGrpSpPr>
                                  <a:grpSpLocks/>
                                </wpg:cNvGrpSpPr>
                                <wpg:grpSpPr bwMode="auto">
                                  <a:xfrm>
                                    <a:off x="2119" y="6231"/>
                                    <a:ext cx="2637" cy="520"/>
                                    <a:chOff x="2119" y="6231"/>
                                    <a:chExt cx="2637" cy="520"/>
                                  </a:xfrm>
                                </wpg:grpSpPr>
                                <wps:wsp>
                                  <wps:cNvPr id="1779" name="Text Box 711"/>
                                  <wps:cNvSpPr txBox="1">
                                    <a:spLocks noChangeArrowheads="1"/>
                                  </wps:cNvSpPr>
                                  <wps:spPr bwMode="auto">
                                    <a:xfrm>
                                      <a:off x="3248" y="6231"/>
                                      <a:ext cx="226" cy="502"/>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napToGrid w:val="0"/>
                                          </w:rPr>
                                        </w:pPr>
                                        <w:r>
                                          <w:rPr>
                                            <w:b/>
                                            <w:bCs/>
                                            <w:i/>
                                            <w:iCs/>
                                            <w:snapToGrid w:val="0"/>
                                          </w:rPr>
                                          <w:t>1</w:t>
                                        </w:r>
                                      </w:p>
                                      <w:p w:rsidR="00547F5E" w:rsidRDefault="00547F5E" w:rsidP="00547F5E">
                                        <w:pPr>
                                          <w:jc w:val="center"/>
                                          <w:rPr>
                                            <w:b/>
                                            <w:bCs/>
                                            <w:i/>
                                            <w:iCs/>
                                          </w:rPr>
                                        </w:pPr>
                                        <w:r>
                                          <w:rPr>
                                            <w:b/>
                                            <w:bCs/>
                                            <w:i/>
                                            <w:iCs/>
                                            <w:snapToGrid w:val="0"/>
                                          </w:rPr>
                                          <w:t>2</w:t>
                                        </w:r>
                                      </w:p>
                                    </w:txbxContent>
                                  </wps:txbx>
                                  <wps:bodyPr rot="0" vert="horz" wrap="square" lIns="18000" tIns="10800" rIns="18000" bIns="10800" anchor="t" anchorCtr="0" upright="1">
                                    <a:noAutofit/>
                                  </wps:bodyPr>
                                </wps:wsp>
                                <wpg:grpSp>
                                  <wpg:cNvPr id="1780" name="Group 712"/>
                                  <wpg:cNvGrpSpPr>
                                    <a:grpSpLocks/>
                                  </wpg:cNvGrpSpPr>
                                  <wpg:grpSpPr bwMode="auto">
                                    <a:xfrm flipH="1">
                                      <a:off x="3477" y="6545"/>
                                      <a:ext cx="577" cy="146"/>
                                      <a:chOff x="796" y="1146"/>
                                      <a:chExt cx="58" cy="14"/>
                                    </a:xfrm>
                                  </wpg:grpSpPr>
                                  <wpg:grpSp>
                                    <wpg:cNvPr id="1781" name="Group 713"/>
                                    <wpg:cNvGrpSpPr>
                                      <a:grpSpLocks/>
                                    </wpg:cNvGrpSpPr>
                                    <wpg:grpSpPr bwMode="auto">
                                      <a:xfrm flipH="1">
                                        <a:off x="796" y="1146"/>
                                        <a:ext cx="45" cy="14"/>
                                        <a:chOff x="682" y="959"/>
                                        <a:chExt cx="37" cy="10"/>
                                      </a:xfrm>
                                    </wpg:grpSpPr>
                                    <wps:wsp>
                                      <wps:cNvPr id="1782" name="Freeform 714"/>
                                      <wps:cNvSpPr>
                                        <a:spLocks/>
                                      </wps:cNvSpPr>
                                      <wps:spPr bwMode="auto">
                                        <a:xfrm>
                                          <a:off x="682" y="964"/>
                                          <a:ext cx="9" cy="0"/>
                                        </a:xfrm>
                                        <a:custGeom>
                                          <a:avLst/>
                                          <a:gdLst>
                                            <a:gd name="T0" fmla="*/ 0 w 138"/>
                                            <a:gd name="T1" fmla="*/ 1 h 3"/>
                                            <a:gd name="T2" fmla="*/ 9 w 138"/>
                                            <a:gd name="T3" fmla="*/ 0 h 3"/>
                                            <a:gd name="T4" fmla="*/ 0 60000 65536"/>
                                            <a:gd name="T5" fmla="*/ 0 60000 65536"/>
                                          </a:gdLst>
                                          <a:ahLst/>
                                          <a:cxnLst>
                                            <a:cxn ang="T4">
                                              <a:pos x="T0" y="T1"/>
                                            </a:cxn>
                                            <a:cxn ang="T5">
                                              <a:pos x="T2" y="T3"/>
                                            </a:cxn>
                                          </a:cxnLst>
                                          <a:rect l="0" t="0" r="r" b="b"/>
                                          <a:pathLst>
                                            <a:path w="138" h="3">
                                              <a:moveTo>
                                                <a:pt x="0" y="3"/>
                                              </a:moveTo>
                                              <a:lnTo>
                                                <a:pt x="138"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3" name="Rectangle 715"/>
                                      <wps:cNvSpPr>
                                        <a:spLocks noChangeArrowheads="1"/>
                                      </wps:cNvSpPr>
                                      <wps:spPr bwMode="auto">
                                        <a:xfrm>
                                          <a:off x="690" y="959"/>
                                          <a:ext cx="29" cy="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784" name="Rectangle 716"/>
                                      <wps:cNvSpPr>
                                        <a:spLocks noChangeArrowheads="1"/>
                                      </wps:cNvSpPr>
                                      <wps:spPr bwMode="auto">
                                        <a:xfrm>
                                          <a:off x="692" y="960"/>
                                          <a:ext cx="13" cy="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s:wsp>
                                    <wps:cNvPr id="1785" name="Line 717"/>
                                    <wps:cNvCnPr/>
                                    <wps:spPr bwMode="auto">
                                      <a:xfrm flipH="1">
                                        <a:off x="837" y="1153"/>
                                        <a:ext cx="1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786" name="Line 718"/>
                                  <wps:cNvCnPr/>
                                  <wps:spPr bwMode="auto">
                                    <a:xfrm>
                                      <a:off x="2119" y="6492"/>
                                      <a:ext cx="112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87" name="Text Box 719"/>
                                  <wps:cNvSpPr txBox="1">
                                    <a:spLocks noChangeArrowheads="1"/>
                                  </wps:cNvSpPr>
                                  <wps:spPr bwMode="auto">
                                    <a:xfrm>
                                      <a:off x="3717" y="6242"/>
                                      <a:ext cx="103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z w:val="18"/>
                                            <w:szCs w:val="18"/>
                                          </w:rPr>
                                          <w:t>Позывной</w:t>
                                        </w:r>
                                      </w:p>
                                    </w:txbxContent>
                                  </wps:txbx>
                                  <wps:bodyPr rot="0" vert="horz" wrap="square" lIns="18000" tIns="10800" rIns="18000" bIns="10800" anchor="t" anchorCtr="0" upright="1">
                                    <a:noAutofit/>
                                  </wps:bodyPr>
                                </wps:wsp>
                                <wps:wsp>
                                  <wps:cNvPr id="1788" name="Text Box 720"/>
                                  <wps:cNvSpPr txBox="1">
                                    <a:spLocks noChangeArrowheads="1"/>
                                  </wps:cNvSpPr>
                                  <wps:spPr bwMode="auto">
                                    <a:xfrm>
                                      <a:off x="4070" y="6506"/>
                                      <a:ext cx="34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sz w:val="18"/>
                                            <w:szCs w:val="18"/>
                                          </w:rPr>
                                        </w:pPr>
                                        <w:r>
                                          <w:rPr>
                                            <w:b/>
                                            <w:bCs/>
                                            <w:sz w:val="18"/>
                                            <w:szCs w:val="18"/>
                                          </w:rPr>
                                          <w:t>06</w:t>
                                        </w:r>
                                      </w:p>
                                    </w:txbxContent>
                                  </wps:txbx>
                                  <wps:bodyPr rot="0" vert="horz" wrap="square" lIns="18000" tIns="10800" rIns="18000" bIns="108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704" o:spid="_x0000_s1474" style="position:absolute;left:0;text-align:left;margin-left:-2.25pt;margin-top:243.3pt;width:134pt;height:27.8pt;z-index:251577856;mso-position-horizontal-relative:text;mso-position-vertical-relative:text" coordorigin="2076,6231" coordsize="2680,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">
                      <v:shape id="Text Box 705" o:spid="_x0000_s1475" type="#_x0000_t202" style="position:absolute;left:2076;top:6528;width:793;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zRsAA&#10;AADdAAAADwAAAGRycy9kb3ducmV2LnhtbERPTWvCQBC9C/0PyxS86cYqVVJX0RLBa23xPGTHbGpm&#10;NmRXjf/eFQq9zeN9znLdc6Ou1IXai4HJOANFUnpbS2Xg53s3WoAKEcVi44UM3CnAevUyWGJu/U2+&#10;6HqIlUohEnI04GJsc61D6YgxjH1LkriT7xhjgl2lbYe3FM6Nfsuyd81YS2pw2NKno/J8uLCBIvye&#10;ZpNiz1Ouj6jZne1lWxgzfO03H6Ai9fFf/Ofe2zR/Pp/C85t0gl4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qWzRsAAAADdAAAADwAAAAAAAAAAAAAAAACYAgAAZHJzL2Rvd25y&#10;ZXYueG1sUEsFBgAAAAAEAAQA9QAAAIUDAAAAAA==&#10;" stroked="f">
                        <v:textbox inset=".5mm,.3mm,.5mm,.3mm">
                          <w:txbxContent>
                            <w:p w:rsidR="00547F5E" w:rsidRPr="00A778F8" w:rsidRDefault="00547F5E" w:rsidP="00547F5E">
                              <w:pPr>
                                <w:jc w:val="center"/>
                                <w:rPr>
                                  <w:sz w:val="20"/>
                                  <w:szCs w:val="20"/>
                                </w:rPr>
                              </w:pPr>
                              <w:r w:rsidRPr="00A778F8">
                                <w:rPr>
                                  <w:sz w:val="20"/>
                                  <w:szCs w:val="20"/>
                                </w:rPr>
                                <w:t>р</w:t>
                              </w:r>
                              <w:r w:rsidRPr="00A778F8">
                                <w:rPr>
                                  <w:sz w:val="20"/>
                                  <w:szCs w:val="20"/>
                                  <w:lang w:val="en-US"/>
                                </w:rPr>
                                <w:t>/</w:t>
                              </w:r>
                              <w:r w:rsidRPr="00A778F8">
                                <w:rPr>
                                  <w:sz w:val="20"/>
                                  <w:szCs w:val="20"/>
                                </w:rPr>
                                <w:t>н1243</w:t>
                              </w:r>
                            </w:p>
                          </w:txbxContent>
                        </v:textbox>
                      </v:shape>
                      <v:group id="Group 706" o:spid="_x0000_s1476" style="position:absolute;left:2119;top:6231;width:2637;height:520" coordorigin="2119,6231" coordsize="2637,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3ReMUAAADdAAAADwAAAGRycy9kb3ducmV2LnhtbERPS2vCQBC+F/oflil4&#10;M5vU+iB1FZG2eBDBB0hvQ3ZMgtnZkN0m8d+7gtDbfHzPmS97U4mWGldaVpBEMQjizOqScwWn4/dw&#10;BsJ5ZI2VZVJwIwfLxevLHFNtO95Te/C5CCHsUlRQeF+nUrqsIIMusjVx4C62MegDbHKpG+xCuKnk&#10;exxPpMGSQ0OBNa0Lyq6HP6Pgp8NuNUq+2u31sr79Hse78zYhpQZv/eoThKfe/4uf7o0O86fTD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N0XjFAAAA3QAA&#10;AA8AAAAAAAAAAAAAAAAAqgIAAGRycy9kb3ducmV2LnhtbFBLBQYAAAAABAAEAPoAAACcAwAAAAA=&#10;">
                        <v:group id="Group 707" o:spid="_x0000_s1477" style="position:absolute;left:3477;top:6286;width:346;height:201" coordorigin="682,933" coordsize="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0F048UAAADdAAAADwAAAGRycy9kb3ducmV2LnhtbERPS2vCQBC+F/wPyxS8&#10;1U2UVEldRaRKD1JoIpTehuyYBLOzIbvN4993C4Xe5uN7znY/mkb01LnasoJ4EYEgLqyuuVRwzU9P&#10;GxDOI2tsLJOCiRzsd7OHLabaDvxBfeZLEULYpaig8r5NpXRFRQbdwrbEgbvZzqAPsCul7nAI4aaR&#10;yyh6lgZrDg0VtnSsqLhn30bBecDhsIpf+8v9dpy+8uT98xKTUvPH8fACwtPo/8V/7jcd5q/X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BdOPFAAAA3QAA&#10;AA8AAAAAAAAAAAAAAAAAqgIAAGRycy9kb3ducmV2LnhtbFBLBQYAAAAABAAEAPoAAACcAwAAAAA=&#10;">
                          <v:line id="Line 708" o:spid="_x0000_s1478"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V8sMAAADdAAAADwAAAGRycy9kb3ducmV2LnhtbERPTWvCQBC9F/wPywje6sYKKtFVRLCW&#10;3kyL4G3IjklMdjbubjT9912h0Ns83uesNr1pxJ2crywrmIwTEMS51RUXCr6/9q8LED4ga2wsk4If&#10;8rBZD15WmGr74CPds1CIGMI+RQVlCG0qpc9LMujHtiWO3MU6gyFCV0jt8BHDTSPfkmQmDVYcG0ps&#10;aVdSXmedUXDqMj5f671rsHs/HC6nW+2nn0qNhv12CSJQH/7Ff+4PHefP5zN4fh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f1fLDAAAA3QAAAA8AAAAAAAAAAAAA&#10;AAAAoQIAAGRycy9kb3ducmV2LnhtbFBLBQYAAAAABAAEAPkAAACRAwAAAAA=&#10;" strokeweight="1.5pt"/>
                          <v:shape id="AutoShape 709" o:spid="_x0000_s1479"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a8kcQA&#10;AADdAAAADwAAAGRycy9kb3ducmV2LnhtbERPTWsCMRC9C/6HMIVepGZb0JXVKLalot7UCh7HzTS7&#10;uJlsN1HXf98UBG/zeJ8zmbW2EhdqfOlYwWs/AUGcO12yUfC9+3oZgfABWWPlmBTcyMNs2u1MMNPu&#10;yhu6bIMRMYR9hgqKEOpMSp8XZNH3XU0cuR/XWAwRNkbqBq8x3FbyLUmG0mLJsaHAmj4Kyk/bs1Vw&#10;LnH0eeyZ+WI//H0/rE29knqg1PNTOx+DCNSGh/juXuo4P01T+P8mni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WvJHEAAAA3QAAAA8AAAAAAAAAAAAAAAAAmAIAAGRycy9k&#10;b3ducmV2LnhtbFBLBQYAAAAABAAEAPUAAACJAwAAAAA=&#10;" path="m10350,10800v,-249,201,-450,450,-450c11048,10349,11249,10551,11250,10799r10350,1c21600,4835,16764,,10800,,4835,,,4835,,10800r10350,xe" fillcolor="black">
                            <v:stroke joinstyle="miter"/>
                            <v:path o:connecttype="custom" o:connectlocs="0,0;0,0;0,0;0,0" o:connectangles="0,0,0,0" textboxrect="0,0,21600,7958"/>
                          </v:shape>
                        </v:group>
                        <v:group id="Group 710" o:spid="_x0000_s1480" style="position:absolute;left:2119;top:6231;width:2637;height:520" coordorigin="2119,6231" coordsize="2637,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lA233IAAAA&#10;3QAAAA8AAAAAAAAAAAAAAAAAqgIAAGRycy9kb3ducmV2LnhtbFBLBQYAAAAABAAEAPoAAACfAwAA&#10;AAA=&#10;">
                          <v:shape id="Text Box 711" o:spid="_x0000_s1481" type="#_x0000_t202" style="position:absolute;left:3248;top:6231;width:226;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DNZMEA&#10;AADdAAAADwAAAGRycy9kb3ducmV2LnhtbERPTWsCMRC9F/ofwhS81WyLaF2NYkXBi1Ct3ofNZHft&#10;ZrImUdd/bwqF3ubxPmc672wjruRD7VjBWz8DQVw4XXOp4PC9fv0AESKyxsYxKbhTgPns+WmKuXY3&#10;3tF1H0uRQjjkqKCKsc2lDEVFFkPftcSJM85bjAn6UmqPtxRuG/meZUNpsebUUGFLy4qKn/3FKliV&#10;R38yCzKHT/M1MPasHW61Ur2XbjEBEamL/+I/90an+aPRGH6/SS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AzWTBAAAA3QAAAA8AAAAAAAAAAAAAAAAAmAIAAGRycy9kb3du&#10;cmV2LnhtbFBLBQYAAAAABAAEAPUAAACGAwAAAAA=&#10;" strokeweight="1.5pt">
                            <v:textbox inset=".5mm,.3mm,.5mm,.3mm">
                              <w:txbxContent>
                                <w:p w:rsidR="00547F5E" w:rsidRDefault="00547F5E" w:rsidP="00547F5E">
                                  <w:pPr>
                                    <w:jc w:val="center"/>
                                    <w:rPr>
                                      <w:b/>
                                      <w:bCs/>
                                      <w:i/>
                                      <w:iCs/>
                                      <w:snapToGrid w:val="0"/>
                                    </w:rPr>
                                  </w:pPr>
                                  <w:r>
                                    <w:rPr>
                                      <w:b/>
                                      <w:bCs/>
                                      <w:i/>
                                      <w:iCs/>
                                      <w:snapToGrid w:val="0"/>
                                    </w:rPr>
                                    <w:t>1</w:t>
                                  </w:r>
                                </w:p>
                                <w:p w:rsidR="00547F5E" w:rsidRDefault="00547F5E" w:rsidP="00547F5E">
                                  <w:pPr>
                                    <w:jc w:val="center"/>
                                    <w:rPr>
                                      <w:b/>
                                      <w:bCs/>
                                      <w:i/>
                                      <w:iCs/>
                                    </w:rPr>
                                  </w:pPr>
                                  <w:r>
                                    <w:rPr>
                                      <w:b/>
                                      <w:bCs/>
                                      <w:i/>
                                      <w:iCs/>
                                      <w:snapToGrid w:val="0"/>
                                    </w:rPr>
                                    <w:t>2</w:t>
                                  </w:r>
                                </w:p>
                              </w:txbxContent>
                            </v:textbox>
                          </v:shape>
                          <v:group id="Group 712" o:spid="_x0000_s1482" style="position:absolute;left:3477;top:6545;width:577;height:146;flip:x" coordorigin="796,1146" coordsize="5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pQIdjFAAAA3QAA&#10;AA8AAAAAAAAAAAAAAAAAqgIAAGRycy9kb3ducmV2LnhtbFBLBQYAAAAABAAEAPoAAACcAwAAAAA=&#10;">
                            <v:group id="Group 713" o:spid="_x0000_s1483" style="position:absolute;left:796;top:1146;width:45;height:14;flip:x" coordorigin="682,959" coordsize="3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RyEQ8EAAADdAAAADwAA&#10;AAAAAAAAAAAAAACqAgAAZHJzL2Rvd25yZXYueG1sUEsFBgAAAAAEAAQA+gAAAJgDAAAAAA==&#10;">
                              <v:shape id="Freeform 714" o:spid="_x0000_s1484" style="position:absolute;left:682;top:964;width:9;height:0;visibility:visible;mso-wrap-style:square;v-text-anchor:top" coordsize="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eesIA&#10;AADdAAAADwAAAGRycy9kb3ducmV2LnhtbERPTWsCMRC9F/ofwhS81awe2mU1igpiSy/tKngdNuNm&#10;MZmETdS1v74pFHqbx/uc+XJwVlypj51nBZNxAYK48brjVsFhv30uQcSErNF6JgV3irBcPD7MsdL+&#10;xl90rVMrcgjHChWYlEIlZWwMOYxjH4gzd/K9w5Rh30rd4y2HOyunRfEiHXacGwwG2hhqzvXFKfgM&#10;u29Z48fpOAlsN++7ddlZo9ToaVjNQCQa0r/4z/2m8/zXcgq/3+QT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N56wgAAAN0AAAAPAAAAAAAAAAAAAAAAAJgCAABkcnMvZG93&#10;bnJldi54bWxQSwUGAAAAAAQABAD1AAAAhwMAAAAA&#10;" path="m,3l138,e" filled="f" strokeweight="1.5pt">
                                <v:path arrowok="t" o:connecttype="custom" o:connectlocs="0,0;1,0" o:connectangles="0,0"/>
                              </v:shape>
                              <v:rect id="Rectangle 715" o:spid="_x0000_s1485" style="position:absolute;left:690;top:959;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1ccsUA&#10;AADdAAAADwAAAGRycy9kb3ducmV2LnhtbERPTWvCQBC9F/wPywheSt20QivRVUpSoXgQtIF6HLJj&#10;EszOht01xv56t1DobR7vc5brwbSiJ+cbywqepwkI4tLqhisFxdfmaQ7CB2SNrWVScCMP69XoYYmp&#10;tlfeU38IlYgh7FNUUIfQpVL6siaDfmo74sidrDMYInSV1A6vMdy08iVJXqXBhmNDjR1lNZXnw8Uo&#10;6L4zNB87GbbuNvs5XopdniePSk3Gw/sCRKAh/Iv/3J86zn+bz+D3m3iC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VxyxQAAAN0AAAAPAAAAAAAAAAAAAAAAAJgCAABkcnMv&#10;ZG93bnJldi54bWxQSwUGAAAAAAQABAD1AAAAigMAAAAA&#10;" strokeweight="1.5pt"/>
                              <v:rect id="Rectangle 716" o:spid="_x0000_s1486" style="position:absolute;left:692;top:960;width:1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hMMA&#10;AADdAAAADwAAAGRycy9kb3ducmV2LnhtbERPS4vCMBC+C/sfwizsTVNlUalGKQurCwuiVg/ehmb6&#10;wGZSmqj13xtB8DYf33Pmy87U4kqtqywrGA4iEMSZ1RUXCg7pb38KwnlkjbVlUnAnB8vFR2+OsbY3&#10;3tF17wsRQtjFqKD0vomldFlJBt3ANsSBy21r0AfYFlK3eAvhppajKBpLgxWHhhIb+ikpO+8vRsHo&#10;eFxtknzyL0+XvDinVZKu71ulvj67ZAbCU+ff4pf7T4f5k+k3PL8JJ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Q+hMMAAADdAAAADwAAAAAAAAAAAAAAAACYAgAAZHJzL2Rv&#10;d25yZXYueG1sUEsFBgAAAAAEAAQA9QAAAIgDAAAAAA==&#10;" fillcolor="black" strokeweight="1.5pt"/>
                            </v:group>
                            <v:line id="Line 717" o:spid="_x0000_s1487" style="position:absolute;flip:x;visibility:visible;mso-wrap-style:square" from="837,1153" to="854,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kKm8IAAADdAAAADwAAAGRycy9kb3ducmV2LnhtbERPTYvCMBC9L/gfwgje1lRBV6pRRBAU&#10;97CrgtehmTbFZlKSaOu/3yws7G0e73NWm9424kk+1I4VTMYZCOLC6ZorBdfL/n0BIkRkjY1jUvCi&#10;AJv14G2FuXYdf9PzHCuRQjjkqMDE2OZShsKQxTB2LXHiSuctxgR9JbXHLoXbRk6zbC4t1pwaDLa0&#10;M1Tczw+rQB5P3ZffT69lVR5adzuaz3nXKzUa9tsliEh9/Bf/uQ86zf9YzO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kKm8IAAADdAAAADwAAAAAAAAAAAAAA&#10;AAChAgAAZHJzL2Rvd25yZXYueG1sUEsFBgAAAAAEAAQA+QAAAJADAAAAAA==&#10;" strokeweight="1.5pt"/>
                          </v:group>
                          <v:line id="Line 718" o:spid="_x0000_s1488" style="position:absolute;visibility:visible;mso-wrap-style:square" from="2119,6492" to="3248,6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ql1cMAAADdAAAADwAAAGRycy9kb3ducmV2LnhtbERPS2vCQBC+C/0Pywje6kYFK6mrSMEH&#10;vZkWobchOyYx2dm4u9H037uFgrf5+J6zXPemETdyvrKsYDJOQBDnVldcKPj+2r4uQPiArLGxTAp+&#10;ycN69TJYYqrtnY90y0IhYgj7FBWUIbSplD4vyaAf25Y4cmfrDIYIXSG1w3sMN42cJslcGqw4NpTY&#10;0kdJeZ11RsGpy/jnUm9dg91uvz+frrWffSo1GvabdxCB+vAU/7sPOs5/W8zh75t4gl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KpdXDAAAA3QAAAA8AAAAAAAAAAAAA&#10;AAAAoQIAAGRycy9kb3ducmV2LnhtbFBLBQYAAAAABAAEAPkAAACRAwAAAAA=&#10;" strokeweight="1.5pt"/>
                          <v:shape id="Text Box 719" o:spid="_x0000_s1489" type="#_x0000_t202" style="position:absolute;left:3717;top:6242;width:1039;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3zZMIA&#10;AADdAAAADwAAAGRycy9kb3ducmV2LnhtbERPTUvDQBC9C/0PyxS82d32YEPsttiCRY+JHnocsmM2&#10;NDsbsmOb+utdQfA2j/c5m90UenWhMXWRLSwXBhRxE13HrYWP95eHAlQSZId9ZLJwowS77exug6WL&#10;V67oUkurcginEi14kaHUOjWeAqZFHIgz9xnHgJLh2Go34jWHh16vjHnUATvODR4HOnhqzvVXsNCa&#10;VbWsjP/uT8d9VbzVIqezs/Z+Pj0/gRKa5F/85351ef66WMPvN/kE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3fNkwgAAAN0AAAAPAAAAAAAAAAAAAAAAAJgCAABkcnMvZG93&#10;bnJldi54bWxQSwUGAAAAAAQABAD1AAAAhwMAAAAA&#10;" filled="f" stroked="f">
                            <v:textbox inset=".5mm,.3mm,.5mm,.3mm">
                              <w:txbxContent>
                                <w:p w:rsidR="00547F5E" w:rsidRDefault="00547F5E" w:rsidP="00547F5E">
                                  <w:pPr>
                                    <w:jc w:val="center"/>
                                    <w:rPr>
                                      <w:b/>
                                      <w:bCs/>
                                      <w:i/>
                                      <w:iCs/>
                                      <w:sz w:val="18"/>
                                      <w:szCs w:val="18"/>
                                    </w:rPr>
                                  </w:pPr>
                                  <w:r>
                                    <w:rPr>
                                      <w:b/>
                                      <w:bCs/>
                                      <w:i/>
                                      <w:iCs/>
                                      <w:sz w:val="18"/>
                                      <w:szCs w:val="18"/>
                                    </w:rPr>
                                    <w:t>Позывной</w:t>
                                  </w:r>
                                </w:p>
                              </w:txbxContent>
                            </v:textbox>
                          </v:shape>
                          <v:shape id="Text Box 720" o:spid="_x0000_s1490" type="#_x0000_t202" style="position:absolute;left:4070;top:6506;width:346;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nFsQA&#10;AADdAAAADwAAAGRycy9kb3ducmV2LnhtbESPQU/DMAyF70j8h8hI3FiyHaAqyyZAAsGxhcOOVmOa&#10;ao1TNWYr/Hp8QOJm6z2/93m7X9JoTjSXIbOH9cqBIe5yGLj38PH+fFOBKYIccMxMHr6pwH53ebHF&#10;OuQzN3RqpTcawqVGD1Fkqq0tXaSEZZUnYtU+85xQdJ17G2Y8a3ga7ca5W5twYG2IONFTpO7YfiUP&#10;vds068bFn/Hw8thUb63I4Ri8v75aHu7BCC3yb/67fg2Kf1cprn6jI9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CZxbEAAAA3QAAAA8AAAAAAAAAAAAAAAAAmAIAAGRycy9k&#10;b3ducmV2LnhtbFBLBQYAAAAABAAEAPUAAACJAwAAAAA=&#10;" filled="f" stroked="f">
                            <v:textbox inset=".5mm,.3mm,.5mm,.3mm">
                              <w:txbxContent>
                                <w:p w:rsidR="00547F5E" w:rsidRDefault="00547F5E" w:rsidP="00547F5E">
                                  <w:pPr>
                                    <w:jc w:val="center"/>
                                    <w:rPr>
                                      <w:b/>
                                      <w:bCs/>
                                      <w:sz w:val="18"/>
                                      <w:szCs w:val="18"/>
                                    </w:rPr>
                                  </w:pPr>
                                  <w:r>
                                    <w:rPr>
                                      <w:b/>
                                      <w:bCs/>
                                      <w:sz w:val="18"/>
                                      <w:szCs w:val="18"/>
                                    </w:rPr>
                                    <w:t>06</w:t>
                                  </w:r>
                                </w:p>
                              </w:txbxContent>
                            </v:textbox>
                          </v:shape>
                        </v:group>
                      </v:group>
                      <w10:anchorlock/>
                    </v:group>
                  </w:pict>
                </mc:Fallback>
              </mc:AlternateContent>
            </w:r>
          </w:p>
        </w:tc>
        <w:tc>
          <w:tcPr>
            <w:tcW w:w="7082" w:type="dxa"/>
            <w:vAlign w:val="center"/>
          </w:tcPr>
          <w:p w:rsidR="00547F5E" w:rsidRPr="00547F5E" w:rsidRDefault="00547F5E" w:rsidP="00547F5E">
            <w:pPr>
              <w:spacing w:after="200" w:line="276" w:lineRule="auto"/>
              <w:ind w:left="-1" w:firstLine="360"/>
              <w:jc w:val="both"/>
              <w:rPr>
                <w:b/>
                <w:bCs/>
                <w:snapToGrid w:val="0"/>
                <w:sz w:val="24"/>
                <w:szCs w:val="24"/>
              </w:rPr>
            </w:pPr>
            <w:r w:rsidRPr="00547F5E">
              <w:rPr>
                <w:b/>
                <w:bCs/>
                <w:snapToGrid w:val="0"/>
                <w:sz w:val="24"/>
                <w:szCs w:val="24"/>
              </w:rPr>
              <w:t>Комплексы аппаратуры связи:</w:t>
            </w:r>
          </w:p>
          <w:p w:rsidR="00547F5E" w:rsidRDefault="00547F5E" w:rsidP="00547F5E">
            <w:pPr>
              <w:spacing w:after="200" w:line="276" w:lineRule="auto"/>
              <w:ind w:left="-1" w:firstLine="360"/>
              <w:jc w:val="both"/>
              <w:rPr>
                <w:snapToGrid w:val="0"/>
                <w:sz w:val="24"/>
                <w:szCs w:val="24"/>
              </w:rPr>
            </w:pPr>
            <w:r w:rsidRPr="00547F5E">
              <w:rPr>
                <w:rFonts w:ascii="Calibri" w:hAnsi="Calibri" w:cs="Calibri"/>
                <w:snapToGrid w:val="0"/>
                <w:sz w:val="24"/>
                <w:szCs w:val="24"/>
              </w:rPr>
              <w:t xml:space="preserve">- </w:t>
            </w:r>
            <w:r w:rsidRPr="00547F5E">
              <w:rPr>
                <w:snapToGrid w:val="0"/>
                <w:sz w:val="24"/>
                <w:szCs w:val="24"/>
              </w:rPr>
              <w:t xml:space="preserve">Т-230-03-2 (усл. номер "03-2", групповая скорость  - 9,6 кБит/с, распределение ИК - 12-е) с указанием позывных узлов связи корреспондентов и условных номеров: направления связи - "В1221",кан. ТЧ - "110234", ключ. документов - "КСИ-30", аппаратуры    Т-230 06 - "06" и транзитного соединения - "--+--"; </w:t>
            </w:r>
          </w:p>
          <w:p w:rsidR="00547F5E" w:rsidRDefault="00547F5E" w:rsidP="00547F5E">
            <w:pPr>
              <w:spacing w:after="200" w:line="276" w:lineRule="auto"/>
              <w:ind w:left="-1" w:firstLine="360"/>
              <w:jc w:val="both"/>
              <w:rPr>
                <w:snapToGrid w:val="0"/>
                <w:sz w:val="24"/>
                <w:szCs w:val="24"/>
              </w:rPr>
            </w:pPr>
          </w:p>
          <w:p w:rsidR="00547F5E" w:rsidRDefault="00547F5E" w:rsidP="00547F5E">
            <w:pPr>
              <w:spacing w:after="200" w:line="276" w:lineRule="auto"/>
              <w:ind w:left="-1" w:firstLine="360"/>
              <w:jc w:val="both"/>
              <w:rPr>
                <w:snapToGrid w:val="0"/>
                <w:sz w:val="24"/>
                <w:szCs w:val="24"/>
              </w:rPr>
            </w:pPr>
          </w:p>
          <w:p w:rsidR="00547F5E" w:rsidRDefault="00547F5E" w:rsidP="00547F5E">
            <w:pPr>
              <w:spacing w:after="200" w:line="276" w:lineRule="auto"/>
              <w:ind w:left="-1" w:firstLine="360"/>
              <w:jc w:val="both"/>
              <w:rPr>
                <w:snapToGrid w:val="0"/>
                <w:sz w:val="24"/>
                <w:szCs w:val="24"/>
              </w:rPr>
            </w:pPr>
          </w:p>
          <w:p w:rsidR="00547F5E" w:rsidRDefault="00547F5E" w:rsidP="00547F5E">
            <w:pPr>
              <w:spacing w:after="200" w:line="276" w:lineRule="auto"/>
              <w:ind w:left="-1" w:firstLine="360"/>
              <w:jc w:val="both"/>
              <w:rPr>
                <w:snapToGrid w:val="0"/>
                <w:sz w:val="24"/>
                <w:szCs w:val="24"/>
              </w:rPr>
            </w:pPr>
          </w:p>
          <w:p w:rsidR="00547F5E" w:rsidRPr="00547F5E" w:rsidRDefault="00547F5E" w:rsidP="00547F5E">
            <w:pPr>
              <w:spacing w:after="200" w:line="276" w:lineRule="auto"/>
              <w:ind w:left="-1" w:firstLine="360"/>
              <w:jc w:val="both"/>
              <w:rPr>
                <w:snapToGrid w:val="0"/>
                <w:sz w:val="24"/>
                <w:szCs w:val="24"/>
              </w:rPr>
            </w:pPr>
            <w:r w:rsidRPr="00547F5E">
              <w:rPr>
                <w:snapToGrid w:val="0"/>
                <w:sz w:val="24"/>
                <w:szCs w:val="24"/>
              </w:rPr>
              <w:t>- Т-230-1А (усл. номер - "1А", групповая скорость - 2,4 кБит/с, режим - "54") с указанием позывного корреспондента и условных номеров: направления связи "В2336М", канала "р/н 1243", ключ. документов "КСМ-25" и аппаратуры Т-230-06 - "06"</w:t>
            </w:r>
          </w:p>
        </w:tc>
      </w:tr>
      <w:tr w:rsidR="00547F5E" w:rsidRPr="00547F5E" w:rsidTr="00547F5E">
        <w:trPr>
          <w:trHeight w:val="3438"/>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475456" behindDoc="0" locked="1" layoutInCell="1" allowOverlap="1">
                      <wp:simplePos x="0" y="0"/>
                      <wp:positionH relativeFrom="column">
                        <wp:posOffset>60325</wp:posOffset>
                      </wp:positionH>
                      <wp:positionV relativeFrom="paragraph">
                        <wp:posOffset>217170</wp:posOffset>
                      </wp:positionV>
                      <wp:extent cx="1587500" cy="1737995"/>
                      <wp:effectExtent l="12700" t="17145" r="0" b="16510"/>
                      <wp:wrapNone/>
                      <wp:docPr id="746"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0" cy="1737995"/>
                                <a:chOff x="921" y="7307"/>
                                <a:chExt cx="2500" cy="2737"/>
                              </a:xfrm>
                            </wpg:grpSpPr>
                            <wps:wsp>
                              <wps:cNvPr id="747" name="Rectangle 722"/>
                              <wps:cNvSpPr>
                                <a:spLocks noChangeArrowheads="1"/>
                              </wps:cNvSpPr>
                              <wps:spPr bwMode="auto">
                                <a:xfrm>
                                  <a:off x="922" y="7857"/>
                                  <a:ext cx="884" cy="217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8" name="Rectangle 723"/>
                              <wps:cNvSpPr>
                                <a:spLocks noChangeArrowheads="1"/>
                              </wps:cNvSpPr>
                              <wps:spPr bwMode="auto">
                                <a:xfrm>
                                  <a:off x="2453" y="7857"/>
                                  <a:ext cx="884" cy="2187"/>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50" name="Text Box 724"/>
                              <wps:cNvSpPr txBox="1">
                                <a:spLocks noChangeArrowheads="1"/>
                              </wps:cNvSpPr>
                              <wps:spPr bwMode="auto">
                                <a:xfrm>
                                  <a:off x="922" y="7589"/>
                                  <a:ext cx="884" cy="268"/>
                                </a:xfrm>
                                <a:prstGeom prst="rect">
                                  <a:avLst/>
                                </a:prstGeom>
                                <a:solidFill>
                                  <a:srgbClr val="FFFFFF"/>
                                </a:solidFill>
                                <a:ln w="19050">
                                  <a:solidFill>
                                    <a:srgbClr val="000000"/>
                                  </a:solidFill>
                                  <a:miter lim="800000"/>
                                  <a:headEnd/>
                                  <a:tailEnd/>
                                </a:ln>
                              </wps:spPr>
                              <wps:txbx>
                                <w:txbxContent>
                                  <w:p w:rsidR="00547F5E" w:rsidRDefault="00547F5E" w:rsidP="00547F5E">
                                    <w:pPr>
                                      <w:pStyle w:val="1"/>
                                    </w:pPr>
                                    <w:r>
                                      <w:t>Позывной</w:t>
                                    </w:r>
                                  </w:p>
                                </w:txbxContent>
                              </wps:txbx>
                              <wps:bodyPr rot="0" vert="horz" wrap="square" lIns="0" tIns="0" rIns="0" bIns="0" anchor="t" anchorCtr="0" upright="1">
                                <a:noAutofit/>
                              </wps:bodyPr>
                            </wps:wsp>
                            <wps:wsp>
                              <wps:cNvPr id="751" name="Text Box 725"/>
                              <wps:cNvSpPr txBox="1">
                                <a:spLocks noChangeArrowheads="1"/>
                              </wps:cNvSpPr>
                              <wps:spPr bwMode="auto">
                                <a:xfrm>
                                  <a:off x="2453" y="7575"/>
                                  <a:ext cx="884" cy="282"/>
                                </a:xfrm>
                                <a:prstGeom prst="rect">
                                  <a:avLst/>
                                </a:prstGeom>
                                <a:solidFill>
                                  <a:srgbClr val="FFFFFF"/>
                                </a:solidFill>
                                <a:ln w="19050">
                                  <a:solidFill>
                                    <a:srgbClr val="000000"/>
                                  </a:solidFill>
                                  <a:miter lim="800000"/>
                                  <a:headEnd/>
                                  <a:tailEnd/>
                                </a:ln>
                              </wps:spPr>
                              <wps:txbx>
                                <w:txbxContent>
                                  <w:p w:rsidR="00547F5E" w:rsidRDefault="00547F5E" w:rsidP="00547F5E">
                                    <w:pPr>
                                      <w:rPr>
                                        <w:snapToGrid w:val="0"/>
                                        <w:sz w:val="18"/>
                                        <w:szCs w:val="18"/>
                                      </w:rPr>
                                    </w:pPr>
                                    <w:r>
                                      <w:rPr>
                                        <w:b/>
                                        <w:bCs/>
                                        <w:i/>
                                        <w:iCs/>
                                        <w:sz w:val="18"/>
                                        <w:szCs w:val="18"/>
                                      </w:rPr>
                                      <w:t>Позывной</w:t>
                                    </w:r>
                                  </w:p>
                                </w:txbxContent>
                              </wps:txbx>
                              <wps:bodyPr rot="0" vert="horz" wrap="square" lIns="0" tIns="0" rIns="0" bIns="0" anchor="t" anchorCtr="0" upright="1">
                                <a:noAutofit/>
                              </wps:bodyPr>
                            </wps:wsp>
                            <wpg:grpSp>
                              <wpg:cNvPr id="752" name="Group 726"/>
                              <wpg:cNvGrpSpPr>
                                <a:grpSpLocks/>
                              </wpg:cNvGrpSpPr>
                              <wpg:grpSpPr bwMode="auto">
                                <a:xfrm>
                                  <a:off x="1437" y="7911"/>
                                  <a:ext cx="1768" cy="1999"/>
                                  <a:chOff x="586" y="908"/>
                                  <a:chExt cx="134" cy="149"/>
                                </a:xfrm>
                              </wpg:grpSpPr>
                              <wps:wsp>
                                <wps:cNvPr id="753" name="Freeform 727"/>
                                <wps:cNvSpPr>
                                  <a:spLocks/>
                                </wps:cNvSpPr>
                                <wps:spPr bwMode="auto">
                                  <a:xfrm>
                                    <a:off x="587" y="980"/>
                                    <a:ext cx="114" cy="1"/>
                                  </a:xfrm>
                                  <a:custGeom>
                                    <a:avLst/>
                                    <a:gdLst>
                                      <a:gd name="T0" fmla="*/ 0 w 1707"/>
                                      <a:gd name="T1" fmla="*/ 0 h 12"/>
                                      <a:gd name="T2" fmla="*/ 114 w 1707"/>
                                      <a:gd name="T3" fmla="*/ 1 h 12"/>
                                      <a:gd name="T4" fmla="*/ 0 60000 65536"/>
                                      <a:gd name="T5" fmla="*/ 0 60000 65536"/>
                                    </a:gdLst>
                                    <a:ahLst/>
                                    <a:cxnLst>
                                      <a:cxn ang="T4">
                                        <a:pos x="T0" y="T1"/>
                                      </a:cxn>
                                      <a:cxn ang="T5">
                                        <a:pos x="T2" y="T3"/>
                                      </a:cxn>
                                    </a:cxnLst>
                                    <a:rect l="0" t="0" r="r" b="b"/>
                                    <a:pathLst>
                                      <a:path w="1707" h="12">
                                        <a:moveTo>
                                          <a:pt x="0" y="0"/>
                                        </a:moveTo>
                                        <a:lnTo>
                                          <a:pt x="1707" y="1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54" name="Group 728"/>
                                <wpg:cNvGrpSpPr>
                                  <a:grpSpLocks/>
                                </wpg:cNvGrpSpPr>
                                <wpg:grpSpPr bwMode="auto">
                                  <a:xfrm>
                                    <a:off x="681" y="908"/>
                                    <a:ext cx="36" cy="19"/>
                                    <a:chOff x="681" y="908"/>
                                    <a:chExt cx="36" cy="19"/>
                                  </a:xfrm>
                                </wpg:grpSpPr>
                                <wps:wsp>
                                  <wps:cNvPr id="755" name="Line 729"/>
                                  <wps:cNvCnPr/>
                                  <wps:spPr bwMode="auto">
                                    <a:xfrm>
                                      <a:off x="681" y="918"/>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6" name="Line 730"/>
                                  <wps:cNvCnPr/>
                                  <wps:spPr bwMode="auto">
                                    <a:xfrm>
                                      <a:off x="691" y="911"/>
                                      <a:ext cx="0" cy="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7" name="AutoShape 731"/>
                                  <wps:cNvSpPr>
                                    <a:spLocks noChangeArrowheads="1"/>
                                  </wps:cNvSpPr>
                                  <wps:spPr bwMode="auto">
                                    <a:xfrm rot="-5400000">
                                      <a:off x="698" y="908"/>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758" name="Group 732"/>
                                <wpg:cNvGrpSpPr>
                                  <a:grpSpLocks/>
                                </wpg:cNvGrpSpPr>
                                <wpg:grpSpPr bwMode="auto">
                                  <a:xfrm>
                                    <a:off x="682" y="933"/>
                                    <a:ext cx="36" cy="19"/>
                                    <a:chOff x="682" y="933"/>
                                    <a:chExt cx="36" cy="19"/>
                                  </a:xfrm>
                                </wpg:grpSpPr>
                                <wps:wsp>
                                  <wps:cNvPr id="759" name="Line 733"/>
                                  <wps:cNvCnPr/>
                                  <wps:spPr bwMode="auto">
                                    <a:xfrm>
                                      <a:off x="682" y="943"/>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0" name="AutoShape 734"/>
                                  <wps:cNvSpPr>
                                    <a:spLocks noChangeArrowheads="1"/>
                                  </wps:cNvSpPr>
                                  <wps:spPr bwMode="auto">
                                    <a:xfrm rot="-5400000">
                                      <a:off x="699" y="933"/>
                                      <a:ext cx="19" cy="19"/>
                                    </a:xfrm>
                                    <a:custGeom>
                                      <a:avLst/>
                                      <a:gdLst>
                                        <a:gd name="T0" fmla="*/ 10 w 21600"/>
                                        <a:gd name="T1" fmla="*/ 0 h 21600"/>
                                        <a:gd name="T2" fmla="*/ 5 w 21600"/>
                                        <a:gd name="T3" fmla="*/ 10 h 21600"/>
                                        <a:gd name="T4" fmla="*/ 10 w 21600"/>
                                        <a:gd name="T5" fmla="*/ 9 h 21600"/>
                                        <a:gd name="T6" fmla="*/ 14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761" name="Group 735"/>
                                <wpg:cNvGrpSpPr>
                                  <a:grpSpLocks/>
                                </wpg:cNvGrpSpPr>
                                <wpg:grpSpPr bwMode="auto">
                                  <a:xfrm>
                                    <a:off x="682" y="959"/>
                                    <a:ext cx="37" cy="10"/>
                                    <a:chOff x="682" y="959"/>
                                    <a:chExt cx="37" cy="10"/>
                                  </a:xfrm>
                                </wpg:grpSpPr>
                                <wps:wsp>
                                  <wps:cNvPr id="762" name="Freeform 736"/>
                                  <wps:cNvSpPr>
                                    <a:spLocks/>
                                  </wps:cNvSpPr>
                                  <wps:spPr bwMode="auto">
                                    <a:xfrm>
                                      <a:off x="682" y="964"/>
                                      <a:ext cx="9" cy="0"/>
                                    </a:xfrm>
                                    <a:custGeom>
                                      <a:avLst/>
                                      <a:gdLst>
                                        <a:gd name="T0" fmla="*/ 0 w 138"/>
                                        <a:gd name="T1" fmla="*/ 1 h 3"/>
                                        <a:gd name="T2" fmla="*/ 9 w 138"/>
                                        <a:gd name="T3" fmla="*/ 0 h 3"/>
                                        <a:gd name="T4" fmla="*/ 0 60000 65536"/>
                                        <a:gd name="T5" fmla="*/ 0 60000 65536"/>
                                      </a:gdLst>
                                      <a:ahLst/>
                                      <a:cxnLst>
                                        <a:cxn ang="T4">
                                          <a:pos x="T0" y="T1"/>
                                        </a:cxn>
                                        <a:cxn ang="T5">
                                          <a:pos x="T2" y="T3"/>
                                        </a:cxn>
                                      </a:cxnLst>
                                      <a:rect l="0" t="0" r="r" b="b"/>
                                      <a:pathLst>
                                        <a:path w="138" h="3">
                                          <a:moveTo>
                                            <a:pt x="0" y="3"/>
                                          </a:moveTo>
                                          <a:lnTo>
                                            <a:pt x="138"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Rectangle 737"/>
                                  <wps:cNvSpPr>
                                    <a:spLocks noChangeArrowheads="1"/>
                                  </wps:cNvSpPr>
                                  <wps:spPr bwMode="auto">
                                    <a:xfrm>
                                      <a:off x="690" y="959"/>
                                      <a:ext cx="29" cy="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64" name="Rectangle 738"/>
                                  <wps:cNvSpPr>
                                    <a:spLocks noChangeArrowheads="1"/>
                                  </wps:cNvSpPr>
                                  <wps:spPr bwMode="auto">
                                    <a:xfrm>
                                      <a:off x="692" y="960"/>
                                      <a:ext cx="13" cy="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s:wsp>
                                <wps:cNvPr id="765" name="AutoShape 739"/>
                                <wps:cNvSpPr>
                                  <a:spLocks noChangeArrowheads="1"/>
                                </wps:cNvSpPr>
                                <wps:spPr bwMode="auto">
                                  <a:xfrm rot="5400000">
                                    <a:off x="701" y="976"/>
                                    <a:ext cx="10" cy="1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766" name="Group 740"/>
                                <wpg:cNvGrpSpPr>
                                  <a:grpSpLocks/>
                                </wpg:cNvGrpSpPr>
                                <wpg:grpSpPr bwMode="auto">
                                  <a:xfrm>
                                    <a:off x="682" y="990"/>
                                    <a:ext cx="38" cy="20"/>
                                    <a:chOff x="682" y="990"/>
                                    <a:chExt cx="38" cy="20"/>
                                  </a:xfrm>
                                </wpg:grpSpPr>
                                <wps:wsp>
                                  <wps:cNvPr id="767" name="Line 741"/>
                                  <wps:cNvCnPr/>
                                  <wps:spPr bwMode="auto">
                                    <a:xfrm>
                                      <a:off x="682" y="1000"/>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74" name="AutoShape 742"/>
                                  <wps:cNvSpPr>
                                    <a:spLocks noChangeArrowheads="1"/>
                                  </wps:cNvSpPr>
                                  <wps:spPr bwMode="auto">
                                    <a:xfrm rot="-5400000">
                                      <a:off x="701" y="990"/>
                                      <a:ext cx="20" cy="19"/>
                                    </a:xfrm>
                                    <a:custGeom>
                                      <a:avLst/>
                                      <a:gdLst>
                                        <a:gd name="T0" fmla="*/ 10 w 21600"/>
                                        <a:gd name="T1" fmla="*/ 0 h 21600"/>
                                        <a:gd name="T2" fmla="*/ 5 w 21600"/>
                                        <a:gd name="T3" fmla="*/ 10 h 21600"/>
                                        <a:gd name="T4" fmla="*/ 10 w 21600"/>
                                        <a:gd name="T5" fmla="*/ 9 h 21600"/>
                                        <a:gd name="T6" fmla="*/ 15 w 21600"/>
                                        <a:gd name="T7" fmla="*/ 10 h 21600"/>
                                        <a:gd name="T8" fmla="*/ 0 60000 65536"/>
                                        <a:gd name="T9" fmla="*/ 0 60000 65536"/>
                                        <a:gd name="T10" fmla="*/ 0 60000 65536"/>
                                        <a:gd name="T11" fmla="*/ 0 60000 65536"/>
                                        <a:gd name="T12" fmla="*/ 0 w 21600"/>
                                        <a:gd name="T13" fmla="*/ 0 h 21600"/>
                                        <a:gd name="T14" fmla="*/ 21600 w 21600"/>
                                        <a:gd name="T15" fmla="*/ 7958 h 21600"/>
                                      </a:gdLst>
                                      <a:ahLst/>
                                      <a:cxnLst>
                                        <a:cxn ang="T8">
                                          <a:pos x="T0" y="T1"/>
                                        </a:cxn>
                                        <a:cxn ang="T9">
                                          <a:pos x="T2" y="T3"/>
                                        </a:cxn>
                                        <a:cxn ang="T10">
                                          <a:pos x="T4" y="T5"/>
                                        </a:cxn>
                                        <a:cxn ang="T11">
                                          <a:pos x="T6" y="T7"/>
                                        </a:cxn>
                                      </a:cxnLst>
                                      <a:rect l="T12" t="T13" r="T14" b="T15"/>
                                      <a:pathLst>
                                        <a:path w="21600" h="21600">
                                          <a:moveTo>
                                            <a:pt x="10350" y="10800"/>
                                          </a:moveTo>
                                          <a:cubicBezTo>
                                            <a:pt x="10350" y="10551"/>
                                            <a:pt x="10551" y="10350"/>
                                            <a:pt x="10800" y="10350"/>
                                          </a:cubicBezTo>
                                          <a:cubicBezTo>
                                            <a:pt x="11048" y="10349"/>
                                            <a:pt x="11249" y="10551"/>
                                            <a:pt x="11250" y="10799"/>
                                          </a:cubicBezTo>
                                          <a:lnTo>
                                            <a:pt x="21600" y="10800"/>
                                          </a:lnTo>
                                          <a:cubicBezTo>
                                            <a:pt x="21600" y="4835"/>
                                            <a:pt x="16764" y="0"/>
                                            <a:pt x="10800" y="0"/>
                                          </a:cubicBezTo>
                                          <a:cubicBezTo>
                                            <a:pt x="4835" y="0"/>
                                            <a:pt x="0" y="4835"/>
                                            <a:pt x="0" y="10800"/>
                                          </a:cubicBezTo>
                                          <a:lnTo>
                                            <a:pt x="10350" y="1080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1575" name="Group 743"/>
                                <wpg:cNvGrpSpPr>
                                  <a:grpSpLocks/>
                                </wpg:cNvGrpSpPr>
                                <wpg:grpSpPr bwMode="auto">
                                  <a:xfrm>
                                    <a:off x="682" y="1015"/>
                                    <a:ext cx="30" cy="19"/>
                                    <a:chOff x="682" y="1015"/>
                                    <a:chExt cx="30" cy="19"/>
                                  </a:xfrm>
                                </wpg:grpSpPr>
                                <wps:wsp>
                                  <wps:cNvPr id="1576" name="Line 744"/>
                                  <wps:cNvCnPr/>
                                  <wps:spPr bwMode="auto">
                                    <a:xfrm>
                                      <a:off x="682" y="1025"/>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77" name="AutoShape 745"/>
                                  <wps:cNvSpPr>
                                    <a:spLocks/>
                                  </wps:cNvSpPr>
                                  <wps:spPr bwMode="auto">
                                    <a:xfrm>
                                      <a:off x="703" y="1015"/>
                                      <a:ext cx="9" cy="19"/>
                                    </a:xfrm>
                                    <a:prstGeom prst="leftBracket">
                                      <a:avLst>
                                        <a:gd name="adj" fmla="val 105556"/>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8" name="Group 746"/>
                                <wpg:cNvGrpSpPr>
                                  <a:grpSpLocks/>
                                </wpg:cNvGrpSpPr>
                                <wpg:grpSpPr bwMode="auto">
                                  <a:xfrm>
                                    <a:off x="682" y="1038"/>
                                    <a:ext cx="38" cy="19"/>
                                    <a:chOff x="682" y="1038"/>
                                    <a:chExt cx="38" cy="19"/>
                                  </a:xfrm>
                                </wpg:grpSpPr>
                                <wps:wsp>
                                  <wps:cNvPr id="1579" name="Line 747"/>
                                  <wps:cNvCnPr/>
                                  <wps:spPr bwMode="auto">
                                    <a:xfrm>
                                      <a:off x="682" y="1048"/>
                                      <a:ext cx="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80" name="Oval 748"/>
                                  <wps:cNvSpPr>
                                    <a:spLocks noChangeArrowheads="1"/>
                                  </wps:cNvSpPr>
                                  <wps:spPr bwMode="auto">
                                    <a:xfrm>
                                      <a:off x="701" y="1038"/>
                                      <a:ext cx="19" cy="19"/>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1581" name="Line 749"/>
                                <wps:cNvCnPr/>
                                <wps:spPr bwMode="auto">
                                  <a:xfrm>
                                    <a:off x="586" y="972"/>
                                    <a:ext cx="0" cy="1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82" name="Line 750"/>
                                <wps:cNvCnPr/>
                                <wps:spPr bwMode="auto">
                                  <a:xfrm>
                                    <a:off x="681" y="917"/>
                                    <a:ext cx="0" cy="1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768" name="Text Box 751"/>
                              <wps:cNvSpPr txBox="1">
                                <a:spLocks noChangeArrowheads="1"/>
                              </wps:cNvSpPr>
                              <wps:spPr bwMode="auto">
                                <a:xfrm>
                                  <a:off x="922" y="7320"/>
                                  <a:ext cx="884" cy="269"/>
                                </a:xfrm>
                                <a:prstGeom prst="rect">
                                  <a:avLst/>
                                </a:prstGeom>
                                <a:solidFill>
                                  <a:srgbClr val="FFFFFF"/>
                                </a:solidFill>
                                <a:ln w="19050">
                                  <a:solidFill>
                                    <a:srgbClr val="000000"/>
                                  </a:solidFill>
                                  <a:miter lim="800000"/>
                                  <a:headEnd/>
                                  <a:tailEnd/>
                                </a:ln>
                              </wps:spPr>
                              <wps:txbx>
                                <w:txbxContent>
                                  <w:p w:rsidR="00547F5E" w:rsidRPr="00547F5E" w:rsidRDefault="00547F5E" w:rsidP="00547F5E">
                                    <w:pPr>
                                      <w:jc w:val="center"/>
                                      <w:rPr>
                                        <w:b/>
                                        <w:bCs/>
                                        <w:i/>
                                        <w:iCs/>
                                        <w:snapToGrid w:val="0"/>
                                        <w:sz w:val="22"/>
                                      </w:rPr>
                                    </w:pPr>
                                    <w:r w:rsidRPr="00547F5E">
                                      <w:rPr>
                                        <w:b/>
                                        <w:bCs/>
                                        <w:i/>
                                        <w:iCs/>
                                        <w:snapToGrid w:val="0"/>
                                        <w:sz w:val="22"/>
                                      </w:rPr>
                                      <w:t>КП</w:t>
                                    </w:r>
                                  </w:p>
                                </w:txbxContent>
                              </wps:txbx>
                              <wps:bodyPr rot="0" vert="horz" wrap="square" lIns="0" tIns="0" rIns="0" bIns="0" anchor="t" anchorCtr="0" upright="1">
                                <a:noAutofit/>
                              </wps:bodyPr>
                            </wps:wsp>
                            <wps:wsp>
                              <wps:cNvPr id="1769" name="Text Box 752"/>
                              <wps:cNvSpPr txBox="1">
                                <a:spLocks noChangeArrowheads="1"/>
                              </wps:cNvSpPr>
                              <wps:spPr bwMode="auto">
                                <a:xfrm>
                                  <a:off x="2453" y="7307"/>
                                  <a:ext cx="884" cy="268"/>
                                </a:xfrm>
                                <a:prstGeom prst="rect">
                                  <a:avLst/>
                                </a:prstGeom>
                                <a:solidFill>
                                  <a:srgbClr val="FFFFFF"/>
                                </a:solidFill>
                                <a:ln w="19050">
                                  <a:solidFill>
                                    <a:srgbClr val="000000"/>
                                  </a:solidFill>
                                  <a:miter lim="800000"/>
                                  <a:headEnd/>
                                  <a:tailEnd/>
                                </a:ln>
                              </wps:spPr>
                              <wps:txbx>
                                <w:txbxContent>
                                  <w:p w:rsidR="00547F5E" w:rsidRPr="00547F5E" w:rsidRDefault="00547F5E" w:rsidP="00547F5E">
                                    <w:pPr>
                                      <w:jc w:val="center"/>
                                      <w:rPr>
                                        <w:b/>
                                        <w:bCs/>
                                        <w:i/>
                                        <w:iCs/>
                                        <w:snapToGrid w:val="0"/>
                                        <w:sz w:val="22"/>
                                      </w:rPr>
                                    </w:pPr>
                                    <w:r w:rsidRPr="00547F5E">
                                      <w:rPr>
                                        <w:b/>
                                        <w:bCs/>
                                        <w:i/>
                                        <w:iCs/>
                                        <w:snapToGrid w:val="0"/>
                                        <w:sz w:val="22"/>
                                      </w:rPr>
                                      <w:t>ВПУ</w:t>
                                    </w:r>
                                  </w:p>
                                </w:txbxContent>
                              </wps:txbx>
                              <wps:bodyPr rot="0" vert="horz" wrap="square" lIns="0" tIns="0" rIns="0" bIns="0" anchor="t" anchorCtr="0" upright="1">
                                <a:noAutofit/>
                              </wps:bodyPr>
                            </wps:wsp>
                            <wps:wsp>
                              <wps:cNvPr id="1770" name="Text Box 753"/>
                              <wps:cNvSpPr txBox="1">
                                <a:spLocks noChangeArrowheads="1"/>
                              </wps:cNvSpPr>
                              <wps:spPr bwMode="auto">
                                <a:xfrm>
                                  <a:off x="3046" y="7815"/>
                                  <a:ext cx="375" cy="1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bCs/>
                                        <w:i/>
                                        <w:iCs/>
                                        <w:sz w:val="24"/>
                                      </w:rPr>
                                    </w:pPr>
                                    <w:r w:rsidRPr="00547F5E">
                                      <w:rPr>
                                        <w:b/>
                                        <w:bCs/>
                                        <w:i/>
                                        <w:iCs/>
                                        <w:sz w:val="24"/>
                                      </w:rPr>
                                      <w:t>2</w:t>
                                    </w:r>
                                  </w:p>
                                  <w:p w:rsidR="00547F5E" w:rsidRPr="00547F5E" w:rsidRDefault="00547F5E" w:rsidP="00547F5E">
                                    <w:pPr>
                                      <w:rPr>
                                        <w:b/>
                                        <w:bCs/>
                                        <w:i/>
                                        <w:iCs/>
                                        <w:sz w:val="24"/>
                                      </w:rPr>
                                    </w:pPr>
                                  </w:p>
                                  <w:p w:rsidR="00547F5E" w:rsidRPr="00547F5E" w:rsidRDefault="00547F5E" w:rsidP="00547F5E">
                                    <w:pPr>
                                      <w:rPr>
                                        <w:b/>
                                        <w:bCs/>
                                        <w:i/>
                                        <w:iCs/>
                                        <w:sz w:val="24"/>
                                      </w:rPr>
                                    </w:pPr>
                                    <w:r w:rsidRPr="00547F5E">
                                      <w:rPr>
                                        <w:b/>
                                        <w:bCs/>
                                        <w:i/>
                                        <w:iCs/>
                                        <w:sz w:val="24"/>
                                      </w:rPr>
                                      <w:t>3</w:t>
                                    </w:r>
                                  </w:p>
                                  <w:p w:rsidR="00547F5E" w:rsidRPr="00547F5E" w:rsidRDefault="00547F5E" w:rsidP="00547F5E">
                                    <w:pPr>
                                      <w:rPr>
                                        <w:b/>
                                        <w:bCs/>
                                        <w:i/>
                                        <w:iCs/>
                                        <w:sz w:val="24"/>
                                      </w:rPr>
                                    </w:pPr>
                                  </w:p>
                                  <w:p w:rsidR="00547F5E" w:rsidRPr="00547F5E" w:rsidRDefault="00547F5E" w:rsidP="00547F5E">
                                    <w:pPr>
                                      <w:rPr>
                                        <w:b/>
                                        <w:bCs/>
                                        <w:i/>
                                        <w:iCs/>
                                        <w:sz w:val="24"/>
                                      </w:rPr>
                                    </w:pPr>
                                  </w:p>
                                  <w:p w:rsidR="00547F5E" w:rsidRPr="00547F5E" w:rsidRDefault="00547F5E" w:rsidP="00547F5E">
                                    <w:pPr>
                                      <w:rPr>
                                        <w:b/>
                                        <w:bCs/>
                                        <w:i/>
                                        <w:iCs/>
                                        <w:sz w:val="24"/>
                                      </w:rPr>
                                    </w:pPr>
                                    <w:r w:rsidRPr="00547F5E">
                                      <w:rPr>
                                        <w:b/>
                                        <w:bCs/>
                                        <w:i/>
                                        <w:iCs/>
                                        <w:sz w:val="24"/>
                                      </w:rPr>
                                      <w:t>2</w:t>
                                    </w:r>
                                  </w:p>
                                  <w:p w:rsidR="00547F5E" w:rsidRDefault="00547F5E" w:rsidP="00547F5E">
                                    <w:pPr>
                                      <w:rPr>
                                        <w:b/>
                                        <w:bCs/>
                                        <w:i/>
                                        <w:iCs/>
                                      </w:rPr>
                                    </w:pPr>
                                  </w:p>
                                  <w:p w:rsidR="00547F5E" w:rsidRDefault="00547F5E" w:rsidP="00547F5E">
                                    <w:r>
                                      <w:rPr>
                                        <w:b/>
                                        <w:bCs/>
                                        <w:i/>
                                        <w:iCs/>
                                      </w:rPr>
                                      <w:t>2</w:t>
                                    </w:r>
                                  </w:p>
                                </w:txbxContent>
                              </wps:txbx>
                              <wps:bodyPr rot="0" vert="horz" wrap="square" lIns="91440" tIns="45720" rIns="91440" bIns="45720" anchor="t" anchorCtr="0" upright="1">
                                <a:noAutofit/>
                              </wps:bodyPr>
                            </wps:wsp>
                            <wps:wsp>
                              <wps:cNvPr id="1771" name="Text Box 754"/>
                              <wps:cNvSpPr txBox="1">
                                <a:spLocks noChangeArrowheads="1"/>
                              </wps:cNvSpPr>
                              <wps:spPr bwMode="auto">
                                <a:xfrm>
                                  <a:off x="921" y="7572"/>
                                  <a:ext cx="884" cy="282"/>
                                </a:xfrm>
                                <a:prstGeom prst="rect">
                                  <a:avLst/>
                                </a:prstGeom>
                                <a:solidFill>
                                  <a:srgbClr val="FFFFFF"/>
                                </a:solidFill>
                                <a:ln w="19050">
                                  <a:solidFill>
                                    <a:srgbClr val="000000"/>
                                  </a:solidFill>
                                  <a:miter lim="800000"/>
                                  <a:headEnd/>
                                  <a:tailEnd/>
                                </a:ln>
                              </wps:spPr>
                              <wps:txbx>
                                <w:txbxContent>
                                  <w:p w:rsidR="00547F5E" w:rsidRDefault="00547F5E" w:rsidP="00547F5E">
                                    <w:pPr>
                                      <w:rPr>
                                        <w:snapToGrid w:val="0"/>
                                        <w:sz w:val="18"/>
                                        <w:szCs w:val="18"/>
                                      </w:rPr>
                                    </w:pPr>
                                    <w:r>
                                      <w:rPr>
                                        <w:b/>
                                        <w:bCs/>
                                        <w:i/>
                                        <w:iCs/>
                                        <w:sz w:val="18"/>
                                        <w:szCs w:val="18"/>
                                      </w:rPr>
                                      <w:t>Позывной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1" o:spid="_x0000_s1491" style="position:absolute;left:0;text-align:left;margin-left:4.75pt;margin-top:17.1pt;width:125pt;height:136.85pt;z-index:251475456;mso-position-horizontal-relative:text;mso-position-vertical-relative:text" coordorigin="921,7307" coordsize="2500,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">
                      <v:rect id="Rectangle 722" o:spid="_x0000_s1492" style="position:absolute;left:922;top:7857;width:884;height:2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YxsYA&#10;AADcAAAADwAAAGRycy9kb3ducmV2LnhtbESPQWsCMRSE74L/ITyhl1KztkVlaxTRFsSD4Fawx8fm&#10;ubu4eVmSqGt/vREEj8PMfMNMZq2pxZmcrywrGPQTEMS51RUXCna/P29jED4ga6wtk4IreZhNu50J&#10;ptpeeEvnLBQiQtinqKAMoUml9HlJBn3fNsTRO1hnMETpCqkdXiLc1PI9SYbSYMVxocSGFiXlx+xk&#10;FDT7BZrvjQxrd/34/zvtNstl8qrUS6+df4EI1IZn+NFeaQWjzxHcz8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XYxsYAAADcAAAADwAAAAAAAAAAAAAAAACYAgAAZHJz&#10;L2Rvd25yZXYueG1sUEsFBgAAAAAEAAQA9QAAAIsDAAAAAA==&#10;" strokeweight="1.5pt"/>
                      <v:rect id="Rectangle 723" o:spid="_x0000_s1493" style="position:absolute;left:2453;top:7857;width:884;height:2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pMtMIA&#10;AADcAAAADwAAAGRycy9kb3ducmV2LnhtbERPy4rCMBTdC/5DuIIbGVMd0aEaRdSBwYXgA2aWl+ba&#10;FpubkkSt8/VmIbg8nPds0ZhK3Mj50rKCQT8BQZxZXXKu4HT8/vgC4QOyxsoyKXiQh8W83Zphqu2d&#10;93Q7hFzEEPYpKihCqFMpfVaQQd+3NXHkztYZDBG6XGqH9xhuKjlMkrE0WHJsKLCmVUHZ5XA1Curf&#10;FZrNToate3z+/11Pu/U66SnV7TTLKYhATXiLX+4frWAyimvjmXg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Cky0wgAAANwAAAAPAAAAAAAAAAAAAAAAAJgCAABkcnMvZG93&#10;bnJldi54bWxQSwUGAAAAAAQABAD1AAAAhwMAAAAA&#10;" strokeweight="1.5pt"/>
                      <v:shape id="Text Box 724" o:spid="_x0000_s1494" type="#_x0000_t202" style="position:absolute;left:922;top:7589;width:884;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8YI8IA&#10;AADcAAAADwAAAGRycy9kb3ducmV2LnhtbERPu27CMBTdK/UfrFupW3GK2oICBiGUSIwtj4HtKr7E&#10;gfjatV0If18PlToenfd8OdheXCnEzrGC11EBgrhxuuNWwX5Xv0xBxISssXdMCu4UYbl4fJhjqd2N&#10;v+i6Ta3IIRxLVGBS8qWUsTFkMY6cJ87cyQWLKcPQSh3wlsNtL8dF8SEtdpwbDHpaG2ou2x+roPKH&#10;qvbf52NzH/arT2M2end5U+r5aVjNQCQa0r/4z73RCibveX4+k4+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zxgjwgAAANwAAAAPAAAAAAAAAAAAAAAAAJgCAABkcnMvZG93&#10;bnJldi54bWxQSwUGAAAAAAQABAD1AAAAhwMAAAAA&#10;" strokeweight="1.5pt">
                        <v:textbox inset="0,0,0,0">
                          <w:txbxContent>
                            <w:p w:rsidR="00547F5E" w:rsidRDefault="00547F5E" w:rsidP="00547F5E">
                              <w:pPr>
                                <w:pStyle w:val="1"/>
                              </w:pPr>
                              <w:r>
                                <w:t>Позывной</w:t>
                              </w:r>
                            </w:p>
                          </w:txbxContent>
                        </v:textbox>
                      </v:shape>
                      <v:shape id="Text Box 725" o:spid="_x0000_s1495" type="#_x0000_t202" style="position:absolute;left:2453;top:7575;width:884;height: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9uMUA&#10;AADcAAAADwAAAGRycy9kb3ducmV2LnhtbESPQWsCMRSE7wX/Q3iF3mpWaWtZzYqIgsdW10Nvj81z&#10;s93NS9ykuv77plDwOMzMN8xiOdhOXKgPjWMFk3EGgrhyuuFaQXnYPr+DCBFZY+eYFNwowLIYPSww&#10;1+7Kn3TZx1okCIccFZgYfS5lqAxZDGPniZN3cr3FmGRfS93jNcFtJ6dZ9iYtNpwWDHpaG6ra/Y9V&#10;sPHHzdafv7+q21CuPozZ6UP7otTT47Cag4g0xHv4v73TCmavE/g7k46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724xQAAANwAAAAPAAAAAAAAAAAAAAAAAJgCAABkcnMv&#10;ZG93bnJldi54bWxQSwUGAAAAAAQABAD1AAAAigMAAAAA&#10;" strokeweight="1.5pt">
                        <v:textbox inset="0,0,0,0">
                          <w:txbxContent>
                            <w:p w:rsidR="00547F5E" w:rsidRDefault="00547F5E" w:rsidP="00547F5E">
                              <w:pPr>
                                <w:rPr>
                                  <w:snapToGrid w:val="0"/>
                                  <w:sz w:val="18"/>
                                  <w:szCs w:val="18"/>
                                </w:rPr>
                              </w:pPr>
                              <w:r>
                                <w:rPr>
                                  <w:b/>
                                  <w:bCs/>
                                  <w:i/>
                                  <w:iCs/>
                                  <w:sz w:val="18"/>
                                  <w:szCs w:val="18"/>
                                </w:rPr>
                                <w:t>Позывной</w:t>
                              </w:r>
                            </w:p>
                          </w:txbxContent>
                        </v:textbox>
                      </v:shape>
                      <v:group id="Group 726" o:spid="_x0000_s1496" style="position:absolute;left:1437;top:7911;width:1768;height:1999" coordorigin="586,908" coordsize="13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shape id="Freeform 727" o:spid="_x0000_s1497" style="position:absolute;left:587;top:980;width:114;height:1;visibility:visible;mso-wrap-style:square;v-text-anchor:top" coordsize="17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tkMYA&#10;AADcAAAADwAAAGRycy9kb3ducmV2LnhtbESPQWvCQBSE70L/w/IK3nTTFk1Ms5HSIkhvTevB2zP7&#10;TFKzb0N2jfHfdwuCx2FmvmGy9WhaMVDvGssKnuYRCOLS6oYrBT/fm1kCwnlkja1lUnAlB+v8YZJh&#10;qu2Fv2gofCUChF2KCmrvu1RKV9Zk0M1tRxy8o+0N+iD7SuoeLwFuWvkcRUtpsOGwUGNH7zWVp+Js&#10;FJx2H3FxjbfJ0NrD7/6YrD6bzis1fRzfXkF4Gv09fGtvtYJ48QL/Z8IR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ftkMYAAADcAAAADwAAAAAAAAAAAAAAAACYAgAAZHJz&#10;L2Rvd25yZXYueG1sUEsFBgAAAAAEAAQA9QAAAIsDAAAAAA==&#10;" path="m,l1707,12e" filled="f" strokeweight="1.5pt">
                          <v:path arrowok="t" o:connecttype="custom" o:connectlocs="0,0;8,0" o:connectangles="0,0"/>
                        </v:shape>
                        <v:group id="Group 728" o:spid="_x0000_s1498" style="position:absolute;left:681;top:908;width:36;height:19" coordorigin="681,908" coordsize="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v:line id="Line 729" o:spid="_x0000_s1499" style="position:absolute;visibility:visible;mso-wrap-style:square" from="681,918" to="700,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6jGMUAAADcAAAADwAAAGRycy9kb3ducmV2LnhtbESPQWvCQBSE74L/YXkFb7ppRVuiq0jB&#10;Wrw1FqG3R/aZxGTfprsbTf+9WxA8DjPzDbNc96YRF3K+sqzgeZKAIM6trrhQ8H3Yjt9A+ICssbFM&#10;Cv7Iw3o1HCwx1fbKX3TJQiEihH2KCsoQ2lRKn5dk0E9sSxy9k3UGQ5SukNrhNcJNI1+SZC4NVhwX&#10;SmzpvaS8zjqj4Nhl/HOut67B7mO3Ox1/az/dKzV66jcLEIH68Ajf259awets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6jGMUAAADcAAAADwAAAAAAAAAA&#10;AAAAAAChAgAAZHJzL2Rvd25yZXYueG1sUEsFBgAAAAAEAAQA+QAAAJMDAAAAAA==&#10;" strokeweight="1.5pt"/>
                          <v:line id="Line 730" o:spid="_x0000_s1500" style="position:absolute;visibility:visible;mso-wrap-style:square" from="691,911" to="691,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9b8UAAADcAAAADwAAAGRycy9kb3ducmV2LnhtbESPQWvCQBSE74L/YXkFb7pppbZEV5GC&#10;tXgzFqG3R/aZxGTfprsbTf99VxA8DjPzDbNY9aYRF3K+sqzgeZKAIM6trrhQ8H3YjN9B+ICssbFM&#10;Cv7Iw2o5HCww1fbKe7pkoRARwj5FBWUIbSqlz0sy6Ce2JY7eyTqDIUpXSO3wGuGmkS9JMpMGK44L&#10;Jbb0UVJeZ51RcOwy/jnXG9dg97ndno6/tZ/ulBo99es5iEB9eITv7S+t4O11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w9b8UAAADcAAAADwAAAAAAAAAA&#10;AAAAAAChAgAAZHJzL2Rvd25yZXYueG1sUEsFBgAAAAAEAAQA+QAAAJMDAAAAAA==&#10;" strokeweight="1.5pt"/>
                          <v:shape id="AutoShape 731" o:spid="_x0000_s1501" style="position:absolute;left:698;top:908;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VzWsUA&#10;AADcAAAADwAAAGRycy9kb3ducmV2LnhtbESPT2sCMRTE7wW/Q3iCl1KzFfzD1ihaUaw3rUKPr5vX&#10;7OLmZd1EXb+9EQoeh5n5DTOeNrYUF6p94VjBezcBQZw5XbBRsP9evo1A+ICssXRMCm7kYTppvYwx&#10;1e7KW7rsghERwj5FBXkIVSqlz3Ky6LuuIo7en6sthihrI3WN1wi3pewlyUBaLDgu5FjRZ07ZcXe2&#10;Cs4Fjha/r2a2OgxO85+Nqb6k7ivVaTezDxCBmvAM/7fXWsGwP4THmXgE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XNaxQAAANwAAAAPAAAAAAAAAAAAAAAAAJgCAABkcnMv&#10;ZG93bnJldi54bWxQSwUGAAAAAAQABAD1AAAAigMAAAAA&#10;" path="m10350,10800v,-249,201,-450,450,-450c11048,10349,11249,10551,11250,10799r10350,1c21600,4835,16764,,10800,,4835,,,4835,,10800r10350,xe" fillcolor="black">
                            <v:stroke joinstyle="miter"/>
                            <v:path o:connecttype="custom" o:connectlocs="0,0;0,0;0,0;0,0" o:connectangles="0,0,0,0" textboxrect="0,0,21600,7958"/>
                          </v:shape>
                        </v:group>
                        <v:group id="Group 732" o:spid="_x0000_s1502" style="position:absolute;left:682;top:933;width:36;height:19" coordorigin="682,933" coordsize="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line id="Line 733" o:spid="_x0000_s1503" style="position:absolute;visibility:visible;mso-wrap-style:square" from="682,943" to="7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OpHcYAAADcAAAADwAAAGRycy9kb3ducmV2LnhtbESPT2vCQBTE7wW/w/IEb3VjS1uNriIF&#10;/9BbUxG8PbLPJCb7Nt3daPrt3UKhx2FmfsMsVr1pxJWcrywrmIwTEMS51RUXCg5fm8cpCB+QNTaW&#10;ScEPeVgtBw8LTLW98Sdds1CICGGfooIyhDaV0uclGfRj2xJH72ydwRClK6R2eItw08inJHmVBiuO&#10;CyW29F5SXmedUXDsMj5d6o1rsNvudufjd+2fP5QaDfv1HESgPvyH/9p7reDtZQa/Z+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jqR3GAAAA3AAAAA8AAAAAAAAA&#10;AAAAAAAAoQIAAGRycy9kb3ducmV2LnhtbFBLBQYAAAAABAAEAPkAAACUAwAAAAA=&#10;" strokeweight="1.5pt"/>
                          <v:shape id="AutoShape 734" o:spid="_x0000_s1504" style="position:absolute;left:699;top:933;width:19;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hk8MA&#10;AADcAAAADwAAAGRycy9kb3ducmV2LnhtbERPz2vCMBS+C/4P4Q28yEw3sEpnWpxDmbtNN9jxrXlL&#10;i81LbaJ2/705CB4/vt+LoreNOFPna8cKniYJCOLS6ZqNgq/9+nEOwgdkjY1jUvBPHop8OFhgpt2F&#10;P+m8C0bEEPYZKqhCaDMpfVmRRT9xLXHk/lxnMUTYGak7vMRw28jnJEmlxZpjQ4UtrSoqD7uTVXCq&#10;cf72OzbLzXd6fP35MO1W6qlSo4d++QIiUB/u4pv7XSuYpXF+PBOPgM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Ahk8MAAADcAAAADwAAAAAAAAAAAAAAAACYAgAAZHJzL2Rv&#10;d25yZXYueG1sUEsFBgAAAAAEAAQA9QAAAIgDAAAAAA==&#10;" path="m10350,10800v,-249,201,-450,450,-450c11048,10349,11249,10551,11250,10799r10350,1c21600,4835,16764,,10800,,4835,,,4835,,10800r10350,xe" fillcolor="black">
                            <v:stroke joinstyle="miter"/>
                            <v:path o:connecttype="custom" o:connectlocs="0,0;0,0;0,0;0,0" o:connectangles="0,0,0,0" textboxrect="0,0,21600,7958"/>
                          </v:shape>
                        </v:group>
                        <v:group id="Group 735" o:spid="_x0000_s1505" style="position:absolute;left:682;top:959;width:37;height:10" coordorigin="682,959" coordsize="3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v:shape id="Freeform 736" o:spid="_x0000_s1506" style="position:absolute;left:682;top:964;width:9;height:0;visibility:visible;mso-wrap-style:square;v-text-anchor:top" coordsize="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lEMMA&#10;AADcAAAADwAAAGRycy9kb3ducmV2LnhtbESPQWsCMRSE74X+h/AEbzWrB5WtUapQbPFiV6HXx+a5&#10;WZq8hE2qa3+9EYQeh5n5hlmsemfFmbrYelYwHhUgiGuvW24UHA/vL3MQMSFrtJ5JwZUirJbPTwss&#10;tb/wF52r1IgM4ViiApNSKKWMtSGHceQDcfZOvnOYsuwaqTu8ZLizclIUU+mw5bxgMNDGUP1T/ToF&#10;+7D9kxXuTt/jwHbzuV3PW2uUGg76t1cQifr0H360P7SC2XQC9zP5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qlEMMAAADcAAAADwAAAAAAAAAAAAAAAACYAgAAZHJzL2Rv&#10;d25yZXYueG1sUEsFBgAAAAAEAAQA9QAAAIgDAAAAAA==&#10;" path="m,3l138,e" filled="f" strokeweight="1.5pt">
                            <v:path arrowok="t" o:connecttype="custom" o:connectlocs="0,0;1,0" o:connectangles="0,0"/>
                          </v:shape>
                          <v:rect id="Rectangle 737" o:spid="_x0000_s1507" style="position:absolute;left:690;top:959;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CpcYA&#10;AADcAAAADwAAAGRycy9kb3ducmV2LnhtbESPQWvCQBSE74L/YXmCl1I3VbAldQ0SWyg9CFpBj4/s&#10;axLMvg27q0n667uFgsdhZr5hVllvGnEj52vLCp5mCQjiwuqaSwXHr/fHFxA+IGtsLJOCgTxk6/Fo&#10;ham2He/pdgiliBD2KSqoQmhTKX1RkUE/sy1x9L6tMxiidKXUDrsIN42cJ8lSGqw5LlTYUl5RcTlc&#10;jYL2lKN528nw6YbFz/l63G23yYNS00m/eQURqA/38H/7Qyt4Xi7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uCpcYAAADcAAAADwAAAAAAAAAAAAAAAACYAgAAZHJz&#10;L2Rvd25yZXYueG1sUEsFBgAAAAAEAAQA9QAAAIsDAAAAAA==&#10;" strokeweight="1.5pt"/>
                          <v:rect id="Rectangle 738" o:spid="_x0000_s1508" style="position:absolute;left:692;top:960;width:1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I8UA&#10;AADcAAAADwAAAGRycy9kb3ducmV2LnhtbESPT4vCMBTE78J+h/AW9qapsqhUo5SF1YUFUasHb4/m&#10;9Q82L6WJWr+9EQSPw8z8hpkvO1OLK7WusqxgOIhAEGdWV1woOKS//SkI55E11pZJwZ0cLBcfvTnG&#10;2t54R9e9L0SAsItRQel9E0vpspIMuoFtiIOX29agD7ItpG7xFuCmlqMoGkuDFYeFEhv6KSk77y9G&#10;weh4XG2SfPIvT5e8OKdVkq7vW6W+PrtkBsJT59/hV/tPK5iMv+F5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Mr4jxQAAANwAAAAPAAAAAAAAAAAAAAAAAJgCAABkcnMv&#10;ZG93bnJldi54bWxQSwUGAAAAAAQABAD1AAAAigMAAAAA&#10;" fillcolor="black" strokeweight="1.5pt"/>
                        </v:group>
                        <v:shape id="AutoShape 739" o:spid="_x0000_s1509" type="#_x0000_t5" style="position:absolute;left:701;top:976;width:10;height: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SKcYA&#10;AADcAAAADwAAAGRycy9kb3ducmV2LnhtbESPQWsCMRSE74X+h/AK3mq2Qq2sRpGCVBAp2oIen5u3&#10;m9XNy5JEd/vvm0LB4zAz3zCzRW8bcSMfascKXoYZCOLC6ZorBd9fq+cJiBCRNTaOScEPBVjMHx9m&#10;mGvX8Y5u+1iJBOGQowITY5tLGQpDFsPQtcTJK523GJP0ldQeuwS3jRxl2VharDktGGzp3VBx2V+t&#10;glHlze60Offl8bAq19vj5+SjK5UaPPXLKYhIfbyH/9trreBt/Ap/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SKcYAAADcAAAADwAAAAAAAAAAAAAAAACYAgAAZHJz&#10;L2Rvd25yZXYueG1sUEsFBgAAAAAEAAQA9QAAAIsDAAAAAA==&#10;" strokeweight="1.5pt"/>
                        <v:group id="Group 740" o:spid="_x0000_s1510" style="position:absolute;left:682;top:990;width:38;height:20" coordorigin="682,990" coordsize="3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line id="Line 741" o:spid="_x0000_s1511" style="position:absolute;visibility:visible;mso-wrap-style:square" from="682,1000" to="701,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xSScQAAADcAAAADwAAAGRycy9kb3ducmV2LnhtbESPQWvCQBSE7wX/w/IEb3VjBZXoKiJY&#10;S2+mRfD2yD6TmOzbuLvR9N93hUKPw8x8w6w2vWnEnZyvLCuYjBMQxLnVFRcKvr/2rwsQPiBrbCyT&#10;gh/ysFkPXlaYavvgI92zUIgIYZ+igjKENpXS5yUZ9GPbEkfvYp3BEKUrpHb4iHDTyLckmUmDFceF&#10;ElvalZTXWWcUnLqMz9d67xrs3g+Hy+lW++mnUqNhv12CCNSH//Bf+0MrmM/m8Dw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3FJJxAAAANwAAAAPAAAAAAAAAAAA&#10;AAAAAKECAABkcnMvZG93bnJldi54bWxQSwUGAAAAAAQABAD5AAAAkgMAAAAA&#10;" strokeweight="1.5pt"/>
                          <v:shape id="AutoShape 742" o:spid="_x0000_s1512" style="position:absolute;left:701;top:990;width:20;height:1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bb8QA&#10;AADdAAAADwAAAGRycy9kb3ducmV2LnhtbERPS2vCQBC+F/wPyxS81Y2iVWI2IgVfeDLtxduYnSZp&#10;s7NpdjXpv+8KBW/z8T0nWfWmFjdqXWVZwXgUgSDOra64UPDxvnlZgHAeWWNtmRT8koNVOnhKMNa2&#10;4xPdMl+IEMIuRgWl900spctLMuhGtiEO3KdtDfoA20LqFrsQbmo5iaJXabDi0FBiQ28l5d/Z1SjY&#10;LsaX7OswsdVx67vDjz7vLtFMqeFzv16C8NT7h/jfvddh/mw+hfs34QS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G2/EAAAA3QAAAA8AAAAAAAAAAAAAAAAAmAIAAGRycy9k&#10;b3ducmV2LnhtbFBLBQYAAAAABAAEAPUAAACJAwAAAAA=&#10;" path="m10350,10800v,-249,201,-450,450,-450c11048,10349,11249,10551,11250,10799r10350,1c21600,4835,16764,,10800,,4835,,,4835,,10800r10350,xe" strokeweight="1.5pt">
                            <v:stroke joinstyle="miter"/>
                            <v:path o:connecttype="custom" o:connectlocs="0,0;0,0;0,0;0,0" o:connectangles="0,0,0,0" textboxrect="0,0,21600,7958"/>
                          </v:shape>
                        </v:group>
                        <v:group id="Group 743" o:spid="_x0000_s1513" style="position:absolute;left:682;top:1015;width:30;height:19" coordorigin="682,1015" coordsize="3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UaAsQAAADdAAAADwAAAGRycy9kb3ducmV2LnhtbERPS2vCQBC+F/wPywi9&#10;1U0sqRJdRUTFgxR8gHgbsmMSzM6G7JrEf98tFHqbj+8582VvKtFS40rLCuJRBII4s7rkXMHlvP2Y&#10;gnAeWWNlmRS8yMFyMXibY6ptx0dqTz4XIYRdigoK7+tUSpcVZNCNbE0cuLttDPoAm1zqBrsQbio5&#10;jqIvabDk0FBgTeuCssfpaRTsOuxWn/GmPTzu69ftnHxfDzEp9T7sVzMQnnr/L/5z73WYn0w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UaAsQAAADdAAAA&#10;DwAAAAAAAAAAAAAAAACqAgAAZHJzL2Rvd25yZXYueG1sUEsFBgAAAAAEAAQA+gAAAJsDAAAAAA==&#10;">
                          <v:line id="Line 744" o:spid="_x0000_s1514" style="position:absolute;visibility:visible;mso-wrap-style:square" from="682,1025" to="701,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7E8MAAADdAAAADwAAAGRycy9kb3ducmV2LnhtbERPTWvCQBC9C/6HZQredNNKbYmuIgVr&#10;8WYsQm9DdkxisrPp7kbTf98VBG/zeJ+zWPWmERdyvrKs4HmSgCDOra64UPB92IzfQfiArLGxTAr+&#10;yMNqORwsMNX2ynu6ZKEQMYR9igrKENpUSp+XZNBPbEscuZN1BkOErpDa4TWGm0a+JMlMGqw4NpTY&#10;0kdJeZ11RsGxy/jnXG9cg93ndns6/tZ+ulNq9NSv5yAC9eEhvru/dJz/+jaD2zfx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buxPDAAAA3QAAAA8AAAAAAAAAAAAA&#10;AAAAoQIAAGRycy9kb3ducmV2LnhtbFBLBQYAAAAABAAEAPkAAACRAwAAAAA=&#10;" strokeweight="1.5pt"/>
                          <v:shape id="AutoShape 745" o:spid="_x0000_s1515" type="#_x0000_t85" style="position:absolute;left:703;top:1015;width:9;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mzYMQA&#10;AADdAAAADwAAAGRycy9kb3ducmV2LnhtbERPTWvCQBC9C/0PyxR6M5sKVYmuIoFCoBQ0xoO3ITsm&#10;0exsyK6a9te7hYK3ebzPWa4H04ob9a6xrOA9ikEQl1Y3XCko9p/jOQjnkTW2lknBDzlYr15GS0y0&#10;vfOObrmvRAhhl6CC2vsukdKVNRl0ke2IA3eyvUEfYF9J3eM9hJtWTuJ4Kg02HBpq7CitqbzkV6Ng&#10;W5yL9NhmTXo4zL9+j/Y7zzZeqbfXYbMA4WnwT/G/O9Nh/sdsBn/fhBP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ps2DEAAAA3QAAAA8AAAAAAAAAAAAAAAAAmAIAAGRycy9k&#10;b3ducmV2LnhtbFBLBQYAAAAABAAEAPUAAACJAwAAAAA=&#10;" adj="10800" strokeweight="1.5pt"/>
                        </v:group>
                        <v:group id="Group 746" o:spid="_x0000_s1516" style="position:absolute;left:682;top:1038;width:38;height:19" coordorigin="682,1038" coordsize="3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IS1nMcAAADd&#10;AAAADwAAAAAAAAAAAAAAAACqAgAAZHJzL2Rvd25yZXYueG1sUEsFBgAAAAAEAAQA+gAAAJ4DAAAA&#10;AA==&#10;">
                          <v:line id="Line 747" o:spid="_x0000_s1517" style="position:absolute;visibility:visible;mso-wrap-style:square" from="682,1048" to="701,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QvYcQAAADdAAAADwAAAGRycy9kb3ducmV2LnhtbERPS2vCQBC+F/wPywje6saWthpdRQo+&#10;6K2pCN6G7JjEZGfT3Y2m/94tFHqbj+85i1VvGnEl5yvLCibjBARxbnXFhYLD1+ZxCsIHZI2NZVLw&#10;Qx5Wy8HDAlNtb/xJ1ywUIoawT1FBGUKbSunzkgz6sW2JI3e2zmCI0BVSO7zFcNPIpyR5lQYrjg0l&#10;tvReUl5nnVFw7DI+XeqNa7Db7nbn43ftnz+UGg379RxEoD78i//cex3nv7zN4Pebe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C9hxAAAAN0AAAAPAAAAAAAAAAAA&#10;AAAAAKECAABkcnMvZG93bnJldi54bWxQSwUGAAAAAAQABAD5AAAAkgMAAAAA&#10;" strokeweight="1.5pt"/>
                          <v:oval id="Oval 748" o:spid="_x0000_s1518" style="position:absolute;left:701;top:1038;width:19;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dGvsYA&#10;AADdAAAADwAAAGRycy9kb3ducmV2LnhtbESPQW/CMAyF70j8h8hIu6CRsmkIFQKaJia4UhBnq/Ga&#10;QuOUJoOOXz8fJu1m6z2/93m57n2jbtTFOrCB6SQDRVwGW3Nl4Hj4fJ6DignZYhOYDPxQhPVqOFhi&#10;bsOd93QrUqUkhGOOBlxKba51LB15jJPQEov2FTqPSdau0rbDu4T7Rr9k2Ux7rFkaHLb04ai8FN/e&#10;wOx82LqsOW1Oj/E57V731+KxvRrzNOrfF6AS9enf/He9s4L/Nhd++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dGvsYAAADdAAAADwAAAAAAAAAAAAAAAACYAgAAZHJz&#10;L2Rvd25yZXYueG1sUEsFBgAAAAAEAAQA9QAAAIsDAAAAAA==&#10;" strokeweight="1.5pt"/>
                        </v:group>
                        <v:line id="Line 749" o:spid="_x0000_s1519" style="position:absolute;visibility:visible;mso-wrap-style:square" from="586,972" to="586,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TQMMAAADdAAAADwAAAGRycy9kb3ducmV2LnhtbERPTWvCQBC9F/wPywjedGOlIqmrSMEq&#10;vZkWobchOyYx2dl0d6Px37uC0Ns83ucs171pxIWcrywrmE4SEMS51RUXCn6+t+MFCB+QNTaWScGN&#10;PKxXg5clptpe+UCXLBQihrBPUUEZQptK6fOSDPqJbYkjd7LOYIjQFVI7vMZw08jXJJlLgxXHhhJb&#10;+igpr7POKDh2Gf+e661rsPvc7U7Hv9rPvpQaDfvNO4hAffgXP917Hee/Lab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nU0DDAAAA3QAAAA8AAAAAAAAAAAAA&#10;AAAAoQIAAGRycy9kb3ducmV2LnhtbFBLBQYAAAAABAAEAPkAAACRAwAAAAA=&#10;" strokeweight="1.5pt"/>
                        <v:line id="Line 750" o:spid="_x0000_s1520" style="position:absolute;visibility:visible;mso-wrap-style:square" from="681,917" to="68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N8MAAADdAAAADwAAAGRycy9kb3ducmV2LnhtbERPTWvCQBC9C/0PywjedKNSkdRVpKCW&#10;3hpF6G3IjklMdjbubjT9991Cwds83uesNr1pxJ2crywrmE4SEMS51RUXCk7H3XgJwgdkjY1lUvBD&#10;Hjbrl8EKU20f/EX3LBQihrBPUUEZQptK6fOSDPqJbYkjd7HOYIjQFVI7fMRw08hZkiykwYpjQ4kt&#10;vZeU11lnFJy7jL+v9c412O0Ph8v5Vvv5p1KjYb99AxGoD0/xv/tDx/mvyxn8fR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zTfDAAAA3QAAAA8AAAAAAAAAAAAA&#10;AAAAoQIAAGRycy9kb3ducmV2LnhtbFBLBQYAAAAABAAEAPkAAACRAwAAAAA=&#10;" strokeweight="1.5pt"/>
                      </v:group>
                      <v:shape id="Text Box 751" o:spid="_x0000_s1521" type="#_x0000_t202" style="position:absolute;left:922;top:7320;width:88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YVcUA&#10;AADdAAAADwAAAGRycy9kb3ducmV2LnhtbESPzW4CMQyE70h9h8iVuEG2CNFqS0CoAolj+Tv0Zm3c&#10;zZaNk24CLG9fH5B6szXjmc/zZe9bdaUuNYENvIwLUMRVsA3XBo6HzegNVMrIFtvAZOBOCZaLp8Ec&#10;SxtuvKPrPtdKQjiVaMDlHEutU+XIYxqHSCzad+g8Zlm7WtsObxLuWz0pipn22LA0OIz04ag67y/e&#10;wDqe1pv4+/NV3fvj6tO5rT2cp8YMn/vVO6hMff43P663VvBfZ4Ir38gI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thVxQAAAN0AAAAPAAAAAAAAAAAAAAAAAJgCAABkcnMv&#10;ZG93bnJldi54bWxQSwUGAAAAAAQABAD1AAAAigMAAAAA&#10;" strokeweight="1.5pt">
                        <v:textbox inset="0,0,0,0">
                          <w:txbxContent>
                            <w:p w:rsidR="00547F5E" w:rsidRPr="00547F5E" w:rsidRDefault="00547F5E" w:rsidP="00547F5E">
                              <w:pPr>
                                <w:jc w:val="center"/>
                                <w:rPr>
                                  <w:b/>
                                  <w:bCs/>
                                  <w:i/>
                                  <w:iCs/>
                                  <w:snapToGrid w:val="0"/>
                                  <w:sz w:val="22"/>
                                </w:rPr>
                              </w:pPr>
                              <w:r w:rsidRPr="00547F5E">
                                <w:rPr>
                                  <w:b/>
                                  <w:bCs/>
                                  <w:i/>
                                  <w:iCs/>
                                  <w:snapToGrid w:val="0"/>
                                  <w:sz w:val="22"/>
                                </w:rPr>
                                <w:t>КП</w:t>
                              </w:r>
                            </w:p>
                          </w:txbxContent>
                        </v:textbox>
                      </v:shape>
                      <v:shape id="Text Box 752" o:spid="_x0000_s1522" type="#_x0000_t202" style="position:absolute;left:2453;top:7307;width:884;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59zsMA&#10;AADdAAAADwAAAGRycy9kb3ducmV2LnhtbERPTWsCMRC9C/6HMEJvmm0p2q5GEVHwWHV76G3YjJut&#10;m0ncpLr++0YQvM3jfc5s0dlGXKgNtWMFr6MMBHHpdM2VguKwGX6ACBFZY+OYFNwowGLe780w1+7K&#10;O7rsYyVSCIccFZgYfS5lKA1ZDCPniRN3dK3FmGBbSd3iNYXbRr5l2VharDk1GPS0MlSe9n9Wwdp/&#10;rzf+/PtT3rpi+WXMVh9O70q9DLrlFESkLj7FD/dWp/mT8Sfcv0kn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59zsMAAADdAAAADwAAAAAAAAAAAAAAAACYAgAAZHJzL2Rv&#10;d25yZXYueG1sUEsFBgAAAAAEAAQA9QAAAIgDAAAAAA==&#10;" strokeweight="1.5pt">
                        <v:textbox inset="0,0,0,0">
                          <w:txbxContent>
                            <w:p w:rsidR="00547F5E" w:rsidRPr="00547F5E" w:rsidRDefault="00547F5E" w:rsidP="00547F5E">
                              <w:pPr>
                                <w:jc w:val="center"/>
                                <w:rPr>
                                  <w:b/>
                                  <w:bCs/>
                                  <w:i/>
                                  <w:iCs/>
                                  <w:snapToGrid w:val="0"/>
                                  <w:sz w:val="22"/>
                                </w:rPr>
                              </w:pPr>
                              <w:r w:rsidRPr="00547F5E">
                                <w:rPr>
                                  <w:b/>
                                  <w:bCs/>
                                  <w:i/>
                                  <w:iCs/>
                                  <w:snapToGrid w:val="0"/>
                                  <w:sz w:val="22"/>
                                </w:rPr>
                                <w:t>ВПУ</w:t>
                              </w:r>
                            </w:p>
                          </w:txbxContent>
                        </v:textbox>
                      </v:shape>
                      <v:shape id="Text Box 753" o:spid="_x0000_s1523" type="#_x0000_t202" style="position:absolute;left:3046;top:7815;width:375;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ZM8UA&#10;AADdAAAADwAAAGRycy9kb3ducmV2LnhtbESPQWvCQBCF74L/YRnBm+4qVmt0FWkp9FSpbQVvQ3ZM&#10;gtnZkN2a9N93DoXeZnhv3vtmu+99re7UxiqwhdnUgCLOg6u4sPD58TJ5BBUTssM6MFn4oQj73XCw&#10;xcyFjt/pfkqFkhCOGVooU2oyrWNeksc4DQ2xaNfQekyytoV2LXYS7ms9N2apPVYsDSU29FRSfjt9&#10;ewtfb9fLeWGOxbN/aLrQG81+ra0dj/rDBlSiPv2b/65fneCvVsIv38gIe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hdkzxQAAAN0AAAAPAAAAAAAAAAAAAAAAAJgCAABkcnMv&#10;ZG93bnJldi54bWxQSwUGAAAAAAQABAD1AAAAigMAAAAA&#10;" filled="f" stroked="f">
                        <v:textbox>
                          <w:txbxContent>
                            <w:p w:rsidR="00547F5E" w:rsidRPr="00547F5E" w:rsidRDefault="00547F5E" w:rsidP="00547F5E">
                              <w:pPr>
                                <w:rPr>
                                  <w:b/>
                                  <w:bCs/>
                                  <w:i/>
                                  <w:iCs/>
                                  <w:sz w:val="24"/>
                                </w:rPr>
                              </w:pPr>
                              <w:r w:rsidRPr="00547F5E">
                                <w:rPr>
                                  <w:b/>
                                  <w:bCs/>
                                  <w:i/>
                                  <w:iCs/>
                                  <w:sz w:val="24"/>
                                </w:rPr>
                                <w:t>2</w:t>
                              </w:r>
                            </w:p>
                            <w:p w:rsidR="00547F5E" w:rsidRPr="00547F5E" w:rsidRDefault="00547F5E" w:rsidP="00547F5E">
                              <w:pPr>
                                <w:rPr>
                                  <w:b/>
                                  <w:bCs/>
                                  <w:i/>
                                  <w:iCs/>
                                  <w:sz w:val="24"/>
                                </w:rPr>
                              </w:pPr>
                            </w:p>
                            <w:p w:rsidR="00547F5E" w:rsidRPr="00547F5E" w:rsidRDefault="00547F5E" w:rsidP="00547F5E">
                              <w:pPr>
                                <w:rPr>
                                  <w:b/>
                                  <w:bCs/>
                                  <w:i/>
                                  <w:iCs/>
                                  <w:sz w:val="24"/>
                                </w:rPr>
                              </w:pPr>
                              <w:r w:rsidRPr="00547F5E">
                                <w:rPr>
                                  <w:b/>
                                  <w:bCs/>
                                  <w:i/>
                                  <w:iCs/>
                                  <w:sz w:val="24"/>
                                </w:rPr>
                                <w:t>3</w:t>
                              </w:r>
                            </w:p>
                            <w:p w:rsidR="00547F5E" w:rsidRPr="00547F5E" w:rsidRDefault="00547F5E" w:rsidP="00547F5E">
                              <w:pPr>
                                <w:rPr>
                                  <w:b/>
                                  <w:bCs/>
                                  <w:i/>
                                  <w:iCs/>
                                  <w:sz w:val="24"/>
                                </w:rPr>
                              </w:pPr>
                            </w:p>
                            <w:p w:rsidR="00547F5E" w:rsidRPr="00547F5E" w:rsidRDefault="00547F5E" w:rsidP="00547F5E">
                              <w:pPr>
                                <w:rPr>
                                  <w:b/>
                                  <w:bCs/>
                                  <w:i/>
                                  <w:iCs/>
                                  <w:sz w:val="24"/>
                                </w:rPr>
                              </w:pPr>
                            </w:p>
                            <w:p w:rsidR="00547F5E" w:rsidRPr="00547F5E" w:rsidRDefault="00547F5E" w:rsidP="00547F5E">
                              <w:pPr>
                                <w:rPr>
                                  <w:b/>
                                  <w:bCs/>
                                  <w:i/>
                                  <w:iCs/>
                                  <w:sz w:val="24"/>
                                </w:rPr>
                              </w:pPr>
                              <w:r w:rsidRPr="00547F5E">
                                <w:rPr>
                                  <w:b/>
                                  <w:bCs/>
                                  <w:i/>
                                  <w:iCs/>
                                  <w:sz w:val="24"/>
                                </w:rPr>
                                <w:t>2</w:t>
                              </w:r>
                            </w:p>
                            <w:p w:rsidR="00547F5E" w:rsidRDefault="00547F5E" w:rsidP="00547F5E">
                              <w:pPr>
                                <w:rPr>
                                  <w:b/>
                                  <w:bCs/>
                                  <w:i/>
                                  <w:iCs/>
                                </w:rPr>
                              </w:pPr>
                            </w:p>
                            <w:p w:rsidR="00547F5E" w:rsidRDefault="00547F5E" w:rsidP="00547F5E">
                              <w:r>
                                <w:rPr>
                                  <w:b/>
                                  <w:bCs/>
                                  <w:i/>
                                  <w:iCs/>
                                </w:rPr>
                                <w:t>2</w:t>
                              </w:r>
                            </w:p>
                          </w:txbxContent>
                        </v:textbox>
                      </v:shape>
                      <v:shape id="Text Box 754" o:spid="_x0000_s1524" type="#_x0000_t202" style="position:absolute;left:921;top:7572;width:884;height: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nFcIA&#10;AADdAAAADwAAAGRycy9kb3ducmV2LnhtbERPS4vCMBC+C/6HMMLeNHWRVapRRBQ87vo4eBuasak2&#10;k2wTtf77zYLgbT6+58wWra3FnZpQOVYwHGQgiAunKy4VHPab/gREiMgaa8ek4EkBFvNuZ4a5dg/+&#10;ofsuliKFcMhRgYnR51KGwpDFMHCeOHFn11iMCTal1A0+Urit5WeWfUmLFacGg55Whorr7mYVrP1x&#10;vfG/l1PxbA/Lb2O2en8dKfXRa5dTEJHa+Ba/3Fud5o/HQ/j/Jp0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0ecVwgAAAN0AAAAPAAAAAAAAAAAAAAAAAJgCAABkcnMvZG93&#10;bnJldi54bWxQSwUGAAAAAAQABAD1AAAAhwMAAAAA&#10;" strokeweight="1.5pt">
                        <v:textbox inset="0,0,0,0">
                          <w:txbxContent>
                            <w:p w:rsidR="00547F5E" w:rsidRDefault="00547F5E" w:rsidP="00547F5E">
                              <w:pPr>
                                <w:rPr>
                                  <w:snapToGrid w:val="0"/>
                                  <w:sz w:val="18"/>
                                  <w:szCs w:val="18"/>
                                </w:rPr>
                              </w:pPr>
                              <w:r>
                                <w:rPr>
                                  <w:b/>
                                  <w:bCs/>
                                  <w:i/>
                                  <w:iCs/>
                                  <w:sz w:val="18"/>
                                  <w:szCs w:val="18"/>
                                </w:rPr>
                                <w:t>Позывной</w:t>
                              </w:r>
                            </w:p>
                          </w:txbxContent>
                        </v:textbox>
                      </v:shape>
                      <w10:anchorlock/>
                    </v:group>
                  </w:pict>
                </mc:Fallback>
              </mc:AlternateContent>
            </w:r>
          </w:p>
        </w:tc>
        <w:tc>
          <w:tcPr>
            <w:tcW w:w="7082" w:type="dxa"/>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Информационное направление с указанием позывных узлов связи пунктов управления, видов связи (условными знаками) и их количества (цифрами)</w:t>
            </w:r>
          </w:p>
        </w:tc>
      </w:tr>
      <w:tr w:rsidR="00547F5E" w:rsidRPr="00547F5E" w:rsidTr="00547F5E">
        <w:trPr>
          <w:trHeight w:val="335"/>
        </w:trPr>
        <w:tc>
          <w:tcPr>
            <w:tcW w:w="9889" w:type="dxa"/>
            <w:gridSpan w:val="2"/>
            <w:vAlign w:val="center"/>
          </w:tcPr>
          <w:p w:rsidR="00547F5E" w:rsidRPr="00547F5E" w:rsidRDefault="00547F5E" w:rsidP="00547F5E">
            <w:pPr>
              <w:spacing w:after="120" w:line="276" w:lineRule="auto"/>
              <w:jc w:val="both"/>
              <w:rPr>
                <w:b/>
                <w:bCs/>
                <w:snapToGrid w:val="0"/>
                <w:sz w:val="24"/>
                <w:szCs w:val="24"/>
              </w:rPr>
            </w:pPr>
            <w:r w:rsidRPr="00547F5E">
              <w:rPr>
                <w:b/>
                <w:bCs/>
                <w:snapToGrid w:val="0"/>
                <w:sz w:val="24"/>
                <w:szCs w:val="24"/>
              </w:rPr>
              <w:t>5. Средства и комплексы автоматизации</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581952" behindDoc="0" locked="1" layoutInCell="1" allowOverlap="1">
                      <wp:simplePos x="0" y="0"/>
                      <wp:positionH relativeFrom="column">
                        <wp:posOffset>331470</wp:posOffset>
                      </wp:positionH>
                      <wp:positionV relativeFrom="paragraph">
                        <wp:posOffset>99695</wp:posOffset>
                      </wp:positionV>
                      <wp:extent cx="554355" cy="304800"/>
                      <wp:effectExtent l="0" t="0" r="17145" b="19050"/>
                      <wp:wrapNone/>
                      <wp:docPr id="1753"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 cy="304800"/>
                                <a:chOff x="1480" y="561"/>
                                <a:chExt cx="59" cy="32"/>
                              </a:xfrm>
                            </wpg:grpSpPr>
                            <wpg:grpSp>
                              <wpg:cNvPr id="1754" name="Group 756"/>
                              <wpg:cNvGrpSpPr>
                                <a:grpSpLocks/>
                              </wpg:cNvGrpSpPr>
                              <wpg:grpSpPr bwMode="auto">
                                <a:xfrm>
                                  <a:off x="1480" y="561"/>
                                  <a:ext cx="59" cy="32"/>
                                  <a:chOff x="1480" y="561"/>
                                  <a:chExt cx="59" cy="26"/>
                                </a:xfrm>
                              </wpg:grpSpPr>
                              <wpg:grpSp>
                                <wpg:cNvPr id="1755" name="Group 757"/>
                                <wpg:cNvGrpSpPr>
                                  <a:grpSpLocks/>
                                </wpg:cNvGrpSpPr>
                                <wpg:grpSpPr bwMode="auto">
                                  <a:xfrm flipH="1">
                                    <a:off x="1480" y="561"/>
                                    <a:ext cx="59" cy="26"/>
                                    <a:chOff x="233" y="316"/>
                                    <a:chExt cx="94" cy="42"/>
                                  </a:xfrm>
                                </wpg:grpSpPr>
                                <wpg:grpSp>
                                  <wpg:cNvPr id="1756" name="Group 758"/>
                                  <wpg:cNvGrpSpPr>
                                    <a:grpSpLocks/>
                                  </wpg:cNvGrpSpPr>
                                  <wpg:grpSpPr bwMode="auto">
                                    <a:xfrm>
                                      <a:off x="233" y="316"/>
                                      <a:ext cx="94" cy="42"/>
                                      <a:chOff x="233" y="316"/>
                                      <a:chExt cx="94" cy="42"/>
                                    </a:xfrm>
                                  </wpg:grpSpPr>
                                  <wps:wsp>
                                    <wps:cNvPr id="1757" name="Oval 759"/>
                                    <wps:cNvSpPr>
                                      <a:spLocks noChangeArrowheads="1"/>
                                    </wps:cNvSpPr>
                                    <wps:spPr bwMode="auto">
                                      <a:xfrm>
                                        <a:off x="233" y="316"/>
                                        <a:ext cx="46" cy="4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758" name="Rectangle 760"/>
                                    <wps:cNvSpPr>
                                      <a:spLocks noChangeArrowheads="1"/>
                                    </wps:cNvSpPr>
                                    <wps:spPr bwMode="auto">
                                      <a:xfrm>
                                        <a:off x="256" y="316"/>
                                        <a:ext cx="71" cy="4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1759" name="Rectangle 761"/>
                                  <wps:cNvSpPr>
                                    <a:spLocks noChangeArrowheads="1"/>
                                  </wps:cNvSpPr>
                                  <wps:spPr bwMode="auto">
                                    <a:xfrm>
                                      <a:off x="255" y="317"/>
                                      <a:ext cx="8"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760" name="Rectangle 762"/>
                                <wps:cNvSpPr>
                                  <a:spLocks noChangeArrowheads="1"/>
                                </wps:cNvSpPr>
                                <wps:spPr bwMode="auto">
                                  <a:xfrm>
                                    <a:off x="1522" y="562"/>
                                    <a:ext cx="6" cy="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761" name="Group 763"/>
                              <wpg:cNvGrpSpPr>
                                <a:grpSpLocks/>
                              </wpg:cNvGrpSpPr>
                              <wpg:grpSpPr bwMode="auto">
                                <a:xfrm>
                                  <a:off x="1495" y="569"/>
                                  <a:ext cx="25" cy="16"/>
                                  <a:chOff x="1495" y="569"/>
                                  <a:chExt cx="25" cy="16"/>
                                </a:xfrm>
                              </wpg:grpSpPr>
                              <wpg:grpSp>
                                <wpg:cNvPr id="1762" name="Group 764"/>
                                <wpg:cNvGrpSpPr>
                                  <a:grpSpLocks/>
                                </wpg:cNvGrpSpPr>
                                <wpg:grpSpPr bwMode="auto">
                                  <a:xfrm>
                                    <a:off x="1495" y="569"/>
                                    <a:ext cx="25" cy="8"/>
                                    <a:chOff x="1495" y="569"/>
                                    <a:chExt cx="25" cy="8"/>
                                  </a:xfrm>
                                </wpg:grpSpPr>
                                <wps:wsp>
                                  <wps:cNvPr id="1763" name="Line 765"/>
                                  <wps:cNvCnPr/>
                                  <wps:spPr bwMode="auto">
                                    <a:xfrm>
                                      <a:off x="1495" y="569"/>
                                      <a:ext cx="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64" name="Line 766"/>
                                  <wps:cNvCnPr/>
                                  <wps:spPr bwMode="auto">
                                    <a:xfrm>
                                      <a:off x="1495" y="570"/>
                                      <a:ext cx="16" cy="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765" name="Group 767"/>
                                <wpg:cNvGrpSpPr>
                                  <a:grpSpLocks/>
                                </wpg:cNvGrpSpPr>
                                <wpg:grpSpPr bwMode="auto">
                                  <a:xfrm flipV="1">
                                    <a:off x="1495" y="577"/>
                                    <a:ext cx="25" cy="8"/>
                                    <a:chOff x="1495" y="569"/>
                                    <a:chExt cx="25" cy="8"/>
                                  </a:xfrm>
                                </wpg:grpSpPr>
                                <wps:wsp>
                                  <wps:cNvPr id="1766" name="Line 768"/>
                                  <wps:cNvCnPr/>
                                  <wps:spPr bwMode="auto">
                                    <a:xfrm>
                                      <a:off x="1495" y="569"/>
                                      <a:ext cx="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67" name="Line 769"/>
                                  <wps:cNvCnPr/>
                                  <wps:spPr bwMode="auto">
                                    <a:xfrm>
                                      <a:off x="1495" y="570"/>
                                      <a:ext cx="16" cy="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755" o:spid="_x0000_s1026" style="position:absolute;margin-left:26.1pt;margin-top:7.85pt;width:43.65pt;height:24pt;z-index:251581952" coordorigin="1480,561" coordsize="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">
                      <v:group id="Group 756" o:spid="_x0000_s1027" style="position:absolute;left:1480;top:561;width:59;height:32" coordorigin="1480,561" coordsize="5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iNGMQAAADdAAAADwAAAGRycy9kb3ducmV2LnhtbERPTWvCQBC9C/0PyxR6&#10;003a2krqKiJVPIhgFMTbkB2TYHY2ZLdJ/PddQfA2j/c503lvKtFS40rLCuJRBII4s7rkXMHxsBpO&#10;QDiPrLGyTApu5GA+exlMMdG24z21qc9FCGGXoILC+zqR0mUFGXQjWxMH7mIbgz7AJpe6wS6Em0q+&#10;R9GXNFhyaCiwpmVB2TX9MwrWHXaLj/i33V4vy9v5MN6dtjEp9fbaL35AeOr9U/xwb3SY/z3+hP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7iNGMQAAADdAAAA&#10;DwAAAAAAAAAAAAAAAACqAgAAZHJzL2Rvd25yZXYueG1sUEsFBgAAAAAEAAQA+gAAAJsDAAAAAA==&#10;">
                        <v:group id="Group 757" o:spid="_x0000_s1028" style="position:absolute;left:1480;top:561;width:59;height:26;flip:x"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RHrgfCAAAA3QAAAA8A&#10;AAAAAAAAAAAAAAAAqgIAAGRycy9kb3ducmV2LnhtbFBLBQYAAAAABAAEAPoAAACZAwAAAAA=&#10;">
                          <v:group id="Group 758" o:spid="_x0000_s1029" style="position:absolute;left:233;top:316;width:94;height:42"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a29MUAAADdAAAADwAAAGRycy9kb3ducmV2LnhtbERPS2vCQBC+F/wPyxS8&#10;1U2UpJK6ikiVHkKhKpTehuyYBLOzIbvN4993C4Xe5uN7zmY3mkb01LnasoJ4EYEgLqyuuVRwvRyf&#10;1iCcR9bYWCYFEznYbWcPG8y0HfiD+rMvRQhhl6GCyvs2k9IVFRl0C9sSB+5mO4M+wK6UusMhhJtG&#10;LqMolQZrDg0VtnSoqLifv42C04DDfhW/9vn9dpi+Lsn7Zx6TUvPHcf8CwtPo/8V/7jcd5j8nK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mtvTFAAAA3QAA&#10;AA8AAAAAAAAAAAAAAAAAqgIAAGRycy9kb3ducmV2LnhtbFBLBQYAAAAABAAEAPoAAACcAwAAAAA=&#10;">
                            <v:oval id="Oval 759" o:spid="_x0000_s1030" style="position:absolute;left:233;top:316;width:4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cbMMA&#10;AADdAAAADwAAAGRycy9kb3ducmV2LnhtbERPTYvCMBC9C/sfwgheZE11UZdqlEVW9GpdPA/N2FSb&#10;SW2yWv31G0HY2zze58yXra3ElRpfOlYwHCQgiHOnSy4U/OzX758gfEDWWDkmBXfysFy8deaYanfj&#10;HV2zUIgYwj5FBSaEOpXS54Ys+oGriSN3dI3FEGFTSN3gLYbbSo6SZCItlhwbDNa0MpSfs1+rYHLa&#10;b0xSHb4Pj/4pbD92l+yxuSjV67ZfMxCB2vAvfrm3Os6fjqfw/C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qcbMMAAADdAAAADwAAAAAAAAAAAAAAAACYAgAAZHJzL2Rv&#10;d25yZXYueG1sUEsFBgAAAAAEAAQA9QAAAIgDAAAAAA==&#10;" strokeweight="1.5pt"/>
                            <v:rect id="Rectangle 760" o:spid="_x0000_s1031" style="position:absolute;left:256;top:316;width:71;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iRMgA&#10;AADdAAAADwAAAGRycy9kb3ducmV2LnhtbESPT2sCQQzF74LfYUihF6mzWqpldRTRFkoPgn+gPYad&#10;uLt0J7PMjLr20zeHgreE9/LeL/Nl5xp1oRBrzwZGwwwUceFtzaWB4+H96RVUTMgWG89k4EYRlot+&#10;b4659Vfe0WWfSiUhHHM0UKXU5lrHoiKHcehbYtFOPjhMsoZS24BXCXeNHmfZRDusWRoqbGldUfGz&#10;PzsD7dca3dtWp89we/79Ph+3m002MObxoVvNQCXq0t38f/1hBX/6IrjyjYy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aeJEyAAAAN0AAAAPAAAAAAAAAAAAAAAAAJgCAABk&#10;cnMvZG93bnJldi54bWxQSwUGAAAAAAQABAD1AAAAjQMAAAAA&#10;" strokeweight="1.5pt"/>
                          </v:group>
                          <v:rect id="Rectangle 761" o:spid="_x0000_s1032" style="position:absolute;left:255;top:317;width:8;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tMrsMA&#10;AADdAAAADwAAAGRycy9kb3ducmV2LnhtbERPS4vCMBC+C/sfwix4W5NdtWo1yiIIguvBB3gdmrEt&#10;NpNuE7X+e7Ow4G0+vufMFq2txI0aXzrW8NlTIIgzZ0rONRwPq48xCB+QDVaOScODPCzmb50Zpsbd&#10;eUe3fchFDGGfooYihDqV0mcFWfQ9VxNH7uwaiyHCJpemwXsMt5X8UiqRFkuODQXWtCwou+yvVgMm&#10;A/O7Pfd/DptrgpO8VavhSWndfW+/pyACteEl/nevTZw/Gk7g75t4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tMrsMAAADdAAAADwAAAAAAAAAAAAAAAACYAgAAZHJzL2Rv&#10;d25yZXYueG1sUEsFBgAAAAAEAAQA9QAAAIgDAAAAAA==&#10;" stroked="f"/>
                        </v:group>
                        <v:rect id="Rectangle 762" o:spid="_x0000_s1033" style="position:absolute;left:1522;top:562;width:6;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vjsYA&#10;AADdAAAADwAAAGRycy9kb3ducmV2LnhtbESPQWvCQBCF7wX/wzKF3nS3tqaauooUhIL1UBW8Dtkx&#10;Cc3Oxuyq6b93DoXeZnhv3vtmvux9o67UxTqwheeRAUVcBFdzaeGwXw+noGJCdtgEJgu/FGG5GDzM&#10;MXfhxt903aVSSQjHHC1UKbW51rGoyGMchZZYtFPoPCZZu1K7Dm8S7hs9NibTHmuWhgpb+qio+Nld&#10;vAXMXt15e3r52m8uGc7K3qwnR2Pt02O/egeVqE//5r/rTyf4b5nwyzcygl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0vjsYAAADdAAAADwAAAAAAAAAAAAAAAACYAgAAZHJz&#10;L2Rvd25yZXYueG1sUEsFBgAAAAAEAAQA9QAAAIsDAAAAAA==&#10;" stroked="f"/>
                      </v:group>
                      <v:group id="Group 763" o:spid="_x0000_s1034" style="position:absolute;left:1495;top:569;width:25;height:16" coordorigin="1495,569" coordsize="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PkPcMAAADdAAAADwAAAGRycy9kb3ducmV2LnhtbERPS4vCMBC+C/6HMIK3&#10;Na2yunSNIqLiQRZ8wLK3oRnbYjMpTWzrv98Igrf5+J4zX3amFA3VrrCsIB5FIIhTqwvOFFzO248v&#10;EM4jaywtk4IHOVgu+r05Jtq2fKTm5DMRQtglqCD3vkqkdGlOBt3IVsSBu9raoA+wzqSusQ3hppTj&#10;KJpKgwWHhhwrWueU3k53o2DXYruaxJvmcLuuH3/nz5/fQ0xKDQfd6huEp86/xS/3Xof5s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o+Q9wwAAAN0AAAAP&#10;AAAAAAAAAAAAAAAAAKoCAABkcnMvZG93bnJldi54bWxQSwUGAAAAAAQABAD6AAAAmgMAAAAA&#10;">
                        <v:group id="Group 764" o:spid="_x0000_s1035" style="position:absolute;left:1495;top:569;width:25;height:8" coordorigin="1495,569" coordsize="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XF6SsUAAADdAAAADwAAAGRycy9kb3ducmV2LnhtbERPTWvCQBC9F/wPywi9&#10;NZtYmkrMKiJWPIRCVSi9DdkxCWZnQ3abxH/fLRR6m8f7nHwzmVYM1LvGsoIkikEQl1Y3XCm4nN+e&#10;liCcR9bYWiYFd3KwWc8ecsy0HfmDhpOvRAhhl6GC2vsuk9KVNRl0ke2IA3e1vUEfYF9J3eMYwk0r&#10;F3GcSoMNh4YaO9rVVN5O30bBYcRx+5zsh+J23d2/zi/vn0VCSj3Op+0KhKfJ/4v/3Ecd5r+m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1xekrFAAAA3QAA&#10;AA8AAAAAAAAAAAAAAAAAqgIAAGRycy9kb3ducmV2LnhtbFBLBQYAAAAABAAEAPoAAACcAwAAAAA=&#10;">
                          <v:line id="Line 765" o:spid="_x0000_s1036" style="position:absolute;visibility:visible;mso-wrap-style:square" from="1495,569" to="1520,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Hgt8MAAADdAAAADwAAAGRycy9kb3ducmV2LnhtbERPTWvCQBC9F/wPywje6sYKVqKriGCV&#10;3poWwduQHZOY7Gzc3Wj677uC0Ns83ucs171pxI2crywrmIwTEMS51RUXCn6+d69zED4ga2wsk4Jf&#10;8rBeDV6WmGp75y+6ZaEQMYR9igrKENpUSp+XZNCPbUscubN1BkOErpDa4T2Gm0a+JclMGqw4NpTY&#10;0rakvM46o+DYZXy61DvXYPex35+P19pPP5UaDfvNAkSgPvyLn+6DjvPfZ1N4fB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x4LfDAAAA3QAAAA8AAAAAAAAAAAAA&#10;AAAAoQIAAGRycy9kb3ducmV2LnhtbFBLBQYAAAAABAAEAPkAAACRAwAAAAA=&#10;" strokeweight="1.5pt"/>
                          <v:line id="Line 766" o:spid="_x0000_s1037" style="position:absolute;visibility:visible;mso-wrap-style:square" from="1495,570" to="15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h4w8MAAADdAAAADwAAAGRycy9kb3ducmV2LnhtbERPTWvCQBC9C/6HZQredNNabImuIgVr&#10;8WYsQm9DdkxisrPp7kbTf98VBG/zeJ+zWPWmERdyvrKs4HmSgCDOra64UPB92IzfQfiArLGxTAr+&#10;yMNqORwsMNX2ynu6ZKEQMYR9igrKENpUSp+XZNBPbEscuZN1BkOErpDa4TWGm0a+JMlMGqw4NpTY&#10;0kdJeZ11RsGxy/jnXG9cg93ndns6/tZ+ulNq9NSv5yAC9eEhvru/dJz/NnuF2zfx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YeMPDAAAA3QAAAA8AAAAAAAAAAAAA&#10;AAAAoQIAAGRycy9kb3ducmV2LnhtbFBLBQYAAAAABAAEAPkAAACRAwAAAAA=&#10;" strokeweight="1.5pt"/>
                        </v:group>
                        <v:group id="Group 767" o:spid="_x0000_s1038" style="position:absolute;left:1495;top:577;width:25;height:8;flip:y" coordorigin="1495,569" coordsize="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rZLrCAAAA3QAAAA8A&#10;AAAAAAAAAAAAAAAAqgIAAGRycy9kb3ducmV2LnhtbFBLBQYAAAAABAAEAPoAAACZAwAAAAA=&#10;">
                          <v:line id="Line 768" o:spid="_x0000_s1039" style="position:absolute;visibility:visible;mso-wrap-style:square" from="1495,569" to="1520,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ZDL8MAAADdAAAADwAAAGRycy9kb3ducmV2LnhtbERPTWvCQBC9C/6HZQq96aYtRImuIoK1&#10;9NYogrchOyYx2dl0d6Ppv+8WCt7m8T5nuR5MK27kfG1Zwcs0AUFcWF1zqeB42E3mIHxA1thaJgU/&#10;5GG9Go+WmGl75y+65aEUMYR9hgqqELpMSl9UZNBPbUccuYt1BkOErpTa4T2Gm1a+JkkqDdYcGyrs&#10;aFtR0eS9UXDqcz5fm51rsX/f7y+n78a/fSr1/DRsFiACDeEh/nd/6Dh/lqbw9008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GQy/DAAAA3QAAAA8AAAAAAAAAAAAA&#10;AAAAoQIAAGRycy9kb3ducmV2LnhtbFBLBQYAAAAABAAEAPkAAACRAwAAAAA=&#10;" strokeweight="1.5pt"/>
                          <v:line id="Line 769" o:spid="_x0000_s1040" style="position:absolute;visibility:visible;mso-wrap-style:square" from="1495,570" to="15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rmtMMAAADdAAAADwAAAGRycy9kb3ducmV2LnhtbERPTWvCQBC9F/wPywje6sYKKtFVRLCW&#10;3kyL4G3IjklMdjbubjT9912h0Ns83uesNr1pxJ2crywrmIwTEMS51RUXCr6/9q8LED4ga2wsk4If&#10;8rBZD15WmGr74CPds1CIGMI+RQVlCG0qpc9LMujHtiWO3MU6gyFCV0jt8BHDTSPfkmQmDVYcG0ps&#10;aVdSXmedUXDqMj5f671rsHs/HC6nW+2nn0qNhv12CSJQH/7Ff+4PHefPZ3N4fh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K5rTDAAAA3QAAAA8AAAAAAAAAAAAA&#10;AAAAoQIAAGRycy9kb3ducmV2LnhtbFBLBQYAAAAABAAEAPkAAACRAwAAAAA=&#10;" strokeweight="1.5pt"/>
                        </v:group>
                      </v:group>
                      <w10:anchorlock/>
                    </v:group>
                  </w:pict>
                </mc:Fallback>
              </mc:AlternateContent>
            </w:r>
            <w:r>
              <w:rPr>
                <w:noProof/>
              </w:rPr>
              <mc:AlternateContent>
                <mc:Choice Requires="wpg">
                  <w:drawing>
                    <wp:anchor distT="0" distB="0" distL="114300" distR="114300" simplePos="0" relativeHeight="251582976" behindDoc="0" locked="1" layoutInCell="1" allowOverlap="1">
                      <wp:simplePos x="0" y="0"/>
                      <wp:positionH relativeFrom="column">
                        <wp:posOffset>661670</wp:posOffset>
                      </wp:positionH>
                      <wp:positionV relativeFrom="paragraph">
                        <wp:posOffset>564515</wp:posOffset>
                      </wp:positionV>
                      <wp:extent cx="554355" cy="295275"/>
                      <wp:effectExtent l="0" t="0" r="36195" b="28575"/>
                      <wp:wrapNone/>
                      <wp:docPr id="1739"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 cy="295275"/>
                                <a:chOff x="1624" y="605"/>
                                <a:chExt cx="59" cy="31"/>
                              </a:xfrm>
                            </wpg:grpSpPr>
                            <wpg:grpSp>
                              <wpg:cNvPr id="1740" name="Group 771"/>
                              <wpg:cNvGrpSpPr>
                                <a:grpSpLocks/>
                              </wpg:cNvGrpSpPr>
                              <wpg:grpSpPr bwMode="auto">
                                <a:xfrm flipH="1">
                                  <a:off x="1624" y="605"/>
                                  <a:ext cx="59" cy="31"/>
                                  <a:chOff x="42" y="320"/>
                                  <a:chExt cx="93" cy="41"/>
                                </a:xfrm>
                              </wpg:grpSpPr>
                              <wps:wsp>
                                <wps:cNvPr id="1741" name="Line 772"/>
                                <wps:cNvCnPr/>
                                <wps:spPr bwMode="auto">
                                  <a:xfrm>
                                    <a:off x="63" y="320"/>
                                    <a:ext cx="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2" name="Line 773"/>
                                <wps:cNvCnPr/>
                                <wps:spPr bwMode="auto">
                                  <a:xfrm>
                                    <a:off x="63" y="361"/>
                                    <a:ext cx="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3" name="Freeform 774"/>
                                <wps:cNvSpPr>
                                  <a:spLocks/>
                                </wps:cNvSpPr>
                                <wps:spPr bwMode="auto">
                                  <a:xfrm>
                                    <a:off x="135" y="320"/>
                                    <a:ext cx="0" cy="40"/>
                                  </a:xfrm>
                                  <a:custGeom>
                                    <a:avLst/>
                                    <a:gdLst>
                                      <a:gd name="T0" fmla="*/ 1 w 1"/>
                                      <a:gd name="T1" fmla="*/ 0 h 327"/>
                                      <a:gd name="T2" fmla="*/ 0 w 1"/>
                                      <a:gd name="T3" fmla="*/ 327 h 327"/>
                                    </a:gdLst>
                                    <a:ahLst/>
                                    <a:cxnLst>
                                      <a:cxn ang="0">
                                        <a:pos x="T0" y="T1"/>
                                      </a:cxn>
                                      <a:cxn ang="0">
                                        <a:pos x="T2" y="T3"/>
                                      </a:cxn>
                                    </a:cxnLst>
                                    <a:rect l="0" t="0" r="r" b="b"/>
                                    <a:pathLst>
                                      <a:path w="1" h="327">
                                        <a:moveTo>
                                          <a:pt x="1" y="0"/>
                                        </a:moveTo>
                                        <a:lnTo>
                                          <a:pt x="0" y="32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Line 775"/>
                                <wps:cNvCnPr/>
                                <wps:spPr bwMode="auto">
                                  <a:xfrm flipH="1">
                                    <a:off x="42" y="320"/>
                                    <a:ext cx="20" cy="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5" name="Line 776"/>
                                <wps:cNvCnPr/>
                                <wps:spPr bwMode="auto">
                                  <a:xfrm>
                                    <a:off x="42" y="339"/>
                                    <a:ext cx="22" cy="2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746" name="Group 777"/>
                              <wpg:cNvGrpSpPr>
                                <a:grpSpLocks/>
                              </wpg:cNvGrpSpPr>
                              <wpg:grpSpPr bwMode="auto">
                                <a:xfrm>
                                  <a:off x="1635" y="612"/>
                                  <a:ext cx="25" cy="16"/>
                                  <a:chOff x="1495" y="569"/>
                                  <a:chExt cx="25" cy="16"/>
                                </a:xfrm>
                              </wpg:grpSpPr>
                              <wpg:grpSp>
                                <wpg:cNvPr id="1747" name="Group 778"/>
                                <wpg:cNvGrpSpPr>
                                  <a:grpSpLocks/>
                                </wpg:cNvGrpSpPr>
                                <wpg:grpSpPr bwMode="auto">
                                  <a:xfrm>
                                    <a:off x="1495" y="569"/>
                                    <a:ext cx="25" cy="8"/>
                                    <a:chOff x="1495" y="569"/>
                                    <a:chExt cx="25" cy="8"/>
                                  </a:xfrm>
                                </wpg:grpSpPr>
                                <wps:wsp>
                                  <wps:cNvPr id="1748" name="Line 779"/>
                                  <wps:cNvCnPr/>
                                  <wps:spPr bwMode="auto">
                                    <a:xfrm>
                                      <a:off x="1495" y="569"/>
                                      <a:ext cx="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9" name="Line 780"/>
                                  <wps:cNvCnPr/>
                                  <wps:spPr bwMode="auto">
                                    <a:xfrm>
                                      <a:off x="1495" y="570"/>
                                      <a:ext cx="16" cy="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750" name="Group 781"/>
                                <wpg:cNvGrpSpPr>
                                  <a:grpSpLocks/>
                                </wpg:cNvGrpSpPr>
                                <wpg:grpSpPr bwMode="auto">
                                  <a:xfrm flipV="1">
                                    <a:off x="1495" y="577"/>
                                    <a:ext cx="25" cy="8"/>
                                    <a:chOff x="1495" y="569"/>
                                    <a:chExt cx="25" cy="8"/>
                                  </a:xfrm>
                                </wpg:grpSpPr>
                                <wps:wsp>
                                  <wps:cNvPr id="1751" name="Line 782"/>
                                  <wps:cNvCnPr/>
                                  <wps:spPr bwMode="auto">
                                    <a:xfrm>
                                      <a:off x="1495" y="569"/>
                                      <a:ext cx="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2" name="Line 783"/>
                                  <wps:cNvCnPr/>
                                  <wps:spPr bwMode="auto">
                                    <a:xfrm>
                                      <a:off x="1495" y="570"/>
                                      <a:ext cx="16" cy="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770" o:spid="_x0000_s1026" style="position:absolute;margin-left:52.1pt;margin-top:44.45pt;width:43.65pt;height:23.25pt;z-index:251582976" coordorigin="1624,605" coordsize="5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">
                      <v:group id="Group 771" o:spid="_x0000_s1027" style="position:absolute;left:1624;top:605;width:59;height:31;flip:x" coordorigin="42,320" coordsize="9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Hpm0LFAAAA3QAA&#10;AA8AAAAAAAAAAAAAAAAAqgIAAGRycy9kb3ducmV2LnhtbFBLBQYAAAAABAAEAPoAAACcAwAAAAA=&#10;">
                        <v:line id="Line 772" o:spid="_x0000_s1028" style="position:absolute;visibility:visible;mso-wrap-style:square" from="63,320" to="13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HO8MAAADdAAAADwAAAGRycy9kb3ducmV2LnhtbERPTWvCQBC9C/0PyxR6041a2hJdRQS1&#10;eGssQm9DdkxisrNxd6Ppv3cLBW/zeJ8zX/amEVdyvrKsYDxKQBDnVldcKPg+bIYfIHxA1thYJgW/&#10;5GG5eBrMMdX2xl90zUIhYgj7FBWUIbSplD4vyaAf2ZY4cifrDIYIXSG1w1sMN42cJMmbNFhxbCix&#10;pXVJeZ11RsGxy/jnXG9cg912tzsdL7Wf7pV6ee5XMxCB+vAQ/7s/dZz//jqG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ahzvDAAAA3QAAAA8AAAAAAAAAAAAA&#10;AAAAoQIAAGRycy9kb3ducmV2LnhtbFBLBQYAAAAABAAEAPkAAACRAwAAAAA=&#10;" strokeweight="1.5pt"/>
                        <v:line id="Line 773" o:spid="_x0000_s1029" style="position:absolute;visibility:visible;mso-wrap-style:square" from="63,361" to="135,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gZTMQAAADdAAAADwAAAGRycy9kb3ducmV2LnhtbERPTWvCQBC9F/oflin01myqxZboKkVQ&#10;izfTIvQ2ZMckJjsbdzea/ntXEHqbx/uc2WIwrTiT87VlBa9JCoK4sLrmUsHP9+rlA4QPyBpby6Tg&#10;jzws5o8PM8y0vfCOznkoRQxhn6GCKoQuk9IXFRn0ie2II3ewzmCI0JVSO7zEcNPKUZpOpMGaY0OF&#10;HS0rKpq8Nwr2fc6/x2blWuzXm81hf2r8eKvU89PwOQURaAj/4rv7S8f5728j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iBlMxAAAAN0AAAAPAAAAAAAAAAAA&#10;AAAAAKECAABkcnMvZG93bnJldi54bWxQSwUGAAAAAAQABAD5AAAAkgMAAAAA&#10;" strokeweight="1.5pt"/>
                        <v:shape id="Freeform 774" o:spid="_x0000_s1030" style="position:absolute;left:135;top:320;width:0;height:40;visibility:visible;mso-wrap-style:square;v-text-anchor:top" coordsize="1,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8ssAA&#10;AADdAAAADwAAAGRycy9kb3ducmV2LnhtbERPTWvCQBC9F/wPywje6kZTakldRQpCEXqoiuchO01C&#10;szNhd9Xk37uC4G0e73OW69616kI+NMIGZtMMFHEptuHKwPGwff0AFSKyxVaYDAwUYL0avSyxsHLl&#10;X7rsY6VSCIcCDdQxdoXWoazJYZhKR5y4P/EOY4K+0tbjNYW7Vs+z7F07bDg11NjRV03l//7sDEQt&#10;W94NP34ueGr5KPl58Lkxk3G/+QQVqY9P8cP9bdP8xVsO92/SCXp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R58ssAAAADdAAAADwAAAAAAAAAAAAAAAACYAgAAZHJzL2Rvd25y&#10;ZXYueG1sUEsFBgAAAAAEAAQA9QAAAIUDAAAAAA==&#10;" path="m1,l,327e" filled="f" strokeweight="1.5pt">
                          <v:path arrowok="t" o:connecttype="custom" o:connectlocs="1,0;0,40" o:connectangles="0,0"/>
                        </v:shape>
                        <v:line id="Line 775" o:spid="_x0000_s1031" style="position:absolute;flip:x;visibility:visible;mso-wrap-style:square" from="42,320" to="6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wVmsIAAADdAAAADwAAAGRycy9kb3ducmV2LnhtbERPTYvCMBC9L/gfwgh7W1NF3KUaRQRB&#10;0YPrCl6HZtoUm0lJsrb+e7Ow4G0e73MWq9424k4+1I4VjEcZCOLC6ZorBZef7ccXiBCRNTaOScGD&#10;AqyWg7cF5tp1/E33c6xECuGQowITY5tLGQpDFsPItcSJK523GBP0ldQeuxRuGznJspm0WHNqMNjS&#10;xlBxO/9aBXJ/6E5+O7mUVblr3XVvjrOuV+p92K/nICL18SX+d+90mv85ncLfN+kE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wVmsIAAADdAAAADwAAAAAAAAAAAAAA&#10;AAChAgAAZHJzL2Rvd25yZXYueG1sUEsFBgAAAAAEAAQA+QAAAJADAAAAAA==&#10;" strokeweight="1.5pt"/>
                        <v:line id="Line 776" o:spid="_x0000_s1032" style="position:absolute;visibility:visible;mso-wrap-style:square" from="42,339" to="64,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GBOMMAAADdAAAADwAAAGRycy9kb3ducmV2LnhtbERPS2vCQBC+F/wPywje6sa+lOgqUvBB&#10;b01F8DZkxyQmO5vubjT9926h0Nt8fM9ZrHrTiCs5X1lWMBknIIhzqysuFBy+No8zED4ga2wsk4If&#10;8rBaDh4WmGp740+6ZqEQMYR9igrKENpUSp+XZNCPbUscubN1BkOErpDa4S2Gm0Y+JcmbNFhxbCix&#10;pfeS8jrrjIJjl/HpUm9cg912tzsfv2v//KHUaNiv5yAC9eFf/Ofe6zh/+vIKv9/EE+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hgTjDAAAA3QAAAA8AAAAAAAAAAAAA&#10;AAAAoQIAAGRycy9kb3ducmV2LnhtbFBLBQYAAAAABAAEAPkAAACRAwAAAAA=&#10;" strokeweight="1.5pt"/>
                      </v:group>
                      <v:group id="Group 777" o:spid="_x0000_s1033" style="position:absolute;left:1635;top:612;width:25;height:16" coordorigin="1495,569" coordsize="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f8gKcQAAADdAAAADwAAAGRycy9kb3ducmV2LnhtbERPS2vCQBC+F/oflil4&#10;001qjZK6ikhbPIjgA6S3ITsmwexsyG6T+O9dQehtPr7nzJe9qURLjSstK4hHEQjizOqScwWn4/dw&#10;BsJ5ZI2VZVJwIwfLxevLHFNtO95Te/C5CCHsUlRQeF+nUrqsIINuZGviwF1sY9AH2ORSN9iFcFPJ&#10;9yhKpMGSQ0OBNa0Lyq6HP6Pgp8NuNY6/2u31sr79Hie78zYmpQZv/eoThKfe/4uf7o0O86cf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f8gKcQAAADdAAAA&#10;DwAAAAAAAAAAAAAAAACqAgAAZHJzL2Rvd25yZXYueG1sUEsFBgAAAAAEAAQA+gAAAJsDAAAAAA==&#10;">
                        <v:group id="Group 778" o:spid="_x0000_s1034" style="position:absolute;left:1495;top:569;width:25;height:8" coordorigin="1495,569" coordsize="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OFssUAAADdAAAADwAAAGRycy9kb3ducmV2LnhtbERPS2vCQBC+F/oflil4&#10;M5vU+iB1FZG2eBDBB0hvQ3ZMgtnZkN0m8d+7gtDbfHzPmS97U4mWGldaVpBEMQjizOqScwWn4/dw&#10;BsJ5ZI2VZVJwIwfLxevLHFNtO95Te/C5CCHsUlRQeF+nUrqsIIMusjVx4C62MegDbHKpG+xCuKnk&#10;exxPpMGSQ0OBNa0Lyq6HP6Pgp8NuNUq+2u31sr79Hse78zYhpQZv/eoThKfe/4uf7o0O86cfU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azhbLFAAAA3QAA&#10;AA8AAAAAAAAAAAAAAAAAqgIAAGRycy9kb3ducmV2LnhtbFBLBQYAAAAABAAEAPoAAACcAwAAAAA=&#10;">
                          <v:line id="Line 779" o:spid="_x0000_s1035" style="position:absolute;visibility:visible;mso-wrap-style:square" from="1495,569" to="1520,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AupsYAAADdAAAADwAAAGRycy9kb3ducmV2LnhtbESPQUvDQBCF74L/YRnBm91YRSV2W6RQ&#10;K72ZSsHbkJ0mMdnZuLtp03/fORR6m+G9ee+b2WJ0nTpQiI1nA4+TDBRx6W3DlYGf7erhDVRMyBY7&#10;z2TgRBEW89ubGebWH/mbDkWqlIRwzNFAnVKfax3LmhzGie+JRdv74DDJGiptAx4l3HV6mmUv2mHD&#10;0lBjT8uayrYYnIHdUPDvX7sKHQ6f6/V+99/Gp40x93fjxzuoRGO6mi/XX1bwX58FV76REfT8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gLqbGAAAA3QAAAA8AAAAAAAAA&#10;AAAAAAAAoQIAAGRycy9kb3ducmV2LnhtbFBLBQYAAAAABAAEAPkAAACUAwAAAAA=&#10;" strokeweight="1.5pt"/>
                          <v:line id="Line 780" o:spid="_x0000_s1036" style="position:absolute;visibility:visible;mso-wrap-style:square" from="1495,570" to="15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yLPcQAAADdAAAADwAAAGRycy9kb3ducmV2LnhtbERPS2vCQBC+F/wPywje6sa2tBpdRQo+&#10;6K2pCN6G7JjEZGfT3Y2m/94tFHqbj+85i1VvGnEl5yvLCibjBARxbnXFhYLD1+ZxCsIHZI2NZVLw&#10;Qx5Wy8HDAlNtb/xJ1ywUIoawT1FBGUKbSunzkgz6sW2JI3e2zmCI0BVSO7zFcNPIpyR5lQYrjg0l&#10;tvReUl5nnVFw7DI+XeqNa7Db7nbn43ftnz+UGg379RxEoD78i//cex3nv73M4Pebe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LIs9xAAAAN0AAAAPAAAAAAAAAAAA&#10;AAAAAKECAABkcnMvZG93bnJldi54bWxQSwUGAAAAAAQABAD5AAAAkgMAAAAA&#10;" strokeweight="1.5pt"/>
                        </v:group>
                        <v:group id="Group 781" o:spid="_x0000_s1037" style="position:absolute;left:1495;top:577;width:25;height:8;flip:y" coordorigin="1495,569" coordsize="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wDZ/FAAAA3QAA&#10;AA8AAAAAAAAAAAAAAAAAqgIAAGRycy9kb3ducmV2LnhtbFBLBQYAAAAABAAEAPoAAACcAwAAAAA=&#10;">
                          <v:line id="Line 782" o:spid="_x0000_s1038" style="position:absolute;visibility:visible;mso-wrap-style:square" from="1495,569" to="1520,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MR5sMAAADdAAAADwAAAGRycy9kb3ducmV2LnhtbERPS2vCQBC+C/0PyxR6041KH0RXEUEt&#10;3hqL0NuQHZOY7Gzc3Wj6791Cwdt8fM+ZL3vTiCs5X1lWMB4lIIhzqysuFHwfNsMPED4ga2wsk4Jf&#10;8rBcPA3mmGp74y+6ZqEQMYR9igrKENpUSp+XZNCPbEscuZN1BkOErpDa4S2Gm0ZOkuRNGqw4NpTY&#10;0rqkvM46o+DYZfxzrjeuwW67252Ol9pP90q9PPerGYhAfXiI/92fOs5/fx3D3zfxB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DEebDAAAA3QAAAA8AAAAAAAAAAAAA&#10;AAAAoQIAAGRycy9kb3ducmV2LnhtbFBLBQYAAAAABAAEAPkAAACRAwAAAAA=&#10;" strokeweight="1.5pt"/>
                          <v:line id="Line 783" o:spid="_x0000_s1039" style="position:absolute;visibility:visible;mso-wrap-style:square" from="1495,570" to="15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GPkcQAAADdAAAADwAAAGRycy9kb3ducmV2LnhtbERPTWvCQBC9F/oflin01myq1JboKkVQ&#10;izfTIvQ2ZMckJjsbdzea/ntXEHqbx/uc2WIwrTiT87VlBa9JCoK4sLrmUsHP9+rlA4QPyBpby6Tg&#10;jzws5o8PM8y0vfCOznkoRQxhn6GCKoQuk9IXFRn0ie2II3ewzmCI0JVSO7zEcNPKUZpOpMGaY0OF&#10;HS0rKpq8Nwr2fc6/x2blWuzXm81hf2r8eKvU89PwOQURaAj/4rv7S8f5728j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UY+RxAAAAN0AAAAPAAAAAAAAAAAA&#10;AAAAAKECAABkcnMvZG93bnJldi54bWxQSwUGAAAAAAQABAD5AAAAkgMAAAAA&#10;" strokeweight="1.5pt"/>
                        </v:group>
                      </v:group>
                      <w10:anchorlock/>
                    </v:group>
                  </w:pict>
                </mc:Fallback>
              </mc:AlternateContent>
            </w:r>
          </w:p>
        </w:tc>
        <w:tc>
          <w:tcPr>
            <w:tcW w:w="7082" w:type="dxa"/>
            <w:vAlign w:val="center"/>
          </w:tcPr>
          <w:p w:rsidR="00547F5E" w:rsidRPr="00547F5E" w:rsidRDefault="00547F5E" w:rsidP="00547F5E">
            <w:pPr>
              <w:spacing w:after="120" w:line="276" w:lineRule="auto"/>
              <w:ind w:right="57" w:firstLine="357"/>
              <w:jc w:val="both"/>
              <w:rPr>
                <w:snapToGrid w:val="0"/>
                <w:sz w:val="24"/>
                <w:szCs w:val="24"/>
              </w:rPr>
            </w:pPr>
            <w:r w:rsidRPr="00547F5E">
              <w:rPr>
                <w:snapToGrid w:val="0"/>
                <w:sz w:val="24"/>
                <w:szCs w:val="24"/>
              </w:rPr>
              <w:t>Электронно-вычислительные машины:</w:t>
            </w:r>
          </w:p>
          <w:p w:rsidR="00547F5E" w:rsidRPr="00547F5E" w:rsidRDefault="00547F5E" w:rsidP="00547F5E">
            <w:pPr>
              <w:spacing w:after="200" w:line="276" w:lineRule="auto"/>
              <w:ind w:right="34" w:firstLine="359"/>
              <w:jc w:val="both"/>
              <w:rPr>
                <w:snapToGrid w:val="0"/>
                <w:sz w:val="24"/>
                <w:szCs w:val="24"/>
              </w:rPr>
            </w:pPr>
            <w:r w:rsidRPr="00547F5E">
              <w:rPr>
                <w:snapToGrid w:val="0"/>
                <w:sz w:val="24"/>
                <w:szCs w:val="24"/>
              </w:rPr>
              <w:t>- на автомобиле;</w:t>
            </w:r>
          </w:p>
          <w:p w:rsidR="00547F5E" w:rsidRPr="00547F5E" w:rsidRDefault="00547F5E" w:rsidP="00547F5E">
            <w:pPr>
              <w:spacing w:after="200" w:line="276" w:lineRule="auto"/>
              <w:ind w:right="34" w:firstLine="359"/>
              <w:jc w:val="both"/>
              <w:rPr>
                <w:rFonts w:ascii="Calibri" w:hAnsi="Calibri" w:cs="Calibri"/>
                <w:snapToGrid w:val="0"/>
                <w:sz w:val="24"/>
                <w:szCs w:val="24"/>
              </w:rPr>
            </w:pPr>
            <w:r w:rsidRPr="00547F5E">
              <w:rPr>
                <w:snapToGrid w:val="0"/>
                <w:sz w:val="24"/>
                <w:szCs w:val="24"/>
              </w:rPr>
              <w:t>- в бронетранспортере (внутри знака указывается тип ЭВМ)</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472384" behindDoc="0" locked="1" layoutInCell="1" allowOverlap="1">
                      <wp:simplePos x="0" y="0"/>
                      <wp:positionH relativeFrom="column">
                        <wp:posOffset>509270</wp:posOffset>
                      </wp:positionH>
                      <wp:positionV relativeFrom="paragraph">
                        <wp:posOffset>12700</wp:posOffset>
                      </wp:positionV>
                      <wp:extent cx="731520" cy="419100"/>
                      <wp:effectExtent l="0" t="0" r="11430" b="19050"/>
                      <wp:wrapNone/>
                      <wp:docPr id="1736"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 cy="419100"/>
                                <a:chOff x="2174" y="2584"/>
                                <a:chExt cx="1152" cy="660"/>
                              </a:xfrm>
                            </wpg:grpSpPr>
                            <wps:wsp>
                              <wps:cNvPr id="1737" name="Text Box 785"/>
                              <wps:cNvSpPr txBox="1">
                                <a:spLocks noChangeArrowheads="1"/>
                              </wps:cNvSpPr>
                              <wps:spPr bwMode="auto">
                                <a:xfrm>
                                  <a:off x="2174" y="2852"/>
                                  <a:ext cx="1152" cy="392"/>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z w:val="18"/>
                                        <w:szCs w:val="18"/>
                                      </w:rPr>
                                    </w:pPr>
                                    <w:r>
                                      <w:rPr>
                                        <w:b/>
                                        <w:bCs/>
                                        <w:i/>
                                        <w:iCs/>
                                        <w:snapToGrid w:val="0"/>
                                        <w:sz w:val="18"/>
                                        <w:szCs w:val="18"/>
                                      </w:rPr>
                                      <w:t>ЕС-1855</w:t>
                                    </w:r>
                                  </w:p>
                                </w:txbxContent>
                              </wps:txbx>
                              <wps:bodyPr rot="0" vert="horz" wrap="square" lIns="91440" tIns="45720" rIns="91440" bIns="45720" anchor="t" anchorCtr="0" upright="1">
                                <a:noAutofit/>
                              </wps:bodyPr>
                            </wps:wsp>
                            <wps:wsp>
                              <wps:cNvPr id="1738" name="Rectangle 786"/>
                              <wps:cNvSpPr>
                                <a:spLocks noChangeArrowheads="1"/>
                              </wps:cNvSpPr>
                              <wps:spPr bwMode="auto">
                                <a:xfrm>
                                  <a:off x="2519" y="2584"/>
                                  <a:ext cx="480" cy="267"/>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4" o:spid="_x0000_s1525" style="position:absolute;left:0;text-align:left;margin-left:40.1pt;margin-top:1pt;width:57.6pt;height:33pt;z-index:251472384;mso-position-horizontal-relative:text;mso-position-vertical-relative:text" coordorigin="2174,2584" coordsize="115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">
                      <v:shape id="Text Box 785" o:spid="_x0000_s1526" type="#_x0000_t202" style="position:absolute;left:2174;top:2852;width:1152;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P2cMIA&#10;AADdAAAADwAAAGRycy9kb3ducmV2LnhtbERPS2vCQBC+F/wPywi91Y2tVYlughQaeqwvvI7ZMRvM&#10;zobsNsZ/3y0UvM3H95x1PthG9NT52rGC6SQBQVw6XXOl4LD/fFmC8AFZY+OYFNzJQ56NntaYanfj&#10;LfW7UIkYwj5FBSaENpXSl4Ys+olriSN3cZ3FEGFXSd3hLYbbRr4myVxarDk2GGzpw1B53f1YBe/+&#10;9D3r7+faVMtjIYvBbmf7Qqnn8bBZgQg0hIf43/2l4/zF2wL+vokn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ZwwgAAAN0AAAAPAAAAAAAAAAAAAAAAAJgCAABkcnMvZG93&#10;bnJldi54bWxQSwUGAAAAAAQABAD1AAAAhwMAAAAA&#10;" strokeweight="1.5pt">
                        <v:textbox>
                          <w:txbxContent>
                            <w:p w:rsidR="00547F5E" w:rsidRDefault="00547F5E" w:rsidP="00547F5E">
                              <w:pPr>
                                <w:jc w:val="center"/>
                                <w:rPr>
                                  <w:b/>
                                  <w:bCs/>
                                  <w:i/>
                                  <w:iCs/>
                                  <w:sz w:val="18"/>
                                  <w:szCs w:val="18"/>
                                </w:rPr>
                              </w:pPr>
                              <w:r>
                                <w:rPr>
                                  <w:b/>
                                  <w:bCs/>
                                  <w:i/>
                                  <w:iCs/>
                                  <w:snapToGrid w:val="0"/>
                                  <w:sz w:val="18"/>
                                  <w:szCs w:val="18"/>
                                </w:rPr>
                                <w:t>ЕС-1855</w:t>
                              </w:r>
                            </w:p>
                          </w:txbxContent>
                        </v:textbox>
                      </v:shape>
                      <v:rect id="Rectangle 786" o:spid="_x0000_s1527" style="position:absolute;left:2519;top:2584;width:480;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H5MgA&#10;AADdAAAADwAAAGRycy9kb3ducmV2LnhtbESPS2sCQRCE7wH/w9ABLxJnVdCwcRTxAZKD4AOSY7PT&#10;2V2y07PMjLrm16cPgdy6qeqqr+fLzjXqRiHWng2Mhhko4sLbmksDl/Pu5RVUTMgWG89k4EERlove&#10;0xxz6+98pNsplUpCOOZooEqpzbWORUUO49C3xKJ9+eAwyRpKbQPeJdw1epxlU+2wZmmosKV1RcX3&#10;6eoMtB9rdNuDTu/hMfn5vF4Om002MKb/3K3eQCXq0r/573pvBX82EVz5Rk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tgfkyAAAAN0AAAAPAAAAAAAAAAAAAAAAAJgCAABk&#10;cnMvZG93bnJldi54bWxQSwUGAAAAAAQABAD1AAAAjQMAAAAA&#10;" strokeweight="1.5pt"/>
                      <w10:anchorlock/>
                    </v:group>
                  </w:pict>
                </mc:Fallback>
              </mc:AlternateContent>
            </w:r>
          </w:p>
        </w:tc>
        <w:tc>
          <w:tcPr>
            <w:tcW w:w="7082" w:type="dxa"/>
            <w:vAlign w:val="center"/>
          </w:tcPr>
          <w:p w:rsidR="00547F5E" w:rsidRPr="00547F5E" w:rsidRDefault="00547F5E" w:rsidP="00547F5E">
            <w:pPr>
              <w:spacing w:after="120" w:line="276" w:lineRule="auto"/>
              <w:ind w:right="34" w:firstLine="357"/>
              <w:jc w:val="both"/>
              <w:rPr>
                <w:snapToGrid w:val="0"/>
                <w:sz w:val="24"/>
                <w:szCs w:val="24"/>
              </w:rPr>
            </w:pPr>
            <w:r w:rsidRPr="00547F5E">
              <w:rPr>
                <w:snapToGrid w:val="0"/>
                <w:sz w:val="24"/>
                <w:szCs w:val="24"/>
              </w:rPr>
              <w:t>Персональная электронно-вычислительная машина с указанием ее типа внутри знака</w:t>
            </w:r>
          </w:p>
        </w:tc>
      </w:tr>
      <w:tr w:rsidR="00547F5E" w:rsidRPr="00547F5E" w:rsidTr="00547F5E">
        <w:trPr>
          <w:trHeight w:val="1252"/>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584000" behindDoc="0" locked="1" layoutInCell="1" allowOverlap="1">
                      <wp:simplePos x="0" y="0"/>
                      <wp:positionH relativeFrom="column">
                        <wp:posOffset>654050</wp:posOffset>
                      </wp:positionH>
                      <wp:positionV relativeFrom="paragraph">
                        <wp:posOffset>241935</wp:posOffset>
                      </wp:positionV>
                      <wp:extent cx="317500" cy="187325"/>
                      <wp:effectExtent l="19050" t="0" r="44450" b="22225"/>
                      <wp:wrapNone/>
                      <wp:docPr id="1735" name="AutoShap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17500" cy="187325"/>
                              </a:xfrm>
                              <a:prstGeom prst="flowChartManualOperation">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AutoShape 787" o:spid="_x0000_s1026" type="#_x0000_t119" style="position:absolute;margin-left:51.5pt;margin-top:19.05pt;width:25pt;height:14.75pt;flip:y;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" strokeweight="1.5pt">
                      <w10:anchorlock/>
                    </v:shape>
                  </w:pict>
                </mc:Fallback>
              </mc:AlternateContent>
            </w:r>
            <w:r>
              <w:rPr>
                <w:noProof/>
              </w:rPr>
              <mc:AlternateContent>
                <mc:Choice Requires="wps">
                  <w:drawing>
                    <wp:anchor distT="0" distB="0" distL="114300" distR="114300" simplePos="0" relativeHeight="251585024" behindDoc="0" locked="1" layoutInCell="1" allowOverlap="1">
                      <wp:simplePos x="0" y="0"/>
                      <wp:positionH relativeFrom="column">
                        <wp:posOffset>735965</wp:posOffset>
                      </wp:positionH>
                      <wp:positionV relativeFrom="paragraph">
                        <wp:posOffset>596265</wp:posOffset>
                      </wp:positionV>
                      <wp:extent cx="187325" cy="238760"/>
                      <wp:effectExtent l="0" t="6667" r="15557" b="15558"/>
                      <wp:wrapNone/>
                      <wp:docPr id="1734" name="AutoShape 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7325" cy="238760"/>
                              </a:xfrm>
                              <a:prstGeom prst="flowChartDelay">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AutoShape 788" o:spid="_x0000_s1026" type="#_x0000_t135" style="position:absolute;margin-left:57.95pt;margin-top:46.95pt;width:14.75pt;height:18.8pt;rotation:-90;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" strokeweight="1.5pt">
                      <w10:anchorlock/>
                    </v:shape>
                  </w:pict>
                </mc:Fallback>
              </mc:AlternateContent>
            </w:r>
            <w:r>
              <w:rPr>
                <w:noProof/>
              </w:rPr>
              <mc:AlternateContent>
                <mc:Choice Requires="wpg">
                  <w:drawing>
                    <wp:anchor distT="0" distB="0" distL="114300" distR="114300" simplePos="0" relativeHeight="251586048" behindDoc="0" locked="1" layoutInCell="1" allowOverlap="1">
                      <wp:simplePos x="0" y="0"/>
                      <wp:positionH relativeFrom="column">
                        <wp:posOffset>657225</wp:posOffset>
                      </wp:positionH>
                      <wp:positionV relativeFrom="paragraph">
                        <wp:posOffset>1002030</wp:posOffset>
                      </wp:positionV>
                      <wp:extent cx="317500" cy="187325"/>
                      <wp:effectExtent l="0" t="0" r="25400" b="22225"/>
                      <wp:wrapNone/>
                      <wp:docPr id="172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0" cy="187325"/>
                                <a:chOff x="6192" y="10224"/>
                                <a:chExt cx="576" cy="432"/>
                              </a:xfrm>
                            </wpg:grpSpPr>
                            <wps:wsp>
                              <wps:cNvPr id="1730" name="Line 790"/>
                              <wps:cNvCnPr/>
                              <wps:spPr bwMode="auto">
                                <a:xfrm>
                                  <a:off x="6192" y="10224"/>
                                  <a:ext cx="0" cy="4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1" name="Line 791"/>
                              <wps:cNvCnPr/>
                              <wps:spPr bwMode="auto">
                                <a:xfrm>
                                  <a:off x="6192" y="10656"/>
                                  <a:ext cx="5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2" name="Line 792"/>
                              <wps:cNvCnPr/>
                              <wps:spPr bwMode="auto">
                                <a:xfrm>
                                  <a:off x="6768" y="10368"/>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3" name="Line 793"/>
                              <wps:cNvCnPr/>
                              <wps:spPr bwMode="auto">
                                <a:xfrm>
                                  <a:off x="6192" y="10224"/>
                                  <a:ext cx="576" cy="1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89" o:spid="_x0000_s1026" style="position:absolute;margin-left:51.75pt;margin-top:78.9pt;width:25pt;height:14.75pt;z-index:251586048" coordorigin="6192,10224" coordsize="57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">
                      <v:line id="Line 790" o:spid="_x0000_s1027" style="position:absolute;visibility:visible;mso-wrap-style:square" from="6192,10224" to="6192,10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BR3cYAAADdAAAADwAAAGRycy9kb3ducmV2LnhtbESPQWvCQBCF7wX/wzKCt7pphVZSVymC&#10;VXprWgRvQ3ZM0mRn4+5G03/fORR6m+G9ee+b1WZ0nbpSiI1nAw/zDBRx6W3DlYGvz939ElRMyBY7&#10;z2TghyJs1pO7FebW3/iDrkWqlIRwzNFAnVKfax3LmhzGue+JRTv74DDJGiptA94k3HX6McuetMOG&#10;paHGnrY1lW0xOAPHoeDTd7sLHQ5v+/35eGnj4t2Y2XR8fQGVaEz/5r/rgxX854X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QUd3GAAAA3QAAAA8AAAAAAAAA&#10;AAAAAAAAoQIAAGRycy9kb3ducmV2LnhtbFBLBQYAAAAABAAEAPkAAACUAwAAAAA=&#10;" strokeweight="1.5pt"/>
                      <v:line id="Line 791" o:spid="_x0000_s1028" style="position:absolute;visibility:visible;mso-wrap-style:square" from="6192,10656" to="6768,10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z0RsMAAADdAAAADwAAAGRycy9kb3ducmV2LnhtbERPTWvCQBC9F/wPywjedKNCLambIIJa&#10;emtahN6G7Jikyc7G3Y2m/75bKPQ2j/c523w0nbiR841lBctFAoK4tLrhSsHH+2H+BMIHZI2dZVLw&#10;TR7ybPKwxVTbO7/RrQiViCHsU1RQh9CnUvqyJoN+YXviyF2sMxgidJXUDu8x3HRylSSP0mDDsaHG&#10;nvY1lW0xGAXnoeDPr/bgOhyOp9PlfG39+lWp2XTcPYMINIZ/8Z/7Rcf5m/US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c9EbDAAAA3QAAAA8AAAAAAAAAAAAA&#10;AAAAoQIAAGRycy9kb3ducmV2LnhtbFBLBQYAAAAABAAEAPkAAACRAwAAAAA=&#10;" strokeweight="1.5pt"/>
                      <v:line id="Line 792" o:spid="_x0000_s1029" style="position:absolute;visibility:visible;mso-wrap-style:square" from="6768,10368" to="6768,10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5qMcMAAADdAAAADwAAAGRycy9kb3ducmV2LnhtbERPS2vCQBC+F/wPywje6kaFVqKriOCD&#10;3poWwduQHZOY7Gzc3Wj8991Cobf5+J6zXPemEXdyvrKsYDJOQBDnVldcKPj+2r3OQfiArLGxTAqe&#10;5GG9GrwsMdX2wZ90z0IhYgj7FBWUIbSplD4vyaAf25Y4chfrDIYIXSG1w0cMN42cJsmbNFhxbCix&#10;pW1JeZ11RsGpy/h8rXeuwW5/OFxOt9rPPpQaDfvNAkSgPvyL/9xHHee/z6b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OajHDAAAA3QAAAA8AAAAAAAAAAAAA&#10;AAAAoQIAAGRycy9kb3ducmV2LnhtbFBLBQYAAAAABAAEAPkAAACRAwAAAAA=&#10;" strokeweight="1.5pt"/>
                      <v:line id="Line 793" o:spid="_x0000_s1030" style="position:absolute;visibility:visible;mso-wrap-style:square" from="6192,10224" to="6768,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LPqsMAAADdAAAADwAAAGRycy9kb3ducmV2LnhtbERPTWvCQBC9F/wPywje6kYDraSuUgS1&#10;9NYoQm9DdkzSZGfj7kbTf98VhN7m8T5nuR5MK67kfG1ZwWyagCAurK65VHA8bJ8XIHxA1thaJgW/&#10;5GG9Gj0tMdP2xl90zUMpYgj7DBVUIXSZlL6oyKCf2o44cmfrDIYIXSm1w1sMN62cJ8mLNFhzbKiw&#10;o01FRZP3RsGpz/n7p9m6Fvvdfn8+XRqffio1GQ/vbyACDeFf/HB/6Dj/NU3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Cz6rDAAAA3QAAAA8AAAAAAAAAAAAA&#10;AAAAoQIAAGRycy9kb3ducmV2LnhtbFBLBQYAAAAABAAEAPkAAACRAwAAAAA=&#10;" strokeweight="1.5pt"/>
                      <w10:anchorlock/>
                    </v:group>
                  </w:pict>
                </mc:Fallback>
              </mc:AlternateContent>
            </w:r>
          </w:p>
        </w:tc>
        <w:tc>
          <w:tcPr>
            <w:tcW w:w="7082" w:type="dxa"/>
            <w:vAlign w:val="center"/>
          </w:tcPr>
          <w:p w:rsidR="00547F5E" w:rsidRPr="00547F5E" w:rsidRDefault="00547F5E" w:rsidP="00547F5E">
            <w:pPr>
              <w:spacing w:after="200" w:line="276" w:lineRule="auto"/>
              <w:ind w:right="34" w:firstLine="359"/>
              <w:jc w:val="both"/>
              <w:rPr>
                <w:snapToGrid w:val="0"/>
                <w:sz w:val="24"/>
                <w:szCs w:val="24"/>
              </w:rPr>
            </w:pPr>
            <w:r w:rsidRPr="00547F5E">
              <w:rPr>
                <w:snapToGrid w:val="0"/>
                <w:sz w:val="24"/>
                <w:szCs w:val="24"/>
              </w:rPr>
              <w:t xml:space="preserve">Оконечные устройства электронно-вычислительной машины: </w:t>
            </w:r>
          </w:p>
          <w:p w:rsidR="00547F5E" w:rsidRPr="00547F5E" w:rsidRDefault="00547F5E" w:rsidP="00547F5E">
            <w:pPr>
              <w:spacing w:after="200" w:line="276" w:lineRule="auto"/>
              <w:ind w:right="34" w:firstLine="359"/>
              <w:jc w:val="both"/>
              <w:rPr>
                <w:snapToGrid w:val="0"/>
                <w:sz w:val="24"/>
                <w:szCs w:val="24"/>
              </w:rPr>
            </w:pPr>
            <w:r w:rsidRPr="00547F5E">
              <w:rPr>
                <w:snapToGrid w:val="0"/>
                <w:sz w:val="24"/>
                <w:szCs w:val="24"/>
              </w:rPr>
              <w:t>- дисплей (монитор);</w:t>
            </w:r>
          </w:p>
          <w:p w:rsidR="00547F5E" w:rsidRPr="00547F5E" w:rsidRDefault="00547F5E" w:rsidP="00547F5E">
            <w:pPr>
              <w:spacing w:after="200" w:line="276" w:lineRule="auto"/>
              <w:ind w:right="34" w:firstLine="359"/>
              <w:jc w:val="both"/>
              <w:rPr>
                <w:snapToGrid w:val="0"/>
                <w:sz w:val="24"/>
                <w:szCs w:val="24"/>
              </w:rPr>
            </w:pPr>
            <w:r w:rsidRPr="00547F5E">
              <w:rPr>
                <w:snapToGrid w:val="0"/>
                <w:sz w:val="24"/>
                <w:szCs w:val="24"/>
              </w:rPr>
              <w:t>- печатающее (регистрирующее)</w:t>
            </w:r>
            <w:r w:rsidRPr="00547F5E">
              <w:rPr>
                <w:sz w:val="24"/>
                <w:szCs w:val="24"/>
              </w:rPr>
              <w:t xml:space="preserve"> </w:t>
            </w:r>
            <w:r w:rsidRPr="00547F5E">
              <w:rPr>
                <w:snapToGrid w:val="0"/>
                <w:sz w:val="24"/>
                <w:szCs w:val="24"/>
              </w:rPr>
              <w:t>устройство;</w:t>
            </w:r>
          </w:p>
          <w:p w:rsidR="00547F5E" w:rsidRPr="00547F5E" w:rsidRDefault="00547F5E" w:rsidP="00547F5E">
            <w:pPr>
              <w:spacing w:after="200" w:line="276" w:lineRule="auto"/>
              <w:ind w:right="34" w:firstLine="359"/>
              <w:jc w:val="both"/>
              <w:rPr>
                <w:rFonts w:ascii="Calibri" w:hAnsi="Calibri" w:cs="Calibri"/>
                <w:snapToGrid w:val="0"/>
                <w:sz w:val="24"/>
                <w:szCs w:val="24"/>
              </w:rPr>
            </w:pPr>
            <w:r w:rsidRPr="00547F5E">
              <w:rPr>
                <w:snapToGrid w:val="0"/>
                <w:sz w:val="24"/>
                <w:szCs w:val="24"/>
              </w:rPr>
              <w:t>- пульт (клавиатура) набора</w:t>
            </w:r>
            <w:r w:rsidRPr="00547F5E">
              <w:rPr>
                <w:rFonts w:ascii="Calibri" w:hAnsi="Calibri" w:cs="Calibri"/>
                <w:snapToGrid w:val="0"/>
                <w:sz w:val="24"/>
                <w:szCs w:val="24"/>
              </w:rPr>
              <w:t xml:space="preserve"> </w:t>
            </w:r>
            <w:r w:rsidRPr="00547F5E">
              <w:rPr>
                <w:snapToGrid w:val="0"/>
                <w:sz w:val="24"/>
                <w:szCs w:val="24"/>
              </w:rPr>
              <w:t>информации</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w:lastRenderedPageBreak/>
              <mc:AlternateContent>
                <mc:Choice Requires="wpg">
                  <w:drawing>
                    <wp:anchor distT="0" distB="0" distL="114300" distR="114300" simplePos="0" relativeHeight="251473408" behindDoc="0" locked="1" layoutInCell="1" allowOverlap="1">
                      <wp:simplePos x="0" y="0"/>
                      <wp:positionH relativeFrom="column">
                        <wp:posOffset>639445</wp:posOffset>
                      </wp:positionH>
                      <wp:positionV relativeFrom="paragraph">
                        <wp:posOffset>117475</wp:posOffset>
                      </wp:positionV>
                      <wp:extent cx="408305" cy="266700"/>
                      <wp:effectExtent l="0" t="0" r="0" b="0"/>
                      <wp:wrapNone/>
                      <wp:docPr id="1722"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 cy="266700"/>
                                <a:chOff x="1183" y="664"/>
                                <a:chExt cx="67" cy="48"/>
                              </a:xfrm>
                            </wpg:grpSpPr>
                            <wpg:grpSp>
                              <wpg:cNvPr id="1723" name="Group 795"/>
                              <wpg:cNvGrpSpPr>
                                <a:grpSpLocks/>
                              </wpg:cNvGrpSpPr>
                              <wpg:grpSpPr bwMode="auto">
                                <a:xfrm>
                                  <a:off x="1183" y="664"/>
                                  <a:ext cx="67" cy="48"/>
                                  <a:chOff x="1178" y="664"/>
                                  <a:chExt cx="67" cy="48"/>
                                </a:xfrm>
                              </wpg:grpSpPr>
                              <wps:wsp>
                                <wps:cNvPr id="1724" name="Rectangle 796"/>
                                <wps:cNvSpPr>
                                  <a:spLocks noChangeArrowheads="1"/>
                                </wps:cNvSpPr>
                                <wps:spPr bwMode="auto">
                                  <a:xfrm>
                                    <a:off x="1187" y="664"/>
                                    <a:ext cx="48" cy="3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725" name="Rectangle 797"/>
                                <wps:cNvSpPr>
                                  <a:spLocks noChangeArrowheads="1"/>
                                </wps:cNvSpPr>
                                <wps:spPr bwMode="auto">
                                  <a:xfrm>
                                    <a:off x="1178" y="693"/>
                                    <a:ext cx="67" cy="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726" name="Group 798"/>
                              <wpg:cNvGrpSpPr>
                                <a:grpSpLocks/>
                              </wpg:cNvGrpSpPr>
                              <wpg:grpSpPr bwMode="auto">
                                <a:xfrm>
                                  <a:off x="1193" y="684"/>
                                  <a:ext cx="47" cy="8"/>
                                  <a:chOff x="1193" y="684"/>
                                  <a:chExt cx="47" cy="8"/>
                                </a:xfrm>
                              </wpg:grpSpPr>
                              <wps:wsp>
                                <wps:cNvPr id="1727" name="Line 799"/>
                                <wps:cNvCnPr/>
                                <wps:spPr bwMode="auto">
                                  <a:xfrm flipV="1">
                                    <a:off x="1193" y="684"/>
                                    <a:ext cx="24"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28" name="Line 800"/>
                                <wps:cNvCnPr/>
                                <wps:spPr bwMode="auto">
                                  <a:xfrm>
                                    <a:off x="1216" y="684"/>
                                    <a:ext cx="24"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94" o:spid="_x0000_s1026" style="position:absolute;margin-left:50.35pt;margin-top:9.25pt;width:32.15pt;height:21pt;z-index:251473408" coordorigin="1183,664" coordsize="6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">
                      <v:group id="Group 795" o:spid="_x0000_s1027" style="position:absolute;left:1183;top:664;width:67;height:48" coordorigin="1178,664" coordsize="6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dmEcUAAADdAAAADwAAAGRycy9kb3ducmV2LnhtbERPS2vCQBC+F/wPyxR6&#10;q5sHtpK6BhFbPIhQFUpvQ3ZMQrKzIbtN4r/vFoTe5uN7ziqfTCsG6l1tWUE8j0AQF1bXXCq4nN+f&#10;lyCcR9bYWiYFN3KQr2cPK8y0HfmThpMvRQhhl6GCyvsuk9IVFRl0c9sRB+5qe4M+wL6UuscxhJtW&#10;JlH0Ig3WHBoq7GhbUdGcfoyCjxHHTRrvhkNz3d6+z4vj1yEmpZ4ep80bCE+T/xff3Xsd5r8m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RXZhHFAAAA3QAA&#10;AA8AAAAAAAAAAAAAAAAAqgIAAGRycy9kb3ducmV2LnhtbFBLBQYAAAAABAAEAPoAAACcAwAAAAA=&#10;">
                        <v:rect id="Rectangle 796" o:spid="_x0000_s1028" style="position:absolute;left:1187;top:664;width:48;height: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bPMQA&#10;AADdAAAADwAAAGRycy9kb3ducmV2LnhtbERPTWsCMRC9F/wPYQpeRLNaUdkaRbSF4kFwFfQ4bKa7&#10;SzeTJYm69tc3gtDbPN7nzJetqcWVnK8sKxgOEhDEudUVFwqOh8/+DIQPyBpry6TgTh6Wi87LHFNt&#10;b7ynaxYKEUPYp6igDKFJpfR5SQb9wDbEkfu2zmCI0BVSO7zFcFPLUZJMpMGKY0OJDa1Lyn+yi1HQ&#10;nNZoPnYybN397fd8Oe42m6SnVPe1Xb2DCNSGf/HT/aXj/OloDI9v4gl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imzzEAAAA3QAAAA8AAAAAAAAAAAAAAAAAmAIAAGRycy9k&#10;b3ducmV2LnhtbFBLBQYAAAAABAAEAPUAAACJAwAAAAA=&#10;" strokeweight="1.5pt"/>
                        <v:rect id="Rectangle 797" o:spid="_x0000_s1029" style="position:absolute;left:1178;top:693;width:6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11sMA&#10;AADdAAAADwAAAGRycy9kb3ducmV2LnhtbERPS4vCMBC+C/sfwix4WxNf1e0aZREEwfXgA7wOzdgW&#10;m0m3iVr/vVlY8DYf33Nmi9ZW4kaNLx1r6PcUCOLMmZJzDcfD6mMKwgdkg5Vj0vAgD4v5W2eGqXF3&#10;3tFtH3IRQ9inqKEIoU6l9FlBFn3P1cSRO7vGYoiwyaVp8B7DbSUHSiXSYsmxocCalgVll/3VasBk&#10;ZH635+HPYXNN8DNv1Wp8Ulp339vvLxCB2vAS/7vXJs6fDMbw9008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A11sMAAADdAAAADwAAAAAAAAAAAAAAAACYAgAAZHJzL2Rv&#10;d25yZXYueG1sUEsFBgAAAAAEAAQA9QAAAIgDAAAAAA==&#10;" stroked="f"/>
                      </v:group>
                      <v:group id="Group 798" o:spid="_x0000_s1030" style="position:absolute;left:1193;top:684;width:47;height:8" coordorigin="1193,684" coordsize="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DFicUAAADdAAAADwAAAGRycy9kb3ducmV2LnhtbERPTWvCQBC9F/wPywi9&#10;NZtYmkrMKiJWPIRCVSi9DdkxCWZnQ3abxH/fLRR6m8f7nHwzmVYM1LvGsoIkikEQl1Y3XCm4nN+e&#10;liCcR9bYWiYFd3KwWc8ecsy0HfmDhpOvRAhhl6GC2vsuk9KVNRl0ke2IA3e1vUEfYF9J3eMYwk0r&#10;F3GcSoMNh4YaO9rVVN5O30bBYcRx+5zsh+J23d2/zi/vn0VCSj3Op+0KhKfJ/4v/3Ecd5r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QgxYnFAAAA3QAA&#10;AA8AAAAAAAAAAAAAAAAAqgIAAGRycy9kb3ducmV2LnhtbFBLBQYAAAAABAAEAPoAAACcAwAAAAA=&#10;">
                        <v:line id="Line 799" o:spid="_x0000_s1031" style="position:absolute;flip:y;visibility:visible;mso-wrap-style:square" from="1193,684" to="1217,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FuTcIAAADdAAAADwAAAGRycy9kb3ducmV2LnhtbERPS4vCMBC+L/gfwgje1nR7UOkaRRYE&#10;ZffgC/Y6NNOm2ExKkrX1328Ewdt8fM9Zrgfbihv50DhW8DHNQBCXTjdcK7ict+8LECEia2wdk4I7&#10;BVivRm9LLLTr+Ui3U6xFCuFQoAITY1dIGUpDFsPUdcSJq5y3GBP0tdQe+xRuW5ln2UxabDg1GOzo&#10;y1B5Pf1ZBXL/3R/8Nr9UdbXr3O/e/Mz6QanJeNh8gog0xJf46d7pNH+ez+HxTTpB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FuTcIAAADdAAAADwAAAAAAAAAAAAAA&#10;AAChAgAAZHJzL2Rvd25yZXYueG1sUEsFBgAAAAAEAAQA+QAAAJADAAAAAA==&#10;" strokeweight="1.5pt"/>
                        <v:line id="Line 800" o:spid="_x0000_s1032" style="position:absolute;visibility:visible;mso-wrap-style:square" from="1216,684" to="1240,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LBsYAAADdAAAADwAAAGRycy9kb3ducmV2LnhtbESPQWvCQBCF7wX/wzKCt7qphVZSVymC&#10;VXprWgRvQ3ZM0mRn4+5G03/fORR6m+G9ee+b1WZ0nbpSiI1nAw/zDBRx6W3DlYGvz939ElRMyBY7&#10;z2TghyJs1pO7FebW3/iDrkWqlIRwzNFAnVKfax3LmhzGue+JRTv74DDJGiptA94k3HV6kWVP2mHD&#10;0lBjT9uayrYYnIHjUPDpu92FDoe3/f58vLTx8d2Y2XR8fQGVaEz/5r/rgxX854X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ywbGAAAA3QAAAA8AAAAAAAAA&#10;AAAAAAAAoQIAAGRycy9kb3ducmV2LnhtbFBLBQYAAAAABAAEAPkAAACUAwAAAAA=&#10;" strokeweight="1.5pt"/>
                      </v:group>
                      <w10:anchorlock/>
                    </v:group>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Автоматизированное рабочее место</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474432" behindDoc="0" locked="1" layoutInCell="1" allowOverlap="1">
                      <wp:simplePos x="0" y="0"/>
                      <wp:positionH relativeFrom="column">
                        <wp:posOffset>549275</wp:posOffset>
                      </wp:positionH>
                      <wp:positionV relativeFrom="paragraph">
                        <wp:posOffset>57785</wp:posOffset>
                      </wp:positionV>
                      <wp:extent cx="545465" cy="342900"/>
                      <wp:effectExtent l="0" t="0" r="26035" b="19050"/>
                      <wp:wrapNone/>
                      <wp:docPr id="1719"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65" cy="342900"/>
                                <a:chOff x="3744" y="11520"/>
                                <a:chExt cx="864" cy="576"/>
                              </a:xfrm>
                            </wpg:grpSpPr>
                            <wps:wsp>
                              <wps:cNvPr id="1720" name="AutoShape 802"/>
                              <wps:cNvSpPr>
                                <a:spLocks noChangeArrowheads="1"/>
                              </wps:cNvSpPr>
                              <wps:spPr bwMode="auto">
                                <a:xfrm>
                                  <a:off x="3744" y="11520"/>
                                  <a:ext cx="864" cy="576"/>
                                </a:xfrm>
                                <a:prstGeom prst="flowChartMagneticDisk">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721" name="Text Box 803"/>
                              <wps:cNvSpPr txBox="1">
                                <a:spLocks noChangeArrowheads="1"/>
                              </wps:cNvSpPr>
                              <wps:spPr bwMode="auto">
                                <a:xfrm>
                                  <a:off x="3744" y="11664"/>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pPr>
                                    <w:r>
                                      <w:t>ИБД</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1" o:spid="_x0000_s1528" style="position:absolute;left:0;text-align:left;margin-left:43.25pt;margin-top:4.55pt;width:42.95pt;height:27pt;z-index:251474432;mso-position-horizontal-relative:text;mso-position-vertical-relative:text" coordorigin="3744,11520" coordsize="86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802" o:spid="_x0000_s1529" type="#_x0000_t132" style="position:absolute;left:3744;top:11520;width:86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8gA&#10;AADdAAAADwAAAGRycy9kb3ducmV2LnhtbESPQWvCQBCF7wX/wzJCL6IbLbQluoptKeQgLVo9eBuy&#10;YxLMzobsqtFf7xyE3mZ4b977ZrboXK3O1IbKs4HxKAFFnHtbcWFg+/c9fAcVIrLF2jMZuFKAxbz3&#10;NMPU+guv6byJhZIQDikaKGNsUq1DXpLDMPINsWgH3zqMsraFti1eJNzVepIkr9phxdJQYkOfJeXH&#10;zckZON5OMftdrb9+9rtsMM5fiqT7WBrz3O+WU1CRuvhvflxnVvDfJsIv38gIe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C7/7yAAAAN0AAAAPAAAAAAAAAAAAAAAAAJgCAABk&#10;cnMvZG93bnJldi54bWxQSwUGAAAAAAQABAD1AAAAjQMAAAAA&#10;" strokeweight="1.5pt"/>
                      <v:shape id="Text Box 803" o:spid="_x0000_s1530" type="#_x0000_t202" style="position:absolute;left:3744;top:11664;width:86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TtcMA&#10;AADdAAAADwAAAGRycy9kb3ducmV2LnhtbERPS2vCQBC+C/6HZQredFexPlJXEaXQU8X4gN6G7JiE&#10;ZmdDdmvSf98tCN7m43vOatPZStyp8aVjDeORAkGcOVNyruF8eh8uQPiAbLByTBp+ycNm3e+tMDGu&#10;5SPd05CLGMI+QQ1FCHUipc8KsuhHriaO3M01FkOETS5Ng20Mt5WcKDWTFkuODQXWtCso+05/rIbL&#10;5+3rOlWHfG9f69Z1SrJdSq0HL932DUSgLjzFD/eHifPnkzH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pTtcMAAADdAAAADwAAAAAAAAAAAAAAAACYAgAAZHJzL2Rv&#10;d25yZXYueG1sUEsFBgAAAAAEAAQA9QAAAIgDAAAAAA==&#10;" filled="f" stroked="f">
                        <v:textbox>
                          <w:txbxContent>
                            <w:p w:rsidR="00547F5E" w:rsidRDefault="00547F5E" w:rsidP="00547F5E">
                              <w:pPr>
                                <w:pStyle w:val="8"/>
                              </w:pPr>
                              <w:r>
                                <w:t>ИБД</w:t>
                              </w:r>
                            </w:p>
                          </w:txbxContent>
                        </v:textbox>
                      </v:shape>
                      <w10:anchorlock/>
                    </v:group>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Информационная база данных локальной вычислительной сети пункта управления</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476480" behindDoc="0" locked="1" layoutInCell="1" allowOverlap="1">
                      <wp:simplePos x="0" y="0"/>
                      <wp:positionH relativeFrom="column">
                        <wp:posOffset>-44450</wp:posOffset>
                      </wp:positionH>
                      <wp:positionV relativeFrom="paragraph">
                        <wp:posOffset>130175</wp:posOffset>
                      </wp:positionV>
                      <wp:extent cx="1715770" cy="294640"/>
                      <wp:effectExtent l="0" t="0" r="17780" b="0"/>
                      <wp:wrapNone/>
                      <wp:docPr id="1703"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5770" cy="294640"/>
                                <a:chOff x="9164" y="1226"/>
                                <a:chExt cx="2702" cy="464"/>
                              </a:xfrm>
                            </wpg:grpSpPr>
                            <wps:wsp>
                              <wps:cNvPr id="1704" name="Text Box 805"/>
                              <wps:cNvSpPr txBox="1">
                                <a:spLocks noChangeArrowheads="1"/>
                              </wps:cNvSpPr>
                              <wps:spPr bwMode="auto">
                                <a:xfrm>
                                  <a:off x="9622" y="1226"/>
                                  <a:ext cx="144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ae"/>
                                      <w:rPr>
                                        <w:b/>
                                        <w:bCs/>
                                        <w:i/>
                                        <w:iCs/>
                                        <w:snapToGrid w:val="0"/>
                                        <w:sz w:val="12"/>
                                        <w:szCs w:val="12"/>
                                      </w:rPr>
                                    </w:pPr>
                                    <w:r>
                                      <w:rPr>
                                        <w:b/>
                                        <w:bCs/>
                                        <w:i/>
                                        <w:iCs/>
                                        <w:snapToGrid w:val="0"/>
                                        <w:sz w:val="12"/>
                                        <w:szCs w:val="12"/>
                                      </w:rPr>
                                      <w:t>ЛВС № … шт. … А</w:t>
                                    </w:r>
                                  </w:p>
                                </w:txbxContent>
                              </wps:txbx>
                              <wps:bodyPr rot="0" vert="horz" wrap="square" lIns="91440" tIns="45720" rIns="91440" bIns="45720" anchor="t" anchorCtr="0" upright="1">
                                <a:noAutofit/>
                              </wps:bodyPr>
                            </wps:wsp>
                            <wpg:grpSp>
                              <wpg:cNvPr id="1705" name="Group 806"/>
                              <wpg:cNvGrpSpPr>
                                <a:grpSpLocks/>
                              </wpg:cNvGrpSpPr>
                              <wpg:grpSpPr bwMode="auto">
                                <a:xfrm>
                                  <a:off x="11451" y="1308"/>
                                  <a:ext cx="413" cy="338"/>
                                  <a:chOff x="1806" y="459"/>
                                  <a:chExt cx="38" cy="34"/>
                                </a:xfrm>
                              </wpg:grpSpPr>
                              <wps:wsp>
                                <wps:cNvPr id="1706" name="Text Box 807"/>
                                <wps:cNvSpPr txBox="1">
                                  <a:spLocks noChangeArrowheads="1"/>
                                </wps:cNvSpPr>
                                <wps:spPr bwMode="auto">
                                  <a:xfrm>
                                    <a:off x="1806" y="473"/>
                                    <a:ext cx="38" cy="20"/>
                                  </a:xfrm>
                                  <a:prstGeom prst="rect">
                                    <a:avLst/>
                                  </a:prstGeom>
                                  <a:solidFill>
                                    <a:srgbClr val="FFFFFF"/>
                                  </a:solidFill>
                                  <a:ln w="19050">
                                    <a:solidFill>
                                      <a:srgbClr val="000000"/>
                                    </a:solidFill>
                                    <a:miter lim="800000"/>
                                    <a:headEnd/>
                                    <a:tailEnd/>
                                  </a:ln>
                                </wps:spPr>
                                <wps:txbx>
                                  <w:txbxContent>
                                    <w:p w:rsidR="00547F5E" w:rsidRDefault="00547F5E" w:rsidP="00547F5E">
                                      <w:pPr>
                                        <w:rPr>
                                          <w:b/>
                                          <w:bCs/>
                                          <w:sz w:val="16"/>
                                          <w:szCs w:val="16"/>
                                        </w:rPr>
                                      </w:pPr>
                                      <w:r>
                                        <w:rPr>
                                          <w:snapToGrid w:val="0"/>
                                          <w:sz w:val="24"/>
                                          <w:szCs w:val="24"/>
                                        </w:rPr>
                                        <w:t>…</w:t>
                                      </w:r>
                                    </w:p>
                                  </w:txbxContent>
                                </wps:txbx>
                                <wps:bodyPr rot="0" vert="horz" wrap="square" lIns="91440" tIns="45720" rIns="91440" bIns="45720" anchor="t" anchorCtr="0" upright="1">
                                  <a:noAutofit/>
                                </wps:bodyPr>
                              </wps:wsp>
                              <wps:wsp>
                                <wps:cNvPr id="1707" name="Rectangle 808"/>
                                <wps:cNvSpPr>
                                  <a:spLocks noChangeArrowheads="1"/>
                                </wps:cNvSpPr>
                                <wps:spPr bwMode="auto">
                                  <a:xfrm>
                                    <a:off x="1816" y="459"/>
                                    <a:ext cx="17" cy="13"/>
                                  </a:xfrm>
                                  <a:prstGeom prst="rect">
                                    <a:avLst/>
                                  </a:prstGeom>
                                  <a:blipFill dpi="0" rotWithShape="0">
                                    <a:blip r:embed="rId12"/>
                                    <a:srcRect/>
                                    <a:tile tx="0" ty="0" sx="100000" sy="100000" flip="none" algn="tl"/>
                                  </a:blipFill>
                                  <a:ln w="19050">
                                    <a:solidFill>
                                      <a:srgbClr val="000000"/>
                                    </a:solidFill>
                                    <a:miter lim="800000"/>
                                    <a:headEnd/>
                                    <a:tailEnd/>
                                  </a:ln>
                                </wps:spPr>
                                <wps:bodyPr rot="0" vert="horz" wrap="square" lIns="91440" tIns="45720" rIns="91440" bIns="45720" anchor="t" anchorCtr="0" upright="1">
                                  <a:noAutofit/>
                                </wps:bodyPr>
                              </wps:wsp>
                            </wpg:grpSp>
                            <wps:wsp>
                              <wps:cNvPr id="1708" name="Line 809"/>
                              <wps:cNvCnPr/>
                              <wps:spPr bwMode="auto">
                                <a:xfrm>
                                  <a:off x="9217" y="1649"/>
                                  <a:ext cx="264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709" name="Group 810"/>
                              <wpg:cNvGrpSpPr>
                                <a:grpSpLocks/>
                              </wpg:cNvGrpSpPr>
                              <wpg:grpSpPr bwMode="auto">
                                <a:xfrm>
                                  <a:off x="9164" y="1316"/>
                                  <a:ext cx="636" cy="374"/>
                                  <a:chOff x="348" y="6280"/>
                                  <a:chExt cx="879" cy="565"/>
                                </a:xfrm>
                              </wpg:grpSpPr>
                              <wpg:grpSp>
                                <wpg:cNvPr id="1710" name="Group 811"/>
                                <wpg:cNvGrpSpPr>
                                  <a:grpSpLocks/>
                                </wpg:cNvGrpSpPr>
                                <wpg:grpSpPr bwMode="auto">
                                  <a:xfrm>
                                    <a:off x="419" y="6280"/>
                                    <a:ext cx="739" cy="510"/>
                                    <a:chOff x="1611" y="465"/>
                                    <a:chExt cx="53" cy="34"/>
                                  </a:xfrm>
                                </wpg:grpSpPr>
                                <wps:wsp>
                                  <wps:cNvPr id="1711" name="Text Box 812"/>
                                  <wps:cNvSpPr txBox="1">
                                    <a:spLocks noChangeArrowheads="1"/>
                                  </wps:cNvSpPr>
                                  <wps:spPr bwMode="auto">
                                    <a:xfrm>
                                      <a:off x="1611" y="479"/>
                                      <a:ext cx="53" cy="20"/>
                                    </a:xfrm>
                                    <a:prstGeom prst="rect">
                                      <a:avLst/>
                                    </a:prstGeom>
                                    <a:solidFill>
                                      <a:srgbClr val="FFFFFF"/>
                                    </a:solidFill>
                                    <a:ln w="19050">
                                      <a:solidFill>
                                        <a:srgbClr val="000000"/>
                                      </a:solidFill>
                                      <a:miter lim="800000"/>
                                      <a:headEnd/>
                                      <a:tailEnd/>
                                    </a:ln>
                                  </wps:spPr>
                                  <wps:txbx>
                                    <w:txbxContent>
                                      <w:p w:rsidR="00547F5E" w:rsidRDefault="00547F5E" w:rsidP="00547F5E">
                                        <w:r>
                                          <w:rPr>
                                            <w:snapToGrid w:val="0"/>
                                            <w:sz w:val="24"/>
                                            <w:szCs w:val="24"/>
                                          </w:rPr>
                                          <w:t>-1855</w:t>
                                        </w:r>
                                      </w:p>
                                    </w:txbxContent>
                                  </wps:txbx>
                                  <wps:bodyPr rot="0" vert="horz" wrap="square" lIns="91440" tIns="45720" rIns="91440" bIns="45720" anchor="t" anchorCtr="0" upright="1">
                                    <a:noAutofit/>
                                  </wps:bodyPr>
                                </wps:wsp>
                                <wps:wsp>
                                  <wps:cNvPr id="1712" name="Rectangle 813"/>
                                  <wps:cNvSpPr>
                                    <a:spLocks noChangeArrowheads="1"/>
                                  </wps:cNvSpPr>
                                  <wps:spPr bwMode="auto">
                                    <a:xfrm>
                                      <a:off x="1625" y="465"/>
                                      <a:ext cx="23" cy="1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1713" name="Text Box 814"/>
                                <wps:cNvSpPr txBox="1">
                                  <a:spLocks noChangeArrowheads="1"/>
                                </wps:cNvSpPr>
                                <wps:spPr bwMode="auto">
                                  <a:xfrm>
                                    <a:off x="348" y="6479"/>
                                    <a:ext cx="879"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z w:val="12"/>
                                          <w:szCs w:val="12"/>
                                        </w:rPr>
                                      </w:pPr>
                                      <w:r>
                                        <w:rPr>
                                          <w:b/>
                                          <w:bCs/>
                                          <w:i/>
                                          <w:iCs/>
                                          <w:snapToGrid w:val="0"/>
                                          <w:sz w:val="12"/>
                                          <w:szCs w:val="12"/>
                                        </w:rPr>
                                        <w:t>1855</w:t>
                                      </w:r>
                                    </w:p>
                                  </w:txbxContent>
                                </wps:txbx>
                                <wps:bodyPr rot="0" vert="horz" wrap="square" lIns="91440" tIns="45720" rIns="91440" bIns="45720" anchor="t" anchorCtr="0" upright="1">
                                  <a:noAutofit/>
                                </wps:bodyPr>
                              </wps:wsp>
                            </wpg:grpSp>
                            <wpg:grpSp>
                              <wpg:cNvPr id="1714" name="Group 815"/>
                              <wpg:cNvGrpSpPr>
                                <a:grpSpLocks/>
                              </wpg:cNvGrpSpPr>
                              <wpg:grpSpPr bwMode="auto">
                                <a:xfrm>
                                  <a:off x="10789" y="1313"/>
                                  <a:ext cx="636" cy="374"/>
                                  <a:chOff x="348" y="6280"/>
                                  <a:chExt cx="879" cy="565"/>
                                </a:xfrm>
                              </wpg:grpSpPr>
                              <wpg:grpSp>
                                <wpg:cNvPr id="1715" name="Group 816"/>
                                <wpg:cNvGrpSpPr>
                                  <a:grpSpLocks/>
                                </wpg:cNvGrpSpPr>
                                <wpg:grpSpPr bwMode="auto">
                                  <a:xfrm>
                                    <a:off x="419" y="6280"/>
                                    <a:ext cx="739" cy="510"/>
                                    <a:chOff x="1611" y="465"/>
                                    <a:chExt cx="53" cy="34"/>
                                  </a:xfrm>
                                </wpg:grpSpPr>
                                <wps:wsp>
                                  <wps:cNvPr id="1716" name="Text Box 817"/>
                                  <wps:cNvSpPr txBox="1">
                                    <a:spLocks noChangeArrowheads="1"/>
                                  </wps:cNvSpPr>
                                  <wps:spPr bwMode="auto">
                                    <a:xfrm>
                                      <a:off x="1611" y="479"/>
                                      <a:ext cx="53" cy="20"/>
                                    </a:xfrm>
                                    <a:prstGeom prst="rect">
                                      <a:avLst/>
                                    </a:prstGeom>
                                    <a:solidFill>
                                      <a:srgbClr val="FFFFFF"/>
                                    </a:solidFill>
                                    <a:ln w="19050">
                                      <a:solidFill>
                                        <a:srgbClr val="000000"/>
                                      </a:solidFill>
                                      <a:miter lim="800000"/>
                                      <a:headEnd/>
                                      <a:tailEnd/>
                                    </a:ln>
                                  </wps:spPr>
                                  <wps:txbx>
                                    <w:txbxContent>
                                      <w:p w:rsidR="00547F5E" w:rsidRDefault="00547F5E" w:rsidP="00547F5E">
                                        <w:r>
                                          <w:rPr>
                                            <w:snapToGrid w:val="0"/>
                                            <w:sz w:val="24"/>
                                            <w:szCs w:val="24"/>
                                          </w:rPr>
                                          <w:t>-1855</w:t>
                                        </w:r>
                                      </w:p>
                                    </w:txbxContent>
                                  </wps:txbx>
                                  <wps:bodyPr rot="0" vert="horz" wrap="square" lIns="91440" tIns="45720" rIns="91440" bIns="45720" anchor="t" anchorCtr="0" upright="1">
                                    <a:noAutofit/>
                                  </wps:bodyPr>
                                </wps:wsp>
                                <wps:wsp>
                                  <wps:cNvPr id="1717" name="Rectangle 818"/>
                                  <wps:cNvSpPr>
                                    <a:spLocks noChangeArrowheads="1"/>
                                  </wps:cNvSpPr>
                                  <wps:spPr bwMode="auto">
                                    <a:xfrm>
                                      <a:off x="1625" y="465"/>
                                      <a:ext cx="23" cy="1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1718" name="Text Box 819"/>
                                <wps:cNvSpPr txBox="1">
                                  <a:spLocks noChangeArrowheads="1"/>
                                </wps:cNvSpPr>
                                <wps:spPr bwMode="auto">
                                  <a:xfrm>
                                    <a:off x="348" y="6479"/>
                                    <a:ext cx="879"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z w:val="12"/>
                                          <w:szCs w:val="12"/>
                                        </w:rPr>
                                      </w:pPr>
                                      <w:r>
                                        <w:rPr>
                                          <w:b/>
                                          <w:bCs/>
                                          <w:i/>
                                          <w:iCs/>
                                          <w:snapToGrid w:val="0"/>
                                          <w:sz w:val="12"/>
                                          <w:szCs w:val="12"/>
                                        </w:rPr>
                                        <w:t>1855</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04" o:spid="_x0000_s1531" style="position:absolute;left:0;text-align:left;margin-left:-3.5pt;margin-top:10.25pt;width:135.1pt;height:23.2pt;z-index:251476480;mso-position-horizontal-relative:text;mso-position-vertical-relative:text" coordorigin="9164,1226" coordsize="2702,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">
                      <v:shape id="Text Box 805" o:spid="_x0000_s1532" type="#_x0000_t202" style="position:absolute;left:9622;top:1226;width:144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isTcIA&#10;AADdAAAADwAAAGRycy9kb3ducmV2LnhtbERPS4vCMBC+C/sfwix402QXH7vVKMuK4ElRV2FvQzO2&#10;xWZSmmjrvzeC4G0+vudM560txZVqXzjW8NFXIIhTZwrONPztl70vED4gGywdk4YbeZjP3jpTTIxr&#10;eEvXXchEDGGfoIY8hCqR0qc5WfR9VxFH7uRqiyHCOpOmxiaG21J+KjWSFguODTlW9JtTet5drIbD&#10;+vR/HKhNtrDDqnGtkmy/pdbd9/ZnAiJQG17ip3tl4vyxGs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KxNwgAAAN0AAAAPAAAAAAAAAAAAAAAAAJgCAABkcnMvZG93&#10;bnJldi54bWxQSwUGAAAAAAQABAD1AAAAhwMAAAAA&#10;" filled="f" stroked="f">
                        <v:textbox>
                          <w:txbxContent>
                            <w:p w:rsidR="00547F5E" w:rsidRDefault="00547F5E" w:rsidP="00547F5E">
                              <w:pPr>
                                <w:pStyle w:val="ae"/>
                                <w:rPr>
                                  <w:b/>
                                  <w:bCs/>
                                  <w:i/>
                                  <w:iCs/>
                                  <w:snapToGrid w:val="0"/>
                                  <w:sz w:val="12"/>
                                  <w:szCs w:val="12"/>
                                </w:rPr>
                              </w:pPr>
                              <w:r>
                                <w:rPr>
                                  <w:b/>
                                  <w:bCs/>
                                  <w:i/>
                                  <w:iCs/>
                                  <w:snapToGrid w:val="0"/>
                                  <w:sz w:val="12"/>
                                  <w:szCs w:val="12"/>
                                </w:rPr>
                                <w:t>ЛВС № … шт. … А</w:t>
                              </w:r>
                            </w:p>
                          </w:txbxContent>
                        </v:textbox>
                      </v:shape>
                      <v:group id="Group 806" o:spid="_x0000_s1533" style="position:absolute;left:11451;top:1308;width:413;height:338" coordorigin="1806,459" coordsize="3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0cHnsMAAADdAAAADwAAAGRycy9kb3ducmV2LnhtbERPS4vCMBC+L/gfwgje&#10;NK2iLl2jiKh4EMEHLHsbmrEtNpPSxLb++82CsLf5+J6zWHWmFA3VrrCsIB5FIIhTqwvOFNyuu+En&#10;COeRNZaWScGLHKyWvY8FJtq2fKbm4jMRQtglqCD3vkqkdGlOBt3IVsSBu9vaoA+wzqSusQ3hppTj&#10;KJpJgwWHhhwr2uSUPi5Po2DfYruexNvm+LhvXj/X6en7GJNSg363/gLhqfP/4rf7oMP8eT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weewwAAAN0AAAAP&#10;AAAAAAAAAAAAAAAAAKoCAABkcnMvZG93bnJldi54bWxQSwUGAAAAAAQABAD6AAAAmgMAAAAA&#10;">
                        <v:shape id="Text Box 807" o:spid="_x0000_s1534" type="#_x0000_t202" style="position:absolute;left:1806;top:473;width:3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ZVsIA&#10;AADdAAAADwAAAGRycy9kb3ducmV2LnhtbERPS2vCQBC+F/wPywje6saSWomuIoUGj4229Dpmp9nQ&#10;7GzIbvP4992C4G0+vufsDqNtRE+drx0rWC0TEMSl0zVXCj4ub48bED4ga2wck4KJPBz2s4cdZtoN&#10;XFB/DpWIIewzVGBCaDMpfWnIol+6ljhy366zGCLsKqk7HGK4beRTkqylxZpjg8GWXg2VP+dfq+DZ&#10;f72n/XStTbX5zGU+2iK95Eot5uNxCyLQGO7im/uk4/yXZA3/38QT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I5lWwgAAAN0AAAAPAAAAAAAAAAAAAAAAAJgCAABkcnMvZG93&#10;bnJldi54bWxQSwUGAAAAAAQABAD1AAAAhwMAAAAA&#10;" strokeweight="1.5pt">
                          <v:textbox>
                            <w:txbxContent>
                              <w:p w:rsidR="00547F5E" w:rsidRDefault="00547F5E" w:rsidP="00547F5E">
                                <w:pPr>
                                  <w:rPr>
                                    <w:b/>
                                    <w:bCs/>
                                    <w:sz w:val="16"/>
                                    <w:szCs w:val="16"/>
                                  </w:rPr>
                                </w:pPr>
                                <w:r>
                                  <w:rPr>
                                    <w:snapToGrid w:val="0"/>
                                    <w:sz w:val="24"/>
                                    <w:szCs w:val="24"/>
                                  </w:rPr>
                                  <w:t>…</w:t>
                                </w:r>
                              </w:p>
                            </w:txbxContent>
                          </v:textbox>
                        </v:shape>
                        <v:rect id="Rectangle 808" o:spid="_x0000_s1535" style="position:absolute;left:1816;top:459;width:1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PMt8MA&#10;AADdAAAADwAAAGRycy9kb3ducmV2LnhtbERPTWvCQBC9F/wPywheim4UaTS6ihUKhdJDVTwP2TGJ&#10;ZmdDdqrRX98tFHqbx/uc5bpztbpSGyrPBsajBBRx7m3FhYHD/m04AxUE2WLtmQzcKcB61XtaYmb9&#10;jb/oupNCxRAOGRooRZpM65CX5DCMfEMcuZNvHUqEbaFti7cY7mo9SZIX7bDi2FBiQ9uS8svu2xl4&#10;DffzR3ecPU94/phfPkVPUzkZM+h3mwUooU7+xX/udxvnp0kKv9/EE/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PMt8MAAADdAAAADwAAAAAAAAAAAAAAAACYAgAAZHJzL2Rv&#10;d25yZXYueG1sUEsFBgAAAAAEAAQA9QAAAIgDAAAAAA==&#10;" strokeweight="1.5pt">
                          <v:fill r:id="rId13" o:title="" recolor="t" type="tile"/>
                        </v:rect>
                      </v:group>
                      <v:line id="Line 809" o:spid="_x0000_s1536" style="position:absolute;visibility:visible;mso-wrap-style:square" from="9217,1649" to="11866,1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XZsYAAADdAAAADwAAAGRycy9kb3ducmV2LnhtbESPQWvCQBCF74X+h2UKvdVNK9iSukop&#10;qMWbsQi9DdkxSZOdTXc3Gv+9cxB6m+G9ee+b+XJ0nTpRiI1nA8+TDBRx6W3DlYHv/erpDVRMyBY7&#10;z2TgQhGWi/u7OebWn3lHpyJVSkI45migTqnPtY5lTQ7jxPfEoh19cJhkDZW2Ac8S7jr9kmUz7bBh&#10;aaixp8+ayrYYnIHDUPDPb7sKHQ7rzeZ4+GvjdGvM48P48Q4q0Zj+zbfrLyv4r5ngyjcygl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Kl2bGAAAA3QAAAA8AAAAAAAAA&#10;AAAAAAAAoQIAAGRycy9kb3ducmV2LnhtbFBLBQYAAAAABAAEAPkAAACUAwAAAAA=&#10;" strokeweight="1.5pt"/>
                      <v:group id="Group 810" o:spid="_x0000_s1537" style="position:absolute;left:9164;top:1316;width:636;height:374" coordorigin="348,6280" coordsize="879,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oNm8QAAADdAAAADwAAAGRycy9kb3ducmV2LnhtbERPS2vCQBC+F/wPywi9&#10;1U0srRqziogtPYjgA8TbkJ08MDsbstsk/vtuodDbfHzPSdeDqUVHrassK4gnEQjizOqKCwWX88fL&#10;HITzyBpry6TgQQ7Wq9FTiom2PR+pO/lChBB2CSoovW8SKV1WkkE3sQ1x4HLbGvQBtoXULfYh3NRy&#10;GkXv0mDFoaHEhrYlZffTt1Hw2WO/eY133f6ebx+389vhuo9JqefxsFmC8DT4f/Gf+0uH+bN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oNm8QAAADdAAAA&#10;DwAAAAAAAAAAAAAAAACqAgAAZHJzL2Rvd25yZXYueG1sUEsFBgAAAAAEAAQA+gAAAJsDAAAAAA==&#10;">
                        <v:group id="Group 811" o:spid="_x0000_s1538" style="position:absolute;left:419;top:6280;width:739;height:510" coordorigin="1611,465" coordsize="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ky28cAAADdAAAADwAAAGRycy9kb3ducmV2LnhtbESPQWvCQBCF70L/wzKF&#10;3nSTFm2JriLSlh5EMBaKtyE7JsHsbMhuk/jvnUOhtxnem/e+WW1G16ieulB7NpDOElDEhbc1lwa+&#10;Tx/TN1AhIltsPJOBGwXYrB8mK8ysH/hIfR5LJSEcMjRQxdhmWoeiIodh5lti0S6+cxhl7UptOxwk&#10;3DX6OUkW2mHN0lBhS7uKimv+6wx8DjhsX9L3fn+97G7n0/zws0/JmKfHcbsEFWmM/+a/6y8r+K+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uky28cAAADd&#10;AAAADwAAAAAAAAAAAAAAAACqAgAAZHJzL2Rvd25yZXYueG1sUEsFBgAAAAAEAAQA+gAAAJ4DAAAA&#10;AA==&#10;">
                          <v:shape id="Text Box 812" o:spid="_x0000_s1539" type="#_x0000_t202" style="position:absolute;left:1611;top:479;width:5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OX/8IA&#10;AADdAAAADwAAAGRycy9kb3ducmV2LnhtbERPyWrDMBC9F/oPYgq9NbJDNlzLoRRiekzilF6n1tQy&#10;tUbGUh3n76tAILd5vHXy7WQ7MdLgW8cK0lkCgrh2uuVGwanavWxA+ICssXNMCi7kYVs8PuSYaXfm&#10;A43H0IgYwj5DBSaEPpPS14Ys+pnriSP34waLIcKhkXrAcwy3nZwnyUpabDk2GOzp3VD9e/yzCpb+&#10;a78YL9+taTafpSwne1hUpVLPT9PbK4hAU7iLb+4PHeev0xSu38QT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E5f/wgAAAN0AAAAPAAAAAAAAAAAAAAAAAJgCAABkcnMvZG93&#10;bnJldi54bWxQSwUGAAAAAAQABAD1AAAAhwMAAAAA&#10;" strokeweight="1.5pt">
                            <v:textbox>
                              <w:txbxContent>
                                <w:p w:rsidR="00547F5E" w:rsidRDefault="00547F5E" w:rsidP="00547F5E">
                                  <w:r>
                                    <w:rPr>
                                      <w:snapToGrid w:val="0"/>
                                      <w:sz w:val="24"/>
                                      <w:szCs w:val="24"/>
                                    </w:rPr>
                                    <w:t>-1855</w:t>
                                  </w:r>
                                </w:p>
                              </w:txbxContent>
                            </v:textbox>
                          </v:shape>
                          <v:rect id="Rectangle 813" o:spid="_x0000_s1540" style="position:absolute;left:1625;top:465;width: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sbsUA&#10;AADdAAAADwAAAGRycy9kb3ducmV2LnhtbERPTWvCQBC9C/6HZQq9SN0khbakriKxheJB0Ap6HLLT&#10;JDQ7G3bXGPvr3YLgbR7vc2aLwbSiJ+cbywrSaQKCuLS64UrB/vvz6Q2ED8gaW8uk4EIeFvPxaIa5&#10;tmfeUr8LlYgh7HNUUIfQ5VL6siaDfmo74sj9WGcwROgqqR2eY7hpZZYkL9Jgw7Ghxo6Kmsrf3cko&#10;6A4Fmo+NDGt3ef47nvab1SqZKPX4MCzfQQQawl18c3/pOP81zeD/m3iC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62xuxQAAAN0AAAAPAAAAAAAAAAAAAAAAAJgCAABkcnMv&#10;ZG93bnJldi54bWxQSwUGAAAAAAQABAD1AAAAigMAAAAA&#10;" strokeweight="1.5pt"/>
                        </v:group>
                        <v:shape id="Text Box 814" o:spid="_x0000_s1541" type="#_x0000_t202" style="position:absolute;left:348;top:6479;width:879;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VqsIA&#10;AADdAAAADwAAAGRycy9kb3ducmV2LnhtbERPS2sCMRC+F/wPYYTeanYrtLIaRUuFHkpBXfA6bMbN&#10;4mayJOk+/n1TKPQ2H99zNrvRtqInHxrHCvJFBoK4crrhWkF5OT6tQISIrLF1TAomCrDbzh42WGg3&#10;8In6c6xFCuFQoAITY1dIGSpDFsPCdcSJuzlvMSboa6k9DinctvI5y16kxYZTg8GO3gxV9/O3VWA/&#10;s+vp6z035VT2GKfLwfMwKvU4H/drEJHG+C/+c3/oNP81X8L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dWqwgAAAN0AAAAPAAAAAAAAAAAAAAAAAJgCAABkcnMvZG93&#10;bnJldi54bWxQSwUGAAAAAAQABAD1AAAAhwMAAAAA&#10;" filled="f" stroked="f" strokeweight="1.5pt">
                          <v:textbox>
                            <w:txbxContent>
                              <w:p w:rsidR="00547F5E" w:rsidRDefault="00547F5E" w:rsidP="00547F5E">
                                <w:pPr>
                                  <w:rPr>
                                    <w:b/>
                                    <w:bCs/>
                                    <w:i/>
                                    <w:iCs/>
                                    <w:sz w:val="12"/>
                                    <w:szCs w:val="12"/>
                                  </w:rPr>
                                </w:pPr>
                                <w:r>
                                  <w:rPr>
                                    <w:b/>
                                    <w:bCs/>
                                    <w:i/>
                                    <w:iCs/>
                                    <w:snapToGrid w:val="0"/>
                                    <w:sz w:val="12"/>
                                    <w:szCs w:val="12"/>
                                  </w:rPr>
                                  <w:t>1855</w:t>
                                </w:r>
                              </w:p>
                            </w:txbxContent>
                          </v:textbox>
                        </v:shape>
                      </v:group>
                      <v:group id="Group 815" o:spid="_x0000_s1542" style="position:absolute;left:10789;top:1313;width:636;height:374" coordorigin="348,6280" coordsize="879,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dI02MQAAADdAAAADwAAAGRycy9kb3ducmV2LnhtbERPTWvCQBC9F/wPywje&#10;dBNtbYmuIqLFgwhqoXgbsmMSzM6G7JrEf+8WhN7m8T5nvuxMKRqqXWFZQTyKQBCnVhecKfg5b4df&#10;IJxH1lhaJgUPcrBc9N7mmGjb8pGak89ECGGXoILc+yqR0qU5GXQjWxEH7mprgz7AOpO6xjaEm1KO&#10;o2gqDRYcGnKsaJ1TejvdjYLvFtvVJN40+9t1/bicPw6/+5iUGvS71QyEp87/i1/unQ7zP+N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dI02MQAAADdAAAA&#10;DwAAAAAAAAAAAAAAAACqAgAAZHJzL2Rvd25yZXYueG1sUEsFBgAAAAAEAAQA+gAAAJsDAAAAAA==&#10;">
                        <v:group id="Group 816" o:spid="_x0000_s1543" style="position:absolute;left:419;top:6280;width:739;height:510" coordorigin="1611,465" coordsize="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6RQ8MAAADdAAAADwAAAGRycy9kb3ducmV2LnhtbERPS4vCMBC+L/gfwgje&#10;NK2iLl2jiKh4EMEHLHsbmrEtNpPSxLb++82CsLf5+J6zWHWmFA3VrrCsIB5FIIhTqwvOFNyuu+En&#10;COeRNZaWScGLHKyWvY8FJtq2fKbm4jMRQtglqCD3vkqkdGlOBt3IVsSBu9vaoA+wzqSusQ3hppTj&#10;KJpJgwWHhhwr2uSUPi5Po2DfYruexNvm+LhvXj/X6en7GJNSg363/gLhqfP/4rf7oMP8e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6npFDwwAAAN0AAAAP&#10;AAAAAAAAAAAAAAAAAKoCAABkcnMvZG93bnJldi54bWxQSwUGAAAAAAQABAD6AAAAmgMAAAAA&#10;">
                          <v:shape id="Text Box 817" o:spid="_x0000_s1544" type="#_x0000_t202" style="position:absolute;left:1611;top:479;width:5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i8EA&#10;AADdAAAADwAAAGRycy9kb3ducmV2LnhtbERPS4vCMBC+C/sfwix401RRV6pRFsHi0dfidWzGpmwz&#10;KU2s9d8bYWFv8/E9Z7nubCVaanzpWMFomIAgzp0uuVBwPm0HcxA+IGusHJOCJ3lYrz56S0y1e/CB&#10;2mMoRAxhn6ICE0KdSulzQxb90NXEkbu5xmKIsCmkbvARw20lx0kykxZLjg0Ga9oYyn+Pd6tg6i/7&#10;Sfu8lqaY/2Qy6+xhcsqU6n923wsQgbrwL/5z73Sc/zWawfubeIJ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6D4vBAAAA3QAAAA8AAAAAAAAAAAAAAAAAmAIAAGRycy9kb3du&#10;cmV2LnhtbFBLBQYAAAAABAAEAPUAAACGAwAAAAA=&#10;" strokeweight="1.5pt">
                            <v:textbox>
                              <w:txbxContent>
                                <w:p w:rsidR="00547F5E" w:rsidRDefault="00547F5E" w:rsidP="00547F5E">
                                  <w:r>
                                    <w:rPr>
                                      <w:snapToGrid w:val="0"/>
                                      <w:sz w:val="24"/>
                                      <w:szCs w:val="24"/>
                                    </w:rPr>
                                    <w:t>-1855</w:t>
                                  </w:r>
                                </w:p>
                              </w:txbxContent>
                            </v:textbox>
                          </v:shape>
                          <v:rect id="Rectangle 818" o:spid="_x0000_s1545" style="position:absolute;left:1625;top:465;width: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zP9sUA&#10;AADdAAAADwAAAGRycy9kb3ducmV2LnhtbERPS2sCMRC+F/ofwgi9FDdrhSqrUYq2ID0ItYIeh824&#10;u7iZLEn2YX99Uyh4m4/vOcv1YGrRkfOVZQWTJAVBnFtdcaHg+P0xnoPwAVljbZkU3MjDevX4sMRM&#10;256/qDuEQsQQ9hkqKENoMil9XpJBn9iGOHIX6wyGCF0htcM+hptavqTpqzRYcWwosaFNSfn10BoF&#10;zWmD5n0vw6e7TX/O7XG/3abPSj2NhrcFiEBDuIv/3Tsd588mM/j7Jp4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M/2xQAAAN0AAAAPAAAAAAAAAAAAAAAAAJgCAABkcnMv&#10;ZG93bnJldi54bWxQSwUGAAAAAAQABAD1AAAAigMAAAAA&#10;" strokeweight="1.5pt"/>
                        </v:group>
                        <v:shape id="Text Box 819" o:spid="_x0000_s1546" type="#_x0000_t202" style="position:absolute;left:348;top:6479;width:879;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1H28UA&#10;AADdAAAADwAAAGRycy9kb3ducmV2LnhtbESPT0sDMRDF70K/QxjBm82uB5Vt06JFwYMIbRd6HTbT&#10;zeJmsiRx/3x75yB4m+G9ee832/3sezVSTF1gA+W6AEXcBNtxa6A+v98/g0oZ2WIfmAwslGC/W91s&#10;sbJh4iONp9wqCeFUoQGX81BpnRpHHtM6DMSiXUP0mGWNrbYRJwn3vX4oikftsWNpcDjQwVHzffrx&#10;BvxncTl+vZWuXuoR83J+jTzNxtzdzi8bUJnm/G/+u/6wgv9UCq58Iy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UfbxQAAAN0AAAAPAAAAAAAAAAAAAAAAAJgCAABkcnMv&#10;ZG93bnJldi54bWxQSwUGAAAAAAQABAD1AAAAigMAAAAA&#10;" filled="f" stroked="f" strokeweight="1.5pt">
                          <v:textbox>
                            <w:txbxContent>
                              <w:p w:rsidR="00547F5E" w:rsidRDefault="00547F5E" w:rsidP="00547F5E">
                                <w:pPr>
                                  <w:rPr>
                                    <w:b/>
                                    <w:bCs/>
                                    <w:i/>
                                    <w:iCs/>
                                    <w:sz w:val="12"/>
                                    <w:szCs w:val="12"/>
                                  </w:rPr>
                                </w:pPr>
                                <w:r>
                                  <w:rPr>
                                    <w:b/>
                                    <w:bCs/>
                                    <w:i/>
                                    <w:iCs/>
                                    <w:snapToGrid w:val="0"/>
                                    <w:sz w:val="12"/>
                                    <w:szCs w:val="12"/>
                                  </w:rPr>
                                  <w:t>1855</w:t>
                                </w:r>
                              </w:p>
                            </w:txbxContent>
                          </v:textbox>
                        </v:shape>
                      </v:group>
                      <w10:anchorlock/>
                    </v:group>
                  </w:pict>
                </mc:Fallback>
              </mc:AlternateContent>
            </w:r>
          </w:p>
        </w:tc>
        <w:tc>
          <w:tcPr>
            <w:tcW w:w="7082" w:type="dxa"/>
            <w:vAlign w:val="center"/>
          </w:tcPr>
          <w:p w:rsidR="00547F5E" w:rsidRPr="00547F5E" w:rsidRDefault="00547F5E" w:rsidP="00547F5E">
            <w:pPr>
              <w:spacing w:after="200" w:line="276" w:lineRule="auto"/>
              <w:ind w:left="34" w:right="-2" w:firstLine="325"/>
              <w:jc w:val="both"/>
              <w:rPr>
                <w:snapToGrid w:val="0"/>
                <w:sz w:val="24"/>
                <w:szCs w:val="24"/>
              </w:rPr>
            </w:pPr>
            <w:r w:rsidRPr="00547F5E">
              <w:rPr>
                <w:snapToGrid w:val="0"/>
                <w:sz w:val="24"/>
                <w:szCs w:val="24"/>
              </w:rPr>
              <w:t>Локальная вычислительная сеть с указанием принадлежности и типа рабочих станций АРМ</w:t>
            </w:r>
          </w:p>
        </w:tc>
      </w:tr>
      <w:tr w:rsidR="00547F5E" w:rsidRPr="00547F5E" w:rsidTr="00547F5E">
        <w:trPr>
          <w:trHeight w:val="695"/>
        </w:trPr>
        <w:tc>
          <w:tcPr>
            <w:tcW w:w="9889" w:type="dxa"/>
            <w:gridSpan w:val="2"/>
            <w:vAlign w:val="center"/>
          </w:tcPr>
          <w:p w:rsidR="00547F5E" w:rsidRPr="00547F5E" w:rsidRDefault="00547F5E" w:rsidP="00547F5E">
            <w:pPr>
              <w:spacing w:after="120"/>
              <w:ind w:left="283"/>
              <w:jc w:val="both"/>
              <w:rPr>
                <w:b/>
                <w:bCs/>
                <w:color w:val="000000"/>
                <w:sz w:val="24"/>
                <w:szCs w:val="24"/>
              </w:rPr>
            </w:pPr>
            <w:r w:rsidRPr="00547F5E">
              <w:rPr>
                <w:b/>
                <w:bCs/>
                <w:color w:val="000000"/>
                <w:sz w:val="24"/>
                <w:szCs w:val="24"/>
              </w:rPr>
              <w:t>6. Линии связи</w:t>
            </w:r>
          </w:p>
        </w:tc>
      </w:tr>
      <w:tr w:rsidR="00547F5E" w:rsidRPr="00547F5E" w:rsidTr="00547F5E">
        <w:trPr>
          <w:trHeight w:val="1599"/>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579904" behindDoc="0" locked="1" layoutInCell="1" allowOverlap="1">
                      <wp:simplePos x="0" y="0"/>
                      <wp:positionH relativeFrom="column">
                        <wp:posOffset>48260</wp:posOffset>
                      </wp:positionH>
                      <wp:positionV relativeFrom="paragraph">
                        <wp:posOffset>368300</wp:posOffset>
                      </wp:positionV>
                      <wp:extent cx="1478915" cy="254000"/>
                      <wp:effectExtent l="0" t="0" r="6985" b="12700"/>
                      <wp:wrapNone/>
                      <wp:docPr id="1699"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915" cy="254000"/>
                                <a:chOff x="2166" y="12528"/>
                                <a:chExt cx="2865" cy="435"/>
                              </a:xfrm>
                            </wpg:grpSpPr>
                            <wps:wsp>
                              <wps:cNvPr id="1700" name="Text Box 821"/>
                              <wps:cNvSpPr txBox="1">
                                <a:spLocks noChangeArrowheads="1"/>
                              </wps:cNvSpPr>
                              <wps:spPr bwMode="auto">
                                <a:xfrm>
                                  <a:off x="2736" y="12528"/>
                                  <a:ext cx="1725" cy="435"/>
                                </a:xfrm>
                                <a:prstGeom prst="rect">
                                  <a:avLst/>
                                </a:prstGeom>
                                <a:solidFill>
                                  <a:srgbClr val="FFFFFF"/>
                                </a:solidFill>
                                <a:ln w="19050">
                                  <a:solidFill>
                                    <a:srgbClr val="000000"/>
                                  </a:solidFill>
                                  <a:miter lim="800000"/>
                                  <a:headEnd/>
                                  <a:tailEnd/>
                                </a:ln>
                              </wps:spPr>
                              <wps:txbx>
                                <w:txbxContent>
                                  <w:p w:rsidR="00547F5E" w:rsidRPr="002D5AA7" w:rsidRDefault="00547F5E" w:rsidP="00547F5E">
                                    <w:pPr>
                                      <w:jc w:val="center"/>
                                      <w:rPr>
                                        <w:b/>
                                        <w:bCs/>
                                        <w:i/>
                                        <w:iCs/>
                                        <w:snapToGrid w:val="0"/>
                                        <w:sz w:val="20"/>
                                        <w:szCs w:val="20"/>
                                      </w:rPr>
                                    </w:pPr>
                                    <w:r w:rsidRPr="002D5AA7">
                                      <w:rPr>
                                        <w:b/>
                                        <w:bCs/>
                                        <w:i/>
                                        <w:iCs/>
                                        <w:snapToGrid w:val="0"/>
                                        <w:sz w:val="20"/>
                                        <w:szCs w:val="20"/>
                                      </w:rPr>
                                      <w:t>12-12-6</w:t>
                                    </w:r>
                                  </w:p>
                                </w:txbxContent>
                              </wps:txbx>
                              <wps:bodyPr rot="0" vert="horz" wrap="square" lIns="91440" tIns="45720" rIns="91440" bIns="45720" anchor="t" anchorCtr="0" upright="1">
                                <a:noAutofit/>
                              </wps:bodyPr>
                            </wps:wsp>
                            <wps:wsp>
                              <wps:cNvPr id="1701" name="Line 822"/>
                              <wps:cNvCnPr/>
                              <wps:spPr bwMode="auto">
                                <a:xfrm>
                                  <a:off x="2166" y="12753"/>
                                  <a:ext cx="57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702" name="Line 823"/>
                              <wps:cNvCnPr/>
                              <wps:spPr bwMode="auto">
                                <a:xfrm>
                                  <a:off x="4461" y="12768"/>
                                  <a:ext cx="57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20" o:spid="_x0000_s1547" style="position:absolute;left:0;text-align:left;margin-left:3.8pt;margin-top:29pt;width:116.45pt;height:20pt;z-index:251579904;mso-position-horizontal-relative:text;mso-position-vertical-relative:text" coordorigin="2166,12528" coordsize="286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">
                      <v:shape id="Text Box 821" o:spid="_x0000_s1548" type="#_x0000_t202" style="position:absolute;left:2736;top:12528;width:172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kucUA&#10;AADdAAAADwAAAGRycy9kb3ducmV2LnhtbESPQW/CMAyF75P4D5EncRvpENtQISCEtIrjoJt2NY1p&#10;KhqnarJS/v18mLSbrff83uf1dvStGqiPTWADz7MMFHEVbMO1gc/y/WkJKiZki21gMnCnCNvN5GGN&#10;uQ03PtJwSrWSEI45GnApdbnWsXLkMc5CRyzaJfQek6x9rW2PNwn3rZ5n2av22LA0OOxo76i6nn68&#10;gZf4/bEY7ufG1cuvQhejPy7Kwpjp47hbgUo0pn/z3/XBCv5bJv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qS5xQAAAN0AAAAPAAAAAAAAAAAAAAAAAJgCAABkcnMv&#10;ZG93bnJldi54bWxQSwUGAAAAAAQABAD1AAAAigMAAAAA&#10;" strokeweight="1.5pt">
                        <v:textbox>
                          <w:txbxContent>
                            <w:p w:rsidR="00547F5E" w:rsidRPr="002D5AA7" w:rsidRDefault="00547F5E" w:rsidP="00547F5E">
                              <w:pPr>
                                <w:jc w:val="center"/>
                                <w:rPr>
                                  <w:b/>
                                  <w:bCs/>
                                  <w:i/>
                                  <w:iCs/>
                                  <w:snapToGrid w:val="0"/>
                                  <w:sz w:val="20"/>
                                  <w:szCs w:val="20"/>
                                </w:rPr>
                              </w:pPr>
                              <w:r w:rsidRPr="002D5AA7">
                                <w:rPr>
                                  <w:b/>
                                  <w:bCs/>
                                  <w:i/>
                                  <w:iCs/>
                                  <w:snapToGrid w:val="0"/>
                                  <w:sz w:val="20"/>
                                  <w:szCs w:val="20"/>
                                </w:rPr>
                                <w:t>12-12-6</w:t>
                              </w:r>
                            </w:p>
                          </w:txbxContent>
                        </v:textbox>
                      </v:shape>
                      <v:line id="Line 822" o:spid="_x0000_s1549" style="position:absolute;visibility:visible;mso-wrap-style:square" from="2166,12753" to="2736,12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LtuMMAAADdAAAADwAAAGRycy9kb3ducmV2LnhtbERPTWvCQBC9C/0PyxR6001aqCW6BlsQ&#10;cvCSWEqPw+6YBLOzYXer0V/vFgq9zeN9zrqc7CDO5EPvWEG+yEAQa2d6bhV8HnbzNxAhIhscHJOC&#10;KwUoNw+zNRbGXbimcxNbkUI4FKigi3EspAy6I4th4UbixB2dtxgT9K00Hi8p3A7yOctepcWeU0OH&#10;I310pE/Nj1XQVProbi/+9PX9vtd6h77G3iv19DhtVyAiTfFf/OeuTJq/zHL4/Sad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S7bjDAAAA3QAAAA8AAAAAAAAAAAAA&#10;AAAAoQIAAGRycy9kb3ducmV2LnhtbFBLBQYAAAAABAAEAPkAAACRAwAAAAA=&#10;" strokeweight="3pt"/>
                      <v:line id="Line 823" o:spid="_x0000_s1550" style="position:absolute;visibility:visible;mso-wrap-style:square" from="4461,12768" to="5031,1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Bzz8EAAADdAAAADwAAAGRycy9kb3ducmV2LnhtbERPTYvCMBC9L/gfwgje1lQFV6pRdEHw&#10;sBe7Ih6HZGyLzaQkWa3++o0geJvH+5zFqrONuJIPtWMFo2EGglg7U3Op4PC7/ZyBCBHZYOOYFNwp&#10;wGrZ+1hgbtyN93QtYilSCIccFVQxtrmUQVdkMQxdS5y4s/MWY4K+lMbjLYXbRo6zbCot1pwaKmzp&#10;uyJ9Kf6sgmKnz+4x8ZfjafOj9Rb9Hmuv1KDfrecgInXxLX65dybN/8rG8PwmnS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wHPPwQAAAN0AAAAPAAAAAAAAAAAAAAAA&#10;AKECAABkcnMvZG93bnJldi54bWxQSwUGAAAAAAQABAD5AAAAjwMAAAAA&#10;" strokeweight="3pt"/>
                      <w10:anchorlock/>
                    </v:group>
                  </w:pict>
                </mc:Fallback>
              </mc:AlternateContent>
            </w:r>
            <w:r>
              <w:rPr>
                <w:noProof/>
              </w:rPr>
              <mc:AlternateContent>
                <mc:Choice Requires="wpg">
                  <w:drawing>
                    <wp:anchor distT="0" distB="0" distL="114300" distR="114300" simplePos="0" relativeHeight="251580928" behindDoc="0" locked="1" layoutInCell="1" allowOverlap="1">
                      <wp:simplePos x="0" y="0"/>
                      <wp:positionH relativeFrom="column">
                        <wp:posOffset>80010</wp:posOffset>
                      </wp:positionH>
                      <wp:positionV relativeFrom="paragraph">
                        <wp:posOffset>977900</wp:posOffset>
                      </wp:positionV>
                      <wp:extent cx="1478915" cy="254000"/>
                      <wp:effectExtent l="0" t="0" r="6985" b="12700"/>
                      <wp:wrapNone/>
                      <wp:docPr id="1695"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915" cy="254000"/>
                                <a:chOff x="2166" y="13248"/>
                                <a:chExt cx="2865" cy="435"/>
                              </a:xfrm>
                            </wpg:grpSpPr>
                            <wps:wsp>
                              <wps:cNvPr id="1696" name="Text Box 825"/>
                              <wps:cNvSpPr txBox="1">
                                <a:spLocks noChangeArrowheads="1"/>
                              </wps:cNvSpPr>
                              <wps:spPr bwMode="auto">
                                <a:xfrm>
                                  <a:off x="2736" y="13248"/>
                                  <a:ext cx="1725" cy="435"/>
                                </a:xfrm>
                                <a:prstGeom prst="rect">
                                  <a:avLst/>
                                </a:prstGeom>
                                <a:solidFill>
                                  <a:srgbClr val="FFFFFF"/>
                                </a:solidFill>
                                <a:ln w="19050">
                                  <a:solidFill>
                                    <a:srgbClr val="000000"/>
                                  </a:solidFill>
                                  <a:miter lim="800000"/>
                                  <a:headEnd/>
                                  <a:tailEnd/>
                                </a:ln>
                              </wps:spPr>
                              <wps:txbx>
                                <w:txbxContent>
                                  <w:p w:rsidR="00547F5E" w:rsidRPr="002D5AA7" w:rsidRDefault="00547F5E" w:rsidP="00547F5E">
                                    <w:pPr>
                                      <w:jc w:val="center"/>
                                      <w:rPr>
                                        <w:b/>
                                        <w:bCs/>
                                        <w:i/>
                                        <w:iCs/>
                                        <w:snapToGrid w:val="0"/>
                                        <w:sz w:val="20"/>
                                        <w:szCs w:val="20"/>
                                      </w:rPr>
                                    </w:pPr>
                                    <w:r w:rsidRPr="002D5AA7">
                                      <w:rPr>
                                        <w:b/>
                                        <w:bCs/>
                                        <w:i/>
                                        <w:iCs/>
                                        <w:snapToGrid w:val="0"/>
                                        <w:sz w:val="20"/>
                                        <w:szCs w:val="20"/>
                                      </w:rPr>
                                      <w:t>48-4.8-9.6</w:t>
                                    </w:r>
                                  </w:p>
                                </w:txbxContent>
                              </wps:txbx>
                              <wps:bodyPr rot="0" vert="horz" wrap="square" lIns="91440" tIns="45720" rIns="91440" bIns="45720" anchor="t" anchorCtr="0" upright="1">
                                <a:noAutofit/>
                              </wps:bodyPr>
                            </wps:wsp>
                            <wps:wsp>
                              <wps:cNvPr id="1697" name="Line 826"/>
                              <wps:cNvCnPr/>
                              <wps:spPr bwMode="auto">
                                <a:xfrm>
                                  <a:off x="2166" y="13473"/>
                                  <a:ext cx="57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698" name="Line 827"/>
                              <wps:cNvCnPr/>
                              <wps:spPr bwMode="auto">
                                <a:xfrm>
                                  <a:off x="4461" y="13488"/>
                                  <a:ext cx="57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24" o:spid="_x0000_s1551" style="position:absolute;left:0;text-align:left;margin-left:6.3pt;margin-top:77pt;width:116.45pt;height:20pt;z-index:251580928;mso-position-horizontal-relative:text;mso-position-vertical-relative:text" coordorigin="2166,13248" coordsize="286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">
                      <v:shape id="Text Box 825" o:spid="_x0000_s1552" type="#_x0000_t202" style="position:absolute;left:2736;top:13248;width:172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gDTMIA&#10;AADdAAAADwAAAGRycy9kb3ducmV2LnhtbERPTWvCQBC9C/0PyxR6001Fg0ZXKUJDj2oUr2N2mg3N&#10;zobsNsZ/7wqF3ubxPme9HWwjeup87VjB+yQBQVw6XXOl4FR8jhcgfEDW2DgmBXfysN28jNaYaXfj&#10;A/XHUIkYwj5DBSaENpPSl4Ys+olriSP37TqLIcKukrrDWwy3jZwmSSot1hwbDLa0M1T+HH+tgrm/&#10;7Gf9/VqbanHOZT7Yw6zIlXp7HT5WIAIN4V/85/7ScX66TOH5TTxB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ANMwgAAAN0AAAAPAAAAAAAAAAAAAAAAAJgCAABkcnMvZG93&#10;bnJldi54bWxQSwUGAAAAAAQABAD1AAAAhwMAAAAA&#10;" strokeweight="1.5pt">
                        <v:textbox>
                          <w:txbxContent>
                            <w:p w:rsidR="00547F5E" w:rsidRPr="002D5AA7" w:rsidRDefault="00547F5E" w:rsidP="00547F5E">
                              <w:pPr>
                                <w:jc w:val="center"/>
                                <w:rPr>
                                  <w:b/>
                                  <w:bCs/>
                                  <w:i/>
                                  <w:iCs/>
                                  <w:snapToGrid w:val="0"/>
                                  <w:sz w:val="20"/>
                                  <w:szCs w:val="20"/>
                                </w:rPr>
                              </w:pPr>
                              <w:r w:rsidRPr="002D5AA7">
                                <w:rPr>
                                  <w:b/>
                                  <w:bCs/>
                                  <w:i/>
                                  <w:iCs/>
                                  <w:snapToGrid w:val="0"/>
                                  <w:sz w:val="20"/>
                                  <w:szCs w:val="20"/>
                                </w:rPr>
                                <w:t>48-4.8-9.6</w:t>
                              </w:r>
                            </w:p>
                          </w:txbxContent>
                        </v:textbox>
                      </v:shape>
                      <v:line id="Line 826" o:spid="_x0000_s1553" style="position:absolute;visibility:visible;mso-wrap-style:square" from="2166,13473" to="2736,1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xKTcIAAADdAAAADwAAAGRycy9kb3ducmV2LnhtbERPTWsCMRC9C/0PYYTe3KwWtK5GqQXB&#10;gxfXUnocknF3cTNZklRXf70pFLzN433Oct3bVlzIh8axgnGWgyDWzjRcKfg6bkfvIEJENtg6JgU3&#10;CrBevQyWWBh35QNdyliJFMKhQAV1jF0hZdA1WQyZ64gTd3LeYkzQV9J4vKZw28pJnk+lxYZTQ40d&#10;fdakz+WvVVDu9Mnd3/z5+2ez13qL/oCNV+p12H8sQETq41P8796ZNH86n8HfN+kE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xKTcIAAADdAAAADwAAAAAAAAAAAAAA&#10;AAChAgAAZHJzL2Rvd25yZXYueG1sUEsFBgAAAAAEAAQA+QAAAJADAAAAAA==&#10;" strokeweight="3pt"/>
                      <v:line id="Line 827" o:spid="_x0000_s1554" style="position:absolute;visibility:visible;mso-wrap-style:square" from="4461,13488" to="5031,13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eP8UAAADdAAAADwAAAGRycy9kb3ducmV2LnhtbESPQWsCMRCF74X+hzCF3mrWFqSuRrEF&#10;wYMXtyIeh2TcXdxMliTV1V/vHAq9zfDevPfNfDn4Tl0opjawgfGoAEVsg2u5NrD/Wb99gkoZ2WEX&#10;mAzcKMFy8fw0x9KFK+/oUuVaSQinEg00Ofel1sk25DGNQk8s2ilEj1nWWGsX8SrhvtPvRTHRHluW&#10;hgZ7+m7Inqtfb6Da2FO4f8Tz4fi1tXaNcYdtNOb1ZVjNQGUa8r/573rjBH8yFVz5Rkb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8PeP8UAAADdAAAADwAAAAAAAAAA&#10;AAAAAAChAgAAZHJzL2Rvd25yZXYueG1sUEsFBgAAAAAEAAQA+QAAAJMDAAAAAA==&#10;" strokeweight="3pt"/>
                      <w10:anchorlock/>
                    </v:group>
                  </w:pict>
                </mc:Fallback>
              </mc:AlternateContent>
            </w:r>
          </w:p>
        </w:tc>
        <w:tc>
          <w:tcPr>
            <w:tcW w:w="7082" w:type="dxa"/>
            <w:vAlign w:val="center"/>
          </w:tcPr>
          <w:p w:rsidR="00547F5E" w:rsidRPr="00547F5E" w:rsidRDefault="00547F5E" w:rsidP="00547F5E">
            <w:pPr>
              <w:spacing w:after="120"/>
              <w:ind w:left="-1" w:firstLine="360"/>
              <w:jc w:val="both"/>
              <w:rPr>
                <w:color w:val="000000"/>
                <w:sz w:val="24"/>
                <w:szCs w:val="24"/>
              </w:rPr>
            </w:pPr>
            <w:r w:rsidRPr="00547F5E">
              <w:rPr>
                <w:color w:val="000000"/>
                <w:sz w:val="24"/>
                <w:szCs w:val="24"/>
              </w:rPr>
              <w:t>Оси, рокады связи с указанием:</w:t>
            </w:r>
          </w:p>
          <w:p w:rsidR="00547F5E" w:rsidRPr="00547F5E" w:rsidRDefault="00547F5E" w:rsidP="00547F5E">
            <w:pPr>
              <w:spacing w:after="200" w:line="276" w:lineRule="auto"/>
              <w:ind w:left="-1" w:firstLine="360"/>
              <w:jc w:val="both"/>
              <w:rPr>
                <w:snapToGrid w:val="0"/>
                <w:sz w:val="24"/>
                <w:szCs w:val="24"/>
              </w:rPr>
            </w:pPr>
            <w:r w:rsidRPr="00547F5E">
              <w:rPr>
                <w:snapToGrid w:val="0"/>
                <w:sz w:val="24"/>
                <w:szCs w:val="24"/>
              </w:rPr>
              <w:t xml:space="preserve">- числа каналов тональной частоты, образованных: первое число - проводными, второе число - радиорелейными, третье число - тропосферными средствами; </w:t>
            </w:r>
          </w:p>
          <w:p w:rsidR="00547F5E" w:rsidRPr="00547F5E" w:rsidRDefault="00547F5E" w:rsidP="00547F5E">
            <w:pPr>
              <w:spacing w:after="200" w:line="276" w:lineRule="auto"/>
              <w:ind w:left="-1" w:firstLine="360"/>
              <w:jc w:val="both"/>
              <w:rPr>
                <w:rFonts w:ascii="Calibri" w:hAnsi="Calibri" w:cs="Calibri"/>
                <w:snapToGrid w:val="0"/>
                <w:sz w:val="24"/>
                <w:szCs w:val="24"/>
              </w:rPr>
            </w:pPr>
            <w:r w:rsidRPr="00547F5E">
              <w:rPr>
                <w:snapToGrid w:val="0"/>
                <w:sz w:val="24"/>
                <w:szCs w:val="24"/>
              </w:rPr>
              <w:t>-групповой  скорости цифровых каналов</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477504" behindDoc="0" locked="1" layoutInCell="1" allowOverlap="1">
                      <wp:simplePos x="0" y="0"/>
                      <wp:positionH relativeFrom="column">
                        <wp:posOffset>208915</wp:posOffset>
                      </wp:positionH>
                      <wp:positionV relativeFrom="paragraph">
                        <wp:posOffset>1149985</wp:posOffset>
                      </wp:positionV>
                      <wp:extent cx="1244600" cy="7620"/>
                      <wp:effectExtent l="19050" t="19050" r="12700" b="30480"/>
                      <wp:wrapNone/>
                      <wp:docPr id="1694" name="Line 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4600" cy="76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8" o:spid="_x0000_s1026" style="position:absolute;flip:y;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5pt,90.55pt" to="114.4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" strokeweight="2.25pt">
                      <w10:anchorlock/>
                    </v:line>
                  </w:pict>
                </mc:Fallback>
              </mc:AlternateContent>
            </w:r>
            <w:r>
              <w:rPr>
                <w:noProof/>
              </w:rPr>
              <mc:AlternateContent>
                <mc:Choice Requires="wps">
                  <w:drawing>
                    <wp:anchor distT="0" distB="0" distL="114300" distR="114300" simplePos="0" relativeHeight="251480576" behindDoc="0" locked="1" layoutInCell="1" allowOverlap="1">
                      <wp:simplePos x="0" y="0"/>
                      <wp:positionH relativeFrom="column">
                        <wp:posOffset>209550</wp:posOffset>
                      </wp:positionH>
                      <wp:positionV relativeFrom="paragraph">
                        <wp:posOffset>217170</wp:posOffset>
                      </wp:positionV>
                      <wp:extent cx="1270635" cy="276225"/>
                      <wp:effectExtent l="0" t="0" r="0" b="9525"/>
                      <wp:wrapNone/>
                      <wp:docPr id="1693"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snapToGrid w:val="0"/>
                                    </w:rPr>
                                  </w:pPr>
                                  <w:r>
                                    <w:rPr>
                                      <w:b/>
                                      <w:bCs/>
                                      <w:i/>
                                      <w:iCs/>
                                      <w:snapToGrid w:val="0"/>
                                    </w:rPr>
                                    <w:t xml:space="preserve">МКСБ-4 </w:t>
                                  </w:r>
                                  <w:r>
                                    <w:rPr>
                                      <w:b/>
                                      <w:bCs/>
                                      <w:i/>
                                      <w:iCs/>
                                      <w:snapToGrid w:val="0"/>
                                      <w:lang w:val="en-US"/>
                                    </w:rPr>
                                    <w:t>×</w:t>
                                  </w:r>
                                  <w:r>
                                    <w:rPr>
                                      <w:b/>
                                      <w:bCs/>
                                      <w:i/>
                                      <w:iCs/>
                                      <w:snapToGrid w:val="0"/>
                                    </w:rPr>
                                    <w:t xml:space="preserve"> 4 ×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9" o:spid="_x0000_s1555" type="#_x0000_t202" style="position:absolute;left:0;text-align:left;margin-left:16.5pt;margin-top:17.1pt;width:100.05pt;height:21.75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" filled="f" stroked="f" strokeweight="1.5pt">
                      <v:textbox>
                        <w:txbxContent>
                          <w:p w:rsidR="00547F5E" w:rsidRDefault="00547F5E" w:rsidP="00547F5E">
                            <w:pPr>
                              <w:jc w:val="center"/>
                              <w:rPr>
                                <w:snapToGrid w:val="0"/>
                              </w:rPr>
                            </w:pPr>
                            <w:r>
                              <w:rPr>
                                <w:b/>
                                <w:bCs/>
                                <w:i/>
                                <w:iCs/>
                                <w:snapToGrid w:val="0"/>
                              </w:rPr>
                              <w:t xml:space="preserve">МКСБ-4 </w:t>
                            </w:r>
                            <w:r>
                              <w:rPr>
                                <w:b/>
                                <w:bCs/>
                                <w:i/>
                                <w:iCs/>
                                <w:snapToGrid w:val="0"/>
                                <w:lang w:val="en-US"/>
                              </w:rPr>
                              <w:t>×</w:t>
                            </w:r>
                            <w:r>
                              <w:rPr>
                                <w:b/>
                                <w:bCs/>
                                <w:i/>
                                <w:iCs/>
                                <w:snapToGrid w:val="0"/>
                              </w:rPr>
                              <w:t xml:space="preserve"> 4 × 1,2</w:t>
                            </w:r>
                          </w:p>
                        </w:txbxContent>
                      </v:textbox>
                      <w10:anchorlock/>
                    </v:shape>
                  </w:pict>
                </mc:Fallback>
              </mc:AlternateContent>
            </w:r>
            <w:r>
              <w:rPr>
                <w:noProof/>
              </w:rPr>
              <mc:AlternateContent>
                <mc:Choice Requires="wps">
                  <w:drawing>
                    <wp:anchor distT="0" distB="0" distL="114300" distR="114300" simplePos="0" relativeHeight="251479552" behindDoc="0" locked="1" layoutInCell="1" allowOverlap="1">
                      <wp:simplePos x="0" y="0"/>
                      <wp:positionH relativeFrom="column">
                        <wp:posOffset>205740</wp:posOffset>
                      </wp:positionH>
                      <wp:positionV relativeFrom="paragraph">
                        <wp:posOffset>483870</wp:posOffset>
                      </wp:positionV>
                      <wp:extent cx="1252220" cy="8255"/>
                      <wp:effectExtent l="0" t="19050" r="24130" b="48895"/>
                      <wp:wrapNone/>
                      <wp:docPr id="1692" name="Line 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825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0" o:spid="_x0000_s1026" style="position:absolute;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8.1pt" to="114.8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" strokeweight="4.5pt">
                      <w10:anchorlock/>
                    </v:line>
                  </w:pict>
                </mc:Fallback>
              </mc:AlternateContent>
            </w:r>
            <w:r>
              <w:rPr>
                <w:noProof/>
              </w:rPr>
              <mc:AlternateContent>
                <mc:Choice Requires="wps">
                  <w:drawing>
                    <wp:anchor distT="0" distB="0" distL="114300" distR="114300" simplePos="0" relativeHeight="251478528" behindDoc="0" locked="1" layoutInCell="1" allowOverlap="1">
                      <wp:simplePos x="0" y="0"/>
                      <wp:positionH relativeFrom="column">
                        <wp:posOffset>227965</wp:posOffset>
                      </wp:positionH>
                      <wp:positionV relativeFrom="paragraph">
                        <wp:posOffset>882650</wp:posOffset>
                      </wp:positionV>
                      <wp:extent cx="1230630" cy="276225"/>
                      <wp:effectExtent l="0" t="0" r="0" b="9525"/>
                      <wp:wrapNone/>
                      <wp:docPr id="1691" name="Text 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snapToGrid w:val="0"/>
                                      <w:sz w:val="24"/>
                                      <w:szCs w:val="24"/>
                                    </w:rPr>
                                  </w:pPr>
                                  <w:r>
                                    <w:rPr>
                                      <w:b/>
                                      <w:bCs/>
                                      <w:i/>
                                      <w:iCs/>
                                      <w:snapToGrid w:val="0"/>
                                    </w:rPr>
                                    <w:t>К-121, 296/330-6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1" o:spid="_x0000_s1556" type="#_x0000_t202" style="position:absolute;left:0;text-align:left;margin-left:17.95pt;margin-top:69.5pt;width:96.9pt;height:21.75pt;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" filled="f" stroked="f" strokeweight="1.5pt">
                      <v:textbox>
                        <w:txbxContent>
                          <w:p w:rsidR="00547F5E" w:rsidRDefault="00547F5E" w:rsidP="00547F5E">
                            <w:pPr>
                              <w:jc w:val="center"/>
                              <w:rPr>
                                <w:snapToGrid w:val="0"/>
                                <w:sz w:val="24"/>
                                <w:szCs w:val="24"/>
                              </w:rPr>
                            </w:pPr>
                            <w:r>
                              <w:rPr>
                                <w:b/>
                                <w:bCs/>
                                <w:i/>
                                <w:iCs/>
                                <w:snapToGrid w:val="0"/>
                              </w:rPr>
                              <w:t>К-121, 296/330-6</w:t>
                            </w:r>
                          </w:p>
                        </w:txbxContent>
                      </v:textbox>
                      <w10:anchorlock/>
                    </v:shape>
                  </w:pict>
                </mc:Fallback>
              </mc:AlternateContent>
            </w:r>
          </w:p>
        </w:tc>
        <w:tc>
          <w:tcPr>
            <w:tcW w:w="7082" w:type="dxa"/>
            <w:vAlign w:val="center"/>
          </w:tcPr>
          <w:p w:rsidR="00547F5E" w:rsidRPr="00547F5E" w:rsidRDefault="00547F5E" w:rsidP="00547F5E">
            <w:pPr>
              <w:spacing w:after="200" w:line="276" w:lineRule="auto"/>
              <w:ind w:left="-1" w:firstLine="360"/>
              <w:jc w:val="both"/>
              <w:rPr>
                <w:snapToGrid w:val="0"/>
                <w:sz w:val="24"/>
                <w:szCs w:val="24"/>
              </w:rPr>
            </w:pPr>
            <w:r w:rsidRPr="00547F5E">
              <w:rPr>
                <w:snapToGrid w:val="0"/>
                <w:sz w:val="24"/>
                <w:szCs w:val="24"/>
              </w:rPr>
              <w:t>Кабельные линии связи:</w:t>
            </w:r>
          </w:p>
          <w:p w:rsidR="00547F5E" w:rsidRPr="00547F5E" w:rsidRDefault="00547F5E" w:rsidP="00547F5E">
            <w:pPr>
              <w:spacing w:after="200" w:line="276" w:lineRule="auto"/>
              <w:ind w:left="-1" w:firstLine="360"/>
              <w:jc w:val="both"/>
              <w:rPr>
                <w:snapToGrid w:val="0"/>
                <w:sz w:val="24"/>
                <w:szCs w:val="24"/>
              </w:rPr>
            </w:pPr>
            <w:r w:rsidRPr="00547F5E">
              <w:rPr>
                <w:snapToGrid w:val="0"/>
                <w:sz w:val="24"/>
                <w:szCs w:val="24"/>
              </w:rPr>
              <w:t>- стационарная с указанием типа кабеля, количества четверок (пар), диаметра жил;</w:t>
            </w:r>
          </w:p>
          <w:p w:rsidR="00547F5E" w:rsidRPr="00547F5E" w:rsidRDefault="00547F5E" w:rsidP="00547F5E">
            <w:pPr>
              <w:spacing w:after="200" w:line="276" w:lineRule="auto"/>
              <w:ind w:left="-1" w:firstLine="360"/>
              <w:jc w:val="both"/>
              <w:rPr>
                <w:snapToGrid w:val="0"/>
                <w:sz w:val="24"/>
                <w:szCs w:val="24"/>
              </w:rPr>
            </w:pPr>
            <w:r w:rsidRPr="00547F5E">
              <w:rPr>
                <w:snapToGrid w:val="0"/>
                <w:sz w:val="24"/>
                <w:szCs w:val="24"/>
              </w:rPr>
              <w:t>- полевая с указанием условного номера, типа кабеля, аппаратуры уплотнения, групповой скорости</w:t>
            </w:r>
          </w:p>
          <w:p w:rsidR="00547F5E" w:rsidRPr="00547F5E" w:rsidRDefault="00547F5E" w:rsidP="00547F5E">
            <w:pPr>
              <w:spacing w:after="200" w:line="276" w:lineRule="auto"/>
              <w:ind w:left="-1" w:firstLine="360"/>
              <w:jc w:val="both"/>
              <w:rPr>
                <w:rFonts w:ascii="Calibri" w:hAnsi="Calibri" w:cs="Calibri"/>
                <w:snapToGrid w:val="0"/>
                <w:sz w:val="24"/>
                <w:szCs w:val="24"/>
              </w:rPr>
            </w:pPr>
          </w:p>
          <w:p w:rsidR="00547F5E" w:rsidRPr="00547F5E" w:rsidRDefault="00BA6E6E" w:rsidP="00547F5E">
            <w:pPr>
              <w:spacing w:after="200" w:line="276" w:lineRule="auto"/>
              <w:ind w:left="-1" w:firstLine="360"/>
              <w:jc w:val="both"/>
              <w:rPr>
                <w:snapToGrid w:val="0"/>
                <w:sz w:val="24"/>
                <w:szCs w:val="24"/>
              </w:rPr>
            </w:pPr>
            <w:r>
              <w:rPr>
                <w:noProof/>
              </w:rPr>
              <mc:AlternateContent>
                <mc:Choice Requires="wps">
                  <w:drawing>
                    <wp:anchor distT="0" distB="0" distL="114300" distR="114300" simplePos="0" relativeHeight="251665920" behindDoc="0" locked="1" layoutInCell="1" allowOverlap="1">
                      <wp:simplePos x="0" y="0"/>
                      <wp:positionH relativeFrom="column">
                        <wp:posOffset>-1276350</wp:posOffset>
                      </wp:positionH>
                      <wp:positionV relativeFrom="paragraph">
                        <wp:posOffset>197485</wp:posOffset>
                      </wp:positionV>
                      <wp:extent cx="640080" cy="238125"/>
                      <wp:effectExtent l="0" t="0" r="0" b="9525"/>
                      <wp:wrapNone/>
                      <wp:docPr id="1690"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Р-924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2" o:spid="_x0000_s1557" type="#_x0000_t202" style="position:absolute;left:0;text-align:left;margin-left:-100.5pt;margin-top:15.55pt;width:50.4pt;height:1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tH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" filled="f" stroked="f">
                      <v:textbox>
                        <w:txbxContent>
                          <w:p w:rsidR="00547F5E" w:rsidRDefault="00547F5E" w:rsidP="00547F5E">
                            <w:pPr>
                              <w:rPr>
                                <w:b/>
                                <w:bCs/>
                                <w:i/>
                                <w:iCs/>
                                <w:sz w:val="18"/>
                                <w:szCs w:val="18"/>
                              </w:rPr>
                            </w:pPr>
                            <w:r>
                              <w:rPr>
                                <w:b/>
                                <w:bCs/>
                                <w:i/>
                                <w:iCs/>
                                <w:snapToGrid w:val="0"/>
                                <w:sz w:val="18"/>
                                <w:szCs w:val="18"/>
                              </w:rPr>
                              <w:t>Р-924</w:t>
                            </w:r>
                          </w:p>
                        </w:txbxContent>
                      </v:textbox>
                      <w10:anchorlock/>
                    </v:shape>
                  </w:pict>
                </mc:Fallback>
              </mc:AlternateContent>
            </w:r>
            <w:r w:rsidR="00547F5E" w:rsidRPr="00547F5E">
              <w:rPr>
                <w:snapToGrid w:val="0"/>
                <w:sz w:val="24"/>
                <w:szCs w:val="24"/>
              </w:rPr>
              <w:t>Радиорелейная  линия связи</w:t>
            </w:r>
          </w:p>
          <w:p w:rsidR="00547F5E" w:rsidRPr="00547F5E" w:rsidRDefault="00BA6E6E" w:rsidP="00547F5E">
            <w:pPr>
              <w:spacing w:after="200" w:line="276" w:lineRule="auto"/>
              <w:ind w:left="-1" w:firstLine="360"/>
              <w:jc w:val="both"/>
              <w:rPr>
                <w:snapToGrid w:val="0"/>
                <w:sz w:val="24"/>
                <w:szCs w:val="24"/>
              </w:rPr>
            </w:pPr>
            <w:r>
              <w:rPr>
                <w:noProof/>
              </w:rPr>
              <mc:AlternateContent>
                <mc:Choice Requires="wps">
                  <w:drawing>
                    <wp:anchor distT="0" distB="0" distL="114300" distR="114300" simplePos="0" relativeHeight="251673088" behindDoc="0" locked="1" layoutInCell="1" allowOverlap="1">
                      <wp:simplePos x="0" y="0"/>
                      <wp:positionH relativeFrom="column">
                        <wp:posOffset>-1224280</wp:posOffset>
                      </wp:positionH>
                      <wp:positionV relativeFrom="paragraph">
                        <wp:posOffset>624840</wp:posOffset>
                      </wp:positionV>
                      <wp:extent cx="464185" cy="247650"/>
                      <wp:effectExtent l="0" t="0" r="0" b="0"/>
                      <wp:wrapNone/>
                      <wp:docPr id="1689" name="Text 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Р-925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3" o:spid="_x0000_s1558" type="#_x0000_t202" style="position:absolute;left:0;text-align:left;margin-left:-96.4pt;margin-top:49.2pt;width:36.55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W+rvgIAAMY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" filled="f" stroked="f">
                      <v:textbox>
                        <w:txbxContent>
                          <w:p w:rsidR="00547F5E" w:rsidRDefault="00547F5E" w:rsidP="00547F5E">
                            <w:pPr>
                              <w:rPr>
                                <w:b/>
                                <w:bCs/>
                                <w:i/>
                                <w:iCs/>
                                <w:sz w:val="18"/>
                                <w:szCs w:val="18"/>
                              </w:rPr>
                            </w:pPr>
                            <w:r>
                              <w:rPr>
                                <w:b/>
                                <w:bCs/>
                                <w:i/>
                                <w:iCs/>
                                <w:snapToGrid w:val="0"/>
                                <w:sz w:val="18"/>
                                <w:szCs w:val="18"/>
                              </w:rPr>
                              <w:t>Р-925</w:t>
                            </w:r>
                          </w:p>
                        </w:txbxContent>
                      </v:textbox>
                      <w10:anchorlock/>
                    </v:shape>
                  </w:pict>
                </mc:Fallback>
              </mc:AlternateContent>
            </w:r>
            <w:r>
              <w:rPr>
                <w:noProof/>
              </w:rPr>
              <mc:AlternateContent>
                <mc:Choice Requires="wps">
                  <w:drawing>
                    <wp:anchor distT="0" distB="0" distL="114300" distR="114300" simplePos="0" relativeHeight="251672064" behindDoc="0" locked="1" layoutInCell="1" allowOverlap="1">
                      <wp:simplePos x="0" y="0"/>
                      <wp:positionH relativeFrom="column">
                        <wp:posOffset>-648335</wp:posOffset>
                      </wp:positionH>
                      <wp:positionV relativeFrom="paragraph">
                        <wp:posOffset>685165</wp:posOffset>
                      </wp:positionV>
                      <wp:extent cx="640080" cy="266700"/>
                      <wp:effectExtent l="0" t="0" r="0" b="0"/>
                      <wp:wrapNone/>
                      <wp:docPr id="1688" name="Text 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bCs/>
                                      <w:i/>
                                      <w:iCs/>
                                      <w:sz w:val="14"/>
                                      <w:szCs w:val="18"/>
                                    </w:rPr>
                                  </w:pPr>
                                  <w:r w:rsidRPr="00547F5E">
                                    <w:rPr>
                                      <w:b/>
                                      <w:bCs/>
                                      <w:i/>
                                      <w:iCs/>
                                      <w:snapToGrid w:val="0"/>
                                      <w:sz w:val="14"/>
                                      <w:szCs w:val="18"/>
                                    </w:rPr>
                                    <w:t>УС КП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4" o:spid="_x0000_s1559" type="#_x0000_t202" style="position:absolute;left:0;text-align:left;margin-left:-51.05pt;margin-top:53.95pt;width:50.4pt;height: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Y6vAIAAMY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" filled="f" stroked="f">
                      <v:textbox>
                        <w:txbxContent>
                          <w:p w:rsidR="00547F5E" w:rsidRPr="00547F5E" w:rsidRDefault="00547F5E" w:rsidP="00547F5E">
                            <w:pPr>
                              <w:rPr>
                                <w:b/>
                                <w:bCs/>
                                <w:i/>
                                <w:iCs/>
                                <w:sz w:val="14"/>
                                <w:szCs w:val="18"/>
                              </w:rPr>
                            </w:pPr>
                            <w:r w:rsidRPr="00547F5E">
                              <w:rPr>
                                <w:b/>
                                <w:bCs/>
                                <w:i/>
                                <w:iCs/>
                                <w:snapToGrid w:val="0"/>
                                <w:sz w:val="14"/>
                                <w:szCs w:val="18"/>
                              </w:rPr>
                              <w:t>УС КП</w:t>
                            </w:r>
                          </w:p>
                        </w:txbxContent>
                      </v:textbox>
                      <w10:anchorlock/>
                    </v:shape>
                  </w:pict>
                </mc:Fallback>
              </mc:AlternateContent>
            </w:r>
            <w:r>
              <w:rPr>
                <w:noProof/>
              </w:rPr>
              <mc:AlternateContent>
                <mc:Choice Requires="wps">
                  <w:drawing>
                    <wp:anchor distT="0" distB="0" distL="114300" distR="114300" simplePos="0" relativeHeight="251671040" behindDoc="0" locked="1" layoutInCell="1" allowOverlap="1">
                      <wp:simplePos x="0" y="0"/>
                      <wp:positionH relativeFrom="column">
                        <wp:posOffset>-1758950</wp:posOffset>
                      </wp:positionH>
                      <wp:positionV relativeFrom="paragraph">
                        <wp:posOffset>639445</wp:posOffset>
                      </wp:positionV>
                      <wp:extent cx="750570" cy="266700"/>
                      <wp:effectExtent l="0" t="0" r="0" b="0"/>
                      <wp:wrapNone/>
                      <wp:docPr id="1687"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ind w:right="-130"/>
                                    <w:rPr>
                                      <w:b/>
                                      <w:bCs/>
                                      <w:i/>
                                      <w:iCs/>
                                      <w:sz w:val="12"/>
                                      <w:szCs w:val="18"/>
                                    </w:rPr>
                                  </w:pPr>
                                  <w:r w:rsidRPr="00547F5E">
                                    <w:rPr>
                                      <w:b/>
                                      <w:bCs/>
                                      <w:i/>
                                      <w:iCs/>
                                      <w:snapToGrid w:val="0"/>
                                      <w:sz w:val="12"/>
                                      <w:szCs w:val="18"/>
                                    </w:rPr>
                                    <w:t>ОУС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5" o:spid="_x0000_s1560" type="#_x0000_t202" style="position:absolute;left:0;text-align:left;margin-left:-138.5pt;margin-top:50.35pt;width:59.1pt;height:2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oSvAIAAMY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" filled="f" stroked="f">
                      <v:textbox>
                        <w:txbxContent>
                          <w:p w:rsidR="00547F5E" w:rsidRPr="00547F5E" w:rsidRDefault="00547F5E" w:rsidP="00547F5E">
                            <w:pPr>
                              <w:ind w:right="-130"/>
                              <w:rPr>
                                <w:b/>
                                <w:bCs/>
                                <w:i/>
                                <w:iCs/>
                                <w:sz w:val="12"/>
                                <w:szCs w:val="18"/>
                              </w:rPr>
                            </w:pPr>
                            <w:r w:rsidRPr="00547F5E">
                              <w:rPr>
                                <w:b/>
                                <w:bCs/>
                                <w:i/>
                                <w:iCs/>
                                <w:snapToGrid w:val="0"/>
                                <w:sz w:val="12"/>
                                <w:szCs w:val="18"/>
                              </w:rPr>
                              <w:t>ОУС</w:t>
                            </w:r>
                          </w:p>
                        </w:txbxContent>
                      </v:textbox>
                      <w10:anchorlock/>
                    </v:shape>
                  </w:pict>
                </mc:Fallback>
              </mc:AlternateContent>
            </w:r>
            <w:r>
              <w:rPr>
                <w:noProof/>
              </w:rPr>
              <mc:AlternateContent>
                <mc:Choice Requires="wps">
                  <w:drawing>
                    <wp:anchor distT="0" distB="0" distL="114300" distR="114300" simplePos="0" relativeHeight="251675136" behindDoc="0" locked="1" layoutInCell="1" allowOverlap="1">
                      <wp:simplePos x="0" y="0"/>
                      <wp:positionH relativeFrom="column">
                        <wp:posOffset>-1725295</wp:posOffset>
                      </wp:positionH>
                      <wp:positionV relativeFrom="paragraph">
                        <wp:posOffset>290195</wp:posOffset>
                      </wp:positionV>
                      <wp:extent cx="422275" cy="231775"/>
                      <wp:effectExtent l="0" t="0" r="0" b="0"/>
                      <wp:wrapNone/>
                      <wp:docPr id="1686"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419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6" o:spid="_x0000_s1561" type="#_x0000_t202" style="position:absolute;left:0;text-align:left;margin-left:-135.85pt;margin-top:22.85pt;width:33.25pt;height:1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bsvAIAAMc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" filled="f" stroked="f" strokeweight="1.5pt">
                      <v:textbox>
                        <w:txbxContent>
                          <w:p w:rsidR="00547F5E" w:rsidRDefault="00547F5E" w:rsidP="00547F5E">
                            <w:pPr>
                              <w:rPr>
                                <w:b/>
                                <w:bCs/>
                                <w:i/>
                                <w:iCs/>
                                <w:snapToGrid w:val="0"/>
                                <w:sz w:val="16"/>
                                <w:szCs w:val="16"/>
                              </w:rPr>
                            </w:pPr>
                            <w:r>
                              <w:rPr>
                                <w:b/>
                                <w:bCs/>
                                <w:i/>
                                <w:iCs/>
                                <w:snapToGrid w:val="0"/>
                                <w:sz w:val="16"/>
                                <w:szCs w:val="16"/>
                              </w:rPr>
                              <w:t>419</w:t>
                            </w:r>
                          </w:p>
                        </w:txbxContent>
                      </v:textbox>
                      <w10:anchorlock/>
                    </v:shape>
                  </w:pict>
                </mc:Fallback>
              </mc:AlternateContent>
            </w:r>
            <w:r>
              <w:rPr>
                <w:noProof/>
              </w:rPr>
              <mc:AlternateContent>
                <mc:Choice Requires="wps">
                  <w:drawing>
                    <wp:anchor distT="0" distB="0" distL="114300" distR="114300" simplePos="0" relativeHeight="251674112" behindDoc="0" locked="1" layoutInCell="1" allowOverlap="1">
                      <wp:simplePos x="0" y="0"/>
                      <wp:positionH relativeFrom="column">
                        <wp:posOffset>-631825</wp:posOffset>
                      </wp:positionH>
                      <wp:positionV relativeFrom="paragraph">
                        <wp:posOffset>325755</wp:posOffset>
                      </wp:positionV>
                      <wp:extent cx="401320" cy="231775"/>
                      <wp:effectExtent l="0" t="0" r="0" b="0"/>
                      <wp:wrapNone/>
                      <wp:docPr id="1685"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419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7" o:spid="_x0000_s1562" type="#_x0000_t202" style="position:absolute;left:0;text-align:left;margin-left:-49.75pt;margin-top:25.65pt;width:31.6pt;height:18.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CevQIAAMc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" filled="f" stroked="f" strokeweight="1.5pt">
                      <v:textbox>
                        <w:txbxContent>
                          <w:p w:rsidR="00547F5E" w:rsidRDefault="00547F5E" w:rsidP="00547F5E">
                            <w:pPr>
                              <w:rPr>
                                <w:b/>
                                <w:bCs/>
                                <w:i/>
                                <w:iCs/>
                                <w:snapToGrid w:val="0"/>
                                <w:sz w:val="16"/>
                                <w:szCs w:val="16"/>
                              </w:rPr>
                            </w:pPr>
                            <w:r>
                              <w:rPr>
                                <w:b/>
                                <w:bCs/>
                                <w:i/>
                                <w:iCs/>
                                <w:snapToGrid w:val="0"/>
                                <w:sz w:val="16"/>
                                <w:szCs w:val="16"/>
                              </w:rPr>
                              <w:t>419</w:t>
                            </w:r>
                          </w:p>
                        </w:txbxContent>
                      </v:textbox>
                      <w10:anchorlock/>
                    </v:shape>
                  </w:pict>
                </mc:Fallback>
              </mc:AlternateContent>
            </w:r>
            <w:r>
              <w:rPr>
                <w:noProof/>
              </w:rPr>
              <mc:AlternateContent>
                <mc:Choice Requires="wps">
                  <w:drawing>
                    <wp:anchor distT="4294967295" distB="4294967295" distL="114300" distR="114300" simplePos="0" relativeHeight="251676160" behindDoc="0" locked="1" layoutInCell="1" allowOverlap="1">
                      <wp:simplePos x="0" y="0"/>
                      <wp:positionH relativeFrom="column">
                        <wp:posOffset>-1358900</wp:posOffset>
                      </wp:positionH>
                      <wp:positionV relativeFrom="paragraph">
                        <wp:posOffset>111759</wp:posOffset>
                      </wp:positionV>
                      <wp:extent cx="793750" cy="0"/>
                      <wp:effectExtent l="0" t="0" r="25400" b="19050"/>
                      <wp:wrapNone/>
                      <wp:docPr id="1684" name="Line 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8"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pt,8.8pt" to="-4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" strokeweight="1.5pt">
                      <w10:anchorlock/>
                    </v:line>
                  </w:pict>
                </mc:Fallback>
              </mc:AlternateContent>
            </w:r>
            <w:r>
              <w:rPr>
                <w:noProof/>
              </w:rPr>
              <mc:AlternateContent>
                <mc:Choice Requires="wpg">
                  <w:drawing>
                    <wp:anchor distT="0" distB="0" distL="114300" distR="114300" simplePos="0" relativeHeight="251468288" behindDoc="0" locked="1" layoutInCell="1" allowOverlap="1">
                      <wp:simplePos x="0" y="0"/>
                      <wp:positionH relativeFrom="column">
                        <wp:posOffset>-1899285</wp:posOffset>
                      </wp:positionH>
                      <wp:positionV relativeFrom="paragraph">
                        <wp:posOffset>-18415</wp:posOffset>
                      </wp:positionV>
                      <wp:extent cx="1826895" cy="539750"/>
                      <wp:effectExtent l="0" t="0" r="1905" b="12700"/>
                      <wp:wrapNone/>
                      <wp:docPr id="1658"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895" cy="539750"/>
                                <a:chOff x="1627" y="9563"/>
                                <a:chExt cx="2877" cy="850"/>
                              </a:xfrm>
                            </wpg:grpSpPr>
                            <wpg:grpSp>
                              <wpg:cNvPr id="1659" name="Group 840"/>
                              <wpg:cNvGrpSpPr>
                                <a:grpSpLocks/>
                              </wpg:cNvGrpSpPr>
                              <wpg:grpSpPr bwMode="auto">
                                <a:xfrm>
                                  <a:off x="3403" y="9619"/>
                                  <a:ext cx="1101" cy="794"/>
                                  <a:chOff x="690" y="679"/>
                                  <a:chExt cx="86" cy="63"/>
                                </a:xfrm>
                              </wpg:grpSpPr>
                              <wpg:grpSp>
                                <wpg:cNvPr id="1660" name="Group 841"/>
                                <wpg:cNvGrpSpPr>
                                  <a:grpSpLocks/>
                                </wpg:cNvGrpSpPr>
                                <wpg:grpSpPr bwMode="auto">
                                  <a:xfrm>
                                    <a:off x="690" y="679"/>
                                    <a:ext cx="86" cy="24"/>
                                    <a:chOff x="1038" y="711"/>
                                    <a:chExt cx="86" cy="24"/>
                                  </a:xfrm>
                                </wpg:grpSpPr>
                                <wps:wsp>
                                  <wps:cNvPr id="1661" name="Line 842"/>
                                  <wps:cNvCnPr/>
                                  <wps:spPr bwMode="auto">
                                    <a:xfrm>
                                      <a:off x="1081" y="724"/>
                                      <a:ext cx="0" cy="1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62" name="Group 843"/>
                                  <wpg:cNvGrpSpPr>
                                    <a:grpSpLocks/>
                                  </wpg:cNvGrpSpPr>
                                  <wpg:grpSpPr bwMode="auto">
                                    <a:xfrm>
                                      <a:off x="1038" y="711"/>
                                      <a:ext cx="86" cy="23"/>
                                      <a:chOff x="85" y="234"/>
                                      <a:chExt cx="86" cy="23"/>
                                    </a:xfrm>
                                  </wpg:grpSpPr>
                                  <wps:wsp>
                                    <wps:cNvPr id="1663" name="Line 844"/>
                                    <wps:cNvCnPr/>
                                    <wps:spPr bwMode="auto">
                                      <a:xfrm>
                                        <a:off x="120" y="248"/>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64" name="Group 845"/>
                                    <wpg:cNvGrpSpPr>
                                      <a:grpSpLocks/>
                                    </wpg:cNvGrpSpPr>
                                    <wpg:grpSpPr bwMode="auto">
                                      <a:xfrm>
                                        <a:off x="137" y="234"/>
                                        <a:ext cx="34" cy="23"/>
                                        <a:chOff x="137" y="234"/>
                                        <a:chExt cx="34" cy="23"/>
                                      </a:xfrm>
                                    </wpg:grpSpPr>
                                    <wps:wsp>
                                      <wps:cNvPr id="1665" name="Oval 846"/>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666" name="Rectangle 847"/>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667" name="Group 848"/>
                                    <wpg:cNvGrpSpPr>
                                      <a:grpSpLocks/>
                                    </wpg:cNvGrpSpPr>
                                    <wpg:grpSpPr bwMode="auto">
                                      <a:xfrm flipH="1">
                                        <a:off x="85" y="234"/>
                                        <a:ext cx="34" cy="23"/>
                                        <a:chOff x="137" y="234"/>
                                        <a:chExt cx="34" cy="23"/>
                                      </a:xfrm>
                                    </wpg:grpSpPr>
                                    <wps:wsp>
                                      <wps:cNvPr id="1668" name="Oval 849"/>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669" name="Rectangle 850"/>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s:wsp>
                                <wps:cNvPr id="1670" name="AutoShape 851"/>
                                <wps:cNvSpPr>
                                  <a:spLocks noChangeArrowheads="1"/>
                                </wps:cNvSpPr>
                                <wps:spPr bwMode="auto">
                                  <a:xfrm>
                                    <a:off x="710" y="702"/>
                                    <a:ext cx="45" cy="4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1671" name="Group 852"/>
                              <wpg:cNvGrpSpPr>
                                <a:grpSpLocks/>
                              </wpg:cNvGrpSpPr>
                              <wpg:grpSpPr bwMode="auto">
                                <a:xfrm>
                                  <a:off x="1627" y="9563"/>
                                  <a:ext cx="1101" cy="794"/>
                                  <a:chOff x="690" y="679"/>
                                  <a:chExt cx="86" cy="63"/>
                                </a:xfrm>
                              </wpg:grpSpPr>
                              <wpg:grpSp>
                                <wpg:cNvPr id="1672" name="Group 853"/>
                                <wpg:cNvGrpSpPr>
                                  <a:grpSpLocks/>
                                </wpg:cNvGrpSpPr>
                                <wpg:grpSpPr bwMode="auto">
                                  <a:xfrm>
                                    <a:off x="690" y="679"/>
                                    <a:ext cx="86" cy="24"/>
                                    <a:chOff x="1038" y="711"/>
                                    <a:chExt cx="86" cy="24"/>
                                  </a:xfrm>
                                </wpg:grpSpPr>
                                <wps:wsp>
                                  <wps:cNvPr id="1673" name="Line 854"/>
                                  <wps:cNvCnPr/>
                                  <wps:spPr bwMode="auto">
                                    <a:xfrm>
                                      <a:off x="1081" y="724"/>
                                      <a:ext cx="0" cy="1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74" name="Group 855"/>
                                  <wpg:cNvGrpSpPr>
                                    <a:grpSpLocks/>
                                  </wpg:cNvGrpSpPr>
                                  <wpg:grpSpPr bwMode="auto">
                                    <a:xfrm>
                                      <a:off x="1038" y="711"/>
                                      <a:ext cx="86" cy="23"/>
                                      <a:chOff x="85" y="234"/>
                                      <a:chExt cx="86" cy="23"/>
                                    </a:xfrm>
                                  </wpg:grpSpPr>
                                  <wps:wsp>
                                    <wps:cNvPr id="1675" name="Line 856"/>
                                    <wps:cNvCnPr/>
                                    <wps:spPr bwMode="auto">
                                      <a:xfrm>
                                        <a:off x="120" y="248"/>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76" name="Group 857"/>
                                    <wpg:cNvGrpSpPr>
                                      <a:grpSpLocks/>
                                    </wpg:cNvGrpSpPr>
                                    <wpg:grpSpPr bwMode="auto">
                                      <a:xfrm>
                                        <a:off x="137" y="234"/>
                                        <a:ext cx="34" cy="23"/>
                                        <a:chOff x="137" y="234"/>
                                        <a:chExt cx="34" cy="23"/>
                                      </a:xfrm>
                                    </wpg:grpSpPr>
                                    <wps:wsp>
                                      <wps:cNvPr id="1677" name="Oval 858"/>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678" name="Rectangle 859"/>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679" name="Group 860"/>
                                    <wpg:cNvGrpSpPr>
                                      <a:grpSpLocks/>
                                    </wpg:cNvGrpSpPr>
                                    <wpg:grpSpPr bwMode="auto">
                                      <a:xfrm flipH="1">
                                        <a:off x="85" y="234"/>
                                        <a:ext cx="34" cy="23"/>
                                        <a:chOff x="137" y="234"/>
                                        <a:chExt cx="34" cy="23"/>
                                      </a:xfrm>
                                    </wpg:grpSpPr>
                                    <wps:wsp>
                                      <wps:cNvPr id="1680" name="Oval 861"/>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681" name="Rectangle 862"/>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s:wsp>
                                <wps:cNvPr id="1682" name="AutoShape 863"/>
                                <wps:cNvSpPr>
                                  <a:spLocks noChangeArrowheads="1"/>
                                </wps:cNvSpPr>
                                <wps:spPr bwMode="auto">
                                  <a:xfrm>
                                    <a:off x="710" y="702"/>
                                    <a:ext cx="45" cy="4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1683" name="Text Box 864"/>
                              <wps:cNvSpPr txBox="1">
                                <a:spLocks noChangeArrowheads="1"/>
                              </wps:cNvSpPr>
                              <wps:spPr bwMode="auto">
                                <a:xfrm>
                                  <a:off x="2776" y="9729"/>
                                  <a:ext cx="57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8"/>
                                        <w:szCs w:val="18"/>
                                      </w:rPr>
                                    </w:pPr>
                                    <w:r>
                                      <w:rPr>
                                        <w:b/>
                                        <w:bCs/>
                                        <w:i/>
                                        <w:iCs/>
                                        <w:snapToGrid w:val="0"/>
                                        <w:sz w:val="18"/>
                                        <w:szCs w:val="18"/>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9" o:spid="_x0000_s1563" style="position:absolute;left:0;text-align:left;margin-left:-149.55pt;margin-top:-1.45pt;width:143.85pt;height:42.5pt;z-index:251468288;mso-position-horizontal-relative:text;mso-position-vertical-relative:text" coordorigin="1627,9563" coordsize="2877,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">
                      <v:group id="Group 840" o:spid="_x0000_s1564" style="position:absolute;left:3403;top:9619;width:1101;height:794" coordorigin="690,679" coordsize="8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1gtG8UAAADdAAAADwAAAGRycy9kb3ducmV2LnhtbERPS2vCQBC+F/wPyxS8&#10;1U2UhJq6ikiVHkKhKpTehuyYBLOzIbvN4993C4Xe5uN7zmY3mkb01LnasoJ4EYEgLqyuuVRwvRyf&#10;nkE4j6yxsUwKJnKw284eNphpO/AH9WdfihDCLkMFlfdtJqUrKjLoFrYlDtzNdgZ9gF0pdYdDCDeN&#10;XEZRKg3WHBoqbOlQUXE/fxsFpwGH/Sp+7fP77TB9XZL3zzwmpeaP4/4FhKfR/4v/3G86zE+TN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tYLRvFAAAA3QAA&#10;AA8AAAAAAAAAAAAAAAAAqgIAAGRycy9kb3ducmV2LnhtbFBLBQYAAAAABAAEAPoAAACcAwAAAAA=&#10;">
                        <v:group id="Group 841" o:spid="_x0000_s1565" style="position:absolute;left:690;top:679;width:86;height:24" coordorigin="1038,711" coordsize="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Dk47xgAAAN0A&#10;AAAPAAAAAAAAAAAAAAAAAKoCAABkcnMvZG93bnJldi54bWxQSwUGAAAAAAQABAD6AAAAnQMAAAAA&#10;">
                          <v:line id="Line 842" o:spid="_x0000_s1566" style="position:absolute;visibility:visible;mso-wrap-style:square" from="1081,724" to="108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7UxsIAAADdAAAADwAAAGRycy9kb3ducmV2LnhtbERPTWvCQBC9C/6HZQRvurFCKKmrFMEq&#10;3pqK0NuQHZM02dm4u9H033cLgrd5vM9ZbQbTihs5X1tWsJgnIIgLq2suFZy+drNXED4ga2wtk4Jf&#10;8rBZj0crzLS98yfd8lCKGMI+QwVVCF0mpS8qMujntiOO3MU6gyFCV0rt8B7DTStfkiSVBmuODRV2&#10;tK2oaPLeKDj3OX//NDvXYv+x31/O18Yvj0pNJ8P7G4hAQ3iKH+6DjvPTdAH/38QT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7UxsIAAADdAAAADwAAAAAAAAAAAAAA&#10;AAChAgAAZHJzL2Rvd25yZXYueG1sUEsFBgAAAAAEAAQA+QAAAJADAAAAAA==&#10;" strokeweight="1.5pt"/>
                          <v:group id="Group 843" o:spid="_x0000_s1567" style="position:absolute;left:1038;top:711;width:86;height:23" coordorigin="85,234" coordsize="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5B118MAAADdAAAADwAAAGRycy9kb3ducmV2LnhtbERPTYvCMBC9L/gfwgh7&#10;W9O6WKQaRURlDyKsCuJtaMa22ExKE9v67zeCsLd5vM+ZL3tTiZYaV1pWEI8iEMSZ1SXnCs6n7dcU&#10;hPPIGivLpOBJDpaLwcccU207/qX26HMRQtilqKDwvk6ldFlBBt3I1sSBu9nGoA+wyaVusAvhppLj&#10;KEqkwZJDQ4E1rQvK7seHUbDrsFt9x5t2f7+tn9fT5HDZx6TU57BfzUB46v2/+O3+0WF+kozh9U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bkHXXwwAAAN0AAAAP&#10;AAAAAAAAAAAAAAAAAKoCAABkcnMvZG93bnJldi54bWxQSwUGAAAAAAQABAD6AAAAmgMAAAAA&#10;">
                            <v:line id="Line 844" o:spid="_x0000_s1568" style="position:absolute;visibility:visible;mso-wrap-style:square" from="120,248" to="13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DvKsMAAADdAAAADwAAAGRycy9kb3ducmV2LnhtbERPS2vCQBC+F/wPywje6qYKoURXKQUf&#10;eGsqgrchOyZpsrNxd6Px37uFQm/z8T1nuR5MK27kfG1Zwds0AUFcWF1zqeD4vXl9B+EDssbWMil4&#10;kIf1avSyxEzbO3/RLQ+liCHsM1RQhdBlUvqiIoN+ajviyF2sMxgidKXUDu8x3LRyliSpNFhzbKiw&#10;o8+KiibvjYJTn/P5p9m4Fvvtbnc5XRs/Pyg1GQ8fCxCBhvAv/nPvdZyfpn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Q7yrDAAAA3QAAAA8AAAAAAAAAAAAA&#10;AAAAoQIAAGRycy9kb3ducmV2LnhtbFBLBQYAAAAABAAEAPkAAACRAwAAAAA=&#10;" strokeweight="1.5pt"/>
                            <v:group id="Group 845" o:spid="_x0000_s1569" style="position:absolute;left:137;top:234;width:34;height:23"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zVIOMQAAADdAAAA&#10;DwAAAAAAAAAAAAAAAACqAgAAZHJzL2Rvd25yZXYueG1sUEsFBgAAAAAEAAQA+gAAAJsDAAAAAA==&#10;">
                              <v:oval id="Oval 846" o:spid="_x0000_s1570"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ioMMA&#10;AADdAAAADwAAAGRycy9kb3ducmV2LnhtbERPTWvCQBC9F/wPywheSt1oaZDoKqVY9GqUnIfsNBvN&#10;zsbsVlN/vSsUvM3jfc5i1dtGXKjztWMFk3ECgrh0uuZKwWH//TYD4QOyxsYxKfgjD6vl4GWBmXZX&#10;3tElD5WIIewzVGBCaDMpfWnIoh+7ljhyP66zGCLsKqk7vMZw28hpkqTSYs2xwWBLX4bKU/5rFaTH&#10;/cYkTbEubq/HsH3fnfPb5qzUaNh/zkEE6sNT/O/e6jg/TT/g8U08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lioMMAAADdAAAADwAAAAAAAAAAAAAAAACYAgAAZHJzL2Rv&#10;d25yZXYueG1sUEsFBgAAAAAEAAQA9QAAAIgDAAAAAA==&#10;" strokeweight="1.5pt"/>
                              <v:rect id="Rectangle 847" o:spid="_x0000_s1571"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kd/MIA&#10;AADdAAAADwAAAGRycy9kb3ducmV2LnhtbERPTWsCMRC9F/wPYQRvNam2QVejiCAItYdqweuwGXeX&#10;bibrJur6702h4G0e73Pmy87V4kptqDwbeBsqEMS5txUXBn4Om9cJiBCRLdaeycCdAiwXvZc5Ztbf&#10;+Juu+1iIFMIhQwNljE0mZchLchiGviFO3Mm3DmOCbSFti7cU7mo5UkpLhxWnhhIbWpeU/+4vzgDq&#10;d3v+Oo13h8+LxmnRqc3HURkz6HerGYhIXXyK/91bm+ZrreHvm3S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KR38wgAAAN0AAAAPAAAAAAAAAAAAAAAAAJgCAABkcnMvZG93&#10;bnJldi54bWxQSwUGAAAAAAQABAD1AAAAhwMAAAAA&#10;" stroked="f"/>
                            </v:group>
                            <v:group id="Group 848" o:spid="_x0000_s1572" style="position:absolute;left:85;top:234;width:34;height:23;flip:x"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NUUMvCAAAA3QAAAA8A&#10;AAAAAAAAAAAAAAAAqgIAAGRycy9kb3ducmV2LnhtbFBLBQYAAAAABAAEAPoAAACZAwAAAAA=&#10;">
                              <v:oval id="Oval 849" o:spid="_x0000_s1573"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NPsUA&#10;AADdAAAADwAAAGRycy9kb3ducmV2LnhtbESPQWvCQBCF7wX/wzJCL6VuaiGU1FWKKHo1iuchO83G&#10;Zmdjdqupv75zELzN8N68981sMfhWXaiPTWADb5MMFHEVbMO1gcN+/foBKiZki21gMvBHERbz0dMM&#10;CxuuvKNLmWolIRwLNOBS6gqtY+XIY5yEjli079B7TLL2tbY9XiXct3qaZbn22LA0OOxo6aj6KX+9&#10;gfy037isPa6Ot5dT2r7vzuVtczbmeTx8fYJKNKSH+X69tYKf54Ir38gIe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M0+xQAAAN0AAAAPAAAAAAAAAAAAAAAAAJgCAABkcnMv&#10;ZG93bnJldi54bWxQSwUGAAAAAAQABAD1AAAAigMAAAAA&#10;" strokeweight="1.5pt"/>
                              <v:rect id="Rectangle 850" o:spid="_x0000_s1574"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aJjsMA&#10;AADdAAAADwAAAGRycy9kb3ducmV2LnhtbERPS2sCMRC+C/0PYQreNGltQ91uFCkIQu1BLfQ6bGYf&#10;dDNZN1HXf28KBW/z8T0nXw6uFWfqQ+PZwNNUgSAuvG24MvB9WE/eQISIbLH1TAauFGC5eBjlmFl/&#10;4R2d97ESKYRDhgbqGLtMylDU5DBMfUecuNL3DmOCfSVtj5cU7lr5rJSWDhtODTV29FFT8bs/OQOo&#10;X+zxq5xtD58njfNqUOvXH2XM+HFYvYOINMS7+N+9sWm+1nP4+yad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aJjsMAAADdAAAADwAAAAAAAAAAAAAAAACYAgAAZHJzL2Rv&#10;d25yZXYueG1sUEsFBgAAAAAEAAQA9QAAAIgDAAAAAA==&#10;" stroked="f"/>
                            </v:group>
                          </v:group>
                        </v:group>
                        <v:shape id="AutoShape 851" o:spid="_x0000_s1575" type="#_x0000_t5" style="position:absolute;left:710;top:702;width:45;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b8cQA&#10;AADdAAAADwAAAGRycy9kb3ducmV2LnhtbESPQW/CMAyF70j7D5En7Qbp0MRKIUUIxLbrCtytxrRd&#10;G6dqMij/Hh8m7WbrPb/3eb0ZXaeuNITGs4HXWQKKuPS24crA6XiYpqBCRLbYeSYDdwqwyZ8ma8ys&#10;v/E3XYtYKQnhkKGBOsY+0zqUNTkMM98Ti3bxg8Mo61BpO+BNwl2n50my0A4bloYae9rVVLbFrzNw&#10;OO/Tj/1b8aOXdvepU1tU7bkx5uV53K5ARRrjv/nv+ssK/uJd+OUbGUH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X2/HEAAAA3QAAAA8AAAAAAAAAAAAAAAAAmAIAAGRycy9k&#10;b3ducmV2LnhtbFBLBQYAAAAABAAEAPUAAACJAwAAAAA=&#10;" strokeweight="1.5pt"/>
                      </v:group>
                      <v:group id="Group 852" o:spid="_x0000_s1576" style="position:absolute;left:1627;top:9563;width:1101;height:794" coordorigin="690,679" coordsize="8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pt9fcMAAADdAAAADwAAAGRycy9kb3ducmV2LnhtbERPS4vCMBC+C/6HMIK3&#10;Na2yunSNIqLiQRZ8wLK3oRnbYjMpTWzrv98Igrf5+J4zX3amFA3VrrCsIB5FIIhTqwvOFFzO248v&#10;EM4jaywtk4IHOVgu+r05Jtq2fKTm5DMRQtglqCD3vkqkdGlOBt3IVsSBu9raoA+wzqSusQ3hppTj&#10;KJpKgwWHhhwrWueU3k53o2DXYruaxJvmcLuuH3/nz5/fQ0xKDQfd6huEp86/xS/3Xof50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m319wwAAAN0AAAAP&#10;AAAAAAAAAAAAAAAAAKoCAABkcnMvZG93bnJldi54bWxQSwUGAAAAAAQABAD6AAAAmgMAAAAA&#10;">
                        <v:group id="Group 853" o:spid="_x0000_s1577" style="position:absolute;left:690;top:679;width:86;height:24" coordorigin="1038,711" coordsize="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njCsUAAADdAAAADwAAAGRycy9kb3ducmV2LnhtbERPTWvCQBC9F/wPywi9&#10;NZtYmkrMKiJWPIRCVSi9DdkxCWZnQ3abxH/fLRR6m8f7nHwzmVYM1LvGsoIkikEQl1Y3XCm4nN+e&#10;liCcR9bYWiYFd3KwWc8ecsy0HfmDhpOvRAhhl6GC2vsuk9KVNRl0ke2IA3e1vUEfYF9J3eMYwk0r&#10;F3GcSoMNh4YaO9rVVN5O30bBYcRx+5zsh+J23d2/zi/vn0VCSj3Op+0KhKfJ/4v/3Ecd5qev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5J4wrFAAAA3QAA&#10;AA8AAAAAAAAAAAAAAAAAqgIAAGRycy9kb3ducmV2LnhtbFBLBQYAAAAABAAEAPoAAACcAwAAAAA=&#10;">
                          <v:line id="Line 854" o:spid="_x0000_s1578" style="position:absolute;visibility:visible;mso-wrap-style:square" from="1081,724" to="108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l598MAAADdAAAADwAAAGRycy9kb3ducmV2LnhtbERPTWvCQBC9F/wPywje6sYKVqKriGCV&#10;3poWwduQHZOY7Gzc3Wj677uC0Ns83ucs171pxI2crywrmIwTEMS51RUXCn6+d69zED4ga2wsk4Jf&#10;8rBeDV6WmGp75y+6ZaEQMYR9igrKENpUSp+XZNCPbUscubN1BkOErpDa4T2Gm0a+JclMGqw4NpTY&#10;0rakvM46o+DYZXy61DvXYPex35+P19pPP5UaDfvNAkSgPvyLn+6DjvNn71N4fB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JeffDAAAA3QAAAA8AAAAAAAAAAAAA&#10;AAAAoQIAAGRycy9kb3ducmV2LnhtbFBLBQYAAAAABAAEAPkAAACRAwAAAAA=&#10;" strokeweight="1.5pt"/>
                          <v:group id="Group 855" o:spid="_x0000_s1579" style="position:absolute;left:1038;top:711;width:86;height:23" coordorigin="85,234" coordsize="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e5cQAAADdAAAADwAAAGRycy9kb3ducmV2LnhtbERPS2vCQBC+F/oflil4&#10;001qjZK6ikhbPIjgA6S3ITsmwexsyG6T+O9dQehtPr7nzJe9qURLjSstK4hHEQjizOqScwWn4/dw&#10;BsJ5ZI2VZVJwIwfLxevLHFNtO95Te/C5CCHsUlRQeF+nUrqsIINuZGviwF1sY9AH2ORSN9iFcFPJ&#10;9yhKpMGSQ0OBNa0Lyq6HP6Pgp8NuNY6/2u31sr79Hie78zYmpQZv/eoThKfe/4uf7o0O85Pp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ze5cQAAADdAAAA&#10;DwAAAAAAAAAAAAAAAACqAgAAZHJzL2Rvd25yZXYueG1sUEsFBgAAAAAEAAQA+gAAAJsDAAAAAA==&#10;">
                            <v:line id="Line 856" o:spid="_x0000_s1580" style="position:absolute;visibility:visible;mso-wrap-style:square" from="120,248" to="13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EGMMAAADdAAAADwAAAGRycy9kb3ducmV2LnhtbERPTWvCQBC9C/6HZQredNNKbYmuIgVr&#10;8WYsQm9DdkxisrPp7kbTf98VBG/zeJ+zWPWmERdyvrKs4HmSgCDOra64UPB92IzfQfiArLGxTAr+&#10;yMNqORwsMNX2ynu6ZKEQMYR9igrKENpUSp+XZNBPbEscuZN1BkOErpDa4TWGm0a+JMlMGqw4NpTY&#10;0kdJeZ11RsGxy/jnXG9cg93ndns6/tZ+ulNq9NSv5yAC9eEhvru/dJw/e3uF2zfx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sRBjDAAAA3QAAAA8AAAAAAAAAAAAA&#10;AAAAoQIAAGRycy9kb3ducmV2LnhtbFBLBQYAAAAABAAEAPkAAACRAwAAAAA=&#10;" strokeweight="1.5pt"/>
                            <v:group id="Group 857" o:spid="_x0000_s1581" style="position:absolute;left:137;top:234;width:34;height:23"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XLlCcQAAADdAAAADwAAAGRycy9kb3ducmV2LnhtbERPS2vCQBC+F/wPywi9&#10;1U0sjRJdRUTFgxR8gHgbsmMSzM6G7JrEf98tFHqbj+8582VvKtFS40rLCuJRBII4s7rkXMHlvP2Y&#10;gnAeWWNlmRS8yMFyMXibY6ptx0dqTz4XIYRdigoK7+tUSpcVZNCNbE0cuLttDPoAm1zqBrsQbio5&#10;jqJEGiw5NBRY07qg7HF6GgW7DrvVZ7xpD4/7+nU7f31fDzEp9T7sVzMQnnr/L/5z73WYn0w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XLlCcQAAADdAAAA&#10;DwAAAAAAAAAAAAAAAACqAgAAZHJzL2Rvd25yZXYueG1sUEsFBgAAAAAEAAQA+gAAAJsDAAAAAA==&#10;">
                              <v:oval id="Oval 858" o:spid="_x0000_s1582"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PkcMA&#10;AADdAAAADwAAAGRycy9kb3ducmV2LnhtbERPTYvCMBC9L/gfwgh7WTRdhSrVKLKs6NW6eB6asak2&#10;k9pkteuvN4Kwt3m8z5kvO1uLK7W+cqzgc5iAIC6crrhU8LNfD6YgfEDWWDsmBX/kYbnovc0x0+7G&#10;O7rmoRQxhH2GCkwITSalLwxZ9EPXEEfu6FqLIcK2lLrFWwy3tRwlSSotVhwbDDb0Zag4579WQXra&#10;b0xSH74P949T2I53l/y+uSj13u9WMxCBuvAvfrm3Os5PJxN4fh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PkcMAAADdAAAADwAAAAAAAAAAAAAAAACYAgAAZHJzL2Rv&#10;d25yZXYueG1sUEsFBgAAAAAEAAQA9QAAAIgDAAAAAA==&#10;" strokeweight="1.5pt"/>
                              <v:rect id="Rectangle 859" o:spid="_x0000_s1583"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6yMYA&#10;AADdAAAADwAAAGRycy9kb3ducmV2LnhtbESPQWvCQBCF7wX/wzKF3nS3tqaauooUhIL1UBW8Dtkx&#10;Cc3Oxuyq6b93DoXeZnhv3vtmvux9o67UxTqwheeRAUVcBFdzaeGwXw+noGJCdtgEJgu/FGG5GDzM&#10;MXfhxt903aVSSQjHHC1UKbW51rGoyGMchZZYtFPoPCZZu1K7Dm8S7hs9NibTHmuWhgpb+qio+Nld&#10;vAXMXt15e3r52m8uGc7K3qwnR2Pt02O/egeVqE//5r/rTyf42Zvgyjcygl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O6yMYAAADdAAAADwAAAAAAAAAAAAAAAACYAgAAZHJz&#10;L2Rvd25yZXYueG1sUEsFBgAAAAAEAAQA9QAAAIsDAAAAAA==&#10;" stroked="f"/>
                            </v:group>
                            <v:group id="Group 860" o:spid="_x0000_s1584" style="position:absolute;left:85;top:234;width:34;height:23;flip:x"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he9//CAAAA3QAAAA8A&#10;AAAAAAAAAAAAAAAAqgIAAGRycy9kb3ducmV2LnhtbFBLBQYAAAAABAAEAPoAAACZAwAAAAA=&#10;">
                              <v:oval id="Oval 861" o:spid="_x0000_s1585"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nwsYA&#10;AADdAAAADwAAAGRycy9kb3ducmV2LnhtbESPQWvCQBCF7wX/wzJCL0U3tRBC6iqlVPRqFM9DdpqN&#10;zc7G7FZTf33nUOhthvfmvW+W69F36kpDbAMbeJ5noIjrYFtuDBwPm1kBKiZki11gMvBDEdarycMS&#10;SxtuvKdrlRolIRxLNOBS6kutY+3IY5yHnli0zzB4TLIOjbYD3iTcd3qRZbn22LI0OOzp3VH9VX17&#10;A/n5sHVZd/o43Z/Oafeyv1T37cWYx+n49goq0Zj+zX/XOyv4eSH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InwsYAAADdAAAADwAAAAAAAAAAAAAAAACYAgAAZHJz&#10;L2Rvd25yZXYueG1sUEsFBgAAAAAEAAQA9QAAAIsDAAAAAA==&#10;" strokeweight="1.5pt"/>
                              <v:rect id="Rectangle 862" o:spid="_x0000_s1586"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xjcsQA&#10;AADdAAAADwAAAGRycy9kb3ducmV2LnhtbERPTWvCQBC9C/0PyxS86a5ag42uUoRAofXQpNDrkB2T&#10;YHY2za4x/ffdQsHbPN7n7A6jbcVAvW8ca1jMFQji0pmGKw2fRTbbgPAB2WDrmDT8kIfD/mGyw9S4&#10;G3/QkIdKxBD2KWqoQ+hSKX1Zk0U/dx1x5M6utxgi7CtperzFcNvKpVKJtNhwbKixo2NN5SW/Wg2Y&#10;PJnv03n1XrxdE3yuRpWtv5TW08fxZQsi0Bju4n/3q4nzk80C/r6JJ8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MY3LEAAAA3QAAAA8AAAAAAAAAAAAAAAAAmAIAAGRycy9k&#10;b3ducmV2LnhtbFBLBQYAAAAABAAEAPUAAACJAwAAAAA=&#10;" stroked="f"/>
                            </v:group>
                          </v:group>
                        </v:group>
                        <v:shape id="AutoShape 863" o:spid="_x0000_s1587" type="#_x0000_t5" style="position:absolute;left:710;top:702;width:45;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yQOsEA&#10;AADdAAAADwAAAGRycy9kb3ducmV2LnhtbERPTWuDQBC9F/Iflgnk1qwNIRiTVYrBptfa5j64U7W6&#10;s+Jujfn33UCgt3m8zzlms+nFRKNrLSt4WUcgiCurW64VfH0WzzEI55E19pZJwY0cZOni6YiJtlf+&#10;oKn0tQgh7BJU0Hg/JFK6qiGDbm0H4sB929GgD3CspR7xGsJNLzdRtJMGWw4NDQ6UN1R15a9RUFxO&#10;8dtpW/7Ivc7PMtZl3V1apVbL+fUAwtPs/8UP97sO83fxBu7fhBN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ckDrBAAAA3QAAAA8AAAAAAAAAAAAAAAAAmAIAAGRycy9kb3du&#10;cmV2LnhtbFBLBQYAAAAABAAEAPUAAACGAwAAAAA=&#10;" strokeweight="1.5pt"/>
                      </v:group>
                      <v:shape id="Text Box 864" o:spid="_x0000_s1588" type="#_x0000_t202" style="position:absolute;left:2776;top:9729;width:5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M4/sMA&#10;AADdAAAADwAAAGRycy9kb3ducmV2LnhtbERPS2vCQBC+F/oflin0VndbW9HoJpSK4MlifIC3ITsm&#10;wexsyG5N+u/dQsHbfHzPWWSDbcSVOl871vA6UiCIC2dqLjXsd6uXKQgfkA02jknDL3nI0seHBSbG&#10;9bylax5KEUPYJ6ihCqFNpPRFRRb9yLXEkTu7zmKIsCul6bCP4baRb0pNpMWaY0OFLX1VVFzyH6vh&#10;sDmfju/qu1zaj7Z3g5JsZ1Lr56fhcw4i0BDu4n/32sT5k+kY/r6JJ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M4/sMAAADdAAAADwAAAAAAAAAAAAAAAACYAgAAZHJzL2Rv&#10;d25yZXYueG1sUEsFBgAAAAAEAAQA9QAAAIgDAAAAAA==&#10;" filled="f" stroked="f">
                        <v:textbox>
                          <w:txbxContent>
                            <w:p w:rsidR="00547F5E" w:rsidRDefault="00547F5E" w:rsidP="00547F5E">
                              <w:pPr>
                                <w:jc w:val="center"/>
                                <w:rPr>
                                  <w:b/>
                                  <w:bCs/>
                                  <w:i/>
                                  <w:iCs/>
                                  <w:sz w:val="18"/>
                                  <w:szCs w:val="18"/>
                                </w:rPr>
                              </w:pPr>
                              <w:r>
                                <w:rPr>
                                  <w:b/>
                                  <w:bCs/>
                                  <w:i/>
                                  <w:iCs/>
                                  <w:snapToGrid w:val="0"/>
                                  <w:sz w:val="18"/>
                                  <w:szCs w:val="18"/>
                                </w:rPr>
                                <w:t>6</w:t>
                              </w:r>
                            </w:p>
                          </w:txbxContent>
                        </v:textbox>
                      </v:shape>
                      <w10:anchorlock/>
                    </v:group>
                  </w:pict>
                </mc:Fallback>
              </mc:AlternateContent>
            </w:r>
            <w:r w:rsidR="00547F5E" w:rsidRPr="00547F5E">
              <w:rPr>
                <w:snapToGrid w:val="0"/>
                <w:sz w:val="24"/>
                <w:szCs w:val="24"/>
              </w:rPr>
              <w:t>– с указанием условного номера линии и типа станций, количества каналов (групповая скорость);</w:t>
            </w:r>
          </w:p>
          <w:p w:rsidR="00547F5E" w:rsidRPr="00547F5E" w:rsidRDefault="00BA6E6E" w:rsidP="00547F5E">
            <w:pPr>
              <w:spacing w:after="200" w:line="276" w:lineRule="auto"/>
              <w:ind w:left="-1" w:firstLine="360"/>
              <w:jc w:val="both"/>
              <w:rPr>
                <w:snapToGrid w:val="0"/>
                <w:sz w:val="24"/>
                <w:szCs w:val="24"/>
              </w:rPr>
            </w:pPr>
            <w:r>
              <w:rPr>
                <w:noProof/>
              </w:rPr>
              <mc:AlternateContent>
                <mc:Choice Requires="wps">
                  <w:drawing>
                    <wp:anchor distT="0" distB="0" distL="114300" distR="114300" simplePos="0" relativeHeight="251467264" behindDoc="0" locked="1" layoutInCell="1" allowOverlap="1">
                      <wp:simplePos x="0" y="0"/>
                      <wp:positionH relativeFrom="column">
                        <wp:posOffset>-1185545</wp:posOffset>
                      </wp:positionH>
                      <wp:positionV relativeFrom="paragraph">
                        <wp:posOffset>262255</wp:posOffset>
                      </wp:positionV>
                      <wp:extent cx="379730" cy="266700"/>
                      <wp:effectExtent l="0" t="0" r="1270" b="0"/>
                      <wp:wrapNone/>
                      <wp:docPr id="1657"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jc w:val="center"/>
                                    <w:rPr>
                                      <w:b/>
                                      <w:bCs/>
                                      <w:sz w:val="20"/>
                                    </w:rPr>
                                  </w:pPr>
                                  <w:r w:rsidRPr="00547F5E">
                                    <w:rPr>
                                      <w:b/>
                                      <w:bCs/>
                                      <w:sz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5" o:spid="_x0000_s1589" type="#_x0000_t202" style="position:absolute;left:0;text-align:left;margin-left:-93.35pt;margin-top:20.65pt;width:29.9pt;height:21pt;z-index:2514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" stroked="f">
                      <v:textbox>
                        <w:txbxContent>
                          <w:p w:rsidR="00547F5E" w:rsidRPr="00547F5E" w:rsidRDefault="00547F5E" w:rsidP="00547F5E">
                            <w:pPr>
                              <w:jc w:val="center"/>
                              <w:rPr>
                                <w:b/>
                                <w:bCs/>
                                <w:sz w:val="20"/>
                              </w:rPr>
                            </w:pPr>
                            <w:r w:rsidRPr="00547F5E">
                              <w:rPr>
                                <w:b/>
                                <w:bCs/>
                                <w:sz w:val="20"/>
                              </w:rPr>
                              <w:t>6</w:t>
                            </w:r>
                          </w:p>
                        </w:txbxContent>
                      </v:textbox>
                      <w10:anchorlock/>
                    </v:shape>
                  </w:pict>
                </mc:Fallback>
              </mc:AlternateContent>
            </w:r>
            <w:r>
              <w:rPr>
                <w:noProof/>
              </w:rPr>
              <mc:AlternateContent>
                <mc:Choice Requires="wps">
                  <w:drawing>
                    <wp:anchor distT="4294967295" distB="4294967295" distL="114300" distR="114300" simplePos="0" relativeHeight="251670016" behindDoc="0" locked="1" layoutInCell="1" allowOverlap="1">
                      <wp:simplePos x="0" y="0"/>
                      <wp:positionH relativeFrom="column">
                        <wp:posOffset>-1392555</wp:posOffset>
                      </wp:positionH>
                      <wp:positionV relativeFrom="paragraph">
                        <wp:posOffset>273684</wp:posOffset>
                      </wp:positionV>
                      <wp:extent cx="823595" cy="0"/>
                      <wp:effectExtent l="0" t="0" r="14605" b="19050"/>
                      <wp:wrapNone/>
                      <wp:docPr id="1656" name="Lin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35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6"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9.65pt,21.55pt" to="-44.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" strokeweight="1.5pt">
                      <w10:anchorlock/>
                    </v:line>
                  </w:pict>
                </mc:Fallback>
              </mc:AlternateContent>
            </w:r>
            <w:r>
              <w:rPr>
                <w:noProof/>
              </w:rPr>
              <mc:AlternateContent>
                <mc:Choice Requires="wps">
                  <w:drawing>
                    <wp:anchor distT="0" distB="0" distL="114300" distR="114300" simplePos="0" relativeHeight="251668992" behindDoc="0" locked="1" layoutInCell="1" allowOverlap="1">
                      <wp:simplePos x="0" y="0"/>
                      <wp:positionH relativeFrom="column">
                        <wp:posOffset>-575945</wp:posOffset>
                      </wp:positionH>
                      <wp:positionV relativeFrom="paragraph">
                        <wp:posOffset>102870</wp:posOffset>
                      </wp:positionV>
                      <wp:extent cx="333375" cy="314325"/>
                      <wp:effectExtent l="0" t="0" r="28575" b="28575"/>
                      <wp:wrapNone/>
                      <wp:docPr id="1655" name="Oval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67" o:spid="_x0000_s1026" style="position:absolute;margin-left:-45.35pt;margin-top:8.1pt;width:26.25pt;height:24.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" strokeweight="1.5pt">
                      <w10:anchorlock/>
                    </v:oval>
                  </w:pict>
                </mc:Fallback>
              </mc:AlternateContent>
            </w:r>
            <w:r>
              <w:rPr>
                <w:noProof/>
              </w:rPr>
              <mc:AlternateContent>
                <mc:Choice Requires="wps">
                  <w:drawing>
                    <wp:anchor distT="0" distB="0" distL="114300" distR="114300" simplePos="0" relativeHeight="251667968" behindDoc="0" locked="1" layoutInCell="1" allowOverlap="1">
                      <wp:simplePos x="0" y="0"/>
                      <wp:positionH relativeFrom="column">
                        <wp:posOffset>-1737360</wp:posOffset>
                      </wp:positionH>
                      <wp:positionV relativeFrom="paragraph">
                        <wp:posOffset>147955</wp:posOffset>
                      </wp:positionV>
                      <wp:extent cx="338455" cy="276225"/>
                      <wp:effectExtent l="0" t="0" r="0" b="9525"/>
                      <wp:wrapNone/>
                      <wp:docPr id="1654"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sz w:val="16"/>
                                      <w:szCs w:val="16"/>
                                    </w:rPr>
                                  </w:pPr>
                                  <w:r>
                                    <w:rPr>
                                      <w:b/>
                                      <w:bCs/>
                                      <w:i/>
                                      <w:iCs/>
                                      <w:snapToGrid w:val="0"/>
                                      <w:sz w:val="16"/>
                                      <w:szCs w:val="16"/>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8" o:spid="_x0000_s1590" type="#_x0000_t202" style="position:absolute;left:0;text-align:left;margin-left:-136.8pt;margin-top:11.65pt;width:26.6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" filled="f" stroked="f">
                      <v:textbox>
                        <w:txbxContent>
                          <w:p w:rsidR="00547F5E" w:rsidRDefault="00547F5E" w:rsidP="00547F5E">
                            <w:pPr>
                              <w:jc w:val="center"/>
                              <w:rPr>
                                <w:b/>
                                <w:bCs/>
                                <w:i/>
                                <w:iCs/>
                                <w:sz w:val="16"/>
                                <w:szCs w:val="16"/>
                              </w:rPr>
                            </w:pPr>
                            <w:r>
                              <w:rPr>
                                <w:b/>
                                <w:bCs/>
                                <w:i/>
                                <w:iCs/>
                                <w:snapToGrid w:val="0"/>
                                <w:sz w:val="16"/>
                                <w:szCs w:val="16"/>
                              </w:rPr>
                              <w:t>21</w:t>
                            </w:r>
                          </w:p>
                        </w:txbxContent>
                      </v:textbox>
                      <w10:anchorlock/>
                    </v:shape>
                  </w:pict>
                </mc:Fallback>
              </mc:AlternateContent>
            </w:r>
            <w:r>
              <w:rPr>
                <w:noProof/>
              </w:rPr>
              <mc:AlternateContent>
                <mc:Choice Requires="wps">
                  <w:drawing>
                    <wp:anchor distT="0" distB="0" distL="114300" distR="114300" simplePos="0" relativeHeight="251666944" behindDoc="0" locked="1" layoutInCell="1" allowOverlap="1">
                      <wp:simplePos x="0" y="0"/>
                      <wp:positionH relativeFrom="column">
                        <wp:posOffset>-1733550</wp:posOffset>
                      </wp:positionH>
                      <wp:positionV relativeFrom="paragraph">
                        <wp:posOffset>125730</wp:posOffset>
                      </wp:positionV>
                      <wp:extent cx="333375" cy="314325"/>
                      <wp:effectExtent l="0" t="0" r="28575" b="28575"/>
                      <wp:wrapNone/>
                      <wp:docPr id="1653" name="Oval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69" o:spid="_x0000_s1026" style="position:absolute;margin-left:-136.5pt;margin-top:9.9pt;width:26.25pt;height:24.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" strokeweight="1.5pt">
                      <w10:anchorlock/>
                    </v:oval>
                  </w:pict>
                </mc:Fallback>
              </mc:AlternateContent>
            </w:r>
            <w:r w:rsidR="00547F5E" w:rsidRPr="00547F5E">
              <w:rPr>
                <w:snapToGrid w:val="0"/>
                <w:sz w:val="24"/>
                <w:szCs w:val="24"/>
              </w:rPr>
              <w:t>– без нанесения условных знаков радиорелейных станций (для упрощенных схем связи)</w:t>
            </w:r>
          </w:p>
        </w:tc>
      </w:tr>
      <w:tr w:rsidR="00547F5E" w:rsidRPr="00547F5E" w:rsidTr="00547F5E">
        <w:trPr>
          <w:trHeight w:val="2559"/>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678208" behindDoc="0" locked="1" layoutInCell="1" allowOverlap="1">
                      <wp:simplePos x="0" y="0"/>
                      <wp:positionH relativeFrom="column">
                        <wp:posOffset>622300</wp:posOffset>
                      </wp:positionH>
                      <wp:positionV relativeFrom="paragraph">
                        <wp:posOffset>281305</wp:posOffset>
                      </wp:positionV>
                      <wp:extent cx="357505" cy="272415"/>
                      <wp:effectExtent l="0" t="0" r="0" b="0"/>
                      <wp:wrapNone/>
                      <wp:docPr id="1652" name="Text Box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6B57EC" w:rsidRDefault="00547F5E" w:rsidP="00547F5E">
                                  <w:pPr>
                                    <w:rPr>
                                      <w:b/>
                                      <w:bCs/>
                                      <w:sz w:val="16"/>
                                      <w:szCs w:val="16"/>
                                    </w:rPr>
                                  </w:pPr>
                                  <w:r>
                                    <w:rPr>
                                      <w:b/>
                                      <w:bCs/>
                                      <w:sz w:val="16"/>
                                      <w:szCs w:val="16"/>
                                    </w:rPr>
                                    <w:t>480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0" o:spid="_x0000_s1591" type="#_x0000_t202" style="position:absolute;left:0;text-align:left;margin-left:49pt;margin-top:22.15pt;width:28.15pt;height:21.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65vQIAAMY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" filled="f" stroked="f">
                      <v:textbox>
                        <w:txbxContent>
                          <w:p w:rsidR="00547F5E" w:rsidRPr="006B57EC" w:rsidRDefault="00547F5E" w:rsidP="00547F5E">
                            <w:pPr>
                              <w:rPr>
                                <w:b/>
                                <w:bCs/>
                                <w:sz w:val="16"/>
                                <w:szCs w:val="16"/>
                              </w:rPr>
                            </w:pPr>
                            <w:r>
                              <w:rPr>
                                <w:b/>
                                <w:bCs/>
                                <w:sz w:val="16"/>
                                <w:szCs w:val="16"/>
                              </w:rPr>
                              <w:t>480</w:t>
                            </w:r>
                          </w:p>
                        </w:txbxContent>
                      </v:textbox>
                      <w10:anchorlock/>
                    </v:shape>
                  </w:pict>
                </mc:Fallback>
              </mc:AlternateContent>
            </w:r>
            <w:r>
              <w:rPr>
                <w:noProof/>
              </w:rPr>
              <mc:AlternateContent>
                <mc:Choice Requires="wps">
                  <w:drawing>
                    <wp:anchor distT="0" distB="0" distL="114300" distR="114300" simplePos="0" relativeHeight="251677184" behindDoc="0" locked="1" layoutInCell="1" allowOverlap="1">
                      <wp:simplePos x="0" y="0"/>
                      <wp:positionH relativeFrom="column">
                        <wp:posOffset>512445</wp:posOffset>
                      </wp:positionH>
                      <wp:positionV relativeFrom="paragraph">
                        <wp:posOffset>52070</wp:posOffset>
                      </wp:positionV>
                      <wp:extent cx="669290" cy="238125"/>
                      <wp:effectExtent l="0" t="0" r="0" b="9525"/>
                      <wp:wrapNone/>
                      <wp:docPr id="1651" name="Text 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Т-924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1" o:spid="_x0000_s1592" type="#_x0000_t202" style="position:absolute;left:0;text-align:left;margin-left:40.35pt;margin-top:4.1pt;width:52.7pt;height:18.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9ZPvA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" filled="f" stroked="f">
                      <v:textbox>
                        <w:txbxContent>
                          <w:p w:rsidR="00547F5E" w:rsidRDefault="00547F5E" w:rsidP="00547F5E">
                            <w:pPr>
                              <w:rPr>
                                <w:b/>
                                <w:bCs/>
                                <w:i/>
                                <w:iCs/>
                                <w:sz w:val="18"/>
                                <w:szCs w:val="18"/>
                              </w:rPr>
                            </w:pPr>
                            <w:r>
                              <w:rPr>
                                <w:b/>
                                <w:bCs/>
                                <w:i/>
                                <w:iCs/>
                                <w:snapToGrid w:val="0"/>
                                <w:sz w:val="18"/>
                                <w:szCs w:val="18"/>
                              </w:rPr>
                              <w:t>Т-924</w:t>
                            </w:r>
                          </w:p>
                        </w:txbxContent>
                      </v:textbox>
                      <w10:anchorlock/>
                    </v:shape>
                  </w:pict>
                </mc:Fallback>
              </mc:AlternateContent>
            </w:r>
            <w:r>
              <w:rPr>
                <w:noProof/>
              </w:rPr>
              <mc:AlternateContent>
                <mc:Choice Requires="wps">
                  <w:drawing>
                    <wp:anchor distT="0" distB="0" distL="114300" distR="114300" simplePos="0" relativeHeight="251461120" behindDoc="0" locked="1" layoutInCell="1" allowOverlap="1">
                      <wp:simplePos x="0" y="0"/>
                      <wp:positionH relativeFrom="column">
                        <wp:posOffset>617220</wp:posOffset>
                      </wp:positionH>
                      <wp:positionV relativeFrom="paragraph">
                        <wp:posOffset>1323975</wp:posOffset>
                      </wp:positionV>
                      <wp:extent cx="434340" cy="316230"/>
                      <wp:effectExtent l="0" t="0" r="3810" b="7620"/>
                      <wp:wrapNone/>
                      <wp:docPr id="1650" name="Text 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jc w:val="center"/>
                                    <w:rPr>
                                      <w:b/>
                                      <w:bCs/>
                                      <w:sz w:val="16"/>
                                    </w:rPr>
                                  </w:pPr>
                                  <w:r w:rsidRPr="00547F5E">
                                    <w:rPr>
                                      <w:b/>
                                      <w:bCs/>
                                      <w:sz w:val="16"/>
                                    </w:rPr>
                                    <w:t>480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2" o:spid="_x0000_s1593" type="#_x0000_t202" style="position:absolute;left:0;text-align:left;margin-left:48.6pt;margin-top:104.25pt;width:34.2pt;height:24.9pt;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" stroked="f">
                      <v:textbox>
                        <w:txbxContent>
                          <w:p w:rsidR="00547F5E" w:rsidRPr="00547F5E" w:rsidRDefault="00547F5E" w:rsidP="00547F5E">
                            <w:pPr>
                              <w:jc w:val="center"/>
                              <w:rPr>
                                <w:b/>
                                <w:bCs/>
                                <w:sz w:val="16"/>
                              </w:rPr>
                            </w:pPr>
                            <w:r w:rsidRPr="00547F5E">
                              <w:rPr>
                                <w:b/>
                                <w:bCs/>
                                <w:sz w:val="16"/>
                              </w:rPr>
                              <w:t>480</w:t>
                            </w:r>
                          </w:p>
                        </w:txbxContent>
                      </v:textbox>
                      <w10:anchorlock/>
                    </v:shape>
                  </w:pict>
                </mc:Fallback>
              </mc:AlternateContent>
            </w:r>
            <w:r>
              <w:rPr>
                <w:noProof/>
              </w:rPr>
              <mc:AlternateContent>
                <mc:Choice Requires="wps">
                  <w:drawing>
                    <wp:anchor distT="0" distB="0" distL="114300" distR="114300" simplePos="0" relativeHeight="251463168" behindDoc="0" locked="1" layoutInCell="1" allowOverlap="1">
                      <wp:simplePos x="0" y="0"/>
                      <wp:positionH relativeFrom="column">
                        <wp:posOffset>556260</wp:posOffset>
                      </wp:positionH>
                      <wp:positionV relativeFrom="paragraph">
                        <wp:posOffset>983615</wp:posOffset>
                      </wp:positionV>
                      <wp:extent cx="602615" cy="266700"/>
                      <wp:effectExtent l="0" t="0" r="0" b="0"/>
                      <wp:wrapNone/>
                      <wp:docPr id="1649" name="Text 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ТЦ-935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3" o:spid="_x0000_s1594" type="#_x0000_t202" style="position:absolute;left:0;text-align:left;margin-left:43.8pt;margin-top:77.45pt;width:47.45pt;height:21pt;z-index:2514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O1vgIAAMY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" filled="f" stroked="f">
                      <v:textbox>
                        <w:txbxContent>
                          <w:p w:rsidR="00547F5E" w:rsidRDefault="00547F5E" w:rsidP="00547F5E">
                            <w:pPr>
                              <w:rPr>
                                <w:b/>
                                <w:bCs/>
                                <w:i/>
                                <w:iCs/>
                                <w:sz w:val="18"/>
                                <w:szCs w:val="18"/>
                              </w:rPr>
                            </w:pPr>
                            <w:r>
                              <w:rPr>
                                <w:b/>
                                <w:bCs/>
                                <w:i/>
                                <w:iCs/>
                                <w:snapToGrid w:val="0"/>
                                <w:sz w:val="18"/>
                                <w:szCs w:val="18"/>
                              </w:rPr>
                              <w:t>ТЦ-935</w:t>
                            </w:r>
                          </w:p>
                        </w:txbxContent>
                      </v:textbox>
                      <w10:anchorlock/>
                    </v:shape>
                  </w:pict>
                </mc:Fallback>
              </mc:AlternateContent>
            </w:r>
            <w:r>
              <w:rPr>
                <w:noProof/>
              </w:rPr>
              <mc:AlternateContent>
                <mc:Choice Requires="wps">
                  <w:drawing>
                    <wp:anchor distT="0" distB="0" distL="114300" distR="114300" simplePos="0" relativeHeight="251464192" behindDoc="0" locked="1" layoutInCell="1" allowOverlap="1">
                      <wp:simplePos x="0" y="0"/>
                      <wp:positionH relativeFrom="column">
                        <wp:posOffset>1207770</wp:posOffset>
                      </wp:positionH>
                      <wp:positionV relativeFrom="paragraph">
                        <wp:posOffset>1083310</wp:posOffset>
                      </wp:positionV>
                      <wp:extent cx="422275" cy="426085"/>
                      <wp:effectExtent l="0" t="0" r="15875" b="12065"/>
                      <wp:wrapNone/>
                      <wp:docPr id="1648" name="Oval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275" cy="42608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74" o:spid="_x0000_s1026" style="position:absolute;margin-left:95.1pt;margin-top:85.3pt;width:33.25pt;height:33.55pt;z-index:2514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" strokeweight="1.5pt">
                      <w10:anchorlock/>
                    </v:oval>
                  </w:pict>
                </mc:Fallback>
              </mc:AlternateContent>
            </w:r>
            <w:r>
              <w:rPr>
                <w:noProof/>
              </w:rPr>
              <mc:AlternateContent>
                <mc:Choice Requires="wps">
                  <w:drawing>
                    <wp:anchor distT="0" distB="0" distL="114300" distR="114300" simplePos="0" relativeHeight="251466240" behindDoc="0" locked="1" layoutInCell="1" allowOverlap="1">
                      <wp:simplePos x="0" y="0"/>
                      <wp:positionH relativeFrom="column">
                        <wp:posOffset>1226185</wp:posOffset>
                      </wp:positionH>
                      <wp:positionV relativeFrom="paragraph">
                        <wp:posOffset>611505</wp:posOffset>
                      </wp:positionV>
                      <wp:extent cx="431165" cy="276225"/>
                      <wp:effectExtent l="0" t="0" r="0" b="9525"/>
                      <wp:wrapNone/>
                      <wp:docPr id="1647" name="Text 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snapToGrid w:val="0"/>
                                      <w:sz w:val="16"/>
                                      <w:szCs w:val="16"/>
                                    </w:rPr>
                                    <w:t xml:space="preserve"> </w:t>
                                  </w:r>
                                  <w:r>
                                    <w:rPr>
                                      <w:b/>
                                      <w:bCs/>
                                      <w:i/>
                                      <w:iCs/>
                                      <w:snapToGrid w:val="0"/>
                                      <w:sz w:val="16"/>
                                      <w:szCs w:val="16"/>
                                    </w:rPr>
                                    <w:t>423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5" o:spid="_x0000_s1595" type="#_x0000_t202" style="position:absolute;left:0;text-align:left;margin-left:96.55pt;margin-top:48.15pt;width:33.95pt;height:21.75pt;z-index:2514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1izvgIAAMc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" filled="f" stroked="f" strokeweight="1.5pt">
                      <v:textbox>
                        <w:txbxContent>
                          <w:p w:rsidR="00547F5E" w:rsidRDefault="00547F5E" w:rsidP="00547F5E">
                            <w:pPr>
                              <w:rPr>
                                <w:b/>
                                <w:bCs/>
                                <w:i/>
                                <w:iCs/>
                                <w:snapToGrid w:val="0"/>
                                <w:sz w:val="16"/>
                                <w:szCs w:val="16"/>
                              </w:rPr>
                            </w:pPr>
                            <w:r>
                              <w:rPr>
                                <w:snapToGrid w:val="0"/>
                                <w:sz w:val="16"/>
                                <w:szCs w:val="16"/>
                              </w:rPr>
                              <w:t xml:space="preserve"> </w:t>
                            </w:r>
                            <w:r>
                              <w:rPr>
                                <w:b/>
                                <w:bCs/>
                                <w:i/>
                                <w:iCs/>
                                <w:snapToGrid w:val="0"/>
                                <w:sz w:val="16"/>
                                <w:szCs w:val="16"/>
                              </w:rPr>
                              <w:t>423</w:t>
                            </w:r>
                          </w:p>
                        </w:txbxContent>
                      </v:textbox>
                      <w10:anchorlock/>
                    </v:shape>
                  </w:pict>
                </mc:Fallback>
              </mc:AlternateContent>
            </w:r>
            <w:r>
              <w:rPr>
                <w:noProof/>
              </w:rPr>
              <mc:AlternateContent>
                <mc:Choice Requires="wps">
                  <w:drawing>
                    <wp:anchor distT="0" distB="0" distL="114300" distR="114300" simplePos="0" relativeHeight="251465216" behindDoc="0" locked="1" layoutInCell="1" allowOverlap="1">
                      <wp:simplePos x="0" y="0"/>
                      <wp:positionH relativeFrom="column">
                        <wp:posOffset>17780</wp:posOffset>
                      </wp:positionH>
                      <wp:positionV relativeFrom="paragraph">
                        <wp:posOffset>1085215</wp:posOffset>
                      </wp:positionV>
                      <wp:extent cx="474980" cy="266700"/>
                      <wp:effectExtent l="0" t="0" r="0" b="0"/>
                      <wp:wrapNone/>
                      <wp:docPr id="1646"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ind w:right="1"/>
                                    <w:rPr>
                                      <w:b/>
                                      <w:bCs/>
                                      <w:i/>
                                      <w:iCs/>
                                      <w:sz w:val="18"/>
                                      <w:szCs w:val="18"/>
                                    </w:rPr>
                                  </w:pPr>
                                  <w:r>
                                    <w:rPr>
                                      <w:b/>
                                      <w:bCs/>
                                      <w:i/>
                                      <w:iCs/>
                                      <w:snapToGrid w:val="0"/>
                                      <w:sz w:val="18"/>
                                      <w:szCs w:val="18"/>
                                    </w:rPr>
                                    <w:t>ОУС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6" o:spid="_x0000_s1596" type="#_x0000_t202" style="position:absolute;left:0;text-align:left;margin-left:1.4pt;margin-top:85.45pt;width:37.4pt;height:21pt;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FnvQ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" filled="f" stroked="f">
                      <v:textbox>
                        <w:txbxContent>
                          <w:p w:rsidR="00547F5E" w:rsidRDefault="00547F5E" w:rsidP="00547F5E">
                            <w:pPr>
                              <w:ind w:right="1"/>
                              <w:rPr>
                                <w:b/>
                                <w:bCs/>
                                <w:i/>
                                <w:iCs/>
                                <w:sz w:val="18"/>
                                <w:szCs w:val="18"/>
                              </w:rPr>
                            </w:pPr>
                            <w:r>
                              <w:rPr>
                                <w:b/>
                                <w:bCs/>
                                <w:i/>
                                <w:iCs/>
                                <w:snapToGrid w:val="0"/>
                                <w:sz w:val="18"/>
                                <w:szCs w:val="18"/>
                              </w:rPr>
                              <w:t>ОУС</w:t>
                            </w:r>
                          </w:p>
                        </w:txbxContent>
                      </v:textbox>
                      <w10:anchorlock/>
                    </v:shape>
                  </w:pict>
                </mc:Fallback>
              </mc:AlternateContent>
            </w:r>
            <w:r>
              <w:rPr>
                <w:noProof/>
              </w:rPr>
              <mc:AlternateContent>
                <mc:Choice Requires="wps">
                  <w:drawing>
                    <wp:anchor distT="0" distB="0" distL="114300" distR="114300" simplePos="0" relativeHeight="251462144" behindDoc="0" locked="1" layoutInCell="1" allowOverlap="1">
                      <wp:simplePos x="0" y="0"/>
                      <wp:positionH relativeFrom="column">
                        <wp:posOffset>1153795</wp:posOffset>
                      </wp:positionH>
                      <wp:positionV relativeFrom="paragraph">
                        <wp:posOffset>902970</wp:posOffset>
                      </wp:positionV>
                      <wp:extent cx="1192530" cy="266700"/>
                      <wp:effectExtent l="0" t="0" r="0" b="0"/>
                      <wp:wrapNone/>
                      <wp:docPr id="1645"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УС КП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7" o:spid="_x0000_s1597" type="#_x0000_t202" style="position:absolute;left:0;text-align:left;margin-left:90.85pt;margin-top:71.1pt;width:93.9pt;height:21pt;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K2+vgIAAMc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" filled="f" stroked="f">
                      <v:textbox>
                        <w:txbxContent>
                          <w:p w:rsidR="00547F5E" w:rsidRDefault="00547F5E" w:rsidP="00547F5E">
                            <w:pPr>
                              <w:rPr>
                                <w:b/>
                                <w:bCs/>
                                <w:i/>
                                <w:iCs/>
                                <w:sz w:val="18"/>
                                <w:szCs w:val="18"/>
                              </w:rPr>
                            </w:pPr>
                            <w:r>
                              <w:rPr>
                                <w:b/>
                                <w:bCs/>
                                <w:i/>
                                <w:iCs/>
                                <w:snapToGrid w:val="0"/>
                                <w:sz w:val="18"/>
                                <w:szCs w:val="18"/>
                              </w:rPr>
                              <w:t>УС КП</w:t>
                            </w:r>
                          </w:p>
                        </w:txbxContent>
                      </v:textbox>
                      <w10:anchorlock/>
                    </v:shape>
                  </w:pict>
                </mc:Fallback>
              </mc:AlternateContent>
            </w:r>
            <w:r>
              <w:rPr>
                <w:noProof/>
              </w:rPr>
              <mc:AlternateContent>
                <mc:Choice Requires="wps">
                  <w:drawing>
                    <wp:anchor distT="0" distB="0" distL="114300" distR="114300" simplePos="0" relativeHeight="251595264" behindDoc="0" locked="1" layoutInCell="1" allowOverlap="1">
                      <wp:simplePos x="0" y="0"/>
                      <wp:positionH relativeFrom="column">
                        <wp:posOffset>435610</wp:posOffset>
                      </wp:positionH>
                      <wp:positionV relativeFrom="paragraph">
                        <wp:posOffset>1276985</wp:posOffset>
                      </wp:positionV>
                      <wp:extent cx="786765" cy="4445"/>
                      <wp:effectExtent l="0" t="0" r="13335" b="33655"/>
                      <wp:wrapNone/>
                      <wp:docPr id="1644" name="Lin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676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8" o:spid="_x0000_s1026" style="position:absolute;flip:y;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100.55pt" to="96.25pt,1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" strokeweight="1.5pt">
                      <w10:anchorlock/>
                    </v:line>
                  </w:pict>
                </mc:Fallback>
              </mc:AlternateContent>
            </w:r>
            <w:r>
              <w:rPr>
                <w:noProof/>
              </w:rPr>
              <mc:AlternateContent>
                <mc:Choice Requires="wps">
                  <w:drawing>
                    <wp:anchor distT="0" distB="0" distL="114300" distR="114300" simplePos="0" relativeHeight="251601408" behindDoc="0" locked="1" layoutInCell="1" allowOverlap="1">
                      <wp:simplePos x="0" y="0"/>
                      <wp:positionH relativeFrom="column">
                        <wp:posOffset>1469390</wp:posOffset>
                      </wp:positionH>
                      <wp:positionV relativeFrom="paragraph">
                        <wp:posOffset>188595</wp:posOffset>
                      </wp:positionV>
                      <wp:extent cx="276225" cy="190500"/>
                      <wp:effectExtent l="0" t="0" r="9525" b="0"/>
                      <wp:wrapNone/>
                      <wp:docPr id="1643"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9" o:spid="_x0000_s1026" style="position:absolute;margin-left:115.7pt;margin-top:14.85pt;width:21.75pt;height:1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" stroked="f">
                      <w10:anchorlock/>
                    </v:rect>
                  </w:pict>
                </mc:Fallback>
              </mc:AlternateContent>
            </w:r>
            <w:r>
              <w:rPr>
                <w:noProof/>
              </w:rPr>
              <mc:AlternateContent>
                <mc:Choice Requires="wpg">
                  <w:drawing>
                    <wp:anchor distT="0" distB="0" distL="114300" distR="114300" simplePos="0" relativeHeight="251600384" behindDoc="0" locked="1" layoutInCell="1" allowOverlap="1">
                      <wp:simplePos x="0" y="0"/>
                      <wp:positionH relativeFrom="column">
                        <wp:posOffset>1327150</wp:posOffset>
                      </wp:positionH>
                      <wp:positionV relativeFrom="paragraph">
                        <wp:posOffset>255905</wp:posOffset>
                      </wp:positionV>
                      <wp:extent cx="57150" cy="104775"/>
                      <wp:effectExtent l="0" t="0" r="19050" b="9525"/>
                      <wp:wrapNone/>
                      <wp:docPr id="1639" name="Group 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104775"/>
                                <a:chOff x="1106" y="683"/>
                                <a:chExt cx="6" cy="11"/>
                              </a:xfrm>
                            </wpg:grpSpPr>
                            <wps:wsp>
                              <wps:cNvPr id="1640" name="Line 881"/>
                              <wps:cNvCnPr/>
                              <wps:spPr bwMode="auto">
                                <a:xfrm>
                                  <a:off x="1106"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1" name="Line 882"/>
                              <wps:cNvCnPr/>
                              <wps:spPr bwMode="auto">
                                <a:xfrm>
                                  <a:off x="1109"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2" name="Line 883"/>
                              <wps:cNvCnPr/>
                              <wps:spPr bwMode="auto">
                                <a:xfrm>
                                  <a:off x="1112"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0" o:spid="_x0000_s1026" style="position:absolute;margin-left:104.5pt;margin-top:20.15pt;width:4.5pt;height:8.25pt;z-index:251600384" coordorigin="1106,683" coordsize="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">
                      <v:line id="Line 881" o:spid="_x0000_s1027" style="position:absolute;visibility:visible;mso-wrap-style:square" from="1106,683" to="110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tGsYAAADdAAAADwAAAGRycy9kb3ducmV2LnhtbESPQWsCMRCF74X+hzCF3mpWEWm3RilV&#10;oeKhaPsDxs24Wd1MliTqtr/eORR6m+G9ee+b6bz3rbpQTE1gA8NBAYq4Crbh2sD31+rpGVTKyBbb&#10;wGTghxLMZ/d3UyxtuPKWLrtcKwnhVKIBl3NXap0qRx7TIHTEoh1C9JhljbW2Ea8S7ls9KoqJ9tiw&#10;NDjs6N1RddqdvYF13G9Ow9/a6T2v47L9XLwkfzTm8aF/ewWVqc//5r/rDyv4k7Hwyzcygp7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9LRrGAAAA3QAAAA8AAAAAAAAA&#10;AAAAAAAAoQIAAGRycy9kb3ducmV2LnhtbFBLBQYAAAAABAAEAPkAAACUAwAAAAA=&#10;" strokeweight="1pt"/>
                      <v:line id="Line 882" o:spid="_x0000_s1028" style="position:absolute;visibility:visible;mso-wrap-style:square" from="1109,683" to="110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GIgcMAAADdAAAADwAAAGRycy9kb3ducmV2LnhtbERPzWoCMRC+F/oOYQreanZFRFejSGtB&#10;6UG0fYBxM25WN5MlSXX16U2h0Nt8fL8zW3S2ERfyoXasIO9nIIhLp2uuFHx/fbyOQYSIrLFxTApu&#10;FGAxf36aYaHdlXd02cdKpBAOBSowMbaFlKE0ZDH0XUucuKPzFmOCvpLa4zWF20YOsmwkLdacGgy2&#10;9GaoPO9/rIKNP3ye83tl5IE3ftVs3yfBnpTqvXTLKYhIXfwX/7nXOs0fDXP4/Sad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xiIHDAAAA3QAAAA8AAAAAAAAAAAAA&#10;AAAAoQIAAGRycy9kb3ducmV2LnhtbFBLBQYAAAAABAAEAPkAAACRAwAAAAA=&#10;" strokeweight="1pt"/>
                      <v:line id="Line 883" o:spid="_x0000_s1029" style="position:absolute;visibility:visible;mso-wrap-style:square" from="1112,683" to="111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MW9sQAAADdAAAADwAAAGRycy9kb3ducmV2LnhtbERP22oCMRB9L/gPYYS+1axSpK5mF1EL&#10;lT4ULx8wbsbN6mayJKlu+/VNodC3OZzrLMretuJGPjSOFYxHGQjiyumGawXHw+vTC4gQkTW2jknB&#10;FwUoi8HDAnPt7ryj2z7WIoVwyFGBibHLpQyVIYth5DrixJ2dtxgT9LXUHu8p3LZykmVTabHh1GCw&#10;o5Wh6rr/tAq2/vR+HX/XRp546zftx3oW7EWpx2G/nIOI1Md/8Z/7Taf50+cJ/H6TTpD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Yxb2xAAAAN0AAAAPAAAAAAAAAAAA&#10;AAAAAKECAABkcnMvZG93bnJldi54bWxQSwUGAAAAAAQABAD5AAAAkgMAAAAA&#10;" strokeweight="1pt"/>
                      <w10:anchorlock/>
                    </v:group>
                  </w:pict>
                </mc:Fallback>
              </mc:AlternateContent>
            </w:r>
            <w:r>
              <w:rPr>
                <w:noProof/>
              </w:rPr>
              <mc:AlternateContent>
                <mc:Choice Requires="wpg">
                  <w:drawing>
                    <wp:anchor distT="0" distB="0" distL="114300" distR="114300" simplePos="0" relativeHeight="251599360" behindDoc="0" locked="1" layoutInCell="1" allowOverlap="1">
                      <wp:simplePos x="0" y="0"/>
                      <wp:positionH relativeFrom="column">
                        <wp:posOffset>1527175</wp:posOffset>
                      </wp:positionH>
                      <wp:positionV relativeFrom="paragraph">
                        <wp:posOffset>266065</wp:posOffset>
                      </wp:positionV>
                      <wp:extent cx="57150" cy="104775"/>
                      <wp:effectExtent l="0" t="0" r="19050" b="9525"/>
                      <wp:wrapNone/>
                      <wp:docPr id="1635"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104775"/>
                                <a:chOff x="1106" y="683"/>
                                <a:chExt cx="6" cy="11"/>
                              </a:xfrm>
                            </wpg:grpSpPr>
                            <wps:wsp>
                              <wps:cNvPr id="1636" name="Line 885"/>
                              <wps:cNvCnPr/>
                              <wps:spPr bwMode="auto">
                                <a:xfrm>
                                  <a:off x="1106"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7" name="Line 886"/>
                              <wps:cNvCnPr/>
                              <wps:spPr bwMode="auto">
                                <a:xfrm>
                                  <a:off x="1109"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8" name="Line 887"/>
                              <wps:cNvCnPr/>
                              <wps:spPr bwMode="auto">
                                <a:xfrm>
                                  <a:off x="1112"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4" o:spid="_x0000_s1026" style="position:absolute;margin-left:120.25pt;margin-top:20.95pt;width:4.5pt;height:8.25pt;z-index:251599360" coordorigin="1106,683" coordsize="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">
                      <v:line id="Line 885" o:spid="_x0000_s1027" style="position:absolute;visibility:visible;mso-wrap-style:square" from="1106,683" to="110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5jiMMAAADdAAAADwAAAGRycy9kb3ducmV2LnhtbERPzWoCMRC+F/oOYQreNKvC0q5GkdaC&#10;4qHU9gHGzbhZ3UyWJNXVpzeC0Nt8fL8znXe2ESfyoXasYDjIQBCXTtdcKfj9+ey/gggRWWPjmBRc&#10;KMB89vw0xUK7M3/TaRsrkUI4FKjAxNgWUobSkMUwcC1x4vbOW4wJ+kpqj+cUbhs5yrJcWqw5NRhs&#10;6d1Qedz+WQVrv9sch9fKyB2v/bL5+ngL9qBU76VbTEBE6uK/+OFe6TQ/H+dw/yad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eY4jDAAAA3QAAAA8AAAAAAAAAAAAA&#10;AAAAoQIAAGRycy9kb3ducmV2LnhtbFBLBQYAAAAABAAEAPkAAACRAwAAAAA=&#10;" strokeweight="1pt"/>
                      <v:line id="Line 886" o:spid="_x0000_s1028" style="position:absolute;visibility:visible;mso-wrap-style:square" from="1109,683" to="110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GE8MAAADdAAAADwAAAGRycy9kb3ducmV2LnhtbERPzWoCMRC+C32HMAVvmrWCtVujlFZB&#10;6UHc9gHGzXSzdTNZkqirT98UBG/z8f3ObNHZRpzIh9qxgtEwA0FcOl1zpeD7azWYgggRWWPjmBRc&#10;KMBi/tCbYa7dmXd0KmIlUgiHHBWYGNtcylAashiGriVO3I/zFmOCvpLa4zmF20Y+ZdlEWqw5NRhs&#10;6d1QeSiOVsHG7z8Po2tl5J43ftlsP16C/VWq/9i9vYKI1MW7+OZe6zR/Mn6G/2/SC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SxhPDAAAA3QAAAA8AAAAAAAAAAAAA&#10;AAAAoQIAAGRycy9kb3ducmV2LnhtbFBLBQYAAAAABAAEAPkAAACRAwAAAAA=&#10;" strokeweight="1pt"/>
                      <v:line id="Line 887" o:spid="_x0000_s1029" style="position:absolute;visibility:visible;mso-wrap-style:square" from="1112,683" to="111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1SYcYAAADdAAAADwAAAGRycy9kb3ducmV2LnhtbESPQWsCMRCF74X+hzCF3mpWBWm3RilV&#10;oeKhaPsDxs24Wd1MliTqtr/eORR6m+G9ee+b6bz3rbpQTE1gA8NBAYq4Crbh2sD31+rpGVTKyBbb&#10;wGTghxLMZ/d3UyxtuPKWLrtcKwnhVKIBl3NXap0qRx7TIHTEoh1C9JhljbW2Ea8S7ls9KoqJ9tiw&#10;NDjs6N1RddqdvYF13G9Ow9/a6T2v47L9XLwkfzTm8aF/ewWVqc//5r/rDyv4k7Hgyjcygp7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NUmHGAAAA3QAAAA8AAAAAAAAA&#10;AAAAAAAAoQIAAGRycy9kb3ducmV2LnhtbFBLBQYAAAAABAAEAPkAAACUAwAAAAA=&#10;" strokeweight="1pt"/>
                      <w10:anchorlock/>
                    </v:group>
                  </w:pict>
                </mc:Fallback>
              </mc:AlternateContent>
            </w:r>
            <w:r>
              <w:rPr>
                <w:noProof/>
              </w:rPr>
              <mc:AlternateContent>
                <mc:Choice Requires="wps">
                  <w:drawing>
                    <wp:anchor distT="0" distB="0" distL="114300" distR="114300" simplePos="0" relativeHeight="251598336" behindDoc="0" locked="1" layoutInCell="1" allowOverlap="1">
                      <wp:simplePos x="0" y="0"/>
                      <wp:positionH relativeFrom="column">
                        <wp:posOffset>1178560</wp:posOffset>
                      </wp:positionH>
                      <wp:positionV relativeFrom="paragraph">
                        <wp:posOffset>303530</wp:posOffset>
                      </wp:positionV>
                      <wp:extent cx="542925" cy="9525"/>
                      <wp:effectExtent l="0" t="57150" r="9525" b="85725"/>
                      <wp:wrapNone/>
                      <wp:docPr id="1634" name="Line 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line">
                                <a:avLst/>
                              </a:prstGeom>
                              <a:noFill/>
                              <a:ln w="1905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8"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pt,23.9pt" to="135.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" strokeweight="1.5pt">
                      <v:stroke startarrow="block" startarrowwidth="narrow" endarrow="block" endarrowwidth="narrow"/>
                      <w10:anchorlock/>
                    </v:line>
                  </w:pict>
                </mc:Fallback>
              </mc:AlternateContent>
            </w:r>
            <w:r>
              <w:rPr>
                <w:noProof/>
              </w:rPr>
              <mc:AlternateContent>
                <mc:Choice Requires="wps">
                  <w:drawing>
                    <wp:anchor distT="0" distB="0" distL="114299" distR="114299" simplePos="0" relativeHeight="251597312" behindDoc="0" locked="1" layoutInCell="1" allowOverlap="1">
                      <wp:simplePos x="0" y="0"/>
                      <wp:positionH relativeFrom="column">
                        <wp:posOffset>1454784</wp:posOffset>
                      </wp:positionH>
                      <wp:positionV relativeFrom="paragraph">
                        <wp:posOffset>312420</wp:posOffset>
                      </wp:positionV>
                      <wp:extent cx="0" cy="104775"/>
                      <wp:effectExtent l="0" t="0" r="19050" b="9525"/>
                      <wp:wrapNone/>
                      <wp:docPr id="1633" name="Lin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9" o:spid="_x0000_s1026" style="position:absolute;z-index:25159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55pt,24.6pt" to="114.5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bQaFAIAAC0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" strokeweight="1.5pt">
                      <w10:anchorlock/>
                    </v:line>
                  </w:pict>
                </mc:Fallback>
              </mc:AlternateContent>
            </w:r>
            <w:r>
              <w:rPr>
                <w:noProof/>
              </w:rPr>
              <mc:AlternateContent>
                <mc:Choice Requires="wps">
                  <w:drawing>
                    <wp:anchor distT="0" distB="0" distL="114300" distR="114300" simplePos="0" relativeHeight="251596288" behindDoc="0" locked="1" layoutInCell="1" allowOverlap="1">
                      <wp:simplePos x="0" y="0"/>
                      <wp:positionH relativeFrom="column">
                        <wp:posOffset>1241425</wp:posOffset>
                      </wp:positionH>
                      <wp:positionV relativeFrom="paragraph">
                        <wp:posOffset>418465</wp:posOffset>
                      </wp:positionV>
                      <wp:extent cx="428625" cy="381000"/>
                      <wp:effectExtent l="19050" t="19050" r="47625" b="19050"/>
                      <wp:wrapNone/>
                      <wp:docPr id="1632" name="AutoShap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8100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0" o:spid="_x0000_s1026" type="#_x0000_t5" style="position:absolute;margin-left:97.75pt;margin-top:32.95pt;width:33.75pt;height:30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" strokeweight="1.5pt">
                      <w10:anchorlock/>
                    </v:shape>
                  </w:pict>
                </mc:Fallback>
              </mc:AlternateContent>
            </w:r>
            <w:r>
              <w:rPr>
                <w:noProof/>
              </w:rPr>
              <mc:AlternateContent>
                <mc:Choice Requires="wps">
                  <w:drawing>
                    <wp:anchor distT="0" distB="0" distL="114300" distR="114300" simplePos="0" relativeHeight="251594240" behindDoc="0" locked="1" layoutInCell="1" allowOverlap="1">
                      <wp:simplePos x="0" y="0"/>
                      <wp:positionH relativeFrom="column">
                        <wp:posOffset>2540</wp:posOffset>
                      </wp:positionH>
                      <wp:positionV relativeFrom="paragraph">
                        <wp:posOffset>1172210</wp:posOffset>
                      </wp:positionV>
                      <wp:extent cx="450215" cy="382270"/>
                      <wp:effectExtent l="0" t="0" r="0" b="0"/>
                      <wp:wrapNone/>
                      <wp:docPr id="1631"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jc w:val="center"/>
                                    <w:rPr>
                                      <w:b/>
                                      <w:bCs/>
                                      <w:i/>
                                      <w:iCs/>
                                    </w:rPr>
                                  </w:pPr>
                                  <w:r>
                                    <w:rPr>
                                      <w:b/>
                                      <w:bCs/>
                                      <w:i/>
                                      <w:iCs/>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1" o:spid="_x0000_s1598" type="#_x0000_t202" style="position:absolute;left:0;text-align:left;margin-left:.2pt;margin-top:92.3pt;width:35.45pt;height:30.1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LqvgIAAMY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" filled="f" stroked="f">
                      <v:textbox>
                        <w:txbxContent>
                          <w:p w:rsidR="00547F5E" w:rsidRDefault="00547F5E" w:rsidP="00547F5E">
                            <w:pPr>
                              <w:jc w:val="center"/>
                              <w:rPr>
                                <w:b/>
                                <w:bCs/>
                                <w:i/>
                                <w:iCs/>
                              </w:rPr>
                            </w:pPr>
                            <w:r>
                              <w:rPr>
                                <w:b/>
                                <w:bCs/>
                                <w:i/>
                                <w:iCs/>
                              </w:rPr>
                              <w:t>21</w:t>
                            </w:r>
                          </w:p>
                        </w:txbxContent>
                      </v:textbox>
                      <w10:anchorlock/>
                    </v:shape>
                  </w:pict>
                </mc:Fallback>
              </mc:AlternateContent>
            </w:r>
            <w:r>
              <w:rPr>
                <w:noProof/>
              </w:rPr>
              <mc:AlternateContent>
                <mc:Choice Requires="wps">
                  <w:drawing>
                    <wp:anchor distT="0" distB="0" distL="114300" distR="114300" simplePos="0" relativeHeight="251593216" behindDoc="0" locked="1" layoutInCell="1" allowOverlap="1">
                      <wp:simplePos x="0" y="0"/>
                      <wp:positionH relativeFrom="column">
                        <wp:posOffset>31750</wp:posOffset>
                      </wp:positionH>
                      <wp:positionV relativeFrom="paragraph">
                        <wp:posOffset>1059815</wp:posOffset>
                      </wp:positionV>
                      <wp:extent cx="422275" cy="434975"/>
                      <wp:effectExtent l="0" t="0" r="15875" b="22225"/>
                      <wp:wrapNone/>
                      <wp:docPr id="1630" name="Oval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275" cy="43497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92" o:spid="_x0000_s1026" style="position:absolute;margin-left:2.5pt;margin-top:83.45pt;width:33.25pt;height:34.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" strokeweight="1.5pt">
                      <w10:anchorlock/>
                    </v:oval>
                  </w:pict>
                </mc:Fallback>
              </mc:AlternateContent>
            </w:r>
            <w:r>
              <w:rPr>
                <w:noProof/>
              </w:rPr>
              <mc:AlternateContent>
                <mc:Choice Requires="wps">
                  <w:drawing>
                    <wp:anchor distT="4294967295" distB="4294967295" distL="114300" distR="114300" simplePos="0" relativeHeight="251592192" behindDoc="0" locked="1" layoutInCell="1" allowOverlap="1">
                      <wp:simplePos x="0" y="0"/>
                      <wp:positionH relativeFrom="column">
                        <wp:posOffset>996950</wp:posOffset>
                      </wp:positionH>
                      <wp:positionV relativeFrom="paragraph">
                        <wp:posOffset>302894</wp:posOffset>
                      </wp:positionV>
                      <wp:extent cx="181610" cy="0"/>
                      <wp:effectExtent l="0" t="0" r="27940" b="19050"/>
                      <wp:wrapNone/>
                      <wp:docPr id="1629" name="Lin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3" o:spid="_x0000_s1026" style="position:absolute;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5pt,23.85pt" to="92.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RfgFQIAAC0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" strokeweight="1.5pt">
                      <w10:anchorlock/>
                    </v:line>
                  </w:pict>
                </mc:Fallback>
              </mc:AlternateContent>
            </w:r>
            <w:r>
              <w:rPr>
                <w:noProof/>
              </w:rPr>
              <mc:AlternateContent>
                <mc:Choice Requires="wps">
                  <w:drawing>
                    <wp:anchor distT="0" distB="0" distL="114300" distR="114300" simplePos="0" relativeHeight="251591168" behindDoc="0" locked="1" layoutInCell="1" allowOverlap="1">
                      <wp:simplePos x="0" y="0"/>
                      <wp:positionH relativeFrom="column">
                        <wp:posOffset>-17145</wp:posOffset>
                      </wp:positionH>
                      <wp:positionV relativeFrom="paragraph">
                        <wp:posOffset>574040</wp:posOffset>
                      </wp:positionV>
                      <wp:extent cx="419735" cy="276225"/>
                      <wp:effectExtent l="0" t="0" r="0" b="9525"/>
                      <wp:wrapNone/>
                      <wp:docPr id="1628" name="Text 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547F5E" w:rsidRDefault="00547F5E" w:rsidP="00547F5E">
                                  <w:pPr>
                                    <w:rPr>
                                      <w:b/>
                                      <w:bCs/>
                                      <w:i/>
                                      <w:iCs/>
                                      <w:snapToGrid w:val="0"/>
                                      <w:sz w:val="16"/>
                                      <w:szCs w:val="16"/>
                                    </w:rPr>
                                  </w:pPr>
                                  <w:r w:rsidRPr="00547F5E">
                                    <w:rPr>
                                      <w:snapToGrid w:val="0"/>
                                      <w:sz w:val="16"/>
                                      <w:szCs w:val="16"/>
                                    </w:rPr>
                                    <w:t xml:space="preserve"> </w:t>
                                  </w:r>
                                  <w:r w:rsidRPr="00547F5E">
                                    <w:rPr>
                                      <w:b/>
                                      <w:bCs/>
                                      <w:i/>
                                      <w:iCs/>
                                      <w:snapToGrid w:val="0"/>
                                      <w:sz w:val="16"/>
                                      <w:szCs w:val="16"/>
                                    </w:rPr>
                                    <w:t>423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4" o:spid="_x0000_s1599" type="#_x0000_t202" style="position:absolute;left:0;text-align:left;margin-left:-1.35pt;margin-top:45.2pt;width:33.05pt;height:21.7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RuwIAAMc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" filled="f" stroked="f" strokeweight="1.5pt">
                      <v:textbox>
                        <w:txbxContent>
                          <w:p w:rsidR="00547F5E" w:rsidRPr="00547F5E" w:rsidRDefault="00547F5E" w:rsidP="00547F5E">
                            <w:pPr>
                              <w:rPr>
                                <w:b/>
                                <w:bCs/>
                                <w:i/>
                                <w:iCs/>
                                <w:snapToGrid w:val="0"/>
                                <w:sz w:val="16"/>
                                <w:szCs w:val="16"/>
                              </w:rPr>
                            </w:pPr>
                            <w:r w:rsidRPr="00547F5E">
                              <w:rPr>
                                <w:snapToGrid w:val="0"/>
                                <w:sz w:val="16"/>
                                <w:szCs w:val="16"/>
                              </w:rPr>
                              <w:t xml:space="preserve"> </w:t>
                            </w:r>
                            <w:r w:rsidRPr="00547F5E">
                              <w:rPr>
                                <w:b/>
                                <w:bCs/>
                                <w:i/>
                                <w:iCs/>
                                <w:snapToGrid w:val="0"/>
                                <w:sz w:val="16"/>
                                <w:szCs w:val="16"/>
                              </w:rPr>
                              <w:t>423</w:t>
                            </w:r>
                          </w:p>
                        </w:txbxContent>
                      </v:textbox>
                      <w10:anchorlock/>
                    </v:shape>
                  </w:pict>
                </mc:Fallback>
              </mc:AlternateContent>
            </w:r>
            <w:r>
              <w:rPr>
                <w:noProof/>
              </w:rPr>
              <mc:AlternateContent>
                <mc:Choice Requires="wps">
                  <w:drawing>
                    <wp:anchor distT="4294967295" distB="4294967295" distL="114300" distR="114300" simplePos="0" relativeHeight="251590144" behindDoc="0" locked="1" layoutInCell="1" allowOverlap="1">
                      <wp:simplePos x="0" y="0"/>
                      <wp:positionH relativeFrom="column">
                        <wp:posOffset>485140</wp:posOffset>
                      </wp:positionH>
                      <wp:positionV relativeFrom="paragraph">
                        <wp:posOffset>302894</wp:posOffset>
                      </wp:positionV>
                      <wp:extent cx="181610" cy="0"/>
                      <wp:effectExtent l="0" t="0" r="27940" b="19050"/>
                      <wp:wrapNone/>
                      <wp:docPr id="1627" name="Lin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5" o:spid="_x0000_s1026" style="position:absolute;z-index:251590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pt,23.85pt" to="52.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hgFQIAAC0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" strokeweight="1.5pt">
                      <w10:anchorlock/>
                    </v:line>
                  </w:pict>
                </mc:Fallback>
              </mc:AlternateContent>
            </w:r>
            <w:r>
              <w:rPr>
                <w:noProof/>
              </w:rPr>
              <mc:AlternateContent>
                <mc:Choice Requires="wpg">
                  <w:drawing>
                    <wp:anchor distT="0" distB="0" distL="114300" distR="114300" simplePos="0" relativeHeight="251589120" behindDoc="0" locked="1" layoutInCell="1" allowOverlap="1">
                      <wp:simplePos x="0" y="0"/>
                      <wp:positionH relativeFrom="column">
                        <wp:posOffset>-98425</wp:posOffset>
                      </wp:positionH>
                      <wp:positionV relativeFrom="paragraph">
                        <wp:posOffset>200025</wp:posOffset>
                      </wp:positionV>
                      <wp:extent cx="561975" cy="584835"/>
                      <wp:effectExtent l="38100" t="0" r="0" b="24765"/>
                      <wp:wrapNone/>
                      <wp:docPr id="1614"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84835"/>
                                <a:chOff x="1444" y="3282"/>
                                <a:chExt cx="885" cy="921"/>
                              </a:xfrm>
                            </wpg:grpSpPr>
                            <wps:wsp>
                              <wps:cNvPr id="1615" name="AutoShape 897"/>
                              <wps:cNvSpPr>
                                <a:spLocks noChangeArrowheads="1"/>
                              </wps:cNvSpPr>
                              <wps:spPr bwMode="auto">
                                <a:xfrm>
                                  <a:off x="1553" y="3603"/>
                                  <a:ext cx="675" cy="60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616" name="Line 898"/>
                              <wps:cNvCnPr/>
                              <wps:spPr bwMode="auto">
                                <a:xfrm>
                                  <a:off x="1890" y="3445"/>
                                  <a:ext cx="0" cy="1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17" name="Line 899"/>
                              <wps:cNvCnPr/>
                              <wps:spPr bwMode="auto">
                                <a:xfrm>
                                  <a:off x="1474" y="3432"/>
                                  <a:ext cx="855" cy="15"/>
                                </a:xfrm>
                                <a:prstGeom prst="line">
                                  <a:avLst/>
                                </a:prstGeom>
                                <a:noFill/>
                                <a:ln w="19050">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g:cNvPr id="1618" name="Group 900"/>
                              <wpg:cNvGrpSpPr>
                                <a:grpSpLocks/>
                              </wpg:cNvGrpSpPr>
                              <wpg:grpSpPr bwMode="auto">
                                <a:xfrm>
                                  <a:off x="2011" y="3355"/>
                                  <a:ext cx="90" cy="165"/>
                                  <a:chOff x="1106" y="683"/>
                                  <a:chExt cx="6" cy="11"/>
                                </a:xfrm>
                              </wpg:grpSpPr>
                              <wps:wsp>
                                <wps:cNvPr id="1619" name="Line 901"/>
                                <wps:cNvCnPr/>
                                <wps:spPr bwMode="auto">
                                  <a:xfrm>
                                    <a:off x="1106"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20" name="Line 902"/>
                                <wps:cNvCnPr/>
                                <wps:spPr bwMode="auto">
                                  <a:xfrm>
                                    <a:off x="1109"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21" name="Line 903"/>
                                <wps:cNvCnPr/>
                                <wps:spPr bwMode="auto">
                                  <a:xfrm>
                                    <a:off x="1112"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622" name="Group 904"/>
                              <wpg:cNvGrpSpPr>
                                <a:grpSpLocks/>
                              </wpg:cNvGrpSpPr>
                              <wpg:grpSpPr bwMode="auto">
                                <a:xfrm>
                                  <a:off x="1699" y="3372"/>
                                  <a:ext cx="90" cy="165"/>
                                  <a:chOff x="1106" y="683"/>
                                  <a:chExt cx="6" cy="11"/>
                                </a:xfrm>
                              </wpg:grpSpPr>
                              <wps:wsp>
                                <wps:cNvPr id="1623" name="Line 905"/>
                                <wps:cNvCnPr/>
                                <wps:spPr bwMode="auto">
                                  <a:xfrm>
                                    <a:off x="1106"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24" name="Line 906"/>
                                <wps:cNvCnPr/>
                                <wps:spPr bwMode="auto">
                                  <a:xfrm>
                                    <a:off x="1109"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25" name="Line 907"/>
                                <wps:cNvCnPr/>
                                <wps:spPr bwMode="auto">
                                  <a:xfrm>
                                    <a:off x="1112" y="683"/>
                                    <a:ext cx="0" cy="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626" name="Rectangle 908"/>
                              <wps:cNvSpPr>
                                <a:spLocks noChangeArrowheads="1"/>
                              </wps:cNvSpPr>
                              <wps:spPr bwMode="auto">
                                <a:xfrm>
                                  <a:off x="1444" y="3282"/>
                                  <a:ext cx="435"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6" o:spid="_x0000_s1026" style="position:absolute;margin-left:-7.75pt;margin-top:15.75pt;width:44.25pt;height:46.05pt;z-index:251589120" coordorigin="1444,3282" coordsize="885,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">
                      <v:shape id="AutoShape 897" o:spid="_x0000_s1027" type="#_x0000_t5" style="position:absolute;left:1553;top:3603;width:67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ycAA&#10;AADdAAAADwAAAGRycy9kb3ducmV2LnhtbERPTYvCMBC9C/6HMAveNFVUarepiKLrdaveh2a27dpM&#10;ShO1/vuNIOxtHu9z0nVvGnGnztWWFUwnEQjiwuqaSwXn034cg3AeWWNjmRQ8ycE6Gw5STLR98Dfd&#10;c1+KEMIuQQWV920ipSsqMugmtiUO3I/tDPoAu1LqDh8h3DRyFkVLabDm0FBhS9uKimt+Mwr2l118&#10;2M3zX7nS2y8Z67y8XmqlRh/95hOEp97/i9/uow7zl9MFvL4JJ8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dycAAAADdAAAADwAAAAAAAAAAAAAAAACYAgAAZHJzL2Rvd25y&#10;ZXYueG1sUEsFBgAAAAAEAAQA9QAAAIUDAAAAAA==&#10;" strokeweight="1.5pt"/>
                      <v:line id="Line 898" o:spid="_x0000_s1028" style="position:absolute;visibility:visible;mso-wrap-style:square" from="1890,3445" to="1890,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z8IAAADdAAAADwAAAGRycy9kb3ducmV2LnhtbERPTWvCQBC9C/6HZQRvurFCKKmrFMEq&#10;3pqK0NuQHZM02dm4u9H033cLgrd5vM9ZbQbTihs5X1tWsJgnIIgLq2suFZy+drNXED4ga2wtk4Jf&#10;8rBZj0crzLS98yfd8lCKGMI+QwVVCF0mpS8qMujntiOO3MU6gyFCV0rt8B7DTStfkiSVBmuODRV2&#10;tK2oaPLeKDj3OX//NDvXYv+x31/O18Yvj0pNJ8P7G4hAQ3iKH+6DjvPTRQr/38QT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z8IAAADdAAAADwAAAAAAAAAAAAAA&#10;AAChAgAAZHJzL2Rvd25yZXYueG1sUEsFBgAAAAAEAAQA+QAAAJADAAAAAA==&#10;" strokeweight="1.5pt"/>
                      <v:line id="Line 899" o:spid="_x0000_s1029" style="position:absolute;visibility:visible;mso-wrap-style:square" from="1474,3432" to="2329,3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sjxMQAAADdAAAADwAAAGRycy9kb3ducmV2LnhtbERP3UrDMBS+F3yHcARvZEs3sCvdsiGC&#10;VVAY6/YAh+YsDTYnpcm67u2NIHh3Pr7fs9lNrhMjDcF6VrCYZyCIG68tGwWn49usABEissbOMym4&#10;UYDd9v5ug6X2Vz7QWEcjUgiHEhW0MfallKFpyWGY+544cWc/OIwJDkbqAa8p3HVymWW5dGg5NbTY&#10;02tLzXd9cQqOh/3+0xRf5uk2WlvVz1X+XlRKPT5ML2sQkab4L/5zf+g0P1+s4PebdIL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yPExAAAAN0AAAAPAAAAAAAAAAAA&#10;AAAAAKECAABkcnMvZG93bnJldi54bWxQSwUGAAAAAAQABAD5AAAAkgMAAAAA&#10;" strokeweight="1.5pt">
                        <v:stroke startarrow="block" startarrowwidth="narrow" endarrow="block" endarrowwidth="narrow"/>
                      </v:line>
                      <v:group id="Group 900" o:spid="_x0000_s1030" style="position:absolute;left:2011;top:3355;width:90;height:165" coordorigin="1106,683" coordsize="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4xQMcAAADdAAAADwAAAGRycy9kb3ducmV2LnhtbESPT2vCQBDF7wW/wzKC&#10;t7pJS0VSNyJSiwcpVAultyE7+YPZ2ZBdk/jtO4dCbzO8N+/9ZrOdXKsG6kPj2UC6TEARF942XBn4&#10;uhwe16BCRLbYeiYDdwqwzWcPG8ysH/mThnOslIRwyNBAHWOXaR2KmhyGpe+IRSt97zDK2lfa9jhK&#10;uGv1U5KstMOGpaHGjvY1FdfzzRl4H3HcPadvw+la7u8/l5eP71NKxizm0+4VVKQp/pv/ro9W8Fep&#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n4xQMcAAADd&#10;AAAADwAAAAAAAAAAAAAAAACqAgAAZHJzL2Rvd25yZXYueG1sUEsFBgAAAAAEAAQA+gAAAJ4DAAAA&#10;AA==&#10;">
                        <v:line id="Line 901" o:spid="_x0000_s1031" style="position:absolute;visibility:visible;mso-wrap-style:square" from="1106,683" to="110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SrmsMAAADdAAAADwAAAGRycy9kb3ducmV2LnhtbERPzWoCMRC+F3yHMIK3mt0epG6Ni6gF&#10;xUOp7QOMm+lmu5vJkkRdffqmUOhtPr7fWZSD7cSFfGgcK8inGQjiyumGawWfH6+PzyBCRNbYOSYF&#10;NwpQLkcPCyy0u/I7XY6xFimEQ4EKTIx9IWWoDFkMU9cTJ+7LeYsxQV9L7fGawm0nn7JsJi02nBoM&#10;9rQ2VLXHs1Ww96dDm99rI0+899vubTMP9lupyXhYvYCINMR/8Z97p9P8WT6H32/SCX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0q5rDAAAA3QAAAA8AAAAAAAAAAAAA&#10;AAAAoQIAAGRycy9kb3ducmV2LnhtbFBLBQYAAAAABAAEAPkAAACRAwAAAAA=&#10;" strokeweight="1pt"/>
                        <v:line id="Line 902" o:spid="_x0000_s1032" style="position:absolute;visibility:visible;mso-wrap-style:square" from="1109,683" to="110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LIusUAAADdAAAADwAAAGRycy9kb3ducmV2LnhtbESPzW4CMQyE75X6DpErcStZOCC6JaCq&#10;PxKIAyr0AczGbBY2zipJYdunxwckbrZmPPN5tuh9q84UUxPYwGhYgCKugm24NvCz+3qegkoZ2WIb&#10;mAz8UYLF/PFhhqUNF/6m8zbXSkI4lWjA5dyVWqfKkcc0DB2xaIcQPWZZY61txIuE+1aPi2KiPTYs&#10;DQ47endUnba/3sAq7ten0X/t9J5X8bPdfLwkfzRm8NS/vYLK1Oe7+Xa9tII/GQu/fCMj6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LIusUAAADdAAAADwAAAAAAAAAA&#10;AAAAAAChAgAAZHJzL2Rvd25yZXYueG1sUEsFBgAAAAAEAAQA+QAAAJMDAAAAAA==&#10;" strokeweight="1pt"/>
                        <v:line id="Line 903" o:spid="_x0000_s1033" style="position:absolute;visibility:visible;mso-wrap-style:square" from="1112,683" to="111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5tIcMAAADdAAAADwAAAGRycy9kb3ducmV2LnhtbERPzWoCMRC+F/oOYQq91ex6kHY1LqUq&#10;VHqQWh9g3IybdTeTJYm67dMbQehtPr7fmZWD7cSZfGgcK8hHGQjiyumGawW7n9XLK4gQkTV2jknB&#10;LwUo548PMyy0u/A3nbexFimEQ4EKTIx9IWWoDFkMI9cTJ+7gvMWYoK+l9nhJ4baT4yybSIsNpwaD&#10;PX0YqtrtySpY+/1Xm//VRu557ZfdZvEW7FGp56fhfQoi0hD/xXf3p07zJ+Mcbt+kE+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ubSHDAAAA3QAAAA8AAAAAAAAAAAAA&#10;AAAAoQIAAGRycy9kb3ducmV2LnhtbFBLBQYAAAAABAAEAPkAAACRAwAAAAA=&#10;" strokeweight="1pt"/>
                      </v:group>
                      <v:group id="Group 904" o:spid="_x0000_s1034" style="position:absolute;left:1699;top:3372;width:90;height:165" coordorigin="1106,683" coordsize="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rMF8MAAADdAAAADwAAAGRycy9kb3ducmV2LnhtbERPTYvCMBC9L/gfwgje&#10;1rSVFalGEVHxIAurgngbmrEtNpPSxLb+e7OwsLd5vM9ZrHpTiZYaV1pWEI8jEMSZ1SXnCi7n3ecM&#10;hPPIGivLpOBFDlbLwccCU207/qH25HMRQtilqKDwvk6ldFlBBt3Y1sSBu9vGoA+wyaVusAvhppJJ&#10;FE2lwZJDQ4E1bQrKHqenUbDvsFtP4m17fNw3r9v56/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swXwwAAAN0AAAAP&#10;AAAAAAAAAAAAAAAAAKoCAABkcnMvZG93bnJldi54bWxQSwUGAAAAAAQABAD6AAAAmgMAAAAA&#10;">
                        <v:line id="Line 905" o:spid="_x0000_s1035" style="position:absolute;visibility:visible;mso-wrap-style:square" from="1106,683" to="110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WzcQAAADdAAAADwAAAGRycy9kb3ducmV2LnhtbERP22oCMRB9L/gPYYS+1awWpK5mF1EL&#10;lT4ULx8wbsbN6mayJKlu+/VNodC3OZzrLMretuJGPjSOFYxHGQjiyumGawXHw+vTC4gQkTW2jknB&#10;FwUoi8HDAnPt7ryj2z7WIoVwyFGBibHLpQyVIYth5DrixJ2dtxgT9LXUHu8p3LZykmVTabHh1GCw&#10;o5Wh6rr/tAq2/vR+HX/XRp546zftx3oW7EWpx2G/nIOI1Md/8Z/7Taf508kz/H6TTpD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8FbNxAAAAN0AAAAPAAAAAAAAAAAA&#10;AAAAAKECAABkcnMvZG93bnJldi54bWxQSwUGAAAAAAQABAD5AAAAkgMAAAAA&#10;" strokeweight="1pt"/>
                        <v:line id="Line 906" o:spid="_x0000_s1036" style="position:absolute;visibility:visible;mso-wrap-style:square" from="1109,683" to="110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nOucQAAADdAAAADwAAAGRycy9kb3ducmV2LnhtbERP22oCMRB9L/gPYYS+1axSpK5mF1EL&#10;lT4ULx8wbsbN6mayJKlu+/VNodC3OZzrLMretuJGPjSOFYxHGQjiyumGawXHw+vTC4gQkTW2jknB&#10;FwUoi8HDAnPt7ryj2z7WIoVwyFGBibHLpQyVIYth5DrixJ2dtxgT9LXUHu8p3LZykmVTabHh1GCw&#10;o5Wh6rr/tAq2/vR+HX/XRp546zftx3oW7EWpx2G/nIOI1Md/8Z/7Taf508kz/H6TTpD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Gc65xAAAAN0AAAAPAAAAAAAAAAAA&#10;AAAAAKECAABkcnMvZG93bnJldi54bWxQSwUGAAAAAAQABAD5AAAAkgMAAAAA&#10;" strokeweight="1pt"/>
                        <v:line id="Line 907" o:spid="_x0000_s1037" style="position:absolute;visibility:visible;mso-wrap-style:square" from="1112,683" to="111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VrIsQAAADdAAAADwAAAGRycy9kb3ducmV2LnhtbERP22oCMRB9L/gPYYS+1axCpa5mF1EL&#10;lT4ULx8wbsbN6mayJKlu+/VNodC3OZzrLMretuJGPjSOFYxHGQjiyumGawXHw+vTC4gQkTW2jknB&#10;FwUoi8HDAnPt7ryj2z7WIoVwyFGBibHLpQyVIYth5DrixJ2dtxgT9LXUHu8p3LZykmVTabHh1GCw&#10;o5Wh6rr/tAq2/vR+HX/XRp546zftx3oW7EWpx2G/nIOI1Md/8Z/7Taf508kz/H6TTpD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VWsixAAAAN0AAAAPAAAAAAAAAAAA&#10;AAAAAKECAABkcnMvZG93bnJldi54bWxQSwUGAAAAAAQABAD5AAAAkgMAAAAA&#10;" strokeweight="1pt"/>
                      </v:group>
                      <v:rect id="Rectangle 908" o:spid="_x0000_s1038" style="position:absolute;left:1444;top:3282;width:43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kPMIA&#10;AADdAAAADwAAAGRycy9kb3ducmV2LnhtbERPTWsCMRC9C/0PYQreNKnaUFejlIJQ0B7UgtdhM+4u&#10;bibbTdTtvzeC4G0e73Pmy87V4kJtqDwbeBsqEMS5txUXBn73q8EHiBCRLdaeycA/BVguXnpzzKy/&#10;8pYuu1iIFMIhQwNljE0mZchLchiGviFO3NG3DmOCbSFti9cU7mo5UkpLhxWnhhIb+iopP+3OzgDq&#10;if37OY43+/VZ47To1Or9oIzpv3afMxCRuvgUP9zfNs3XIw33b9IJ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6Q8wgAAAN0AAAAPAAAAAAAAAAAAAAAAAJgCAABkcnMvZG93&#10;bnJldi54bWxQSwUGAAAAAAQABAD1AAAAhwMAAAAA&#10;" stroked="f"/>
                      <w10:anchorlock/>
                    </v:group>
                  </w:pict>
                </mc:Fallback>
              </mc:AlternateContent>
            </w:r>
            <w:r>
              <w:rPr>
                <w:noProof/>
              </w:rPr>
              <mc:AlternateContent>
                <mc:Choice Requires="wps">
                  <w:drawing>
                    <wp:anchor distT="0" distB="0" distL="114300" distR="114300" simplePos="0" relativeHeight="251588096" behindDoc="0" locked="1" layoutInCell="1" allowOverlap="1">
                      <wp:simplePos x="0" y="0"/>
                      <wp:positionH relativeFrom="column">
                        <wp:posOffset>546100</wp:posOffset>
                      </wp:positionH>
                      <wp:positionV relativeFrom="paragraph">
                        <wp:posOffset>111125</wp:posOffset>
                      </wp:positionV>
                      <wp:extent cx="654050" cy="238125"/>
                      <wp:effectExtent l="0" t="0" r="0" b="9525"/>
                      <wp:wrapNone/>
                      <wp:docPr id="1613"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8"/>
                                      <w:szCs w:val="18"/>
                                    </w:rPr>
                                  </w:pPr>
                                  <w:r>
                                    <w:rPr>
                                      <w:sz w:val="18"/>
                                      <w:szCs w:val="18"/>
                                    </w:rPr>
                                    <w:t>ТЦ-934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9" o:spid="_x0000_s1600" type="#_x0000_t202" style="position:absolute;left:0;text-align:left;margin-left:43pt;margin-top:8.75pt;width:51.5pt;height:18.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pr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" filled="f" stroked="f">
                      <v:textbox>
                        <w:txbxContent>
                          <w:p w:rsidR="00547F5E" w:rsidRDefault="00547F5E" w:rsidP="00547F5E">
                            <w:pPr>
                              <w:pStyle w:val="8"/>
                              <w:rPr>
                                <w:sz w:val="18"/>
                                <w:szCs w:val="18"/>
                              </w:rPr>
                            </w:pPr>
                            <w:r>
                              <w:rPr>
                                <w:sz w:val="18"/>
                                <w:szCs w:val="18"/>
                              </w:rPr>
                              <w:t>ТЦ-934</w:t>
                            </w:r>
                          </w:p>
                        </w:txbxContent>
                      </v:textbox>
                      <w10:anchorlock/>
                    </v:shape>
                  </w:pict>
                </mc:Fallback>
              </mc:AlternateContent>
            </w:r>
          </w:p>
        </w:tc>
        <w:tc>
          <w:tcPr>
            <w:tcW w:w="7082" w:type="dxa"/>
            <w:vAlign w:val="center"/>
          </w:tcPr>
          <w:p w:rsidR="00547F5E" w:rsidRPr="00547F5E" w:rsidRDefault="00547F5E" w:rsidP="00547F5E">
            <w:pPr>
              <w:spacing w:after="200" w:line="276" w:lineRule="auto"/>
              <w:ind w:left="34" w:right="-2" w:firstLine="136"/>
              <w:jc w:val="both"/>
              <w:rPr>
                <w:snapToGrid w:val="0"/>
                <w:sz w:val="24"/>
                <w:szCs w:val="24"/>
              </w:rPr>
            </w:pPr>
            <w:r w:rsidRPr="00547F5E">
              <w:rPr>
                <w:snapToGrid w:val="0"/>
                <w:sz w:val="24"/>
                <w:szCs w:val="24"/>
              </w:rPr>
              <w:t xml:space="preserve">Тропосферная линия связи цифровая </w:t>
            </w:r>
          </w:p>
          <w:p w:rsidR="00547F5E" w:rsidRPr="00547F5E" w:rsidRDefault="00547F5E" w:rsidP="00547F5E">
            <w:pPr>
              <w:spacing w:after="200" w:line="276" w:lineRule="auto"/>
              <w:ind w:left="34" w:right="-2" w:firstLine="136"/>
              <w:jc w:val="both"/>
              <w:rPr>
                <w:snapToGrid w:val="0"/>
                <w:sz w:val="24"/>
                <w:szCs w:val="24"/>
              </w:rPr>
            </w:pPr>
            <w:r w:rsidRPr="00547F5E">
              <w:rPr>
                <w:snapToGrid w:val="0"/>
                <w:sz w:val="24"/>
                <w:szCs w:val="24"/>
              </w:rPr>
              <w:t>– с указанием условного номера линии и типа станций, количества каналов (групповая скорость);</w:t>
            </w:r>
          </w:p>
          <w:p w:rsidR="00547F5E" w:rsidRPr="00547F5E" w:rsidRDefault="00547F5E" w:rsidP="00547F5E">
            <w:pPr>
              <w:spacing w:after="200" w:line="276" w:lineRule="auto"/>
              <w:ind w:left="34" w:right="-2" w:firstLine="136"/>
              <w:jc w:val="both"/>
              <w:rPr>
                <w:snapToGrid w:val="0"/>
                <w:sz w:val="24"/>
                <w:szCs w:val="24"/>
              </w:rPr>
            </w:pPr>
            <w:r w:rsidRPr="00547F5E">
              <w:rPr>
                <w:snapToGrid w:val="0"/>
                <w:sz w:val="24"/>
                <w:szCs w:val="24"/>
              </w:rPr>
              <w:t>– без нанесения условных знаков тропосферных станций (для упрощенных схем связи)</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587072" behindDoc="0" locked="1" layoutInCell="1" allowOverlap="1">
                      <wp:simplePos x="0" y="0"/>
                      <wp:positionH relativeFrom="column">
                        <wp:posOffset>48260</wp:posOffset>
                      </wp:positionH>
                      <wp:positionV relativeFrom="paragraph">
                        <wp:posOffset>277495</wp:posOffset>
                      </wp:positionV>
                      <wp:extent cx="1536065" cy="331470"/>
                      <wp:effectExtent l="0" t="0" r="26035" b="11430"/>
                      <wp:wrapNone/>
                      <wp:docPr id="1605"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065" cy="331470"/>
                                <a:chOff x="1049" y="6353"/>
                                <a:chExt cx="2164" cy="522"/>
                              </a:xfrm>
                            </wpg:grpSpPr>
                            <wpg:grpSp>
                              <wpg:cNvPr id="1606" name="Group 911"/>
                              <wpg:cNvGrpSpPr>
                                <a:grpSpLocks/>
                              </wpg:cNvGrpSpPr>
                              <wpg:grpSpPr bwMode="auto">
                                <a:xfrm>
                                  <a:off x="1049" y="6747"/>
                                  <a:ext cx="2164" cy="128"/>
                                  <a:chOff x="1334" y="6747"/>
                                  <a:chExt cx="2164" cy="128"/>
                                </a:xfrm>
                              </wpg:grpSpPr>
                              <wps:wsp>
                                <wps:cNvPr id="1607" name="Line 912"/>
                                <wps:cNvCnPr/>
                                <wps:spPr bwMode="auto">
                                  <a:xfrm>
                                    <a:off x="1334" y="6807"/>
                                    <a:ext cx="2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08" name="Oval 913"/>
                                <wps:cNvSpPr>
                                  <a:spLocks noChangeArrowheads="1"/>
                                </wps:cNvSpPr>
                                <wps:spPr bwMode="auto">
                                  <a:xfrm>
                                    <a:off x="1653" y="6747"/>
                                    <a:ext cx="120" cy="1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09" name="Oval 914"/>
                                <wps:cNvSpPr>
                                  <a:spLocks noChangeArrowheads="1"/>
                                </wps:cNvSpPr>
                                <wps:spPr bwMode="auto">
                                  <a:xfrm>
                                    <a:off x="2111" y="6751"/>
                                    <a:ext cx="120" cy="1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10" name="Oval 915"/>
                                <wps:cNvSpPr>
                                  <a:spLocks noChangeArrowheads="1"/>
                                </wps:cNvSpPr>
                                <wps:spPr bwMode="auto">
                                  <a:xfrm>
                                    <a:off x="3104" y="6747"/>
                                    <a:ext cx="120" cy="1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11" name="Oval 916"/>
                                <wps:cNvSpPr>
                                  <a:spLocks noChangeArrowheads="1"/>
                                </wps:cNvSpPr>
                                <wps:spPr bwMode="auto">
                                  <a:xfrm>
                                    <a:off x="2628" y="6755"/>
                                    <a:ext cx="120" cy="1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1612" name="Text Box 917"/>
                              <wps:cNvSpPr txBox="1">
                                <a:spLocks noChangeArrowheads="1"/>
                              </wps:cNvSpPr>
                              <wps:spPr bwMode="auto">
                                <a:xfrm>
                                  <a:off x="1247" y="6353"/>
                                  <a:ext cx="1939"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1-2 (823, 1051, 1052)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0" o:spid="_x0000_s1601" style="position:absolute;left:0;text-align:left;margin-left:3.8pt;margin-top:21.85pt;width:120.95pt;height:26.1pt;z-index:251587072;mso-position-horizontal-relative:text;mso-position-vertical-relative:text" coordorigin="1049,6353" coordsize="2164,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">
                      <v:group id="Group 911" o:spid="_x0000_s1602" style="position:absolute;left:1049;top:6747;width:2164;height:128" coordorigin="1334,6747" coordsize="2164,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SWdMQAAADdAAAADwAAAGRycy9kb3ducmV2LnhtbERPTWuDQBC9F/oflin0&#10;1qy2RIrNRkTa0EMINCmE3AZ3oqI7K+5Gzb/vBgK9zeN9ziqbTSdGGlxjWUG8iEAQl1Y3XCn4PXy9&#10;vINwHlljZ5kUXMlBtn58WGGq7cQ/NO59JUIIuxQV1N73qZSurMmgW9ieOHBnOxj0AQ6V1ANOIdx0&#10;8jWKEmmw4dBQY09FTWW7vxgFmwmn/C3+HLftubieDsvdcRuTUs9Pc/4BwtPs/8V397cO85Mo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XSWdMQAAADdAAAA&#10;DwAAAAAAAAAAAAAAAACqAgAAZHJzL2Rvd25yZXYueG1sUEsFBgAAAAAEAAQA+gAAAJsDAAAAAA==&#10;">
                        <v:line id="Line 912" o:spid="_x0000_s1603" style="position:absolute;visibility:visible;mso-wrap-style:square" from="1334,6807" to="3498,6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MicMAAADdAAAADwAAAGRycy9kb3ducmV2LnhtbERPTWvCQBC9F/wPywi91Y0VrERXEUEt&#10;3hpF8DZkxyQmO5vubjT++26h0Ns83ucsVr1pxJ2crywrGI8SEMS51RUXCk7H7dsMhA/IGhvLpOBJ&#10;HlbLwcsCU20f/EX3LBQihrBPUUEZQptK6fOSDPqRbYkjd7XOYIjQFVI7fMRw08j3JJlKgxXHhhJb&#10;2pSU11lnFJy7jC+3eusa7Hb7/fX8XfvJQanXYb+egwjUh3/xn/tTx/nT5AN+v4kn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0DInDAAAA3QAAAA8AAAAAAAAAAAAA&#10;AAAAoQIAAGRycy9kb3ducmV2LnhtbFBLBQYAAAAABAAEAPkAAACRAwAAAAA=&#10;" strokeweight="1.5pt"/>
                        <v:oval id="Oval 913" o:spid="_x0000_s1604" style="position:absolute;left:1653;top:6747;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zasQA&#10;AADdAAAADwAAAGRycy9kb3ducmV2LnhtbESPQWvDMAyF74P+B6PCLmN1Olgoad0yAi29LuuhRy1W&#10;k7BYDrbbJP9+Ogx2k3hP733aHSbXqweF2Hk2sF5loIhrbztuDFy+jq8bUDEhW+w9k4GZIhz2i6cd&#10;FtaP/EmPKjVKQjgWaKBNaSi0jnVLDuPKD8Si3XxwmGQNjbYBRwl3vX7Lslw77FgaWhyobKn+qe7O&#10;QHgZ5nI+l8f1N5+q93Fjr/nFGvO8nD62oBJN6d/8d322gp9ngiv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Zc2rEAAAA3QAAAA8AAAAAAAAAAAAAAAAAmAIAAGRycy9k&#10;b3ducmV2LnhtbFBLBQYAAAAABAAEAPUAAACJAwAAAAA=&#10;" fillcolor="black"/>
                        <v:oval id="Oval 914" o:spid="_x0000_s1605" style="position:absolute;left:2111;top:6751;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XW8cIA&#10;AADdAAAADwAAAGRycy9kb3ducmV2LnhtbERPTWvCQBC9C/0PyxR6kbqxYNDUVSRg8dqYg8cxO01C&#10;s7NhdzXJv+8WBG/zeJ+z3Y+mE3dyvrWsYLlIQBBXVrdcKyjPx/c1CB+QNXaWScFEHva7l9kWM20H&#10;/qZ7EWoRQ9hnqKAJoc+k9FVDBv3C9sSR+7HOYIjQ1VI7HGK46eRHkqTSYMuxocGe8oaq3+JmFLh5&#10;P+XTKT8ur/xVrIa1vqSlVurtdTx8ggg0hqf44T7pOD9NNvD/TTxB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1dbxwgAAAN0AAAAPAAAAAAAAAAAAAAAAAJgCAABkcnMvZG93&#10;bnJldi54bWxQSwUGAAAAAAQABAD1AAAAhwMAAAAA&#10;" fillcolor="black"/>
                        <v:oval id="Oval 915" o:spid="_x0000_s1606" style="position:absolute;left:3104;top:6747;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pscQA&#10;AADdAAAADwAAAGRycy9kb3ducmV2LnhtbESPQWvDMAyF74P+B6NCL2N1UlgoWd0yAh29LuuhRy3W&#10;krBYDrbXJP9+Ogx2k3hP7306nGY3qDuF2Hs2kG8zUMSNtz23Bq4f56c9qJiQLQ6eycBCEU7H1cMB&#10;S+snfqd7nVolIRxLNNClNJZax6Yjh3HrR2LRvnxwmGQNrbYBJwl3g95lWaEd9iwNHY5UddR81z/O&#10;QHgcl2q5VOf8k9/q52lvb8XVGrNZz68voBLN6d/8d32xgl/kwi/fyAj6+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26bHEAAAA3QAAAA8AAAAAAAAAAAAAAAAAmAIAAGRycy9k&#10;b3ducmV2LnhtbFBLBQYAAAAABAAEAPUAAACJAwAAAAA=&#10;" fillcolor="black"/>
                        <v:oval id="Oval 916" o:spid="_x0000_s1607" style="position:absolute;left:2628;top:6755;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pMKsEA&#10;AADdAAAADwAAAGRycy9kb3ducmV2LnhtbERPTYvCMBC9L/gfwgheFk27sEWqUaTg4tWuhz3ONmNb&#10;bCYlibb990ZY2Ns83uds96PpxIOcby0rSFcJCOLK6pZrBZfv43INwgdkjZ1lUjCRh/1u9rbFXNuB&#10;z/QoQy1iCPscFTQh9LmUvmrIoF/ZnjhyV+sMhghdLbXDIYabTn4kSSYNthwbGuypaKi6lXejwL33&#10;UzGdimP6y1/l57DWP9lFK7WYj4cNiEBj+Bf/uU86zs/SFF7fxBP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6TCrBAAAA3QAAAA8AAAAAAAAAAAAAAAAAmAIAAGRycy9kb3du&#10;cmV2LnhtbFBLBQYAAAAABAAEAPUAAACGAwAAAAA=&#10;" fillcolor="black"/>
                      </v:group>
                      <v:shape id="Text Box 917" o:spid="_x0000_s1608" type="#_x0000_t202" style="position:absolute;left:1247;top:6353;width:1939;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I4sMA&#10;AADdAAAADwAAAGRycy9kb3ducmV2LnhtbERPTWvCQBC9F/wPywi91d2IDRpdg1iEnlqaquBtyI5J&#10;MDsbsluT/vtuodDbPN7nbPLRtuJOvW8ca0hmCgRx6UzDlYbj5+FpCcIHZIOtY9LwTR7y7eRhg5lx&#10;A3/QvQiViCHsM9RQh9BlUvqyJot+5jriyF1dbzFE2FfS9DjEcNvKuVKptNhwbKixo31N5a34shpO&#10;b9fLeaHeqxf73A1uVJLtSmr9OB13axCBxvAv/nO/mjg/Te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UI4sMAAADdAAAADwAAAAAAAAAAAAAAAACYAgAAZHJzL2Rv&#10;d25yZXYueG1sUEsFBgAAAAAEAAQA9QAAAIgDAAAAAA==&#10;" filled="f" stroked="f">
                        <v:textbox>
                          <w:txbxContent>
                            <w:p w:rsidR="00547F5E" w:rsidRDefault="00547F5E" w:rsidP="00547F5E">
                              <w:pPr>
                                <w:rPr>
                                  <w:b/>
                                  <w:bCs/>
                                  <w:i/>
                                  <w:iCs/>
                                  <w:sz w:val="18"/>
                                  <w:szCs w:val="18"/>
                                </w:rPr>
                              </w:pPr>
                              <w:r>
                                <w:rPr>
                                  <w:b/>
                                  <w:bCs/>
                                  <w:i/>
                                  <w:iCs/>
                                  <w:snapToGrid w:val="0"/>
                                  <w:sz w:val="18"/>
                                  <w:szCs w:val="18"/>
                                </w:rPr>
                                <w:t>1-2 (823, 1051, 1052)</w:t>
                              </w:r>
                            </w:p>
                          </w:txbxContent>
                        </v:textbox>
                      </v:shape>
                      <w10:anchorlock/>
                    </v:group>
                  </w:pict>
                </mc:Fallback>
              </mc:AlternateContent>
            </w:r>
          </w:p>
        </w:tc>
        <w:tc>
          <w:tcPr>
            <w:tcW w:w="7082" w:type="dxa"/>
            <w:vAlign w:val="center"/>
          </w:tcPr>
          <w:p w:rsidR="00547F5E" w:rsidRPr="00547F5E" w:rsidRDefault="00547F5E" w:rsidP="00547F5E">
            <w:pPr>
              <w:spacing w:after="200" w:line="276" w:lineRule="auto"/>
              <w:ind w:firstLine="170"/>
              <w:jc w:val="both"/>
              <w:rPr>
                <w:snapToGrid w:val="0"/>
                <w:sz w:val="24"/>
                <w:szCs w:val="24"/>
              </w:rPr>
            </w:pPr>
            <w:r w:rsidRPr="00547F5E">
              <w:rPr>
                <w:snapToGrid w:val="0"/>
                <w:sz w:val="24"/>
                <w:szCs w:val="24"/>
              </w:rPr>
              <w:t>Постоянная воздушная линия связи. Ука</w:t>
            </w:r>
            <w:r w:rsidRPr="00547F5E">
              <w:rPr>
                <w:snapToGrid w:val="0"/>
                <w:sz w:val="24"/>
                <w:szCs w:val="24"/>
              </w:rPr>
              <w:softHyphen/>
              <w:t>зывается: первая цифра - количество цепей из цветного металла, вторая - стальных цепей, в скобках - номера цепей (трехзначные числа - цветной металл, четырехзначные – сталь)</w:t>
            </w:r>
          </w:p>
        </w:tc>
      </w:tr>
      <w:tr w:rsidR="00547F5E" w:rsidRPr="00547F5E" w:rsidTr="00547F5E">
        <w:trPr>
          <w:trHeight w:val="1407"/>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w:lastRenderedPageBreak/>
              <mc:AlternateContent>
                <mc:Choice Requires="wpg">
                  <w:drawing>
                    <wp:anchor distT="0" distB="0" distL="114300" distR="114300" simplePos="0" relativeHeight="251602432" behindDoc="0" locked="1" layoutInCell="1" allowOverlap="1">
                      <wp:simplePos x="0" y="0"/>
                      <wp:positionH relativeFrom="column">
                        <wp:posOffset>106045</wp:posOffset>
                      </wp:positionH>
                      <wp:positionV relativeFrom="paragraph">
                        <wp:posOffset>381000</wp:posOffset>
                      </wp:positionV>
                      <wp:extent cx="1410970" cy="155575"/>
                      <wp:effectExtent l="0" t="0" r="17780" b="15875"/>
                      <wp:wrapNone/>
                      <wp:docPr id="1602"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55575"/>
                                <a:chOff x="1025" y="896"/>
                                <a:chExt cx="198" cy="22"/>
                              </a:xfrm>
                            </wpg:grpSpPr>
                            <wps:wsp>
                              <wps:cNvPr id="1603" name="Line 919"/>
                              <wps:cNvCnPr/>
                              <wps:spPr bwMode="auto">
                                <a:xfrm>
                                  <a:off x="1025" y="918"/>
                                  <a:ext cx="19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604" name="Oval 920"/>
                              <wps:cNvSpPr>
                                <a:spLocks noChangeArrowheads="1"/>
                              </wps:cNvSpPr>
                              <wps:spPr bwMode="auto">
                                <a:xfrm>
                                  <a:off x="1112" y="896"/>
                                  <a:ext cx="20" cy="21"/>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8" o:spid="_x0000_s1026" style="position:absolute;margin-left:8.35pt;margin-top:30pt;width:111.1pt;height:12.25pt;z-index:251602432" coordorigin="1025,896" coordsize="1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">
                      <v:line id="Line 919" o:spid="_x0000_s1027" style="position:absolute;visibility:visible;mso-wrap-style:square" from="1025,918" to="1223,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wc+MMAAADdAAAADwAAAGRycy9kb3ducmV2LnhtbERPTWvCQBC9F/wPywi91d22IpK6hiIU&#10;ctCDUex1yI7ZYHY2yW41/fduoeBtHu9zVvnoWnGlITSeNbzOFAjiypuGaw3Hw9fLEkSIyAZbz6Th&#10;lwLk68nTCjPjb7ynaxlrkUI4ZKjBxthlUobKksMw8x1x4s5+cBgTHGppBrylcNfKN6UW0mHDqcFi&#10;RxtL1aX8cRrmu8Ka73EbtntVnKjp55u+9Fo/T8fPDxCRxvgQ/7sLk+Yv1Dv8fZNO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MHPjDAAAA3QAAAA8AAAAAAAAAAAAA&#10;AAAAoQIAAGRycy9kb3ducmV2LnhtbFBLBQYAAAAABAAEAPkAAACRAwAAAAA=&#10;" strokeweight="2.25pt"/>
                      <v:oval id="Oval 920" o:spid="_x0000_s1028" style="position:absolute;left:1112;top:896;width:20;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Lgb8A&#10;AADdAAAADwAAAGRycy9kb3ducmV2LnhtbERP22oCMRB9F/yHMIJvmigishpFBK2P7doPmG5mL7iZ&#10;hCTV9e+bQqFvczjX2R0G24sHhdg51rCYKxDElTMdNxo+b+fZBkRMyAZ7x6ThRREO+/Foh4VxT/6g&#10;R5kakUM4FqihTckXUsaqJYtx7jxx5moXLKYMQyNNwGcOt71cKrWWFjvODS16OrVU3ctvq+FSN6Up&#10;ubst1cXXm2DDm3//0no6GY5bEImG9C/+c19Nnr9WK/j9Jp8g9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20uBvwAAAN0AAAAPAAAAAAAAAAAAAAAAAJgCAABkcnMvZG93bnJl&#10;di54bWxQSwUGAAAAAAQABAD1AAAAhAMAAAAA&#10;" filled="f" strokeweight="1.5pt"/>
                      <w10:anchorlock/>
                    </v:group>
                  </w:pict>
                </mc:Fallback>
              </mc:AlternateContent>
            </w:r>
            <w:r>
              <w:rPr>
                <w:noProof/>
              </w:rPr>
              <mc:AlternateContent>
                <mc:Choice Requires="wpg">
                  <w:drawing>
                    <wp:anchor distT="0" distB="0" distL="114300" distR="114300" simplePos="0" relativeHeight="251603456" behindDoc="0" locked="1" layoutInCell="1" allowOverlap="1">
                      <wp:simplePos x="0" y="0"/>
                      <wp:positionH relativeFrom="column">
                        <wp:posOffset>87630</wp:posOffset>
                      </wp:positionH>
                      <wp:positionV relativeFrom="paragraph">
                        <wp:posOffset>812165</wp:posOffset>
                      </wp:positionV>
                      <wp:extent cx="1410970" cy="148590"/>
                      <wp:effectExtent l="0" t="0" r="17780" b="22860"/>
                      <wp:wrapNone/>
                      <wp:docPr id="1598"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48590"/>
                                <a:chOff x="1025" y="941"/>
                                <a:chExt cx="198" cy="21"/>
                              </a:xfrm>
                            </wpg:grpSpPr>
                            <wps:wsp>
                              <wps:cNvPr id="1599" name="Line 922"/>
                              <wps:cNvCnPr/>
                              <wps:spPr bwMode="auto">
                                <a:xfrm>
                                  <a:off x="1025" y="952"/>
                                  <a:ext cx="19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600" name="Oval 923"/>
                              <wps:cNvSpPr>
                                <a:spLocks noChangeArrowheads="1"/>
                              </wps:cNvSpPr>
                              <wps:spPr bwMode="auto">
                                <a:xfrm>
                                  <a:off x="1112" y="941"/>
                                  <a:ext cx="20" cy="21"/>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601" name="Oval 924"/>
                              <wps:cNvSpPr>
                                <a:spLocks noChangeArrowheads="1"/>
                              </wps:cNvSpPr>
                              <wps:spPr bwMode="auto">
                                <a:xfrm>
                                  <a:off x="1103" y="948"/>
                                  <a:ext cx="8" cy="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1" o:spid="_x0000_s1026" style="position:absolute;margin-left:6.9pt;margin-top:63.95pt;width:111.1pt;height:11.7pt;z-index:251603456" coordorigin="1025,941" coordsize="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">
                      <v:line id="Line 922" o:spid="_x0000_s1027" style="position:absolute;visibility:visible;mso-wrap-style:square" from="1025,952" to="122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vf6cIAAADdAAAADwAAAGRycy9kb3ducmV2LnhtbERPTYvCMBC9C/sfwix403RFZe0aZRGE&#10;HvRgld3r0IxNsZnUJmr990YQvM3jfc582dlaXKn1lWMFX8MEBHHhdMWlgsN+PfgG4QOyxtoxKbiT&#10;h+XiozfHVLsb7+iah1LEEPYpKjAhNKmUvjBk0Q9dQxy5o2sthgjbUuoWbzHc1nKUJFNpseLYYLCh&#10;laHilF+sgvE2M/q/2/jNLsn+qDqPV+fcKdX/7H5/QATqwlv8cmc6zp/MZvD8Jp4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Mvf6cIAAADdAAAADwAAAAAAAAAAAAAA&#10;AAChAgAAZHJzL2Rvd25yZXYueG1sUEsFBgAAAAAEAAQA+QAAAJADAAAAAA==&#10;" strokeweight="2.25pt"/>
                      <v:oval id="Oval 923" o:spid="_x0000_s1028" style="position:absolute;left:1112;top:941;width:20;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EkmMYA&#10;AADdAAAADwAAAGRycy9kb3ducmV2LnhtbESPQWvDMAyF74P9B6NBL6O1t0EoWd0yxkZ7bVp6FrEW&#10;p4vlNPbatL9+Ogx2k3hP731arMbQqTMNqY1s4WlmQBHX0bXcWNjvPqdzUCkjO+wik4UrJVgt7+8W&#10;WLp44S2dq9woCeFUogWfc19qnWpPAdMs9sSifcUhYJZ1aLQb8CLhodPPxhQ6YMvS4LGnd0/1d/UT&#10;LBTH3dqb7vBxuD0e8+Zle6pu65O1k4fx7RVUpjH/m/+uN07wCyP8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EkmMYAAADdAAAADwAAAAAAAAAAAAAAAACYAgAAZHJz&#10;L2Rvd25yZXYueG1sUEsFBgAAAAAEAAQA9QAAAIsDAAAAAA==&#10;" strokeweight="1.5pt"/>
                      <v:oval id="Oval 924" o:spid="_x0000_s1029" style="position:absolute;left:1103;top:948;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a98EA&#10;AADdAAAADwAAAGRycy9kb3ducmV2LnhtbERPTYvCMBC9L/gfwgheFk27sEWqUaTg4tWuhz3ONmNb&#10;bCYlibb990ZY2Ns83uds96PpxIOcby0rSFcJCOLK6pZrBZfv43INwgdkjZ1lUjCRh/1u9rbFXNuB&#10;z/QoQy1iCPscFTQh9LmUvmrIoF/ZnjhyV+sMhghdLbXDIYabTn4kSSYNthwbGuypaKi6lXejwL33&#10;UzGdimP6y1/l57DWP9lFK7WYj4cNiEBj+Bf/uU86zs+SFF7fxBP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j2vfBAAAA3QAAAA8AAAAAAAAAAAAAAAAAmAIAAGRycy9kb3du&#10;cmV2LnhtbFBLBQYAAAAABAAEAPUAAACGAwAAAAA=&#10;" fillcolor="black"/>
                      <w10:anchorlock/>
                    </v:group>
                  </w:pict>
                </mc:Fallback>
              </mc:AlternateContent>
            </w:r>
          </w:p>
        </w:tc>
        <w:tc>
          <w:tcPr>
            <w:tcW w:w="7082" w:type="dxa"/>
            <w:vAlign w:val="center"/>
          </w:tcPr>
          <w:p w:rsidR="00547F5E" w:rsidRPr="00547F5E" w:rsidRDefault="00547F5E" w:rsidP="00547F5E">
            <w:pPr>
              <w:spacing w:after="200" w:line="276" w:lineRule="auto"/>
              <w:ind w:firstLine="170"/>
              <w:jc w:val="both"/>
              <w:rPr>
                <w:sz w:val="24"/>
                <w:szCs w:val="24"/>
              </w:rPr>
            </w:pPr>
            <w:r w:rsidRPr="00547F5E">
              <w:rPr>
                <w:snapToGrid w:val="0"/>
                <w:sz w:val="24"/>
                <w:szCs w:val="24"/>
              </w:rPr>
              <w:t>Усилительный (регенерационный) пункт</w:t>
            </w:r>
            <w:r w:rsidRPr="00547F5E">
              <w:rPr>
                <w:sz w:val="24"/>
                <w:szCs w:val="24"/>
              </w:rPr>
              <w:t xml:space="preserve"> с указанием (точкой) направления дистанционного питания:</w:t>
            </w:r>
          </w:p>
          <w:p w:rsidR="00547F5E" w:rsidRPr="00547F5E" w:rsidRDefault="00547F5E" w:rsidP="00547F5E">
            <w:pPr>
              <w:spacing w:after="120"/>
              <w:ind w:firstLine="170"/>
              <w:jc w:val="both"/>
              <w:rPr>
                <w:color w:val="000000"/>
                <w:sz w:val="16"/>
                <w:szCs w:val="16"/>
              </w:rPr>
            </w:pPr>
            <w:r w:rsidRPr="00547F5E">
              <w:rPr>
                <w:color w:val="000000"/>
                <w:sz w:val="24"/>
                <w:szCs w:val="24"/>
              </w:rPr>
              <w:t>- обслуживаемый;</w:t>
            </w:r>
          </w:p>
          <w:p w:rsidR="00547F5E" w:rsidRPr="00547F5E" w:rsidRDefault="00547F5E" w:rsidP="00547F5E">
            <w:pPr>
              <w:spacing w:after="200" w:line="276" w:lineRule="auto"/>
              <w:ind w:firstLine="170"/>
              <w:jc w:val="both"/>
              <w:rPr>
                <w:rFonts w:ascii="Calibri" w:hAnsi="Calibri" w:cs="Calibri"/>
                <w:snapToGrid w:val="0"/>
                <w:sz w:val="24"/>
                <w:szCs w:val="24"/>
              </w:rPr>
            </w:pPr>
            <w:r w:rsidRPr="00547F5E">
              <w:rPr>
                <w:snapToGrid w:val="0"/>
                <w:sz w:val="24"/>
                <w:szCs w:val="24"/>
              </w:rPr>
              <w:t>- необслуживаемый</w:t>
            </w:r>
          </w:p>
        </w:tc>
      </w:tr>
      <w:tr w:rsidR="00547F5E" w:rsidRPr="00547F5E" w:rsidTr="00547F5E">
        <w:trPr>
          <w:trHeight w:val="1129"/>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604480" behindDoc="0" locked="1" layoutInCell="1" allowOverlap="1">
                      <wp:simplePos x="0" y="0"/>
                      <wp:positionH relativeFrom="column">
                        <wp:posOffset>22860</wp:posOffset>
                      </wp:positionH>
                      <wp:positionV relativeFrom="paragraph">
                        <wp:posOffset>231140</wp:posOffset>
                      </wp:positionV>
                      <wp:extent cx="768350" cy="226060"/>
                      <wp:effectExtent l="0" t="0" r="12700" b="21590"/>
                      <wp:wrapNone/>
                      <wp:docPr id="1592"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0" cy="226060"/>
                                <a:chOff x="1044" y="977"/>
                                <a:chExt cx="94" cy="39"/>
                              </a:xfrm>
                            </wpg:grpSpPr>
                            <wps:wsp>
                              <wps:cNvPr id="1593" name="Rectangle 926"/>
                              <wps:cNvSpPr>
                                <a:spLocks noChangeArrowheads="1"/>
                              </wps:cNvSpPr>
                              <wps:spPr bwMode="auto">
                                <a:xfrm>
                                  <a:off x="1065" y="977"/>
                                  <a:ext cx="14" cy="3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94" name="Rectangle 927"/>
                              <wps:cNvSpPr>
                                <a:spLocks noChangeArrowheads="1"/>
                              </wps:cNvSpPr>
                              <wps:spPr bwMode="auto">
                                <a:xfrm>
                                  <a:off x="1104" y="977"/>
                                  <a:ext cx="14" cy="3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95" name="Rectangle 928"/>
                              <wps:cNvSpPr>
                                <a:spLocks noChangeArrowheads="1"/>
                              </wps:cNvSpPr>
                              <wps:spPr bwMode="auto">
                                <a:xfrm>
                                  <a:off x="1079" y="990"/>
                                  <a:ext cx="25" cy="1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96" name="Line 929"/>
                              <wps:cNvCnPr/>
                              <wps:spPr bwMode="auto">
                                <a:xfrm>
                                  <a:off x="1044" y="997"/>
                                  <a:ext cx="2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97" name="Line 930"/>
                              <wps:cNvCnPr/>
                              <wps:spPr bwMode="auto">
                                <a:xfrm>
                                  <a:off x="1117" y="997"/>
                                  <a:ext cx="2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25" o:spid="_x0000_s1026" style="position:absolute;margin-left:1.8pt;margin-top:18.2pt;width:60.5pt;height:17.8pt;z-index:251604480" coordorigin="1044,977" coordsize="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">
                      <v:rect id="Rectangle 926" o:spid="_x0000_s1027" style="position:absolute;left:1065;top:977;width:1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kTsUA&#10;AADdAAAADwAAAGRycy9kb3ducmV2LnhtbERPTWvCQBC9F/wPyxR6KWaj0tLGrCJaoXgQmgr2OGTH&#10;JDQ7G3ZXjf76riD0No/3Ofm8N604kfONZQWjJAVBXFrdcKVg970evoHwAVlja5kUXMjDfDZ4yDHT&#10;9sxfdCpCJWII+wwV1CF0mZS+rMmgT2xHHLmDdQZDhK6S2uE5hptWjtP0VRpsODbU2NGypvK3OBoF&#10;3X6J5mMrw8ZdJtef4267WqXPSj099ospiEB9+Bff3Z86zn95n8Dtm3iC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KROxQAAAN0AAAAPAAAAAAAAAAAAAAAAAJgCAABkcnMv&#10;ZG93bnJldi54bWxQSwUGAAAAAAQABAD1AAAAigMAAAAA&#10;" strokeweight="1.5pt"/>
                      <v:rect id="Rectangle 927" o:spid="_x0000_s1028" style="position:absolute;left:1104;top:977;width:1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8OsUA&#10;AADdAAAADwAAAGRycy9kb3ducmV2LnhtbERPTWvCQBC9F/oflin0UszG1pYaXaVoC+JBqAr1OGTH&#10;JJidDbsbjf56VxB6m8f7nPG0M7U4kvOVZQX9JAVBnFtdcaFgu/npfYLwAVljbZkUnMnDdPL4MMZM&#10;2xP/0nEdChFD2GeooAyhyaT0eUkGfWIb4sjtrTMYInSF1A5PMdzU8jVNP6TBimNDiQ3NSsoP69Yo&#10;aP5maL5XMizd+e2ya7er+Tx9Uer5qfsagQjUhX/x3b3Qcf77cAC3b+IJ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WTw6xQAAAN0AAAAPAAAAAAAAAAAAAAAAAJgCAABkcnMv&#10;ZG93bnJldi54bWxQSwUGAAAAAAQABAD1AAAAigMAAAAA&#10;" strokeweight="1.5pt"/>
                      <v:rect id="Rectangle 928" o:spid="_x0000_s1029" style="position:absolute;left:1079;top:990;width:25;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ZocUA&#10;AADdAAAADwAAAGRycy9kb3ducmV2LnhtbERPTWvCQBC9F/wPywheitm0RWljVhG1UHoQtII9Dtkx&#10;CWZnw+6qsb/eFYTe5vE+J591phFncr62rOAlSUEQF1bXXCrY/XwO30H4gKyxsUwKruRhNu095Zhp&#10;e+ENnbehFDGEfYYKqhDaTEpfVGTQJ7YljtzBOoMhQldK7fASw00jX9N0LA3WHBsqbGlRUXHcnoyC&#10;dr9As1rL8O2ub3+/p916uUyflRr0u/kERKAu/Isf7i8d548+RnD/Jp4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FZmhxQAAAN0AAAAPAAAAAAAAAAAAAAAAAJgCAABkcnMv&#10;ZG93bnJldi54bWxQSwUGAAAAAAQABAD1AAAAigMAAAAA&#10;" strokeweight="1.5pt"/>
                      <v:line id="Line 929" o:spid="_x0000_s1030" style="position:absolute;visibility:visible;mso-wrap-style:square" from="1044,997" to="1065,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RLm8IAAADdAAAADwAAAGRycy9kb3ducmV2LnhtbERPTYvCMBC9C/sfwizsTVNFZa1GEUHo&#10;wT1YZb0OzdgUm0ltonb//UYQvM3jfc5i1dla3Kn1lWMFw0ECgrhwuuJSwfGw7X+D8AFZY+2YFPyR&#10;h9Xyo7fAVLsH7+meh1LEEPYpKjAhNKmUvjBk0Q9cQxy5s2sthgjbUuoWHzHc1nKUJFNpseLYYLCh&#10;jaHikt+sgvFPZvSp2/ndPsl+qbqON9fcKfX12a3nIAJ14S1+uTMd509mU3h+E0+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RLm8IAAADdAAAADwAAAAAAAAAAAAAA&#10;AAChAgAAZHJzL2Rvd25yZXYueG1sUEsFBgAAAAAEAAQA+QAAAJADAAAAAA==&#10;" strokeweight="2.25pt"/>
                      <v:line id="Line 930" o:spid="_x0000_s1031" style="position:absolute;visibility:visible;mso-wrap-style:square" from="1117,997" to="1138,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juAMIAAADdAAAADwAAAGRycy9kb3ducmV2LnhtbERPTYvCMBC9L/gfwgje1lRxV61GEUHo&#10;wT3YFb0OzdgUm0ltotZ/v1lY2Ns83ucs152txYNaXzlWMBomIIgLpysuFRy/d+8zED4ga6wdk4IX&#10;eVivem9LTLV78oEeeShFDGGfogITQpNK6QtDFv3QNcSRu7jWYoiwLaVu8RnDbS3HSfIpLVYcGww2&#10;tDVUXPO7VTD5yow+d3u/PyTZiarbZHvLnVKDfrdZgAjUhX/xnzvTcf7HfAq/38QT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juAMIAAADdAAAADwAAAAAAAAAAAAAA&#10;AAChAgAAZHJzL2Rvd25yZXYueG1sUEsFBgAAAAAEAAQA+QAAAJADAAAAAA==&#10;" strokeweight="2.25pt"/>
                      <w10:anchorlock/>
                    </v:group>
                  </w:pict>
                </mc:Fallback>
              </mc:AlternateContent>
            </w:r>
            <w:r>
              <w:rPr>
                <w:noProof/>
              </w:rPr>
              <mc:AlternateContent>
                <mc:Choice Requires="wpg">
                  <w:drawing>
                    <wp:anchor distT="0" distB="0" distL="114300" distR="114300" simplePos="0" relativeHeight="251605504" behindDoc="0" locked="1" layoutInCell="1" allowOverlap="1">
                      <wp:simplePos x="0" y="0"/>
                      <wp:positionH relativeFrom="column">
                        <wp:posOffset>833120</wp:posOffset>
                      </wp:positionH>
                      <wp:positionV relativeFrom="paragraph">
                        <wp:posOffset>527050</wp:posOffset>
                      </wp:positionV>
                      <wp:extent cx="768350" cy="336550"/>
                      <wp:effectExtent l="0" t="0" r="12700" b="63500"/>
                      <wp:wrapNone/>
                      <wp:docPr id="1583"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0" cy="336550"/>
                                <a:chOff x="1133" y="981"/>
                                <a:chExt cx="94" cy="58"/>
                              </a:xfrm>
                            </wpg:grpSpPr>
                            <wpg:grpSp>
                              <wpg:cNvPr id="1584" name="Group 932"/>
                              <wpg:cNvGrpSpPr>
                                <a:grpSpLocks/>
                              </wpg:cNvGrpSpPr>
                              <wpg:grpSpPr bwMode="auto">
                                <a:xfrm>
                                  <a:off x="1133" y="981"/>
                                  <a:ext cx="94" cy="39"/>
                                  <a:chOff x="1044" y="977"/>
                                  <a:chExt cx="94" cy="39"/>
                                </a:xfrm>
                              </wpg:grpSpPr>
                              <wps:wsp>
                                <wps:cNvPr id="1585" name="Rectangle 933"/>
                                <wps:cNvSpPr>
                                  <a:spLocks noChangeArrowheads="1"/>
                                </wps:cNvSpPr>
                                <wps:spPr bwMode="auto">
                                  <a:xfrm>
                                    <a:off x="1065" y="977"/>
                                    <a:ext cx="14" cy="3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86" name="Rectangle 934"/>
                                <wps:cNvSpPr>
                                  <a:spLocks noChangeArrowheads="1"/>
                                </wps:cNvSpPr>
                                <wps:spPr bwMode="auto">
                                  <a:xfrm>
                                    <a:off x="1104" y="977"/>
                                    <a:ext cx="14" cy="3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87" name="Rectangle 935"/>
                                <wps:cNvSpPr>
                                  <a:spLocks noChangeArrowheads="1"/>
                                </wps:cNvSpPr>
                                <wps:spPr bwMode="auto">
                                  <a:xfrm>
                                    <a:off x="1079" y="990"/>
                                    <a:ext cx="25" cy="1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88" name="Line 936"/>
                                <wps:cNvCnPr/>
                                <wps:spPr bwMode="auto">
                                  <a:xfrm>
                                    <a:off x="1044" y="997"/>
                                    <a:ext cx="2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89" name="Line 937"/>
                                <wps:cNvCnPr/>
                                <wps:spPr bwMode="auto">
                                  <a:xfrm>
                                    <a:off x="1117" y="997"/>
                                    <a:ext cx="2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590" name="Line 938"/>
                              <wps:cNvCnPr/>
                              <wps:spPr bwMode="auto">
                                <a:xfrm>
                                  <a:off x="1160" y="1020"/>
                                  <a:ext cx="1" cy="19"/>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591" name="Line 939"/>
                              <wps:cNvCnPr/>
                              <wps:spPr bwMode="auto">
                                <a:xfrm>
                                  <a:off x="1200" y="1020"/>
                                  <a:ext cx="1" cy="19"/>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1" o:spid="_x0000_s1026" style="position:absolute;margin-left:65.6pt;margin-top:41.5pt;width:60.5pt;height:26.5pt;z-index:251605504" coordorigin="1133,981" coordsize="9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">
                      <v:group id="Group 932" o:spid="_x0000_s1027" style="position:absolute;left:1133;top:981;width:94;height:39" coordorigin="1044,977" coordsize="9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zPvsMAAADdAAAADwAAAGRycy9kb3ducmV2LnhtbERPS4vCMBC+C/sfwix4&#10;07TrA6lGEdkVDyKoC4u3oRnbYjMpTbat/94Igrf5+J6zWHWmFA3VrrCsIB5GIIhTqwvOFPyefwYz&#10;EM4jaywtk4I7OVgtP3oLTLRt+UjNyWcihLBLUEHufZVI6dKcDLqhrYgDd7W1QR9gnUldYxvCTSm/&#10;omgqDRYcGnKsaJNTejv9GwXbFtv1KP5u9rfr5n45Tw5/+5iU6n926zkIT51/i1/unQ7zJ7Mx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HM++wwAAAN0AAAAP&#10;AAAAAAAAAAAAAAAAAKoCAABkcnMvZG93bnJldi54bWxQSwUGAAAAAAQABAD6AAAAmgMAAAAA&#10;">
                        <v:rect id="Rectangle 933" o:spid="_x0000_s1028" style="position:absolute;left:1065;top:977;width:1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wPfMMA&#10;AADdAAAADwAAAGRycy9kb3ducmV2LnhtbERPS4vCMBC+C/sfwizsRTRVUaQaRdQF2YPgA/Q4NLNt&#10;2WZSkqjVX28WBG/z8T1nOm9MJa7kfGlZQa+bgCDOrC45V3A8fHfGIHxA1lhZJgV38jCffbSmmGp7&#10;4x1d9yEXMYR9igqKEOpUSp8VZNB3bU0cuV/rDIYIXS61w1sMN5XsJ8lIGiw5NhRY07Kg7G9/MQrq&#10;0xLNeivDj7sPHufLcbtaJW2lvj6bxQREoCa8xS/3Rsf5w/EQ/r+JJ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wPfMMAAADdAAAADwAAAAAAAAAAAAAAAACYAgAAZHJzL2Rv&#10;d25yZXYueG1sUEsFBgAAAAAEAAQA9QAAAIgDAAAAAA==&#10;" strokeweight="1.5pt"/>
                        <v:rect id="Rectangle 934" o:spid="_x0000_s1029" style="position:absolute;left:1104;top:977;width:1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6RC8MA&#10;AADdAAAADwAAAGRycy9kb3ducmV2LnhtbERPS4vCMBC+C/sfwizsRTRVUaQaRdQF2YPgA/Q4NLNt&#10;2WZSkqjVX28WBG/z8T1nOm9MJa7kfGlZQa+bgCDOrC45V3A8fHfGIHxA1lhZJgV38jCffbSmmGp7&#10;4x1d9yEXMYR9igqKEOpUSp8VZNB3bU0cuV/rDIYIXS61w1sMN5XsJ8lIGiw5NhRY07Kg7G9/MQrq&#10;0xLNeivDj7sPHufLcbtaJW2lvj6bxQREoCa8xS/3Rsf5w/EI/r+JJ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6RC8MAAADdAAAADwAAAAAAAAAAAAAAAACYAgAAZHJzL2Rv&#10;d25yZXYueG1sUEsFBgAAAAAEAAQA9QAAAIgDAAAAAA==&#10;" strokeweight="1.5pt"/>
                        <v:rect id="Rectangle 935" o:spid="_x0000_s1030" style="position:absolute;left:1079;top:990;width:25;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I0kMUA&#10;AADdAAAADwAAAGRycy9kb3ducmV2LnhtbERPS2sCMRC+C/0PYQpeima11MrWKOIDxIPgVrDHYTPd&#10;XbqZLEnUtb/eCIK3+fieM5m1phZncr6yrGDQT0AQ51ZXXCg4fK97YxA+IGusLZOCK3mYTV86E0y1&#10;vfCezlkoRAxhn6KCMoQmldLnJRn0fdsQR+7XOoMhQldI7fASw00th0kykgYrjg0lNrQoKf/LTkZB&#10;c1ygWe1k2Lrr+//P6bBbLpM3pbqv7fwLRKA2PMUP90bH+R/jT7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jSQxQAAAN0AAAAPAAAAAAAAAAAAAAAAAJgCAABkcnMv&#10;ZG93bnJldi54bWxQSwUGAAAAAAQABAD1AAAAigMAAAAA&#10;" strokeweight="1.5pt"/>
                        <v:line id="Line 936" o:spid="_x0000_s1031" style="position:absolute;visibility:visible;mso-wrap-style:square" from="1044,997" to="1065,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7sr8UAAADdAAAADwAAAGRycy9kb3ducmV2LnhtbESPQWvCQBCF7wX/wzKCt7qp2CLRVYog&#10;5KAHU9HrkJ1mQ7OzMbtq/PedQ6G3Gd6b975ZbQbfqjv1sQls4G2agSKugm24NnD62r0uQMWEbLEN&#10;TAaeFGGzHr2sMLfhwUe6l6lWEsIxRwMupS7XOlaOPMZp6IhF+w69xyRrX2vb40PCfatnWfahPTYs&#10;DQ472jqqfsqbNzA/FM5ehn3cH7PiTM11vr2WwZjJePhcgko0pH/z33VhBf99IbjyjY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7sr8UAAADdAAAADwAAAAAAAAAA&#10;AAAAAAChAgAAZHJzL2Rvd25yZXYueG1sUEsFBgAAAAAEAAQA+QAAAJMDAAAAAA==&#10;" strokeweight="2.25pt"/>
                        <v:line id="Line 937" o:spid="_x0000_s1032" style="position:absolute;visibility:visible;mso-wrap-style:square" from="1117,997" to="1138,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JJNMMAAADdAAAADwAAAGRycy9kb3ducmV2LnhtbERPTWvCQBC9F/wPywi91Y0lLRpdRYRC&#10;DukhadHrkB2zwexszG5N+u+7hUJv83ifs91PthN3GnzrWMFykYAgrp1uuVHw+fH2tALhA7LGzjEp&#10;+CYP+93sYYuZdiOXdK9CI2II+wwVmBD6TEpfG7LoF64njtzFDRZDhEMj9YBjDLedfE6SV2mx5dhg&#10;sKejofpafVkF6Xtu9HkqfFEm+YnaW3q8VU6px/l02IAINIV/8Z8713H+y2oNv9/EE+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SSTTDAAAA3QAAAA8AAAAAAAAAAAAA&#10;AAAAoQIAAGRycy9kb3ducmV2LnhtbFBLBQYAAAAABAAEAPkAAACRAwAAAAA=&#10;" strokeweight="2.25pt"/>
                      </v:group>
                      <v:line id="Line 938" o:spid="_x0000_s1033" style="position:absolute;visibility:visible;mso-wrap-style:square" from="1160,1020" to="1161,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2JCsYAAADdAAAADwAAAGRycy9kb3ducmV2LnhtbESPT0sDMRDF74LfIYzgRdpsFUtdm5ay&#10;KOxFpP/wOmymm+AmWTZju/32zkHwNsN7895vlusxdOpMQ/YpGphNC1AUm2R9bA0c9u+TBajMGC12&#10;KZKBK2VYr25vlljadIlbOu+4VRISc4kGHHNfap0bRwHzNPUURTulISDLOrTaDniR8NDpx6KY64A+&#10;SoPDnipHzffuJxg4Xd8++fjg50/V0df84ZL+qmpj7u/GzSsoppH/zX/XtRX85xfhl2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9iQrGAAAA3QAAAA8AAAAAAAAA&#10;AAAAAAAAoQIAAGRycy9kb3ducmV2LnhtbFBLBQYAAAAABAAEAPkAAACUAwAAAAA=&#10;" strokeweight="1.5pt">
                        <v:stroke endarrow="block" endarrowwidth="narrow"/>
                      </v:line>
                      <v:line id="Line 939" o:spid="_x0000_s1034" style="position:absolute;visibility:visible;mso-wrap-style:square" from="1200,1020" to="1201,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EskcQAAADdAAAADwAAAGRycy9kb3ducmV2LnhtbERPTUsDMRC9C/0PYQQvYrNVLLo2LWVR&#10;2ItIW4vXYTPdBDeTZTO2239vBKG3ebzPWazG0KkjDclHNjCbFqCIm2g9twY+d293T6CSIFvsIpOB&#10;MyVYLSdXCyxtPPGGjltpVQ7hVKIBJ9KXWqfGUcA0jT1x5g5xCCgZDq22A55yeOj0fVHMdUDPucFh&#10;T5Wj5nv7Ewwczq8fsr/184dq72t5d1F/VbUxN9fj+gWU0CgX8b+7tnn+4/MM/r7JJ+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cSyRxAAAAN0AAAAPAAAAAAAAAAAA&#10;AAAAAKECAABkcnMvZG93bnJldi54bWxQSwUGAAAAAAQABAD5AAAAkgMAAAAA&#10;" strokeweight="1.5pt">
                        <v:stroke endarrow="block" endarrowwidth="narrow"/>
                      </v:line>
                      <w10:anchorlock/>
                    </v:group>
                  </w:pict>
                </mc:Fallback>
              </mc:AlternateContent>
            </w:r>
          </w:p>
        </w:tc>
        <w:tc>
          <w:tcPr>
            <w:tcW w:w="7082" w:type="dxa"/>
            <w:vAlign w:val="center"/>
          </w:tcPr>
          <w:p w:rsidR="00547F5E" w:rsidRPr="00547F5E" w:rsidRDefault="00547F5E" w:rsidP="00547F5E">
            <w:pPr>
              <w:spacing w:after="120"/>
              <w:ind w:firstLine="170"/>
              <w:jc w:val="both"/>
              <w:rPr>
                <w:color w:val="000000"/>
                <w:sz w:val="24"/>
                <w:szCs w:val="24"/>
              </w:rPr>
            </w:pPr>
            <w:r w:rsidRPr="00547F5E">
              <w:rPr>
                <w:color w:val="000000"/>
                <w:sz w:val="24"/>
                <w:szCs w:val="24"/>
              </w:rPr>
              <w:t>Переприемный (регенерационный) пункт:</w:t>
            </w:r>
          </w:p>
          <w:p w:rsidR="00547F5E" w:rsidRPr="00547F5E" w:rsidRDefault="00547F5E" w:rsidP="00547F5E">
            <w:pPr>
              <w:spacing w:after="200" w:line="276" w:lineRule="auto"/>
              <w:ind w:firstLine="312"/>
              <w:jc w:val="both"/>
              <w:rPr>
                <w:snapToGrid w:val="0"/>
                <w:sz w:val="24"/>
                <w:szCs w:val="24"/>
              </w:rPr>
            </w:pPr>
            <w:r w:rsidRPr="00547F5E">
              <w:rPr>
                <w:snapToGrid w:val="0"/>
                <w:sz w:val="24"/>
                <w:szCs w:val="24"/>
              </w:rPr>
              <w:t>- без выделения каналов;</w:t>
            </w:r>
          </w:p>
          <w:p w:rsidR="00547F5E" w:rsidRPr="00547F5E" w:rsidRDefault="00547F5E" w:rsidP="00547F5E">
            <w:pPr>
              <w:spacing w:after="200" w:line="276" w:lineRule="auto"/>
              <w:ind w:firstLine="312"/>
              <w:jc w:val="both"/>
              <w:rPr>
                <w:rFonts w:ascii="Calibri" w:hAnsi="Calibri" w:cs="Calibri"/>
                <w:snapToGrid w:val="0"/>
                <w:sz w:val="24"/>
                <w:szCs w:val="24"/>
              </w:rPr>
            </w:pPr>
            <w:r w:rsidRPr="00547F5E">
              <w:rPr>
                <w:snapToGrid w:val="0"/>
                <w:sz w:val="24"/>
                <w:szCs w:val="24"/>
              </w:rPr>
              <w:t>- с выделением каналов</w:t>
            </w:r>
          </w:p>
        </w:tc>
      </w:tr>
      <w:tr w:rsidR="00547F5E" w:rsidRPr="00547F5E" w:rsidTr="00547F5E">
        <w:trPr>
          <w:trHeight w:val="1350"/>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606528" behindDoc="0" locked="1" layoutInCell="1" allowOverlap="1">
                      <wp:simplePos x="0" y="0"/>
                      <wp:positionH relativeFrom="column">
                        <wp:posOffset>19685</wp:posOffset>
                      </wp:positionH>
                      <wp:positionV relativeFrom="paragraph">
                        <wp:posOffset>121920</wp:posOffset>
                      </wp:positionV>
                      <wp:extent cx="1656715" cy="653415"/>
                      <wp:effectExtent l="635" t="0" r="0" b="0"/>
                      <wp:wrapNone/>
                      <wp:docPr id="737"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6715" cy="653415"/>
                                <a:chOff x="1732" y="2859"/>
                                <a:chExt cx="2609" cy="1029"/>
                              </a:xfrm>
                            </wpg:grpSpPr>
                            <wps:wsp>
                              <wps:cNvPr id="738" name="Text Box 941"/>
                              <wps:cNvSpPr txBox="1">
                                <a:spLocks noChangeArrowheads="1"/>
                              </wps:cNvSpPr>
                              <wps:spPr bwMode="auto">
                                <a:xfrm>
                                  <a:off x="2373" y="3456"/>
                                  <a:ext cx="144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8"/>
                                        <w:szCs w:val="18"/>
                                      </w:rPr>
                                    </w:pPr>
                                    <w:r>
                                      <w:rPr>
                                        <w:sz w:val="18"/>
                                        <w:szCs w:val="18"/>
                                      </w:rPr>
                                      <w:t>НСС № 390</w:t>
                                    </w:r>
                                  </w:p>
                                </w:txbxContent>
                              </wps:txbx>
                              <wps:bodyPr rot="0" vert="horz" wrap="square" lIns="91440" tIns="45720" rIns="91440" bIns="45720" anchor="t" anchorCtr="0" upright="1">
                                <a:noAutofit/>
                              </wps:bodyPr>
                            </wps:wsp>
                            <wps:wsp>
                              <wps:cNvPr id="739" name="Line 942"/>
                              <wps:cNvCnPr/>
                              <wps:spPr bwMode="auto">
                                <a:xfrm>
                                  <a:off x="2108" y="3748"/>
                                  <a:ext cx="17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0" name="Text Box 943"/>
                              <wps:cNvSpPr txBox="1">
                                <a:spLocks noChangeArrowheads="1"/>
                              </wps:cNvSpPr>
                              <wps:spPr bwMode="auto">
                                <a:xfrm>
                                  <a:off x="1732" y="3465"/>
                                  <a:ext cx="77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441-О</w:t>
                                    </w:r>
                                  </w:p>
                                </w:txbxContent>
                              </wps:txbx>
                              <wps:bodyPr rot="0" vert="horz" wrap="square" lIns="91440" tIns="45720" rIns="91440" bIns="45720" anchor="t" anchorCtr="0" upright="1">
                                <a:noAutofit/>
                              </wps:bodyPr>
                            </wps:wsp>
                            <wps:wsp>
                              <wps:cNvPr id="741" name="AutoShape 944"/>
                              <wps:cNvSpPr>
                                <a:spLocks noChangeArrowheads="1"/>
                              </wps:cNvSpPr>
                              <wps:spPr bwMode="auto">
                                <a:xfrm flipH="1">
                                  <a:off x="1799" y="3174"/>
                                  <a:ext cx="615" cy="57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AutoShape 945"/>
                              <wps:cNvSpPr>
                                <a:spLocks noChangeArrowheads="1"/>
                              </wps:cNvSpPr>
                              <wps:spPr bwMode="auto">
                                <a:xfrm rot="2340000" flipH="1">
                                  <a:off x="1994" y="2859"/>
                                  <a:ext cx="315" cy="315"/>
                                </a:xfrm>
                                <a:custGeom>
                                  <a:avLst/>
                                  <a:gdLst>
                                    <a:gd name="T0" fmla="*/ 158 w 21600"/>
                                    <a:gd name="T1" fmla="*/ 315 h 21600"/>
                                    <a:gd name="T2" fmla="*/ 238 w 21600"/>
                                    <a:gd name="T3" fmla="*/ 158 h 21600"/>
                                    <a:gd name="T4" fmla="*/ 158 w 21600"/>
                                    <a:gd name="T5" fmla="*/ 161 h 21600"/>
                                    <a:gd name="T6" fmla="*/ 77 w 21600"/>
                                    <a:gd name="T7" fmla="*/ 158 h 21600"/>
                                    <a:gd name="T8" fmla="*/ 0 60000 65536"/>
                                    <a:gd name="T9" fmla="*/ 0 60000 65536"/>
                                    <a:gd name="T10" fmla="*/ 0 60000 65536"/>
                                    <a:gd name="T11" fmla="*/ 0 60000 65536"/>
                                    <a:gd name="T12" fmla="*/ 0 w 21600"/>
                                    <a:gd name="T13" fmla="*/ 10834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11025" y="10800"/>
                                      </a:moveTo>
                                      <a:cubicBezTo>
                                        <a:pt x="11025" y="10924"/>
                                        <a:pt x="10924" y="11025"/>
                                        <a:pt x="10800" y="11025"/>
                                      </a:cubicBezTo>
                                      <a:cubicBezTo>
                                        <a:pt x="10675" y="11025"/>
                                        <a:pt x="10575" y="10924"/>
                                        <a:pt x="10575" y="10800"/>
                                      </a:cubicBezTo>
                                      <a:lnTo>
                                        <a:pt x="0" y="10800"/>
                                      </a:lnTo>
                                      <a:cubicBezTo>
                                        <a:pt x="0" y="16764"/>
                                        <a:pt x="4835" y="21600"/>
                                        <a:pt x="10800" y="21600"/>
                                      </a:cubicBezTo>
                                      <a:cubicBezTo>
                                        <a:pt x="16764" y="21600"/>
                                        <a:pt x="21600" y="16764"/>
                                        <a:pt x="21600" y="10800"/>
                                      </a:cubicBezTo>
                                      <a:lnTo>
                                        <a:pt x="11025" y="1080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3" name="Text Box 946"/>
                              <wps:cNvSpPr txBox="1">
                                <a:spLocks noChangeArrowheads="1"/>
                              </wps:cNvSpPr>
                              <wps:spPr bwMode="auto">
                                <a:xfrm>
                                  <a:off x="3543" y="3468"/>
                                  <a:ext cx="79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441-О</w:t>
                                    </w:r>
                                  </w:p>
                                </w:txbxContent>
                              </wps:txbx>
                              <wps:bodyPr rot="0" vert="horz" wrap="square" lIns="91440" tIns="45720" rIns="91440" bIns="45720" anchor="t" anchorCtr="0" upright="1">
                                <a:noAutofit/>
                              </wps:bodyPr>
                            </wps:wsp>
                            <wps:wsp>
                              <wps:cNvPr id="744" name="AutoShape 947"/>
                              <wps:cNvSpPr>
                                <a:spLocks noChangeArrowheads="1"/>
                              </wps:cNvSpPr>
                              <wps:spPr bwMode="auto">
                                <a:xfrm>
                                  <a:off x="3610" y="3178"/>
                                  <a:ext cx="615" cy="57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AutoShape 948"/>
                              <wps:cNvSpPr>
                                <a:spLocks noChangeArrowheads="1"/>
                              </wps:cNvSpPr>
                              <wps:spPr bwMode="auto">
                                <a:xfrm rot="-2340000">
                                  <a:off x="3655" y="2863"/>
                                  <a:ext cx="315" cy="315"/>
                                </a:xfrm>
                                <a:custGeom>
                                  <a:avLst/>
                                  <a:gdLst>
                                    <a:gd name="T0" fmla="*/ 158 w 21600"/>
                                    <a:gd name="T1" fmla="*/ 315 h 21600"/>
                                    <a:gd name="T2" fmla="*/ 238 w 21600"/>
                                    <a:gd name="T3" fmla="*/ 158 h 21600"/>
                                    <a:gd name="T4" fmla="*/ 158 w 21600"/>
                                    <a:gd name="T5" fmla="*/ 161 h 21600"/>
                                    <a:gd name="T6" fmla="*/ 77 w 21600"/>
                                    <a:gd name="T7" fmla="*/ 158 h 21600"/>
                                    <a:gd name="T8" fmla="*/ 0 60000 65536"/>
                                    <a:gd name="T9" fmla="*/ 0 60000 65536"/>
                                    <a:gd name="T10" fmla="*/ 0 60000 65536"/>
                                    <a:gd name="T11" fmla="*/ 0 60000 65536"/>
                                    <a:gd name="T12" fmla="*/ 0 w 21600"/>
                                    <a:gd name="T13" fmla="*/ 10834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11025" y="10800"/>
                                      </a:moveTo>
                                      <a:cubicBezTo>
                                        <a:pt x="11025" y="10924"/>
                                        <a:pt x="10924" y="11025"/>
                                        <a:pt x="10800" y="11025"/>
                                      </a:cubicBezTo>
                                      <a:cubicBezTo>
                                        <a:pt x="10675" y="11025"/>
                                        <a:pt x="10575" y="10924"/>
                                        <a:pt x="10575" y="10800"/>
                                      </a:cubicBezTo>
                                      <a:lnTo>
                                        <a:pt x="0" y="10800"/>
                                      </a:lnTo>
                                      <a:cubicBezTo>
                                        <a:pt x="0" y="16764"/>
                                        <a:pt x="4835" y="21600"/>
                                        <a:pt x="10800" y="21600"/>
                                      </a:cubicBezTo>
                                      <a:cubicBezTo>
                                        <a:pt x="16764" y="21600"/>
                                        <a:pt x="21600" y="16764"/>
                                        <a:pt x="21600" y="10800"/>
                                      </a:cubicBezTo>
                                      <a:lnTo>
                                        <a:pt x="11025" y="1080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0" o:spid="_x0000_s1609" style="position:absolute;left:0;text-align:left;margin-left:1.55pt;margin-top:9.6pt;width:130.45pt;height:51.45pt;z-index:251606528;mso-position-horizontal-relative:text;mso-position-vertical-relative:text" coordorigin="1732,2859" coordsize="2609,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">
                      <v:shape id="Text Box 941" o:spid="_x0000_s1610" type="#_x0000_t202" style="position:absolute;left:2373;top:3456;width:144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bo8EA&#10;AADcAAAADwAAAGRycy9kb3ducmV2LnhtbERPy4rCMBTdD/gP4QruNHF0fFSjDA4DrmYYX+Du0lzb&#10;YnNTmmjr35uFMMvDeS/XrS3FnWpfONYwHCgQxKkzBWcaDvvv/gyED8gGS8ek4UEe1qvO2xIT4xr+&#10;o/suZCKGsE9QQx5ClUjp05ws+oGriCN3cbXFEGGdSVNjE8NtKd+VmkiLBceGHCva5JRedzer4fhz&#10;OZ/G6jf7sh9V41ol2c6l1r1u+7kAEagN/+KXe2s0TEd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BG6PBAAAA3AAAAA8AAAAAAAAAAAAAAAAAmAIAAGRycy9kb3du&#10;cmV2LnhtbFBLBQYAAAAABAAEAPUAAACGAwAAAAA=&#10;" filled="f" stroked="f">
                        <v:textbox>
                          <w:txbxContent>
                            <w:p w:rsidR="00547F5E" w:rsidRDefault="00547F5E" w:rsidP="00547F5E">
                              <w:pPr>
                                <w:pStyle w:val="8"/>
                                <w:rPr>
                                  <w:sz w:val="18"/>
                                  <w:szCs w:val="18"/>
                                </w:rPr>
                              </w:pPr>
                              <w:r>
                                <w:rPr>
                                  <w:sz w:val="18"/>
                                  <w:szCs w:val="18"/>
                                </w:rPr>
                                <w:t>НСС № 390</w:t>
                              </w:r>
                            </w:p>
                          </w:txbxContent>
                        </v:textbox>
                      </v:shape>
                      <v:line id="Line 942" o:spid="_x0000_s1611" style="position:absolute;visibility:visible;mso-wrap-style:square" from="2108,3748" to="3903,3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xMvcUAAADcAAAADwAAAGRycy9kb3ducmV2LnhtbESPT2vCQBTE7wW/w/IEb3VjhVajq0jB&#10;P/TWVARvj+wzicm+jbsbTb99t1DocZiZ3zDLdW8acSfnK8sKJuMEBHFudcWFguPX9nkGwgdkjY1l&#10;UvBNHtarwdMSU20f/En3LBQiQtinqKAMoU2l9HlJBv3YtsTRu1hnMETpCqkdPiLcNPIlSV6lwYrj&#10;QoktvZeU11lnFJy6jM/Xeusa7Hb7/eV0q/30Q6nRsN8sQATqw3/4r33QCt6m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xMvcUAAADcAAAADwAAAAAAAAAA&#10;AAAAAAChAgAAZHJzL2Rvd25yZXYueG1sUEsFBgAAAAAEAAQA+QAAAJMDAAAAAA==&#10;" strokeweight="1.5pt"/>
                      <v:shape id="Text Box 943" o:spid="_x0000_s1612" type="#_x0000_t202" style="position:absolute;left:1732;top:3465;width:77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7mq8AA&#10;AADcAAAADwAAAGRycy9kb3ducmV2LnhtbERPy2oCMRTdF/yHcAV3NWORtoxGUVFwUQrqQLeXyXUy&#10;OLkZknQef28WhS4P573eDrYRHflQO1awmGcgiEuna64UFLfT6yeIEJE1No5JwUgBtpvJyxpz7Xq+&#10;UHeNlUghHHJUYGJscylDachimLuWOHF35y3GBH0ltcc+hdtGvmXZu7RYc2ow2NLBUPm4/loF9iv7&#10;uXwfF6YYiw7jeNt77gelZtNhtwIRaYj/4j/3WSv4WKb56Uw6An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7mq8AAAADcAAAADwAAAAAAAAAAAAAAAACYAgAAZHJzL2Rvd25y&#10;ZXYueG1sUEsFBgAAAAAEAAQA9QAAAIUDAAAAAA==&#10;" filled="f" stroked="f" strokeweight="1.5pt">
                        <v:textbox>
                          <w:txbxContent>
                            <w:p w:rsidR="00547F5E" w:rsidRDefault="00547F5E" w:rsidP="00547F5E">
                              <w:pPr>
                                <w:rPr>
                                  <w:b/>
                                  <w:bCs/>
                                  <w:i/>
                                  <w:iCs/>
                                  <w:snapToGrid w:val="0"/>
                                  <w:sz w:val="16"/>
                                  <w:szCs w:val="16"/>
                                </w:rPr>
                              </w:pPr>
                              <w:r>
                                <w:rPr>
                                  <w:b/>
                                  <w:bCs/>
                                  <w:i/>
                                  <w:iCs/>
                                  <w:snapToGrid w:val="0"/>
                                  <w:sz w:val="16"/>
                                  <w:szCs w:val="16"/>
                                </w:rPr>
                                <w:t>441-О</w:t>
                              </w:r>
                            </w:p>
                          </w:txbxContent>
                        </v:textbox>
                      </v:shape>
                      <v:shape id="AutoShape 944" o:spid="_x0000_s1613" type="#_x0000_t5" style="position:absolute;left:1799;top:3174;width:615;height:57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9F6cYA&#10;AADcAAAADwAAAGRycy9kb3ducmV2LnhtbESPQWvCQBSE74X+h+UJ3uomRduauoqKoifFVEqPr9ln&#10;kjb7NmZXjf/eLRQ8DjPzDTOatKYSZ2pcaVlB3ItAEGdWl5wr2H8sn95AOI+ssbJMCq7kYDJ+fBhh&#10;ou2Fd3ROfS4ChF2CCgrv60RKlxVk0PVsTRy8g20M+iCbXOoGLwFuKvkcRS/SYMlhocCa5gVlv+nJ&#10;KKiO34PNdHiSq894O//x269FOlsr1e2003cQnlp/D/+311rBaz+GvzPhCMjx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9F6cYAAADcAAAADwAAAAAAAAAAAAAAAACYAgAAZHJz&#10;L2Rvd25yZXYueG1sUEsFBgAAAAAEAAQA9QAAAIsDAAAAAA==&#10;" filled="f" strokeweight="1.5pt"/>
                      <v:shape id="AutoShape 945" o:spid="_x0000_s1614" style="position:absolute;left:1994;top:2859;width:315;height:315;rotation:-3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09cUA&#10;AADcAAAADwAAAGRycy9kb3ducmV2LnhtbESPQWsCMRSE70L/Q3gFb5qtiNqtUVoXRVAQbS+9vW5e&#10;dxc3L0sSdf33RhA8DjPzDTOdt6YWZ3K+sqzgrZ+AIM6trrhQ8PO97E1A+ICssbZMCq7kYT576Uwx&#10;1fbCezofQiEihH2KCsoQmlRKn5dk0PdtQxy9f+sMhihdIbXDS4SbWg6SZCQNVhwXSmxoUVJ+PJyM&#10;gtXoi7PjNnFun/9t3n9PWbbdZUp1X9vPDxCB2vAMP9prrWA8HMD9TD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vT1xQAAANwAAAAPAAAAAAAAAAAAAAAAAJgCAABkcnMv&#10;ZG93bnJldi54bWxQSwUGAAAAAAQABAD1AAAAigMAAAAA&#10;" path="m11025,10800v,124,-101,225,-225,225c10675,11025,10575,10924,10575,10800l,10800v,5964,4835,10800,10800,10800c16764,21600,21600,16764,21600,10800r-10575,xe" strokeweight="1.5pt">
                        <v:stroke joinstyle="miter"/>
                        <v:path o:connecttype="custom" o:connectlocs="2,5;3,2;2,2;1,2" o:connectangles="0,0,0,0" textboxrect="0,10834,21600,21600"/>
                      </v:shape>
                      <v:shape id="Text Box 946" o:spid="_x0000_s1615" type="#_x0000_t202" style="position:absolute;left:3543;top:3468;width:79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x43MQA&#10;AADcAAAADwAAAGRycy9kb3ducmV2LnhtbESPT2sCMRTE7wW/Q3hCbzWrLVW2RlGx0IMU1IVeH5vX&#10;zdLNy5LE/fPtG6HQ4zAzv2HW28E2oiMfascK5rMMBHHpdM2VguL6/rQCESKyxsYxKRgpwHYzeVhj&#10;rl3PZ+ousRIJwiFHBSbGNpcylIYshplriZP37bzFmKSvpPbYJ7ht5CLLXqXFmtOCwZYOhsqfy80q&#10;sKfs6/x5nJtiLDqM43XvuR+UepwOuzcQkYb4H/5rf2gFy5dn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seNzEAAAA3AAAAA8AAAAAAAAAAAAAAAAAmAIAAGRycy9k&#10;b3ducmV2LnhtbFBLBQYAAAAABAAEAPUAAACJAwAAAAA=&#10;" filled="f" stroked="f" strokeweight="1.5pt">
                        <v:textbox>
                          <w:txbxContent>
                            <w:p w:rsidR="00547F5E" w:rsidRDefault="00547F5E" w:rsidP="00547F5E">
                              <w:pPr>
                                <w:rPr>
                                  <w:b/>
                                  <w:bCs/>
                                  <w:i/>
                                  <w:iCs/>
                                  <w:snapToGrid w:val="0"/>
                                  <w:sz w:val="16"/>
                                  <w:szCs w:val="16"/>
                                </w:rPr>
                              </w:pPr>
                              <w:r>
                                <w:rPr>
                                  <w:b/>
                                  <w:bCs/>
                                  <w:i/>
                                  <w:iCs/>
                                  <w:snapToGrid w:val="0"/>
                                  <w:sz w:val="16"/>
                                  <w:szCs w:val="16"/>
                                </w:rPr>
                                <w:t>441-О</w:t>
                              </w:r>
                            </w:p>
                          </w:txbxContent>
                        </v:textbox>
                      </v:shape>
                      <v:shape id="AutoShape 947" o:spid="_x0000_s1616" type="#_x0000_t5" style="position:absolute;left:3610;top:3178;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5YtMUA&#10;AADcAAAADwAAAGRycy9kb3ducmV2LnhtbESPQWvCQBSE70L/w/IKvZlNrdiSugapCuKlmmrPr9nX&#10;JCT7NmTXGP+9WxB6HGbmG2aeDqYRPXWusqzgOYpBEOdWV1woOH5txm8gnEfW2FgmBVdykC4eRnNM&#10;tL3wgfrMFyJA2CWooPS+TaR0eUkGXWRb4uD92s6gD7IrpO7wEuCmkZM4nkmDFYeFElv6KCmvs7NR&#10;4HeHglaT5fYlq7+vp/XPZ2/2vVJPj8PyHYSnwf+H7+2tVvA6ncLfmXA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li0xQAAANwAAAAPAAAAAAAAAAAAAAAAAJgCAABkcnMv&#10;ZG93bnJldi54bWxQSwUGAAAAAAQABAD1AAAAigMAAAAA&#10;" filled="f" strokeweight="1.5pt"/>
                      <v:shape id="AutoShape 948" o:spid="_x0000_s1617" style="position:absolute;left:3655;top:2863;width:315;height:315;rotation:-3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fg8UA&#10;AADcAAAADwAAAGRycy9kb3ducmV2LnhtbESPS2sCMRSF94X+h3AFN0PNVLQto1F8IJSuWiu4vZ1c&#10;J6OTmyGJOv33Rih0eTiPjzOdd7YRF/KhdqzgeZCDIC6drrlSsPvePL2BCBFZY+OYFPxSgPns8WGK&#10;hXZX/qLLNlYijXAoUIGJsS2kDKUhi2HgWuLkHZy3GJP0ldQer2ncNnKY5y/SYs2JYLCllaHytD3b&#10;xPU/p+qMZvO5zMz6+LHPxu0iU6rf6xYTEJG6+B/+a79rBa+jMdzPp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l+DxQAAANwAAAAPAAAAAAAAAAAAAAAAAJgCAABkcnMv&#10;ZG93bnJldi54bWxQSwUGAAAAAAQABAD1AAAAigMAAAAA&#10;" path="m11025,10800v,124,-101,225,-225,225c10675,11025,10575,10924,10575,10800l,10800v,5964,4835,10800,10800,10800c16764,21600,21600,16764,21600,10800r-10575,xe" strokeweight="1.5pt">
                        <v:stroke joinstyle="miter"/>
                        <v:path o:connecttype="custom" o:connectlocs="2,5;3,2;2,2;1,2" o:connectangles="0,0,0,0" textboxrect="0,10834,21600,21600"/>
                      </v:shape>
                      <w10:anchorlock/>
                    </v:group>
                  </w:pict>
                </mc:Fallback>
              </mc:AlternateContent>
            </w:r>
          </w:p>
        </w:tc>
        <w:tc>
          <w:tcPr>
            <w:tcW w:w="7082" w:type="dxa"/>
            <w:vAlign w:val="center"/>
          </w:tcPr>
          <w:p w:rsidR="00547F5E" w:rsidRPr="00547F5E" w:rsidRDefault="00547F5E" w:rsidP="00547F5E">
            <w:pPr>
              <w:spacing w:after="120"/>
              <w:ind w:left="283" w:firstLine="170"/>
              <w:jc w:val="both"/>
              <w:rPr>
                <w:color w:val="000000"/>
                <w:sz w:val="24"/>
                <w:szCs w:val="24"/>
              </w:rPr>
            </w:pPr>
            <w:r w:rsidRPr="00547F5E">
              <w:rPr>
                <w:color w:val="000000"/>
                <w:sz w:val="24"/>
                <w:szCs w:val="24"/>
              </w:rPr>
              <w:t>Направление спутниковой связи:</w:t>
            </w:r>
          </w:p>
          <w:p w:rsidR="00547F5E" w:rsidRPr="00547F5E" w:rsidRDefault="00547F5E" w:rsidP="00547F5E">
            <w:pPr>
              <w:spacing w:after="120"/>
              <w:ind w:left="28" w:firstLine="142"/>
              <w:jc w:val="both"/>
              <w:rPr>
                <w:color w:val="000000"/>
                <w:sz w:val="24"/>
                <w:szCs w:val="24"/>
              </w:rPr>
            </w:pPr>
            <w:r w:rsidRPr="00547F5E">
              <w:rPr>
                <w:color w:val="000000"/>
                <w:sz w:val="24"/>
                <w:szCs w:val="24"/>
              </w:rPr>
              <w:t>Указываются условный номер направлений связи типы станций</w:t>
            </w:r>
          </w:p>
        </w:tc>
      </w:tr>
      <w:tr w:rsidR="00547F5E" w:rsidRPr="00547F5E" w:rsidTr="00547F5E">
        <w:trPr>
          <w:trHeight w:val="5319"/>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620864" behindDoc="0" locked="1" layoutInCell="1" allowOverlap="1">
                      <wp:simplePos x="0" y="0"/>
                      <wp:positionH relativeFrom="column">
                        <wp:posOffset>-88265</wp:posOffset>
                      </wp:positionH>
                      <wp:positionV relativeFrom="paragraph">
                        <wp:posOffset>3077845</wp:posOffset>
                      </wp:positionV>
                      <wp:extent cx="628015" cy="295275"/>
                      <wp:effectExtent l="0" t="0" r="0" b="9525"/>
                      <wp:wrapNone/>
                      <wp:docPr id="1573" name="Text 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rPr>
                                  </w:pPr>
                                  <w:r>
                                    <w:rPr>
                                      <w:b/>
                                      <w:bCs/>
                                      <w:i/>
                                      <w:iCs/>
                                      <w:snapToGrid w:val="0"/>
                                    </w:rPr>
                                    <w:t>СС ОП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9" o:spid="_x0000_s1618" type="#_x0000_t202" style="position:absolute;left:0;text-align:left;margin-left:-6.95pt;margin-top:242.35pt;width:49.45pt;height:23.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j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" filled="f" stroked="f">
                      <v:textbox>
                        <w:txbxContent>
                          <w:p w:rsidR="00547F5E" w:rsidRDefault="00547F5E" w:rsidP="00547F5E">
                            <w:pPr>
                              <w:rPr>
                                <w:b/>
                                <w:bCs/>
                                <w:i/>
                                <w:iCs/>
                              </w:rPr>
                            </w:pPr>
                            <w:r>
                              <w:rPr>
                                <w:b/>
                                <w:bCs/>
                                <w:i/>
                                <w:iCs/>
                                <w:snapToGrid w:val="0"/>
                              </w:rPr>
                              <w:t>СС ОП</w:t>
                            </w:r>
                          </w:p>
                        </w:txbxContent>
                      </v:textbox>
                      <w10:anchorlock/>
                    </v:shape>
                  </w:pict>
                </mc:Fallback>
              </mc:AlternateContent>
            </w:r>
            <w:r>
              <w:rPr>
                <w:noProof/>
              </w:rPr>
              <mc:AlternateContent>
                <mc:Choice Requires="wps">
                  <w:drawing>
                    <wp:anchor distT="0" distB="0" distL="114300" distR="114300" simplePos="0" relativeHeight="251615744" behindDoc="0" locked="1" layoutInCell="1" allowOverlap="1">
                      <wp:simplePos x="0" y="0"/>
                      <wp:positionH relativeFrom="column">
                        <wp:posOffset>327660</wp:posOffset>
                      </wp:positionH>
                      <wp:positionV relativeFrom="paragraph">
                        <wp:posOffset>1068070</wp:posOffset>
                      </wp:positionV>
                      <wp:extent cx="1066800" cy="405765"/>
                      <wp:effectExtent l="0" t="0" r="0" b="0"/>
                      <wp:wrapNone/>
                      <wp:docPr id="1572" name="Text 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6"/>
                                      <w:szCs w:val="16"/>
                                    </w:rPr>
                                  </w:pPr>
                                  <w:r>
                                    <w:rPr>
                                      <w:sz w:val="16"/>
                                      <w:szCs w:val="16"/>
                                    </w:rPr>
                                    <w:t>Р/с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0" o:spid="_x0000_s1619" type="#_x0000_t202" style="position:absolute;left:0;text-align:left;margin-left:25.8pt;margin-top:84.1pt;width:84pt;height:31.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" filled="f" stroked="f">
                      <v:textbox>
                        <w:txbxContent>
                          <w:p w:rsidR="00547F5E" w:rsidRDefault="00547F5E" w:rsidP="00547F5E">
                            <w:pPr>
                              <w:pStyle w:val="8"/>
                              <w:rPr>
                                <w:sz w:val="16"/>
                                <w:szCs w:val="16"/>
                              </w:rPr>
                            </w:pPr>
                            <w:r>
                              <w:rPr>
                                <w:sz w:val="16"/>
                                <w:szCs w:val="16"/>
                              </w:rPr>
                              <w:t>Р/с №….</w:t>
                            </w:r>
                          </w:p>
                        </w:txbxContent>
                      </v:textbox>
                      <w10:anchorlock/>
                    </v:shape>
                  </w:pict>
                </mc:Fallback>
              </mc:AlternateContent>
            </w:r>
            <w:r>
              <w:rPr>
                <w:noProof/>
              </w:rPr>
              <mc:AlternateContent>
                <mc:Choice Requires="wps">
                  <w:drawing>
                    <wp:anchor distT="0" distB="0" distL="114300" distR="114300" simplePos="0" relativeHeight="251625984" behindDoc="0" locked="1" layoutInCell="1" allowOverlap="1">
                      <wp:simplePos x="0" y="0"/>
                      <wp:positionH relativeFrom="column">
                        <wp:posOffset>311150</wp:posOffset>
                      </wp:positionH>
                      <wp:positionV relativeFrom="paragraph">
                        <wp:posOffset>2717165</wp:posOffset>
                      </wp:positionV>
                      <wp:extent cx="916940" cy="347345"/>
                      <wp:effectExtent l="0" t="0" r="0" b="0"/>
                      <wp:wrapNone/>
                      <wp:docPr id="1571" name="Text 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6"/>
                                      <w:szCs w:val="16"/>
                                    </w:rPr>
                                  </w:pPr>
                                  <w:r>
                                    <w:rPr>
                                      <w:sz w:val="16"/>
                                      <w:szCs w:val="16"/>
                                    </w:rPr>
                                    <w:t>ЛР/д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1" o:spid="_x0000_s1620" type="#_x0000_t202" style="position:absolute;left:0;text-align:left;margin-left:24.5pt;margin-top:213.95pt;width:72.2pt;height:27.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uuw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" filled="f" stroked="f">
                      <v:textbox>
                        <w:txbxContent>
                          <w:p w:rsidR="00547F5E" w:rsidRDefault="00547F5E" w:rsidP="00547F5E">
                            <w:pPr>
                              <w:pStyle w:val="8"/>
                              <w:rPr>
                                <w:sz w:val="16"/>
                                <w:szCs w:val="16"/>
                              </w:rPr>
                            </w:pPr>
                            <w:r>
                              <w:rPr>
                                <w:sz w:val="16"/>
                                <w:szCs w:val="16"/>
                              </w:rPr>
                              <w:t>ЛР/д №…</w:t>
                            </w:r>
                          </w:p>
                        </w:txbxContent>
                      </v:textbox>
                      <w10:anchorlock/>
                    </v:shape>
                  </w:pict>
                </mc:Fallback>
              </mc:AlternateContent>
            </w:r>
            <w:r>
              <w:rPr>
                <w:noProof/>
              </w:rPr>
              <mc:AlternateContent>
                <mc:Choice Requires="wps">
                  <w:drawing>
                    <wp:anchor distT="0" distB="0" distL="114300" distR="114300" simplePos="0" relativeHeight="251641344" behindDoc="0" locked="1" layoutInCell="1" allowOverlap="1">
                      <wp:simplePos x="0" y="0"/>
                      <wp:positionH relativeFrom="column">
                        <wp:posOffset>951865</wp:posOffset>
                      </wp:positionH>
                      <wp:positionV relativeFrom="paragraph">
                        <wp:posOffset>2331720</wp:posOffset>
                      </wp:positionV>
                      <wp:extent cx="374650" cy="525145"/>
                      <wp:effectExtent l="0" t="0" r="0" b="8255"/>
                      <wp:wrapNone/>
                      <wp:docPr id="1570" name="Text 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301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2" o:spid="_x0000_s1621" type="#_x0000_t202" style="position:absolute;left:0;text-align:left;margin-left:74.95pt;margin-top:183.6pt;width:29.5pt;height:41.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" filled="f" stroked="f" strokeweight="1.5pt">
                      <v:textbox style="layout-flow:vertical;mso-layout-flow-alt:bottom-to-top">
                        <w:txbxContent>
                          <w:p w:rsidR="00547F5E" w:rsidRDefault="00547F5E" w:rsidP="00547F5E">
                            <w:pPr>
                              <w:rPr>
                                <w:b/>
                                <w:bCs/>
                                <w:i/>
                                <w:iCs/>
                                <w:snapToGrid w:val="0"/>
                                <w:sz w:val="16"/>
                                <w:szCs w:val="16"/>
                              </w:rPr>
                            </w:pPr>
                            <w:r>
                              <w:rPr>
                                <w:b/>
                                <w:bCs/>
                                <w:i/>
                                <w:iCs/>
                                <w:snapToGrid w:val="0"/>
                                <w:sz w:val="16"/>
                                <w:szCs w:val="16"/>
                              </w:rPr>
                              <w:t>301</w:t>
                            </w:r>
                          </w:p>
                        </w:txbxContent>
                      </v:textbox>
                      <w10:anchorlock/>
                    </v:shape>
                  </w:pict>
                </mc:Fallback>
              </mc:AlternateContent>
            </w:r>
            <w:r>
              <w:rPr>
                <w:noProof/>
              </w:rPr>
              <mc:AlternateContent>
                <mc:Choice Requires="wps">
                  <w:drawing>
                    <wp:anchor distT="0" distB="0" distL="114300" distR="114300" simplePos="0" relativeHeight="251640320" behindDoc="0" locked="1" layoutInCell="1" allowOverlap="1">
                      <wp:simplePos x="0" y="0"/>
                      <wp:positionH relativeFrom="column">
                        <wp:posOffset>988695</wp:posOffset>
                      </wp:positionH>
                      <wp:positionV relativeFrom="paragraph">
                        <wp:posOffset>2568575</wp:posOffset>
                      </wp:positionV>
                      <wp:extent cx="242570" cy="371475"/>
                      <wp:effectExtent l="0" t="0" r="24130" b="28575"/>
                      <wp:wrapNone/>
                      <wp:docPr id="1569" name="Rectangle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3714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3" o:spid="_x0000_s1026" style="position:absolute;margin-left:77.85pt;margin-top:202.25pt;width:19.1pt;height:29.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" strokeweight="1.5pt">
                      <w10:anchorlock/>
                    </v:rect>
                  </w:pict>
                </mc:Fallback>
              </mc:AlternateContent>
            </w:r>
            <w:r>
              <w:rPr>
                <w:noProof/>
              </w:rPr>
              <mc:AlternateContent>
                <mc:Choice Requires="wpg">
                  <w:drawing>
                    <wp:anchor distT="0" distB="0" distL="114300" distR="114300" simplePos="0" relativeHeight="251639296" behindDoc="0" locked="1" layoutInCell="1" allowOverlap="1">
                      <wp:simplePos x="0" y="0"/>
                      <wp:positionH relativeFrom="column">
                        <wp:posOffset>1093470</wp:posOffset>
                      </wp:positionH>
                      <wp:positionV relativeFrom="paragraph">
                        <wp:posOffset>2278380</wp:posOffset>
                      </wp:positionV>
                      <wp:extent cx="95250" cy="295275"/>
                      <wp:effectExtent l="0" t="38100" r="57150" b="28575"/>
                      <wp:wrapNone/>
                      <wp:docPr id="1565"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95275"/>
                                <a:chOff x="614" y="490"/>
                                <a:chExt cx="10" cy="31"/>
                              </a:xfrm>
                            </wpg:grpSpPr>
                            <wps:wsp>
                              <wps:cNvPr id="1566" name="Line 955"/>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67" name="Line 956"/>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68" name="Line 957"/>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4" o:spid="_x0000_s1026" style="position:absolute;margin-left:86.1pt;margin-top:179.4pt;width:7.5pt;height:23.25pt;z-index:251639296" coordorigin="614,490" coordsize="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">
                      <v:line id="Line 955" o:spid="_x0000_s1027"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NVPMcAAADdAAAADwAAAGRycy9kb3ducmV2LnhtbESPT4vCMBDF74LfIYywF9FUwaLVKIuw&#10;IAt78A9Ub0Mz29ZtJqWJtvvtjSB4m+G9eb83q01nKnGnxpWWFUzGEQjizOqScwWn49doDsJ5ZI2V&#10;ZVLwTw42635vhYm2Le/pfvC5CCHsElRQeF8nUrqsIINubGvioP3axqAPa5NL3WAbwk0lp1EUS4Ml&#10;B0KBNW0Lyv4ONxMg121++blSli7S+ruNJ8P2fL4p9THoPpcgPHX+bX5d73SoP4tjeH4TRpDr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41U8xwAAAN0AAAAPAAAAAAAA&#10;AAAAAAAAAKECAABkcnMvZG93bnJldi54bWxQSwUGAAAAAAQABAD5AAAAlQMAAAAA&#10;" strokeweight="1pt"/>
                      <v:line id="Line 956" o:spid="_x0000_s1028"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wp8gAAADdAAAADwAAAGRycy9kb3ducmV2LnhtbESPQWvCQBCF7wX/wzKCl9JsUmhsY9Yg&#10;QkEKPdQK2tuQHZNodjZkVxP/vVso9DbDe/O+N3kxmlZcqXeNZQVJFIMgLq1uuFKw+35/egXhPLLG&#10;1jIpuJGDYjl5yDHTduAvum59JUIIuwwV1N53mZSurMmgi2xHHLSj7Q36sPaV1D0OIdy08jmOU2mw&#10;4UCosaN1TeV5ezEBclpXP58nKvdv++5jSJPH4XC4KDWbjqsFCE+j/zf/XW90qP+SzuH3mzCCX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q/wp8gAAADdAAAADwAAAAAA&#10;AAAAAAAAAAChAgAAZHJzL2Rvd25yZXYueG1sUEsFBgAAAAAEAAQA+QAAAJYDAAAAAA==&#10;" strokeweight="1pt"/>
                      <v:line id="Line 957" o:spid="_x0000_s1029"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9LX8YAAADdAAAADwAAAGRycy9kb3ducmV2LnhtbESPzW7CQAyE75V4h5WReisbKoFoYEH8&#10;CKniQFXgAUzWJBFZb5pdQnh7fEDqzdaMZz7PFp2rVEtNKD0bGA4SUMSZtyXnBk7H7ccEVIjIFivP&#10;ZOBBARbz3tsMU+vv/EvtIeZKQjikaKCIsU61DllBDsPA18SiXXzjMMra5No2eJdwV+nPJBlrhyVL&#10;Q4E1rQvKroebM8Cb68/R7m+bczJZ73btF64u7s+Y9363nIKK1MV/8+v62wr+aCy48o2MoO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S1/GAAAA3QAAAA8AAAAAAAAA&#10;AAAAAAAAoQIAAGRycy9kb3ducmV2LnhtbFBLBQYAAAAABAAEAPkAAACUAwAAAAA=&#10;" strokeweight="1pt">
                        <v:stroke startarrow="block" startarrowwidth="narrow" startarrowlength="short"/>
                      </v:line>
                      <w10:anchorlock/>
                    </v:group>
                  </w:pict>
                </mc:Fallback>
              </mc:AlternateContent>
            </w:r>
            <w:r>
              <w:rPr>
                <w:noProof/>
              </w:rPr>
              <mc:AlternateContent>
                <mc:Choice Requires="wps">
                  <w:drawing>
                    <wp:anchor distT="0" distB="0" distL="114300" distR="114300" simplePos="0" relativeHeight="251638272" behindDoc="0" locked="1" layoutInCell="1" allowOverlap="1">
                      <wp:simplePos x="0" y="0"/>
                      <wp:positionH relativeFrom="column">
                        <wp:posOffset>1231265</wp:posOffset>
                      </wp:positionH>
                      <wp:positionV relativeFrom="paragraph">
                        <wp:posOffset>2316480</wp:posOffset>
                      </wp:positionV>
                      <wp:extent cx="95250" cy="200025"/>
                      <wp:effectExtent l="0" t="38100" r="57150" b="28575"/>
                      <wp:wrapNone/>
                      <wp:docPr id="1564" name="Line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200025"/>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8" o:spid="_x0000_s1026" style="position:absolute;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5pt,182.4pt" to="104.45pt,1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" strokeweight="1pt">
                      <v:stroke startarrow="block" startarrowwidth="narrow" startarrowlength="short"/>
                      <w10:anchorlock/>
                    </v:line>
                  </w:pict>
                </mc:Fallback>
              </mc:AlternateContent>
            </w:r>
            <w:r>
              <w:rPr>
                <w:noProof/>
              </w:rPr>
              <mc:AlternateContent>
                <mc:Choice Requires="wps">
                  <w:drawing>
                    <wp:anchor distT="0" distB="0" distL="114300" distR="114300" simplePos="0" relativeHeight="251637248" behindDoc="0" locked="1" layoutInCell="1" allowOverlap="1">
                      <wp:simplePos x="0" y="0"/>
                      <wp:positionH relativeFrom="column">
                        <wp:posOffset>1231265</wp:posOffset>
                      </wp:positionH>
                      <wp:positionV relativeFrom="paragraph">
                        <wp:posOffset>2421255</wp:posOffset>
                      </wp:positionV>
                      <wp:extent cx="95250" cy="95250"/>
                      <wp:effectExtent l="0" t="0" r="19050" b="19050"/>
                      <wp:wrapNone/>
                      <wp:docPr id="1563" name="Line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952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9"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5pt,190.65pt" to="104.45pt,1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" strokeweight="1pt">
                      <w10:anchorlock/>
                    </v:line>
                  </w:pict>
                </mc:Fallback>
              </mc:AlternateContent>
            </w:r>
            <w:r>
              <w:rPr>
                <w:noProof/>
              </w:rPr>
              <mc:AlternateContent>
                <mc:Choice Requires="wps">
                  <w:drawing>
                    <wp:anchor distT="0" distB="0" distL="114300" distR="114300" simplePos="0" relativeHeight="251636224" behindDoc="0" locked="1" layoutInCell="1" allowOverlap="1">
                      <wp:simplePos x="0" y="0"/>
                      <wp:positionH relativeFrom="column">
                        <wp:posOffset>1250315</wp:posOffset>
                      </wp:positionH>
                      <wp:positionV relativeFrom="paragraph">
                        <wp:posOffset>2421255</wp:posOffset>
                      </wp:positionV>
                      <wp:extent cx="66675" cy="190500"/>
                      <wp:effectExtent l="0" t="0" r="28575" b="19050"/>
                      <wp:wrapNone/>
                      <wp:docPr id="1562" name="Line 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1905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0"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5pt,190.65pt" to="103.7pt,2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" strokeweight="1pt">
                      <w10:anchorlock/>
                    </v:line>
                  </w:pict>
                </mc:Fallback>
              </mc:AlternateContent>
            </w:r>
            <w:r>
              <w:rPr>
                <w:noProof/>
              </w:rPr>
              <mc:AlternateContent>
                <mc:Choice Requires="wps">
                  <w:drawing>
                    <wp:anchor distT="0" distB="0" distL="114300" distR="114300" simplePos="0" relativeHeight="251635200" behindDoc="0" locked="1" layoutInCell="1" allowOverlap="1">
                      <wp:simplePos x="0" y="0"/>
                      <wp:positionH relativeFrom="column">
                        <wp:posOffset>71755</wp:posOffset>
                      </wp:positionH>
                      <wp:positionV relativeFrom="paragraph">
                        <wp:posOffset>2442210</wp:posOffset>
                      </wp:positionV>
                      <wp:extent cx="95250" cy="200025"/>
                      <wp:effectExtent l="0" t="38100" r="57150" b="28575"/>
                      <wp:wrapNone/>
                      <wp:docPr id="1561" name="Line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200025"/>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1"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92.3pt" to="13.1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" strokeweight="1pt">
                      <v:stroke startarrow="block" startarrowwidth="narrow" startarrowlength="short"/>
                      <w10:anchorlock/>
                    </v:line>
                  </w:pict>
                </mc:Fallback>
              </mc:AlternateContent>
            </w:r>
            <w:r>
              <w:rPr>
                <w:noProof/>
              </w:rPr>
              <mc:AlternateContent>
                <mc:Choice Requires="wps">
                  <w:drawing>
                    <wp:anchor distT="0" distB="0" distL="114300" distR="114300" simplePos="0" relativeHeight="251634176" behindDoc="0" locked="1" layoutInCell="1" allowOverlap="1">
                      <wp:simplePos x="0" y="0"/>
                      <wp:positionH relativeFrom="column">
                        <wp:posOffset>71755</wp:posOffset>
                      </wp:positionH>
                      <wp:positionV relativeFrom="paragraph">
                        <wp:posOffset>2546985</wp:posOffset>
                      </wp:positionV>
                      <wp:extent cx="95250" cy="95250"/>
                      <wp:effectExtent l="0" t="0" r="19050" b="19050"/>
                      <wp:wrapNone/>
                      <wp:docPr id="1560" name="Line 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952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2"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200.55pt" to="13.1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" strokeweight="1pt">
                      <w10:anchorlock/>
                    </v:line>
                  </w:pict>
                </mc:Fallback>
              </mc:AlternateContent>
            </w:r>
            <w:r>
              <w:rPr>
                <w:noProof/>
              </w:rPr>
              <mc:AlternateContent>
                <mc:Choice Requires="wps">
                  <w:drawing>
                    <wp:anchor distT="0" distB="0" distL="114300" distR="114300" simplePos="0" relativeHeight="251633152" behindDoc="0" locked="1" layoutInCell="1" allowOverlap="1">
                      <wp:simplePos x="0" y="0"/>
                      <wp:positionH relativeFrom="column">
                        <wp:posOffset>90805</wp:posOffset>
                      </wp:positionH>
                      <wp:positionV relativeFrom="paragraph">
                        <wp:posOffset>2546985</wp:posOffset>
                      </wp:positionV>
                      <wp:extent cx="66675" cy="190500"/>
                      <wp:effectExtent l="0" t="0" r="28575" b="19050"/>
                      <wp:wrapNone/>
                      <wp:docPr id="1559" name="Line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1905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3"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00.55pt" to="12.4pt,2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" strokeweight="1pt">
                      <w10:anchorlock/>
                    </v:line>
                  </w:pict>
                </mc:Fallback>
              </mc:AlternateContent>
            </w:r>
            <w:r>
              <w:rPr>
                <w:noProof/>
              </w:rPr>
              <mc:AlternateContent>
                <mc:Choice Requires="wps">
                  <w:drawing>
                    <wp:anchor distT="0" distB="0" distL="114299" distR="114299" simplePos="0" relativeHeight="251632128" behindDoc="0" locked="1" layoutInCell="1" allowOverlap="1">
                      <wp:simplePos x="0" y="0"/>
                      <wp:positionH relativeFrom="column">
                        <wp:posOffset>1435734</wp:posOffset>
                      </wp:positionH>
                      <wp:positionV relativeFrom="paragraph">
                        <wp:posOffset>2938145</wp:posOffset>
                      </wp:positionV>
                      <wp:extent cx="0" cy="114300"/>
                      <wp:effectExtent l="38100" t="0" r="57150" b="57150"/>
                      <wp:wrapNone/>
                      <wp:docPr id="1558" name="Line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4" o:spid="_x0000_s1026" style="position:absolute;z-index:251632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05pt,231.35pt" to="113.05pt,2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">
                      <v:stroke endarrow="block" endarrowwidth="narrow" endarrowlength="short"/>
                      <w10:anchorlock/>
                    </v:line>
                  </w:pict>
                </mc:Fallback>
              </mc:AlternateContent>
            </w:r>
            <w:r>
              <w:rPr>
                <w:noProof/>
              </w:rPr>
              <mc:AlternateContent>
                <mc:Choice Requires="wpg">
                  <w:drawing>
                    <wp:anchor distT="0" distB="0" distL="114300" distR="114300" simplePos="0" relativeHeight="251631104" behindDoc="0" locked="1" layoutInCell="1" allowOverlap="1">
                      <wp:simplePos x="0" y="0"/>
                      <wp:positionH relativeFrom="column">
                        <wp:posOffset>1409700</wp:posOffset>
                      </wp:positionH>
                      <wp:positionV relativeFrom="paragraph">
                        <wp:posOffset>2306955</wp:posOffset>
                      </wp:positionV>
                      <wp:extent cx="95250" cy="295275"/>
                      <wp:effectExtent l="0" t="38100" r="57150" b="28575"/>
                      <wp:wrapNone/>
                      <wp:docPr id="1554"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95275"/>
                                <a:chOff x="614" y="490"/>
                                <a:chExt cx="10" cy="31"/>
                              </a:xfrm>
                            </wpg:grpSpPr>
                            <wps:wsp>
                              <wps:cNvPr id="1555" name="Line 966"/>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6" name="Line 967"/>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7" name="Line 968"/>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65" o:spid="_x0000_s1026" style="position:absolute;margin-left:111pt;margin-top:181.65pt;width:7.5pt;height:23.25pt;z-index:251631104" coordorigin="614,490" coordsize="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">
                      <v:line id="Line 966" o:spid="_x0000_s1027"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0B9scAAADdAAAADwAAAGRycy9kb3ducmV2LnhtbESPQWvCQBCF7wX/wzIFL2I2CgltdBUR&#10;CqXQQ6NgvA3ZMYnNzobsatJ/3y0Ivc3w3rzvzXo7mlbcqXeNZQWLKAZBXFrdcKXgeHibv4BwHllj&#10;a5kU/JCD7WbytMZM24G/6J77SoQQdhkqqL3vMildWZNBF9mOOGgX2xv0Ye0rqXscQrhp5TKOU2mw&#10;4UCosaN9TeV3fjMBct1X588rlafXU/cxpIvZUBQ3pabP424FwtPo/82P63cd6idJAn/fhBHk5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XQH2xwAAAN0AAAAPAAAAAAAA&#10;AAAAAAAAAKECAABkcnMvZG93bnJldi54bWxQSwUGAAAAAAQABAD5AAAAlQMAAAAA&#10;" strokeweight="1pt"/>
                      <v:line id="Line 967" o:spid="_x0000_s1028"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fgcgAAADdAAAADwAAAGRycy9kb3ducmV2LnhtbESPT2vCQBDF7wW/wzIFL6VuFBLa1FVE&#10;EETowShob0N2msRmZ0N288dv3xUKvc3w3rzfm+V6NLXoqXWVZQXzWQSCOLe64kLB+bR7fQPhPLLG&#10;2jIpuJOD9WrytMRU24GP1Ge+ECGEXYoKSu+bVEqXl2TQzWxDHLRv2xr0YW0LqVscQrip5SKKEmmw&#10;4kAosaFtSflP1pkAuW2Lr88b5Zf3S3MYkvnLcL12Sk2fx80HCE+j/zf/Xe91qB/HCTy+CSP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4+fgcgAAADdAAAADwAAAAAA&#10;AAAAAAAAAAChAgAAZHJzL2Rvd25yZXYueG1sUEsFBgAAAAAEAAQA+QAAAJYDAAAAAA==&#10;" strokeweight="1pt"/>
                      <v:line id="Line 968" o:spid="_x0000_s1029"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wVkMQAAADdAAAADwAAAGRycy9kb3ducmV2LnhtbERPzWrCQBC+F/oOywi91Y0FbYyuoVUK&#10;JYeWqg8wZsckJDubZtckvr0rFHqbj+931uloGtFT5yrLCmbTCARxbnXFhYLj4eM5BuE8ssbGMim4&#10;koN08/iwxkTbgX+o3/tChBB2CSoovW8TKV1ekkE3tS1x4M62M+gD7AqpOxxCuGnkSxQtpMGKQ0OJ&#10;LW1Lyuv9xSjgXf190F+X3SmKt1nWL/H9bH6VepqMbysQnkb/L/5zf+owfz5/hfs34QS5u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zBWQxAAAAN0AAAAPAAAAAAAAAAAA&#10;AAAAAKECAABkcnMvZG93bnJldi54bWxQSwUGAAAAAAQABAD5AAAAkgMAAAAA&#10;" strokeweight="1pt">
                        <v:stroke startarrow="block" startarrowwidth="narrow" startarrowlength="short"/>
                      </v:line>
                      <w10:anchorlock/>
                    </v:group>
                  </w:pict>
                </mc:Fallback>
              </mc:AlternateContent>
            </w:r>
            <w:r>
              <w:rPr>
                <w:noProof/>
              </w:rPr>
              <mc:AlternateContent>
                <mc:Choice Requires="wps">
                  <w:drawing>
                    <wp:anchor distT="0" distB="0" distL="114299" distR="114299" simplePos="0" relativeHeight="251630080" behindDoc="0" locked="1" layoutInCell="1" allowOverlap="1">
                      <wp:simplePos x="0" y="0"/>
                      <wp:positionH relativeFrom="column">
                        <wp:posOffset>1108709</wp:posOffset>
                      </wp:positionH>
                      <wp:positionV relativeFrom="paragraph">
                        <wp:posOffset>2949575</wp:posOffset>
                      </wp:positionV>
                      <wp:extent cx="0" cy="104775"/>
                      <wp:effectExtent l="38100" t="0" r="76200" b="47625"/>
                      <wp:wrapNone/>
                      <wp:docPr id="1553" name="Lin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9" o:spid="_x0000_s1026" style="position:absolute;z-index:25163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3pt,232.25pt" to="87.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">
                      <v:stroke endarrow="block" endarrowwidth="narrow" endarrowlength="short"/>
                      <w10:anchorlock/>
                    </v:line>
                  </w:pict>
                </mc:Fallback>
              </mc:AlternateContent>
            </w:r>
            <w:r>
              <w:rPr>
                <w:noProof/>
              </w:rPr>
              <mc:AlternateContent>
                <mc:Choice Requires="wps">
                  <w:drawing>
                    <wp:anchor distT="0" distB="0" distL="114300" distR="114300" simplePos="0" relativeHeight="251629056" behindDoc="0" locked="1" layoutInCell="1" allowOverlap="1">
                      <wp:simplePos x="0" y="0"/>
                      <wp:positionH relativeFrom="column">
                        <wp:posOffset>1080135</wp:posOffset>
                      </wp:positionH>
                      <wp:positionV relativeFrom="paragraph">
                        <wp:posOffset>2607945</wp:posOffset>
                      </wp:positionV>
                      <wp:extent cx="347980" cy="334010"/>
                      <wp:effectExtent l="0" t="0" r="13970" b="27940"/>
                      <wp:wrapNone/>
                      <wp:docPr id="1552" name="Oval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33401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70" o:spid="_x0000_s1026" style="position:absolute;margin-left:85.05pt;margin-top:205.35pt;width:27.4pt;height:26.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" strokeweight="1.5pt">
                      <w10:anchorlock/>
                    </v:oval>
                  </w:pict>
                </mc:Fallback>
              </mc:AlternateContent>
            </w:r>
            <w:r>
              <w:rPr>
                <w:noProof/>
              </w:rPr>
              <mc:AlternateContent>
                <mc:Choice Requires="wps">
                  <w:drawing>
                    <wp:anchor distT="0" distB="0" distL="114300" distR="114300" simplePos="0" relativeHeight="251628032" behindDoc="0" locked="1" layoutInCell="1" allowOverlap="1">
                      <wp:simplePos x="0" y="0"/>
                      <wp:positionH relativeFrom="column">
                        <wp:posOffset>1236980</wp:posOffset>
                      </wp:positionH>
                      <wp:positionV relativeFrom="paragraph">
                        <wp:posOffset>2926715</wp:posOffset>
                      </wp:positionV>
                      <wp:extent cx="30480" cy="123190"/>
                      <wp:effectExtent l="38100" t="19050" r="45720" b="48260"/>
                      <wp:wrapNone/>
                      <wp:docPr id="1551" name="Lin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0780879" flipH="1">
                                <a:off x="0" y="0"/>
                                <a:ext cx="30480" cy="12319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1" o:spid="_x0000_s1026" style="position:absolute;rotation:894699fd;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4pt,230.45pt" to="99.8pt,2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">
                      <v:stroke endarrow="block" endarrowwidth="narrow" endarrowlength="short"/>
                      <w10:anchorlock/>
                    </v:line>
                  </w:pict>
                </mc:Fallback>
              </mc:AlternateContent>
            </w:r>
            <w:r>
              <w:rPr>
                <w:noProof/>
              </w:rPr>
              <mc:AlternateContent>
                <mc:Choice Requires="wps">
                  <w:drawing>
                    <wp:anchor distT="0" distB="0" distL="114300" distR="114300" simplePos="0" relativeHeight="251627008" behindDoc="0" locked="1" layoutInCell="1" allowOverlap="1">
                      <wp:simplePos x="0" y="0"/>
                      <wp:positionH relativeFrom="column">
                        <wp:posOffset>-122555</wp:posOffset>
                      </wp:positionH>
                      <wp:positionV relativeFrom="paragraph">
                        <wp:posOffset>2896870</wp:posOffset>
                      </wp:positionV>
                      <wp:extent cx="467360" cy="266700"/>
                      <wp:effectExtent l="0" t="0" r="0" b="0"/>
                      <wp:wrapNone/>
                      <wp:docPr id="1550"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jc w:val="center"/>
                                    <w:rPr>
                                      <w:b/>
                                      <w:bCs/>
                                      <w:i/>
                                      <w:iCs/>
                                      <w:snapToGrid w:val="0"/>
                                      <w:sz w:val="16"/>
                                      <w:szCs w:val="16"/>
                                    </w:rPr>
                                  </w:pPr>
                                  <w:r>
                                    <w:rPr>
                                      <w:b/>
                                      <w:bCs/>
                                      <w:i/>
                                      <w:iCs/>
                                      <w:snapToGrid w:val="0"/>
                                      <w:sz w:val="16"/>
                                      <w:szCs w:val="16"/>
                                    </w:rPr>
                                    <w:t>101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2" o:spid="_x0000_s1622" type="#_x0000_t202" style="position:absolute;left:0;text-align:left;margin-left:-9.65pt;margin-top:228.1pt;width:36.8pt;height:2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" filled="f" stroked="f" strokeweight="1.5pt">
                      <v:textbox>
                        <w:txbxContent>
                          <w:p w:rsidR="00547F5E" w:rsidRDefault="00547F5E" w:rsidP="00547F5E">
                            <w:pPr>
                              <w:jc w:val="center"/>
                              <w:rPr>
                                <w:b/>
                                <w:bCs/>
                                <w:i/>
                                <w:iCs/>
                                <w:snapToGrid w:val="0"/>
                                <w:sz w:val="16"/>
                                <w:szCs w:val="16"/>
                              </w:rPr>
                            </w:pPr>
                            <w:r>
                              <w:rPr>
                                <w:b/>
                                <w:bCs/>
                                <w:i/>
                                <w:iCs/>
                                <w:snapToGrid w:val="0"/>
                                <w:sz w:val="16"/>
                                <w:szCs w:val="16"/>
                              </w:rPr>
                              <w:t>101</w:t>
                            </w:r>
                          </w:p>
                        </w:txbxContent>
                      </v:textbox>
                      <w10:anchorlock/>
                    </v:shape>
                  </w:pict>
                </mc:Fallback>
              </mc:AlternateContent>
            </w:r>
            <w:r>
              <w:rPr>
                <w:noProof/>
              </w:rPr>
              <mc:AlternateContent>
                <mc:Choice Requires="wps">
                  <w:drawing>
                    <wp:anchor distT="0" distB="0" distL="114299" distR="114299" simplePos="0" relativeHeight="251624960" behindDoc="0" locked="1" layoutInCell="1" allowOverlap="1">
                      <wp:simplePos x="0" y="0"/>
                      <wp:positionH relativeFrom="column">
                        <wp:posOffset>100329</wp:posOffset>
                      </wp:positionH>
                      <wp:positionV relativeFrom="paragraph">
                        <wp:posOffset>3070860</wp:posOffset>
                      </wp:positionV>
                      <wp:extent cx="0" cy="104775"/>
                      <wp:effectExtent l="38100" t="0" r="76200" b="47625"/>
                      <wp:wrapNone/>
                      <wp:docPr id="1549" name="Line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3" o:spid="_x0000_s1026" style="position:absolute;z-index:251624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9pt,241.8pt" to="7.9pt,2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">
                      <v:stroke endarrow="block" endarrowwidth="narrow" endarrowlength="short"/>
                      <w10:anchorlock/>
                    </v:line>
                  </w:pict>
                </mc:Fallback>
              </mc:AlternateContent>
            </w:r>
            <w:r>
              <w:rPr>
                <w:noProof/>
              </w:rPr>
              <mc:AlternateContent>
                <mc:Choice Requires="wps">
                  <w:drawing>
                    <wp:anchor distT="0" distB="0" distL="114300" distR="114300" simplePos="0" relativeHeight="251623936" behindDoc="0" locked="1" layoutInCell="1" allowOverlap="1">
                      <wp:simplePos x="0" y="0"/>
                      <wp:positionH relativeFrom="column">
                        <wp:posOffset>-17145</wp:posOffset>
                      </wp:positionH>
                      <wp:positionV relativeFrom="paragraph">
                        <wp:posOffset>3064510</wp:posOffset>
                      </wp:positionV>
                      <wp:extent cx="1449070" cy="6350"/>
                      <wp:effectExtent l="0" t="0" r="17780" b="31750"/>
                      <wp:wrapNone/>
                      <wp:docPr id="1548" name="Line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9070" cy="63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4" o:spid="_x0000_s1026" style="position:absolute;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41.3pt" to="112.75pt,2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" strokeweight="1.5pt">
                      <w10:anchorlock/>
                    </v:line>
                  </w:pict>
                </mc:Fallback>
              </mc:AlternateContent>
            </w:r>
            <w:r>
              <w:rPr>
                <w:noProof/>
              </w:rPr>
              <mc:AlternateContent>
                <mc:Choice Requires="wps">
                  <w:drawing>
                    <wp:anchor distT="0" distB="0" distL="114300" distR="114300" simplePos="0" relativeHeight="251622912" behindDoc="0" locked="1" layoutInCell="1" allowOverlap="1">
                      <wp:simplePos x="0" y="0"/>
                      <wp:positionH relativeFrom="column">
                        <wp:posOffset>-90170</wp:posOffset>
                      </wp:positionH>
                      <wp:positionV relativeFrom="paragraph">
                        <wp:posOffset>2708910</wp:posOffset>
                      </wp:positionV>
                      <wp:extent cx="390525" cy="361950"/>
                      <wp:effectExtent l="19050" t="19050" r="47625" b="19050"/>
                      <wp:wrapNone/>
                      <wp:docPr id="1547" name="AutoShap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90525" cy="36195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5" o:spid="_x0000_s1026" type="#_x0000_t5" style="position:absolute;margin-left:-7.1pt;margin-top:213.3pt;width:30.75pt;height:28.5pt;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" filled="f" strokeweight="1.5pt">
                      <w10:anchorlock/>
                    </v:shape>
                  </w:pict>
                </mc:Fallback>
              </mc:AlternateContent>
            </w:r>
            <w:r>
              <w:rPr>
                <w:noProof/>
              </w:rPr>
              <mc:AlternateContent>
                <mc:Choice Requires="wps">
                  <w:drawing>
                    <wp:anchor distT="0" distB="0" distL="114300" distR="114300" simplePos="0" relativeHeight="251621888" behindDoc="0" locked="1" layoutInCell="1" allowOverlap="1">
                      <wp:simplePos x="0" y="0"/>
                      <wp:positionH relativeFrom="column">
                        <wp:posOffset>1245235</wp:posOffset>
                      </wp:positionH>
                      <wp:positionV relativeFrom="paragraph">
                        <wp:posOffset>2576195</wp:posOffset>
                      </wp:positionV>
                      <wp:extent cx="390525" cy="361950"/>
                      <wp:effectExtent l="19050" t="19050" r="47625" b="19050"/>
                      <wp:wrapNone/>
                      <wp:docPr id="1546" name="AutoShap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6195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6" o:spid="_x0000_s1026" type="#_x0000_t5" style="position:absolute;margin-left:98.05pt;margin-top:202.85pt;width:30.75pt;height:2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" filled="f" strokeweight="1.5pt">
                      <w10:anchorlock/>
                    </v:shape>
                  </w:pict>
                </mc:Fallback>
              </mc:AlternateContent>
            </w:r>
            <w:r>
              <w:rPr>
                <w:noProof/>
              </w:rPr>
              <mc:AlternateContent>
                <mc:Choice Requires="wpg">
                  <w:drawing>
                    <wp:anchor distT="0" distB="0" distL="114300" distR="114300" simplePos="0" relativeHeight="251618816" behindDoc="0" locked="1" layoutInCell="1" allowOverlap="1">
                      <wp:simplePos x="0" y="0"/>
                      <wp:positionH relativeFrom="column">
                        <wp:posOffset>-99060</wp:posOffset>
                      </wp:positionH>
                      <wp:positionV relativeFrom="paragraph">
                        <wp:posOffset>1487805</wp:posOffset>
                      </wp:positionV>
                      <wp:extent cx="1815465" cy="723900"/>
                      <wp:effectExtent l="19050" t="38100" r="0" b="0"/>
                      <wp:wrapNone/>
                      <wp:docPr id="1524" name="Group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5465" cy="723900"/>
                                <a:chOff x="1609" y="6539"/>
                                <a:chExt cx="2859" cy="1140"/>
                              </a:xfrm>
                            </wpg:grpSpPr>
                            <wps:wsp>
                              <wps:cNvPr id="1525" name="AutoShape 978"/>
                              <wps:cNvSpPr>
                                <a:spLocks noChangeArrowheads="1"/>
                              </wps:cNvSpPr>
                              <wps:spPr bwMode="auto">
                                <a:xfrm>
                                  <a:off x="3678" y="6991"/>
                                  <a:ext cx="615" cy="57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6" name="Group 979"/>
                              <wpg:cNvGrpSpPr>
                                <a:grpSpLocks/>
                              </wpg:cNvGrpSpPr>
                              <wpg:grpSpPr bwMode="auto">
                                <a:xfrm>
                                  <a:off x="1609" y="6539"/>
                                  <a:ext cx="2859" cy="1140"/>
                                  <a:chOff x="1609" y="6539"/>
                                  <a:chExt cx="2859" cy="1140"/>
                                </a:xfrm>
                              </wpg:grpSpPr>
                              <wps:wsp>
                                <wps:cNvPr id="1527" name="Text Box 980"/>
                                <wps:cNvSpPr txBox="1">
                                  <a:spLocks noChangeArrowheads="1"/>
                                </wps:cNvSpPr>
                                <wps:spPr bwMode="auto">
                                  <a:xfrm>
                                    <a:off x="2097" y="7259"/>
                                    <a:ext cx="158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0F7601" w:rsidRDefault="00547F5E" w:rsidP="00547F5E">
                                      <w:pPr>
                                        <w:rPr>
                                          <w:i/>
                                          <w:iCs/>
                                          <w:snapToGrid w:val="0"/>
                                          <w:sz w:val="16"/>
                                          <w:szCs w:val="16"/>
                                        </w:rPr>
                                      </w:pPr>
                                      <w:r w:rsidRPr="000F7601">
                                        <w:rPr>
                                          <w:i/>
                                          <w:iCs/>
                                          <w:snapToGrid w:val="0"/>
                                          <w:sz w:val="16"/>
                                          <w:szCs w:val="16"/>
                                        </w:rPr>
                                        <w:t xml:space="preserve">АР/г </w:t>
                                      </w:r>
                                      <w:r>
                                        <w:rPr>
                                          <w:i/>
                                          <w:iCs/>
                                          <w:snapToGrid w:val="0"/>
                                          <w:sz w:val="16"/>
                                          <w:szCs w:val="16"/>
                                        </w:rPr>
                                        <w:t xml:space="preserve"> </w:t>
                                      </w:r>
                                      <w:r w:rsidRPr="000F7601">
                                        <w:rPr>
                                          <w:i/>
                                          <w:iCs/>
                                          <w:snapToGrid w:val="0"/>
                                          <w:sz w:val="16"/>
                                          <w:szCs w:val="16"/>
                                        </w:rPr>
                                        <w:t>№…</w:t>
                                      </w:r>
                                    </w:p>
                                  </w:txbxContent>
                                </wps:txbx>
                                <wps:bodyPr rot="0" vert="horz" wrap="square" lIns="91440" tIns="45720" rIns="91440" bIns="45720" anchor="t" anchorCtr="0" upright="1">
                                  <a:noAutofit/>
                                </wps:bodyPr>
                              </wps:wsp>
                              <wps:wsp>
                                <wps:cNvPr id="1528" name="Line 981"/>
                                <wps:cNvCnPr/>
                                <wps:spPr bwMode="auto">
                                  <a:xfrm>
                                    <a:off x="2088" y="7555"/>
                                    <a:ext cx="19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529" name="Group 982"/>
                                <wpg:cNvGrpSpPr>
                                  <a:grpSpLocks/>
                                </wpg:cNvGrpSpPr>
                                <wpg:grpSpPr bwMode="auto">
                                  <a:xfrm>
                                    <a:off x="1879" y="6539"/>
                                    <a:ext cx="150" cy="465"/>
                                    <a:chOff x="614" y="490"/>
                                    <a:chExt cx="10" cy="31"/>
                                  </a:xfrm>
                                </wpg:grpSpPr>
                                <wps:wsp>
                                  <wps:cNvPr id="1530" name="Line 983"/>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1" name="Line 984"/>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2" name="Line 985"/>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1533" name="AutoShape 986"/>
                                <wps:cNvSpPr>
                                  <a:spLocks noChangeArrowheads="1"/>
                                </wps:cNvSpPr>
                                <wps:spPr bwMode="auto">
                                  <a:xfrm flipH="1">
                                    <a:off x="1609" y="6989"/>
                                    <a:ext cx="615" cy="57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4" name="Text Box 987"/>
                                <wps:cNvSpPr txBox="1">
                                  <a:spLocks noChangeArrowheads="1"/>
                                </wps:cNvSpPr>
                                <wps:spPr bwMode="auto">
                                  <a:xfrm>
                                    <a:off x="3793" y="7295"/>
                                    <a:ext cx="675"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201</w:t>
                                      </w:r>
                                    </w:p>
                                  </w:txbxContent>
                                </wps:txbx>
                                <wps:bodyPr rot="0" vert="horz" wrap="square" lIns="91440" tIns="45720" rIns="91440" bIns="45720" anchor="t" anchorCtr="0" upright="1">
                                  <a:noAutofit/>
                                </wps:bodyPr>
                              </wps:wsp>
                              <wpg:grpSp>
                                <wpg:cNvPr id="1535" name="Group 988"/>
                                <wpg:cNvGrpSpPr>
                                  <a:grpSpLocks/>
                                </wpg:cNvGrpSpPr>
                                <wpg:grpSpPr bwMode="auto">
                                  <a:xfrm>
                                    <a:off x="3948" y="6541"/>
                                    <a:ext cx="150" cy="465"/>
                                    <a:chOff x="614" y="490"/>
                                    <a:chExt cx="10" cy="31"/>
                                  </a:xfrm>
                                </wpg:grpSpPr>
                                <wps:wsp>
                                  <wps:cNvPr id="1536" name="Line 989"/>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7" name="Line 990"/>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8" name="Line 991"/>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1539" name="Oval 992"/>
                                <wps:cNvSpPr>
                                  <a:spLocks noChangeArrowheads="1"/>
                                </wps:cNvSpPr>
                                <wps:spPr bwMode="auto">
                                  <a:xfrm>
                                    <a:off x="3463" y="7028"/>
                                    <a:ext cx="514" cy="517"/>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cNvPr id="1540" name="Group 993"/>
                                <wpg:cNvGrpSpPr>
                                  <a:grpSpLocks/>
                                </wpg:cNvGrpSpPr>
                                <wpg:grpSpPr bwMode="auto">
                                  <a:xfrm>
                                    <a:off x="3703" y="6574"/>
                                    <a:ext cx="150" cy="465"/>
                                    <a:chOff x="614" y="490"/>
                                    <a:chExt cx="10" cy="31"/>
                                  </a:xfrm>
                                </wpg:grpSpPr>
                                <wps:wsp>
                                  <wps:cNvPr id="1541" name="Line 994"/>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2" name="Line 995"/>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3" name="Line 996"/>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1544" name="Text Box 997"/>
                                <wps:cNvSpPr txBox="1">
                                  <a:spLocks noChangeArrowheads="1"/>
                                </wps:cNvSpPr>
                                <wps:spPr bwMode="auto">
                                  <a:xfrm>
                                    <a:off x="3430" y="7140"/>
                                    <a:ext cx="65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6"/>
                                          <w:szCs w:val="16"/>
                                        </w:rPr>
                                      </w:pPr>
                                      <w:r>
                                        <w:rPr>
                                          <w:b/>
                                          <w:bCs/>
                                          <w:i/>
                                          <w:iCs/>
                                          <w:sz w:val="16"/>
                                          <w:szCs w:val="16"/>
                                        </w:rPr>
                                        <w:t>301</w:t>
                                      </w:r>
                                    </w:p>
                                  </w:txbxContent>
                                </wps:txbx>
                                <wps:bodyPr rot="0" vert="horz" wrap="square" lIns="91440" tIns="45720" rIns="91440" bIns="45720" anchor="t" anchorCtr="0" upright="1">
                                  <a:noAutofit/>
                                </wps:bodyPr>
                              </wps:wsp>
                              <wps:wsp>
                                <wps:cNvPr id="1545" name="Text Box 998"/>
                                <wps:cNvSpPr txBox="1">
                                  <a:spLocks noChangeArrowheads="1"/>
                                </wps:cNvSpPr>
                                <wps:spPr bwMode="auto">
                                  <a:xfrm>
                                    <a:off x="1639" y="7240"/>
                                    <a:ext cx="682"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6"/>
                                          <w:szCs w:val="16"/>
                                        </w:rPr>
                                      </w:pPr>
                                      <w:r>
                                        <w:rPr>
                                          <w:b/>
                                          <w:bCs/>
                                          <w:i/>
                                          <w:iCs/>
                                          <w:snapToGrid w:val="0"/>
                                          <w:sz w:val="16"/>
                                          <w:szCs w:val="16"/>
                                        </w:rPr>
                                        <w:t>101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77" o:spid="_x0000_s1623" style="position:absolute;left:0;text-align:left;margin-left:-7.8pt;margin-top:117.15pt;width:142.95pt;height:57pt;z-index:251618816;mso-position-horizontal-relative:text;mso-position-vertical-relative:text" coordorigin="1609,6539" coordsize="2859,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">
                      <v:shape id="AutoShape 978" o:spid="_x0000_s1624" type="#_x0000_t5" style="position:absolute;left:3678;top:6991;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lWdcMA&#10;AADdAAAADwAAAGRycy9kb3ducmV2LnhtbERPS2vCQBC+C/6HZYTedGOKIqmriA+QXlrj4zzNjkkw&#10;Oxuy2xj/fbcgeJuP7znzZWcq0VLjSssKxqMIBHFmdcm5gtNxN5yBcB5ZY2WZFDzIwXLR780x0fbO&#10;B2pTn4sQwi5BBYX3dSKlywoy6Ea2Jg7c1TYGfYBNLnWD9xBuKhlH0VQaLDk0FFjTuqDslv4aBf7z&#10;kNMmXu3f09vlcd7+fLXmu1XqbdCtPkB46vxL/HTvdZg/iSfw/00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lWdcMAAADdAAAADwAAAAAAAAAAAAAAAACYAgAAZHJzL2Rv&#10;d25yZXYueG1sUEsFBgAAAAAEAAQA9QAAAIgDAAAAAA==&#10;" filled="f" strokeweight="1.5pt"/>
                      <v:group id="Group 979" o:spid="_x0000_s1625" style="position:absolute;left:1609;top:6539;width:2859;height:1140" coordorigin="1609,6539" coordsize="2859,1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SraMQAAADdAAAADwAAAGRycy9kb3ducmV2LnhtbERPTWuDQBC9F/oflink&#10;1qymKMVmIxLakkMoxBRKb4M7UYk7K+5Wzb/PBgq5zeN9zjqfTSdGGlxrWUG8jEAQV1a3XCv4Pn48&#10;v4JwHlljZ5kUXMhBvnl8WGOm7cQHGktfixDCLkMFjfd9JqWrGjLolrYnDtzJDgZ9gEMt9YBTCDed&#10;XEVRKg22HBoa7GnbUHUu/4yCzwmn4iV+H/fn0/bye0y+fvYxKbV4mos3EJ5mfxf/u3c6zE9WK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eSraMQAAADdAAAA&#10;DwAAAAAAAAAAAAAAAACqAgAAZHJzL2Rvd25yZXYueG1sUEsFBgAAAAAEAAQA+gAAAJsDAAAAAA==&#10;">
                        <v:shape id="Text Box 980" o:spid="_x0000_s1626" type="#_x0000_t202" style="position:absolute;left:2097;top:7259;width:158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Au8IA&#10;AADdAAAADwAAAGRycy9kb3ducmV2LnhtbERPS4vCMBC+L/gfwgjeNFnRXe0aRRTBk8v6gr0NzdiW&#10;bSalibb+eyMIe5uP7zmzRWtLcaPaF441vA8UCOLUmYIzDcfDpj8B4QOywdIxabiTh8W88zbDxLiG&#10;f+i2D5mIIewT1JCHUCVS+jQni37gKuLIXVxtMURYZ9LU2MRwW8qhUh/SYsGxIceKVjmlf/ur1XDa&#10;XX7PI/Wdre24alyrJNup1LrXbZdfIAK14V/8cm9NnD8efs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GwC7wgAAAN0AAAAPAAAAAAAAAAAAAAAAAJgCAABkcnMvZG93&#10;bnJldi54bWxQSwUGAAAAAAQABAD1AAAAhwMAAAAA&#10;" filled="f" stroked="f">
                          <v:textbox>
                            <w:txbxContent>
                              <w:p w:rsidR="00547F5E" w:rsidRPr="000F7601" w:rsidRDefault="00547F5E" w:rsidP="00547F5E">
                                <w:pPr>
                                  <w:rPr>
                                    <w:i/>
                                    <w:iCs/>
                                    <w:snapToGrid w:val="0"/>
                                    <w:sz w:val="16"/>
                                    <w:szCs w:val="16"/>
                                  </w:rPr>
                                </w:pPr>
                                <w:r w:rsidRPr="000F7601">
                                  <w:rPr>
                                    <w:i/>
                                    <w:iCs/>
                                    <w:snapToGrid w:val="0"/>
                                    <w:sz w:val="16"/>
                                    <w:szCs w:val="16"/>
                                  </w:rPr>
                                  <w:t xml:space="preserve">АР/г </w:t>
                                </w:r>
                                <w:r>
                                  <w:rPr>
                                    <w:i/>
                                    <w:iCs/>
                                    <w:snapToGrid w:val="0"/>
                                    <w:sz w:val="16"/>
                                    <w:szCs w:val="16"/>
                                  </w:rPr>
                                  <w:t xml:space="preserve"> </w:t>
                                </w:r>
                                <w:r w:rsidRPr="000F7601">
                                  <w:rPr>
                                    <w:i/>
                                    <w:iCs/>
                                    <w:snapToGrid w:val="0"/>
                                    <w:sz w:val="16"/>
                                    <w:szCs w:val="16"/>
                                  </w:rPr>
                                  <w:t>№…</w:t>
                                </w:r>
                              </w:p>
                            </w:txbxContent>
                          </v:textbox>
                        </v:shape>
                        <v:line id="Line 981" o:spid="_x0000_s1627" style="position:absolute;visibility:visible;mso-wrap-style:square" from="2088,7555" to="4068,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ul58YAAADdAAAADwAAAGRycy9kb3ducmV2LnhtbESPQWvCQBCF7wX/wzKCt7qppUVSVymC&#10;VXprWgRvQ3ZM0mRn4+5G03/fORR6m+G9ee+b1WZ0nbpSiI1nAw/zDBRx6W3DlYGvz939ElRMyBY7&#10;z2TghyJs1pO7FebW3/iDrkWqlIRwzNFAnVKfax3LmhzGue+JRTv74DDJGiptA94k3HV6kWXP2mHD&#10;0lBjT9uayrYYnIHjUPDpu92FDoe3/f58vLTx8d2Y2XR8fQGVaEz/5r/rgxX8p4X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7pefGAAAA3QAAAA8AAAAAAAAA&#10;AAAAAAAAoQIAAGRycy9kb3ducmV2LnhtbFBLBQYAAAAABAAEAPkAAACUAwAAAAA=&#10;" strokeweight="1.5pt"/>
                        <v:group id="Group 982" o:spid="_x0000_s1628" style="position:absolute;left:1879;top:6539;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s/GsUAAADdAAAADwAAAGRycy9kb3ducmV2LnhtbERPTWvCQBC9F/wPyxS8&#10;NZsoKTXNKiJWPIRCVSi9DdkxCWZnQ3abxH/fLRR6m8f7nHwzmVYM1LvGsoIkikEQl1Y3XCm4nN+e&#10;XkA4j6yxtUwK7uRgs5495JhpO/IHDSdfiRDCLkMFtfddJqUrazLoItsRB+5qe4M+wL6SuscxhJtW&#10;LuL4WRpsODTU2NGupvJ2+jYKDiOO22WyH4rbdXf/Oqfvn0VCSs0fp+0rCE+T/xf/uY86zE8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7PxrFAAAA3QAA&#10;AA8AAAAAAAAAAAAAAAAAqgIAAGRycy9kb3ducmV2LnhtbFBLBQYAAAAABAAEAPoAAACcAwAAAAA=&#10;">
                          <v:line id="Line 983" o:spid="_x0000_s1629"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VHzsYAAADdAAAADwAAAGRycy9kb3ducmV2LnhtbESPTWvCQBCG7wX/wzIFL0U3tlQ0uooI&#10;BSn0UBXU25Adk9jsbMiuJv5751DwNsO8H8/Ml52r1I2aUHo2MBomoIgzb0vODex3X4MJqBCRLVae&#10;ycCdAiwXvZc5pta3/Eu3bcyVhHBI0UARY51qHbKCHIahr4nldvaNwyhrk2vbYCvhrtLvSTLWDkuW&#10;hgJrWheU/W2vTkou6/z0c6HsMD3U3+149NYej1dj+q/dagYqUhef4n/3xgr+54fwyzcygl4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1R87GAAAA3QAAAA8AAAAAAAAA&#10;AAAAAAAAoQIAAGRycy9kb3ducmV2LnhtbFBLBQYAAAAABAAEAPkAAACUAwAAAAA=&#10;" strokeweight="1pt"/>
                          <v:line id="Line 984" o:spid="_x0000_s1630"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niVcgAAADdAAAADwAAAGRycy9kb3ducmV2LnhtbESPQWvCQBCF7wX/wzJCL6Vu0mKwqatI&#10;QBChh1oh9jZkxySanQ3ZjUn/fbcg9DbDe/O+N8v1aBpxo87VlhXEswgEcWF1zaWC49f2eQHCeWSN&#10;jWVS8EMO1qvJwxJTbQf+pNvBlyKEsEtRQeV9m0rpiooMupltiYN2tp1BH9aulLrDIYSbRr5EUSIN&#10;1hwIFbaUVVRcD70JkEtWfn9cqMjf8nY/JPHTcDr1Sj1Ox807CE+j/zffr3c61J+/xvD3TRhBr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bniVcgAAADdAAAADwAAAAAA&#10;AAAAAAAAAAChAgAAZHJzL2Rvd25yZXYueG1sUEsFBgAAAAAEAAQA+QAAAJYDAAAAAA==&#10;" strokeweight="1pt"/>
                          <v:line id="Line 985" o:spid="_x0000_s1631"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RTqMQAAADdAAAADwAAAGRycy9kb3ducmV2LnhtbERP22rCQBB9F/oPywh9042Wik1dpTUI&#10;kgdLtR8wzY5JMDubZjeX/r0rCL7N4VxntRlMJTpqXGlZwWwagSDOrC45V/Bz2k2WIJxH1lhZJgX/&#10;5GCzfhqtMNa252/qjj4XIYRdjAoK7+tYSpcVZNBNbU0cuLNtDPoAm1zqBvsQbio5j6KFNFhyaCiw&#10;pm1B2eXYGgWcXL5O+tAmv9Fym6bdG36ezZ9Sz+Ph4x2Ep8E/xHf3Xof5ry9zuH0TTp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FOoxAAAAN0AAAAPAAAAAAAAAAAA&#10;AAAAAKECAABkcnMvZG93bnJldi54bWxQSwUGAAAAAAQABAD5AAAAkgMAAAAA&#10;" strokeweight="1pt">
                            <v:stroke startarrow="block" startarrowwidth="narrow" startarrowlength="short"/>
                          </v:line>
                        </v:group>
                        <v:shape id="AutoShape 986" o:spid="_x0000_s1632" type="#_x0000_t5" style="position:absolute;left:1609;top:6989;width:615;height:57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blJcUA&#10;AADdAAAADwAAAGRycy9kb3ducmV2LnhtbERPTWvCQBC9F/wPywi91U0qFpu6ESstelKaivQ4Zsck&#10;mp1Ns6vGf98VCt7m8T5nMu1MLc7UusqygngQgSDOra64ULD5/nwag3AeWWNtmRRcycE07T1MMNH2&#10;wl90znwhQgi7BBWU3jeJlC4vyaAb2IY4cHvbGvQBtoXULV5CuKnlcxS9SIMVh4YSG5qXlB+zk1FQ&#10;/+5Gq9nrSS628Xp+8Oufj+x9qdRjv5u9gfDU+bv4373UYf5oOITbN+EE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uUlxQAAAN0AAAAPAAAAAAAAAAAAAAAAAJgCAABkcnMv&#10;ZG93bnJldi54bWxQSwUGAAAAAAQABAD1AAAAigMAAAAA&#10;" filled="f" strokeweight="1.5pt"/>
                        <v:shape id="Text Box 987" o:spid="_x0000_s1633" type="#_x0000_t202" style="position:absolute;left:3793;top:7295;width:675;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X8IA&#10;AADdAAAADwAAAGRycy9kb3ducmV2LnhtbERPS2sCMRC+C/6HMEJvmrW1paxG0dKCh1JQF7wOm3Gz&#10;uJksSbqPf98UCr3Nx/eczW6wjejIh9qxguUiA0FcOl1zpaC4fMxfQYSIrLFxTApGCrDbTicbzLXr&#10;+UTdOVYihXDIUYGJsc2lDKUhi2HhWuLE3Zy3GBP0ldQe+xRuG/mYZS/SYs2pwWBLb4bK+/nbKrCf&#10;2fX09b40xVh0GMfLwXM/KPUwG/ZrEJGG+C/+cx91mv/8tILfb9IJ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EX9fwgAAAN0AAAAPAAAAAAAAAAAAAAAAAJgCAABkcnMvZG93&#10;bnJldi54bWxQSwUGAAAAAAQABAD1AAAAhwMAAAAA&#10;" filled="f" stroked="f" strokeweight="1.5pt">
                          <v:textbox>
                            <w:txbxContent>
                              <w:p w:rsidR="00547F5E" w:rsidRDefault="00547F5E" w:rsidP="00547F5E">
                                <w:pPr>
                                  <w:rPr>
                                    <w:b/>
                                    <w:bCs/>
                                    <w:i/>
                                    <w:iCs/>
                                    <w:snapToGrid w:val="0"/>
                                    <w:sz w:val="16"/>
                                    <w:szCs w:val="16"/>
                                  </w:rPr>
                                </w:pPr>
                                <w:r>
                                  <w:rPr>
                                    <w:b/>
                                    <w:bCs/>
                                    <w:i/>
                                    <w:iCs/>
                                    <w:snapToGrid w:val="0"/>
                                    <w:sz w:val="16"/>
                                    <w:szCs w:val="16"/>
                                  </w:rPr>
                                  <w:t>201</w:t>
                                </w:r>
                              </w:p>
                            </w:txbxContent>
                          </v:textbox>
                        </v:shape>
                        <v:group id="Group 988" o:spid="_x0000_s1634" style="position:absolute;left:3948;top:6541;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O+jwsMAAADdAAAADwAAAGRycy9kb3ducmV2LnhtbERPTYvCMBC9L/gfwgje&#10;1rRKF6lGEVHxIAurgngbmrEtNpPSxLb+e7OwsLd5vM9ZrHpTiZYaV1pWEI8jEMSZ1SXnCi7n3ecM&#10;hPPIGivLpOBFDlbLwccCU207/qH25HMRQtilqKDwvk6ldFlBBt3Y1sSBu9vGoA+wyaVusAvhppKT&#10;KPqSBksODQXWtCkoe5yeRsG+w249jbft8XHfvG7n5P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c76PCwwAAAN0AAAAP&#10;AAAAAAAAAAAAAAAAAKoCAABkcnMvZG93bnJldi54bWxQSwUGAAAAAAQABAD6AAAAmgMAAAAA&#10;">
                          <v:line id="Line 989" o:spid="_x0000_s1635"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B6IcgAAADdAAAADwAAAGRycy9kb3ducmV2LnhtbESPT2vCQBDF7wW/wzJCL8VsrDTUmI2I&#10;IJRCD9qCehuy0/xpdjZkVxO/fVco9DbDe/N+b7L1aFpxpd7VlhXMoxgEcWF1zaWCr8/d7BWE88ga&#10;W8uk4EYO1vnkIcNU24H3dD34UoQQdikqqLzvUildUZFBF9mOOGjftjfow9qXUvc4hHDTyuc4TqTB&#10;mgOhwo62FRU/h4sJkGZbnj8aKo7LY/c+JPOn4XS6KPU4HTcrEJ5G/2/+u37Tof7LIoH7N2EEmf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lB6IcgAAADdAAAADwAAAAAA&#10;AAAAAAAAAAChAgAAZHJzL2Rvd25yZXYueG1sUEsFBgAAAAAEAAQA+QAAAJYDAAAAAA==&#10;" strokeweight="1pt"/>
                          <v:line id="Line 990" o:spid="_x0000_s1636"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fusgAAADdAAAADwAAAGRycy9kb3ducmV2LnhtbESPT2vCQBDF7wW/wzJCL8VsrFRtmlVE&#10;KJSCB61gehuy0/wxOxuyq4nfvisUepvhvXm/N+l6MI24UucqywqmUQyCOLe64kLB8et9sgThPLLG&#10;xjIpuJGD9Wr0kGKibc97uh58IUIIuwQVlN63iZQuL8mgi2xLHLQf2xn0Ye0KqTvsQ7hp5HMcz6XB&#10;igOhxJa2JeXnw8UESL0tvnc15afXU/vZz6dPfZZdlHocD5s3EJ4G/2/+u/7Qof7LbAH3b8IIc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RzfusgAAADdAAAADwAAAAAA&#10;AAAAAAAAAAChAgAAZHJzL2Rvd25yZXYueG1sUEsFBgAAAAAEAAQA+QAAAJYDAAAAAA==&#10;" strokeweight="1pt"/>
                          <v:line id="Line 991" o:spid="_x0000_s1637"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xkQsYAAADdAAAADwAAAGRycy9kb3ducmV2LnhtbESPzW7CQAyE75V4h5WReisbWrWCwIIo&#10;qFLFAcTPA5isSSKy3jS7hPD2+IDUm60Zz3yezjtXqZaaUHo2MBwkoIgzb0vODRwPP28jUCEiW6w8&#10;k4E7BZjPei9TTK2/8Y7afcyVhHBI0UARY51qHbKCHIaBr4lFO/vGYZS1ybVt8CbhrtLvSfKlHZYs&#10;DQXWtCwou+yvzgCvLtuD3VxXp2S0XK/bMX6f3Z8xr/1uMQEVqYv/5uf1rxX8zw/BlW9kBD1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ZELGAAAA3QAAAA8AAAAAAAAA&#10;AAAAAAAAoQIAAGRycy9kb3ducmV2LnhtbFBLBQYAAAAABAAEAPkAAACUAwAAAAA=&#10;" strokeweight="1pt">
                            <v:stroke startarrow="block" startarrowwidth="narrow" startarrowlength="short"/>
                          </v:line>
                        </v:group>
                        <v:oval id="Oval 992" o:spid="_x0000_s1638" style="position:absolute;left:3463;top:7028;width:514;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mxMMA&#10;AADdAAAADwAAAGRycy9kb3ducmV2LnhtbERPTYvCMBC9L+x/CLPgZVlTFWXtGkVE0at18Tw0Y1O3&#10;mdQmavXXG0HY2zze50xmra3EhRpfOlbQ6yYgiHOnSy4U/O5WX98gfEDWWDkmBTfyMJu+v00w1e7K&#10;W7pkoRAxhH2KCkwIdSqlzw1Z9F1XE0fu4BqLIcKmkLrBawy3lewnyUhaLDk2GKxpYSj/y85Wwei4&#10;W5uk2i/3989j2Ay2p+y+PinV+WjnPyACteFf/HJvdJw/HIzh+U08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ImxMMAAADdAAAADwAAAAAAAAAAAAAAAACYAgAAZHJzL2Rv&#10;d25yZXYueG1sUEsFBgAAAAAEAAQA9QAAAIgDAAAAAA==&#10;" strokeweight="1.5pt"/>
                        <v:group id="Group 993" o:spid="_x0000_s1639" style="position:absolute;left:3703;top:6574;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5zJ8cAAADdAAAADwAAAGRycy9kb3ducmV2LnhtbESPQWvCQBCF74X+h2UK&#10;3uomrZaSuoqIFQ9SaCyItyE7JsHsbMiuSfz3nUOhtxnem/e+WaxG16ieulB7NpBOE1DEhbc1lwZ+&#10;jp/P76BCRLbYeCYDdwqwWj4+LDCzfuBv6vNYKgnhkKGBKsY20zoUFTkMU98Si3bxncMoa1dq2+Eg&#10;4a7RL0nyph3WLA0VtrSpqLjmN2dgN+Cwfk23/eF62dzPx/nX6ZCSMZOncf0BKtIY/81/13sr+POZ&#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J5zJ8cAAADd&#10;AAAADwAAAAAAAAAAAAAAAACqAgAAZHJzL2Rvd25yZXYueG1sUEsFBgAAAAAEAAQA+gAAAJ4DAAAA&#10;AA==&#10;">
                          <v:line id="Line 994" o:spid="_x0000_s1640"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RKMgAAADdAAAADwAAAGRycy9kb3ducmV2LnhtbESPQWvCQBCF7wX/wzJCL6VuUmqwqatI&#10;QBChh1oh9jZkxySanQ3ZjUn/fbcg9DbDe/O+N8v1aBpxo87VlhXEswgEcWF1zaWC49f2eQHCeWSN&#10;jWVS8EMO1qvJwxJTbQf+pNvBlyKEsEtRQeV9m0rpiooMupltiYN2tp1BH9aulLrDIYSbRr5EUSIN&#10;1hwIFbaUVVRcD70JkEtWfn9cqMjf8nY/JPHTcDr1Sj1Ox807CE+j/zffr3c61J+/xvD3TRhBr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RKMgAAADdAAAADwAAAAAA&#10;AAAAAAAAAAChAgAAZHJzL2Rvd25yZXYueG1sUEsFBgAAAAAEAAQA+QAAAJYDAAAAAA==&#10;" strokeweight="1pt"/>
                          <v:line id="Line 995" o:spid="_x0000_s1641"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0PX8gAAADdAAAADwAAAGRycy9kb3ducmV2LnhtbESPQWvCQBCF74X+h2UKvZS6SbChRtdQ&#10;AgUReqgK6m3IjklsdjZkVxP/fbdQ8DbDe/O+N4t8NK24Uu8aywriSQSCuLS64UrBbvv5+g7CeWSN&#10;rWVScCMH+fLxYYGZtgN/03XjKxFC2GWooPa+y6R0ZU0G3cR2xEE72d6gD2tfSd3jEMJNK5MoSqXB&#10;hgOhxo6KmsqfzcUEyLmojl9nKvezfbce0vhlOBwuSj0/jR9zEJ5Gfzf/X690qP82TeDvmzCC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W0PX8gAAADdAAAADwAAAAAA&#10;AAAAAAAAAAChAgAAZHJzL2Rvd25yZXYueG1sUEsFBgAAAAAEAAQA+QAAAJYDAAAAAA==&#10;" strokeweight="1pt"/>
                          <v:line id="Line 996" o:spid="_x0000_s1642"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6FTsQAAADdAAAADwAAAGRycy9kb3ducmV2LnhtbERP22rCQBB9F/oPywi+1Y29SIyu0hqE&#10;4kOL0Q8Ys2MSzM6m2U1M/75bKPg2h3Od1WYwteipdZVlBbNpBII4t7riQsHpuHuMQTiPrLG2TAp+&#10;yMFm/TBaYaLtjQ/UZ74QIYRdggpK75tESpeXZNBNbUMcuIttDfoA20LqFm8h3NTyKYrm0mDFoaHE&#10;hrYl5desMwo4vX4d9WeXnqN4u9/3C3y/mG+lJuPhbQnC0+Dv4n/3hw7zX1+e4e+bcIJ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LoVOxAAAAN0AAAAPAAAAAAAAAAAA&#10;AAAAAKECAABkcnMvZG93bnJldi54bWxQSwUGAAAAAAQABAD5AAAAkgMAAAAA&#10;" strokeweight="1pt">
                            <v:stroke startarrow="block" startarrowwidth="narrow" startarrowlength="short"/>
                          </v:line>
                        </v:group>
                        <v:shape id="Text Box 997" o:spid="_x0000_s1643" type="#_x0000_t202" style="position:absolute;left:3430;top:7140;width:653;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7bMIA&#10;AADdAAAADwAAAGRycy9kb3ducmV2LnhtbERPS4vCMBC+L/gfwgh7WxOXumg1irgIe3JZX+BtaMa2&#10;2ExKE2399xtB8DYf33Nmi85W4kaNLx1rGA4UCOLMmZJzDfvd+mMMwgdkg5Vj0nAnD4t5722GqXEt&#10;/9FtG3IRQ9inqKEIoU6l9FlBFv3A1cSRO7vGYoiwyaVpsI3htpKfSn1JiyXHhgJrWhWUXbZXq+Gw&#10;OZ+OifrNv+2obl2nJNuJ1Pq93y2nIAJ14SV+un9MnD9KEn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FntswgAAAN0AAAAPAAAAAAAAAAAAAAAAAJgCAABkcnMvZG93&#10;bnJldi54bWxQSwUGAAAAAAQABAD1AAAAhwMAAAAA&#10;" filled="f" stroked="f">
                          <v:textbox>
                            <w:txbxContent>
                              <w:p w:rsidR="00547F5E" w:rsidRDefault="00547F5E" w:rsidP="00547F5E">
                                <w:pPr>
                                  <w:rPr>
                                    <w:b/>
                                    <w:bCs/>
                                    <w:i/>
                                    <w:iCs/>
                                    <w:sz w:val="16"/>
                                    <w:szCs w:val="16"/>
                                  </w:rPr>
                                </w:pPr>
                                <w:r>
                                  <w:rPr>
                                    <w:b/>
                                    <w:bCs/>
                                    <w:i/>
                                    <w:iCs/>
                                    <w:sz w:val="16"/>
                                    <w:szCs w:val="16"/>
                                  </w:rPr>
                                  <w:t>301</w:t>
                                </w:r>
                              </w:p>
                            </w:txbxContent>
                          </v:textbox>
                        </v:shape>
                        <v:shape id="Text Box 998" o:spid="_x0000_s1644" type="#_x0000_t202" style="position:absolute;left:1639;top:7240;width:68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pucIA&#10;AADdAAAADwAAAGRycy9kb3ducmV2LnhtbERPS2sCMRC+C/6HMII3zSpaytYoVVrooQjqQq/DZrpZ&#10;upksSdzHv28KQm/z8T1ndxhsIzryoXasYLXMQBCXTtdcKShu74tnECEia2wck4KRAhz208kOc+16&#10;vlB3jZVIIRxyVGBibHMpQ2nIYli6ljhx385bjAn6SmqPfQq3jVxn2ZO0WHNqMNjSyVD5c71bBfYz&#10;+7qc31amGIsO43g7eu4Hpeaz4fUFRKQh/osf7g+d5m83W/j7Jp0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W6m5wgAAAN0AAAAPAAAAAAAAAAAAAAAAAJgCAABkcnMvZG93&#10;bnJldi54bWxQSwUGAAAAAAQABAD1AAAAhwMAAAAA&#10;" filled="f" stroked="f" strokeweight="1.5pt">
                          <v:textbox>
                            <w:txbxContent>
                              <w:p w:rsidR="00547F5E" w:rsidRDefault="00547F5E" w:rsidP="00547F5E">
                                <w:pPr>
                                  <w:rPr>
                                    <w:b/>
                                    <w:bCs/>
                                    <w:i/>
                                    <w:iCs/>
                                    <w:snapToGrid w:val="0"/>
                                    <w:sz w:val="16"/>
                                    <w:szCs w:val="16"/>
                                  </w:rPr>
                                </w:pPr>
                                <w:r>
                                  <w:rPr>
                                    <w:b/>
                                    <w:bCs/>
                                    <w:i/>
                                    <w:iCs/>
                                    <w:snapToGrid w:val="0"/>
                                    <w:sz w:val="16"/>
                                    <w:szCs w:val="16"/>
                                  </w:rPr>
                                  <w:t>101</w:t>
                                </w:r>
                              </w:p>
                            </w:txbxContent>
                          </v:textbox>
                        </v:shape>
                      </v:group>
                      <w10:anchorlock/>
                    </v:group>
                  </w:pict>
                </mc:Fallback>
              </mc:AlternateContent>
            </w:r>
            <w:r>
              <w:rPr>
                <w:noProof/>
              </w:rPr>
              <mc:AlternateContent>
                <mc:Choice Requires="wpg">
                  <w:drawing>
                    <wp:anchor distT="0" distB="0" distL="114300" distR="114300" simplePos="0" relativeHeight="251746816" behindDoc="0" locked="1" layoutInCell="1" allowOverlap="1">
                      <wp:simplePos x="0" y="0"/>
                      <wp:positionH relativeFrom="column">
                        <wp:posOffset>-43180</wp:posOffset>
                      </wp:positionH>
                      <wp:positionV relativeFrom="paragraph">
                        <wp:posOffset>775970</wp:posOffset>
                      </wp:positionV>
                      <wp:extent cx="1721485" cy="720090"/>
                      <wp:effectExtent l="19050" t="38100" r="31115" b="3810"/>
                      <wp:wrapNone/>
                      <wp:docPr id="1503"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1485" cy="720090"/>
                                <a:chOff x="1513" y="5816"/>
                                <a:chExt cx="2711" cy="1134"/>
                              </a:xfrm>
                            </wpg:grpSpPr>
                            <wpg:grpSp>
                              <wpg:cNvPr id="1504" name="Group 1000"/>
                              <wpg:cNvGrpSpPr>
                                <a:grpSpLocks/>
                              </wpg:cNvGrpSpPr>
                              <wpg:grpSpPr bwMode="auto">
                                <a:xfrm>
                                  <a:off x="1513" y="5816"/>
                                  <a:ext cx="2711" cy="1134"/>
                                  <a:chOff x="1513" y="5816"/>
                                  <a:chExt cx="2711" cy="1134"/>
                                </a:xfrm>
                              </wpg:grpSpPr>
                              <wpg:grpSp>
                                <wpg:cNvPr id="1505" name="Group 1001"/>
                                <wpg:cNvGrpSpPr>
                                  <a:grpSpLocks/>
                                </wpg:cNvGrpSpPr>
                                <wpg:grpSpPr bwMode="auto">
                                  <a:xfrm>
                                    <a:off x="3718" y="5816"/>
                                    <a:ext cx="150" cy="465"/>
                                    <a:chOff x="614" y="490"/>
                                    <a:chExt cx="10" cy="31"/>
                                  </a:xfrm>
                                </wpg:grpSpPr>
                                <wps:wsp>
                                  <wps:cNvPr id="1506" name="Line 1002"/>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07" name="Line 1003"/>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08" name="Line 1004"/>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grpSp>
                                <wpg:cNvPr id="1509" name="Group 1005"/>
                                <wpg:cNvGrpSpPr>
                                  <a:grpSpLocks/>
                                </wpg:cNvGrpSpPr>
                                <wpg:grpSpPr bwMode="auto">
                                  <a:xfrm>
                                    <a:off x="1513" y="5863"/>
                                    <a:ext cx="2711" cy="1087"/>
                                    <a:chOff x="1588" y="5368"/>
                                    <a:chExt cx="2711" cy="1087"/>
                                  </a:xfrm>
                                </wpg:grpSpPr>
                                <wps:wsp>
                                  <wps:cNvPr id="1510" name="Line 1006"/>
                                  <wps:cNvCnPr/>
                                  <wps:spPr bwMode="auto">
                                    <a:xfrm>
                                      <a:off x="2172" y="6359"/>
                                      <a:ext cx="19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11" name="AutoShape 1007"/>
                                  <wps:cNvSpPr>
                                    <a:spLocks noChangeArrowheads="1"/>
                                  </wps:cNvSpPr>
                                  <wps:spPr bwMode="auto">
                                    <a:xfrm>
                                      <a:off x="3684" y="5786"/>
                                      <a:ext cx="615" cy="57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2" name="AutoShape 1008"/>
                                  <wps:cNvSpPr>
                                    <a:spLocks noChangeArrowheads="1"/>
                                  </wps:cNvSpPr>
                                  <wps:spPr bwMode="auto">
                                    <a:xfrm>
                                      <a:off x="3519" y="5786"/>
                                      <a:ext cx="615" cy="57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13" name="Text Box 1009"/>
                                  <wps:cNvSpPr txBox="1">
                                    <a:spLocks noChangeArrowheads="1"/>
                                  </wps:cNvSpPr>
                                  <wps:spPr bwMode="auto">
                                    <a:xfrm>
                                      <a:off x="3539" y="6029"/>
                                      <a:ext cx="67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BB3462" w:rsidRDefault="00547F5E" w:rsidP="00547F5E">
                                        <w:pPr>
                                          <w:jc w:val="center"/>
                                          <w:rPr>
                                            <w:b/>
                                            <w:bCs/>
                                            <w:i/>
                                            <w:iCs/>
                                            <w:snapToGrid w:val="0"/>
                                            <w:sz w:val="20"/>
                                            <w:szCs w:val="20"/>
                                          </w:rPr>
                                        </w:pPr>
                                        <w:r w:rsidRPr="00BB3462">
                                          <w:rPr>
                                            <w:b/>
                                            <w:bCs/>
                                            <w:i/>
                                            <w:iCs/>
                                            <w:snapToGrid w:val="0"/>
                                            <w:sz w:val="20"/>
                                            <w:szCs w:val="20"/>
                                          </w:rPr>
                                          <w:t>1</w:t>
                                        </w:r>
                                      </w:p>
                                    </w:txbxContent>
                                  </wps:txbx>
                                  <wps:bodyPr rot="0" vert="horz" wrap="square" lIns="91440" tIns="45720" rIns="91440" bIns="45720" anchor="t" anchorCtr="0" upright="1">
                                    <a:noAutofit/>
                                  </wps:bodyPr>
                                </wps:wsp>
                                <wpg:grpSp>
                                  <wpg:cNvPr id="1514" name="Group 1010"/>
                                  <wpg:cNvGrpSpPr>
                                    <a:grpSpLocks/>
                                  </wpg:cNvGrpSpPr>
                                  <wpg:grpSpPr bwMode="auto">
                                    <a:xfrm>
                                      <a:off x="1843" y="5368"/>
                                      <a:ext cx="150" cy="465"/>
                                      <a:chOff x="614" y="490"/>
                                      <a:chExt cx="10" cy="31"/>
                                    </a:xfrm>
                                  </wpg:grpSpPr>
                                  <wps:wsp>
                                    <wps:cNvPr id="1515" name="Line 1011"/>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16" name="Line 1012"/>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17" name="Line 1013"/>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1518" name="AutoShape 1014"/>
                                  <wps:cNvSpPr>
                                    <a:spLocks noChangeArrowheads="1"/>
                                  </wps:cNvSpPr>
                                  <wps:spPr bwMode="auto">
                                    <a:xfrm flipH="1">
                                      <a:off x="1588" y="5788"/>
                                      <a:ext cx="615" cy="57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 name="Text Box 1015"/>
                                  <wps:cNvSpPr txBox="1">
                                    <a:spLocks noChangeArrowheads="1"/>
                                  </wps:cNvSpPr>
                                  <wps:spPr bwMode="auto">
                                    <a:xfrm>
                                      <a:off x="1618" y="6035"/>
                                      <a:ext cx="57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BB3462" w:rsidRDefault="00547F5E" w:rsidP="00547F5E">
                                        <w:pPr>
                                          <w:jc w:val="center"/>
                                          <w:rPr>
                                            <w:b/>
                                            <w:bCs/>
                                            <w:i/>
                                            <w:iCs/>
                                            <w:snapToGrid w:val="0"/>
                                            <w:sz w:val="20"/>
                                            <w:szCs w:val="20"/>
                                          </w:rPr>
                                        </w:pPr>
                                        <w:r>
                                          <w:rPr>
                                            <w:b/>
                                            <w:bCs/>
                                            <w:i/>
                                            <w:iCs/>
                                            <w:snapToGrid w:val="0"/>
                                            <w:sz w:val="16"/>
                                            <w:szCs w:val="16"/>
                                          </w:rPr>
                                          <w:t>5</w:t>
                                        </w:r>
                                      </w:p>
                                    </w:txbxContent>
                                  </wps:txbx>
                                  <wps:bodyPr rot="0" vert="horz" wrap="square" lIns="91440" tIns="45720" rIns="91440" bIns="45720" anchor="t" anchorCtr="0" upright="1">
                                    <a:noAutofit/>
                                  </wps:bodyPr>
                                </wps:wsp>
                              </wpg:grpSp>
                            </wpg:grpSp>
                            <wpg:grpSp>
                              <wpg:cNvPr id="1520" name="Group 1016"/>
                              <wpg:cNvGrpSpPr>
                                <a:grpSpLocks/>
                              </wpg:cNvGrpSpPr>
                              <wpg:grpSpPr bwMode="auto">
                                <a:xfrm>
                                  <a:off x="3885" y="5822"/>
                                  <a:ext cx="150" cy="465"/>
                                  <a:chOff x="614" y="490"/>
                                  <a:chExt cx="10" cy="31"/>
                                </a:xfrm>
                              </wpg:grpSpPr>
                              <wps:wsp>
                                <wps:cNvPr id="1521" name="Line 1017"/>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2" name="Line 1018"/>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3" name="Line 1019"/>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99" o:spid="_x0000_s1645" style="position:absolute;left:0;text-align:left;margin-left:-3.4pt;margin-top:61.1pt;width:135.55pt;height:56.7pt;z-index:251746816;mso-position-horizontal-relative:text;mso-position-vertical-relative:text" coordorigin="1513,5816" coordsize="2711,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">
                      <v:group id="Group 1000" o:spid="_x0000_s1646" style="position:absolute;left:1513;top:5816;width:2711;height:1134" coordorigin="1513,5816" coordsize="2711,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M5MMAAADdAAAADwAAAGRycy9kb3ducmV2LnhtbERPS4vCMBC+C/6HMIK3&#10;Na2usnSNIqLiQRZ8wLK3oRnbYjMpTWzrv98Igrf5+J4zX3amFA3VrrCsIB5FIIhTqwvOFFzO248v&#10;EM4jaywtk4IHOVgu+r05Jtq2fKTm5DMRQtglqCD3vkqkdGlOBt3IVsSBu9raoA+wzqSusQ3hppTj&#10;KJpJgwWHhhwrWueU3k53o2DXYruaxJvmcLuuH3/n6c/vISalhoNu9Q3CU+ff4pd7r8P8afQ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z8zkwwAAAN0AAAAP&#10;AAAAAAAAAAAAAAAAAKoCAABkcnMvZG93bnJldi54bWxQSwUGAAAAAAQABAD6AAAAmgMAAAAA&#10;">
                        <v:group id="Group 1001" o:spid="_x0000_s1647" style="position:absolute;left:3718;top:5816;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Npf8QAAADdAAAADwAAAGRycy9kb3ducmV2LnhtbERPS2vCQBC+C/6HZYTe&#10;dJOWFImuImJLD6HQRCi9DdkxCWZnQ3abx7/vFgq9zcf3nP1xMq0YqHeNZQXxJgJBXFrdcKXgWrys&#10;tyCcR9bYWiYFMzk4HpaLPabajvxBQ+4rEULYpaig9r5LpXRlTQbdxnbEgbvZ3qAPsK+k7nEM4aaV&#10;j1H0LA02HBpq7OhcU3nPv42C1xHH01N8GbL77Tx/Fcn7ZxaTUg+r6bQD4Wny/+I/95sO85Mo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Npf8QAAADdAAAA&#10;DwAAAAAAAAAAAAAAAACqAgAAZHJzL2Rvd25yZXYueG1sUEsFBgAAAAAEAAQA+gAAAJsDAAAAAA==&#10;">
                          <v:line id="Line 1002" o:spid="_x0000_s1648"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ywnMYAAADdAAAADwAAAGRycy9kb3ducmV2LnhtbESPQYvCMBCF7wv+hzCCF1lTBYvbNYoI&#10;gggeVoW6t6EZ22ozKU209d+bBWFvM7w373szX3amEg9qXGlZwXgUgSDOrC45V3A6bj5nIJxH1lhZ&#10;JgVPcrBc9D7mmGjb8g89Dj4XIYRdggoK7+tESpcVZNCNbE0ctIttDPqwNrnUDbYh3FRyEkWxNFhy&#10;IBRY07qg7Ha4mwC5rvPf/ZWy9Cutd208Hrbn812pQb9bfYPw1Pl/8/t6q0P9aRTD3zdhBLl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8sJzGAAAA3QAAAA8AAAAAAAAA&#10;AAAAAAAAoQIAAGRycy9kb3ducmV2LnhtbFBLBQYAAAAABAAEAPkAAACUAwAAAAA=&#10;" strokeweight="1pt"/>
                          <v:line id="Line 1003" o:spid="_x0000_s1649"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AVB8YAAADdAAAADwAAAGRycy9kb3ducmV2LnhtbESPT4vCMBDF74LfIYzgRTR1Yf1TjSLC&#10;gix40BXU29CMbbWZlCba+u2NIOxthvfm/d7Ml40pxIMql1tWMBxEIIgTq3NOFRz+fvoTEM4jayws&#10;k4InOVgu2q05xtrWvKPH3qcihLCLUUHmfRlL6ZKMDLqBLYmDdrGVQR/WKpW6wjqEm0J+RdFIGsw5&#10;EDIsaZ1RctvfTYBc1+l5e6XkOD2Wv/Vo2KtPp7tS3U6zmoHw1Ph/8+d6o0P972gM72/CCHLx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wFQfGAAAA3QAAAA8AAAAAAAAA&#10;AAAAAAAAoQIAAGRycy9kb3ducmV2LnhtbFBLBQYAAAAABAAEAPkAAACUAwAAAAA=&#10;" strokeweight="1pt"/>
                          <v:line id="Line 1004" o:spid="_x0000_s1650"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Cu/8YAAADdAAAADwAAAGRycy9kb3ducmV2LnhtbESPQW/CMAyF70j8h8hIu0HCpE2sEBAD&#10;TZo4DAH7AaYxbUXjdE0o3b+fD5O42XrP731erHpfq47aWAW2MJ0YUMR5cBUXFr5PH+MZqJiQHdaB&#10;ycIvRVgth4MFZi7c+UDdMRVKQjhmaKFMqcm0jnlJHuMkNMSiXULrMcnaFtq1eJdwX+tnY161x4ql&#10;ocSGNiXl1+PNW+DtdX9yX7ft2cw2u133hu8X/2Pt06hfz0El6tPD/H/96QT/xQiufCMj6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grv/GAAAA3QAAAA8AAAAAAAAA&#10;AAAAAAAAoQIAAGRycy9kb3ducmV2LnhtbFBLBQYAAAAABAAEAPkAAACUAwAAAAA=&#10;" strokeweight="1pt">
                            <v:stroke startarrow="block" startarrowwidth="narrow" startarrowlength="short"/>
                          </v:line>
                        </v:group>
                        <v:group id="Group 1005" o:spid="_x0000_s1651" style="position:absolute;left:1513;top:5863;width:2711;height:1087" coordorigin="1588,5368" coordsize="2711,1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5jesMAAADdAAAADwAAAGRycy9kb3ducmV2LnhtbERPS4vCMBC+L/gfwgje&#10;NK2iuF2jiKh4EMEHLHsbmrEtNpPSxLb++82CsLf5+J6zWHWmFA3VrrCsIB5FIIhTqwvOFNyuu+Ec&#10;hPPIGkvLpOBFDlbL3scCE21bPlNz8ZkIIewSVJB7XyVSujQng25kK+LA3W1t0AdYZ1LX2IZwU8px&#10;FM2kwYJDQ44VbXJKH5enUbBvsV1P4m1zfNw3r5/r9PR9jEmpQb9bf4Hw1Pl/8dt90GH+NPq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zmN6wwAAAN0AAAAP&#10;AAAAAAAAAAAAAAAAAKoCAABkcnMvZG93bnJldi54bWxQSwUGAAAAAAQABAD6AAAAmgMAAAAA&#10;">
                          <v:line id="Line 1006" o:spid="_x0000_s1652" style="position:absolute;visibility:visible;mso-wrap-style:square" from="2172,6359" to="4152,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FjXMYAAADdAAAADwAAAGRycy9kb3ducmV2LnhtbESPQWvCQBCF74X+h2WE3upGS0uJriIF&#10;a+nNtAi9DdkxicnOxt2Npv++cxB6m+G9ee+b5Xp0nbpQiI1nA7NpBoq49LbhysD31/bxFVRMyBY7&#10;z2TglyKsV/d3S8ytv/KeLkWqlIRwzNFAnVKfax3LmhzGqe+JRTv64DDJGiptA14l3HV6nmUv2mHD&#10;0lBjT281lW0xOAOHoeCfU7sNHQ7vu93xcG7j06cxD5NxswCVaEz/5tv1hxX855nwyz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hY1zGAAAA3QAAAA8AAAAAAAAA&#10;AAAAAAAAoQIAAGRycy9kb3ducmV2LnhtbFBLBQYAAAAABAAEAPkAAACUAwAAAAA=&#10;" strokeweight="1.5pt"/>
                          <v:shape id="AutoShape 1007" o:spid="_x0000_s1653" type="#_x0000_t5" style="position:absolute;left:3684;top:5786;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6ay8QA&#10;AADdAAAADwAAAGRycy9kb3ducmV2LnhtbERPyWrDMBC9F/IPYgq91bITWoobxYQsEHpp4iznqTW1&#10;ja2RsVTH+fsqUOhtHm+deTaaVgzUu9qygiSKQRAXVtdcKjgdt89vIJxH1thaJgU3cpAtJg9zTLW9&#10;8oGG3JcihLBLUUHlfZdK6YqKDLrIdsSB+7a9QR9gX0rd4zWEm1ZO4/hVGqw5NFTY0aqiosl/jAL/&#10;cShpPV3uZnlzuZ03X5+D2Q9KPT2Oy3cQnkb/L/5z73SY/5IkcP8mn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msvEAAAA3QAAAA8AAAAAAAAAAAAAAAAAmAIAAGRycy9k&#10;b3ducmV2LnhtbFBLBQYAAAAABAAEAPUAAACJAwAAAAA=&#10;" filled="f" strokeweight="1.5pt"/>
                          <v:shape id="AutoShape 1008" o:spid="_x0000_s1654" type="#_x0000_t5" style="position:absolute;left:3519;top:5786;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Nkwb8A&#10;AADdAAAADwAAAGRycy9kb3ducmV2LnhtbERPy6rCMBDdX/AfwgjurqlylVqNIoqPrVX3QzO21WZS&#10;mlytf28Ewd0cznNmi9ZU4k6NKy0rGPQjEMSZ1SXnCk7HzW8MwnlkjZVlUvAkB4t552eGibYPPtA9&#10;9bkIIewSVFB4XydSuqwgg65va+LAXWxj0AfY5FI3+AjhppLDKBpLgyWHhgJrWhWU3dJ/o2BzXsfb&#10;9V96lRO92slYp/ntXCrV67bLKQhPrf+KP+69DvNHgyG8vwkn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c2TBvwAAAN0AAAAPAAAAAAAAAAAAAAAAAJgCAABkcnMvZG93bnJl&#10;di54bWxQSwUGAAAAAAQABAD1AAAAhAMAAAAA&#10;" strokeweight="1.5pt"/>
                          <v:shape id="Text Box 1009" o:spid="_x0000_s1655" type="#_x0000_t202" style="position:absolute;left:3539;top:6029;width:67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27S8IA&#10;AADdAAAADwAAAGRycy9kb3ducmV2LnhtbERPS2sCMRC+F/wPYYTeanYrLbIaRUuFHkpBXfA6bMbN&#10;4mayJOk+/n1TKPQ2H99zNrvRtqInHxrHCvJFBoK4crrhWkF5OT6tQISIrLF1TAomCrDbzh42WGg3&#10;8In6c6xFCuFQoAITY1dIGSpDFsPCdcSJuzlvMSboa6k9DinctvI5y16lxYZTg8GO3gxV9/O3VWA/&#10;s+vp6z035VT2GKfLwfMwKvU4H/drEJHG+C/+c3/oNP8lX8L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btLwgAAAN0AAAAPAAAAAAAAAAAAAAAAAJgCAABkcnMvZG93&#10;bnJldi54bWxQSwUGAAAAAAQABAD1AAAAhwMAAAAA&#10;" filled="f" stroked="f" strokeweight="1.5pt">
                            <v:textbox>
                              <w:txbxContent>
                                <w:p w:rsidR="00547F5E" w:rsidRPr="00BB3462" w:rsidRDefault="00547F5E" w:rsidP="00547F5E">
                                  <w:pPr>
                                    <w:jc w:val="center"/>
                                    <w:rPr>
                                      <w:b/>
                                      <w:bCs/>
                                      <w:i/>
                                      <w:iCs/>
                                      <w:snapToGrid w:val="0"/>
                                      <w:sz w:val="20"/>
                                      <w:szCs w:val="20"/>
                                    </w:rPr>
                                  </w:pPr>
                                  <w:r w:rsidRPr="00BB3462">
                                    <w:rPr>
                                      <w:b/>
                                      <w:bCs/>
                                      <w:i/>
                                      <w:iCs/>
                                      <w:snapToGrid w:val="0"/>
                                      <w:sz w:val="20"/>
                                      <w:szCs w:val="20"/>
                                    </w:rPr>
                                    <w:t>1</w:t>
                                  </w:r>
                                </w:p>
                              </w:txbxContent>
                            </v:textbox>
                          </v:shape>
                          <v:group id="Group 1010" o:spid="_x0000_s1656" style="position:absolute;left:1843;top:5368;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aOcMAAADdAAAADwAAAGRycy9kb3ducmV2LnhtbERPS4vCMBC+C/6HMIK3&#10;Na2usnSNIqLiQRZ8wLK3oRnbYjMpTWzrv98Igrf5+J4zX3amFA3VrrCsIB5FIIhTqwvOFFzO248v&#10;EM4jaywtk4IHOVgu+r05Jtq2fKTm5DMRQtglqCD3vkqkdGlOBt3IVsSBu9raoA+wzqSusQ3hppTj&#10;KJpJgwWHhhwrWueU3k53o2DXYruaxJvmcLuuH3/n6c/vISalhoNu9Q3CU+ff4pd7r8P8afw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4Flo5wwAAAN0AAAAP&#10;AAAAAAAAAAAAAAAAAKoCAABkcnMvZG93bnJldi54bWxQSwUGAAAAAAQABAD6AAAAmgMAAAAA&#10;">
                            <v:line id="Line 1011" o:spid="_x0000_s1657"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e4NsgAAADdAAAADwAAAGRycy9kb3ducmV2LnhtbESPT2vCQBDF7wW/wzIFL9JsIkTa1FVE&#10;KBShB/+A6W3ITpPY7GzIrkn89l1B6G2G9+b93izXo2lET52rLStIohgEcWF1zaWC0/Hj5RWE88ga&#10;G8uk4EYO1qvJ0xIzbQfeU3/wpQgh7DJUUHnfZlK6oiKDLrItcdB+bGfQh7Urpe5wCOGmkfM4XkiD&#10;NQdChS1tKyp+D1cTIJdt+f11oeL8dm53wyKZDXl+VWr6PG7eQXga/b/5cf2pQ/00SeH+TRhBr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Te4NsgAAADdAAAADwAAAAAA&#10;AAAAAAAAAAChAgAAZHJzL2Rvd25yZXYueG1sUEsFBgAAAAAEAAQA+QAAAJYDAAAAAA==&#10;" strokeweight="1pt"/>
                            <v:line id="Line 1012" o:spid="_x0000_s1658"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UmQccAAADdAAAADwAAAGRycy9kb3ducmV2LnhtbESPT4vCMBDF78J+hzALXmRNK1jcahQR&#10;BBH24B9Qb0Mz29ZtJqWJtvvtjSB4m+G9eb83s0VnKnGnxpWWFcTDCARxZnXJuYLjYf01AeE8ssbK&#10;Min4JweL+Udvhqm2Le/ovve5CCHsUlRQeF+nUrqsIINuaGvioP3axqAPa5NL3WAbwk0lR1GUSIMl&#10;B0KBNa0Kyv72NxMg11V++blSdvo+1ds2iQft+XxTqv/ZLacgPHX+bX5db3SoP44TeH4TRpDz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5SZBxwAAAN0AAAAPAAAAAAAA&#10;AAAAAAAAAKECAABkcnMvZG93bnJldi54bWxQSwUGAAAAAAQABAD5AAAAlQMAAAAA&#10;" strokeweight="1pt"/>
                            <v:line id="Line 1013" o:spid="_x0000_s1659"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asUMQAAADdAAAADwAAAGRycy9kb3ducmV2LnhtbERP22rCQBB9L/Qflin4VncVrBpdpTUU&#10;ig+Klw8Ys2MSzM7G7Camf98tFPo2h3Od5bq3leio8aVjDaOhAkGcOVNyruF8+nydgfAB2WDlmDR8&#10;k4f16vlpiYlxDz5Qdwy5iCHsE9RQhFAnUvqsIIt+6GriyF1dYzFE2OTSNPiI4baSY6XepMWSY0OB&#10;NW0Kym7H1mrg9LY/mV2bXtRss912c/y42rvWg5f+fQEiUB/+xX/uLxPnT0ZT+P0mn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pqxQxAAAAN0AAAAPAAAAAAAAAAAA&#10;AAAAAKECAABkcnMvZG93bnJldi54bWxQSwUGAAAAAAQABAD5AAAAkgMAAAAA&#10;" strokeweight="1pt">
                              <v:stroke startarrow="block" startarrowwidth="narrow" startarrowlength="short"/>
                            </v:line>
                          </v:group>
                          <v:shape id="AutoShape 1014" o:spid="_x0000_s1660" type="#_x0000_t5" style="position:absolute;left:1588;top:5788;width:615;height:57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rNMcA&#10;AADdAAAADwAAAGRycy9kb3ducmV2LnhtbESPQU/CQBCF7yb8h82QeJNtTTBaWQgQjZwkFEI4jt2h&#10;LXRna3eB+u+dg4m3mbw3730zmfWuUVfqQu3ZQDpKQBEX3tZcGtht3x+eQYWIbLHxTAZ+KMBsOrib&#10;YGb9jTd0zWOpJIRDhgaqGNtM61BU5DCMfEss2tF3DqOsXalthzcJd41+TJIn7bBmaaiwpWVFxTm/&#10;OAPN99f4c/5y0R/7dL08xfXhLV+sjLkf9vNXUJH6+G/+u15ZwR+ngivfyAh6+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nKzTHAAAA3QAAAA8AAAAAAAAAAAAAAAAAmAIAAGRy&#10;cy9kb3ducmV2LnhtbFBLBQYAAAAABAAEAPUAAACMAwAAAAA=&#10;" filled="f" strokeweight="1.5pt"/>
                          <v:shape id="Text Box 1015" o:spid="_x0000_s1661" type="#_x0000_t202" style="position:absolute;left:1618;top:6035;width:57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WMocIA&#10;AADdAAAADwAAAGRycy9kb3ducmV2LnhtbERPS2sCMRC+F/wPYYTeanYLlroaRUuFHkpBXfA6bMbN&#10;4mayJOk+/n1TKPQ2H99zNrvRtqInHxrHCvJFBoK4crrhWkF5OT69gggRWWPrmBRMFGC3nT1ssNBu&#10;4BP151iLFMKhQAUmxq6QMlSGLIaF64gTd3PeYkzQ11J7HFK4beVzlr1Iiw2nBoMdvRmq7udvq8B+&#10;ZtfT13tuyqnsMU6Xg+dhVOpxPu7XICKN8V/85/7Qaf4yX8H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YyhwgAAAN0AAAAPAAAAAAAAAAAAAAAAAJgCAABkcnMvZG93&#10;bnJldi54bWxQSwUGAAAAAAQABAD1AAAAhwMAAAAA&#10;" filled="f" stroked="f" strokeweight="1.5pt">
                            <v:textbox>
                              <w:txbxContent>
                                <w:p w:rsidR="00547F5E" w:rsidRPr="00BB3462" w:rsidRDefault="00547F5E" w:rsidP="00547F5E">
                                  <w:pPr>
                                    <w:jc w:val="center"/>
                                    <w:rPr>
                                      <w:b/>
                                      <w:bCs/>
                                      <w:i/>
                                      <w:iCs/>
                                      <w:snapToGrid w:val="0"/>
                                      <w:sz w:val="20"/>
                                      <w:szCs w:val="20"/>
                                    </w:rPr>
                                  </w:pPr>
                                  <w:r>
                                    <w:rPr>
                                      <w:b/>
                                      <w:bCs/>
                                      <w:i/>
                                      <w:iCs/>
                                      <w:snapToGrid w:val="0"/>
                                      <w:sz w:val="16"/>
                                      <w:szCs w:val="16"/>
                                    </w:rPr>
                                    <w:t>5</w:t>
                                  </w:r>
                                </w:p>
                              </w:txbxContent>
                            </v:textbox>
                          </v:shape>
                        </v:group>
                      </v:group>
                      <v:group id="Group 1016" o:spid="_x0000_s1662" style="position:absolute;left:3885;top:5822;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GWh8YAAADdAAAADwAAAGRycy9kb3ducmV2LnhtbESPQWvCQBCF7wX/wzKC&#10;t7qJYinRVUSseJBCtSDehuyYBLOzIbtN4r/vHAq9zfDevPfNajO4WnXUhsqzgXSagCLOva24MPB9&#10;+Xh9BxUissXaMxl4UoDNevSywsz6nr+oO8dCSQiHDA2UMTaZ1iEvyWGY+oZYtLtvHUZZ20LbFnsJ&#10;d7WeJcmbdlixNJTY0K6k/HH+cQYOPfbbebrvTo/77nm7LD6vp5SMmYyH7RJUpCH+m/+uj1bwFzP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QZaHxgAAAN0A&#10;AAAPAAAAAAAAAAAAAAAAAKoCAABkcnMvZG93bnJldi54bWxQSwUGAAAAAAQABAD6AAAAnQMAAAAA&#10;">
                        <v:line id="Line 1017" o:spid="_x0000_s1663"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0iMYAAADdAAAADwAAAGRycy9kb3ducmV2LnhtbESPT4vCMBDF74LfIYzgZdG0gqLVKCIs&#10;LMIe/APqbWjGttpMShNt99sbYcHbDO/N+71ZrFpTiifVrrCsIB5GIIhTqwvOFBwP34MpCOeRNZaW&#10;ScEfOVgtu50FJto2vKPn3mcihLBLUEHufZVI6dKcDLqhrYiDdrW1QR/WOpO6xiaEm1KOomgiDRYc&#10;CDlWtMkpve8fJkBum+zye6P0NDtV22YSfzXn80Opfq9dz0F4av3H/H/9o0P98SiG9zdhBLl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gdIjGAAAA3QAAAA8AAAAAAAAA&#10;AAAAAAAAoQIAAGRycy9kb3ducmV2LnhtbFBLBQYAAAAABAAEAPkAAACUAwAAAAA=&#10;" strokeweight="1pt"/>
                        <v:line id="Line 1018" o:spid="_x0000_s1664"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Lq/8YAAADdAAAADwAAAGRycy9kb3ducmV2LnhtbESPT4vCMBDF74LfIYzgZdHUgqLVKCIs&#10;LMIe/APqbWjGttpMShNt99sbYcHbDO/N+71ZrFpTiifVrrCsYDSMQBCnVhecKTgevgdTEM4jaywt&#10;k4I/crBadjsLTLRteEfPvc9ECGGXoILc+yqR0qU5GXRDWxEH7Wprgz6sdSZ1jU0IN6WMo2giDRYc&#10;CDlWtMkpve8fJkBum+zye6P0NDtV22Yy+mrO54dS/V67noPw1PqP+f/6R4f64ziG9zdhBLl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y6v/GAAAA3QAAAA8AAAAAAAAA&#10;AAAAAAAAoQIAAGRycy9kb3ducmV2LnhtbFBLBQYAAAAABAAEAPkAAACUAwAAAAA=&#10;" strokeweight="1pt"/>
                        <v:line id="Line 1019" o:spid="_x0000_s1665"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Fg7sQAAADdAAAADwAAAGRycy9kb3ducmV2LnhtbERP22rCQBB9F/oPywh9042Wik1dpTUI&#10;kgdLtR8wzY5JMDubZjeX/r0rCL7N4VxntRlMJTpqXGlZwWwagSDOrC45V/Bz2k2WIJxH1lhZJgX/&#10;5GCzfhqtMNa252/qjj4XIYRdjAoK7+tYSpcVZNBNbU0cuLNtDPoAm1zqBvsQbio5j6KFNFhyaCiw&#10;pm1B2eXYGgWcXL5O+tAmv9Fym6bdG36ezZ9Sz+Ph4x2Ep8E/xHf3Xof5r/MXuH0TTp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8WDuxAAAAN0AAAAPAAAAAAAAAAAA&#10;AAAAAKECAABkcnMvZG93bnJldi54bWxQSwUGAAAAAAQABAD5AAAAkgMAAAAA&#10;" strokeweight="1pt">
                          <v:stroke startarrow="block" startarrowwidth="narrow" startarrowlength="short"/>
                        </v:line>
                      </v:group>
                      <w10:anchorlock/>
                    </v:group>
                  </w:pict>
                </mc:Fallback>
              </mc:AlternateContent>
            </w:r>
            <w:r>
              <w:rPr>
                <w:noProof/>
              </w:rPr>
              <mc:AlternateContent>
                <mc:Choice Requires="wps">
                  <w:drawing>
                    <wp:anchor distT="0" distB="0" distL="114300" distR="114300" simplePos="0" relativeHeight="251607552" behindDoc="0" locked="1" layoutInCell="1" allowOverlap="1">
                      <wp:simplePos x="0" y="0"/>
                      <wp:positionH relativeFrom="column">
                        <wp:posOffset>360045</wp:posOffset>
                      </wp:positionH>
                      <wp:positionV relativeFrom="paragraph">
                        <wp:posOffset>342900</wp:posOffset>
                      </wp:positionV>
                      <wp:extent cx="1081405" cy="342900"/>
                      <wp:effectExtent l="0" t="0" r="0" b="0"/>
                      <wp:wrapNone/>
                      <wp:docPr id="1502" name="Text Box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6"/>
                                      <w:szCs w:val="16"/>
                                    </w:rPr>
                                  </w:pPr>
                                  <w:r>
                                    <w:rPr>
                                      <w:sz w:val="16"/>
                                      <w:szCs w:val="16"/>
                                    </w:rPr>
                                    <w:t>Р/н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0" o:spid="_x0000_s1666" type="#_x0000_t202" style="position:absolute;left:0;text-align:left;margin-left:28.35pt;margin-top:27pt;width:85.15pt;height:27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" filled="f" stroked="f">
                      <v:textbox>
                        <w:txbxContent>
                          <w:p w:rsidR="00547F5E" w:rsidRDefault="00547F5E" w:rsidP="00547F5E">
                            <w:pPr>
                              <w:pStyle w:val="8"/>
                              <w:rPr>
                                <w:sz w:val="16"/>
                                <w:szCs w:val="16"/>
                              </w:rPr>
                            </w:pPr>
                            <w:r>
                              <w:rPr>
                                <w:sz w:val="16"/>
                                <w:szCs w:val="16"/>
                              </w:rPr>
                              <w:t>Р/н №…</w:t>
                            </w:r>
                          </w:p>
                        </w:txbxContent>
                      </v:textbox>
                      <w10:anchorlock/>
                    </v:shape>
                  </w:pict>
                </mc:Fallback>
              </mc:AlternateContent>
            </w:r>
            <w:r>
              <w:rPr>
                <w:noProof/>
              </w:rPr>
              <mc:AlternateContent>
                <mc:Choice Requires="wps">
                  <w:drawing>
                    <wp:anchor distT="0" distB="0" distL="114300" distR="114300" simplePos="0" relativeHeight="251619840" behindDoc="0" locked="1" layoutInCell="1" allowOverlap="1">
                      <wp:simplePos x="0" y="0"/>
                      <wp:positionH relativeFrom="column">
                        <wp:posOffset>8255</wp:posOffset>
                      </wp:positionH>
                      <wp:positionV relativeFrom="paragraph">
                        <wp:posOffset>1882775</wp:posOffset>
                      </wp:positionV>
                      <wp:extent cx="257175" cy="219075"/>
                      <wp:effectExtent l="0" t="0" r="0" b="9525"/>
                      <wp:wrapNone/>
                      <wp:docPr id="1501" name="Text 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9E30A3" w:rsidRDefault="00547F5E" w:rsidP="00547F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1" o:spid="_x0000_s1667" type="#_x0000_t202" style="position:absolute;left:0;text-align:left;margin-left:.65pt;margin-top:148.25pt;width:20.25pt;height:17.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0EvAIAAMc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" filled="f" stroked="f">
                      <v:textbox>
                        <w:txbxContent>
                          <w:p w:rsidR="00547F5E" w:rsidRPr="009E30A3" w:rsidRDefault="00547F5E" w:rsidP="00547F5E"/>
                        </w:txbxContent>
                      </v:textbox>
                      <w10:anchorlock/>
                    </v:shape>
                  </w:pict>
                </mc:Fallback>
              </mc:AlternateContent>
            </w:r>
            <w:r>
              <w:rPr>
                <w:noProof/>
              </w:rPr>
              <mc:AlternateContent>
                <mc:Choice Requires="wps">
                  <w:drawing>
                    <wp:anchor distT="0" distB="0" distL="114300" distR="114300" simplePos="0" relativeHeight="251617792" behindDoc="0" locked="1" layoutInCell="1" allowOverlap="1">
                      <wp:simplePos x="0" y="0"/>
                      <wp:positionH relativeFrom="column">
                        <wp:posOffset>1322070</wp:posOffset>
                      </wp:positionH>
                      <wp:positionV relativeFrom="paragraph">
                        <wp:posOffset>1884045</wp:posOffset>
                      </wp:positionV>
                      <wp:extent cx="276225" cy="219075"/>
                      <wp:effectExtent l="0" t="0" r="0" b="9525"/>
                      <wp:wrapNone/>
                      <wp:docPr id="1500"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snapToGrid w:val="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2" o:spid="_x0000_s1668" type="#_x0000_t202" style="position:absolute;left:0;text-align:left;margin-left:104.1pt;margin-top:148.35pt;width:21.75pt;height:17.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HWvAIAAMc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" filled="f" stroked="f">
                      <v:textbox>
                        <w:txbxContent>
                          <w:p w:rsidR="00547F5E" w:rsidRDefault="00547F5E" w:rsidP="00547F5E">
                            <w:pPr>
                              <w:rPr>
                                <w:snapToGrid w:val="0"/>
                                <w:sz w:val="24"/>
                                <w:szCs w:val="24"/>
                              </w:rPr>
                            </w:pPr>
                          </w:p>
                        </w:txbxContent>
                      </v:textbox>
                      <w10:anchorlock/>
                    </v:shape>
                  </w:pict>
                </mc:Fallback>
              </mc:AlternateContent>
            </w:r>
            <w:r>
              <w:rPr>
                <w:noProof/>
              </w:rPr>
              <mc:AlternateContent>
                <mc:Choice Requires="wps">
                  <w:drawing>
                    <wp:anchor distT="0" distB="0" distL="114300" distR="114300" simplePos="0" relativeHeight="251616768" behindDoc="0" locked="1" layoutInCell="1" allowOverlap="1">
                      <wp:simplePos x="0" y="0"/>
                      <wp:positionH relativeFrom="column">
                        <wp:posOffset>1325880</wp:posOffset>
                      </wp:positionH>
                      <wp:positionV relativeFrom="paragraph">
                        <wp:posOffset>1118870</wp:posOffset>
                      </wp:positionV>
                      <wp:extent cx="276225" cy="219075"/>
                      <wp:effectExtent l="0" t="0" r="0" b="9525"/>
                      <wp:wrapNone/>
                      <wp:docPr id="1499" name="Text 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snapToGrid w:val="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3" o:spid="_x0000_s1669" type="#_x0000_t202" style="position:absolute;left:0;text-align:left;margin-left:104.4pt;margin-top:88.1pt;width:21.75pt;height:17.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tmvAIAAMc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" filled="f" stroked="f">
                      <v:textbox>
                        <w:txbxContent>
                          <w:p w:rsidR="00547F5E" w:rsidRDefault="00547F5E" w:rsidP="00547F5E">
                            <w:pPr>
                              <w:rPr>
                                <w:snapToGrid w:val="0"/>
                                <w:sz w:val="24"/>
                                <w:szCs w:val="24"/>
                              </w:rPr>
                            </w:pPr>
                          </w:p>
                        </w:txbxContent>
                      </v:textbox>
                      <w10:anchorlock/>
                    </v:shape>
                  </w:pict>
                </mc:Fallback>
              </mc:AlternateContent>
            </w:r>
            <w:r>
              <w:rPr>
                <w:noProof/>
              </w:rPr>
              <mc:AlternateContent>
                <mc:Choice Requires="wps">
                  <w:drawing>
                    <wp:anchor distT="0" distB="0" distL="114300" distR="114300" simplePos="0" relativeHeight="251614720" behindDoc="0" locked="1" layoutInCell="1" allowOverlap="1">
                      <wp:simplePos x="0" y="0"/>
                      <wp:positionH relativeFrom="column">
                        <wp:posOffset>1243965</wp:posOffset>
                      </wp:positionH>
                      <wp:positionV relativeFrom="paragraph">
                        <wp:posOffset>481965</wp:posOffset>
                      </wp:positionV>
                      <wp:extent cx="405765" cy="266700"/>
                      <wp:effectExtent l="0" t="0" r="0" b="0"/>
                      <wp:wrapNone/>
                      <wp:docPr id="1498" name="Text 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BB3462" w:rsidRDefault="00547F5E" w:rsidP="00547F5E">
                                  <w:pPr>
                                    <w:jc w:val="center"/>
                                    <w:rPr>
                                      <w:b/>
                                      <w:bCs/>
                                      <w:i/>
                                      <w:iCs/>
                                      <w:snapToGrid w:val="0"/>
                                      <w:sz w:val="20"/>
                                      <w:szCs w:val="20"/>
                                    </w:rPr>
                                  </w:pPr>
                                  <w:r w:rsidRPr="00BB3462">
                                    <w:rPr>
                                      <w:b/>
                                      <w:bCs/>
                                      <w:i/>
                                      <w:iCs/>
                                      <w:snapToGrid w:val="0"/>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4" o:spid="_x0000_s1670" type="#_x0000_t202" style="position:absolute;left:0;text-align:left;margin-left:97.95pt;margin-top:37.95pt;width:31.95pt;height:2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" filled="f" stroked="f" strokeweight="1.5pt">
                      <v:textbox>
                        <w:txbxContent>
                          <w:p w:rsidR="00547F5E" w:rsidRPr="00BB3462" w:rsidRDefault="00547F5E" w:rsidP="00547F5E">
                            <w:pPr>
                              <w:jc w:val="center"/>
                              <w:rPr>
                                <w:b/>
                                <w:bCs/>
                                <w:i/>
                                <w:iCs/>
                                <w:snapToGrid w:val="0"/>
                                <w:sz w:val="20"/>
                                <w:szCs w:val="20"/>
                              </w:rPr>
                            </w:pPr>
                            <w:r w:rsidRPr="00BB3462">
                              <w:rPr>
                                <w:b/>
                                <w:bCs/>
                                <w:i/>
                                <w:iCs/>
                                <w:snapToGrid w:val="0"/>
                                <w:sz w:val="20"/>
                                <w:szCs w:val="20"/>
                              </w:rPr>
                              <w:t>1</w:t>
                            </w:r>
                          </w:p>
                        </w:txbxContent>
                      </v:textbox>
                      <w10:anchorlock/>
                    </v:shape>
                  </w:pict>
                </mc:Fallback>
              </mc:AlternateContent>
            </w:r>
            <w:r>
              <w:rPr>
                <w:noProof/>
              </w:rPr>
              <mc:AlternateContent>
                <mc:Choice Requires="wpg">
                  <w:drawing>
                    <wp:anchor distT="0" distB="0" distL="114300" distR="114300" simplePos="0" relativeHeight="251613696" behindDoc="0" locked="1" layoutInCell="1" allowOverlap="1">
                      <wp:simplePos x="0" y="0"/>
                      <wp:positionH relativeFrom="column">
                        <wp:posOffset>1377315</wp:posOffset>
                      </wp:positionH>
                      <wp:positionV relativeFrom="paragraph">
                        <wp:posOffset>55880</wp:posOffset>
                      </wp:positionV>
                      <wp:extent cx="95250" cy="295275"/>
                      <wp:effectExtent l="0" t="38100" r="57150" b="28575"/>
                      <wp:wrapNone/>
                      <wp:docPr id="1494"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95275"/>
                                <a:chOff x="614" y="490"/>
                                <a:chExt cx="10" cy="31"/>
                              </a:xfrm>
                            </wpg:grpSpPr>
                            <wps:wsp>
                              <wps:cNvPr id="1495" name="Line 1026"/>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96" name="Line 1027"/>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97" name="Line 1028"/>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25" o:spid="_x0000_s1026" style="position:absolute;margin-left:108.45pt;margin-top:4.4pt;width:7.5pt;height:23.25pt;z-index:251613696" coordorigin="614,490" coordsize="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">
                      <v:line id="Line 1026" o:spid="_x0000_s1027"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W08cYAAADdAAAADwAAAGRycy9kb3ducmV2LnhtbESPQYvCMBCF7wv+hzCCl0VTRYt2jSKC&#10;IIKHVUH3NjSzbd1mUppo6783C4K3Gd6b972ZL1tTijvVrrCsYDiIQBCnVhecKTgdN/0pCOeRNZaW&#10;ScGDHCwXnY85Jto2/E33g89ECGGXoILc+yqR0qU5GXQDWxEH7dfWBn1Y60zqGpsQbko5iqJYGiw4&#10;EHKsaJ1T+ne4mQC5rrOf/ZXS8+xc7Zp4+NlcLjelet129QXCU+vf5tf1Vof649kE/r8JI8jF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FtPHGAAAA3QAAAA8AAAAAAAAA&#10;AAAAAAAAoQIAAGRycy9kb3ducmV2LnhtbFBLBQYAAAAABAAEAPkAAACUAwAAAAA=&#10;" strokeweight="1pt"/>
                      <v:line id="Line 1027" o:spid="_x0000_s1028"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cqhsYAAADdAAAADwAAAGRycy9kb3ducmV2LnhtbESPQYvCMBCF7wv+hzCCl0VTRYpWo4gg&#10;iOBBd0G9Dc3YVptJaaKt/94IC3ub4b1535v5sjWleFLtCssKhoMIBHFqdcGZgt+fTX8CwnlkjaVl&#10;UvAiB8tF52uOibYNH+h59JkIIewSVJB7XyVSujQng25gK+KgXW1t0Ie1zqSusQnhppSjKIqlwYID&#10;IceK1jml9+PDBMhtnV32N0pP01O1a+Lhd3M+P5TqddvVDISn1v+b/663OtQfT2P4fBNGkIs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XKobGAAAA3QAAAA8AAAAAAAAA&#10;AAAAAAAAoQIAAGRycy9kb3ducmV2LnhtbFBLBQYAAAAABAAEAPkAAACUAwAAAAA=&#10;" strokeweight="1pt"/>
                      <v:line id="Line 1028" o:spid="_x0000_s1029"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Sgl8QAAADdAAAADwAAAGRycy9kb3ducmV2LnhtbERP22rCQBB9L/gPywh9qxulaExdgxcK&#10;4kNLtR8wzY5JSHY2zW4u/ftuQejbHM51NuloatFT60rLCuazCARxZnXJuYLP6+tTDMJ5ZI21ZVLw&#10;Qw7S7eRhg4m2A39Qf/G5CCHsElRQeN8kUrqsIINuZhviwN1sa9AH2OZStziEcFPLRRQtpcGSQ0OB&#10;DR0KyqpLZxTwsXq/6rfu+BXFh/O5X+P+Zr6VepyOuxcQnkb/L767TzrMf16v4O+bcIL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KCXxAAAAN0AAAAPAAAAAAAAAAAA&#10;AAAAAKECAABkcnMvZG93bnJldi54bWxQSwUGAAAAAAQABAD5AAAAkgMAAAAA&#10;" strokeweight="1pt">
                        <v:stroke startarrow="block" startarrowwidth="narrow" startarrowlength="short"/>
                      </v:line>
                      <w10:anchorlock/>
                    </v:group>
                  </w:pict>
                </mc:Fallback>
              </mc:AlternateContent>
            </w:r>
            <w:r>
              <w:rPr>
                <w:noProof/>
              </w:rPr>
              <mc:AlternateContent>
                <mc:Choice Requires="wps">
                  <w:drawing>
                    <wp:anchor distT="0" distB="0" distL="114300" distR="114300" simplePos="0" relativeHeight="251612672" behindDoc="0" locked="1" layoutInCell="1" allowOverlap="1">
                      <wp:simplePos x="0" y="0"/>
                      <wp:positionH relativeFrom="column">
                        <wp:posOffset>1224915</wp:posOffset>
                      </wp:positionH>
                      <wp:positionV relativeFrom="paragraph">
                        <wp:posOffset>322580</wp:posOffset>
                      </wp:positionV>
                      <wp:extent cx="390525" cy="361950"/>
                      <wp:effectExtent l="19050" t="19050" r="47625" b="19050"/>
                      <wp:wrapNone/>
                      <wp:docPr id="1493" name="AutoShape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6195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9" o:spid="_x0000_s1026" type="#_x0000_t5" style="position:absolute;margin-left:96.45pt;margin-top:25.4pt;width:30.75pt;height:28.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" filled="f" strokeweight="1.5pt">
                      <w10:anchorlock/>
                    </v:shape>
                  </w:pict>
                </mc:Fallback>
              </mc:AlternateContent>
            </w:r>
            <w:r>
              <w:rPr>
                <w:noProof/>
              </w:rPr>
              <mc:AlternateContent>
                <mc:Choice Requires="wps">
                  <w:drawing>
                    <wp:anchor distT="0" distB="0" distL="114300" distR="114300" simplePos="0" relativeHeight="251611648" behindDoc="0" locked="1" layoutInCell="1" allowOverlap="1">
                      <wp:simplePos x="0" y="0"/>
                      <wp:positionH relativeFrom="column">
                        <wp:posOffset>-22860</wp:posOffset>
                      </wp:positionH>
                      <wp:positionV relativeFrom="paragraph">
                        <wp:posOffset>482600</wp:posOffset>
                      </wp:positionV>
                      <wp:extent cx="373380" cy="266700"/>
                      <wp:effectExtent l="0" t="0" r="0" b="0"/>
                      <wp:wrapNone/>
                      <wp:docPr id="149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BB3462" w:rsidRDefault="00547F5E" w:rsidP="00547F5E">
                                  <w:pPr>
                                    <w:jc w:val="center"/>
                                    <w:rPr>
                                      <w:b/>
                                      <w:bCs/>
                                      <w:i/>
                                      <w:iCs/>
                                      <w:snapToGrid w:val="0"/>
                                      <w:sz w:val="20"/>
                                      <w:szCs w:val="20"/>
                                    </w:rPr>
                                  </w:pPr>
                                  <w:r w:rsidRPr="00BB3462">
                                    <w:rPr>
                                      <w:b/>
                                      <w:bCs/>
                                      <w:i/>
                                      <w:iCs/>
                                      <w:snapToGrid w:val="0"/>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0" o:spid="_x0000_s1671" type="#_x0000_t202" style="position:absolute;left:0;text-align:left;margin-left:-1.8pt;margin-top:38pt;width:29.4pt;height:21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" filled="f" stroked="f" strokeweight="1.5pt">
                      <v:textbox>
                        <w:txbxContent>
                          <w:p w:rsidR="00547F5E" w:rsidRPr="00BB3462" w:rsidRDefault="00547F5E" w:rsidP="00547F5E">
                            <w:pPr>
                              <w:jc w:val="center"/>
                              <w:rPr>
                                <w:b/>
                                <w:bCs/>
                                <w:i/>
                                <w:iCs/>
                                <w:snapToGrid w:val="0"/>
                                <w:sz w:val="20"/>
                                <w:szCs w:val="20"/>
                              </w:rPr>
                            </w:pPr>
                            <w:r w:rsidRPr="00BB3462">
                              <w:rPr>
                                <w:b/>
                                <w:bCs/>
                                <w:i/>
                                <w:iCs/>
                                <w:snapToGrid w:val="0"/>
                                <w:sz w:val="20"/>
                                <w:szCs w:val="20"/>
                              </w:rPr>
                              <w:t>1</w:t>
                            </w:r>
                          </w:p>
                        </w:txbxContent>
                      </v:textbox>
                      <w10:anchorlock/>
                    </v:shape>
                  </w:pict>
                </mc:Fallback>
              </mc:AlternateContent>
            </w:r>
            <w:r>
              <w:rPr>
                <w:noProof/>
              </w:rPr>
              <mc:AlternateContent>
                <mc:Choice Requires="wps">
                  <w:drawing>
                    <wp:anchor distT="0" distB="0" distL="114300" distR="114300" simplePos="0" relativeHeight="251610624" behindDoc="0" locked="1" layoutInCell="1" allowOverlap="1">
                      <wp:simplePos x="0" y="0"/>
                      <wp:positionH relativeFrom="column">
                        <wp:posOffset>-41910</wp:posOffset>
                      </wp:positionH>
                      <wp:positionV relativeFrom="paragraph">
                        <wp:posOffset>323215</wp:posOffset>
                      </wp:positionV>
                      <wp:extent cx="390525" cy="361950"/>
                      <wp:effectExtent l="19050" t="19050" r="47625" b="19050"/>
                      <wp:wrapNone/>
                      <wp:docPr id="1491" name="AutoShape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90525" cy="361950"/>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1" o:spid="_x0000_s1026" type="#_x0000_t5" style="position:absolute;margin-left:-3.3pt;margin-top:25.45pt;width:30.75pt;height:28.5pt;flip:x;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" filled="f" strokeweight="1.5pt">
                      <w10:anchorlock/>
                    </v:shape>
                  </w:pict>
                </mc:Fallback>
              </mc:AlternateContent>
            </w:r>
            <w:r>
              <w:rPr>
                <w:noProof/>
              </w:rPr>
              <mc:AlternateContent>
                <mc:Choice Requires="wpg">
                  <w:drawing>
                    <wp:anchor distT="0" distB="0" distL="114300" distR="114300" simplePos="0" relativeHeight="251609600" behindDoc="0" locked="1" layoutInCell="1" allowOverlap="1">
                      <wp:simplePos x="0" y="0"/>
                      <wp:positionH relativeFrom="column">
                        <wp:posOffset>120015</wp:posOffset>
                      </wp:positionH>
                      <wp:positionV relativeFrom="paragraph">
                        <wp:posOffset>56515</wp:posOffset>
                      </wp:positionV>
                      <wp:extent cx="95250" cy="295275"/>
                      <wp:effectExtent l="0" t="38100" r="57150" b="28575"/>
                      <wp:wrapNone/>
                      <wp:docPr id="1487"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295275"/>
                                <a:chOff x="614" y="490"/>
                                <a:chExt cx="10" cy="31"/>
                              </a:xfrm>
                            </wpg:grpSpPr>
                            <wps:wsp>
                              <wps:cNvPr id="1488" name="Line 1033"/>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89" name="Line 1034"/>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90" name="Line 1035"/>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2" o:spid="_x0000_s1026" style="position:absolute;margin-left:9.45pt;margin-top:4.45pt;width:7.5pt;height:23.25pt;z-index:251609600" coordorigin="614,490" coordsize="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">
                      <v:line id="Line 1033" o:spid="_x0000_s1027"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2NssUAAADdAAAADwAAAGRycy9kb3ducmV2LnhtbESPTWvCQBCG7wX/wzKCl6IbpYhGVxGh&#10;UIQeqoJ6G7JjEs3Ohuxq4r/vHAq9zTDvxzPLdecq9aQmlJ4NjEcJKOLM25JzA8fD53AGKkRki5Vn&#10;MvCiAOtV722JqfUt/9BzH3MlIRxSNFDEWKdah6wgh2Hka2K5XX3jMMra5No22Eq4q/QkSabaYcnS&#10;UGBN24Ky+/7hpOS2zS/fN8pO81O9a6fj9/Z8fhgz6HebBahIXfwX/7m/rOB/zAR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2NssUAAADdAAAADwAAAAAAAAAA&#10;AAAAAAChAgAAZHJzL2Rvd25yZXYueG1sUEsFBgAAAAAEAAQA+QAAAJMDAAAAAA==&#10;" strokeweight="1pt"/>
                      <v:line id="Line 1034" o:spid="_x0000_s1028"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EoKcgAAADdAAAADwAAAGRycy9kb3ducmV2LnhtbESPQWvCQBCF74X+h2UKvRSzSSlBY9Yg&#10;glAKPVQF9TZkxySanQ3ZNUn/fbdQ6G2G9+Z9b/JiMq0YqHeNZQVJFIMgLq1uuFJw2G9ncxDOI2ts&#10;LZOCb3JQrB4fcsy0HfmLhp2vRAhhl6GC2vsuk9KVNRl0ke2Ig3axvUEf1r6SuscxhJtWvsZxKg02&#10;HAg1drSpqbzt7iZArpvq/Hml8rg4dh9jmryMp9Ndqeenab0E4Wny/+a/63cd6r/NF/D7TRhBr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pEoKcgAAADdAAAADwAAAAAA&#10;AAAAAAAAAAChAgAAZHJzL2Rvd25yZXYueG1sUEsFBgAAAAAEAAQA+QAAAJYDAAAAAA==&#10;" strokeweight="1pt"/>
                      <v:line id="Line 1035" o:spid="_x0000_s1029"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0448YAAADdAAAADwAAAGRycy9kb3ducmV2LnhtbESPzW7CQAyE75V4h5WRuJUNFaogsCB+&#10;VAlxaMXPA5isSSKy3pBdQnj7+lCpN1sznvk8X3auUi01ofRsYDRMQBFn3pacGzifvt4noEJEtlh5&#10;JgMvCrBc9N7mmFr/5AO1x5grCeGQooEixjrVOmQFOQxDXxOLdvWNwyhrk2vb4FPCXaU/kuRTOyxZ&#10;GgqsaVNQdjs+nAHe3n5O9vuxvSSTzX7fTnF9dXdjBv1uNQMVqYv/5r/rnRX88VT4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9OOPGAAAA3QAAAA8AAAAAAAAA&#10;AAAAAAAAoQIAAGRycy9kb3ducmV2LnhtbFBLBQYAAAAABAAEAPkAAACUAwAAAAA=&#10;" strokeweight="1pt">
                        <v:stroke startarrow="block" startarrowwidth="narrow" startarrowlength="short"/>
                      </v:line>
                      <w10:anchorlock/>
                    </v:group>
                  </w:pict>
                </mc:Fallback>
              </mc:AlternateContent>
            </w:r>
            <w:r>
              <w:rPr>
                <w:noProof/>
              </w:rPr>
              <mc:AlternateContent>
                <mc:Choice Requires="wps">
                  <w:drawing>
                    <wp:anchor distT="4294967295" distB="4294967295" distL="114300" distR="114300" simplePos="0" relativeHeight="251608576" behindDoc="0" locked="1" layoutInCell="1" allowOverlap="1">
                      <wp:simplePos x="0" y="0"/>
                      <wp:positionH relativeFrom="column">
                        <wp:posOffset>102870</wp:posOffset>
                      </wp:positionH>
                      <wp:positionV relativeFrom="paragraph">
                        <wp:posOffset>688974</wp:posOffset>
                      </wp:positionV>
                      <wp:extent cx="1257300" cy="0"/>
                      <wp:effectExtent l="0" t="0" r="19050" b="19050"/>
                      <wp:wrapNone/>
                      <wp:docPr id="1486" name="Line 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6" o:spid="_x0000_s1026" style="position:absolute;z-index:251608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54.25pt" to="107.1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fLMFwIAAC8EAAAOAAAAZHJzL2Uyb0RvYy54bWysU8GO2jAQvVfqP1i5QxIIkI0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" strokeweight="1.25pt">
                      <w10:anchorlock/>
                    </v:line>
                  </w:pict>
                </mc:Fallback>
              </mc:AlternateContent>
            </w:r>
          </w:p>
        </w:tc>
        <w:tc>
          <w:tcPr>
            <w:tcW w:w="7082" w:type="dxa"/>
            <w:vAlign w:val="center"/>
          </w:tcPr>
          <w:p w:rsidR="00547F5E" w:rsidRPr="00547F5E" w:rsidRDefault="00547F5E" w:rsidP="00547F5E">
            <w:pPr>
              <w:spacing w:after="120"/>
              <w:ind w:left="283" w:firstLine="170"/>
              <w:jc w:val="both"/>
              <w:rPr>
                <w:b/>
                <w:bCs/>
                <w:color w:val="000000"/>
                <w:sz w:val="24"/>
                <w:szCs w:val="24"/>
              </w:rPr>
            </w:pPr>
            <w:r w:rsidRPr="00547F5E">
              <w:rPr>
                <w:b/>
                <w:bCs/>
                <w:color w:val="000000"/>
                <w:sz w:val="24"/>
                <w:szCs w:val="24"/>
              </w:rPr>
              <w:t>Линии радиосвязи:</w:t>
            </w:r>
          </w:p>
          <w:p w:rsidR="00547F5E" w:rsidRPr="00547F5E" w:rsidRDefault="00547F5E" w:rsidP="00547F5E">
            <w:pPr>
              <w:jc w:val="both"/>
              <w:rPr>
                <w:snapToGrid w:val="0"/>
                <w:sz w:val="24"/>
                <w:szCs w:val="24"/>
              </w:rPr>
            </w:pPr>
          </w:p>
          <w:p w:rsidR="00547F5E" w:rsidRPr="00547F5E" w:rsidRDefault="00547F5E" w:rsidP="00547F5E">
            <w:pPr>
              <w:spacing w:after="200" w:line="276" w:lineRule="auto"/>
              <w:ind w:firstLine="312"/>
              <w:jc w:val="both"/>
              <w:rPr>
                <w:snapToGrid w:val="0"/>
                <w:sz w:val="24"/>
                <w:szCs w:val="24"/>
              </w:rPr>
            </w:pPr>
            <w:r w:rsidRPr="00547F5E">
              <w:rPr>
                <w:snapToGrid w:val="0"/>
                <w:sz w:val="24"/>
                <w:szCs w:val="24"/>
              </w:rPr>
              <w:t>- радионаправление;</w:t>
            </w:r>
          </w:p>
          <w:p w:rsidR="00547F5E" w:rsidRPr="00547F5E" w:rsidRDefault="00547F5E" w:rsidP="00547F5E">
            <w:pPr>
              <w:spacing w:after="200" w:line="276" w:lineRule="auto"/>
              <w:jc w:val="both"/>
              <w:rPr>
                <w:rFonts w:ascii="Calibri" w:hAnsi="Calibri" w:cs="Calibri"/>
                <w:snapToGrid w:val="0"/>
                <w:sz w:val="24"/>
                <w:szCs w:val="24"/>
              </w:rPr>
            </w:pPr>
          </w:p>
          <w:p w:rsidR="00547F5E" w:rsidRPr="00547F5E" w:rsidRDefault="00547F5E" w:rsidP="00547F5E">
            <w:pPr>
              <w:spacing w:after="200" w:line="276" w:lineRule="auto"/>
              <w:ind w:firstLine="312"/>
              <w:jc w:val="both"/>
              <w:rPr>
                <w:snapToGrid w:val="0"/>
                <w:sz w:val="24"/>
                <w:szCs w:val="24"/>
              </w:rPr>
            </w:pPr>
            <w:r w:rsidRPr="00547F5E">
              <w:rPr>
                <w:snapToGrid w:val="0"/>
                <w:sz w:val="24"/>
                <w:szCs w:val="24"/>
              </w:rPr>
              <w:t>- радиосеть;</w:t>
            </w:r>
          </w:p>
          <w:p w:rsidR="00547F5E" w:rsidRPr="00547F5E" w:rsidRDefault="00547F5E" w:rsidP="00547F5E">
            <w:pPr>
              <w:spacing w:line="276" w:lineRule="auto"/>
              <w:ind w:firstLine="312"/>
              <w:jc w:val="both"/>
              <w:rPr>
                <w:snapToGrid w:val="0"/>
                <w:sz w:val="24"/>
                <w:szCs w:val="24"/>
              </w:rPr>
            </w:pPr>
          </w:p>
          <w:p w:rsidR="00547F5E" w:rsidRPr="00547F5E" w:rsidRDefault="00547F5E" w:rsidP="00547F5E">
            <w:pPr>
              <w:spacing w:line="276" w:lineRule="auto"/>
              <w:ind w:firstLine="312"/>
              <w:jc w:val="both"/>
              <w:rPr>
                <w:snapToGrid w:val="0"/>
                <w:sz w:val="24"/>
                <w:szCs w:val="24"/>
              </w:rPr>
            </w:pPr>
          </w:p>
          <w:p w:rsidR="00547F5E" w:rsidRPr="00547F5E" w:rsidRDefault="00547F5E" w:rsidP="00547F5E">
            <w:pPr>
              <w:spacing w:after="200" w:line="276" w:lineRule="auto"/>
              <w:ind w:firstLine="312"/>
              <w:jc w:val="both"/>
              <w:rPr>
                <w:snapToGrid w:val="0"/>
                <w:sz w:val="24"/>
                <w:szCs w:val="24"/>
              </w:rPr>
            </w:pPr>
            <w:r w:rsidRPr="00547F5E">
              <w:rPr>
                <w:snapToGrid w:val="0"/>
                <w:sz w:val="24"/>
                <w:szCs w:val="24"/>
              </w:rPr>
              <w:t>- абонентская радиогруппа;</w:t>
            </w:r>
          </w:p>
          <w:p w:rsidR="00547F5E" w:rsidRPr="00547F5E" w:rsidRDefault="00547F5E" w:rsidP="00547F5E">
            <w:pPr>
              <w:spacing w:after="200" w:line="276" w:lineRule="auto"/>
              <w:ind w:firstLine="312"/>
              <w:jc w:val="both"/>
              <w:rPr>
                <w:snapToGrid w:val="0"/>
                <w:sz w:val="40"/>
                <w:szCs w:val="40"/>
              </w:rPr>
            </w:pPr>
          </w:p>
          <w:p w:rsidR="00547F5E" w:rsidRPr="00547F5E" w:rsidRDefault="00547F5E" w:rsidP="00547F5E">
            <w:pPr>
              <w:spacing w:after="200" w:line="276" w:lineRule="auto"/>
              <w:ind w:firstLine="312"/>
              <w:jc w:val="both"/>
              <w:rPr>
                <w:snapToGrid w:val="0"/>
                <w:sz w:val="24"/>
                <w:szCs w:val="24"/>
              </w:rPr>
            </w:pPr>
            <w:r w:rsidRPr="00547F5E">
              <w:rPr>
                <w:snapToGrid w:val="0"/>
                <w:sz w:val="24"/>
                <w:szCs w:val="24"/>
              </w:rPr>
              <w:t>- линия радиодоступа в сеть связи общего пользования.</w:t>
            </w:r>
          </w:p>
          <w:p w:rsidR="00547F5E" w:rsidRPr="00547F5E" w:rsidRDefault="00547F5E" w:rsidP="00547F5E">
            <w:pPr>
              <w:spacing w:after="200" w:line="276" w:lineRule="auto"/>
              <w:ind w:firstLine="312"/>
              <w:jc w:val="both"/>
              <w:rPr>
                <w:snapToGrid w:val="0"/>
                <w:color w:val="FF0000"/>
                <w:sz w:val="24"/>
                <w:szCs w:val="24"/>
              </w:rPr>
            </w:pPr>
          </w:p>
          <w:p w:rsidR="00547F5E" w:rsidRPr="00547F5E" w:rsidRDefault="00547F5E" w:rsidP="00547F5E">
            <w:pPr>
              <w:spacing w:after="200" w:line="276" w:lineRule="auto"/>
              <w:ind w:firstLine="312"/>
              <w:jc w:val="both"/>
              <w:rPr>
                <w:snapToGrid w:val="0"/>
                <w:sz w:val="24"/>
                <w:szCs w:val="24"/>
              </w:rPr>
            </w:pPr>
            <w:r w:rsidRPr="00547F5E">
              <w:rPr>
                <w:snapToGrid w:val="0"/>
                <w:sz w:val="24"/>
                <w:szCs w:val="24"/>
              </w:rPr>
              <w:t>Указываются номера радионаправлений (радиосетей), их принадлежность и тип радиостанций</w:t>
            </w:r>
          </w:p>
        </w:tc>
      </w:tr>
      <w:tr w:rsidR="00547F5E" w:rsidRPr="00547F5E" w:rsidTr="00547F5E">
        <w:trPr>
          <w:trHeight w:val="368"/>
        </w:trPr>
        <w:tc>
          <w:tcPr>
            <w:tcW w:w="9889" w:type="dxa"/>
            <w:gridSpan w:val="2"/>
            <w:vAlign w:val="center"/>
          </w:tcPr>
          <w:p w:rsidR="00547F5E" w:rsidRPr="00547F5E" w:rsidRDefault="00547F5E" w:rsidP="00547F5E">
            <w:pPr>
              <w:spacing w:after="200" w:line="276" w:lineRule="auto"/>
              <w:ind w:left="34" w:right="-2" w:firstLine="318"/>
              <w:jc w:val="both"/>
              <w:rPr>
                <w:b/>
                <w:bCs/>
                <w:snapToGrid w:val="0"/>
                <w:sz w:val="24"/>
                <w:szCs w:val="24"/>
              </w:rPr>
            </w:pPr>
            <w:r w:rsidRPr="00547F5E">
              <w:rPr>
                <w:b/>
                <w:bCs/>
                <w:snapToGrid w:val="0"/>
                <w:sz w:val="24"/>
                <w:szCs w:val="24"/>
              </w:rPr>
              <w:t>7. Узлы, станции и средства фельдъегерско-почтовой связи</w:t>
            </w:r>
          </w:p>
        </w:tc>
      </w:tr>
      <w:tr w:rsidR="00547F5E" w:rsidRPr="00547F5E" w:rsidTr="00547F5E">
        <w:trPr>
          <w:trHeight w:val="2337"/>
        </w:trPr>
        <w:tc>
          <w:tcPr>
            <w:tcW w:w="2807" w:type="dxa"/>
            <w:vAlign w:val="center"/>
          </w:tcPr>
          <w:p w:rsidR="00547F5E" w:rsidRPr="00547F5E" w:rsidRDefault="00BA6E6E" w:rsidP="00547F5E">
            <w:pPr>
              <w:spacing w:after="200" w:line="276" w:lineRule="auto"/>
              <w:ind w:left="360" w:hanging="76"/>
              <w:jc w:val="both"/>
              <w:rPr>
                <w:rFonts w:ascii="Calibri" w:hAnsi="Calibri" w:cs="Calibri"/>
                <w:sz w:val="24"/>
                <w:szCs w:val="24"/>
              </w:rPr>
            </w:pPr>
            <w:r>
              <w:rPr>
                <w:noProof/>
              </w:rPr>
              <mc:AlternateContent>
                <mc:Choice Requires="wpg">
                  <w:drawing>
                    <wp:anchor distT="0" distB="0" distL="114300" distR="114300" simplePos="0" relativeHeight="251644416" behindDoc="0" locked="1" layoutInCell="1" allowOverlap="1">
                      <wp:simplePos x="0" y="0"/>
                      <wp:positionH relativeFrom="column">
                        <wp:posOffset>314325</wp:posOffset>
                      </wp:positionH>
                      <wp:positionV relativeFrom="paragraph">
                        <wp:posOffset>321945</wp:posOffset>
                      </wp:positionV>
                      <wp:extent cx="996950" cy="407035"/>
                      <wp:effectExtent l="38100" t="19050" r="12700" b="12065"/>
                      <wp:wrapNone/>
                      <wp:docPr id="1481"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07035"/>
                                <a:chOff x="9880" y="1662"/>
                                <a:chExt cx="1570" cy="641"/>
                              </a:xfrm>
                            </wpg:grpSpPr>
                            <wps:wsp>
                              <wps:cNvPr id="1482" name="AutoShape 1038"/>
                              <wps:cNvSpPr>
                                <a:spLocks noChangeArrowheads="1"/>
                              </wps:cNvSpPr>
                              <wps:spPr bwMode="auto">
                                <a:xfrm>
                                  <a:off x="10253" y="1662"/>
                                  <a:ext cx="836" cy="30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83" name="Text Box 1039"/>
                              <wps:cNvSpPr txBox="1">
                                <a:spLocks noChangeArrowheads="1"/>
                              </wps:cNvSpPr>
                              <wps:spPr bwMode="auto">
                                <a:xfrm>
                                  <a:off x="10237" y="1953"/>
                                  <a:ext cx="865" cy="350"/>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napToGrid w:val="0"/>
                                        <w:sz w:val="18"/>
                                        <w:szCs w:val="18"/>
                                      </w:rPr>
                                    </w:pPr>
                                    <w:r>
                                      <w:rPr>
                                        <w:b/>
                                        <w:bCs/>
                                        <w:i/>
                                        <w:iCs/>
                                        <w:snapToGrid w:val="0"/>
                                        <w:sz w:val="18"/>
                                        <w:szCs w:val="18"/>
                                      </w:rPr>
                                      <w:t>89730</w:t>
                                    </w:r>
                                  </w:p>
                                </w:txbxContent>
                              </wps:txbx>
                              <wps:bodyPr rot="0" vert="horz" wrap="square" lIns="91440" tIns="45720" rIns="91440" bIns="45720" anchor="t" anchorCtr="0" upright="1">
                                <a:noAutofit/>
                              </wps:bodyPr>
                            </wps:wsp>
                            <wps:wsp>
                              <wps:cNvPr id="1484" name="Line 1040"/>
                              <wps:cNvCnPr/>
                              <wps:spPr bwMode="auto">
                                <a:xfrm>
                                  <a:off x="11093" y="2124"/>
                                  <a:ext cx="357" cy="0"/>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485" name="Line 1041"/>
                              <wps:cNvCnPr/>
                              <wps:spPr bwMode="auto">
                                <a:xfrm flipH="1">
                                  <a:off x="9880" y="2124"/>
                                  <a:ext cx="357" cy="0"/>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7" o:spid="_x0000_s1672" style="position:absolute;left:0;text-align:left;margin-left:24.75pt;margin-top:25.35pt;width:78.5pt;height:32.05pt;z-index:251644416;mso-position-horizontal-relative:text;mso-position-vertical-relative:text" coordorigin="9880,1662" coordsize="1570,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">
                      <v:shape id="AutoShape 1038" o:spid="_x0000_s1673" type="#_x0000_t5" style="position:absolute;left:10253;top:1662;width:836;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j+274A&#10;AADdAAAADwAAAGRycy9kb3ducmV2LnhtbERPy6rCMBDdX/AfwgjurqkiUqtRRPGxtep+aMa22kxK&#10;E7X+vREEd3M4z5ktWlOJBzWutKxg0I9AEGdWl5wrOB03/zEI55E1VpZJwYscLOadvxkm2j75QI/U&#10;5yKEsEtQQeF9nUjpsoIMur6tiQN3sY1BH2CTS93gM4SbSg6jaCwNlhwaCqxpVVB2S+9Gwea8jrfr&#10;UXqVE73ayVin+e1cKtXrtsspCE+t/4m/7r0O80fxED7fhBPk/A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Y/tu+AAAA3QAAAA8AAAAAAAAAAAAAAAAAmAIAAGRycy9kb3ducmV2&#10;LnhtbFBLBQYAAAAABAAEAPUAAACDAwAAAAA=&#10;" strokeweight="1.5pt"/>
                      <v:shape id="Text Box 1039" o:spid="_x0000_s1674" type="#_x0000_t202" style="position:absolute;left:10237;top:1953;width:86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JY6MIA&#10;AADdAAAADwAAAGRycy9kb3ducmV2LnhtbERPS2vCQBC+F/wPywje6qY2lhBdRQSDR1+l12l2zIZm&#10;Z0N2G+O/dwsFb/PxPWe5Hmwjeup87VjB2zQBQVw6XXOl4HLevWYgfEDW2DgmBXfysF6NXpaYa3fj&#10;I/WnUIkYwj5HBSaENpfSl4Ys+qlriSN3dZ3FEGFXSd3hLYbbRs6S5ENarDk2GGxpa6j8Of1aBXP/&#10;dUj7+3dtquyzkMVgj+m5UGoyHjYLEIGG8BT/u/c6zk+zd/j7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ljowgAAAN0AAAAPAAAAAAAAAAAAAAAAAJgCAABkcnMvZG93&#10;bnJldi54bWxQSwUGAAAAAAQABAD1AAAAhwMAAAAA&#10;" strokeweight="1.5pt">
                        <v:textbox>
                          <w:txbxContent>
                            <w:p w:rsidR="00547F5E" w:rsidRDefault="00547F5E" w:rsidP="00547F5E">
                              <w:pPr>
                                <w:jc w:val="center"/>
                                <w:rPr>
                                  <w:b/>
                                  <w:bCs/>
                                  <w:i/>
                                  <w:iCs/>
                                  <w:snapToGrid w:val="0"/>
                                  <w:sz w:val="18"/>
                                  <w:szCs w:val="18"/>
                                </w:rPr>
                              </w:pPr>
                              <w:r>
                                <w:rPr>
                                  <w:b/>
                                  <w:bCs/>
                                  <w:i/>
                                  <w:iCs/>
                                  <w:snapToGrid w:val="0"/>
                                  <w:sz w:val="18"/>
                                  <w:szCs w:val="18"/>
                                </w:rPr>
                                <w:t>89730</w:t>
                              </w:r>
                            </w:p>
                          </w:txbxContent>
                        </v:textbox>
                      </v:shape>
                      <v:line id="Line 1040" o:spid="_x0000_s1675" style="position:absolute;visibility:visible;mso-wrap-style:square" from="11093,2124" to="11450,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4WScMAAADdAAAADwAAAGRycy9kb3ducmV2LnhtbERPS0sDMRC+C/0PYQQv0mbVUsratJRF&#10;YS8i9oHXYTPdBDeTZTO2239vBMHbfHzPWW3G0KkzDclHNvAwK0ARN9F6bg0c9q/TJagkyBa7yGTg&#10;Sgk268nNCksbL/xB5520KodwKtGAE+lLrVPjKGCaxZ44c6c4BJQMh1bbAS85PHT6sSgWOqDn3OCw&#10;p8pR87X7DgZO15d3Od77xVN19LW8uag/q9qYu9tx+wxKaJR/8Z+7tnn+fDmH32/yCXr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FknDAAAA3QAAAA8AAAAAAAAAAAAA&#10;AAAAoQIAAGRycy9kb3ducmV2LnhtbFBLBQYAAAAABAAEAPkAAACRAwAAAAA=&#10;" strokeweight="1.5pt">
                        <v:stroke endarrow="block" endarrowwidth="narrow"/>
                      </v:line>
                      <v:line id="Line 1041" o:spid="_x0000_s1676" style="position:absolute;flip:x;visibility:visible;mso-wrap-style:square" from="9880,2124" to="10237,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2Hy8cAAADdAAAADwAAAGRycy9kb3ducmV2LnhtbESPQWvCQBCF7wX/wzJCL0U3tlUkukpQ&#10;ROlNI4K3ITsmwexszK5J+u+7hUJvM7w373uzXPemEi01rrSsYDKOQBBnVpecKzinu9EchPPIGivL&#10;pOCbHKxXg5clxtp2fKT25HMRQtjFqKDwvo6ldFlBBt3Y1sRBu9nGoA9rk0vdYBfCTSXfo2gmDZYc&#10;CAXWtCkou5+eJkC6Z7q57Lu3ryTZPg7XjzbdPlqlXod9sgDhqff/5r/rgw71P+dT+P0mjC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HYfLxwAAAN0AAAAPAAAAAAAA&#10;AAAAAAAAAKECAABkcnMvZG93bnJldi54bWxQSwUGAAAAAAQABAD5AAAAlQMAAAAA&#10;" strokeweight="1.5pt">
                        <v:stroke endarrow="block" endarrowwidth="narrow"/>
                      </v:line>
                      <w10:anchorlock/>
                    </v:group>
                  </w:pict>
                </mc:Fallback>
              </mc:AlternateContent>
            </w:r>
            <w:r>
              <w:rPr>
                <w:noProof/>
              </w:rPr>
              <mc:AlternateContent>
                <mc:Choice Requires="wpg">
                  <w:drawing>
                    <wp:anchor distT="0" distB="0" distL="114300" distR="114300" simplePos="0" relativeHeight="251643392" behindDoc="0" locked="1" layoutInCell="1" allowOverlap="1">
                      <wp:simplePos x="0" y="0"/>
                      <wp:positionH relativeFrom="column">
                        <wp:posOffset>347980</wp:posOffset>
                      </wp:positionH>
                      <wp:positionV relativeFrom="paragraph">
                        <wp:posOffset>1033780</wp:posOffset>
                      </wp:positionV>
                      <wp:extent cx="989330" cy="285750"/>
                      <wp:effectExtent l="38100" t="0" r="0" b="19050"/>
                      <wp:wrapNone/>
                      <wp:docPr id="1477"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330" cy="285750"/>
                                <a:chOff x="9892" y="2485"/>
                                <a:chExt cx="1558" cy="450"/>
                              </a:xfrm>
                            </wpg:grpSpPr>
                            <wps:wsp>
                              <wps:cNvPr id="1478" name="Text Box 1043"/>
                              <wps:cNvSpPr txBox="1">
                                <a:spLocks noChangeArrowheads="1"/>
                              </wps:cNvSpPr>
                              <wps:spPr bwMode="auto">
                                <a:xfrm>
                                  <a:off x="10247" y="2485"/>
                                  <a:ext cx="848" cy="450"/>
                                </a:xfrm>
                                <a:prstGeom prst="rect">
                                  <a:avLst/>
                                </a:prstGeom>
                                <a:solidFill>
                                  <a:srgbClr val="FFFFFF"/>
                                </a:solidFill>
                                <a:ln w="19050">
                                  <a:solidFill>
                                    <a:srgbClr val="000000"/>
                                  </a:solidFill>
                                  <a:miter lim="800000"/>
                                  <a:headEnd/>
                                  <a:tailEnd/>
                                </a:ln>
                              </wps:spPr>
                              <wps:txbx>
                                <w:txbxContent>
                                  <w:p w:rsidR="00547F5E" w:rsidRDefault="00547F5E" w:rsidP="00547F5E">
                                    <w:pPr>
                                      <w:jc w:val="center"/>
                                      <w:rPr>
                                        <w:b/>
                                        <w:bCs/>
                                        <w:i/>
                                        <w:iCs/>
                                        <w:snapToGrid w:val="0"/>
                                        <w:sz w:val="18"/>
                                        <w:szCs w:val="18"/>
                                      </w:rPr>
                                    </w:pPr>
                                    <w:r>
                                      <w:rPr>
                                        <w:b/>
                                        <w:bCs/>
                                        <w:i/>
                                        <w:iCs/>
                                        <w:snapToGrid w:val="0"/>
                                        <w:sz w:val="18"/>
                                        <w:szCs w:val="18"/>
                                      </w:rPr>
                                      <w:t>73421</w:t>
                                    </w:r>
                                  </w:p>
                                </w:txbxContent>
                              </wps:txbx>
                              <wps:bodyPr rot="0" vert="horz" wrap="square" lIns="91440" tIns="45720" rIns="91440" bIns="45720" anchor="t" anchorCtr="0" upright="1">
                                <a:noAutofit/>
                              </wps:bodyPr>
                            </wps:wsp>
                            <wps:wsp>
                              <wps:cNvPr id="1479" name="Line 1044"/>
                              <wps:cNvCnPr/>
                              <wps:spPr bwMode="auto">
                                <a:xfrm>
                                  <a:off x="11095" y="2722"/>
                                  <a:ext cx="355" cy="0"/>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480" name="Line 1045"/>
                              <wps:cNvCnPr/>
                              <wps:spPr bwMode="auto">
                                <a:xfrm flipH="1">
                                  <a:off x="9892" y="2722"/>
                                  <a:ext cx="355" cy="0"/>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2" o:spid="_x0000_s1677" style="position:absolute;left:0;text-align:left;margin-left:27.4pt;margin-top:81.4pt;width:77.9pt;height:22.5pt;z-index:251643392;mso-position-horizontal-relative:text;mso-position-vertical-relative:text" coordorigin="9892,2485" coordsize="1558,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">
                      <v:shape id="Text Box 1043" o:spid="_x0000_s1678" type="#_x0000_t202" style="position:absolute;left:10247;top:2485;width:848;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O6vsUA&#10;AADdAAAADwAAAGRycy9kb3ducmV2LnhtbESPT2vDMAzF74N9B6PBbquzka4lrVvGYGHH9R+9qrEa&#10;h8ZyiL00/fbTobCbxHt676flevStGqiPTWADr5MMFHEVbMO1gf3u62UOKiZki21gMnCjCOvV48MS&#10;CxuuvKFhm2olIRwLNOBS6gqtY+XIY5yEjli0c+g9Jln7WtserxLuW/2WZe/aY8PS4LCjT0fVZfvr&#10;DUzj8ScfbqfG1fNDqcvRb/Jdaczz0/ixAJVoTP/m+/W3Ffx8JrjyjYy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7q+xQAAAN0AAAAPAAAAAAAAAAAAAAAAAJgCAABkcnMv&#10;ZG93bnJldi54bWxQSwUGAAAAAAQABAD1AAAAigMAAAAA&#10;" strokeweight="1.5pt">
                        <v:textbox>
                          <w:txbxContent>
                            <w:p w:rsidR="00547F5E" w:rsidRDefault="00547F5E" w:rsidP="00547F5E">
                              <w:pPr>
                                <w:jc w:val="center"/>
                                <w:rPr>
                                  <w:b/>
                                  <w:bCs/>
                                  <w:i/>
                                  <w:iCs/>
                                  <w:snapToGrid w:val="0"/>
                                  <w:sz w:val="18"/>
                                  <w:szCs w:val="18"/>
                                </w:rPr>
                              </w:pPr>
                              <w:r>
                                <w:rPr>
                                  <w:b/>
                                  <w:bCs/>
                                  <w:i/>
                                  <w:iCs/>
                                  <w:snapToGrid w:val="0"/>
                                  <w:sz w:val="18"/>
                                  <w:szCs w:val="18"/>
                                </w:rPr>
                                <w:t>73421</w:t>
                              </w:r>
                            </w:p>
                          </w:txbxContent>
                        </v:textbox>
                      </v:shape>
                      <v:line id="Line 1044" o:spid="_x0000_s1679" style="position:absolute;visibility:visible;mso-wrap-style:square" from="11095,2722" to="11450,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rJ8MQAAADdAAAADwAAAGRycy9kb3ducmV2LnhtbERPS0sDMRC+C/6HMIIXabM+aHXbtMii&#10;sBcpVovXYTPdhG4my2Zst//eCIK3+fies1yPoVNHGpKPbOB2WoAibqL13Br4/HidPIJKgmyxi0wG&#10;zpRgvbq8WGJp44nf6biVVuUQTiUacCJ9qXVqHAVM09gTZ24fh4CS4dBqO+Aph4dO3xXFTAf0nBsc&#10;9lQ5ag7b72Bgf37ZyO7Gz+6rna/lzUX9VdXGXF+NzwtQQqP8i//ctc3zH+ZP8PtNPkG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snwxAAAAN0AAAAPAAAAAAAAAAAA&#10;AAAAAKECAABkcnMvZG93bnJldi54bWxQSwUGAAAAAAQABAD5AAAAkgMAAAAA&#10;" strokeweight="1.5pt">
                        <v:stroke endarrow="block" endarrowwidth="narrow"/>
                      </v:line>
                      <v:line id="Line 1045" o:spid="_x0000_s1680" style="position:absolute;flip:x;visibility:visible;mso-wrap-style:square" from="9892,2722" to="10247,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okU8YAAADdAAAADwAAAGRycy9kb3ducmV2LnhtbESPTWvCQBCG74X+h2UKXkrdtBWR1FWC&#10;UhRvmlLobchOk9DsbMyuSfrvnYPgbYZ5P55ZrkfXqJ66UHs28DpNQBEX3tZcGvjKP18WoEJEtth4&#10;JgP/FGC9enxYYmr9wEfqT7FUEsIhRQNVjG2qdSgqchimviWW26/vHEZZu1LbDgcJd41+S5K5dliz&#10;NFTY0qai4u90cVIyXPLN9254PmTZ9rz/ee/z7bk3ZvI0Zh+gIo3xLr6591bwZwvhl29kBL2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qJFPGAAAA3QAAAA8AAAAAAAAA&#10;AAAAAAAAoQIAAGRycy9kb3ducmV2LnhtbFBLBQYAAAAABAAEAPkAAACUAwAAAAA=&#10;" strokeweight="1.5pt">
                        <v:stroke endarrow="block" endarrowwidth="narrow"/>
                      </v:line>
                      <w10:anchorlock/>
                    </v:group>
                  </w:pict>
                </mc:Fallback>
              </mc:AlternateContent>
            </w:r>
            <w:r>
              <w:rPr>
                <w:noProof/>
              </w:rPr>
              <mc:AlternateContent>
                <mc:Choice Requires="wpg">
                  <w:drawing>
                    <wp:anchor distT="0" distB="0" distL="114300" distR="114300" simplePos="0" relativeHeight="251642368" behindDoc="0" locked="1" layoutInCell="1" allowOverlap="1">
                      <wp:simplePos x="0" y="0"/>
                      <wp:positionH relativeFrom="column">
                        <wp:posOffset>450215</wp:posOffset>
                      </wp:positionH>
                      <wp:positionV relativeFrom="paragraph">
                        <wp:posOffset>1492885</wp:posOffset>
                      </wp:positionV>
                      <wp:extent cx="890270" cy="361950"/>
                      <wp:effectExtent l="38100" t="0" r="0" b="19050"/>
                      <wp:wrapNone/>
                      <wp:docPr id="1472"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270" cy="361950"/>
                                <a:chOff x="9960" y="3144"/>
                                <a:chExt cx="1402" cy="570"/>
                              </a:xfrm>
                            </wpg:grpSpPr>
                            <wps:wsp>
                              <wps:cNvPr id="1473" name="Oval 1047"/>
                              <wps:cNvSpPr>
                                <a:spLocks noChangeArrowheads="1"/>
                              </wps:cNvSpPr>
                              <wps:spPr bwMode="auto">
                                <a:xfrm>
                                  <a:off x="10392" y="3144"/>
                                  <a:ext cx="555" cy="5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474" name="Text Box 1048"/>
                              <wps:cNvSpPr txBox="1">
                                <a:spLocks noChangeArrowheads="1"/>
                              </wps:cNvSpPr>
                              <wps:spPr bwMode="auto">
                                <a:xfrm>
                                  <a:off x="10312" y="3248"/>
                                  <a:ext cx="66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z w:val="18"/>
                                        <w:szCs w:val="18"/>
                                      </w:rPr>
                                      <w:t>ОП</w:t>
                                    </w:r>
                                  </w:p>
                                </w:txbxContent>
                              </wps:txbx>
                              <wps:bodyPr rot="0" vert="horz" wrap="square" lIns="91440" tIns="45720" rIns="91440" bIns="45720" anchor="t" anchorCtr="0" upright="1">
                                <a:noAutofit/>
                              </wps:bodyPr>
                            </wps:wsp>
                            <wps:wsp>
                              <wps:cNvPr id="1475" name="Line 1049"/>
                              <wps:cNvCnPr/>
                              <wps:spPr bwMode="auto">
                                <a:xfrm>
                                  <a:off x="10930" y="3415"/>
                                  <a:ext cx="432" cy="0"/>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476" name="Line 1050"/>
                              <wps:cNvCnPr/>
                              <wps:spPr bwMode="auto">
                                <a:xfrm flipH="1">
                                  <a:off x="9960" y="3422"/>
                                  <a:ext cx="432" cy="0"/>
                                </a:xfrm>
                                <a:prstGeom prst="line">
                                  <a:avLst/>
                                </a:prstGeom>
                                <a:noFill/>
                                <a:ln w="19050">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6" o:spid="_x0000_s1681" style="position:absolute;left:0;text-align:left;margin-left:35.45pt;margin-top:117.55pt;width:70.1pt;height:28.5pt;z-index:251642368;mso-position-horizontal-relative:text;mso-position-vertical-relative:text" coordorigin="9960,3144" coordsize="140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">
                      <v:oval id="Oval 1047" o:spid="_x0000_s1682" style="position:absolute;left:10392;top:3144;width:5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nc8MA&#10;AADdAAAADwAAAGRycy9kb3ducmV2LnhtbERPS4vCMBC+L+x/CLPgZVlTH7jSNYqIolfr4nloxqZu&#10;M6lN1OqvN4Kwt/n4njOZtbYSF2p86VhBr5uAIM6dLrlQ8LtbfY1B+ICssXJMCm7kYTZ9f5tgqt2V&#10;t3TJQiFiCPsUFZgQ6lRKnxuy6LuuJo7cwTUWQ4RNIXWD1xhuK9lPkpG0WHJsMFjTwlD+l52tgtFx&#10;tzZJtV/u75/HsBlsT9l9fVKq89HOf0AEasO/+OXe6Dh/+D2A5zfxB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Gnc8MAAADdAAAADwAAAAAAAAAAAAAAAACYAgAAZHJzL2Rv&#10;d25yZXYueG1sUEsFBgAAAAAEAAQA9QAAAIgDAAAAAA==&#10;" strokeweight="1.5pt"/>
                      <v:shape id="Text Box 1048" o:spid="_x0000_s1683" type="#_x0000_t202" style="position:absolute;left:10312;top:3248;width:66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TMIA&#10;AADdAAAADwAAAGRycy9kb3ducmV2LnhtbERPTWvCQBC9C/0PyxS86W4lrTV1laIIPVnUKngbsmMS&#10;mp0N2dXEf+8Kgrd5vM+ZzjtbiQs1vnSs4W2oQBBnzpSca/jbrQafIHxANlg5Jg1X8jCfvfSmmBrX&#10;8oYu25CLGMI+RQ1FCHUqpc8KsuiHriaO3Mk1FkOETS5Ng20Mt5UcKfUhLZYcGwqsaVFQ9r89Ww37&#10;9el4SNRvvrTvdes6JdlOpNb91+77C0SgLjzFD/ePifOTcQL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75MwgAAAN0AAAAPAAAAAAAAAAAAAAAAAJgCAABkcnMvZG93&#10;bnJldi54bWxQSwUGAAAAAAQABAD1AAAAhwMAAAAA&#10;" filled="f" stroked="f">
                        <v:textbox>
                          <w:txbxContent>
                            <w:p w:rsidR="00547F5E" w:rsidRDefault="00547F5E" w:rsidP="00547F5E">
                              <w:pPr>
                                <w:rPr>
                                  <w:b/>
                                  <w:bCs/>
                                  <w:i/>
                                  <w:iCs/>
                                  <w:sz w:val="18"/>
                                  <w:szCs w:val="18"/>
                                </w:rPr>
                              </w:pPr>
                              <w:r>
                                <w:rPr>
                                  <w:b/>
                                  <w:bCs/>
                                  <w:i/>
                                  <w:iCs/>
                                  <w:sz w:val="18"/>
                                  <w:szCs w:val="18"/>
                                </w:rPr>
                                <w:t>ОП</w:t>
                              </w:r>
                            </w:p>
                          </w:txbxContent>
                        </v:textbox>
                      </v:shape>
                      <v:line id="Line 1049" o:spid="_x0000_s1684" style="position:absolute;visibility:visible;mso-wrap-style:square" from="10930,3415" to="11362,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fD9cQAAADdAAAADwAAAGRycy9kb3ducmV2LnhtbERPTUsDMRC9C/6HMIIXsdmqrbI2LWVR&#10;2IuUVovXYTPdBDeTZTO2239vBMHbPN7nLFZj6NSRhuQjG5hOClDETbSeWwMf76+3T6CSIFvsIpOB&#10;MyVYLS8vFljaeOItHXfSqhzCqUQDTqQvtU6No4BpEnvizB3iEFAyHFptBzzl8NDpu6KY64Cec4PD&#10;nipHzdfuOxg4nF82sr/x8/tq72t5c1F/VrUx11fj+hmU0Cj/4j93bfP8h8cZ/H6TT9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8P1xAAAAN0AAAAPAAAAAAAAAAAA&#10;AAAAAKECAABkcnMvZG93bnJldi54bWxQSwUGAAAAAAQABAD5AAAAkgMAAAAA&#10;" strokeweight="1.5pt">
                        <v:stroke endarrow="block" endarrowwidth="narrow"/>
                      </v:line>
                      <v:line id="Line 1050" o:spid="_x0000_s1685" style="position:absolute;flip:x;visibility:visible;mso-wrap-style:square" from="9960,3422" to="10392,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ppm8gAAADdAAAADwAAAGRycy9kb3ducmV2LnhtbESPQWvCQBCF74X+h2UKXkrdaMWWNBsJ&#10;ilR604jgbchOk9DsbMyuSfrvuwXB2wzvzfveJKvRNKKnztWWFcymEQjiwuqaSwXHfPvyDsJ5ZI2N&#10;ZVLwSw5W6eNDgrG2A++pP/hShBB2MSqovG9jKV1RkUE3tS1x0L5tZ9CHtSul7nAI4aaR8yhaSoM1&#10;B0KFLa0rKn4OVxMgwzVfnz6H568s21x259c+31x6pSZPY/YBwtPo7+bb9U6H+ou3Jfx/E0aQ6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xppm8gAAADdAAAADwAAAAAA&#10;AAAAAAAAAAChAgAAZHJzL2Rvd25yZXYueG1sUEsFBgAAAAAEAAQA+QAAAJYDAAAAAA==&#10;" strokeweight="1.5pt">
                        <v:stroke endarrow="block" endarrowwidth="narrow"/>
                      </v:line>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b/>
                <w:bCs/>
                <w:sz w:val="22"/>
                <w:szCs w:val="22"/>
              </w:rPr>
            </w:pPr>
            <w:r w:rsidRPr="00547F5E">
              <w:rPr>
                <w:b/>
                <w:bCs/>
                <w:sz w:val="22"/>
                <w:szCs w:val="22"/>
              </w:rPr>
              <w:t>Узлы, станции, обменные пункты фельдъегерско-почтовой связи:</w:t>
            </w:r>
          </w:p>
          <w:p w:rsidR="00547F5E" w:rsidRPr="00547F5E" w:rsidRDefault="00547F5E" w:rsidP="00547F5E">
            <w:pPr>
              <w:spacing w:after="200" w:line="276" w:lineRule="auto"/>
              <w:ind w:firstLine="359"/>
              <w:jc w:val="both"/>
              <w:rPr>
                <w:sz w:val="24"/>
                <w:szCs w:val="24"/>
              </w:rPr>
            </w:pPr>
            <w:r w:rsidRPr="00547F5E">
              <w:rPr>
                <w:sz w:val="24"/>
                <w:szCs w:val="24"/>
              </w:rPr>
              <w:t xml:space="preserve">- узел фельдъегерско-почтовой связи с указанием внутри знака номера полевой почты; </w:t>
            </w:r>
          </w:p>
          <w:p w:rsidR="00547F5E" w:rsidRPr="00547F5E" w:rsidRDefault="00547F5E" w:rsidP="00547F5E">
            <w:pPr>
              <w:spacing w:after="200" w:line="276" w:lineRule="auto"/>
              <w:ind w:firstLine="359"/>
              <w:jc w:val="both"/>
              <w:rPr>
                <w:sz w:val="24"/>
                <w:szCs w:val="24"/>
              </w:rPr>
            </w:pPr>
            <w:r w:rsidRPr="00547F5E">
              <w:rPr>
                <w:sz w:val="24"/>
                <w:szCs w:val="24"/>
              </w:rPr>
              <w:t xml:space="preserve">- станция фельдъегерско-почтовой связи с указанием внутри знака номера полевой почты; </w:t>
            </w:r>
          </w:p>
          <w:p w:rsidR="00547F5E" w:rsidRPr="00547F5E" w:rsidRDefault="00547F5E" w:rsidP="00547F5E">
            <w:pPr>
              <w:spacing w:after="200" w:line="276" w:lineRule="auto"/>
              <w:ind w:firstLine="359"/>
              <w:jc w:val="both"/>
              <w:rPr>
                <w:rFonts w:ascii="Calibri" w:hAnsi="Calibri" w:cs="Calibri"/>
                <w:snapToGrid w:val="0"/>
                <w:sz w:val="24"/>
                <w:szCs w:val="24"/>
              </w:rPr>
            </w:pPr>
            <w:r w:rsidRPr="00547F5E">
              <w:rPr>
                <w:sz w:val="24"/>
                <w:szCs w:val="24"/>
              </w:rPr>
              <w:t>- обменный пункт фельдъегерско-почтовой связи</w:t>
            </w:r>
            <w:r w:rsidRPr="00547F5E">
              <w:rPr>
                <w:rFonts w:ascii="Calibri" w:hAnsi="Calibri" w:cs="Calibri"/>
                <w:sz w:val="24"/>
                <w:szCs w:val="24"/>
              </w:rPr>
              <w:t xml:space="preserve"> </w:t>
            </w:r>
          </w:p>
        </w:tc>
      </w:tr>
      <w:tr w:rsidR="00547F5E" w:rsidRPr="00547F5E" w:rsidTr="00547F5E">
        <w:trPr>
          <w:trHeight w:val="1546"/>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w:lastRenderedPageBreak/>
              <mc:AlternateContent>
                <mc:Choice Requires="wpg">
                  <w:drawing>
                    <wp:anchor distT="0" distB="0" distL="114300" distR="114300" simplePos="0" relativeHeight="251747840" behindDoc="0" locked="0" layoutInCell="1" allowOverlap="1">
                      <wp:simplePos x="0" y="0"/>
                      <wp:positionH relativeFrom="column">
                        <wp:posOffset>344170</wp:posOffset>
                      </wp:positionH>
                      <wp:positionV relativeFrom="paragraph">
                        <wp:posOffset>1894205</wp:posOffset>
                      </wp:positionV>
                      <wp:extent cx="993140" cy="344805"/>
                      <wp:effectExtent l="0" t="19050" r="16510" b="36195"/>
                      <wp:wrapNone/>
                      <wp:docPr id="1467" name="Group 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140" cy="344805"/>
                                <a:chOff x="1960" y="4004"/>
                                <a:chExt cx="1564" cy="543"/>
                              </a:xfrm>
                            </wpg:grpSpPr>
                            <wpg:grpSp>
                              <wpg:cNvPr id="1468" name="Group 1052"/>
                              <wpg:cNvGrpSpPr>
                                <a:grpSpLocks/>
                              </wpg:cNvGrpSpPr>
                              <wpg:grpSpPr bwMode="auto">
                                <a:xfrm>
                                  <a:off x="1960" y="4004"/>
                                  <a:ext cx="1564" cy="543"/>
                                  <a:chOff x="9315" y="8795"/>
                                  <a:chExt cx="1564" cy="543"/>
                                </a:xfrm>
                              </wpg:grpSpPr>
                              <wps:wsp>
                                <wps:cNvPr id="1469" name="Line 1053"/>
                                <wps:cNvCnPr/>
                                <wps:spPr bwMode="auto">
                                  <a:xfrm>
                                    <a:off x="9315" y="9080"/>
                                    <a:ext cx="15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70" name="AutoShape 1054"/>
                                <wps:cNvSpPr>
                                  <a:spLocks noChangeArrowheads="1"/>
                                </wps:cNvSpPr>
                                <wps:spPr bwMode="auto">
                                  <a:xfrm rot="5400000">
                                    <a:off x="9846" y="8747"/>
                                    <a:ext cx="543" cy="640"/>
                                  </a:xfrm>
                                  <a:prstGeom prst="triangle">
                                    <a:avLst>
                                      <a:gd name="adj" fmla="val 49995"/>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grpSp>
                            <wps:wsp>
                              <wps:cNvPr id="1471" name="Text Box 1055"/>
                              <wps:cNvSpPr txBox="1">
                                <a:spLocks noChangeArrowheads="1"/>
                              </wps:cNvSpPr>
                              <wps:spPr bwMode="auto">
                                <a:xfrm>
                                  <a:off x="2403" y="4061"/>
                                  <a:ext cx="509"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1" o:spid="_x0000_s1686" style="position:absolute;left:0;text-align:left;margin-left:27.1pt;margin-top:149.15pt;width:78.2pt;height:27.15pt;z-index:251747840;mso-position-horizontal-relative:text;mso-position-vertical-relative:text" coordorigin="1960,4004" coordsize="156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">
                      <v:group id="Group 1052" o:spid="_x0000_s1687" style="position:absolute;left:1960;top:4004;width:1564;height:543" coordorigin="9315,8795" coordsize="1564,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e8LNzIAAAA&#10;3QAAAA8AAAAAAAAAAAAAAAAAqgIAAGRycy9kb3ducmV2LnhtbFBLBQYAAAAABAAEAPoAAACfAwAA&#10;AAA=&#10;">
                        <v:line id="Line 1053" o:spid="_x0000_s1688" style="position:absolute;visibility:visible;mso-wrap-style:square" from="9315,9080" to="10879,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y2IcMAAADdAAAADwAAAGRycy9kb3ducmV2LnhtbERPTWvCQBC9C/6HZQredNNapI2uIgVr&#10;8WYsQm9DdkxisrPp7kbTf98VBG/zeJ+zWPWmERdyvrKs4HmSgCDOra64UPB92IzfQPiArLGxTAr+&#10;yMNqORwsMNX2ynu6ZKEQMYR9igrKENpUSp+XZNBPbEscuZN1BkOErpDa4TWGm0a+JMlMGqw4NpTY&#10;0kdJeZ11RsGxy/jnXG9cg93ndns6/tZ+ulNq9NSv5yAC9eEhvru/dJz/OnuH2zfx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8tiHDAAAA3QAAAA8AAAAAAAAAAAAA&#10;AAAAoQIAAGRycy9kb3ducmV2LnhtbFBLBQYAAAAABAAEAPkAAACRAwAAAAA=&#10;" strokeweight="1.5pt"/>
                        <v:shape id="AutoShape 1054" o:spid="_x0000_s1689" type="#_x0000_t5" style="position:absolute;left:9846;top:8747;width:543;height:64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y8UA&#10;AADdAAAADwAAAGRycy9kb3ducmV2LnhtbESPQWvCQBCF74X+h2UK3uqmQbSkrlIKAS8WjB48Dtlp&#10;EszOht1Vo7/eORS8zfDevPfNcj26Xl0oxM6zgY9pBoq49rbjxsBhX75/gooJ2WLvmQzcKMJ69fqy&#10;xML6K+/oUqVGSQjHAg20KQ2F1rFuyWGc+oFYtD8fHCZZQ6NtwKuEu17nWTbXDjuWhhYH+mmpPlVn&#10;Z2CGi+p3W95O5x7DvWzu+XG+y42ZvI3fX6ASjelp/r/eWMGfLYRfvpER9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4c/LxQAAAN0AAAAPAAAAAAAAAAAAAAAAAJgCAABkcnMv&#10;ZG93bnJldi54bWxQSwUGAAAAAAQABAD1AAAAigMAAAAA&#10;" adj="10799" strokecolor="red" strokeweight="1.5pt"/>
                      </v:group>
                      <v:shape id="Text Box 1055" o:spid="_x0000_s1690" type="#_x0000_t202" style="position:absolute;left:2403;top:4061;width:509;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d1MMA&#10;AADdAAAADwAAAGRycy9kb3ducmV2LnhtbERPS2vCQBC+C/6HZQredFexPlJXEaXQU8X4gN6G7JiE&#10;ZmdDdmvSf98tCN7m43vOatPZStyp8aVjDeORAkGcOVNyruF8eh8uQPiAbLByTBp+ycNm3e+tMDGu&#10;5SPd05CLGMI+QQ1FCHUipc8KsuhHriaO3M01FkOETS5Ng20Mt5WcKDWTFkuODQXWtCso+05/rIbL&#10;5+3rOlWHfG9f69Z1SrJdSq0HL932DUSgLjzFD/eHifOn8zH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wd1MMAAADdAAAADwAAAAAAAAAAAAAAAACYAgAAZHJzL2Rv&#10;d25yZXYueG1sUEsFBgAAAAAEAAQA9QAAAIgDAAAAAA==&#10;" filled="f" stroked="f">
                        <v:textbox>
                          <w:txbxContent>
                            <w:p w:rsidR="00547F5E" w:rsidRDefault="00547F5E" w:rsidP="00547F5E">
                              <w:pPr>
                                <w:rPr>
                                  <w:b/>
                                  <w:bCs/>
                                  <w:i/>
                                  <w:iCs/>
                                  <w:sz w:val="18"/>
                                  <w:szCs w:val="18"/>
                                </w:rPr>
                              </w:pPr>
                              <w:r>
                                <w:rPr>
                                  <w:b/>
                                  <w:bCs/>
                                  <w:i/>
                                  <w:iCs/>
                                  <w:snapToGrid w:val="0"/>
                                  <w:sz w:val="18"/>
                                  <w:szCs w:val="18"/>
                                </w:rPr>
                                <w:t>С</w:t>
                              </w:r>
                            </w:p>
                          </w:txbxContent>
                        </v:textbox>
                      </v:shape>
                    </v:group>
                  </w:pict>
                </mc:Fallback>
              </mc:AlternateContent>
            </w:r>
            <w:r>
              <w:rPr>
                <w:noProof/>
              </w:rPr>
              <mc:AlternateContent>
                <mc:Choice Requires="wpg">
                  <w:drawing>
                    <wp:anchor distT="0" distB="0" distL="114300" distR="114300" simplePos="0" relativeHeight="251660800" behindDoc="0" locked="0" layoutInCell="1" allowOverlap="1">
                      <wp:simplePos x="0" y="0"/>
                      <wp:positionH relativeFrom="column">
                        <wp:posOffset>243205</wp:posOffset>
                      </wp:positionH>
                      <wp:positionV relativeFrom="paragraph">
                        <wp:posOffset>679450</wp:posOffset>
                      </wp:positionV>
                      <wp:extent cx="1308100" cy="456565"/>
                      <wp:effectExtent l="19050" t="0" r="63500" b="38735"/>
                      <wp:wrapNone/>
                      <wp:docPr id="1451" name="Group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0" cy="456565"/>
                                <a:chOff x="1726" y="2781"/>
                                <a:chExt cx="2060" cy="719"/>
                              </a:xfrm>
                            </wpg:grpSpPr>
                            <wpg:grpSp>
                              <wpg:cNvPr id="1452" name="Group 1057"/>
                              <wpg:cNvGrpSpPr>
                                <a:grpSpLocks/>
                              </wpg:cNvGrpSpPr>
                              <wpg:grpSpPr bwMode="auto">
                                <a:xfrm>
                                  <a:off x="1838" y="2784"/>
                                  <a:ext cx="724" cy="304"/>
                                  <a:chOff x="9726" y="6253"/>
                                  <a:chExt cx="724" cy="304"/>
                                </a:xfrm>
                              </wpg:grpSpPr>
                              <wps:wsp>
                                <wps:cNvPr id="1453" name="Line 1058"/>
                                <wps:cNvCnPr/>
                                <wps:spPr bwMode="auto">
                                  <a:xfrm flipH="1">
                                    <a:off x="9726" y="6257"/>
                                    <a:ext cx="561"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54" name="Line 1059"/>
                                <wps:cNvCnPr/>
                                <wps:spPr bwMode="auto">
                                  <a:xfrm flipH="1">
                                    <a:off x="9726" y="6557"/>
                                    <a:ext cx="561"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55" name="Freeform 1060"/>
                                <wps:cNvSpPr>
                                  <a:spLocks/>
                                </wps:cNvSpPr>
                                <wps:spPr bwMode="auto">
                                  <a:xfrm flipH="1">
                                    <a:off x="9739" y="6253"/>
                                    <a:ext cx="0" cy="293"/>
                                  </a:xfrm>
                                  <a:custGeom>
                                    <a:avLst/>
                                    <a:gdLst>
                                      <a:gd name="T0" fmla="*/ 1 w 1"/>
                                      <a:gd name="T1" fmla="*/ 0 h 327"/>
                                      <a:gd name="T2" fmla="*/ 0 w 1"/>
                                      <a:gd name="T3" fmla="*/ 327 h 327"/>
                                    </a:gdLst>
                                    <a:ahLst/>
                                    <a:cxnLst>
                                      <a:cxn ang="0">
                                        <a:pos x="T0" y="T1"/>
                                      </a:cxn>
                                      <a:cxn ang="0">
                                        <a:pos x="T2" y="T3"/>
                                      </a:cxn>
                                    </a:cxnLst>
                                    <a:rect l="0" t="0" r="r" b="b"/>
                                    <a:pathLst>
                                      <a:path w="1" h="327">
                                        <a:moveTo>
                                          <a:pt x="1" y="0"/>
                                        </a:moveTo>
                                        <a:lnTo>
                                          <a:pt x="0" y="327"/>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 name="Line 1061"/>
                                <wps:cNvCnPr/>
                                <wps:spPr bwMode="auto">
                                  <a:xfrm>
                                    <a:off x="10275" y="6253"/>
                                    <a:ext cx="156" cy="146"/>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57" name="Line 1062"/>
                                <wps:cNvCnPr/>
                                <wps:spPr bwMode="auto">
                                  <a:xfrm flipH="1">
                                    <a:off x="10279" y="6396"/>
                                    <a:ext cx="171" cy="16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grpSp>
                              <wpg:cNvPr id="1458" name="Group 1063"/>
                              <wpg:cNvGrpSpPr>
                                <a:grpSpLocks/>
                              </wpg:cNvGrpSpPr>
                              <wpg:grpSpPr bwMode="auto">
                                <a:xfrm>
                                  <a:off x="1726" y="2781"/>
                                  <a:ext cx="2060" cy="719"/>
                                  <a:chOff x="9654" y="6240"/>
                                  <a:chExt cx="2060" cy="719"/>
                                </a:xfrm>
                              </wpg:grpSpPr>
                              <wps:wsp>
                                <wps:cNvPr id="1459" name="Text Box 1064"/>
                                <wps:cNvSpPr txBox="1">
                                  <a:spLocks noChangeArrowheads="1"/>
                                </wps:cNvSpPr>
                                <wps:spPr bwMode="auto">
                                  <a:xfrm>
                                    <a:off x="11231" y="6609"/>
                                    <a:ext cx="48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С</w:t>
                                      </w:r>
                                    </w:p>
                                  </w:txbxContent>
                                </wps:txbx>
                                <wps:bodyPr rot="0" vert="horz" wrap="square" lIns="91440" tIns="45720" rIns="91440" bIns="45720" anchor="t" anchorCtr="0" upright="1">
                                  <a:noAutofit/>
                                </wps:bodyPr>
                              </wps:wsp>
                              <wpg:grpSp>
                                <wpg:cNvPr id="1460" name="Group 1065"/>
                                <wpg:cNvGrpSpPr>
                                  <a:grpSpLocks/>
                                </wpg:cNvGrpSpPr>
                                <wpg:grpSpPr bwMode="auto">
                                  <a:xfrm>
                                    <a:off x="11012" y="6728"/>
                                    <a:ext cx="665" cy="136"/>
                                    <a:chOff x="2535" y="10327"/>
                                    <a:chExt cx="665" cy="136"/>
                                  </a:xfrm>
                                </wpg:grpSpPr>
                                <wps:wsp>
                                  <wps:cNvPr id="1461" name="Line 1066"/>
                                  <wps:cNvCnPr/>
                                  <wps:spPr bwMode="auto">
                                    <a:xfrm rot="315471">
                                      <a:off x="2535" y="10463"/>
                                      <a:ext cx="665" cy="0"/>
                                    </a:xfrm>
                                    <a:prstGeom prst="line">
                                      <a:avLst/>
                                    </a:prstGeom>
                                    <a:noFill/>
                                    <a:ln w="19050">
                                      <a:solidFill>
                                        <a:srgbClr val="FF0000"/>
                                      </a:solidFill>
                                      <a:round/>
                                      <a:headEnd/>
                                      <a:tailEnd type="triangle" w="sm" len="med"/>
                                    </a:ln>
                                    <a:extLst>
                                      <a:ext uri="{909E8E84-426E-40DD-AFC4-6F175D3DCCD1}">
                                        <a14:hiddenFill xmlns:a14="http://schemas.microsoft.com/office/drawing/2010/main">
                                          <a:noFill/>
                                        </a14:hiddenFill>
                                      </a:ext>
                                    </a:extLst>
                                  </wps:spPr>
                                  <wps:bodyPr/>
                                </wps:wsp>
                                <wps:wsp>
                                  <wps:cNvPr id="1462" name="Line 1067"/>
                                  <wps:cNvCnPr/>
                                  <wps:spPr bwMode="auto">
                                    <a:xfrm rot="315471">
                                      <a:off x="2799" y="10340"/>
                                      <a:ext cx="0" cy="10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63" name="Line 1068"/>
                                  <wps:cNvCnPr/>
                                  <wps:spPr bwMode="auto">
                                    <a:xfrm rot="315471">
                                      <a:off x="2720" y="10327"/>
                                      <a:ext cx="16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1464" name="Freeform 1069"/>
                                <wps:cNvSpPr>
                                  <a:spLocks/>
                                </wps:cNvSpPr>
                                <wps:spPr bwMode="auto">
                                  <a:xfrm rot="387321">
                                    <a:off x="9654" y="6486"/>
                                    <a:ext cx="2011" cy="229"/>
                                  </a:xfrm>
                                  <a:custGeom>
                                    <a:avLst/>
                                    <a:gdLst>
                                      <a:gd name="T0" fmla="*/ 0 w 139"/>
                                      <a:gd name="T1" fmla="*/ 21 h 21"/>
                                      <a:gd name="T2" fmla="*/ 52 w 139"/>
                                      <a:gd name="T3" fmla="*/ 15 h 21"/>
                                      <a:gd name="T4" fmla="*/ 98 w 139"/>
                                      <a:gd name="T5" fmla="*/ 4 h 21"/>
                                      <a:gd name="T6" fmla="*/ 139 w 139"/>
                                      <a:gd name="T7" fmla="*/ 0 h 21"/>
                                    </a:gdLst>
                                    <a:ahLst/>
                                    <a:cxnLst>
                                      <a:cxn ang="0">
                                        <a:pos x="T0" y="T1"/>
                                      </a:cxn>
                                      <a:cxn ang="0">
                                        <a:pos x="T2" y="T3"/>
                                      </a:cxn>
                                      <a:cxn ang="0">
                                        <a:pos x="T4" y="T5"/>
                                      </a:cxn>
                                      <a:cxn ang="0">
                                        <a:pos x="T6" y="T7"/>
                                      </a:cxn>
                                    </a:cxnLst>
                                    <a:rect l="0" t="0" r="r" b="b"/>
                                    <a:pathLst>
                                      <a:path w="139" h="21">
                                        <a:moveTo>
                                          <a:pt x="0" y="21"/>
                                        </a:moveTo>
                                        <a:cubicBezTo>
                                          <a:pt x="18" y="19"/>
                                          <a:pt x="36" y="18"/>
                                          <a:pt x="52" y="15"/>
                                        </a:cubicBezTo>
                                        <a:cubicBezTo>
                                          <a:pt x="68" y="12"/>
                                          <a:pt x="84" y="6"/>
                                          <a:pt x="98" y="4"/>
                                        </a:cubicBezTo>
                                        <a:cubicBezTo>
                                          <a:pt x="112" y="2"/>
                                          <a:pt x="132" y="0"/>
                                          <a:pt x="139" y="0"/>
                                        </a:cubicBezTo>
                                      </a:path>
                                    </a:pathLst>
                                  </a:custGeom>
                                  <a:noFill/>
                                  <a:ln w="19050">
                                    <a:solidFill>
                                      <a:srgbClr val="99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5" name="Freeform 1070"/>
                                <wps:cNvSpPr>
                                  <a:spLocks/>
                                </wps:cNvSpPr>
                                <wps:spPr bwMode="auto">
                                  <a:xfrm>
                                    <a:off x="10424" y="6616"/>
                                    <a:ext cx="1287" cy="343"/>
                                  </a:xfrm>
                                  <a:custGeom>
                                    <a:avLst/>
                                    <a:gdLst>
                                      <a:gd name="T0" fmla="*/ 0 w 81"/>
                                      <a:gd name="T1" fmla="*/ 0 h 15"/>
                                      <a:gd name="T2" fmla="*/ 23 w 81"/>
                                      <a:gd name="T3" fmla="*/ 11 h 15"/>
                                      <a:gd name="T4" fmla="*/ 81 w 81"/>
                                      <a:gd name="T5" fmla="*/ 15 h 15"/>
                                    </a:gdLst>
                                    <a:ahLst/>
                                    <a:cxnLst>
                                      <a:cxn ang="0">
                                        <a:pos x="T0" y="T1"/>
                                      </a:cxn>
                                      <a:cxn ang="0">
                                        <a:pos x="T2" y="T3"/>
                                      </a:cxn>
                                      <a:cxn ang="0">
                                        <a:pos x="T4" y="T5"/>
                                      </a:cxn>
                                    </a:cxnLst>
                                    <a:rect l="0" t="0" r="r" b="b"/>
                                    <a:pathLst>
                                      <a:path w="81" h="15">
                                        <a:moveTo>
                                          <a:pt x="0" y="0"/>
                                        </a:moveTo>
                                        <a:cubicBezTo>
                                          <a:pt x="5" y="4"/>
                                          <a:pt x="10" y="9"/>
                                          <a:pt x="23" y="11"/>
                                        </a:cubicBezTo>
                                        <a:cubicBezTo>
                                          <a:pt x="36" y="13"/>
                                          <a:pt x="71" y="14"/>
                                          <a:pt x="81" y="15"/>
                                        </a:cubicBezTo>
                                      </a:path>
                                    </a:pathLst>
                                  </a:custGeom>
                                  <a:noFill/>
                                  <a:ln w="19050">
                                    <a:solidFill>
                                      <a:srgbClr val="99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6" name="Text Box 1071"/>
                                <wps:cNvSpPr txBox="1">
                                  <a:spLocks noChangeArrowheads="1"/>
                                </wps:cNvSpPr>
                                <wps:spPr bwMode="auto">
                                  <a:xfrm>
                                    <a:off x="9808" y="6240"/>
                                    <a:ext cx="498"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С</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56" o:spid="_x0000_s1691" style="position:absolute;left:0;text-align:left;margin-left:19.15pt;margin-top:53.5pt;width:103pt;height:35.95pt;z-index:251660800;mso-position-horizontal-relative:text;mso-position-vertical-relative:text" coordorigin="1726,2781" coordsize="2060,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">
                      <v:group id="Group 1057" o:spid="_x0000_s1692" style="position:absolute;left:1838;top:2784;width:724;height:304" coordorigin="9726,6253" coordsize="724,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Ri8UAAADdAAAADwAAAGRycy9kb3ducmV2LnhtbERPTWvCQBC9F/wPywi9&#10;NZvYpkjMKiJWPIRCVSi9DdkxCWZnQ3abxH/fLRR6m8f7nHwzmVYM1LvGsoIkikEQl1Y3XCm4nN+e&#10;liCcR9bYWiYFd3KwWc8ecsy0HfmDhpOvRAhhl6GC2vsuk9KVNRl0ke2IA3e1vUEfYF9J3eMYwk0r&#10;F3H8Kg02HBpq7GhXU3k7fRsFhxHH7XOyH4rbdXf/Oqfvn0VCSj3Op+0KhKfJ/4v/3Ecd5r+k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g40YvFAAAA3QAA&#10;AA8AAAAAAAAAAAAAAAAAqgIAAGRycy9kb3ducmV2LnhtbFBLBQYAAAAABAAEAPoAAACcAwAAAAA=&#10;">
                        <v:line id="Line 1058" o:spid="_x0000_s1693" style="position:absolute;flip:x;visibility:visible;mso-wrap-style:square" from="9726,6257" to="10287,6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s2MUAAADdAAAADwAAAGRycy9kb3ducmV2LnhtbERPS2vCQBC+C/0PyxR6000fWo1upAiK&#10;h4JtKgFvQ3bMo9nZkN1q/PeuUPA2H99zFsveNOJEnassK3geRSCIc6srLhTsf9bDKQjnkTU2lknB&#10;hRwsk4fBAmNtz/xNp9QXIoSwi1FB6X0bS+nykgy6kW2JA3e0nUEfYFdI3eE5hJtGvkTRRBqsODSU&#10;2NKqpPw3/TMKml1Rp7PNZv3pV+9jnByyOvvKlHp67D/mIDz1/i7+d291mP82foXbN+EEm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8s2MUAAADdAAAADwAAAAAAAAAA&#10;AAAAAAChAgAAZHJzL2Rvd25yZXYueG1sUEsFBgAAAAAEAAQA+QAAAJMDAAAAAA==&#10;" strokecolor="red" strokeweight="1.5pt"/>
                        <v:line id="Line 1059" o:spid="_x0000_s1694" style="position:absolute;flip:x;visibility:visible;mso-wrap-style:square" from="9726,6557" to="10287,6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a0rMQAAADdAAAADwAAAGRycy9kb3ducmV2LnhtbERPTWvCQBC9F/wPyxS86aaitkZXEUHx&#10;IFTTEvA2ZMckmp0N2VXjv3cLQm/zeJ8zW7SmEjdqXGlZwUc/AkGcWV1yruD3Z937AuE8ssbKMil4&#10;kIPFvPM2w1jbOx/olvhchBB2MSoovK9jKV1WkEHXtzVx4E62MegDbHKpG7yHcFPJQRSNpcGSQ0OB&#10;Na0Kyi7J1SiovvNzMtls1ju/+hzh+Jie032qVPe9XU5BeGr9v/jl3uowfzgawt834QQ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rSsxAAAAN0AAAAPAAAAAAAAAAAA&#10;AAAAAKECAABkcnMvZG93bnJldi54bWxQSwUGAAAAAAQABAD5AAAAkgMAAAAA&#10;" strokecolor="red" strokeweight="1.5pt"/>
                        <v:shape id="Freeform 1060" o:spid="_x0000_s1695" style="position:absolute;left:9739;top:6253;width:0;height:293;flip:x;visibility:visible;mso-wrap-style:square;v-text-anchor:top" coordsize="1,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4UFMUA&#10;AADdAAAADwAAAGRycy9kb3ducmV2LnhtbERPTUvDQBC9C/0PywhexG4qTZDYbWkFQcSDrV56m2an&#10;SWh2Nu6OTfrvXUHwNo/3OYvV6Dp1phBbzwZm0wwUceVty7WBz4/nuwdQUZAtdp7JwIUirJaTqwWW&#10;1g+8pfNOapVCOJZooBHpS61j1ZDDOPU9ceKOPjiUBEOtbcAhhbtO32dZoR22nBoa7Ompoeq0+3YG&#10;3uW2OH4N+UG/7V+rkxTjNnQbY26ux/UjKKFR/sV/7heb5s/zHH6/SS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3hQUxQAAAN0AAAAPAAAAAAAAAAAAAAAAAJgCAABkcnMv&#10;ZG93bnJldi54bWxQSwUGAAAAAAQABAD1AAAAigMAAAAA&#10;" path="m1,l,327e" filled="f" strokecolor="red" strokeweight="1.5pt">
                          <v:path arrowok="t" o:connecttype="custom" o:connectlocs="1,0;0,293" o:connectangles="0,0"/>
                        </v:shape>
                        <v:line id="Line 1061" o:spid="_x0000_s1696" style="position:absolute;visibility:visible;mso-wrap-style:square" from="10275,6253" to="1043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fR4cUAAADdAAAADwAAAGRycy9kb3ducmV2LnhtbERP22rCQBB9L/gPywi+iG4UG0rqKtpS&#10;WgQt0X7AkB2TaHY2ZFeN/XpXEHybw7nOdN6aSpypcaVlBaNhBII4s7rkXMHf7mvwBsJ5ZI2VZVJw&#10;JQfzWedliom2F07pvPW5CCHsElRQeF8nUrqsIINuaGviwO1tY9AH2ORSN3gJ4aaS4yiKpcGSQ0OB&#10;NX0UlB23J6Ngjb8yPfT7oyxefi9WfvM53h/+lep128U7CE+tf4of7h8d5k9eY7h/E06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fR4cUAAADdAAAADwAAAAAAAAAA&#10;AAAAAAChAgAAZHJzL2Rvd25yZXYueG1sUEsFBgAAAAAEAAQA+QAAAJMDAAAAAA==&#10;" strokecolor="red" strokeweight="1.5pt"/>
                        <v:line id="Line 1062" o:spid="_x0000_s1697" style="position:absolute;flip:x;visibility:visible;mso-wrap-style:square" from="10279,6396" to="10450,6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Qq28UAAADdAAAADwAAAGRycy9kb3ducmV2LnhtbERPTWvCQBC9F/wPywi9NRulao2uIkJC&#10;D4W2aQl4G7JjEs3OhuxW03/vCoXe5vE+Z70dTCsu1LvGsoJJFIMgLq1uuFLw/ZU+vYBwHllja5kU&#10;/JKD7Wb0sMZE2yt/0iX3lQgh7BJUUHvfJVK6siaDLrIdceCOtjfoA+wrqXu8hnDTymkcz6XBhkND&#10;jR3tayrP+Y9R0L5Xp3yZZemb3y9mOD8Up+KjUOpxPOxWIDwN/l/8537VYf7zbAH3b8IJ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0Qq28UAAADdAAAADwAAAAAAAAAA&#10;AAAAAAChAgAAZHJzL2Rvd25yZXYueG1sUEsFBgAAAAAEAAQA+QAAAJMDAAAAAA==&#10;" strokecolor="red" strokeweight="1.5pt"/>
                      </v:group>
                      <v:group id="Group 1063" o:spid="_x0000_s1698" style="position:absolute;left:1726;top:2781;width:2060;height:719" coordorigin="9654,6240" coordsize="2060,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DmYccAAADdAAAADwAAAGRycy9kb3ducmV2LnhtbESPQWvCQBCF74X+h2UK&#10;3uomrZaSuoqIFQ9SaCyItyE7JsHsbMiuSfz3nUOhtxnem/e+WaxG16ieulB7NpBOE1DEhbc1lwZ+&#10;jp/P76BCRLbYeCYDdwqwWj4+LDCzfuBv6vNYKgnhkKGBKsY20zoUFTkMU98Si3bxncMoa1dq2+Eg&#10;4a7RL0nyph3WLA0VtrSpqLjmN2dgN+Cwfk23/eF62dzPx/nX6ZCSMZOncf0BKtIY/81/13sr+LO5&#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dDmYccAAADd&#10;AAAADwAAAAAAAAAAAAAAAACqAgAAZHJzL2Rvd25yZXYueG1sUEsFBgAAAAAEAAQA+gAAAJ4DAAAA&#10;AA==&#10;">
                        <v:shape id="Text Box 1064" o:spid="_x0000_s1699" type="#_x0000_t202" style="position:absolute;left:11231;top:6609;width:483;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9NssEA&#10;AADdAAAADwAAAGRycy9kb3ducmV2LnhtbERPTYvCMBC9L/gfwgje1kTRRatRRBE8uayrgrehGdti&#10;MylNtPXfbwRhb/N4nzNftrYUD6p94VjDoK9AEKfOFJxpOP5uPycgfEA2WDomDU/ysFx0PuaYGNfw&#10;Dz0OIRMxhH2CGvIQqkRKn+Zk0fddRRy5q6sthgjrTJoamxhuSzlU6ktaLDg25FjROqf0drhbDaf9&#10;9XIeqe9sY8dV41ol2U6l1r1uu5qBCNSGf/HbvTNx/mg8hd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vTbLBAAAA3QAAAA8AAAAAAAAAAAAAAAAAmAIAAGRycy9kb3du&#10;cmV2LnhtbFBLBQYAAAAABAAEAPUAAACGAwAAAAA=&#10;" filled="f" stroked="f">
                          <v:textbox>
                            <w:txbxContent>
                              <w:p w:rsidR="00547F5E" w:rsidRDefault="00547F5E" w:rsidP="00547F5E">
                                <w:pPr>
                                  <w:rPr>
                                    <w:b/>
                                    <w:bCs/>
                                    <w:i/>
                                    <w:iCs/>
                                    <w:sz w:val="18"/>
                                    <w:szCs w:val="18"/>
                                  </w:rPr>
                                </w:pPr>
                                <w:r>
                                  <w:rPr>
                                    <w:b/>
                                    <w:bCs/>
                                    <w:i/>
                                    <w:iCs/>
                                    <w:snapToGrid w:val="0"/>
                                    <w:sz w:val="18"/>
                                    <w:szCs w:val="18"/>
                                  </w:rPr>
                                  <w:t>С</w:t>
                                </w:r>
                              </w:p>
                            </w:txbxContent>
                          </v:textbox>
                        </v:shape>
                        <v:group id="Group 1065" o:spid="_x0000_s1700" style="position:absolute;left:11012;top:6728;width:665;height:136" coordorigin="2535,10327" coordsize="665,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nKINrIAAAA&#10;3QAAAA8AAAAAAAAAAAAAAAAAqgIAAGRycy9kb3ducmV2LnhtbFBLBQYAAAAABAAEAPoAAACfAwAA&#10;AAA=&#10;">
                          <v:line id="Line 1066" o:spid="_x0000_s1701" style="position:absolute;rotation:344578fd;visibility:visible;mso-wrap-style:square" from="2535,10463" to="3200,10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tKbcMAAADdAAAADwAAAGRycy9kb3ducmV2LnhtbERPTWuDQBC9B/Iflin0lqxKkGCyijS0&#10;eCtNWtrjxJ2q1J0Vd5Pov+8WCrnN433OvphML640us6ygngdgSCure64UfB+el5tQTiPrLG3TApm&#10;clDky8UeM21v/EbXo29ECGGXoYLW+yGT0tUtGXRrOxAH7tuOBn2AYyP1iLcQbnqZRFEqDXYcGloc&#10;6Kml+ud4MQoOsd5+Rv3XS/kxW5mcXfVq60qpx4ep3IHwNPm7+N9d6TB/k8bw9004Qe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rSm3DAAAA3QAAAA8AAAAAAAAAAAAA&#10;AAAAoQIAAGRycy9kb3ducmV2LnhtbFBLBQYAAAAABAAEAPkAAACRAwAAAAA=&#10;" strokecolor="red" strokeweight="1.5pt">
                            <v:stroke endarrow="block" endarrowwidth="narrow"/>
                          </v:line>
                          <v:line id="Line 1067" o:spid="_x0000_s1702" style="position:absolute;rotation:344578fd;visibility:visible;mso-wrap-style:square" from="2799,10340" to="2799,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apPMQAAADdAAAADwAAAGRycy9kb3ducmV2LnhtbERP22rCQBB9L/gPywi+iG6UNmh0FZEK&#10;tQ+lXj5gyI5JMDubZtck/r0rCH2bw7nOct2ZUjRUu8Kygsk4AkGcWl1wpuB82o1mIJxH1lhaJgV3&#10;crBe9d6WmGjb8oGao89ECGGXoILc+yqR0qU5GXRjWxEH7mJrgz7AOpO6xjaEm1JOoyiWBgsODTlW&#10;tM0pvR5vRkFV7vYf361zP8PtbyP/Np/x/HxVatDvNgsQnjr/L365v3SY/x5P4flNO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Vqk8xAAAAN0AAAAPAAAAAAAAAAAA&#10;AAAAAKECAABkcnMvZG93bnJldi54bWxQSwUGAAAAAAQABAD5AAAAkgMAAAAA&#10;" strokecolor="red" strokeweight="1.5pt"/>
                          <v:line id="Line 1068" o:spid="_x0000_s1703" style="position:absolute;rotation:344578fd;visibility:visible;mso-wrap-style:square" from="2720,10327" to="2880,10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oMp8UAAADdAAAADwAAAGRycy9kb3ducmV2LnhtbERP22rCQBB9L/Qflin0RXTT1gZN3YhI&#10;Be1DqZcPGLJjEpKdTbPbJP69Kwh9m8O5zmI5mFp01LrSsoKXSQSCOLO65FzB6bgZz0A4j6yxtkwK&#10;LuRgmT4+LDDRtuc9dQefixDCLkEFhfdNIqXLCjLoJrYhDtzZtgZ9gG0udYt9CDe1fI2iWBosOTQU&#10;2NC6oKw6/BkFTb3ZvX/1zn2P1j+d/F19xvNTpdTz07D6AOFp8P/iu3urw/xp/Aa3b8IJMr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oMp8UAAADdAAAADwAAAAAAAAAA&#10;AAAAAAChAgAAZHJzL2Rvd25yZXYueG1sUEsFBgAAAAAEAAQA+QAAAJMDAAAAAA==&#10;" strokecolor="red" strokeweight="1.5pt"/>
                        </v:group>
                        <v:shape id="Freeform 1069" o:spid="_x0000_s1704" style="position:absolute;left:9654;top:6486;width:2011;height:229;rotation:423058fd;visibility:visible;mso-wrap-style:square;v-text-anchor:top" coordsize="1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ozH8UA&#10;AADdAAAADwAAAGRycy9kb3ducmV2LnhtbESPQWvCQBCF74L/YRnBW91YrJToKioUlEJL1UtuQ3ZM&#10;otnZkF3j+u+7guBthvfmfW/my2Bq0VHrKssKxqMEBHFudcWFguPh6+0ThPPIGmvLpOBODpaLfm+O&#10;qbY3/qNu7wsRQ9ilqKD0vkmldHlJBt3INsRRO9nWoI9rW0jd4i2Gm1q+J8lUGqw4EkpsaFNSftlf&#10;TYS4c3bJPvLwHbpi97PG7Hd7yJQaDsJqBsJT8C/z83qrY/3JdAKPb+II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2jMfxQAAAN0AAAAPAAAAAAAAAAAAAAAAAJgCAABkcnMv&#10;ZG93bnJldi54bWxQSwUGAAAAAAQABAD1AAAAigMAAAAA&#10;" path="m,21c18,19,36,18,52,15,68,12,84,6,98,4,112,2,132,,139,e" filled="f" strokecolor="#930" strokeweight="1.5pt">
                          <v:path arrowok="t" o:connecttype="custom" o:connectlocs="0,229;752,164;1418,44;2011,0" o:connectangles="0,0,0,0"/>
                        </v:shape>
                        <v:shape id="Freeform 1070" o:spid="_x0000_s1705" style="position:absolute;left:10424;top:6616;width:1287;height:343;visibility:visible;mso-wrap-style:square;v-text-anchor:top" coordsize="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Ud8cMA&#10;AADdAAAADwAAAGRycy9kb3ducmV2LnhtbERPTWvCQBC9F/wPywje6kZRkegqIhWlt9p68DZkx2xI&#10;djbNrknqr3cLhd7m8T5nve1tJVpqfOFYwWScgCDOnC44V/D1eXhdgvABWWPlmBT8kIftZvCyxlS7&#10;jj+oPYdcxBD2KSowIdSplD4zZNGPXU0cuZtrLIYIm1zqBrsYbis5TZKFtFhwbDBY095QVp7vVkGn&#10;H4/JW1nu7tfq8n5MdGu+rzelRsN+twIRqA//4j/3Scf5s8Ucfr+JJ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Ud8cMAAADdAAAADwAAAAAAAAAAAAAAAACYAgAAZHJzL2Rv&#10;d25yZXYueG1sUEsFBgAAAAAEAAQA9QAAAIgDAAAAAA==&#10;" path="m,c5,4,10,9,23,11v13,2,48,3,58,4e" filled="f" strokecolor="#930" strokeweight="1.5pt">
                          <v:path arrowok="t" o:connecttype="custom" o:connectlocs="0,0;365,252;1287,343" o:connectangles="0,0,0"/>
                        </v:shape>
                        <v:shape id="Text Box 1071" o:spid="_x0000_s1706" type="#_x0000_t202" style="position:absolute;left:9808;top:6240;width:49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TfcIA&#10;AADdAAAADwAAAGRycy9kb3ducmV2LnhtbERPS4vCMBC+L/gfwgje1kTR4naNIorgyWV9LOxtaMa2&#10;2ExKE23992Zhwdt8fM+ZLztbiTs1vnSsYTRUIIgzZ0rONZyO2/cZCB+QDVaOScODPCwXvbc5psa1&#10;/E33Q8hFDGGfooYihDqV0mcFWfRDVxNH7uIaiyHCJpemwTaG20qOlUqkxZJjQ4E1rQvKroeb1XDe&#10;X35/Juor39hp3bpOSbYfUutBv1t9ggjUhZf4370zcf4kSeDvm3iC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BN9wgAAAN0AAAAPAAAAAAAAAAAAAAAAAJgCAABkcnMvZG93&#10;bnJldi54bWxQSwUGAAAAAAQABAD1AAAAhwMAAAAA&#10;" filled="f" stroked="f">
                          <v:textbox>
                            <w:txbxContent>
                              <w:p w:rsidR="00547F5E" w:rsidRDefault="00547F5E" w:rsidP="00547F5E">
                                <w:pPr>
                                  <w:rPr>
                                    <w:b/>
                                    <w:bCs/>
                                    <w:i/>
                                    <w:iCs/>
                                    <w:sz w:val="18"/>
                                    <w:szCs w:val="18"/>
                                  </w:rPr>
                                </w:pPr>
                                <w:r>
                                  <w:rPr>
                                    <w:b/>
                                    <w:bCs/>
                                    <w:i/>
                                    <w:iCs/>
                                    <w:snapToGrid w:val="0"/>
                                    <w:sz w:val="18"/>
                                    <w:szCs w:val="18"/>
                                  </w:rPr>
                                  <w:t>С</w:t>
                                </w:r>
                              </w:p>
                            </w:txbxContent>
                          </v:textbox>
                        </v:shape>
                      </v:group>
                    </v:group>
                  </w:pict>
                </mc:Fallback>
              </mc:AlternateContent>
            </w:r>
            <w:r>
              <w:rPr>
                <w:noProof/>
              </w:rPr>
              <mc:AlternateContent>
                <mc:Choice Requires="wpg">
                  <w:drawing>
                    <wp:anchor distT="0" distB="0" distL="114300" distR="114300" simplePos="0" relativeHeight="251659776" behindDoc="0" locked="0" layoutInCell="1" allowOverlap="1">
                      <wp:simplePos x="0" y="0"/>
                      <wp:positionH relativeFrom="column">
                        <wp:posOffset>227330</wp:posOffset>
                      </wp:positionH>
                      <wp:positionV relativeFrom="paragraph">
                        <wp:posOffset>269240</wp:posOffset>
                      </wp:positionV>
                      <wp:extent cx="1193800" cy="365760"/>
                      <wp:effectExtent l="19050" t="0" r="6350" b="0"/>
                      <wp:wrapNone/>
                      <wp:docPr id="144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0" cy="365760"/>
                                <a:chOff x="1776" y="1445"/>
                                <a:chExt cx="1880" cy="576"/>
                              </a:xfrm>
                            </wpg:grpSpPr>
                            <wpg:grpSp>
                              <wpg:cNvPr id="1443" name="Group 1073"/>
                              <wpg:cNvGrpSpPr>
                                <a:grpSpLocks/>
                              </wpg:cNvGrpSpPr>
                              <wpg:grpSpPr bwMode="auto">
                                <a:xfrm>
                                  <a:off x="1945" y="1445"/>
                                  <a:ext cx="854" cy="372"/>
                                  <a:chOff x="1284" y="9184"/>
                                  <a:chExt cx="854" cy="372"/>
                                </a:xfrm>
                              </wpg:grpSpPr>
                              <wpg:grpSp>
                                <wpg:cNvPr id="1444" name="Group 1074"/>
                                <wpg:cNvGrpSpPr>
                                  <a:grpSpLocks/>
                                </wpg:cNvGrpSpPr>
                                <wpg:grpSpPr bwMode="auto">
                                  <a:xfrm flipH="1">
                                    <a:off x="1284" y="9184"/>
                                    <a:ext cx="854" cy="372"/>
                                    <a:chOff x="233" y="316"/>
                                    <a:chExt cx="94" cy="42"/>
                                  </a:xfrm>
                                </wpg:grpSpPr>
                                <wps:wsp>
                                  <wps:cNvPr id="1445" name="Oval 1075"/>
                                  <wps:cNvSpPr>
                                    <a:spLocks noChangeArrowheads="1"/>
                                  </wps:cNvSpPr>
                                  <wps:spPr bwMode="auto">
                                    <a:xfrm>
                                      <a:off x="233" y="316"/>
                                      <a:ext cx="46" cy="4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446" name="Rectangle 1076"/>
                                  <wps:cNvSpPr>
                                    <a:spLocks noChangeArrowheads="1"/>
                                  </wps:cNvSpPr>
                                  <wps:spPr bwMode="auto">
                                    <a:xfrm>
                                      <a:off x="256" y="316"/>
                                      <a:ext cx="71" cy="4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1447" name="Rectangle 1077"/>
                                <wps:cNvSpPr>
                                  <a:spLocks noChangeArrowheads="1"/>
                                </wps:cNvSpPr>
                                <wps:spPr bwMode="auto">
                                  <a:xfrm flipH="1">
                                    <a:off x="1881" y="9193"/>
                                    <a:ext cx="73"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448" name="Group 1078"/>
                              <wpg:cNvGrpSpPr>
                                <a:grpSpLocks/>
                              </wpg:cNvGrpSpPr>
                              <wpg:grpSpPr bwMode="auto">
                                <a:xfrm>
                                  <a:off x="1776" y="1454"/>
                                  <a:ext cx="1880" cy="567"/>
                                  <a:chOff x="9643" y="5605"/>
                                  <a:chExt cx="1880" cy="567"/>
                                </a:xfrm>
                              </wpg:grpSpPr>
                              <wps:wsp>
                                <wps:cNvPr id="1449" name="Freeform 1079"/>
                                <wps:cNvSpPr>
                                  <a:spLocks/>
                                </wps:cNvSpPr>
                                <wps:spPr bwMode="auto">
                                  <a:xfrm rot="298185">
                                    <a:off x="9643" y="5943"/>
                                    <a:ext cx="1880" cy="229"/>
                                  </a:xfrm>
                                  <a:custGeom>
                                    <a:avLst/>
                                    <a:gdLst>
                                      <a:gd name="T0" fmla="*/ 0 w 142"/>
                                      <a:gd name="T1" fmla="*/ 35 h 35"/>
                                      <a:gd name="T2" fmla="*/ 38 w 142"/>
                                      <a:gd name="T3" fmla="*/ 20 h 35"/>
                                      <a:gd name="T4" fmla="*/ 91 w 142"/>
                                      <a:gd name="T5" fmla="*/ 15 h 35"/>
                                      <a:gd name="T6" fmla="*/ 142 w 142"/>
                                      <a:gd name="T7" fmla="*/ 0 h 35"/>
                                    </a:gdLst>
                                    <a:ahLst/>
                                    <a:cxnLst>
                                      <a:cxn ang="0">
                                        <a:pos x="T0" y="T1"/>
                                      </a:cxn>
                                      <a:cxn ang="0">
                                        <a:pos x="T2" y="T3"/>
                                      </a:cxn>
                                      <a:cxn ang="0">
                                        <a:pos x="T4" y="T5"/>
                                      </a:cxn>
                                      <a:cxn ang="0">
                                        <a:pos x="T6" y="T7"/>
                                      </a:cxn>
                                    </a:cxnLst>
                                    <a:rect l="0" t="0" r="r" b="b"/>
                                    <a:pathLst>
                                      <a:path w="142" h="35">
                                        <a:moveTo>
                                          <a:pt x="0" y="35"/>
                                        </a:moveTo>
                                        <a:cubicBezTo>
                                          <a:pt x="11" y="29"/>
                                          <a:pt x="23" y="23"/>
                                          <a:pt x="38" y="20"/>
                                        </a:cubicBezTo>
                                        <a:cubicBezTo>
                                          <a:pt x="53" y="17"/>
                                          <a:pt x="74" y="18"/>
                                          <a:pt x="91" y="15"/>
                                        </a:cubicBezTo>
                                        <a:cubicBezTo>
                                          <a:pt x="108" y="12"/>
                                          <a:pt x="134" y="2"/>
                                          <a:pt x="142" y="0"/>
                                        </a:cubicBezTo>
                                      </a:path>
                                    </a:pathLst>
                                  </a:custGeom>
                                  <a:noFill/>
                                  <a:ln w="19050">
                                    <a:solidFill>
                                      <a:srgbClr val="99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0" name="Text Box 1080"/>
                                <wps:cNvSpPr txBox="1">
                                  <a:spLocks noChangeArrowheads="1"/>
                                </wps:cNvSpPr>
                                <wps:spPr bwMode="auto">
                                  <a:xfrm>
                                    <a:off x="9698" y="5605"/>
                                    <a:ext cx="1044"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33"/>
                                        <w:rPr>
                                          <w:b/>
                                          <w:bCs/>
                                          <w:i/>
                                          <w:iCs/>
                                          <w:sz w:val="18"/>
                                          <w:szCs w:val="18"/>
                                        </w:rPr>
                                      </w:pPr>
                                      <w:r>
                                        <w:rPr>
                                          <w:b/>
                                          <w:bCs/>
                                          <w:i/>
                                          <w:iCs/>
                                          <w:sz w:val="18"/>
                                          <w:szCs w:val="18"/>
                                        </w:rPr>
                                        <w:t>П-390М</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72" o:spid="_x0000_s1707" style="position:absolute;left:0;text-align:left;margin-left:17.9pt;margin-top:21.2pt;width:94pt;height:28.8pt;z-index:251659776;mso-position-horizontal-relative:text;mso-position-vertical-relative:text" coordorigin="1776,1445" coordsize="188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">
                      <v:group id="Group 1073" o:spid="_x0000_s1708" style="position:absolute;left:1945;top:1445;width:854;height:372" coordorigin="1284,9184" coordsize="854,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3izcUAAADdAAAADwAAAGRycy9kb3ducmV2LnhtbERPTWvCQBC9F/wPyxS8&#10;NZtoWiTNKiJVPIRCVSi9DdkxCWZnQ3abxH/fLRR6m8f7nHwzmVYM1LvGsoIkikEQl1Y3XCm4nPdP&#10;KxDOI2tsLZOCOznYrGcPOWbajvxBw8lXIoSwy1BB7X2XSenKmgy6yHbEgbva3qAPsK+k7nEM4aaV&#10;izh+kQYbDg01drSrqbydvo2Cw4jjdpm8DcXturt/nZ/fP4uElJo/TttXEJ4m/y/+cx91mJ+m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Kt4s3FAAAA3QAA&#10;AA8AAAAAAAAAAAAAAAAAqgIAAGRycy9kb3ducmV2LnhtbFBLBQYAAAAABAAEAPoAAACcAwAAAAA=&#10;">
                        <v:group id="Group 1074" o:spid="_x0000_s1709" style="position:absolute;left:1284;top:9184;width:854;height:372;flip:x" coordorigin="233,316" coordsize="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5ff8PcEAAADdAAAADwAA&#10;AAAAAAAAAAAAAACqAgAAZHJzL2Rvd25yZXYueG1sUEsFBgAAAAAEAAQA+gAAAJgDAAAAAA==&#10;">
                          <v:oval id="Oval 1075" o:spid="_x0000_s1710" style="position:absolute;left:233;top:316;width:4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QIcMA&#10;AADdAAAADwAAAGRycy9kb3ducmV2LnhtbERPTYvCMBC9L/gfwgh7WTTdXRWpRpHFRa9W8Tw0Y1Nt&#10;JrWJ2vXXbwTB2zze50znra3ElRpfOlbw2U9AEOdOl1wo2G1/e2MQPiBrrByTgj/yMJ913qaYanfj&#10;DV2zUIgYwj5FBSaEOpXS54Ys+r6riSN3cI3FEGFTSN3gLYbbSn4lyUhaLDk2GKzpx1B+yi5Wwei4&#10;XZmk2i/3949jWH9vztl9dVbqvdsuJiACteElfrrXOs4fDIbw+Cae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hQIcMAAADdAAAADwAAAAAAAAAAAAAAAACYAgAAZHJzL2Rv&#10;d25yZXYueG1sUEsFBgAAAAAEAAQA9QAAAIgDAAAAAA==&#10;" strokeweight="1.5pt"/>
                          <v:rect id="Rectangle 1076" o:spid="_x0000_s1711" style="position:absolute;left:256;top:316;width:71;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YkDMMA&#10;AADdAAAADwAAAGRycy9kb3ducmV2LnhtbERPS4vCMBC+C/6HMIIX0dQHItUooi4sexDWFfQ4NGNb&#10;bCYliVr99ZuFBW/z8T1nsWpMJe7kfGlZwXCQgCDOrC45V3D8+ejPQPiArLGyTAqe5GG1bLcWmGr7&#10;4G+6H0IuYgj7FBUUIdSplD4ryKAf2Jo4chfrDIYIXS61w0cMN5UcJclUGiw5NhRY06ag7Hq4GQX1&#10;aYNmt5fhyz3Hr/PtuN9uk55S3U6znoMI1IS3+N/9qeP8yWQK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YkDMMAAADdAAAADwAAAAAAAAAAAAAAAACYAgAAZHJzL2Rv&#10;d25yZXYueG1sUEsFBgAAAAAEAAQA9QAAAIgDAAAAAA==&#10;" strokeweight="1.5pt"/>
                        </v:group>
                        <v:rect id="Rectangle 1077" o:spid="_x0000_s1712" style="position:absolute;left:1881;top:9193;width:73;height:35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KsuMIA&#10;AADdAAAADwAAAGRycy9kb3ducmV2LnhtbERPS4vCMBC+C/6HMAteRFOX4ko1iggLqydfsHgbmrHt&#10;tpmUJmvrvzeC4G0+vucsVp2pxI0aV1hWMBlHIIhTqwvOFJxP36MZCOeRNVaWScGdHKyW/d4CE21b&#10;PtDt6DMRQtglqCD3vk6kdGlOBt3Y1sSBu9rGoA+wyaRusA3hppKfUTSVBgsODTnWtMkpLY//RkE7&#10;3F7i35j29rxvS95FF13+bZUafHTrOQhPnX+LX+4fHebH8Rc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qy4wgAAAN0AAAAPAAAAAAAAAAAAAAAAAJgCAABkcnMvZG93&#10;bnJldi54bWxQSwUGAAAAAAQABAD1AAAAhwMAAAAA&#10;" stroked="f"/>
                      </v:group>
                      <v:group id="Group 1078" o:spid="_x0000_s1713" style="position:absolute;left:1776;top:1454;width:1880;height:567" coordorigin="9643,5605" coordsize="1880,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AlwvMcAAADd&#10;AAAADwAAAAAAAAAAAAAAAACqAgAAZHJzL2Rvd25yZXYueG1sUEsFBgAAAAAEAAQA+gAAAJ4DAAAA&#10;AA==&#10;">
                        <v:shape id="Freeform 1079" o:spid="_x0000_s1714" style="position:absolute;left:9643;top:5943;width:1880;height:229;rotation:325698fd;visibility:visible;mso-wrap-style:square;v-text-anchor:top" coordsize="1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0x4cYA&#10;AADdAAAADwAAAGRycy9kb3ducmV2LnhtbESP3YrCMBCF74V9hzALeyPb1FXErY2yCKLihfjzAEMz&#10;tmWbSWmirT69EQTvZjhnzncmnXemEldqXGlZwSCKQRBnVpecKzgdl98TEM4ja6wsk4IbOZjPPnop&#10;Jtq2vKfrwecihLBLUEHhfZ1I6bKCDLrI1sRBO9vGoA9rk0vdYBvCTSV/4ngsDZYcCAXWtCgo+z9c&#10;jIKAum+W28mu5dv4tPLdpTLDvlJfn93fFISnzr/Nr+u1DvVHo194fhNG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0x4cYAAADdAAAADwAAAAAAAAAAAAAAAACYAgAAZHJz&#10;L2Rvd25yZXYueG1sUEsFBgAAAAAEAAQA9QAAAIsDAAAAAA==&#10;" path="m,35c11,29,23,23,38,20,53,17,74,18,91,15,108,12,134,2,142,e" filled="f" strokecolor="#930" strokeweight="1.5pt">
                          <v:path arrowok="t" o:connecttype="custom" o:connectlocs="0,229;503,131;1205,98;1880,0" o:connectangles="0,0,0,0"/>
                        </v:shape>
                        <v:shape id="Text Box 1080" o:spid="_x0000_s1715" type="#_x0000_t202" style="position:absolute;left:9698;top:5605;width:1044;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XkL8UA&#10;AADdAAAADwAAAGRycy9kb3ducmV2LnhtbESPQWvCQBCF70L/wzIFb7pbUampq5SK4KlFq0JvQ3ZM&#10;QrOzIbua9N93DoK3Gd6b975Zrntfqxu1sQps4WVsQBHnwVVcWDh+b0evoGJCdlgHJgt/FGG9ehos&#10;MXOh4z3dDqlQEsIxQwtlSk2mdcxL8hjHoSEW7RJaj0nWttCuxU7Cfa0nxsy1x4qlocSGPkrKfw9X&#10;b+H0efk5T81XsfGzpgu90ewX2trhc//+BipRnx7m+/XOCf50Jvz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FeQvxQAAAN0AAAAPAAAAAAAAAAAAAAAAAJgCAABkcnMv&#10;ZG93bnJldi54bWxQSwUGAAAAAAQABAD1AAAAigMAAAAA&#10;" filled="f" stroked="f">
                          <v:textbox>
                            <w:txbxContent>
                              <w:p w:rsidR="00547F5E" w:rsidRDefault="00547F5E" w:rsidP="00547F5E">
                                <w:pPr>
                                  <w:pStyle w:val="33"/>
                                  <w:rPr>
                                    <w:b/>
                                    <w:bCs/>
                                    <w:i/>
                                    <w:iCs/>
                                    <w:sz w:val="18"/>
                                    <w:szCs w:val="18"/>
                                  </w:rPr>
                                </w:pPr>
                                <w:r>
                                  <w:rPr>
                                    <w:b/>
                                    <w:bCs/>
                                    <w:i/>
                                    <w:iCs/>
                                    <w:sz w:val="18"/>
                                    <w:szCs w:val="18"/>
                                  </w:rPr>
                                  <w:t>П-390М</w:t>
                                </w:r>
                              </w:p>
                            </w:txbxContent>
                          </v:textbox>
                        </v:shape>
                      </v:group>
                    </v:group>
                  </w:pict>
                </mc:Fallback>
              </mc:AlternateContent>
            </w:r>
            <w:r>
              <w:rPr>
                <w:noProof/>
              </w:rPr>
              <mc:AlternateContent>
                <mc:Choice Requires="wpg">
                  <w:drawing>
                    <wp:anchor distT="0" distB="0" distL="114300" distR="114300" simplePos="0" relativeHeight="251657728" behindDoc="0" locked="1" layoutInCell="1" allowOverlap="1">
                      <wp:simplePos x="0" y="0"/>
                      <wp:positionH relativeFrom="column">
                        <wp:posOffset>626745</wp:posOffset>
                      </wp:positionH>
                      <wp:positionV relativeFrom="paragraph">
                        <wp:posOffset>2331085</wp:posOffset>
                      </wp:positionV>
                      <wp:extent cx="268605" cy="815340"/>
                      <wp:effectExtent l="0" t="19050" r="17145" b="3810"/>
                      <wp:wrapNone/>
                      <wp:docPr id="1435"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815340"/>
                                <a:chOff x="9753" y="8547"/>
                                <a:chExt cx="423" cy="1284"/>
                              </a:xfrm>
                            </wpg:grpSpPr>
                            <wpg:grpSp>
                              <wpg:cNvPr id="1436" name="Group 1082"/>
                              <wpg:cNvGrpSpPr>
                                <a:grpSpLocks/>
                              </wpg:cNvGrpSpPr>
                              <wpg:grpSpPr bwMode="auto">
                                <a:xfrm>
                                  <a:off x="9753" y="8547"/>
                                  <a:ext cx="423" cy="1284"/>
                                  <a:chOff x="9753" y="8547"/>
                                  <a:chExt cx="423" cy="1284"/>
                                </a:xfrm>
                              </wpg:grpSpPr>
                              <wps:wsp>
                                <wps:cNvPr id="1437" name="Oval 1083"/>
                                <wps:cNvSpPr>
                                  <a:spLocks noChangeArrowheads="1"/>
                                </wps:cNvSpPr>
                                <wps:spPr bwMode="auto">
                                  <a:xfrm>
                                    <a:off x="9753" y="8986"/>
                                    <a:ext cx="420" cy="42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8" name="Line 1084"/>
                                <wps:cNvCnPr/>
                                <wps:spPr bwMode="auto">
                                  <a:xfrm>
                                    <a:off x="9956" y="9396"/>
                                    <a:ext cx="0" cy="43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39" name="Line 1085"/>
                                <wps:cNvCnPr/>
                                <wps:spPr bwMode="auto">
                                  <a:xfrm rot="10764150">
                                    <a:off x="9964" y="8558"/>
                                    <a:ext cx="0" cy="43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40" name="Line 1086"/>
                                <wps:cNvCnPr/>
                                <wps:spPr bwMode="auto">
                                  <a:xfrm rot="10764150">
                                    <a:off x="9756" y="8547"/>
                                    <a:ext cx="42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1441" name="Text Box 1087"/>
                              <wps:cNvSpPr txBox="1">
                                <a:spLocks noChangeArrowheads="1"/>
                              </wps:cNvSpPr>
                              <wps:spPr bwMode="auto">
                                <a:xfrm>
                                  <a:off x="9755" y="8791"/>
                                  <a:ext cx="403" cy="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4"/>
                                      <w:ind w:firstLine="0"/>
                                      <w:jc w:val="left"/>
                                      <w:rPr>
                                        <w:rFonts w:ascii="Times New Roman" w:hAnsi="Times New Roman" w:cs="Times New Roman"/>
                                        <w:sz w:val="18"/>
                                        <w:szCs w:val="18"/>
                                      </w:rPr>
                                    </w:pPr>
                                  </w:p>
                                  <w:p w:rsidR="00547F5E" w:rsidRPr="00F62BB5" w:rsidRDefault="00547F5E" w:rsidP="00547F5E">
                                    <w:pPr>
                                      <w:pStyle w:val="4"/>
                                      <w:ind w:firstLine="0"/>
                                      <w:jc w:val="left"/>
                                      <w:rPr>
                                        <w:rFonts w:ascii="Times New Roman" w:hAnsi="Times New Roman" w:cs="Times New Roman"/>
                                        <w:sz w:val="18"/>
                                        <w:szCs w:val="18"/>
                                      </w:rPr>
                                    </w:pPr>
                                    <w:r w:rsidRPr="00F62BB5">
                                      <w:rPr>
                                        <w:rFonts w:ascii="Times New Roman" w:hAnsi="Times New Roman" w:cs="Times New Roman"/>
                                        <w:sz w:val="18"/>
                                        <w:szCs w:val="18"/>
                                      </w:rPr>
                                      <w:t>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1" o:spid="_x0000_s1716" style="position:absolute;left:0;text-align:left;margin-left:49.35pt;margin-top:183.55pt;width:21.15pt;height:64.2pt;z-index:251657728;mso-position-horizontal-relative:text;mso-position-vertical-relative:text" coordorigin="9753,8547" coordsize="423,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">
                      <v:group id="Group 1082" o:spid="_x0000_s1717" style="position:absolute;left:9753;top:8547;width:423;height:1284" coordorigin="9753,8547" coordsize="423,1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wyKMUAAADdAAAADwAAAGRycy9kb3ducmV2LnhtbERPTWvCQBC9F/wPyxS8&#10;NZtoGyTNKiJVPIRCVSi9DdkxCWZnQ3abxH/fLRR6m8f7nHwzmVYM1LvGsoIkikEQl1Y3XCm4nPdP&#10;KxDOI2tsLZOCOznYrGcPOWbajvxBw8lXIoSwy1BB7X2XSenKmgy6yHbEgbva3qAPsK+k7nEM4aaV&#10;izhOpcGGQ0ONHe1qKm+nb6PgMOK4XSZvQ3G77u5f55f3zyIhpeaP0/YVhKfJ/4v/3Ecd5j8v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rcMijFAAAA3QAA&#10;AA8AAAAAAAAAAAAAAAAAqgIAAGRycy9kb3ducmV2LnhtbFBLBQYAAAAABAAEAPoAAACcAwAAAAA=&#10;">
                        <v:oval id="Oval 1083" o:spid="_x0000_s1718" style="position:absolute;left:9753;top:8986;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ieMIA&#10;AADdAAAADwAAAGRycy9kb3ducmV2LnhtbERPS4vCMBC+C/6HMII3TdVllWoUERY9uAcf6HVoxqbY&#10;TEqTtdVfv1lY8DYf33MWq9aW4kG1LxwrGA0TEMSZ0wXnCs6nr8EMhA/IGkvHpOBJHlbLbmeBqXYN&#10;H+hxDLmIIexTVGBCqFIpfWbIoh+6ijhyN1dbDBHWudQ1NjHclnKcJJ/SYsGxwWBFG0PZ/fhjFVz2&#10;r+/trTTSjPHwvNhds3fXtVL9XruegwjUhrf4373Tcf7HZAp/38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CJ4wgAAAN0AAAAPAAAAAAAAAAAAAAAAAJgCAABkcnMvZG93&#10;bnJldi54bWxQSwUGAAAAAAQABAD1AAAAhwMAAAAA&#10;" filled="f" strokecolor="red" strokeweight="1.5pt"/>
                        <v:line id="Line 1084" o:spid="_x0000_s1719" style="position:absolute;visibility:visible;mso-wrap-style:square" from="9956,9396" to="9956,9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FqMgAAADdAAAADwAAAGRycy9kb3ducmV2LnhtbESP3WrCQBCF7wu+wzJCb0Q32iISXcW2&#10;SEuhij8PMGTHJJqdDdlVU5/euSj0boZz5pxvZovWVepKTSg9GxgOElDEmbcl5wYO+1V/AipEZIuV&#10;ZzLwSwEW887TDFPrb7yl6y7mSkI4pGigiLFOtQ5ZQQ7DwNfEoh194zDK2uTaNniTcFfpUZKMtcOS&#10;paHAmt4Lys67izPwgxu9PfV6w2z89rn8juuP0fF0N+a52y6noCK18d/8d/1lBf/1RXDlGxlBz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GsFqMgAAADdAAAADwAAAAAA&#10;AAAAAAAAAAChAgAAZHJzL2Rvd25yZXYueG1sUEsFBgAAAAAEAAQA+QAAAJYDAAAAAA==&#10;" strokecolor="red" strokeweight="1.5pt"/>
                        <v:line id="Line 1085" o:spid="_x0000_s1720" style="position:absolute;rotation:11757322fd;visibility:visible;mso-wrap-style:square" from="9964,8558" to="9964,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5lR8UAAADdAAAADwAAAGRycy9kb3ducmV2LnhtbERPPW/CMBDdK/EfrEPqVhwCpTRgEKKq&#10;1KVDSZdu1/iIo8TnyDaQ8uvrSpXY7ul93no72E6cyYfGsYLpJANBXDndcK3gs3x9WIIIEVlj55gU&#10;/FCA7WZ0t8ZCuwt/0PkQa5FCOBSowMTYF1KGypDFMHE9ceKOzluMCfpaao+XFG47mWfZQlpsODUY&#10;7GlvqGoPJ6ug3c+u7dfipfRPuszfzenxO1/2St2Ph90KRKQh3sT/7jed5s9nz/D3TTpB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5lR8UAAADdAAAADwAAAAAAAAAA&#10;AAAAAAChAgAAZHJzL2Rvd25yZXYueG1sUEsFBgAAAAAEAAQA+QAAAJMDAAAAAA==&#10;" strokecolor="red" strokeweight="1.5pt"/>
                        <v:line id="Line 1086" o:spid="_x0000_s1721" style="position:absolute;rotation:11757322fd;visibility:visible;mso-wrap-style:square" from="9756,8547" to="10176,8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K/p8cAAADdAAAADwAAAGRycy9kb3ducmV2LnhtbESPQU/DMAyF70j8h8hI3Fi6MsbULZvQ&#10;EBIXDqy7cDONaao2TpVkW+HX4wMSN1vv+b3Pm93kB3WmmLrABuazAhRxE2zHrYFj/XK3ApUyssUh&#10;MBn4pgS77fXVBisbLvxO50NulYRwqtCAy3mstE6NI49pFkZi0b5C9Jhlja22ES8S7gddFsVSe+xY&#10;GhyOtHfU9IeTN9Dv73/6j+VzHR9tXb6508NnuRqNub2ZntagMk353/x3/WoFf7EQfvlGRtD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wr+nxwAAAN0AAAAPAAAAAAAA&#10;AAAAAAAAAKECAABkcnMvZG93bnJldi54bWxQSwUGAAAAAAQABAD5AAAAlQMAAAAA&#10;" strokecolor="red" strokeweight="1.5pt"/>
                      </v:group>
                      <v:shape id="Text Box 1087" o:spid="_x0000_s1722" type="#_x0000_t202" style="position:absolute;left:9755;top:8791;width:403;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XacMA&#10;AADdAAAADwAAAGRycy9kb3ducmV2LnhtbERPTWvCQBC9F/wPyxR6a3YjsdjUVcRS8KRU20JvQ3ZM&#10;QrOzIbtN4r93BcHbPN7nLFajbURPna8da0gTBYK4cKbmUsPX8eN5DsIHZIONY9JwJg+r5eRhgblx&#10;A39SfwiliCHsc9RQhdDmUvqiIos+cS1x5E6usxgi7EppOhxiuG3kVKkXabHm2FBhS5uKir/Dv9Xw&#10;vTv9/mRqX77bWTu4UUm2r1Lrp8dx/QYi0Bju4pt7a+L8LEvh+k08QS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DXacMAAADdAAAADwAAAAAAAAAAAAAAAACYAgAAZHJzL2Rv&#10;d25yZXYueG1sUEsFBgAAAAAEAAQA9QAAAIgDAAAAAA==&#10;" filled="f" stroked="f">
                        <v:textbox>
                          <w:txbxContent>
                            <w:p w:rsidR="00547F5E" w:rsidRDefault="00547F5E" w:rsidP="00547F5E">
                              <w:pPr>
                                <w:pStyle w:val="4"/>
                                <w:ind w:firstLine="0"/>
                                <w:jc w:val="left"/>
                                <w:rPr>
                                  <w:rFonts w:ascii="Times New Roman" w:hAnsi="Times New Roman" w:cs="Times New Roman"/>
                                  <w:sz w:val="18"/>
                                  <w:szCs w:val="18"/>
                                </w:rPr>
                              </w:pPr>
                            </w:p>
                            <w:p w:rsidR="00547F5E" w:rsidRPr="00F62BB5" w:rsidRDefault="00547F5E" w:rsidP="00547F5E">
                              <w:pPr>
                                <w:pStyle w:val="4"/>
                                <w:ind w:firstLine="0"/>
                                <w:jc w:val="left"/>
                                <w:rPr>
                                  <w:rFonts w:ascii="Times New Roman" w:hAnsi="Times New Roman" w:cs="Times New Roman"/>
                                  <w:sz w:val="18"/>
                                  <w:szCs w:val="18"/>
                                </w:rPr>
                              </w:pPr>
                              <w:r w:rsidRPr="00F62BB5">
                                <w:rPr>
                                  <w:rFonts w:ascii="Times New Roman" w:hAnsi="Times New Roman" w:cs="Times New Roman"/>
                                  <w:sz w:val="18"/>
                                  <w:szCs w:val="18"/>
                                </w:rPr>
                                <w:t>С</w:t>
                              </w:r>
                            </w:p>
                          </w:txbxContent>
                        </v:textbox>
                      </v:shape>
                      <w10:anchorlock/>
                    </v:group>
                  </w:pict>
                </mc:Fallback>
              </mc:AlternateContent>
            </w:r>
            <w:r>
              <w:rPr>
                <w:noProof/>
              </w:rPr>
              <mc:AlternateContent>
                <mc:Choice Requires="wpg">
                  <w:drawing>
                    <wp:anchor distT="0" distB="0" distL="114300" distR="114300" simplePos="0" relativeHeight="251658752" behindDoc="0" locked="1" layoutInCell="1" allowOverlap="1">
                      <wp:simplePos x="0" y="0"/>
                      <wp:positionH relativeFrom="column">
                        <wp:posOffset>417830</wp:posOffset>
                      </wp:positionH>
                      <wp:positionV relativeFrom="paragraph">
                        <wp:posOffset>1326515</wp:posOffset>
                      </wp:positionV>
                      <wp:extent cx="799465" cy="255270"/>
                      <wp:effectExtent l="0" t="0" r="19685" b="11430"/>
                      <wp:wrapNone/>
                      <wp:docPr id="1425"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9465" cy="255270"/>
                                <a:chOff x="9995" y="7204"/>
                                <a:chExt cx="1259" cy="402"/>
                              </a:xfrm>
                            </wpg:grpSpPr>
                            <wps:wsp>
                              <wps:cNvPr id="1426" name="Line 1089"/>
                              <wps:cNvCnPr/>
                              <wps:spPr bwMode="auto">
                                <a:xfrm>
                                  <a:off x="9995" y="7598"/>
                                  <a:ext cx="1259"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427" name="Group 1090"/>
                              <wpg:cNvGrpSpPr>
                                <a:grpSpLocks/>
                              </wpg:cNvGrpSpPr>
                              <wpg:grpSpPr bwMode="auto">
                                <a:xfrm>
                                  <a:off x="10054" y="7204"/>
                                  <a:ext cx="1190" cy="402"/>
                                  <a:chOff x="10054" y="7204"/>
                                  <a:chExt cx="1190" cy="402"/>
                                </a:xfrm>
                              </wpg:grpSpPr>
                              <wpg:grpSp>
                                <wpg:cNvPr id="1428" name="Group 1091"/>
                                <wpg:cNvGrpSpPr>
                                  <a:grpSpLocks/>
                                </wpg:cNvGrpSpPr>
                                <wpg:grpSpPr bwMode="auto">
                                  <a:xfrm>
                                    <a:off x="10339" y="7204"/>
                                    <a:ext cx="482" cy="285"/>
                                    <a:chOff x="1397" y="654"/>
                                    <a:chExt cx="49" cy="34"/>
                                  </a:xfrm>
                                </wpg:grpSpPr>
                                <wps:wsp>
                                  <wps:cNvPr id="1429" name="Rectangle 1092"/>
                                  <wps:cNvSpPr>
                                    <a:spLocks noChangeArrowheads="1"/>
                                  </wps:cNvSpPr>
                                  <wps:spPr bwMode="auto">
                                    <a:xfrm>
                                      <a:off x="1397" y="654"/>
                                      <a:ext cx="49" cy="3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30" name="Line 1093"/>
                                  <wps:cNvCnPr/>
                                  <wps:spPr bwMode="auto">
                                    <a:xfrm flipH="1">
                                      <a:off x="1398" y="655"/>
                                      <a:ext cx="47" cy="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1" name="Line 1094"/>
                                  <wps:cNvCnPr/>
                                  <wps:spPr bwMode="auto">
                                    <a:xfrm>
                                      <a:off x="1398" y="655"/>
                                      <a:ext cx="48" cy="3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432" name="Oval 1095"/>
                                <wps:cNvSpPr>
                                  <a:spLocks noChangeArrowheads="1"/>
                                </wps:cNvSpPr>
                                <wps:spPr bwMode="auto">
                                  <a:xfrm>
                                    <a:off x="10437" y="7497"/>
                                    <a:ext cx="79" cy="67"/>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433" name="Oval 1096"/>
                                <wps:cNvSpPr>
                                  <a:spLocks noChangeArrowheads="1"/>
                                </wps:cNvSpPr>
                                <wps:spPr bwMode="auto">
                                  <a:xfrm>
                                    <a:off x="10664" y="7497"/>
                                    <a:ext cx="78" cy="67"/>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434" name="Line 1097"/>
                                <wps:cNvCnPr/>
                                <wps:spPr bwMode="auto">
                                  <a:xfrm>
                                    <a:off x="10054" y="7606"/>
                                    <a:ext cx="1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088" o:spid="_x0000_s1026" style="position:absolute;margin-left:32.9pt;margin-top:104.45pt;width:62.95pt;height:20.1pt;z-index:251658752" coordorigin="9995,7204" coordsize="1259,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">
                      <v:line id="Line 1089" o:spid="_x0000_s1027" style="position:absolute;visibility:visible;mso-wrap-style:square" from="9995,7598" to="11254,7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BcccMAAADdAAAADwAAAGRycy9kb3ducmV2LnhtbERP3WrCMBS+H+wdwhl4p+lEinamZQwF&#10;HSLo+gCH5qzp1pyUJmrd0xtB2N35+H7PshhsK87U+8axgtdJAoK4crrhWkH5tR7PQfiArLF1TAqu&#10;5KHIn5+WmGl34QOdj6EWMYR9hgpMCF0mpa8MWfQT1xFH7tv1FkOEfS11j5cYbls5TZJUWmw4Nhjs&#10;6MNQ9Xs8WQWLbYn7jb5+lqlZD/O/3Wr140ulRi/D+xuIQEP4Fz/cGx3nz6Yp3L+JJ8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QXHHDAAAA3QAAAA8AAAAAAAAAAAAA&#10;AAAAoQIAAGRycy9kb3ducmV2LnhtbFBLBQYAAAAABAAEAPkAAACRAwAAAAA=&#10;" strokeweight="3pt">
                        <v:stroke dashstyle="dash"/>
                      </v:line>
                      <v:group id="Group 1090" o:spid="_x0000_s1028" style="position:absolute;left:10054;top:7204;width:1190;height:402" coordorigin="10054,7204" coordsize="119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kBbsQAAADdAAAADwAAAGRycy9kb3ducmV2LnhtbERPS2vCQBC+C/6HZQRv&#10;dROfJbqKiEoPUqgWSm9DdkyC2dmQXZP477tCwdt8fM9ZbTpTioZqV1hWEI8iEMSp1QVnCr4vh7d3&#10;EM4jaywtk4IHOdis+70VJtq2/EXN2WcihLBLUEHufZVI6dKcDLqRrYgDd7W1QR9gnUldYxvCTSnH&#10;UTSXBgsODTlWtMspvZ3vRsGxxXY7iffN6XbdPX4vs8+fU0xKDQfddgnCU+df4n/3hw7zp+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EkBbsQAAADdAAAA&#10;DwAAAAAAAAAAAAAAAACqAgAAZHJzL2Rvd25yZXYueG1sUEsFBgAAAAAEAAQA+gAAAJsDAAAAAA==&#10;">
                        <v:group id="Group 1091" o:spid="_x0000_s1029" style="position:absolute;left:10339;top:7204;width:482;height:285" coordorigin="1397,654" coordsize="4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aVHMcAAADdAAAADwAAAGRycy9kb3ducmV2LnhtbESPQWvCQBCF74X+h2UK&#10;3uom2kpJXUWkLT1IwVgQb0N2TILZ2ZDdJvHfdw6Ctxnem/e+Wa5H16ieulB7NpBOE1DEhbc1lwZ+&#10;D5/Pb6BCRLbYeCYDVwqwXj0+LDGzfuA99XkslYRwyNBAFWObaR2KihyGqW+JRTv7zmGUtSu17XCQ&#10;cNfoWZIstMOapaHClrYVFZf8zxn4GnDYzNOPfnc5b6+nw+vPcZeSMZOncfMOKtIY7+bb9bcV/JeZ&#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daVHMcAAADd&#10;AAAADwAAAAAAAAAAAAAAAACqAgAAZHJzL2Rvd25yZXYueG1sUEsFBgAAAAAEAAQA+gAAAJ4DAAAA&#10;AA==&#10;">
                          <v:rect id="Rectangle 1092" o:spid="_x0000_s1030" style="position:absolute;left:1397;top:654;width:49;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V3sQA&#10;AADdAAAADwAAAGRycy9kb3ducmV2LnhtbERPTWsCMRC9F/wPYQpeRLNaEd0aRbSF4kFwFfQ4bKa7&#10;SzeTJYm69tc3gtDbPN7nzJetqcWVnK8sKxgOEhDEudUVFwqOh8/+FIQPyBpry6TgTh6Wi87LHFNt&#10;b7ynaxYKEUPYp6igDKFJpfR5SQb9wDbEkfu2zmCI0BVSO7zFcFPLUZJMpMGKY0OJDa1Lyn+yi1HQ&#10;nNZoPnYybN397fd8Oe42m6SnVPe1Xb2DCNSGf/HT/aXj/PFoBo9v4gl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GVd7EAAAA3QAAAA8AAAAAAAAAAAAAAAAAmAIAAGRycy9k&#10;b3ducmV2LnhtbFBLBQYAAAAABAAEAPUAAACJAwAAAAA=&#10;" strokeweight="1.5pt"/>
                          <v:line id="Line 1093" o:spid="_x0000_s1031" style="position:absolute;flip:x;visibility:visible;mso-wrap-style:square" from="1398,655" to="144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QBmMYAAADdAAAADwAAAGRycy9kb3ducmV2LnhtbESPQWsCMRCF74X+hzCF3mq2VqSsRpGC&#10;oNSDWsHrsJndLG4mS5K623/fORR6m+G9ee+b5Xr0nbpTTG1gA6+TAhRxFWzLjYHL1/blHVTKyBa7&#10;wGTghxKsV48PSyxtGPhE93NulIRwKtGAy7kvtU6VI49pEnpi0eoQPWZZY6NtxEHCfaenRTHXHluW&#10;Boc9fTiqbudvb0DvP4dj3E4vdVPv+nDdu8N8GI15fho3C1CZxvxv/rveWcGfvQm/fCM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EAZjGAAAA3QAAAA8AAAAAAAAA&#10;AAAAAAAAoQIAAGRycy9kb3ducmV2LnhtbFBLBQYAAAAABAAEAPkAAACUAwAAAAA=&#10;" strokeweight="1.5pt"/>
                          <v:line id="Line 1094" o:spid="_x0000_s1032" style="position:absolute;visibility:visible;mso-wrap-style:square" from="1398,655" to="1446,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mVOsMAAADdAAAADwAAAGRycy9kb3ducmV2LnhtbERPTWvCQBC9F/wPywjedKMWKambIIJa&#10;emtahN6G7Jikyc7G3Y2m/75bKPQ2j/c523w0nbiR841lBctFAoK4tLrhSsHH+2H+BMIHZI2dZVLw&#10;TR7ybPKwxVTbO7/RrQiViCHsU1RQh9CnUvqyJoN+YXviyF2sMxgidJXUDu8x3HRylSQbabDh2FBj&#10;T/uayrYYjILzUPDnV3twHQ7H0+lyvrZ+/arUbDrunkEEGsO/+M/9ouP8x/US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5lTrDAAAA3QAAAA8AAAAAAAAAAAAA&#10;AAAAoQIAAGRycy9kb3ducmV2LnhtbFBLBQYAAAAABAAEAPkAAACRAwAAAAA=&#10;" strokeweight="1.5pt"/>
                        </v:group>
                        <v:oval id="Oval 1095" o:spid="_x0000_s1033" style="position:absolute;left:10437;top:7497;width:79;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7KMIA&#10;AADdAAAADwAAAGRycy9kb3ducmV2LnhtbERPTYvCMBC9L/gfwgheFk1XRZZqlGVZ0at18Tw0Y1Nt&#10;JrWJWv31RhC8zeN9zmzR2kpcqPGlYwVfgwQEce50yYWC/+2y/w3CB2SNlWNScCMPi3nnY4apdlfe&#10;0CULhYgh7FNUYEKoUyl9bsiiH7iaOHJ711gMETaF1A1eY7it5DBJJtJiybHBYE2/hvJjdrYKJoft&#10;yiTV7m93/zyE9Whzyu6rk1K9bvszBRGoDW/xy73Wcf54NIT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V7sowgAAAN0AAAAPAAAAAAAAAAAAAAAAAJgCAABkcnMvZG93&#10;bnJldi54bWxQSwUGAAAAAAQABAD1AAAAhwMAAAAA&#10;" strokeweight="1.5pt"/>
                        <v:oval id="Oval 1096" o:spid="_x0000_s1034" style="position:absolute;left:10664;top:7497;width:78;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ses8MA&#10;AADdAAAADwAAAGRycy9kb3ducmV2LnhtbERPTYvCMBC9L/gfwgh7WTRdKyLVKLKs6NW6eB6asak2&#10;k9pkteuvN4Kwt3m8z5kvO1uLK7W+cqzgc5iAIC6crrhU8LNfD6YgfEDWWDsmBX/kYbnovc0x0+7G&#10;O7rmoRQxhH2GCkwITSalLwxZ9EPXEEfu6FqLIcK2lLrFWwy3tRwlyURarDg2GGzoy1Bxzn+tgslp&#10;vzFJffg+3D9OYZvuLvl9c1Hqvd+tZiACdeFf/HJvdZw/TlN4fh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ses8MAAADdAAAADwAAAAAAAAAAAAAAAACYAgAAZHJzL2Rv&#10;d25yZXYueG1sUEsFBgAAAAAEAAQA9QAAAIgDAAAAAA==&#10;" strokeweight="1.5pt"/>
                        <v:line id="Line 1097" o:spid="_x0000_s1035" style="position:absolute;visibility:visible;mso-wrap-style:square" from="10054,7606" to="11244,7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bpPMUAAADdAAAADwAAAGRycy9kb3ducmV2LnhtbERPS2vCQBC+F/oflhF6qxurBImuIi0F&#10;7UHqA/Q4ZqdJ2uxs2N0m6b/vCoK3+fieM1/2phYtOV9ZVjAaJiCIc6srLhQcD+/PUxA+IGusLZOC&#10;P/KwXDw+zDHTtuMdtftQiBjCPkMFZQhNJqXPSzLoh7YhjtyXdQZDhK6Q2mEXw00tX5IklQYrjg0l&#10;NvRaUv6z/zUKtuPPtF1tPtb9aZNe8rfd5fzdOaWeBv1qBiJQH+7im3ut4/zJe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bpPMUAAADdAAAADwAAAAAAAAAA&#10;AAAAAAChAgAAZHJzL2Rvd25yZXYueG1sUEsFBgAAAAAEAAQA+QAAAJMDAAAAAA==&#10;"/>
                      </v:group>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b/>
                <w:bCs/>
                <w:snapToGrid w:val="0"/>
                <w:sz w:val="22"/>
                <w:szCs w:val="22"/>
              </w:rPr>
            </w:pPr>
            <w:r w:rsidRPr="00547F5E">
              <w:rPr>
                <w:b/>
                <w:bCs/>
                <w:snapToGrid w:val="0"/>
                <w:sz w:val="22"/>
                <w:szCs w:val="22"/>
              </w:rPr>
              <w:t>Подвижные средства связи на маршрутах:</w:t>
            </w:r>
          </w:p>
          <w:p w:rsidR="00547F5E" w:rsidRPr="00547F5E" w:rsidRDefault="00547F5E" w:rsidP="00547F5E">
            <w:pPr>
              <w:spacing w:after="200"/>
              <w:ind w:firstLine="357"/>
              <w:jc w:val="both"/>
              <w:rPr>
                <w:snapToGrid w:val="0"/>
                <w:sz w:val="24"/>
                <w:szCs w:val="24"/>
              </w:rPr>
            </w:pPr>
            <w:r w:rsidRPr="00547F5E">
              <w:rPr>
                <w:snapToGrid w:val="0"/>
                <w:sz w:val="24"/>
                <w:szCs w:val="24"/>
              </w:rPr>
              <w:t>- аппаратная фельдъегерско-почтовой связи;</w:t>
            </w:r>
          </w:p>
          <w:p w:rsidR="00547F5E" w:rsidRPr="00547F5E" w:rsidRDefault="00547F5E" w:rsidP="00547F5E">
            <w:pPr>
              <w:spacing w:after="200"/>
              <w:ind w:firstLine="357"/>
              <w:jc w:val="both"/>
              <w:rPr>
                <w:snapToGrid w:val="0"/>
                <w:sz w:val="16"/>
                <w:szCs w:val="16"/>
              </w:rPr>
            </w:pPr>
          </w:p>
          <w:p w:rsidR="00547F5E" w:rsidRPr="00547F5E" w:rsidRDefault="00547F5E" w:rsidP="00547F5E">
            <w:pPr>
              <w:spacing w:after="200"/>
              <w:ind w:firstLine="357"/>
              <w:jc w:val="both"/>
              <w:rPr>
                <w:snapToGrid w:val="0"/>
                <w:sz w:val="24"/>
                <w:szCs w:val="24"/>
              </w:rPr>
            </w:pPr>
            <w:r w:rsidRPr="00547F5E">
              <w:rPr>
                <w:snapToGrid w:val="0"/>
                <w:sz w:val="24"/>
                <w:szCs w:val="24"/>
              </w:rPr>
              <w:t xml:space="preserve">- бронетранспортер связи, мотоцикл связи; </w:t>
            </w:r>
          </w:p>
          <w:p w:rsidR="00547F5E" w:rsidRPr="00547F5E" w:rsidRDefault="00547F5E" w:rsidP="00547F5E">
            <w:pPr>
              <w:spacing w:after="200"/>
              <w:ind w:firstLine="357"/>
              <w:jc w:val="both"/>
              <w:rPr>
                <w:snapToGrid w:val="0"/>
                <w:sz w:val="16"/>
                <w:szCs w:val="16"/>
              </w:rPr>
            </w:pPr>
          </w:p>
          <w:p w:rsidR="00547F5E" w:rsidRPr="00547F5E" w:rsidRDefault="00547F5E" w:rsidP="00547F5E">
            <w:pPr>
              <w:spacing w:after="200"/>
              <w:ind w:firstLine="357"/>
              <w:jc w:val="both"/>
              <w:rPr>
                <w:snapToGrid w:val="0"/>
                <w:sz w:val="24"/>
                <w:szCs w:val="24"/>
              </w:rPr>
            </w:pPr>
            <w:r w:rsidRPr="00547F5E">
              <w:rPr>
                <w:snapToGrid w:val="0"/>
                <w:sz w:val="24"/>
                <w:szCs w:val="24"/>
              </w:rPr>
              <w:t>- почтовый вагон;</w:t>
            </w:r>
          </w:p>
          <w:p w:rsidR="00547F5E" w:rsidRPr="00547F5E" w:rsidRDefault="00547F5E" w:rsidP="00547F5E">
            <w:pPr>
              <w:spacing w:after="200"/>
              <w:ind w:firstLine="357"/>
              <w:jc w:val="both"/>
              <w:rPr>
                <w:snapToGrid w:val="0"/>
                <w:sz w:val="16"/>
                <w:szCs w:val="16"/>
              </w:rPr>
            </w:pPr>
          </w:p>
          <w:p w:rsidR="00547F5E" w:rsidRPr="00547F5E" w:rsidRDefault="00547F5E" w:rsidP="00547F5E">
            <w:pPr>
              <w:spacing w:after="200"/>
              <w:ind w:firstLine="357"/>
              <w:jc w:val="both"/>
              <w:rPr>
                <w:snapToGrid w:val="0"/>
                <w:sz w:val="24"/>
                <w:szCs w:val="24"/>
              </w:rPr>
            </w:pPr>
            <w:r w:rsidRPr="00547F5E">
              <w:rPr>
                <w:snapToGrid w:val="0"/>
                <w:sz w:val="24"/>
                <w:szCs w:val="24"/>
              </w:rPr>
              <w:t>- катер связи;</w:t>
            </w:r>
          </w:p>
          <w:p w:rsidR="00547F5E" w:rsidRPr="00547F5E" w:rsidRDefault="00547F5E" w:rsidP="00547F5E">
            <w:pPr>
              <w:spacing w:after="200"/>
              <w:ind w:firstLine="357"/>
              <w:jc w:val="both"/>
              <w:rPr>
                <w:snapToGrid w:val="0"/>
                <w:sz w:val="24"/>
                <w:szCs w:val="24"/>
              </w:rPr>
            </w:pPr>
          </w:p>
          <w:p w:rsidR="00547F5E" w:rsidRPr="00547F5E" w:rsidRDefault="00547F5E" w:rsidP="00547F5E">
            <w:pPr>
              <w:spacing w:after="200"/>
              <w:ind w:firstLine="357"/>
              <w:jc w:val="both"/>
              <w:rPr>
                <w:snapToGrid w:val="0"/>
                <w:sz w:val="24"/>
                <w:szCs w:val="24"/>
              </w:rPr>
            </w:pPr>
            <w:r w:rsidRPr="00547F5E">
              <w:rPr>
                <w:snapToGrid w:val="0"/>
                <w:sz w:val="24"/>
                <w:szCs w:val="24"/>
              </w:rPr>
              <w:t>- самолет связи;</w:t>
            </w:r>
          </w:p>
          <w:p w:rsidR="00547F5E" w:rsidRPr="00547F5E" w:rsidRDefault="00547F5E" w:rsidP="00547F5E">
            <w:pPr>
              <w:spacing w:after="200"/>
              <w:ind w:firstLine="357"/>
              <w:jc w:val="both"/>
              <w:rPr>
                <w:snapToGrid w:val="0"/>
                <w:sz w:val="24"/>
                <w:szCs w:val="24"/>
              </w:rPr>
            </w:pPr>
          </w:p>
          <w:p w:rsidR="00547F5E" w:rsidRPr="00547F5E" w:rsidRDefault="00BA6E6E" w:rsidP="00547F5E">
            <w:pPr>
              <w:spacing w:after="200"/>
              <w:ind w:firstLine="357"/>
              <w:jc w:val="both"/>
              <w:rPr>
                <w:snapToGrid w:val="0"/>
                <w:sz w:val="24"/>
                <w:szCs w:val="24"/>
              </w:rPr>
            </w:pPr>
            <w:r>
              <w:rPr>
                <w:noProof/>
              </w:rPr>
              <mc:AlternateContent>
                <mc:Choice Requires="wpg">
                  <w:drawing>
                    <wp:anchor distT="0" distB="0" distL="114300" distR="114300" simplePos="0" relativeHeight="251656704" behindDoc="0" locked="1" layoutInCell="1" allowOverlap="1">
                      <wp:simplePos x="0" y="0"/>
                      <wp:positionH relativeFrom="column">
                        <wp:posOffset>-1186815</wp:posOffset>
                      </wp:positionH>
                      <wp:positionV relativeFrom="paragraph">
                        <wp:posOffset>63500</wp:posOffset>
                      </wp:positionV>
                      <wp:extent cx="299085" cy="829310"/>
                      <wp:effectExtent l="0" t="57150" r="24765" b="8890"/>
                      <wp:wrapNone/>
                      <wp:docPr id="1416"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829310"/>
                                <a:chOff x="2474" y="1201"/>
                                <a:chExt cx="471" cy="1306"/>
                              </a:xfrm>
                            </wpg:grpSpPr>
                            <wpg:grpSp>
                              <wpg:cNvPr id="1417" name="Group 1099"/>
                              <wpg:cNvGrpSpPr>
                                <a:grpSpLocks/>
                              </wpg:cNvGrpSpPr>
                              <wpg:grpSpPr bwMode="auto">
                                <a:xfrm>
                                  <a:off x="2496" y="1201"/>
                                  <a:ext cx="449" cy="1306"/>
                                  <a:chOff x="3084" y="1147"/>
                                  <a:chExt cx="449" cy="1306"/>
                                </a:xfrm>
                              </wpg:grpSpPr>
                              <wps:wsp>
                                <wps:cNvPr id="1418" name="Oval 1100"/>
                                <wps:cNvSpPr>
                                  <a:spLocks noChangeArrowheads="1"/>
                                </wps:cNvSpPr>
                                <wps:spPr bwMode="auto">
                                  <a:xfrm>
                                    <a:off x="3101" y="1587"/>
                                    <a:ext cx="432" cy="432"/>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1419" name="Line 1101"/>
                                <wps:cNvCnPr/>
                                <wps:spPr bwMode="auto">
                                  <a:xfrm rot="10764150">
                                    <a:off x="3320" y="1158"/>
                                    <a:ext cx="0" cy="432"/>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20" name="Line 1102"/>
                                <wps:cNvCnPr/>
                                <wps:spPr bwMode="auto">
                                  <a:xfrm>
                                    <a:off x="3335" y="2021"/>
                                    <a:ext cx="0" cy="432"/>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cNvPr id="1421" name="Group 1103"/>
                                <wpg:cNvGrpSpPr>
                                  <a:grpSpLocks/>
                                </wpg:cNvGrpSpPr>
                                <wpg:grpSpPr bwMode="auto">
                                  <a:xfrm>
                                    <a:off x="3084" y="1147"/>
                                    <a:ext cx="440" cy="10"/>
                                    <a:chOff x="1754" y="4998"/>
                                    <a:chExt cx="440" cy="10"/>
                                  </a:xfrm>
                                </wpg:grpSpPr>
                                <wps:wsp>
                                  <wps:cNvPr id="1422" name="Line 1104"/>
                                  <wps:cNvCnPr/>
                                  <wps:spPr bwMode="auto">
                                    <a:xfrm rot="33495542">
                                      <a:off x="1754" y="4998"/>
                                      <a:ext cx="432"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23" name="Line 1105"/>
                                  <wps:cNvCnPr/>
                                  <wps:spPr bwMode="auto">
                                    <a:xfrm rot="9423913">
                                      <a:off x="1762" y="5007"/>
                                      <a:ext cx="432"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grpSp>
                            <wps:wsp>
                              <wps:cNvPr id="1424" name="Text Box 1106"/>
                              <wps:cNvSpPr txBox="1">
                                <a:spLocks noChangeArrowheads="1"/>
                              </wps:cNvSpPr>
                              <wps:spPr bwMode="auto">
                                <a:xfrm>
                                  <a:off x="2474" y="1671"/>
                                  <a:ext cx="471"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F62BB5" w:rsidRDefault="00547F5E" w:rsidP="00547F5E">
                                    <w:pPr>
                                      <w:pStyle w:val="4"/>
                                      <w:ind w:firstLine="0"/>
                                      <w:rPr>
                                        <w:rFonts w:ascii="Times New Roman" w:hAnsi="Times New Roman" w:cs="Times New Roman"/>
                                        <w:b w:val="0"/>
                                        <w:bCs w:val="0"/>
                                        <w:i/>
                                        <w:iCs/>
                                        <w:sz w:val="18"/>
                                        <w:szCs w:val="18"/>
                                      </w:rPr>
                                    </w:pPr>
                                    <w:r w:rsidRPr="00F62BB5">
                                      <w:rPr>
                                        <w:rFonts w:ascii="Times New Roman" w:hAnsi="Times New Roman" w:cs="Times New Roman"/>
                                        <w:sz w:val="20"/>
                                        <w:szCs w:val="20"/>
                                      </w:rPr>
                                      <w:t>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8" o:spid="_x0000_s1723" style="position:absolute;left:0;text-align:left;margin-left:-93.45pt;margin-top:5pt;width:23.55pt;height:65.3pt;z-index:251656704;mso-position-horizontal-relative:text;mso-position-vertical-relative:text" coordorigin="2474,1201" coordsize="471,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">
                      <v:group id="Group 1099" o:spid="_x0000_s1724" style="position:absolute;left:2496;top:1201;width:449;height:1306" coordorigin="3084,1147" coordsize="449,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XL08QAAADdAAAADwAAAGRycy9kb3ducmV2LnhtbERPTWvCQBC9F/wPywje&#10;dBNtbYmuIqLFgwhqoXgbsmMSzM6G7JrEf+8WhN7m8T5nvuxMKRqqXWFZQTyKQBCnVhecKfg5b4df&#10;IJxH1lhaJgUPcrBc9N7mmGjb8pGak89ECGGXoILc+yqR0qU5GXQjWxEH7mprgz7AOpO6xjaEm1KO&#10;o2gqDRYcGnKsaJ1TejvdjYLvFtvVJN40+9t1/bicPw6/+5iUGvS71QyEp87/i1/unQ7z3+N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XL08QAAADdAAAA&#10;DwAAAAAAAAAAAAAAAACqAgAAZHJzL2Rvd25yZXYueG1sUEsFBgAAAAAEAAQA+gAAAJsDAAAAAA==&#10;">
                        <v:oval id="Oval 1100" o:spid="_x0000_s1725" style="position:absolute;left:3101;top:1587;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XTJMcA&#10;AADdAAAADwAAAGRycy9kb3ducmV2LnhtbESPT2sCQQzF74V+hyFCL6XOWlorq6PUFqke/YPgLe7E&#10;ncWdzLIz1e23N4eCt4T38t4vk1nna3WhNlaBDQz6GSjiItiKSwO77eJlBComZIt1YDLwRxFm08eH&#10;CeY2XHlNl00qlYRwzNGAS6nJtY6FI4+xHxpi0U6h9ZhkbUttW7xKuK/1a5YNtceKpcFhQ1+OivPm&#10;1xs4vj+71cf8Z77dn0/fo+EhLlY+GvPU6z7HoBJ16W7+v15awX8bCK58IyPo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10yTHAAAA3QAAAA8AAAAAAAAAAAAAAAAAmAIAAGRy&#10;cy9kb3ducmV2LnhtbFBLBQYAAAAABAAEAPUAAACMAwAAAAA=&#10;" strokecolor="red" strokeweight="1.5pt"/>
                        <v:line id="Line 1101" o:spid="_x0000_s1726" style="position:absolute;rotation:11757322fd;visibility:visible;mso-wrap-style:square" from="3320,1158" to="3320,1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s5J8UAAADdAAAADwAAAGRycy9kb3ducmV2LnhtbERPO0/DMBDekfgP1iGxUScB+ghxK1SE&#10;xMJAw9LtGh9xlPgc2W4b+PUYCanbffqeV20mO4gT+dA5VpDPMhDEjdMdtwo+69e7JYgQkTUOjknB&#10;NwXYrK+vKiy1O/MHnXaxFSmEQ4kKTIxjKWVoDFkMMzcSJ+7LeYsxQd9K7fGcwu0giyybS4sdpwaD&#10;I20NNf3uaBX02/uffj9/qf1C18W7OT4eiuWo1O3N9PwEItIUL+J/95tO8x/yFfx9k06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s5J8UAAADdAAAADwAAAAAAAAAA&#10;AAAAAAChAgAAZHJzL2Rvd25yZXYueG1sUEsFBgAAAAAEAAQA+QAAAJMDAAAAAA==&#10;" strokecolor="red" strokeweight="1.5pt"/>
                        <v:line id="Line 1102" o:spid="_x0000_s1727" style="position:absolute;visibility:visible;mso-wrap-style:square" from="3335,2021" to="3335,2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Sfc8cAAADdAAAADwAAAGRycy9kb3ducmV2LnhtbESP0WrCQBBF3wX/YRnBF6kbQxFJXUVb&#10;pKVQRdsPGLJjEs3OhuxWo1/feSj4NsO9c++Z+bJztbpQGyrPBibjBBRx7m3FhYGf783TDFSIyBZr&#10;z2TgRgGWi35vjpn1V97T5RALJSEcMjRQxthkWoe8JIdh7Bti0Y6+dRhlbQttW7xKuKt1miRT7bBi&#10;aSixodeS8vPh1xn4wp3en0ajST5dv68+4/YtPZ7uxgwH3eoFVKQuPsz/1x9W8J9T4ZdvZAS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xJ9zxwAAAN0AAAAPAAAAAAAA&#10;AAAAAAAAAKECAABkcnMvZG93bnJldi54bWxQSwUGAAAAAAQABAD5AAAAlQMAAAAA&#10;" strokecolor="red" strokeweight="1.5pt"/>
                        <v:group id="Group 1103" o:spid="_x0000_s1728" style="position:absolute;left:3084;top:1147;width:440;height:10" coordorigin="1754,4998" coordsize="44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w8gcUAAADdAAAADwAAAGRycy9kb3ducmV2LnhtbERPS2vCQBC+F/wPywi9&#10;1U1iKyV1FREtPUjBRCi9DdkxCWZnQ3bN4993C4Xe5uN7zno7mkb01LnasoJ4EYEgLqyuuVRwyY9P&#10;ryCcR9bYWCYFEznYbmYPa0y1HfhMfeZLEULYpaig8r5NpXRFRQbdwrbEgbvazqAPsCul7nAI4aaR&#10;SRStpMGaQ0OFLe0rKm7Z3Sh4H3DYLeNDf7pd99N3/vL5dYpJqcf5uHsD4Wn0/+I/94cO85+T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sPIHFAAAA3QAA&#10;AA8AAAAAAAAAAAAAAAAAqgIAAGRycy9kb3ducmV2LnhtbFBLBQYAAAAABAAEAPoAAACcAwAAAAA=&#10;">
                          <v:line id="Line 1104" o:spid="_x0000_s1729" style="position:absolute;rotation:-10599856fd;visibility:visible;mso-wrap-style:square" from="1754,4998" to="2186,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5Eu8EAAADdAAAADwAAAGRycy9kb3ducmV2LnhtbERP24rCMBB9X/Afwgi+bVOLyFKNRYSK&#10;lEVY9QOGZmxLm0ltota/NwsL+zaHc511NppOPGhwjWUF8ygGQVxa3XCl4HLOP79AOI+ssbNMCl7k&#10;INtMPtaYavvkH3qcfCVCCLsUFdTe96mUrqzJoItsTxy4qx0M+gCHSuoBnyHcdDKJ46U02HBoqLGn&#10;XU1le7obBcXWFTfa6SJv3Zh/2/xY7Ju7UrPpuF2B8DT6f/Gf+6DD/EWSwO834QS5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jkS7wQAAAN0AAAAPAAAAAAAAAAAAAAAA&#10;AKECAABkcnMvZG93bnJldi54bWxQSwUGAAAAAAQABAD5AAAAjwMAAAAA&#10;" strokecolor="red" strokeweight="1.5pt"/>
                          <v:line id="Line 1105" o:spid="_x0000_s1730" style="position:absolute;rotation:10293426fd;visibility:visible;mso-wrap-style:square" from="1762,5007" to="2194,5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N3ZMQAAADdAAAADwAAAGRycy9kb3ducmV2LnhtbERPzWoCMRC+F3yHMEIvRbNqK7IaRVuU&#10;XipUfYBhM24WN5M1Sd2tT98UCr3Nx/c7i1Vna3EjHyrHCkbDDARx4XTFpYLTcTuYgQgRWWPtmBR8&#10;U4DVsvewwFy7lj/pdoilSCEcclRgYmxyKUNhyGIYuoY4cWfnLcYEfSm1xzaF21qOs2wqLVacGgw2&#10;9GqouBy+rAJ882bfflz9pil28um8O77s73elHvvdeg4iUhf/xX/ud53mP48n8PtNOkE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3dkxAAAAN0AAAAPAAAAAAAAAAAA&#10;AAAAAKECAABkcnMvZG93bnJldi54bWxQSwUGAAAAAAQABAD5AAAAkgMAAAAA&#10;" strokecolor="red" strokeweight="1.5pt"/>
                        </v:group>
                      </v:group>
                      <v:shape id="Text Box 1106" o:spid="_x0000_s1731" type="#_x0000_t202" style="position:absolute;left:2474;top:1671;width:471;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RUcIA&#10;AADdAAAADwAAAGRycy9kb3ducmV2LnhtbERPS4vCMBC+L/gfwgje1kTpLm7XKKIInlbWx8LehmZs&#10;i82kNNHWf28Ewdt8fM+ZzjtbiSs1vnSsYTRUIIgzZ0rONRz26/cJCB+QDVaOScONPMxnvbcppsa1&#10;/EvXXchFDGGfooYihDqV0mcFWfRDVxNH7uQaiyHCJpemwTaG20qOlfqUFkuODQXWtCwoO+8uVsPx&#10;5/T/l6htvrIfdes6Jdl+Sa0H/W7xDSJQF17ip3tj4vxknM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KJFRwgAAAN0AAAAPAAAAAAAAAAAAAAAAAJgCAABkcnMvZG93&#10;bnJldi54bWxQSwUGAAAAAAQABAD1AAAAhwMAAAAA&#10;" filled="f" stroked="f">
                        <v:textbox>
                          <w:txbxContent>
                            <w:p w:rsidR="00547F5E" w:rsidRPr="00F62BB5" w:rsidRDefault="00547F5E" w:rsidP="00547F5E">
                              <w:pPr>
                                <w:pStyle w:val="4"/>
                                <w:ind w:firstLine="0"/>
                                <w:rPr>
                                  <w:rFonts w:ascii="Times New Roman" w:hAnsi="Times New Roman" w:cs="Times New Roman"/>
                                  <w:b w:val="0"/>
                                  <w:bCs w:val="0"/>
                                  <w:i/>
                                  <w:iCs/>
                                  <w:sz w:val="18"/>
                                  <w:szCs w:val="18"/>
                                </w:rPr>
                              </w:pPr>
                              <w:r w:rsidRPr="00F62BB5">
                                <w:rPr>
                                  <w:rFonts w:ascii="Times New Roman" w:hAnsi="Times New Roman" w:cs="Times New Roman"/>
                                  <w:sz w:val="20"/>
                                  <w:szCs w:val="20"/>
                                </w:rPr>
                                <w:t>С</w:t>
                              </w:r>
                            </w:p>
                          </w:txbxContent>
                        </v:textbox>
                      </v:shape>
                      <w10:anchorlock/>
                    </v:group>
                  </w:pict>
                </mc:Fallback>
              </mc:AlternateContent>
            </w:r>
          </w:p>
          <w:p w:rsidR="00547F5E" w:rsidRPr="00547F5E" w:rsidRDefault="00547F5E" w:rsidP="00547F5E">
            <w:pPr>
              <w:spacing w:after="200"/>
              <w:ind w:firstLine="357"/>
              <w:jc w:val="both"/>
              <w:rPr>
                <w:snapToGrid w:val="0"/>
                <w:sz w:val="24"/>
                <w:szCs w:val="24"/>
              </w:rPr>
            </w:pPr>
            <w:r w:rsidRPr="00547F5E">
              <w:rPr>
                <w:snapToGrid w:val="0"/>
                <w:sz w:val="24"/>
                <w:szCs w:val="24"/>
              </w:rPr>
              <w:t>- вертолет связи</w:t>
            </w:r>
          </w:p>
          <w:p w:rsidR="00547F5E" w:rsidRPr="00547F5E" w:rsidRDefault="00547F5E" w:rsidP="00547F5E">
            <w:pPr>
              <w:spacing w:after="200" w:line="276" w:lineRule="auto"/>
              <w:ind w:firstLine="359"/>
              <w:jc w:val="both"/>
              <w:rPr>
                <w:rFonts w:ascii="Calibri" w:hAnsi="Calibri" w:cs="Calibri"/>
                <w:snapToGrid w:val="0"/>
                <w:sz w:val="24"/>
                <w:szCs w:val="24"/>
              </w:rPr>
            </w:pPr>
          </w:p>
        </w:tc>
      </w:tr>
      <w:tr w:rsidR="00547F5E" w:rsidRPr="00547F5E" w:rsidTr="00547F5E">
        <w:trPr>
          <w:trHeight w:val="2600"/>
        </w:trPr>
        <w:tc>
          <w:tcPr>
            <w:tcW w:w="2807" w:type="dxa"/>
            <w:vAlign w:val="center"/>
          </w:tcPr>
          <w:p w:rsidR="00547F5E" w:rsidRPr="00547F5E" w:rsidRDefault="00BA6E6E" w:rsidP="00547F5E">
            <w:pPr>
              <w:spacing w:after="200" w:line="276" w:lineRule="auto"/>
              <w:ind w:left="360"/>
              <w:jc w:val="both"/>
              <w:rPr>
                <w:rFonts w:ascii="Calibri" w:hAnsi="Calibri" w:cs="Calibri"/>
                <w:noProof/>
                <w:sz w:val="22"/>
                <w:szCs w:val="22"/>
              </w:rPr>
            </w:pPr>
            <w:r>
              <w:rPr>
                <w:noProof/>
              </w:rPr>
              <mc:AlternateContent>
                <mc:Choice Requires="wpg">
                  <w:drawing>
                    <wp:anchor distT="0" distB="0" distL="114300" distR="114300" simplePos="0" relativeHeight="251707904" behindDoc="0" locked="1" layoutInCell="1" allowOverlap="1">
                      <wp:simplePos x="0" y="0"/>
                      <wp:positionH relativeFrom="column">
                        <wp:posOffset>421005</wp:posOffset>
                      </wp:positionH>
                      <wp:positionV relativeFrom="paragraph">
                        <wp:posOffset>250190</wp:posOffset>
                      </wp:positionV>
                      <wp:extent cx="889000" cy="361950"/>
                      <wp:effectExtent l="38100" t="0" r="0" b="19050"/>
                      <wp:wrapNone/>
                      <wp:docPr id="1411"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361950"/>
                                <a:chOff x="6029" y="10264"/>
                                <a:chExt cx="1400" cy="570"/>
                              </a:xfrm>
                            </wpg:grpSpPr>
                            <wps:wsp>
                              <wps:cNvPr id="1412" name="Oval 1108"/>
                              <wps:cNvSpPr>
                                <a:spLocks noChangeArrowheads="1"/>
                              </wps:cNvSpPr>
                              <wps:spPr bwMode="auto">
                                <a:xfrm>
                                  <a:off x="6459" y="10264"/>
                                  <a:ext cx="555" cy="570"/>
                                </a:xfrm>
                                <a:prstGeom prst="ellipse">
                                  <a:avLst/>
                                </a:prstGeom>
                                <a:solidFill>
                                  <a:srgbClr val="FFFFFF"/>
                                </a:solidFill>
                                <a:ln w="19050">
                                  <a:solidFill>
                                    <a:srgbClr val="993300"/>
                                  </a:solidFill>
                                  <a:round/>
                                  <a:headEnd/>
                                  <a:tailEnd/>
                                </a:ln>
                              </wps:spPr>
                              <wps:bodyPr rot="0" vert="horz" wrap="square" lIns="91440" tIns="45720" rIns="91440" bIns="45720" anchor="t" anchorCtr="0" upright="1">
                                <a:noAutofit/>
                              </wps:bodyPr>
                            </wps:wsp>
                            <wps:wsp>
                              <wps:cNvPr id="1413" name="Text Box 1109"/>
                              <wps:cNvSpPr txBox="1">
                                <a:spLocks noChangeArrowheads="1"/>
                              </wps:cNvSpPr>
                              <wps:spPr bwMode="auto">
                                <a:xfrm>
                                  <a:off x="6379" y="10368"/>
                                  <a:ext cx="66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E9642D" w:rsidRDefault="00547F5E" w:rsidP="00547F5E">
                                    <w:pPr>
                                      <w:rPr>
                                        <w:b/>
                                        <w:bCs/>
                                        <w:i/>
                                        <w:iCs/>
                                        <w:sz w:val="16"/>
                                        <w:szCs w:val="16"/>
                                      </w:rPr>
                                    </w:pPr>
                                    <w:r w:rsidRPr="00E9642D">
                                      <w:rPr>
                                        <w:b/>
                                        <w:bCs/>
                                        <w:i/>
                                        <w:iCs/>
                                        <w:sz w:val="16"/>
                                        <w:szCs w:val="16"/>
                                      </w:rPr>
                                      <w:t>ГФС</w:t>
                                    </w:r>
                                  </w:p>
                                </w:txbxContent>
                              </wps:txbx>
                              <wps:bodyPr rot="0" vert="horz" wrap="square" lIns="91440" tIns="45720" rIns="91440" bIns="45720" anchor="t" anchorCtr="0" upright="1">
                                <a:noAutofit/>
                              </wps:bodyPr>
                            </wps:wsp>
                            <wps:wsp>
                              <wps:cNvPr id="1414" name="Line 1110"/>
                              <wps:cNvCnPr/>
                              <wps:spPr bwMode="auto">
                                <a:xfrm>
                                  <a:off x="6997" y="10535"/>
                                  <a:ext cx="432" cy="0"/>
                                </a:xfrm>
                                <a:prstGeom prst="line">
                                  <a:avLst/>
                                </a:prstGeom>
                                <a:noFill/>
                                <a:ln w="19050">
                                  <a:solidFill>
                                    <a:srgbClr val="993300"/>
                                  </a:solidFill>
                                  <a:round/>
                                  <a:headEnd/>
                                  <a:tailEnd type="triangle" w="sm" len="med"/>
                                </a:ln>
                                <a:extLst>
                                  <a:ext uri="{909E8E84-426E-40DD-AFC4-6F175D3DCCD1}">
                                    <a14:hiddenFill xmlns:a14="http://schemas.microsoft.com/office/drawing/2010/main">
                                      <a:noFill/>
                                    </a14:hiddenFill>
                                  </a:ext>
                                </a:extLst>
                              </wps:spPr>
                              <wps:bodyPr/>
                            </wps:wsp>
                            <wps:wsp>
                              <wps:cNvPr id="1415" name="Line 1111"/>
                              <wps:cNvCnPr/>
                              <wps:spPr bwMode="auto">
                                <a:xfrm flipH="1">
                                  <a:off x="6029" y="10555"/>
                                  <a:ext cx="432" cy="0"/>
                                </a:xfrm>
                                <a:prstGeom prst="line">
                                  <a:avLst/>
                                </a:prstGeom>
                                <a:noFill/>
                                <a:ln w="19050">
                                  <a:solidFill>
                                    <a:srgbClr val="9933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07" o:spid="_x0000_s1732" style="position:absolute;left:0;text-align:left;margin-left:33.15pt;margin-top:19.7pt;width:70pt;height:28.5pt;z-index:251707904;mso-position-horizontal-relative:text;mso-position-vertical-relative:text" coordorigin="6029,10264" coordsize="140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">
                      <v:oval id="Oval 1108" o:spid="_x0000_s1733" style="position:absolute;left:6459;top:10264;width:5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jZr4A&#10;AADdAAAADwAAAGRycy9kb3ducmV2LnhtbERPyQrCMBC9C/5DGMGbpq5INYoIgleXi7ehGdvaZlKb&#10;qNWvN4LgbR5vncWqMaV4UO1yywoG/QgEcWJ1zqmC03Hbm4FwHlljaZkUvMjBatluLTDW9sl7ehx8&#10;KkIIuxgVZN5XsZQuycig69uKOHAXWxv0Adap1DU+Q7gp5TCKptJgzqEhw4o2GSXF4W4UTG5jfEXX&#10;qV7biifn960Y7bhQqttp1nMQnhr/F//cOx3mjwdD+H4TT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jdo2a+AAAA3QAAAA8AAAAAAAAAAAAAAAAAmAIAAGRycy9kb3ducmV2&#10;LnhtbFBLBQYAAAAABAAEAPUAAACDAwAAAAA=&#10;" strokecolor="#930" strokeweight="1.5pt"/>
                      <v:shape id="Text Box 1109" o:spid="_x0000_s1734" type="#_x0000_t202" style="position:absolute;left:6379;top:10368;width:66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3DmMIA&#10;AADdAAAADwAAAGRycy9kb3ducmV2LnhtbERPS4vCMBC+L/gfwix408THLto1iiiCJ5f1BXsbmrEt&#10;20xKE23990YQ9jYf33Nmi9aW4ka1LxxrGPQVCOLUmYIzDcfDpjcB4QOywdIxabiTh8W88zbDxLiG&#10;f+i2D5mIIewT1JCHUCVS+jQni77vKuLIXVxtMURYZ9LU2MRwW8qhUp/SYsGxIceKVjmlf/ur1XDa&#10;XX7PY/Wdre1H1bhWSbZTqXX3vV1+gQjUhn/xy701cf54MIL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cOYwgAAAN0AAAAPAAAAAAAAAAAAAAAAAJgCAABkcnMvZG93&#10;bnJldi54bWxQSwUGAAAAAAQABAD1AAAAhwMAAAAA&#10;" filled="f" stroked="f">
                        <v:textbox>
                          <w:txbxContent>
                            <w:p w:rsidR="00547F5E" w:rsidRPr="00E9642D" w:rsidRDefault="00547F5E" w:rsidP="00547F5E">
                              <w:pPr>
                                <w:rPr>
                                  <w:b/>
                                  <w:bCs/>
                                  <w:i/>
                                  <w:iCs/>
                                  <w:sz w:val="16"/>
                                  <w:szCs w:val="16"/>
                                </w:rPr>
                              </w:pPr>
                              <w:r w:rsidRPr="00E9642D">
                                <w:rPr>
                                  <w:b/>
                                  <w:bCs/>
                                  <w:i/>
                                  <w:iCs/>
                                  <w:sz w:val="16"/>
                                  <w:szCs w:val="16"/>
                                </w:rPr>
                                <w:t>ГФС</w:t>
                              </w:r>
                            </w:p>
                          </w:txbxContent>
                        </v:textbox>
                      </v:shape>
                      <v:line id="Line 1110" o:spid="_x0000_s1735" style="position:absolute;visibility:visible;mso-wrap-style:square" from="6997,10535" to="7429,10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Z8IAAADdAAAADwAAAGRycy9kb3ducmV2LnhtbERPTYvCMBC9L/gfwgje1lTRVapRlhVB&#10;Fg9aPXgcm7EpNpPSRO3+eyMIe5vH+5z5srWVuFPjS8cKBv0EBHHudMmFguNh/TkF4QOyxsoxKfgj&#10;D8tF52OOqXYP3tM9C4WIIexTVGBCqFMpfW7Iou+7mjhyF9dYDBE2hdQNPmK4reQwSb6kxZJjg8Ga&#10;fgzl1+xmFfzW24lZn+TqvBkX5iR3R6vbRKlet/2egQjUhn/x273Rcf5oMILXN/EE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wZ8IAAADdAAAADwAAAAAAAAAAAAAA&#10;AAChAgAAZHJzL2Rvd25yZXYueG1sUEsFBgAAAAAEAAQA+QAAAJADAAAAAA==&#10;" strokecolor="#930" strokeweight="1.5pt">
                        <v:stroke endarrow="block" endarrowwidth="narrow"/>
                      </v:line>
                      <v:line id="Line 1111" o:spid="_x0000_s1736" style="position:absolute;flip:x;visibility:visible;mso-wrap-style:square" from="6029,10555" to="6461,10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t8F8MAAADdAAAADwAAAGRycy9kb3ducmV2LnhtbERPS2vCQBC+C/0PyxS86Sbio6Su0gqC&#10;R6tS2tuQnWbTZmdDdjWJv74rCN7m43vOct3ZSlyo8aVjBek4AUGcO11yoeB03I5eQPiArLFyTAp6&#10;8rBePQ2WmGnX8gddDqEQMYR9hgpMCHUmpc8NWfRjVxNH7sc1FkOETSF1g20Mt5WcJMlcWiw5Nhis&#10;aWMo/zucrYLC5bvvd3vttZl9nT4XZv+b9q1Sw+fu7RVEoC48xHf3Tsf503QGt2/iC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LfBfDAAAA3QAAAA8AAAAAAAAAAAAA&#10;AAAAoQIAAGRycy9kb3ducmV2LnhtbFBLBQYAAAAABAAEAPkAAACRAwAAAAA=&#10;" strokecolor="#930" strokeweight="1.5pt">
                        <v:stroke endarrow="block" endarrowwidth="narrow"/>
                      </v:line>
                      <w10:anchorlock/>
                    </v:group>
                  </w:pict>
                </mc:Fallback>
              </mc:AlternateContent>
            </w:r>
            <w:r>
              <w:rPr>
                <w:noProof/>
              </w:rPr>
              <mc:AlternateContent>
                <mc:Choice Requires="wpg">
                  <w:drawing>
                    <wp:anchor distT="0" distB="0" distL="114300" distR="114300" simplePos="0" relativeHeight="251708928" behindDoc="0" locked="1" layoutInCell="1" allowOverlap="1">
                      <wp:simplePos x="0" y="0"/>
                      <wp:positionH relativeFrom="column">
                        <wp:posOffset>458470</wp:posOffset>
                      </wp:positionH>
                      <wp:positionV relativeFrom="paragraph">
                        <wp:posOffset>763905</wp:posOffset>
                      </wp:positionV>
                      <wp:extent cx="889000" cy="361950"/>
                      <wp:effectExtent l="38100" t="0" r="0" b="19050"/>
                      <wp:wrapNone/>
                      <wp:docPr id="1406"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361950"/>
                                <a:chOff x="6029" y="10264"/>
                                <a:chExt cx="1400" cy="570"/>
                              </a:xfrm>
                            </wpg:grpSpPr>
                            <wps:wsp>
                              <wps:cNvPr id="1407" name="Oval 1113"/>
                              <wps:cNvSpPr>
                                <a:spLocks noChangeArrowheads="1"/>
                              </wps:cNvSpPr>
                              <wps:spPr bwMode="auto">
                                <a:xfrm>
                                  <a:off x="6459" y="10264"/>
                                  <a:ext cx="555" cy="570"/>
                                </a:xfrm>
                                <a:prstGeom prst="ellipse">
                                  <a:avLst/>
                                </a:prstGeom>
                                <a:solidFill>
                                  <a:srgbClr val="FFFFFF"/>
                                </a:solidFill>
                                <a:ln w="19050">
                                  <a:solidFill>
                                    <a:srgbClr val="993300"/>
                                  </a:solidFill>
                                  <a:round/>
                                  <a:headEnd/>
                                  <a:tailEnd/>
                                </a:ln>
                              </wps:spPr>
                              <wps:bodyPr rot="0" vert="horz" wrap="square" lIns="91440" tIns="45720" rIns="91440" bIns="45720" anchor="t" anchorCtr="0" upright="1">
                                <a:noAutofit/>
                              </wps:bodyPr>
                            </wps:wsp>
                            <wps:wsp>
                              <wps:cNvPr id="1408" name="Text Box 1114"/>
                              <wps:cNvSpPr txBox="1">
                                <a:spLocks noChangeArrowheads="1"/>
                              </wps:cNvSpPr>
                              <wps:spPr bwMode="auto">
                                <a:xfrm>
                                  <a:off x="6379" y="10368"/>
                                  <a:ext cx="66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E9642D" w:rsidRDefault="00547F5E" w:rsidP="00547F5E">
                                    <w:pPr>
                                      <w:ind w:left="-57" w:right="-57"/>
                                      <w:jc w:val="center"/>
                                      <w:rPr>
                                        <w:b/>
                                        <w:bCs/>
                                        <w:i/>
                                        <w:iCs/>
                                        <w:sz w:val="16"/>
                                        <w:szCs w:val="16"/>
                                      </w:rPr>
                                    </w:pPr>
                                    <w:r>
                                      <w:rPr>
                                        <w:b/>
                                        <w:bCs/>
                                        <w:i/>
                                        <w:iCs/>
                                        <w:sz w:val="16"/>
                                        <w:szCs w:val="16"/>
                                      </w:rPr>
                                      <w:t>ГЦС</w:t>
                                    </w:r>
                                    <w:r w:rsidRPr="00E9642D">
                                      <w:rPr>
                                        <w:b/>
                                        <w:bCs/>
                                        <w:i/>
                                        <w:iCs/>
                                        <w:sz w:val="16"/>
                                        <w:szCs w:val="16"/>
                                      </w:rPr>
                                      <w:t>С</w:t>
                                    </w:r>
                                  </w:p>
                                </w:txbxContent>
                              </wps:txbx>
                              <wps:bodyPr rot="0" vert="horz" wrap="square" lIns="91440" tIns="45720" rIns="91440" bIns="45720" anchor="t" anchorCtr="0" upright="1">
                                <a:noAutofit/>
                              </wps:bodyPr>
                            </wps:wsp>
                            <wps:wsp>
                              <wps:cNvPr id="1409" name="Line 1115"/>
                              <wps:cNvCnPr/>
                              <wps:spPr bwMode="auto">
                                <a:xfrm>
                                  <a:off x="6997" y="10535"/>
                                  <a:ext cx="432" cy="0"/>
                                </a:xfrm>
                                <a:prstGeom prst="line">
                                  <a:avLst/>
                                </a:prstGeom>
                                <a:noFill/>
                                <a:ln w="19050">
                                  <a:solidFill>
                                    <a:srgbClr val="993300"/>
                                  </a:solidFill>
                                  <a:round/>
                                  <a:headEnd/>
                                  <a:tailEnd type="triangle" w="sm" len="med"/>
                                </a:ln>
                                <a:extLst>
                                  <a:ext uri="{909E8E84-426E-40DD-AFC4-6F175D3DCCD1}">
                                    <a14:hiddenFill xmlns:a14="http://schemas.microsoft.com/office/drawing/2010/main">
                                      <a:noFill/>
                                    </a14:hiddenFill>
                                  </a:ext>
                                </a:extLst>
                              </wps:spPr>
                              <wps:bodyPr/>
                            </wps:wsp>
                            <wps:wsp>
                              <wps:cNvPr id="1410" name="Line 1116"/>
                              <wps:cNvCnPr/>
                              <wps:spPr bwMode="auto">
                                <a:xfrm flipH="1">
                                  <a:off x="6029" y="10555"/>
                                  <a:ext cx="432" cy="0"/>
                                </a:xfrm>
                                <a:prstGeom prst="line">
                                  <a:avLst/>
                                </a:prstGeom>
                                <a:noFill/>
                                <a:ln w="19050">
                                  <a:solidFill>
                                    <a:srgbClr val="9933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2" o:spid="_x0000_s1737" style="position:absolute;left:0;text-align:left;margin-left:36.1pt;margin-top:60.15pt;width:70pt;height:28.5pt;z-index:251708928;mso-position-horizontal-relative:text;mso-position-vertical-relative:text" coordorigin="6029,10264" coordsize="140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">
                      <v:oval id="Oval 1113" o:spid="_x0000_s1738" style="position:absolute;left:6459;top:10264;width:5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WI8IA&#10;AADdAAAADwAAAGRycy9kb3ducmV2LnhtbERPTWvCQBC9F/wPyxR6q7u1UUt0lVAoeDV68TZkp0lM&#10;djZmtzH217uFgrd5vM9Zb0fbioF6XzvW8DZVIIgLZ2ouNRwPX68fIHxANtg6Jg038rDdTJ7WmBp3&#10;5T0NeShFDGGfooYqhC6V0hcVWfRT1xFH7tv1FkOEfSlNj9cYbls5U2ohLdYcGyrs6LOiosl/rIb5&#10;JcGbOi9M5jqen34vzfuOG61fnsdsBSLQGB7if/fOxPmJWsLfN/EE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c5YjwgAAAN0AAAAPAAAAAAAAAAAAAAAAAJgCAABkcnMvZG93&#10;bnJldi54bWxQSwUGAAAAAAQABAD1AAAAhwMAAAAA&#10;" strokecolor="#930" strokeweight="1.5pt"/>
                      <v:shape id="Text Box 1114" o:spid="_x0000_s1739" type="#_x0000_t202" style="position:absolute;left:6379;top:10368;width:66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HNMUA&#10;AADdAAAADwAAAGRycy9kb3ducmV2LnhtbESPQWvCQBCF70L/wzIFb7rbotJGVykVoSeL2grehuyY&#10;BLOzIbua9N93DoK3Gd6b975ZrHpfqxu1sQps4WVsQBHnwVVcWPg5bEZvoGJCdlgHJgt/FGG1fBos&#10;MHOh4x3d9qlQEsIxQwtlSk2mdcxL8hjHoSEW7Rxaj0nWttCuxU7Cfa1fjZlpjxVLQ4kNfZaUX/ZX&#10;b+F3ez4dJ+a7WPtp04XeaPbv2trhc/8xB5WoTw/z/frLCf7ECK5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Mc0xQAAAN0AAAAPAAAAAAAAAAAAAAAAAJgCAABkcnMv&#10;ZG93bnJldi54bWxQSwUGAAAAAAQABAD1AAAAigMAAAAA&#10;" filled="f" stroked="f">
                        <v:textbox>
                          <w:txbxContent>
                            <w:p w:rsidR="00547F5E" w:rsidRPr="00E9642D" w:rsidRDefault="00547F5E" w:rsidP="00547F5E">
                              <w:pPr>
                                <w:ind w:left="-57" w:right="-57"/>
                                <w:jc w:val="center"/>
                                <w:rPr>
                                  <w:b/>
                                  <w:bCs/>
                                  <w:i/>
                                  <w:iCs/>
                                  <w:sz w:val="16"/>
                                  <w:szCs w:val="16"/>
                                </w:rPr>
                              </w:pPr>
                              <w:r>
                                <w:rPr>
                                  <w:b/>
                                  <w:bCs/>
                                  <w:i/>
                                  <w:iCs/>
                                  <w:sz w:val="16"/>
                                  <w:szCs w:val="16"/>
                                </w:rPr>
                                <w:t>ГЦС</w:t>
                              </w:r>
                              <w:r w:rsidRPr="00E9642D">
                                <w:rPr>
                                  <w:b/>
                                  <w:bCs/>
                                  <w:i/>
                                  <w:iCs/>
                                  <w:sz w:val="16"/>
                                  <w:szCs w:val="16"/>
                                </w:rPr>
                                <w:t>С</w:t>
                              </w:r>
                            </w:p>
                          </w:txbxContent>
                        </v:textbox>
                      </v:shape>
                      <v:line id="Line 1115" o:spid="_x0000_s1740" style="position:absolute;visibility:visible;mso-wrap-style:square" from="6997,10535" to="7429,10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9JJMMAAADdAAAADwAAAGRycy9kb3ducmV2LnhtbERPS2sCMRC+F/ofwhS8aaLYh9vNiiiC&#10;SA/WevA4bqabxc1k2aS6/feNIPQ2H99z8nnvGnGhLtSeNYxHCgRx6U3NlYbD13r4BiJEZIONZ9Lw&#10;SwHmxeNDjpnxV/6kyz5WIoVwyFCDjbHNpAylJYdh5FvixH37zmFMsKuk6fCawl0jJ0q9SIc1pwaL&#10;LS0tlef9j9OwbT9e7fooV6fNc2WPcndwpldaD576xTuISH38F9/dG5PmT9UMbt+kE2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SSTDAAAA3QAAAA8AAAAAAAAAAAAA&#10;AAAAoQIAAGRycy9kb3ducmV2LnhtbFBLBQYAAAAABAAEAPkAAACRAwAAAAA=&#10;" strokecolor="#930" strokeweight="1.5pt">
                        <v:stroke endarrow="block" endarrowwidth="narrow"/>
                      </v:line>
                      <v:line id="Line 1116" o:spid="_x0000_s1741" style="position:absolute;flip:x;visibility:visible;mso-wrap-style:square" from="6029,10555" to="6461,10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zfj8cAAADdAAAADwAAAGRycy9kb3ducmV2LnhtbESPT2vDMAzF74N+B6PCbquTsT8lq1va&#10;QaHHrStjvYlYi9PGcojdJtmnnw6D3STe03s/LVaDb9SVulgHNpDPMlDEZbA1VwYOH9u7OaiYkC02&#10;gcnASBFWy8nNAgsben6n6z5VSkI4FmjApdQWWsfSkcc4Cy2xaN+h85hk7SptO+wl3Df6PsuetMea&#10;pcFhS6+OyvP+4g1UodwdN/5ntO7x6/D57N5O+dgbczsd1i+gEg3p3/x3vbOC/5ALv3wjI+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PN+PxwAAAN0AAAAPAAAAAAAA&#10;AAAAAAAAAKECAABkcnMvZG93bnJldi54bWxQSwUGAAAAAAQABAD5AAAAlQMAAAAA&#10;" strokecolor="#930" strokeweight="1.5pt">
                        <v:stroke endarrow="block" endarrowwidth="narrow"/>
                      </v:line>
                      <w10:anchorlock/>
                    </v:group>
                  </w:pict>
                </mc:Fallback>
              </mc:AlternateContent>
            </w:r>
            <w:r>
              <w:rPr>
                <w:noProof/>
              </w:rPr>
              <mc:AlternateContent>
                <mc:Choice Requires="wpg">
                  <w:drawing>
                    <wp:anchor distT="0" distB="0" distL="114300" distR="114300" simplePos="0" relativeHeight="251709952" behindDoc="0" locked="1" layoutInCell="1" allowOverlap="1">
                      <wp:simplePos x="0" y="0"/>
                      <wp:positionH relativeFrom="column">
                        <wp:posOffset>461645</wp:posOffset>
                      </wp:positionH>
                      <wp:positionV relativeFrom="paragraph">
                        <wp:posOffset>1297305</wp:posOffset>
                      </wp:positionV>
                      <wp:extent cx="889000" cy="361950"/>
                      <wp:effectExtent l="38100" t="0" r="0" b="19050"/>
                      <wp:wrapNone/>
                      <wp:docPr id="1401" name="Group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361950"/>
                                <a:chOff x="6029" y="10264"/>
                                <a:chExt cx="1400" cy="570"/>
                              </a:xfrm>
                            </wpg:grpSpPr>
                            <wps:wsp>
                              <wps:cNvPr id="1402" name="Oval 1118"/>
                              <wps:cNvSpPr>
                                <a:spLocks noChangeArrowheads="1"/>
                              </wps:cNvSpPr>
                              <wps:spPr bwMode="auto">
                                <a:xfrm>
                                  <a:off x="6459" y="10264"/>
                                  <a:ext cx="555" cy="570"/>
                                </a:xfrm>
                                <a:prstGeom prst="ellipse">
                                  <a:avLst/>
                                </a:prstGeom>
                                <a:solidFill>
                                  <a:srgbClr val="FFFFFF"/>
                                </a:solidFill>
                                <a:ln w="19050">
                                  <a:solidFill>
                                    <a:srgbClr val="993300"/>
                                  </a:solidFill>
                                  <a:round/>
                                  <a:headEnd/>
                                  <a:tailEnd/>
                                </a:ln>
                              </wps:spPr>
                              <wps:bodyPr rot="0" vert="horz" wrap="square" lIns="91440" tIns="45720" rIns="91440" bIns="45720" anchor="t" anchorCtr="0" upright="1">
                                <a:noAutofit/>
                              </wps:bodyPr>
                            </wps:wsp>
                            <wps:wsp>
                              <wps:cNvPr id="1403" name="Text Box 1119"/>
                              <wps:cNvSpPr txBox="1">
                                <a:spLocks noChangeArrowheads="1"/>
                              </wps:cNvSpPr>
                              <wps:spPr bwMode="auto">
                                <a:xfrm>
                                  <a:off x="6379" y="10368"/>
                                  <a:ext cx="66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E9642D" w:rsidRDefault="00547F5E" w:rsidP="00547F5E">
                                    <w:pPr>
                                      <w:jc w:val="center"/>
                                      <w:rPr>
                                        <w:b/>
                                        <w:bCs/>
                                        <w:i/>
                                        <w:iCs/>
                                        <w:sz w:val="16"/>
                                        <w:szCs w:val="16"/>
                                      </w:rPr>
                                    </w:pPr>
                                    <w:r>
                                      <w:rPr>
                                        <w:b/>
                                        <w:bCs/>
                                        <w:i/>
                                        <w:iCs/>
                                        <w:sz w:val="16"/>
                                        <w:szCs w:val="16"/>
                                      </w:rPr>
                                      <w:t>ПО</w:t>
                                    </w:r>
                                  </w:p>
                                </w:txbxContent>
                              </wps:txbx>
                              <wps:bodyPr rot="0" vert="horz" wrap="square" lIns="91440" tIns="45720" rIns="91440" bIns="45720" anchor="t" anchorCtr="0" upright="1">
                                <a:noAutofit/>
                              </wps:bodyPr>
                            </wps:wsp>
                            <wps:wsp>
                              <wps:cNvPr id="1404" name="Line 1120"/>
                              <wps:cNvCnPr/>
                              <wps:spPr bwMode="auto">
                                <a:xfrm>
                                  <a:off x="6997" y="10535"/>
                                  <a:ext cx="432" cy="0"/>
                                </a:xfrm>
                                <a:prstGeom prst="line">
                                  <a:avLst/>
                                </a:prstGeom>
                                <a:noFill/>
                                <a:ln w="19050">
                                  <a:solidFill>
                                    <a:srgbClr val="993300"/>
                                  </a:solidFill>
                                  <a:round/>
                                  <a:headEnd/>
                                  <a:tailEnd type="triangle" w="sm" len="med"/>
                                </a:ln>
                                <a:extLst>
                                  <a:ext uri="{909E8E84-426E-40DD-AFC4-6F175D3DCCD1}">
                                    <a14:hiddenFill xmlns:a14="http://schemas.microsoft.com/office/drawing/2010/main">
                                      <a:noFill/>
                                    </a14:hiddenFill>
                                  </a:ext>
                                </a:extLst>
                              </wps:spPr>
                              <wps:bodyPr/>
                            </wps:wsp>
                            <wps:wsp>
                              <wps:cNvPr id="1405" name="Line 1121"/>
                              <wps:cNvCnPr/>
                              <wps:spPr bwMode="auto">
                                <a:xfrm flipH="1">
                                  <a:off x="6029" y="10555"/>
                                  <a:ext cx="432" cy="0"/>
                                </a:xfrm>
                                <a:prstGeom prst="line">
                                  <a:avLst/>
                                </a:prstGeom>
                                <a:noFill/>
                                <a:ln w="19050">
                                  <a:solidFill>
                                    <a:srgbClr val="9933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7" o:spid="_x0000_s1742" style="position:absolute;left:0;text-align:left;margin-left:36.35pt;margin-top:102.15pt;width:70pt;height:28.5pt;z-index:251709952;mso-position-horizontal-relative:text;mso-position-vertical-relative:text" coordorigin="6029,10264" coordsize="140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">
                      <v:oval id="Oval 1118" o:spid="_x0000_s1743" style="position:absolute;left:6459;top:10264;width:5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1u8EA&#10;AADdAAAADwAAAGRycy9kb3ducmV2LnhtbERPS4vCMBC+C/sfwix402R9sXSbiiwIXn1cvA3NbNtt&#10;M6lN1OqvN4LgbT6+56TL3jbiQp2vHGv4GisQxLkzFRcaDvv16BuED8gGG8ek4UYeltnHIMXEuCtv&#10;6bILhYgh7BPUUIbQJlL6vCSLfuxa4sj9uc5iiLArpOnwGsNtIydKLaTFimNDiS39lpTXu7PVMD/N&#10;8Kb+F2blWp4f76d6uuFa6+Fnv/oBEagPb/HLvTFx/kxN4PlNPEF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ENbvBAAAA3QAAAA8AAAAAAAAAAAAAAAAAmAIAAGRycy9kb3du&#10;cmV2LnhtbFBLBQYAAAAABAAEAPUAAACGAwAAAAA=&#10;" strokecolor="#930" strokeweight="1.5pt"/>
                      <v:shape id="Text Box 1119" o:spid="_x0000_s1744" type="#_x0000_t202" style="position:absolute;left:6379;top:10368;width:66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RVRcIA&#10;AADdAAAADwAAAGRycy9kb3ducmV2LnhtbERPTWvCQBC9C/0PyxS86W6rlTa6SqkInizGKvQ2ZMck&#10;mJ0N2dXEf+8Kgrd5vM+ZLTpbiQs1vnSs4W2oQBBnzpSca/jbrQafIHxANlg5Jg1X8rCYv/RmmBjX&#10;8pYuachFDGGfoIYihDqR0mcFWfRDVxNH7ugaiyHCJpemwTaG20q+KzWRFkuODQXW9FNQdkrPVsN+&#10;c/w/jNVvvrQfdes6Jdl+Sa37r933FESgLjzFD/faxPljNYL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dFVFwgAAAN0AAAAPAAAAAAAAAAAAAAAAAJgCAABkcnMvZG93&#10;bnJldi54bWxQSwUGAAAAAAQABAD1AAAAhwMAAAAA&#10;" filled="f" stroked="f">
                        <v:textbox>
                          <w:txbxContent>
                            <w:p w:rsidR="00547F5E" w:rsidRPr="00E9642D" w:rsidRDefault="00547F5E" w:rsidP="00547F5E">
                              <w:pPr>
                                <w:jc w:val="center"/>
                                <w:rPr>
                                  <w:b/>
                                  <w:bCs/>
                                  <w:i/>
                                  <w:iCs/>
                                  <w:sz w:val="16"/>
                                  <w:szCs w:val="16"/>
                                </w:rPr>
                              </w:pPr>
                              <w:r>
                                <w:rPr>
                                  <w:b/>
                                  <w:bCs/>
                                  <w:i/>
                                  <w:iCs/>
                                  <w:sz w:val="16"/>
                                  <w:szCs w:val="16"/>
                                </w:rPr>
                                <w:t>ПО</w:t>
                              </w:r>
                            </w:p>
                          </w:txbxContent>
                        </v:textbox>
                      </v:shape>
                      <v:line id="Line 1120" o:spid="_x0000_s1745" style="position:absolute;visibility:visible;mso-wrap-style:square" from="6997,10535" to="7429,10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7musIAAADdAAAADwAAAGRycy9kb3ducmV2LnhtbERPTWsCMRC9F/ofwhS81aSitaxGKRVB&#10;xIOuHjxON+Nm6WaybKKu/94IQm/zeJ8znXeuFhdqQ+VZw0dfgSAuvKm41HDYL9+/QISIbLD2TBpu&#10;FGA+e32ZYmb8lXd0yWMpUgiHDDXYGJtMylBYchj6viFO3Mm3DmOCbSlNi9cU7mo5UOpTOqw4NVhs&#10;6MdS8ZefnYZ1sxnb5VEuflej0h7l9uBMp7TuvXXfExCRuvgvfrpXJs0fqiE8vkkn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P7musIAAADdAAAADwAAAAAAAAAAAAAA&#10;AAChAgAAZHJzL2Rvd25yZXYueG1sUEsFBgAAAAAEAAQA+QAAAJADAAAAAA==&#10;" strokecolor="#930" strokeweight="1.5pt">
                        <v:stroke endarrow="block" endarrowwidth="narrow"/>
                      </v:line>
                      <v:line id="Line 1121" o:spid="_x0000_s1746" style="position:absolute;flip:x;visibility:visible;mso-wrap-style:square" from="6029,10555" to="6461,10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LqysMAAADdAAAADwAAAGRycy9kb3ducmV2LnhtbERPyWrDMBC9B/oPYgq9JXJKs+BaDm2h&#10;kGM2SnMbrKnl1hoZS43tfH0UCOQ2j7dOtuptLU7U+sqxgukkAUFcOF1xqeCw/xwvQfiArLF2TAoG&#10;8rDKH0YZptp1vKXTLpQihrBPUYEJoUml9IUhi37iGuLI/bjWYoiwLaVusYvhtpbPSTKXFiuODQYb&#10;+jBU/O3+rYLSFevjuz0P2sy+D18Ls/mdDp1ST4/92yuIQH24i2/utY7zX5IZXL+JJ8j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S6srDAAAA3QAAAA8AAAAAAAAAAAAA&#10;AAAAoQIAAGRycy9kb3ducmV2LnhtbFBLBQYAAAAABAAEAPkAAACRAwAAAAA=&#10;" strokecolor="#930" strokeweight="1.5pt">
                        <v:stroke endarrow="block" endarrowwidth="narrow"/>
                      </v:line>
                      <w10:anchorlock/>
                    </v:group>
                  </w:pict>
                </mc:Fallback>
              </mc:AlternateContent>
            </w:r>
          </w:p>
        </w:tc>
        <w:tc>
          <w:tcPr>
            <w:tcW w:w="7082" w:type="dxa"/>
          </w:tcPr>
          <w:p w:rsidR="00547F5E" w:rsidRPr="00547F5E" w:rsidRDefault="00547F5E" w:rsidP="00547F5E">
            <w:pPr>
              <w:spacing w:after="200" w:line="276" w:lineRule="auto"/>
              <w:ind w:firstLine="359"/>
              <w:jc w:val="both"/>
              <w:rPr>
                <w:b/>
                <w:bCs/>
                <w:snapToGrid w:val="0"/>
                <w:sz w:val="24"/>
                <w:szCs w:val="24"/>
              </w:rPr>
            </w:pPr>
            <w:r w:rsidRPr="00547F5E">
              <w:rPr>
                <w:b/>
                <w:bCs/>
                <w:snapToGrid w:val="0"/>
                <w:sz w:val="24"/>
                <w:szCs w:val="24"/>
              </w:rPr>
              <w:t>Фельдъегерско-почтовые подразделения:</w:t>
            </w:r>
          </w:p>
          <w:p w:rsidR="00547F5E" w:rsidRPr="00547F5E" w:rsidRDefault="00547F5E" w:rsidP="00547F5E">
            <w:pPr>
              <w:ind w:firstLine="454"/>
              <w:jc w:val="both"/>
              <w:rPr>
                <w:snapToGrid w:val="0"/>
                <w:sz w:val="24"/>
                <w:szCs w:val="24"/>
              </w:rPr>
            </w:pPr>
            <w:r w:rsidRPr="00547F5E">
              <w:rPr>
                <w:snapToGrid w:val="0"/>
                <w:sz w:val="24"/>
                <w:szCs w:val="24"/>
              </w:rPr>
              <w:t>- подразделения Государственной фельдъегерской службы РФ;</w:t>
            </w:r>
          </w:p>
          <w:p w:rsidR="00547F5E" w:rsidRDefault="00547F5E" w:rsidP="00547F5E">
            <w:pPr>
              <w:ind w:firstLine="454"/>
              <w:jc w:val="both"/>
              <w:rPr>
                <w:snapToGrid w:val="0"/>
                <w:sz w:val="24"/>
                <w:szCs w:val="24"/>
              </w:rPr>
            </w:pPr>
          </w:p>
          <w:p w:rsidR="00547F5E" w:rsidRPr="00547F5E" w:rsidRDefault="00547F5E" w:rsidP="00547F5E">
            <w:pPr>
              <w:ind w:left="359"/>
              <w:jc w:val="both"/>
              <w:rPr>
                <w:snapToGrid w:val="0"/>
                <w:sz w:val="24"/>
                <w:szCs w:val="24"/>
              </w:rPr>
            </w:pPr>
            <w:r w:rsidRPr="00547F5E">
              <w:rPr>
                <w:snapToGrid w:val="0"/>
                <w:sz w:val="24"/>
                <w:szCs w:val="24"/>
              </w:rPr>
              <w:t>- предприятие ФГУП «Главный центр специальной связи»;</w:t>
            </w:r>
          </w:p>
          <w:p w:rsidR="00547F5E" w:rsidRDefault="00547F5E" w:rsidP="00547F5E">
            <w:pPr>
              <w:ind w:left="359"/>
              <w:jc w:val="both"/>
              <w:rPr>
                <w:snapToGrid w:val="0"/>
                <w:sz w:val="24"/>
                <w:szCs w:val="24"/>
              </w:rPr>
            </w:pPr>
          </w:p>
          <w:p w:rsidR="00547F5E" w:rsidRPr="00547F5E" w:rsidRDefault="00547F5E" w:rsidP="00547F5E">
            <w:pPr>
              <w:ind w:left="359"/>
              <w:jc w:val="both"/>
              <w:rPr>
                <w:snapToGrid w:val="0"/>
                <w:sz w:val="24"/>
                <w:szCs w:val="24"/>
              </w:rPr>
            </w:pPr>
          </w:p>
          <w:p w:rsidR="00547F5E" w:rsidRPr="00547F5E" w:rsidRDefault="00547F5E" w:rsidP="00547F5E">
            <w:pPr>
              <w:ind w:left="359"/>
              <w:jc w:val="both"/>
              <w:rPr>
                <w:rFonts w:ascii="Calibri" w:hAnsi="Calibri" w:cs="Calibri"/>
                <w:snapToGrid w:val="0"/>
                <w:sz w:val="24"/>
                <w:szCs w:val="24"/>
              </w:rPr>
            </w:pPr>
            <w:r w:rsidRPr="00547F5E">
              <w:rPr>
                <w:snapToGrid w:val="0"/>
                <w:sz w:val="24"/>
                <w:szCs w:val="24"/>
              </w:rPr>
              <w:t>- отделения почтовой связи ФГУП «Почта России»</w:t>
            </w:r>
          </w:p>
        </w:tc>
      </w:tr>
      <w:tr w:rsidR="00547F5E" w:rsidRPr="00547F5E" w:rsidTr="00547F5E">
        <w:trPr>
          <w:trHeight w:val="740"/>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470336" behindDoc="0" locked="1" layoutInCell="1" allowOverlap="1">
                      <wp:simplePos x="0" y="0"/>
                      <wp:positionH relativeFrom="column">
                        <wp:posOffset>740410</wp:posOffset>
                      </wp:positionH>
                      <wp:positionV relativeFrom="paragraph">
                        <wp:posOffset>67310</wp:posOffset>
                      </wp:positionV>
                      <wp:extent cx="352425" cy="361950"/>
                      <wp:effectExtent l="0" t="0" r="28575" b="19050"/>
                      <wp:wrapNone/>
                      <wp:docPr id="1397"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361950"/>
                                <a:chOff x="1175" y="755"/>
                                <a:chExt cx="37" cy="38"/>
                              </a:xfrm>
                            </wpg:grpSpPr>
                            <wps:wsp>
                              <wps:cNvPr id="1398" name="Oval 1123"/>
                              <wps:cNvSpPr>
                                <a:spLocks noChangeArrowheads="1"/>
                              </wps:cNvSpPr>
                              <wps:spPr bwMode="auto">
                                <a:xfrm>
                                  <a:off x="1175" y="755"/>
                                  <a:ext cx="37" cy="38"/>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9" name="Line 1124"/>
                              <wps:cNvCnPr/>
                              <wps:spPr bwMode="auto">
                                <a:xfrm>
                                  <a:off x="1184" y="768"/>
                                  <a:ext cx="2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00" name="Line 1125"/>
                              <wps:cNvCnPr/>
                              <wps:spPr bwMode="auto">
                                <a:xfrm>
                                  <a:off x="1194" y="769"/>
                                  <a:ext cx="0" cy="13"/>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22" o:spid="_x0000_s1026" style="position:absolute;margin-left:58.3pt;margin-top:5.3pt;width:27.75pt;height:28.5pt;z-index:251470336" coordorigin="1175,755" coordsize="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">
                      <v:oval id="Oval 1123" o:spid="_x0000_s1027" style="position:absolute;left:1175;top:755;width:37;height: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kVcYA&#10;AADdAAAADwAAAGRycy9kb3ducmV2LnhtbESPT2vCQBDF7wW/wzKF3uqmCqKpq4hQ9GAP/kGvQ3bM&#10;hmZnQ3ZrYj995yB4m+G9ee8382Xva3WjNlaBDXwMM1DERbAVlwZOx6/3KaiYkC3WgcnAnSIsF4OX&#10;OeY2dLyn2yGVSkI45mjApdTkWsfCkcc4DA2xaNfQekyytqW2LXYS7ms9yrKJ9lixNDhsaO2o+Dn8&#10;egPn3d/35lo77Ua4v5/9ttuFy8qYt9d+9QkqUZ+e5sf11gr+eCa48o2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skVcYAAADdAAAADwAAAAAAAAAAAAAAAACYAgAAZHJz&#10;L2Rvd25yZXYueG1sUEsFBgAAAAAEAAQA9QAAAIsDAAAAAA==&#10;" filled="f" strokecolor="red" strokeweight="1.5pt"/>
                      <v:line id="Line 1124" o:spid="_x0000_s1028" style="position:absolute;visibility:visible;mso-wrap-style:square" from="1184,768" to="120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sybMUAAADdAAAADwAAAGRycy9kb3ducmV2LnhtbERP22rCQBB9L/gPywh9kbrRgjSpG9GW&#10;UhG0xPYDhuyYi9nZkN1q6te7gtC3OZzrzBe9acSJOldZVjAZRyCIc6srLhT8fH88vYBwHlljY5kU&#10;/JGDRTp4mGOi7ZkzOu19IUIIuwQVlN63iZQuL8mgG9uWOHAH2xn0AXaF1B2eQ7hp5DSKZtJgxaGh&#10;xJbeSsqP+1+jYItfMqtHo0k+W30uN373Pj3UF6Ueh/3yFYSn3v+L7+61DvOf4xhu34QTZH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sybMUAAADdAAAADwAAAAAAAAAA&#10;AAAAAAChAgAAZHJzL2Rvd25yZXYueG1sUEsFBgAAAAAEAAQA+QAAAJMDAAAAAA==&#10;" strokecolor="red" strokeweight="1.5pt"/>
                      <v:line id="Line 1125" o:spid="_x0000_s1029" style="position:absolute;visibility:visible;mso-wrap-style:square" from="1194,769" to="1194,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DE8cAAADdAAAADwAAAGRycy9kb3ducmV2LnhtbESP0WrCQBBF34X+wzKFvkjdKEUkuopt&#10;KRZBResHDNkxic3Ohuyq0a93HgTfZrh37j0zmbWuUmdqQunZQL+XgCLOvC05N7D/+3kfgQoR2WLl&#10;mQxcKcBs+tKZYGr9hbd03sVcSQiHFA0UMdap1iEryGHo+ZpYtINvHEZZm1zbBi8S7io9SJKhdliy&#10;NBRY01dB2f/u5AyscKO3x263nw0/F/NlXH8PDsebMW+v7XwMKlIbn+bH9a8V/I9E+OUbGUFP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ccMTxwAAAN0AAAAPAAAAAAAA&#10;AAAAAAAAAKECAABkcnMvZG93bnJldi54bWxQSwUGAAAAAAQABAD5AAAAlQMAAAAA&#10;" strokecolor="red" strokeweight="1.5pt"/>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Посадочная площадка (площадка приземления)</w:t>
            </w:r>
          </w:p>
        </w:tc>
      </w:tr>
      <w:tr w:rsidR="00547F5E" w:rsidRPr="00547F5E" w:rsidTr="00547F5E">
        <w:trPr>
          <w:trHeight w:val="718"/>
        </w:trPr>
        <w:tc>
          <w:tcPr>
            <w:tcW w:w="9889" w:type="dxa"/>
            <w:gridSpan w:val="2"/>
            <w:vAlign w:val="center"/>
          </w:tcPr>
          <w:p w:rsidR="00547F5E" w:rsidRPr="00547F5E" w:rsidRDefault="00547F5E" w:rsidP="00547F5E">
            <w:pPr>
              <w:spacing w:line="276" w:lineRule="auto"/>
              <w:ind w:left="357"/>
              <w:jc w:val="both"/>
              <w:rPr>
                <w:snapToGrid w:val="0"/>
                <w:sz w:val="24"/>
                <w:szCs w:val="24"/>
              </w:rPr>
            </w:pPr>
            <w:r w:rsidRPr="00547F5E">
              <w:rPr>
                <w:b/>
                <w:bCs/>
                <w:snapToGrid w:val="0"/>
                <w:sz w:val="24"/>
                <w:szCs w:val="24"/>
              </w:rPr>
              <w:t>8. Средства контроля безопасности связи, радио-, радиотехнической разведки и подавления радиосвязи</w:t>
            </w:r>
          </w:p>
        </w:tc>
      </w:tr>
      <w:tr w:rsidR="00547F5E" w:rsidRPr="00547F5E" w:rsidTr="00547F5E">
        <w:trPr>
          <w:trHeight w:val="305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654656" behindDoc="0" locked="1" layoutInCell="1" allowOverlap="1">
                      <wp:simplePos x="0" y="0"/>
                      <wp:positionH relativeFrom="column">
                        <wp:posOffset>795020</wp:posOffset>
                      </wp:positionH>
                      <wp:positionV relativeFrom="paragraph">
                        <wp:posOffset>428625</wp:posOffset>
                      </wp:positionV>
                      <wp:extent cx="647065" cy="221615"/>
                      <wp:effectExtent l="0" t="0" r="635" b="6985"/>
                      <wp:wrapNone/>
                      <wp:docPr id="1396" name="Text 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25(1/25)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6" o:spid="_x0000_s1747" type="#_x0000_t202" style="position:absolute;left:0;text-align:left;margin-left:62.6pt;margin-top:33.75pt;width:50.95pt;height:17.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" filled="f" stroked="f">
                      <v:textbox inset=".5mm,.3mm,.5mm,.3mm">
                        <w:txbxContent>
                          <w:p w:rsidR="00547F5E" w:rsidRDefault="00547F5E" w:rsidP="00547F5E">
                            <w:pPr>
                              <w:rPr>
                                <w:b/>
                                <w:bCs/>
                                <w:i/>
                                <w:iCs/>
                                <w:sz w:val="18"/>
                                <w:szCs w:val="18"/>
                              </w:rPr>
                            </w:pPr>
                            <w:r>
                              <w:rPr>
                                <w:b/>
                                <w:bCs/>
                                <w:i/>
                                <w:iCs/>
                                <w:snapToGrid w:val="0"/>
                                <w:sz w:val="18"/>
                                <w:szCs w:val="18"/>
                              </w:rPr>
                              <w:t>25(1/25)</w:t>
                            </w:r>
                          </w:p>
                        </w:txbxContent>
                      </v:textbox>
                      <w10:anchorlock/>
                    </v:shape>
                  </w:pict>
                </mc:Fallback>
              </mc:AlternateContent>
            </w:r>
            <w:r>
              <w:rPr>
                <w:noProof/>
              </w:rPr>
              <mc:AlternateContent>
                <mc:Choice Requires="wpg">
                  <w:drawing>
                    <wp:anchor distT="0" distB="0" distL="114300" distR="114300" simplePos="0" relativeHeight="251653632" behindDoc="0" locked="1" layoutInCell="1" allowOverlap="1">
                      <wp:simplePos x="0" y="0"/>
                      <wp:positionH relativeFrom="column">
                        <wp:posOffset>313055</wp:posOffset>
                      </wp:positionH>
                      <wp:positionV relativeFrom="paragraph">
                        <wp:posOffset>0</wp:posOffset>
                      </wp:positionV>
                      <wp:extent cx="819150" cy="923925"/>
                      <wp:effectExtent l="0" t="0" r="0" b="28575"/>
                      <wp:wrapNone/>
                      <wp:docPr id="1379"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923925"/>
                                <a:chOff x="213" y="838"/>
                                <a:chExt cx="86" cy="97"/>
                              </a:xfrm>
                            </wpg:grpSpPr>
                            <wpg:grpSp>
                              <wpg:cNvPr id="1380" name="Group 1128"/>
                              <wpg:cNvGrpSpPr>
                                <a:grpSpLocks/>
                              </wpg:cNvGrpSpPr>
                              <wpg:grpSpPr bwMode="auto">
                                <a:xfrm flipH="1" flipV="1">
                                  <a:off x="258" y="838"/>
                                  <a:ext cx="10" cy="31"/>
                                  <a:chOff x="614" y="490"/>
                                  <a:chExt cx="10" cy="31"/>
                                </a:xfrm>
                              </wpg:grpSpPr>
                              <wps:wsp>
                                <wps:cNvPr id="1381" name="Line 1129"/>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82" name="Line 1130"/>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83" name="Line 1131"/>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grpSp>
                              <wpg:cNvPr id="1384" name="Group 1132"/>
                              <wpg:cNvGrpSpPr>
                                <a:grpSpLocks/>
                              </wpg:cNvGrpSpPr>
                              <wpg:grpSpPr bwMode="auto">
                                <a:xfrm>
                                  <a:off x="213" y="856"/>
                                  <a:ext cx="86" cy="24"/>
                                  <a:chOff x="1038" y="711"/>
                                  <a:chExt cx="86" cy="24"/>
                                </a:xfrm>
                              </wpg:grpSpPr>
                              <wps:wsp>
                                <wps:cNvPr id="1385" name="Line 1133"/>
                                <wps:cNvCnPr/>
                                <wps:spPr bwMode="auto">
                                  <a:xfrm>
                                    <a:off x="1081" y="724"/>
                                    <a:ext cx="0" cy="1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86" name="Group 1134"/>
                                <wpg:cNvGrpSpPr>
                                  <a:grpSpLocks/>
                                </wpg:cNvGrpSpPr>
                                <wpg:grpSpPr bwMode="auto">
                                  <a:xfrm>
                                    <a:off x="1038" y="711"/>
                                    <a:ext cx="86" cy="23"/>
                                    <a:chOff x="85" y="234"/>
                                    <a:chExt cx="86" cy="23"/>
                                  </a:xfrm>
                                </wpg:grpSpPr>
                                <wps:wsp>
                                  <wps:cNvPr id="1387" name="Line 1135"/>
                                  <wps:cNvCnPr/>
                                  <wps:spPr bwMode="auto">
                                    <a:xfrm>
                                      <a:off x="120" y="248"/>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88" name="Group 1136"/>
                                  <wpg:cNvGrpSpPr>
                                    <a:grpSpLocks/>
                                  </wpg:cNvGrpSpPr>
                                  <wpg:grpSpPr bwMode="auto">
                                    <a:xfrm>
                                      <a:off x="137" y="234"/>
                                      <a:ext cx="34" cy="23"/>
                                      <a:chOff x="137" y="234"/>
                                      <a:chExt cx="34" cy="23"/>
                                    </a:xfrm>
                                  </wpg:grpSpPr>
                                  <wps:wsp>
                                    <wps:cNvPr id="1389" name="Oval 1137"/>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90" name="Rectangle 1138"/>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391" name="Group 1139"/>
                                  <wpg:cNvGrpSpPr>
                                    <a:grpSpLocks/>
                                  </wpg:cNvGrpSpPr>
                                  <wpg:grpSpPr bwMode="auto">
                                    <a:xfrm flipH="1">
                                      <a:off x="85" y="234"/>
                                      <a:ext cx="34" cy="23"/>
                                      <a:chOff x="137" y="234"/>
                                      <a:chExt cx="34" cy="23"/>
                                    </a:xfrm>
                                  </wpg:grpSpPr>
                                  <wps:wsp>
                                    <wps:cNvPr id="1392" name="Oval 1140"/>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93" name="Rectangle 1141"/>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s:wsp>
                              <wps:cNvPr id="1394" name="Oval 1142"/>
                              <wps:cNvSpPr>
                                <a:spLocks noChangeArrowheads="1"/>
                              </wps:cNvSpPr>
                              <wps:spPr bwMode="auto">
                                <a:xfrm>
                                  <a:off x="235" y="896"/>
                                  <a:ext cx="42" cy="3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5" name="Line 1143"/>
                              <wps:cNvCnPr/>
                              <wps:spPr bwMode="auto">
                                <a:xfrm>
                                  <a:off x="256" y="861"/>
                                  <a:ext cx="0" cy="3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27" o:spid="_x0000_s1026" style="position:absolute;margin-left:24.65pt;margin-top:0;width:64.5pt;height:72.75pt;z-index:251653632" coordorigin="213,838" coordsize="8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">
                      <v:group id="Group 1128" o:spid="_x0000_s1027" style="position:absolute;left:258;top:838;width:10;height:31;flip:x y"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LomwccAAADd&#10;AAAADwAAAAAAAAAAAAAAAACqAgAAZHJzL2Rvd25yZXYueG1sUEsFBgAAAAAEAAQA+gAAAJ4DAAAA&#10;AA==&#10;">
                        <v:line id="Line 1129" o:spid="_x0000_s1028"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3pSsYAAADdAAAADwAAAGRycy9kb3ducmV2LnhtbESPQYvCMBCF7wv+hzCCF9G0CqLVKCII&#10;InhYd0G9Dc3YVptJaaKt/94sCHub4b1535vFqjWleFLtCssK4mEEgji1uuBMwe/PdjAF4TyyxtIy&#10;KXiRg9Wy87XARNuGv+l59JkIIewSVJB7XyVSujQng25oK+KgXW1t0Ie1zqSusQnhppSjKJpIgwUH&#10;Qo4VbXJK78eHCZDbJrscbpSeZqdq30zifnM+P5Tqddv1HISn1v+bP9c7HeqPpzH8fRNGkMs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N6UrGAAAA3QAAAA8AAAAAAAAA&#10;AAAAAAAAoQIAAGRycy9kb3ducmV2LnhtbFBLBQYAAAAABAAEAPkAAACUAwAAAAA=&#10;" strokeweight="1pt"/>
                        <v:line id="Line 1130" o:spid="_x0000_s1029"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93PccAAADdAAAADwAAAGRycy9kb3ducmV2LnhtbESPS4vCQBCE78L+h6EXvMg6UUE0m1EW&#10;QRDBgw/QvTWZ3jw20xMyo4n/3hEEb91UdX3VybIzlbhR4wrLCkbDCARxanXBmYLTcf01A+E8ssbK&#10;Mim4k4Pl4qOXYKxty3u6HXwmQgi7GBXk3texlC7NyaAb2po4aH+2MejD2mRSN9iGcFPJcRRNpcGC&#10;AyHHmlY5pf+HqwmQcpX97kpKz/NzvW2no0F7uVyV6n92P98gPHX+bX5db3SoP5mN4flNGEEu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n3c9xwAAAN0AAAAPAAAAAAAA&#10;AAAAAAAAAKECAABkcnMvZG93bnJldi54bWxQSwUGAAAAAAQABAD5AAAAlQMAAAAA&#10;" strokeweight="1pt"/>
                        <v:line id="Line 1131" o:spid="_x0000_s1030"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z9LMIAAADdAAAADwAAAGRycy9kb3ducmV2LnhtbERP24rCMBB9X/Afwgi+aeoKUqtRvLAg&#10;PihePmBsxrbYTGoTa/17s7Cwb3M415ktWlOKhmpXWFYwHEQgiFOrC84UXM4//RiE88gaS8uk4E0O&#10;FvPO1wwTbV98pObkMxFC2CWoIPe+SqR0aU4G3cBWxIG72dqgD7DOpK7xFcJNKb+jaCwNFhwacqxo&#10;nVN6Pz2NAt7cD2e9f26uUbze7ZoJrm7moVSv2y6nIDy1/l/8597qMH8Uj+D3m3CCn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z9LMIAAADdAAAADwAAAAAAAAAAAAAA&#10;AAChAgAAZHJzL2Rvd25yZXYueG1sUEsFBgAAAAAEAAQA+QAAAJADAAAAAA==&#10;" strokeweight="1pt">
                          <v:stroke startarrow="block" startarrowwidth="narrow" startarrowlength="short"/>
                        </v:line>
                      </v:group>
                      <v:group id="Group 1132" o:spid="_x0000_s1031" style="position:absolute;left:213;top:856;width:86;height:24" coordorigin="1038,711" coordsize="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lcNRsUAAADdAAAADwAAAGRycy9kb3ducmV2LnhtbERPS2vCQBC+F/wPywi9&#10;1U1MWyR1FQm29BCEqiC9DdkxCWZnQ3abx7/vFoTe5uN7zno7mkb01LnasoJ4EYEgLqyuuVRwPr0/&#10;rUA4j6yxsUwKJnKw3cwe1phqO/AX9UdfihDCLkUFlfdtKqUrKjLoFrYlDtzVdgZ9gF0pdYdDCDeN&#10;XEbRqzRYc2iosKWsouJ2/DEKPgYcdkm87/PbNZu+Ty+HSx6TUo/zcfcGwtPo/8V396cO85PV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XDUbFAAAA3QAA&#10;AA8AAAAAAAAAAAAAAAAAqgIAAGRycy9kb3ducmV2LnhtbFBLBQYAAAAABAAEAPoAAACcAwAAAAA=&#10;">
                        <v:line id="Line 1133" o:spid="_x0000_s1032" style="position:absolute;visibility:visible;mso-wrap-style:square" from="1081,724" to="108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eXu8MAAADdAAAADwAAAGRycy9kb3ducmV2LnhtbERPTWvCQBC9C/0Pywje6saKRVJXkYJa&#10;vDWK0NuQHZOY7Gy6u9H033cFwds83ucsVr1pxJWcrywrmIwTEMS51RUXCo6HzeschA/IGhvLpOCP&#10;PKyWL4MFptre+JuuWShEDGGfooIyhDaV0uclGfRj2xJH7mydwRChK6R2eIvhppFvSfIuDVYcG0ps&#10;6bOkvM46o+DUZfxzqTeuwW67251Pv7Wf7pUaDfv1B4hAfXiKH+4vHedP5zO4fxN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Xl7vDAAAA3QAAAA8AAAAAAAAAAAAA&#10;AAAAoQIAAGRycy9kb3ducmV2LnhtbFBLBQYAAAAABAAEAPkAAACRAwAAAAA=&#10;" strokeweight="1.5pt"/>
                        <v:group id="Group 1134" o:spid="_x0000_s1033" style="position:absolute;left:1038;top:711;width:86;height:23" coordorigin="85,234" coordsize="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k2qsQAAADdAAAADwAAAGRycy9kb3ducmV2LnhtbERPTWvCQBC9F/oflil4&#10;q5soDSF1FREVD6FQUyi9DdkxCWZnQ3ZN4r93C4Xe5vE+Z7WZTCsG6l1jWUE8j0AQl1Y3XCn4Kg6v&#10;KQjnkTW2lknBnRxs1s9PK8y0HfmThrOvRAhhl6GC2vsuk9KVNRl0c9sRB+5ie4M+wL6SuscxhJtW&#10;LqIokQYbDg01drSrqbyeb0bBccRxu4z3Q3697O4/xdvHdx6TUrOXafsOwtPk/8V/7pMO85dpAr/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k2qsQAAADdAAAA&#10;DwAAAAAAAAAAAAAAAACqAgAAZHJzL2Rvd25yZXYueG1sUEsFBgAAAAAEAAQA+gAAAJsDAAAAAA==&#10;">
                          <v:line id="Line 1135" o:spid="_x0000_s1034" style="position:absolute;visibility:visible;mso-wrap-style:square" from="120,248" to="13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sV8MAAADdAAAADwAAAGRycy9kb3ducmV2LnhtbERPTWvCQBC9C/0Pywje6sYKVlJXkYJa&#10;vDWK0NuQHZOY7Gy6u9H033cFwds83ucsVr1pxJWcrywrmIwTEMS51RUXCo6HzeschA/IGhvLpOCP&#10;PKyWL4MFptre+JuuWShEDGGfooIyhDaV0uclGfRj2xJH7mydwRChK6R2eIvhppFvSTKTBiuODSW2&#10;9FlSXmedUXDqMv651BvXYLfd7c6n39pP90qNhv36A0SgPjzFD/eXjvOn83e4fxN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JrFfDAAAA3QAAAA8AAAAAAAAAAAAA&#10;AAAAoQIAAGRycy9kb3ducmV2LnhtbFBLBQYAAAAABAAEAPkAAACRAwAAAAA=&#10;" strokeweight="1.5pt"/>
                          <v:group id="Group 1136" o:spid="_x0000_s1035" style="position:absolute;left:137;top:234;width:34;height:23"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GgdDxgAAAN0A&#10;AAAPAAAAAAAAAAAAAAAAAKoCAABkcnMvZG93bnJldi54bWxQSwUGAAAAAAQABAD6AAAAnQMAAAAA&#10;">
                            <v:oval id="Oval 1137" o:spid="_x0000_s1036"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Yt28IA&#10;AADdAAAADwAAAGRycy9kb3ducmV2LnhtbERPTYvCMBC9C/6HMMJeRFNXELcaRcRFr9bF89CMTbWZ&#10;1Car1V9vFha8zeN9znzZ2krcqPGlYwWjYQKCOHe65ELBz+F7MAXhA7LGyjEpeJCH5aLbmWOq3Z33&#10;dMtCIWII+xQVmBDqVEqfG7Loh64mjtzJNRZDhE0hdYP3GG4r+ZkkE2mx5NhgsKa1ofyS/VoFk/Nh&#10;a5LquDk+++ewG++v2XN7Veqj165mIAK14S3+d+90nD+efsHf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i3bwgAAAN0AAAAPAAAAAAAAAAAAAAAAAJgCAABkcnMvZG93&#10;bnJldi54bWxQSwUGAAAAAAQABAD1AAAAhwMAAAAA&#10;" strokeweight="1.5pt"/>
                            <v:rect id="Rectangle 1138" o:spid="_x0000_s1037"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zsMYA&#10;AADdAAAADwAAAGRycy9kb3ducmV2LnhtbESPQWvCQBCF7wX/wzKCt7qrtqGmriKCILQ9VAu9Dtkx&#10;Cc3Oxuyq8d93DoK3Gd6b975ZrHrfqAt1sQ5sYTI2oIiL4GouLfwcts9voGJCdtgEJgs3irBaDp4W&#10;mLtw5W+67FOpJIRjjhaqlNpc61hU5DGOQ0ss2jF0HpOsXaldh1cJ942eGpNpjzVLQ4UtbSoq/vZn&#10;bwGzF3f6Os4+Dx/nDOdlb7avv8ba0bBfv4NK1KeH+X69c4I/mwu/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fzsMYAAADdAAAADwAAAAAAAAAAAAAAAACYAgAAZHJz&#10;L2Rvd25yZXYueG1sUEsFBgAAAAAEAAQA9QAAAIsDAAAAAA==&#10;" stroked="f"/>
                          </v:group>
                          <v:group id="Group 1139" o:spid="_x0000_s1038" style="position:absolute;left:85;top:234;width:34;height:23;flip:x"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Sr6HwwAAAN0AAAAP&#10;AAAAAAAAAAAAAAAAAKoCAABkcnMvZG93bnJldi54bWxQSwUGAAAAAAQABAD6AAAAmgMAAAAA&#10;">
                            <v:oval id="Oval 1140" o:spid="_x0000_s1039"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pd8IA&#10;AADdAAAADwAAAGRycy9kb3ducmV2LnhtbERPTYvCMBC9L/gfwgh7WTRdBdFqFFlc9GoVz0MzNtVm&#10;UpuoXX/9RhC8zeN9zmzR2krcqPGlYwXf/QQEce50yYWC/e63NwbhA7LGyjEp+CMPi3nnY4apdnfe&#10;0i0LhYgh7FNUYEKoUyl9bsii77uaOHJH11gMETaF1A3eY7it5CBJRtJiybHBYE0/hvJzdrUKRqfd&#10;2iTVYXV4fJ3CZri9ZI/1RanPbrucggjUhrf45d7oOH84GcDzm3iC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myl3wgAAAN0AAAAPAAAAAAAAAAAAAAAAAJgCAABkcnMvZG93&#10;bnJldi54bWxQSwUGAAAAAAQABAD1AAAAhwMAAAAA&#10;" strokeweight="1.5pt"/>
                            <v:rect id="Rectangle 1141" o:spid="_x0000_s1040"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x8QA&#10;AADdAAAADwAAAGRycy9kb3ducmV2LnhtbERPTWvCQBC9C/0PyxR6092aGmqajUhBEKqHxkKvQ3ZM&#10;QrOzaXbV+O/dQsHbPN7n5KvRduJMg28da3ieKRDElTMt1xq+DpvpKwgfkA12jknDlTysiodJjplx&#10;F/6kcxlqEUPYZ6ihCaHPpPRVQxb9zPXEkTu6wWKIcKilGfASw20n50ql0mLLsaHBnt4bqn7Kk9WA&#10;6Yv53R+T3eHjlOKyHtVm8a20fnoc128gAo3hLv53b02cnywT+Psmni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lbcfEAAAA3QAAAA8AAAAAAAAAAAAAAAAAmAIAAGRycy9k&#10;b3ducmV2LnhtbFBLBQYAAAAABAAEAPUAAACJAwAAAAA=&#10;" stroked="f"/>
                          </v:group>
                        </v:group>
                      </v:group>
                      <v:oval id="Oval 1142" o:spid="_x0000_s1041" style="position:absolute;left:235;top:896;width:42;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99gsAA&#10;AADdAAAADwAAAGRycy9kb3ducmV2LnhtbERP22oCMRB9F/yHMELfNKstRVejiFDtY7vrB4yb2Qtu&#10;JiGJuv17Uyj0bQ7nOpvdYHpxJx86ywrmswwEcWV1x42Cc/kxXYIIEVljb5kU/FCA3XY82mCu7YO/&#10;6V7ERqQQDjkqaGN0uZShaslgmFlHnLjaeoMxQd9I7fGRwk0vF1n2Lg12nBpadHRoqboWN6PgWDeF&#10;LrgrF9nR1Utv/Ml9XZR6mQz7NYhIQ/wX/7k/dZr/unqD32/SC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799gsAAAADdAAAADwAAAAAAAAAAAAAAAACYAgAAZHJzL2Rvd25y&#10;ZXYueG1sUEsFBgAAAAAEAAQA9QAAAIUDAAAAAA==&#10;" filled="f" strokeweight="1.5pt"/>
                      <v:line id="Line 1143" o:spid="_x0000_s1042" style="position:absolute;visibility:visible;mso-wrap-style:square" from="256,861" to="25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4BZsMAAADdAAAADwAAAGRycy9kb3ducmV2LnhtbERPS2vCQBC+F/wPywje6sZKi0ZXkYIP&#10;emsqgrchOyYx2dm4u9H033cLhd7m43vOct2bRtzJ+cqygsk4AUGcW11xoeD4tX2egfABWWNjmRR8&#10;k4f1avC0xFTbB3/SPQuFiCHsU1RQhtCmUvq8JIN+bFviyF2sMxgidIXUDh8x3DTyJUnepMGKY0OJ&#10;Lb2XlNdZZxScuozP13rrGux2+/3ldKv99EOp0bDfLEAE6sO/+M990HH+dP4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OAWbDAAAA3QAAAA8AAAAAAAAAAAAA&#10;AAAAoQIAAGRycy9kb3ducmV2LnhtbFBLBQYAAAAABAAEAPkAAACRAwAAAAA=&#10;" strokeweight="1.5pt"/>
                      <w10:anchorlock/>
                    </v:group>
                  </w:pict>
                </mc:Fallback>
              </mc:AlternateContent>
            </w:r>
            <w:r>
              <w:rPr>
                <w:noProof/>
              </w:rPr>
              <mc:AlternateContent>
                <mc:Choice Requires="wpg">
                  <w:drawing>
                    <wp:anchor distT="0" distB="0" distL="114300" distR="114300" simplePos="0" relativeHeight="251655680" behindDoc="0" locked="1" layoutInCell="1" allowOverlap="1">
                      <wp:simplePos x="0" y="0"/>
                      <wp:positionH relativeFrom="column">
                        <wp:posOffset>721360</wp:posOffset>
                      </wp:positionH>
                      <wp:positionV relativeFrom="paragraph">
                        <wp:posOffset>914400</wp:posOffset>
                      </wp:positionV>
                      <wp:extent cx="844550" cy="923925"/>
                      <wp:effectExtent l="0" t="0" r="0" b="28575"/>
                      <wp:wrapNone/>
                      <wp:docPr id="1360"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923925"/>
                                <a:chOff x="3187" y="7575"/>
                                <a:chExt cx="1330" cy="1455"/>
                              </a:xfrm>
                            </wpg:grpSpPr>
                            <wps:wsp>
                              <wps:cNvPr id="1361" name="Text Box 1145"/>
                              <wps:cNvSpPr txBox="1">
                                <a:spLocks noChangeArrowheads="1"/>
                              </wps:cNvSpPr>
                              <wps:spPr bwMode="auto">
                                <a:xfrm>
                                  <a:off x="3772" y="8184"/>
                                  <a:ext cx="745"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napToGrid w:val="0"/>
                                        <w:sz w:val="18"/>
                                        <w:szCs w:val="18"/>
                                      </w:rPr>
                                      <w:t>136</w:t>
                                    </w:r>
                                  </w:p>
                                </w:txbxContent>
                              </wps:txbx>
                              <wps:bodyPr rot="0" vert="horz" wrap="square" lIns="91440" tIns="45720" rIns="91440" bIns="45720" anchor="t" anchorCtr="0" upright="1">
                                <a:noAutofit/>
                              </wps:bodyPr>
                            </wps:wsp>
                            <wps:wsp>
                              <wps:cNvPr id="1362" name="Line 1146"/>
                              <wps:cNvCnPr/>
                              <wps:spPr bwMode="auto">
                                <a:xfrm>
                                  <a:off x="3547" y="8880"/>
                                  <a:ext cx="5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63" name="Group 1147"/>
                              <wpg:cNvGrpSpPr>
                                <a:grpSpLocks/>
                              </wpg:cNvGrpSpPr>
                              <wpg:grpSpPr bwMode="auto">
                                <a:xfrm flipH="1" flipV="1">
                                  <a:off x="3862" y="7575"/>
                                  <a:ext cx="150" cy="465"/>
                                  <a:chOff x="614" y="490"/>
                                  <a:chExt cx="10" cy="31"/>
                                </a:xfrm>
                              </wpg:grpSpPr>
                              <wps:wsp>
                                <wps:cNvPr id="1364" name="Line 1148"/>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5" name="Line 1149"/>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6" name="Line 1150"/>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grpSp>
                              <wpg:cNvPr id="1367" name="Group 1151"/>
                              <wpg:cNvGrpSpPr>
                                <a:grpSpLocks/>
                              </wpg:cNvGrpSpPr>
                              <wpg:grpSpPr bwMode="auto">
                                <a:xfrm>
                                  <a:off x="3187" y="7845"/>
                                  <a:ext cx="1290" cy="360"/>
                                  <a:chOff x="1038" y="711"/>
                                  <a:chExt cx="86" cy="24"/>
                                </a:xfrm>
                              </wpg:grpSpPr>
                              <wps:wsp>
                                <wps:cNvPr id="1368" name="Line 1152"/>
                                <wps:cNvCnPr/>
                                <wps:spPr bwMode="auto">
                                  <a:xfrm>
                                    <a:off x="1081" y="724"/>
                                    <a:ext cx="0" cy="1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69" name="Group 1153"/>
                                <wpg:cNvGrpSpPr>
                                  <a:grpSpLocks/>
                                </wpg:cNvGrpSpPr>
                                <wpg:grpSpPr bwMode="auto">
                                  <a:xfrm>
                                    <a:off x="1038" y="711"/>
                                    <a:ext cx="86" cy="23"/>
                                    <a:chOff x="85" y="234"/>
                                    <a:chExt cx="86" cy="23"/>
                                  </a:xfrm>
                                </wpg:grpSpPr>
                                <wps:wsp>
                                  <wps:cNvPr id="1370" name="Line 1154"/>
                                  <wps:cNvCnPr/>
                                  <wps:spPr bwMode="auto">
                                    <a:xfrm>
                                      <a:off x="120" y="248"/>
                                      <a:ext cx="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71" name="Group 1155"/>
                                  <wpg:cNvGrpSpPr>
                                    <a:grpSpLocks/>
                                  </wpg:cNvGrpSpPr>
                                  <wpg:grpSpPr bwMode="auto">
                                    <a:xfrm>
                                      <a:off x="137" y="234"/>
                                      <a:ext cx="34" cy="23"/>
                                      <a:chOff x="137" y="234"/>
                                      <a:chExt cx="34" cy="23"/>
                                    </a:xfrm>
                                  </wpg:grpSpPr>
                                  <wps:wsp>
                                    <wps:cNvPr id="1372" name="Oval 1156"/>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73" name="Rectangle 1157"/>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374" name="Group 1158"/>
                                  <wpg:cNvGrpSpPr>
                                    <a:grpSpLocks/>
                                  </wpg:cNvGrpSpPr>
                                  <wpg:grpSpPr bwMode="auto">
                                    <a:xfrm flipH="1">
                                      <a:off x="85" y="234"/>
                                      <a:ext cx="34" cy="23"/>
                                      <a:chOff x="137" y="234"/>
                                      <a:chExt cx="34" cy="23"/>
                                    </a:xfrm>
                                  </wpg:grpSpPr>
                                  <wps:wsp>
                                    <wps:cNvPr id="1375" name="Oval 1159"/>
                                    <wps:cNvSpPr>
                                      <a:spLocks noChangeArrowheads="1"/>
                                    </wps:cNvSpPr>
                                    <wps:spPr bwMode="auto">
                                      <a:xfrm>
                                        <a:off x="137" y="242"/>
                                        <a:ext cx="14" cy="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76" name="Rectangle 1160"/>
                                    <wps:cNvSpPr>
                                      <a:spLocks noChangeArrowheads="1"/>
                                    </wps:cNvSpPr>
                                    <wps:spPr bwMode="auto">
                                      <a:xfrm>
                                        <a:off x="145" y="234"/>
                                        <a:ext cx="26"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s:wsp>
                              <wps:cNvPr id="1377" name="Oval 1161"/>
                              <wps:cNvSpPr>
                                <a:spLocks noChangeArrowheads="1"/>
                              </wps:cNvSpPr>
                              <wps:spPr bwMode="auto">
                                <a:xfrm>
                                  <a:off x="3517" y="8445"/>
                                  <a:ext cx="630" cy="58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8" name="Line 1162"/>
                              <wps:cNvCnPr/>
                              <wps:spPr bwMode="auto">
                                <a:xfrm>
                                  <a:off x="3832" y="7920"/>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44" o:spid="_x0000_s1748" style="position:absolute;left:0;text-align:left;margin-left:56.8pt;margin-top:1in;width:66.5pt;height:72.75pt;z-index:251655680;mso-position-horizontal-relative:text;mso-position-vertical-relative:text" coordorigin="3187,7575" coordsize="1330,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">
                      <v:shape id="Text Box 1145" o:spid="_x0000_s1749" type="#_x0000_t202" style="position:absolute;left:3772;top:8184;width:745;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9GbMMA&#10;AADdAAAADwAAAGRycy9kb3ducmV2LnhtbERPS2vCQBC+F/wPywi91V1rKxqzEakIniz1Bd6G7JgE&#10;s7MhuzXpv3cLhd7m43tOuuxtLe7U+sqxhvFIgSDOnam40HA8bF5mIHxANlg7Jg0/5GGZDZ5STIzr&#10;+Ivu+1CIGMI+QQ1lCE0ipc9LsuhHriGO3NW1FkOEbSFNi10Mt7V8VWoqLVYcG0ps6KOk/Lb/thpO&#10;u+vl/KY+i7V9bzrXK8l2LrV+HvarBYhAffgX/7m3Js6fTMf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9GbMMAAADdAAAADwAAAAAAAAAAAAAAAACYAgAAZHJzL2Rv&#10;d25yZXYueG1sUEsFBgAAAAAEAAQA9QAAAIgDAAAAAA==&#10;" filled="f" stroked="f">
                        <v:textbox>
                          <w:txbxContent>
                            <w:p w:rsidR="00547F5E" w:rsidRDefault="00547F5E" w:rsidP="00547F5E">
                              <w:pPr>
                                <w:rPr>
                                  <w:b/>
                                  <w:bCs/>
                                  <w:i/>
                                  <w:iCs/>
                                  <w:sz w:val="18"/>
                                  <w:szCs w:val="18"/>
                                </w:rPr>
                              </w:pPr>
                              <w:r>
                                <w:rPr>
                                  <w:b/>
                                  <w:bCs/>
                                  <w:i/>
                                  <w:iCs/>
                                  <w:snapToGrid w:val="0"/>
                                  <w:sz w:val="18"/>
                                  <w:szCs w:val="18"/>
                                </w:rPr>
                                <w:t>136</w:t>
                              </w:r>
                            </w:p>
                          </w:txbxContent>
                        </v:textbox>
                      </v:shape>
                      <v:line id="Line 1146" o:spid="_x0000_s1750" style="position:absolute;visibility:visible;mso-wrap-style:square" from="3547,8880" to="4102,8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LpNcMAAADdAAAADwAAAGRycy9kb3ducmV2LnhtbERPTWvCQBC9C/6HZQredFMFkdRVRLAW&#10;b40S8DZkxyRNdjbubjT9991Cobd5vM9ZbwfTigc5X1tW8DpLQBAXVtdcKricD9MVCB+QNbaWScE3&#10;edhuxqM1pto++ZMeWShFDGGfooIqhC6V0hcVGfQz2xFH7madwRChK6V2+IzhppXzJFlKgzXHhgo7&#10;2ldUNFlvFOR9xtev5uBa7N+Px1t+b/zipNTkZdi9gQg0hH/xn/tDx/mL5Rx+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y6TXDAAAA3QAAAA8AAAAAAAAAAAAA&#10;AAAAoQIAAGRycy9kb3ducmV2LnhtbFBLBQYAAAAABAAEAPkAAACRAwAAAAA=&#10;" strokeweight="1.5pt"/>
                      <v:group id="Group 1147" o:spid="_x0000_s1751" style="position:absolute;left:3862;top:7575;width:150;height:465;flip:x y"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GReTMQAAADdAAAA&#10;DwAAAAAAAAAAAAAAAACqAgAAZHJzL2Rvd25yZXYueG1sUEsFBgAAAAAEAAQA+gAAAJsDAAAAAA==&#10;">
                        <v:line id="Line 1148" o:spid="_x0000_s1752"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asKMgAAADdAAAADwAAAGRycy9kb3ducmV2LnhtbESPT2vCQBDF7wW/wzJCL8VsrCXUmI2I&#10;IJRCD9qCehuy0/xpdjZkVxO/fVco9DbDe/N+b7L1aFpxpd7VlhXMoxgEcWF1zaWCr8/d7BWE88ga&#10;W8uk4EYO1vnkIcNU24H3dD34UoQQdikqqLzvUildUZFBF9mOOGjftjfow9qXUvc4hHDTyuc4TqTB&#10;mgOhwo62FRU/h4sJkGZbnj8aKo7LY/c+JPOn4XS6KPU4HTcrEJ5G/2/+u37Tof4ieYH7N2EEmf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DasKMgAAADdAAAADwAAAAAA&#10;AAAAAAAAAAChAgAAZHJzL2Rvd25yZXYueG1sUEsFBgAAAAAEAAQA+QAAAJYDAAAAAA==&#10;" strokeweight="1pt"/>
                        <v:line id="Line 1149" o:spid="_x0000_s1753"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oJs8gAAADdAAAADwAAAGRycy9kb3ducmV2LnhtbESPT2vCQBDF7wW/wzJCL8VsrDTUmI2I&#10;IJRCD9qCehuy0/xpdjZkVxO/fVco9DbDe/N+b7L1aFpxpd7VlhXMoxgEcWF1zaWCr8/d7BWE88ga&#10;W8uk4EYO1vnkIcNU24H3dD34UoQQdikqqLzvUildUZFBF9mOOGjftjfow9qXUvc4hHDTyuc4TqTB&#10;mgOhwo62FRU/h4sJkGZbnj8aKo7LY/c+JPOn4XS6KPU4HTcrEJ5G/2/+u37Tof4ieYH7N2EEmf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3oJs8gAAADdAAAADwAAAAAA&#10;AAAAAAAAAAChAgAAZHJzL2Rvd25yZXYueG1sUEsFBgAAAAAEAAQA+QAAAJYDAAAAAA==&#10;" strokeweight="1pt"/>
                        <v:line id="Line 1150" o:spid="_x0000_s1754"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e4TsQAAADdAAAADwAAAGRycy9kb3ducmV2LnhtbERPzWrCQBC+F/oOyxR6qxstBJu6BhsR&#10;JAeLsQ8wzY5JMDubZtckvr1bKPQ2H9/vrNLJtGKg3jWWFcxnEQji0uqGKwVfp93LEoTzyBpby6Tg&#10;Rg7S9ePDChNtRz7SUPhKhBB2CSqove8SKV1Zk0E3sx1x4M62N+gD7CupexxDuGnlIopiabDh0FBj&#10;R1lN5aW4GgW8vXye9OG6/Y6WWZ4Pb/hxNj9KPT9Nm3cQnib/L/5z73WY/xrH8PtNOEG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7hOxAAAAN0AAAAPAAAAAAAAAAAA&#10;AAAAAKECAABkcnMvZG93bnJldi54bWxQSwUGAAAAAAQABAD5AAAAkgMAAAAA&#10;" strokeweight="1pt">
                          <v:stroke startarrow="block" startarrowwidth="narrow" startarrowlength="short"/>
                        </v:line>
                      </v:group>
                      <v:group id="Group 1151" o:spid="_x0000_s1755" style="position:absolute;left:3187;top:7845;width:1290;height:360" coordorigin="1038,711" coordsize="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l1y8UAAADdAAAADwAAAGRycy9kb3ducmV2LnhtbERPTWvCQBC9F/wPyxS8&#10;NZsoTSXNKiJVPIRCVSi9DdkxCWZnQ3abxH/fLRR6m8f7nHwzmVYM1LvGsoIkikEQl1Y3XCm4nPdP&#10;KxDOI2tsLZOCOznYrGcPOWbajvxBw8lXIoSwy1BB7X2XSenKmgy6yHbEgbva3qAPsK+k7nEM4aaV&#10;izhOpcGGQ0ONHe1qKm+nb6PgMOK4XSZvQ3G77u5f5+f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aJdcvFAAAA3QAA&#10;AA8AAAAAAAAAAAAAAAAAqgIAAGRycy9kb3ducmV2LnhtbFBLBQYAAAAABAAEAPoAAACcAwAAAAA=&#10;">
                        <v:line id="Line 1152" o:spid="_x0000_s1756" style="position:absolute;visibility:visible;mso-wrap-style:square" from="1081,724" to="108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re38YAAADdAAAADwAAAGRycy9kb3ducmV2LnhtbESPQWvCQBCF74X+h2UKvdVNFUSiq4ig&#10;lt4ai9DbkB2TmOxsurvR9N93DoXeZnhv3vtmtRldp24UYuPZwOskA0VcettwZeDztH9ZgIoJ2WLn&#10;mQz8UITN+vFhhbn1d/6gW5EqJSEcczRQp9TnWseyJodx4nti0S4+OEyyhkrbgHcJd52eZtlcO2xY&#10;GmrsaVdT2RaDM3AeCv66tvvQ4XA4Hi/n7zbO3o15fhq3S1CJxvRv/rt+s4I/mwu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a3t/GAAAA3QAAAA8AAAAAAAAA&#10;AAAAAAAAoQIAAGRycy9kb3ducmV2LnhtbFBLBQYAAAAABAAEAPkAAACUAwAAAAA=&#10;" strokeweight="1.5pt"/>
                        <v:group id="Group 1153" o:spid="_x0000_s1757" style="position:absolute;left:1038;top:711;width:86;height:23" coordorigin="85,234" coordsize="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EIsUAAADdAAAADwAAAGRycy9kb3ducmV2LnhtbERPTWvCQBC9F/wPyxS8&#10;NZsoDTXNKiJVPIRCVSi9DdkxCWZnQ3abxH/fLRR6m8f7nHwzmVYM1LvGsoIkikEQl1Y3XCm4nPdP&#10;LyCcR9bYWiYFd3KwWc8ecsy0HfmDhpOvRAhhl6GC2vsuk9KVNRl0ke2IA3e1vUEfYF9J3eMYwk0r&#10;F3GcSo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aRCLFAAAA3QAA&#10;AA8AAAAAAAAAAAAAAAAAqgIAAGRycy9kb3ducmV2LnhtbFBLBQYAAAAABAAEAPoAAACcAwAAAAA=&#10;">
                          <v:line id="Line 1154" o:spid="_x0000_s1758" style="position:absolute;visibility:visible;mso-wrap-style:square" from="120,248" to="13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EBMYAAADdAAAADwAAAGRycy9kb3ducmV2LnhtbESPQWvCQBCF7wX/wzKCt7pphVZSVymC&#10;VXprWgRvQ3ZM0mRn4+5G03/fORR6m+G9ee+b1WZ0nbpSiI1nAw/zDBRx6W3DlYGvz939ElRMyBY7&#10;z2TghyJs1pO7FebW3/iDrkWqlIRwzNFAnVKfax3LmhzGue+JRTv74DDJGiptA94k3HX6McuetMOG&#10;paHGnrY1lW0xOAPHoeDTd7sLHQ5v+/35eGnj4t2Y2XR8fQGVaEz/5r/rgxX8xbP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1RATGAAAA3QAAAA8AAAAAAAAA&#10;AAAAAAAAoQIAAGRycy9kb3ducmV2LnhtbFBLBQYAAAAABAAEAPkAAACUAwAAAAA=&#10;" strokeweight="1.5pt"/>
                          <v:group id="Group 1155" o:spid="_x0000_s1759" style="position:absolute;left:137;top:234;width:34;height:23"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e+cMAAADdAAAADwAAAGRycy9kb3ducmV2LnhtbERPS4vCMBC+L/gfwgje&#10;1rSKq1SjiLjiQQQfIN6GZmyLzaQ02bb++82CsLf5+J6zWHWmFA3VrrCsIB5GIIhTqwvOFFwv358z&#10;EM4jaywtk4IXOVgtex8LTLRt+UTN2WcihLBLUEHufZVI6dKcDLqhrYgD97C1QR9gnUldYxvCTSlH&#10;UfQlDRYcGnKsaJNT+jz/GAW7Ftv1ON42h+dj87pfJsfbISalBv1uPQfhqfP/4rd7r8P88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9d75wwAAAN0AAAAP&#10;AAAAAAAAAAAAAAAAAKoCAABkcnMvZG93bnJldi54bWxQSwUGAAAAAAQABAD6AAAAmgMAAAAA&#10;">
                            <v:oval id="Oval 1156" o:spid="_x0000_s1760"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fPjcIA&#10;AADdAAAADwAAAGRycy9kb3ducmV2LnhtbERPTYvCMBC9L/gfwgh7WTRdBZVqFFlc9GoVz0MzNtVm&#10;UpuoXX/9RhC8zeN9zmzR2krcqPGlYwXf/QQEce50yYWC/e63NwHhA7LGyjEp+CMPi3nnY4apdnfe&#10;0i0LhYgh7FNUYEKoUyl9bsii77uaOHJH11gMETaF1A3eY7it5CBJRtJiybHBYE0/hvJzdrUKRqfd&#10;2iTVYXV4fJ3CZri9ZI/1RanPbrucggjUhrf45d7oOH84HsDzm3iC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l8+NwgAAAN0AAAAPAAAAAAAAAAAAAAAAAJgCAABkcnMvZG93&#10;bnJldi54bWxQSwUGAAAAAAQABAD1AAAAhwMAAAAA&#10;" strokeweight="1.5pt"/>
                            <v:rect id="Rectangle 1157" o:spid="_x0000_s1761"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LPcQA&#10;AADdAAAADwAAAGRycy9kb3ducmV2LnhtbERPTWvCQBC9C/0PyxR60902mmqajZSCIFQPVcHrkB2T&#10;0Oxsml01/ffdguBtHu9z8uVgW3Gh3jeONTxPFAji0pmGKw2H/Wo8B+EDssHWMWn4JQ/L4mGUY2bc&#10;lb/osguViCHsM9RQh9BlUvqyJot+4jriyJ1cbzFE2FfS9HiN4baVL0ql0mLDsaHGjj5qKr93Z6sB&#10;06n52Z6Szf7znOKiGtRqdlRaPz0O728gAg3hLr651ybOT14T+P8mni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piz3EAAAA3QAAAA8AAAAAAAAAAAAAAAAAmAIAAGRycy9k&#10;b3ducmV2LnhtbFBLBQYAAAAABAAEAPUAAACJAwAAAAA=&#10;" stroked="f"/>
                          </v:group>
                          <v:group id="Group 1158" o:spid="_x0000_s1762" style="position:absolute;left:85;top:234;width:34;height:23;flip:x" coordorigin="137,234" coordsize="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MfvlwwAAAN0AAAAP&#10;AAAAAAAAAAAAAAAAAKoCAABkcnMvZG93bnJldi54bWxQSwUGAAAAAAQABAD6AAAAmgMAAAAA&#10;">
                            <v:oval id="Oval 1159" o:spid="_x0000_s1763" style="position:absolute;left:137;top:242;width: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5X+cMA&#10;AADdAAAADwAAAGRycy9kb3ducmV2LnhtbERPTYvCMBC9L+x/CLPgZVlTFV3pGkVE0at18Tw0Y1O3&#10;mdQmavXXG0HY2zze50xmra3EhRpfOlbQ6yYgiHOnSy4U/O5WX2MQPiBrrByTght5mE3f3yaYanfl&#10;LV2yUIgYwj5FBSaEOpXS54Ys+q6riSN3cI3FEGFTSN3gNYbbSvaTZCQtlhwbDNa0MJT/ZWerYHTc&#10;rU1S7Zf7++cxbAbbU3Zfn5TqfLTzHxCB2vAvfrk3Os4ffA/h+U08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5X+cMAAADdAAAADwAAAAAAAAAAAAAAAACYAgAAZHJzL2Rv&#10;d25yZXYueG1sUEsFBgAAAAAEAAQA9QAAAIgDAAAAAA==&#10;" strokeweight="1.5pt"/>
                            <v:rect id="Rectangle 1160" o:spid="_x0000_s1764" style="position:absolute;left:145;top:234;width:26;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opcMA&#10;AADdAAAADwAAAGRycy9kb3ducmV2LnhtbERPTYvCMBC9L+x/CCN408RVq3aNIoIgqAd1Ya9DM7Zl&#10;m0ltonb//UYQ9jaP9znzZWsrcafGl441DPoKBHHmTMm5hq/zpjcF4QOywcoxafglD8vF+9scU+Me&#10;fKT7KeQihrBPUUMRQp1K6bOCLPq+q4kjd3GNxRBhk0vT4COG20p+KJVIiyXHhgJrWheU/ZxuVgMm&#10;I3M9XIb78+6W4Cxv1Wb8rbTudtrVJ4hAbfgXv9xbE+cPJwk8v4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4opcMAAADdAAAADwAAAAAAAAAAAAAAAACYAgAAZHJzL2Rv&#10;d25yZXYueG1sUEsFBgAAAAAEAAQA9QAAAIgDAAAAAA==&#10;" stroked="f"/>
                          </v:group>
                        </v:group>
                      </v:group>
                      <v:oval id="Oval 1161" o:spid="_x0000_s1765" style="position:absolute;left:3517;top:8445;width:63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EFD8EA&#10;AADdAAAADwAAAGRycy9kb3ducmV2LnhtbERP3WrCMBS+H+wdwhl4N9M50NIZZQzmdqmtD3DWnDZl&#10;zUlIMq1vvwiCd+fj+z3r7WRHcaIQB8cKXuYFCOLW6YF7Bcfm87kEEROyxtExKbhQhO3m8WGNlXZn&#10;PtCpTr3IIRwrVGBS8pWUsTVkMc6dJ85c54LFlGHopQ54zuF2lIuiWEqLA+cGg54+DLW/9Z9VsOv6&#10;Wtc8NIti57sy2PDl9z9KzZ6m9zcQiaZ0F9/c3zrPf12t4PpNPkF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hBQ/BAAAA3QAAAA8AAAAAAAAAAAAAAAAAmAIAAGRycy9kb3du&#10;cmV2LnhtbFBLBQYAAAAABAAEAPUAAACGAwAAAAA=&#10;" filled="f" strokeweight="1.5pt"/>
                      <v:line id="Line 1162" o:spid="_x0000_s1766" style="position:absolute;visibility:visible;mso-wrap-style:square" from="3832,7920" to="3832,8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NIAsYAAADdAAAADwAAAGRycy9kb3ducmV2LnhtbESPQWvCQBCF7wX/wzKCt7pphVZSVymC&#10;VXprWgRvQ3ZM0mRn4+5G03/fORR6m+G9ee+b1WZ0nbpSiI1nAw/zDBRx6W3DlYGvz939ElRMyBY7&#10;z2TghyJs1pO7FebW3/iDrkWqlIRwzNFAnVKfax3LmhzGue+JRTv74DDJGiptA94k3HX6McuetMOG&#10;paHGnrY1lW0xOAPHoeDTd7sLHQ5v+/35eGnj4t2Y2XR8fQGVaEz/5r/rgxX8xbP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DSALGAAAA3QAAAA8AAAAAAAAA&#10;AAAAAAAAoQIAAGRycy9kb3ducmV2LnhtbFBLBQYAAAAABAAEAPkAAACUAwAAAAA=&#10;" strokeweight="1.5pt"/>
                      <w10:anchorlock/>
                    </v:group>
                  </w:pict>
                </mc:Fallback>
              </mc:AlternateContent>
            </w:r>
          </w:p>
        </w:tc>
        <w:tc>
          <w:tcPr>
            <w:tcW w:w="7082" w:type="dxa"/>
          </w:tcPr>
          <w:p w:rsidR="00547F5E" w:rsidRPr="00547F5E" w:rsidRDefault="00547F5E" w:rsidP="00547F5E">
            <w:pPr>
              <w:spacing w:after="200" w:line="276" w:lineRule="auto"/>
              <w:ind w:firstLine="359"/>
              <w:jc w:val="both"/>
              <w:rPr>
                <w:b/>
                <w:bCs/>
                <w:snapToGrid w:val="0"/>
                <w:sz w:val="24"/>
                <w:szCs w:val="24"/>
              </w:rPr>
            </w:pPr>
            <w:r w:rsidRPr="00547F5E">
              <w:rPr>
                <w:b/>
                <w:bCs/>
                <w:snapToGrid w:val="0"/>
                <w:sz w:val="24"/>
                <w:szCs w:val="24"/>
              </w:rPr>
              <w:t>Узел (пункт) контроля безопасности связи:</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 подвижный;</w:t>
            </w:r>
          </w:p>
          <w:p w:rsidR="00547F5E" w:rsidRDefault="00547F5E" w:rsidP="00547F5E">
            <w:pPr>
              <w:spacing w:after="200" w:line="276" w:lineRule="auto"/>
              <w:ind w:firstLine="359"/>
              <w:jc w:val="both"/>
              <w:rPr>
                <w:snapToGrid w:val="0"/>
                <w:sz w:val="24"/>
                <w:szCs w:val="24"/>
              </w:rPr>
            </w:pPr>
          </w:p>
          <w:p w:rsidR="00547F5E" w:rsidRPr="00547F5E" w:rsidRDefault="00547F5E" w:rsidP="00547F5E">
            <w:pPr>
              <w:spacing w:after="200" w:line="276" w:lineRule="auto"/>
              <w:ind w:firstLine="359"/>
              <w:jc w:val="both"/>
              <w:rPr>
                <w:snapToGrid w:val="0"/>
                <w:sz w:val="24"/>
                <w:szCs w:val="24"/>
              </w:rPr>
            </w:pPr>
          </w:p>
          <w:p w:rsidR="00547F5E" w:rsidRPr="00547F5E" w:rsidRDefault="00547F5E" w:rsidP="00547F5E">
            <w:pPr>
              <w:spacing w:after="200" w:line="276" w:lineRule="auto"/>
              <w:ind w:firstLine="359"/>
              <w:jc w:val="both"/>
              <w:rPr>
                <w:rFonts w:ascii="Calibri" w:hAnsi="Calibri" w:cs="Calibri"/>
                <w:snapToGrid w:val="0"/>
                <w:sz w:val="24"/>
                <w:szCs w:val="24"/>
              </w:rPr>
            </w:pPr>
            <w:r w:rsidRPr="00547F5E">
              <w:rPr>
                <w:snapToGrid w:val="0"/>
                <w:sz w:val="24"/>
                <w:szCs w:val="24"/>
              </w:rPr>
              <w:t>- стационарный, с указанием его номера (1/25 - номер ПКБС из состава 25 УКБС)</w:t>
            </w:r>
          </w:p>
        </w:tc>
      </w:tr>
      <w:tr w:rsidR="00547F5E" w:rsidRPr="00547F5E" w:rsidTr="00547F5E">
        <w:trPr>
          <w:trHeight w:val="1208"/>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w:lastRenderedPageBreak/>
              <mc:AlternateContent>
                <mc:Choice Requires="wpg">
                  <w:drawing>
                    <wp:anchor distT="0" distB="0" distL="114300" distR="114300" simplePos="0" relativeHeight="251481600" behindDoc="0" locked="1" layoutInCell="1" allowOverlap="1">
                      <wp:simplePos x="0" y="0"/>
                      <wp:positionH relativeFrom="column">
                        <wp:posOffset>525145</wp:posOffset>
                      </wp:positionH>
                      <wp:positionV relativeFrom="paragraph">
                        <wp:posOffset>101600</wp:posOffset>
                      </wp:positionV>
                      <wp:extent cx="514350" cy="556260"/>
                      <wp:effectExtent l="0" t="0" r="19050" b="15240"/>
                      <wp:wrapNone/>
                      <wp:docPr id="1348"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556260"/>
                                <a:chOff x="1552" y="1108"/>
                                <a:chExt cx="810" cy="876"/>
                              </a:xfrm>
                            </wpg:grpSpPr>
                            <wpg:grpSp>
                              <wpg:cNvPr id="1349" name="Group 1164"/>
                              <wpg:cNvGrpSpPr>
                                <a:grpSpLocks/>
                              </wpg:cNvGrpSpPr>
                              <wpg:grpSpPr bwMode="auto">
                                <a:xfrm>
                                  <a:off x="1587" y="1539"/>
                                  <a:ext cx="727" cy="445"/>
                                  <a:chOff x="762" y="51"/>
                                  <a:chExt cx="57" cy="39"/>
                                </a:xfrm>
                              </wpg:grpSpPr>
                              <wps:wsp>
                                <wps:cNvPr id="1350" name="Rectangle 1165"/>
                                <wps:cNvSpPr>
                                  <a:spLocks noChangeArrowheads="1"/>
                                </wps:cNvSpPr>
                                <wps:spPr bwMode="auto">
                                  <a:xfrm>
                                    <a:off x="762" y="51"/>
                                    <a:ext cx="57" cy="39"/>
                                  </a:xfrm>
                                  <a:prstGeom prst="rect">
                                    <a:avLst/>
                                  </a:prstGeom>
                                  <a:solidFill>
                                    <a:srgbClr val="FFFFFF"/>
                                  </a:solidFill>
                                  <a:ln w="19050">
                                    <a:solidFill>
                                      <a:srgbClr val="0000FF"/>
                                    </a:solidFill>
                                    <a:miter lim="800000"/>
                                    <a:headEnd/>
                                    <a:tailEnd/>
                                  </a:ln>
                                </wps:spPr>
                                <wps:bodyPr rot="0" vert="horz" wrap="square" lIns="91440" tIns="45720" rIns="91440" bIns="45720" anchor="t" anchorCtr="0" upright="1">
                                  <a:noAutofit/>
                                </wps:bodyPr>
                              </wps:wsp>
                              <wps:wsp>
                                <wps:cNvPr id="1351" name="Rectangle 1166"/>
                                <wps:cNvSpPr>
                                  <a:spLocks noChangeArrowheads="1"/>
                                </wps:cNvSpPr>
                                <wps:spPr bwMode="auto">
                                  <a:xfrm>
                                    <a:off x="762" y="51"/>
                                    <a:ext cx="57" cy="34"/>
                                  </a:xfrm>
                                  <a:prstGeom prst="rect">
                                    <a:avLst/>
                                  </a:prstGeom>
                                  <a:solidFill>
                                    <a:srgbClr val="FFFFFF"/>
                                  </a:solidFill>
                                  <a:ln w="19050">
                                    <a:solidFill>
                                      <a:srgbClr val="0000FF"/>
                                    </a:solidFill>
                                    <a:miter lim="800000"/>
                                    <a:headEnd/>
                                    <a:tailEnd/>
                                  </a:ln>
                                </wps:spPr>
                                <wps:bodyPr rot="0" vert="horz" wrap="square" lIns="91440" tIns="45720" rIns="91440" bIns="45720" anchor="t" anchorCtr="0" upright="1">
                                  <a:noAutofit/>
                                </wps:bodyPr>
                              </wps:wsp>
                            </wpg:grpSp>
                            <wps:wsp>
                              <wps:cNvPr id="1352" name="Line 1167"/>
                              <wps:cNvCnPr/>
                              <wps:spPr bwMode="auto">
                                <a:xfrm>
                                  <a:off x="1947" y="1222"/>
                                  <a:ext cx="0" cy="302"/>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353" name="Line 1168"/>
                              <wps:cNvCnPr/>
                              <wps:spPr bwMode="auto">
                                <a:xfrm>
                                  <a:off x="1721" y="1228"/>
                                  <a:ext cx="47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grpSp>
                              <wpg:cNvPr id="1354" name="Group 1169"/>
                              <wpg:cNvGrpSpPr>
                                <a:grpSpLocks/>
                              </wpg:cNvGrpSpPr>
                              <wpg:grpSpPr bwMode="auto">
                                <a:xfrm>
                                  <a:off x="2133" y="1116"/>
                                  <a:ext cx="229" cy="211"/>
                                  <a:chOff x="2391" y="9123"/>
                                  <a:chExt cx="135" cy="90"/>
                                </a:xfrm>
                              </wpg:grpSpPr>
                              <wps:wsp>
                                <wps:cNvPr id="1355" name="Freeform 1170"/>
                                <wps:cNvSpPr>
                                  <a:spLocks/>
                                </wps:cNvSpPr>
                                <wps:spPr bwMode="auto">
                                  <a:xfrm>
                                    <a:off x="239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 name="Freeform 1171"/>
                                <wps:cNvSpPr>
                                  <a:spLocks/>
                                </wps:cNvSpPr>
                                <wps:spPr bwMode="auto">
                                  <a:xfrm>
                                    <a:off x="245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7" name="Group 1172"/>
                              <wpg:cNvGrpSpPr>
                                <a:grpSpLocks/>
                              </wpg:cNvGrpSpPr>
                              <wpg:grpSpPr bwMode="auto">
                                <a:xfrm>
                                  <a:off x="1552" y="1108"/>
                                  <a:ext cx="229" cy="210"/>
                                  <a:chOff x="2391" y="9123"/>
                                  <a:chExt cx="135" cy="90"/>
                                </a:xfrm>
                              </wpg:grpSpPr>
                              <wps:wsp>
                                <wps:cNvPr id="1358" name="Freeform 1173"/>
                                <wps:cNvSpPr>
                                  <a:spLocks/>
                                </wps:cNvSpPr>
                                <wps:spPr bwMode="auto">
                                  <a:xfrm>
                                    <a:off x="239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9" name="Freeform 1174"/>
                                <wps:cNvSpPr>
                                  <a:spLocks/>
                                </wps:cNvSpPr>
                                <wps:spPr bwMode="auto">
                                  <a:xfrm>
                                    <a:off x="245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63" o:spid="_x0000_s1026" style="position:absolute;margin-left:41.35pt;margin-top:8pt;width:40.5pt;height:43.8pt;z-index:251481600" coordorigin="1552,1108" coordsize="81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">
                      <v:group id="Group 1164" o:spid="_x0000_s1027" style="position:absolute;left:1587;top:1539;width:727;height:445" coordorigin="762,51" coordsize="5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YQsQAAADdAAAADwAAAGRycy9kb3ducmV2LnhtbERPTWvCQBC9F/wPywje&#10;dBO1YqOriKh4kEK1UHobsmMSzM6G7JrEf+8WhN7m8T5nue5MKRqqXWFZQTyKQBCnVhecKfi+7Idz&#10;EM4jaywtk4IHOVivem9LTLRt+Yuas89ECGGXoILc+yqR0qU5GXQjWxEH7mprgz7AOpO6xjaEm1KO&#10;o2gmDRYcGnKsaJtTejvfjYJDi+1mEu+a0+26ffxe3j9/TjEpNeh3mwUIT53/F7/cRx3mT6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8YQsQAAADdAAAA&#10;DwAAAAAAAAAAAAAAAACqAgAAZHJzL2Rvd25yZXYueG1sUEsFBgAAAAAEAAQA+gAAAJsDAAAAAA==&#10;">
                        <v:rect id="Rectangle 1165" o:spid="_x0000_s1028" style="position:absolute;left:762;top:51;width:57;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gCcMcA&#10;AADdAAAADwAAAGRycy9kb3ducmV2LnhtbESPT2vDMAzF74N9B6NBb6uzjo2S1i1lMJayw1j/UHoT&#10;sZqExnKwvST99tNhsJvEe3rvp+V6dK3qKcTGs4GnaQaKuPS24crAYf/+OAcVE7LF1jMZuFGE9er+&#10;bom59QN/U79LlZIQjjkaqFPqcq1jWZPDOPUdsWgXHxwmWUOlbcBBwl2rZ1n2qh02LA01dvRWU3nd&#10;/TgDXTzMvkI/FKeP6sif2+K8bf3ZmMnDuFmASjSmf/PfdWEF//lF+OUbGU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YAnDHAAAA3QAAAA8AAAAAAAAAAAAAAAAAmAIAAGRy&#10;cy9kb3ducmV2LnhtbFBLBQYAAAAABAAEAPUAAACMAwAAAAA=&#10;" strokecolor="blue" strokeweight="1.5pt"/>
                        <v:rect id="Rectangle 1166" o:spid="_x0000_s1029" style="position:absolute;left:762;top:51;width:5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Sn68QA&#10;AADdAAAADwAAAGRycy9kb3ducmV2LnhtbERPTWvCQBC9F/oflil4qxstSkndhFIQIx5Eaynehuw0&#10;Cc3Oht1tEv+9Kwi9zeN9ziofTSt6cr6xrGA2TUAQl1Y3XCk4fa6fX0H4gKyxtUwKLuQhzx4fVphq&#10;O/CB+mOoRAxhn6KCOoQuldKXNRn0U9sRR+7HOoMhQldJ7XCI4aaV8yRZSoMNx4YaO/qoqfw9/hkF&#10;nT/N964fiu9N9cW7bXHetvas1ORpfH8DEWgM/+K7u9Bx/stiBrdv4gk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Up+vEAAAA3QAAAA8AAAAAAAAAAAAAAAAAmAIAAGRycy9k&#10;b3ducmV2LnhtbFBLBQYAAAAABAAEAPUAAACJAwAAAAA=&#10;" strokecolor="blue" strokeweight="1.5pt"/>
                      </v:group>
                      <v:line id="Line 1167" o:spid="_x0000_s1030" style="position:absolute;visibility:visible;mso-wrap-style:square" from="1947,1222" to="1947,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0wVsQAAADdAAAADwAAAGRycy9kb3ducmV2LnhtbERPTWvCQBC9C/0PyxR6040pDRKzEVso&#10;FArFqnges2MSzc6G7FYTf70rFLzN431OtuhNI87UudqygukkAkFcWF1zqWC7+RzPQDiPrLGxTAoG&#10;crDIn0YZptpe+JfOa1+KEMIuRQWV920qpSsqMugmtiUO3MF2Bn2AXSl1h5cQbhoZR1EiDdYcGips&#10;6aOi4rT+MwqONhn2sU3kbrpJfobtKnr/vp6Uennul3MQnnr/EP+7v3SY//oWw/2bcILM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3TBWxAAAAN0AAAAPAAAAAAAAAAAA&#10;AAAAAKECAABkcnMvZG93bnJldi54bWxQSwUGAAAAAAQABAD5AAAAkgMAAAAA&#10;" strokecolor="blue" strokeweight="1.5pt"/>
                      <v:line id="Line 1168" o:spid="_x0000_s1031" style="position:absolute;visibility:visible;mso-wrap-style:square" from="1721,1228" to="2196,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GVzcMAAADdAAAADwAAAGRycy9kb3ducmV2LnhtbERPTYvCMBC9L/gfwgje1lTFItUourAg&#10;CLKr4nlsxrbaTEoTtfXXm4UFb/N4nzNbNKYUd6pdYVnBoB+BIE6tLjhTcNh/f05AOI+ssbRMClpy&#10;sJh3PmaYaPvgX7rvfCZCCLsEFeTeV4mULs3JoOvbijhwZ1sb9AHWmdQ1PkK4KeUwimJpsODQkGNF&#10;Xzml193NKLjYuD0NbSyPg328bQ8/0WrzvCrV6zbLKQhPjX+L/91rHeaPxiP4+yac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Rlc3DAAAA3QAAAA8AAAAAAAAAAAAA&#10;AAAAoQIAAGRycy9kb3ducmV2LnhtbFBLBQYAAAAABAAEAPkAAACRAwAAAAA=&#10;" strokecolor="blue" strokeweight="1.5pt"/>
                      <v:group id="Group 1169" o:spid="_x0000_s1032" style="position:absolute;left:2133;top:1116;width:229;height:211" coordorigin="2391,9123" coordsize="13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chAcUAAADdAAAADwAAAGRycy9kb3ducmV2LnhtbERPTWvCQBC9F/wPyxS8&#10;NZtoUyTNKiJVPIRCVSi9DdkxCWZnQ3abxH/fLRR6m8f7nHwzmVYM1LvGsoIkikEQl1Y3XCm4nPdP&#10;KxDOI2tsLZOCOznYrGcPOWbajvxBw8lXIoSwy1BB7X2XSenKmgy6yHbEgbva3qAPsK+k7nEM4aaV&#10;izh+kQYbDg01drSrqbydvo2Cw4jjdpm8DcXturt/ndP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3IQHFAAAA3QAA&#10;AA8AAAAAAAAAAAAAAAAAqgIAAGRycy9kb3ducmV2LnhtbFBLBQYAAAAABAAEAPoAAACcAwAAAAA=&#10;">
                        <v:shape id="Freeform 1170" o:spid="_x0000_s1033" style="position:absolute;left:239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cXcMA&#10;AADdAAAADwAAAGRycy9kb3ducmV2LnhtbERPTWvCQBC9F/wPywi91Y0t2hLdBAkUvIVaoT2O2ekm&#10;NTsbs9sY/70rFLzN433OOh9tKwbqfeNYwXyWgCCunG7YKNh/vj+9gfABWWPrmBRcyEOeTR7WmGp3&#10;5g8adsGIGMI+RQV1CF0qpa9qsuhnriOO3I/rLYYIeyN1j+cYblv5nCRLabHh2FBjR0VN1XH3ZxWU&#10;393FymV72O4LY/j0Wv7yV6nU43TcrEAEGsNd/O/e6jj/ZbGA2zfxB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tcXcMAAADdAAAADwAAAAAAAAAAAAAAAACYAgAAZHJzL2Rv&#10;d25yZXYueG1sUEsFBgAAAAAEAAQA9QAAAIgDAAAAAA==&#10;" path="m75,l,90e" filled="f" strokecolor="blue" strokeweight="1.5pt">
                          <v:path arrowok="t" o:connecttype="custom" o:connectlocs="75,0;0,90" o:connectangles="0,0"/>
                        </v:shape>
                        <v:shape id="Freeform 1171" o:spid="_x0000_s1034" style="position:absolute;left:245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CKsMA&#10;AADdAAAADwAAAGRycy9kb3ducmV2LnhtbERPTWvCQBC9F/wPywjemo1K0xKzEREK3kKt0B6n2XET&#10;zc7G7Fbjv+8WCr3N431OsR5tJ640+NaxgnmSgiCunW7ZKDi8vz6+gPABWWPnmBTcycO6nDwUmGt3&#10;4ze67oMRMYR9jgqaEPpcSl83ZNEnrieO3NENFkOEg5F6wFsMt51cpGkmLbYcGxrsadtQfd5/WwXV&#10;Z3+3Muu+doetMXx5rk78USk1m46bFYhAY/gX/7l3Os5fPmXw+008QZ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CKsMAAADdAAAADwAAAAAAAAAAAAAAAACYAgAAZHJzL2Rv&#10;d25yZXYueG1sUEsFBgAAAAAEAAQA9QAAAIgDAAAAAA==&#10;" path="m75,l,90e" filled="f" strokecolor="blue" strokeweight="1.5pt">
                          <v:path arrowok="t" o:connecttype="custom" o:connectlocs="75,0;0,90" o:connectangles="0,0"/>
                        </v:shape>
                      </v:group>
                      <v:group id="Group 1172" o:spid="_x0000_s1035" style="position:absolute;left:1552;top:1108;width:229;height:210" coordorigin="2391,9123" coordsize="13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shape id="Freeform 1173" o:spid="_x0000_s1036" style="position:absolute;left:239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rzw8UA&#10;AADdAAAADwAAAGRycy9kb3ducmV2LnhtbESPT2vCQBDF74LfYRmhN93Yoi2pq4hQ8Bb8A/Y4zU43&#10;abOzaXar8ds7B8HbDO/Ne79ZrHrfqDN1sQ5sYDrJQBGXwdbsDBwPH+M3UDEhW2wCk4ErRVgth4MF&#10;5jZceEfnfXJKQjjmaKBKqc21jmVFHuMktMSifYfOY5K1c9p2eJFw3+jnLJtrjzVLQ4UtbSoqf/f/&#10;3kDx2V69njdf2+PGOf57LX74VBjzNOrX76AS9elhvl9vreC/zARXvpER9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vPDxQAAAN0AAAAPAAAAAAAAAAAAAAAAAJgCAABkcnMv&#10;ZG93bnJldi54bWxQSwUGAAAAAAQABAD1AAAAigMAAAAA&#10;" path="m75,l,90e" filled="f" strokecolor="blue" strokeweight="1.5pt">
                          <v:path arrowok="t" o:connecttype="custom" o:connectlocs="75,0;0,90" o:connectangles="0,0"/>
                        </v:shape>
                        <v:shape id="Freeform 1174" o:spid="_x0000_s1037" style="position:absolute;left:245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WWMMA&#10;AADdAAAADwAAAGRycy9kb3ducmV2LnhtbERPTWvCQBC9C/0PyxS81U0t2pq6kSIUcgtqoD2O2ekm&#10;bXY2ZleN/94VCt7m8T5nuRpsK07U+8axgudJAoK4crpho6DcfT69gfABWWPrmBRcyMMqexgtMdXu&#10;zBs6bYMRMYR9igrqELpUSl/VZNFPXEccuR/XWwwR9kbqHs8x3LZymiRzabHh2FBjR+uaqr/t0Soo&#10;vruLlfN2n5drY/jwWvzyV6HU+HH4eAcRaAh38b8713H+y2wBt2/iCT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ZWWMMAAADdAAAADwAAAAAAAAAAAAAAAACYAgAAZHJzL2Rv&#10;d25yZXYueG1sUEsFBgAAAAAEAAQA9QAAAIgDAAAAAA==&#10;" path="m75,l,90e" filled="f" strokecolor="blue" strokeweight="1.5pt">
                          <v:path arrowok="t" o:connecttype="custom" o:connectlocs="75,0;0,90" o:connectangles="0,0"/>
                        </v:shape>
                      </v:group>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Стационарный центр радиоэлектронной разведки</w:t>
            </w:r>
          </w:p>
        </w:tc>
      </w:tr>
      <w:tr w:rsidR="00547F5E" w:rsidRPr="00547F5E" w:rsidTr="00547F5E">
        <w:trPr>
          <w:trHeight w:val="1423"/>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649536" behindDoc="0" locked="1" layoutInCell="1" allowOverlap="1">
                      <wp:simplePos x="0" y="0"/>
                      <wp:positionH relativeFrom="column">
                        <wp:posOffset>304800</wp:posOffset>
                      </wp:positionH>
                      <wp:positionV relativeFrom="paragraph">
                        <wp:posOffset>276225</wp:posOffset>
                      </wp:positionV>
                      <wp:extent cx="283845" cy="325755"/>
                      <wp:effectExtent l="0" t="0" r="20955" b="17145"/>
                      <wp:wrapNone/>
                      <wp:docPr id="1339"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 cy="325755"/>
                                <a:chOff x="1008" y="7431"/>
                                <a:chExt cx="576" cy="777"/>
                              </a:xfrm>
                            </wpg:grpSpPr>
                            <wps:wsp>
                              <wps:cNvPr id="1340" name="Line 1176"/>
                              <wps:cNvCnPr/>
                              <wps:spPr bwMode="auto">
                                <a:xfrm>
                                  <a:off x="1296" y="7632"/>
                                  <a:ext cx="0" cy="576"/>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41" name="Line 1177"/>
                              <wps:cNvCnPr/>
                              <wps:spPr bwMode="auto">
                                <a:xfrm>
                                  <a:off x="1008" y="7488"/>
                                  <a:ext cx="576" cy="288"/>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42" name="Line 1178"/>
                              <wps:cNvCnPr/>
                              <wps:spPr bwMode="auto">
                                <a:xfrm flipV="1">
                                  <a:off x="1008" y="7488"/>
                                  <a:ext cx="576" cy="288"/>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43" name="Line 1179"/>
                              <wps:cNvCnPr/>
                              <wps:spPr bwMode="auto">
                                <a:xfrm>
                                  <a:off x="1584" y="7434"/>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44" name="Line 1180"/>
                              <wps:cNvCnPr/>
                              <wps:spPr bwMode="auto">
                                <a:xfrm>
                                  <a:off x="1008" y="7431"/>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736" name="Line 1181"/>
                              <wps:cNvCnPr/>
                              <wps:spPr bwMode="auto">
                                <a:xfrm>
                                  <a:off x="1008" y="7704"/>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46" name="Line 1182"/>
                              <wps:cNvCnPr/>
                              <wps:spPr bwMode="auto">
                                <a:xfrm>
                                  <a:off x="1584" y="7692"/>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47" name="Line 1183"/>
                              <wps:cNvCnPr/>
                              <wps:spPr bwMode="auto">
                                <a:xfrm>
                                  <a:off x="1221" y="8208"/>
                                  <a:ext cx="144"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75" o:spid="_x0000_s1026" style="position:absolute;margin-left:24pt;margin-top:21.75pt;width:22.35pt;height:25.65pt;z-index:251649536" coordorigin="1008,7431" coordsize="576,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">
                      <v:line id="Line 1176" o:spid="_x0000_s1027" style="position:absolute;visibility:visible;mso-wrap-style:square" from="1296,7632" to="1296,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G3tsgAAADdAAAADwAAAGRycy9kb3ducmV2LnhtbESP3WrCQBCF7wu+wzJCb0Q32iISXcW2&#10;SEuhij8PMGTHJJqdDdlVU5/euSj0boZz5pxvZovWVepKTSg9GxgOElDEmbcl5wYO+1V/AipEZIuV&#10;ZzLwSwEW887TDFPrb7yl6y7mSkI4pGigiLFOtQ5ZQQ7DwNfEoh194zDK2uTaNniTcFfpUZKMtcOS&#10;paHAmt4Lys67izPwgxu9PfV6w2z89rn8juuP0fF0N+a52y6noCK18d/8d/1lBf/lVfjlGxlBz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rG3tsgAAADdAAAADwAAAAAA&#10;AAAAAAAAAAChAgAAZHJzL2Rvd25yZXYueG1sUEsFBgAAAAAEAAQA+QAAAJYDAAAAAA==&#10;" strokecolor="red" strokeweight="1.5pt"/>
                      <v:line id="Line 1177" o:spid="_x0000_s1028" style="position:absolute;visibility:visible;mso-wrap-style:square" from="1008,7488" to="1584,7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0SLcUAAADdAAAADwAAAGRycy9kb3ducmV2LnhtbERP22rCQBB9F/yHZYS+iG5iRUqaVWyL&#10;WAQt0X7AkJ1cbHY2ZLea9uu7BcG3OZzrpKveNOJCnastK4inEQji3OqaSwWfp83kCYTzyBoby6Tg&#10;hxyslsNBiom2V87ocvSlCCHsElRQed8mUrq8IoNualviwBW2M+gD7EqpO7yGcNPIWRQtpMGaQ0OF&#10;Lb1WlH8dv42CPX7I7Dwex/niZbve+cPbrDj/KvUw6tfPIDz1/i6+ud91mP84j+H/m3CC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0SLcUAAADdAAAADwAAAAAAAAAA&#10;AAAAAAChAgAAZHJzL2Rvd25yZXYueG1sUEsFBgAAAAAEAAQA+QAAAJMDAAAAAA==&#10;" strokecolor="red" strokeweight="1.5pt"/>
                      <v:line id="Line 1178" o:spid="_x0000_s1029" style="position:absolute;flip:y;visibility:visible;mso-wrap-style:square" from="1008,7488" to="1584,7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DS+8UAAADdAAAADwAAAGRycy9kb3ducmV2LnhtbERPS2vCQBC+F/wPyxR6q5tqazW6ERGU&#10;HoS2qQS8DdkxD7OzIbvV+O9dodDbfHzPWSx704gzda6yrOBlGIEgzq2uuFCw/9k8T0E4j6yxsUwK&#10;ruRgmQweFhhre+FvOqe+ECGEXYwKSu/bWEqXl2TQDW1LHLij7Qz6ALtC6g4vIdw0chRFE2mw4tBQ&#10;YkvrkvJT+msUNJ9Fnc62283Or9/fcHLI6uwrU+rpsV/NQXjq/b/4z/2hw/zx6wju34QTZHI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DS+8UAAADdAAAADwAAAAAAAAAA&#10;AAAAAAChAgAAZHJzL2Rvd25yZXYueG1sUEsFBgAAAAAEAAQA+QAAAJMDAAAAAA==&#10;" strokecolor="red" strokeweight="1.5pt"/>
                      <v:line id="Line 1179" o:spid="_x0000_s1030" style="position:absolute;visibility:visible;mso-wrap-style:square" from="1584,7434" to="1584,7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pwcUAAADdAAAADwAAAGRycy9kb3ducmV2LnhtbERP22rCQBB9F/yHZQRfpG68ICVmI7ZS&#10;WgpVtP2AITu5mZ0N2a2m/XpXKPRtDuc6yaY3jbhQ5yrLCmbTCARxZnXFhYKvz5eHRxDOI2tsLJOC&#10;H3KwSYeDBGNtr3yky8kXIoSwi1FB6X0bS+mykgy6qW2JA5fbzqAPsCuk7vAawk0j51G0kgYrDg0l&#10;tvRcUnY+fRsFH3iQx3oymWWrp9ftu9/v5nn9q9R41G/XIDz1/l/8537TYf5iuYD7N+EEm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MpwcUAAADdAAAADwAAAAAAAAAA&#10;AAAAAAChAgAAZHJzL2Rvd25yZXYueG1sUEsFBgAAAAAEAAQA+QAAAJMDAAAAAA==&#10;" strokecolor="red" strokeweight="1.5pt"/>
                      <v:line id="Line 1180" o:spid="_x0000_s1031" style="position:absolute;visibility:visible;mso-wrap-style:square" from="1008,7431" to="1008,7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qxtcUAAADdAAAADwAAAGRycy9kb3ducmV2LnhtbERP22rCQBB9L/Qflin0RerGKKGkrmJb&#10;xFJQ0fYDhuyYxGZnQ3ZNUr/eFQTf5nCuM533phItNa60rGA0jEAQZ1aXnCv4/Vm+vIJwHlljZZkU&#10;/JOD+ezxYYqpth3vqN37XIQQdikqKLyvUyldVpBBN7Q1ceAOtjHoA2xyqRvsQripZBxFiTRYcmgo&#10;sKaPgrK//ckoWONW7o6DwShL3leLb7/5jA/Hs1LPT/3iDYSn3t/FN/eXDvPHkwlcvwkn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qxtcUAAADdAAAADwAAAAAAAAAA&#10;AAAAAAChAgAAZHJzL2Rvd25yZXYueG1sUEsFBgAAAAAEAAQA+QAAAJMDAAAAAA==&#10;" strokecolor="red" strokeweight="1.5pt"/>
                      <v:line id="Line 1181" o:spid="_x0000_s1032" style="position:absolute;visibility:visible;mso-wrap-style:square" from="1008,7704" to="1008,7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gJ9scAAADcAAAADwAAAGRycy9kb3ducmV2LnhtbESP3WrCQBSE74W+w3IKvRHdaCGVmFWs&#10;IkrBij8PcMie/Njs2ZDdaurTdwsFL4eZ+YZJ552pxZVaV1lWMBpGIIgzqysuFJxP68EEhPPIGmvL&#10;pOCHHMxnT70UE21vfKDr0RciQNglqKD0vkmkdFlJBt3QNsTBy21r0AfZFlK3eAtwU8txFMXSYMVh&#10;ocSGliVlX8dvo2CHe3m49PujLH7fLD7852qcX+5KvTx3iykIT51/hP/bW63g7TWGvzPhCMj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WAn2xwAAANwAAAAPAAAAAAAA&#10;AAAAAAAAAKECAABkcnMvZG93bnJldi54bWxQSwUGAAAAAAQABAD5AAAAlQMAAAAA&#10;" strokecolor="red" strokeweight="1.5pt"/>
                      <v:line id="Line 1182" o:spid="_x0000_s1033" style="position:absolute;visibility:visible;mso-wrap-style:square" from="1584,7692" to="1584,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KWcUAAADdAAAADwAAAGRycy9kb3ducmV2LnhtbERP22rCQBB9L/gPywi+iG7UEkrqKtpS&#10;WgQt0X7AkB2TaHY2ZFeN/XpXEHybw7nOdN6aSpypcaVlBaNhBII4s7rkXMHf7mvwBsJ5ZI2VZVJw&#10;JQfzWedliom2F07pvPW5CCHsElRQeF8nUrqsIINuaGviwO1tY9AH2ORSN3gJ4aaS4yiKpcGSQ0OB&#10;NX0UlB23J6Ngjb8yPfT7oyxefi9WfvM53h/+lep128U7CE+tf4of7h8d5k9eY7h/E06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SKWcUAAADdAAAADwAAAAAAAAAA&#10;AAAAAAChAgAAZHJzL2Rvd25yZXYueG1sUEsFBgAAAAAEAAQA+QAAAJMDAAAAAA==&#10;" strokecolor="red" strokeweight="1.5pt"/>
                      <v:line id="Line 1183" o:spid="_x0000_s1034" style="position:absolute;visibility:visible;mso-wrap-style:square" from="1221,8208" to="1365,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gvwsUAAADdAAAADwAAAGRycy9kb3ducmV2LnhtbERP22rCQBB9L/QflhF8Ed2oRSW6iq2I&#10;RVCJ7QcM2TGJzc6G7KqxX+8WhL7N4VxntmhMKa5Uu8Kygn4vAkGcWl1wpuD7a92dgHAeWWNpmRTc&#10;ycFi/voyw1jbGyd0PfpMhBB2MSrIva9iKV2ak0HXsxVx4E62NugDrDOpa7yFcFPKQRSNpMGCQ0OO&#10;FX3klP4cL0bBDg8yOXc6/XT0vllu/X41OJ1/lWq3muUUhKfG/4uf7k8d5g/fxvD3TThB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gvwsUAAADdAAAADwAAAAAAAAAA&#10;AAAAAAChAgAAZHJzL2Rvd25yZXYueG1sUEsFBgAAAAAEAAQA+QAAAJMDAAAAAA==&#10;" strokecolor="red" strokeweight="1.5pt"/>
                      <w10:anchorlock/>
                    </v:group>
                  </w:pict>
                </mc:Fallback>
              </mc:AlternateContent>
            </w:r>
            <w:r>
              <w:rPr>
                <w:noProof/>
              </w:rPr>
              <mc:AlternateContent>
                <mc:Choice Requires="wpg">
                  <w:drawing>
                    <wp:anchor distT="0" distB="0" distL="114300" distR="114300" simplePos="0" relativeHeight="251652608" behindDoc="0" locked="1" layoutInCell="1" allowOverlap="1">
                      <wp:simplePos x="0" y="0"/>
                      <wp:positionH relativeFrom="column">
                        <wp:posOffset>1118870</wp:posOffset>
                      </wp:positionH>
                      <wp:positionV relativeFrom="paragraph">
                        <wp:posOffset>1149985</wp:posOffset>
                      </wp:positionV>
                      <wp:extent cx="370840" cy="342900"/>
                      <wp:effectExtent l="0" t="0" r="10160" b="19050"/>
                      <wp:wrapNone/>
                      <wp:docPr id="1330" name="Group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342900"/>
                                <a:chOff x="3595" y="14752"/>
                                <a:chExt cx="803" cy="720"/>
                              </a:xfrm>
                            </wpg:grpSpPr>
                            <wps:wsp>
                              <wps:cNvPr id="1331" name="Line 1185"/>
                              <wps:cNvCnPr/>
                              <wps:spPr bwMode="auto">
                                <a:xfrm>
                                  <a:off x="4011" y="14896"/>
                                  <a:ext cx="0" cy="576"/>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32" name="Line 1186"/>
                              <wps:cNvCnPr/>
                              <wps:spPr bwMode="auto">
                                <a:xfrm>
                                  <a:off x="3936" y="15472"/>
                                  <a:ext cx="144"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33" name="Freeform 1187"/>
                              <wps:cNvSpPr>
                                <a:spLocks/>
                              </wps:cNvSpPr>
                              <wps:spPr bwMode="auto">
                                <a:xfrm>
                                  <a:off x="4245" y="14831"/>
                                  <a:ext cx="83" cy="135"/>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 name="Line 1188"/>
                              <wps:cNvCnPr/>
                              <wps:spPr bwMode="auto">
                                <a:xfrm flipV="1">
                                  <a:off x="3723" y="14896"/>
                                  <a:ext cx="576"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35" name="Freeform 1189"/>
                              <wps:cNvSpPr>
                                <a:spLocks/>
                              </wps:cNvSpPr>
                              <wps:spPr bwMode="auto">
                                <a:xfrm>
                                  <a:off x="4315" y="14832"/>
                                  <a:ext cx="83" cy="135"/>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6" name="Freeform 1190"/>
                              <wps:cNvSpPr>
                                <a:spLocks/>
                              </wps:cNvSpPr>
                              <wps:spPr bwMode="auto">
                                <a:xfrm>
                                  <a:off x="3664" y="14824"/>
                                  <a:ext cx="83" cy="135"/>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 name="Freeform 1191"/>
                              <wps:cNvSpPr>
                                <a:spLocks/>
                              </wps:cNvSpPr>
                              <wps:spPr bwMode="auto">
                                <a:xfrm>
                                  <a:off x="3595" y="14832"/>
                                  <a:ext cx="83" cy="135"/>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 name="Oval 1192"/>
                              <wps:cNvSpPr>
                                <a:spLocks noChangeArrowheads="1"/>
                              </wps:cNvSpPr>
                              <wps:spPr bwMode="auto">
                                <a:xfrm>
                                  <a:off x="3939" y="14752"/>
                                  <a:ext cx="144" cy="144"/>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4" o:spid="_x0000_s1026" style="position:absolute;margin-left:88.1pt;margin-top:90.55pt;width:29.2pt;height:27pt;z-index:251652608" coordorigin="3595,14752" coordsize="80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">
                      <v:line id="Line 1185" o:spid="_x0000_s1027" style="position:absolute;visibility:visible;mso-wrap-style:square" from="4011,14896" to="4011,1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thUMUAAADdAAAADwAAAGRycy9kb3ducmV2LnhtbERP22rCQBB9L/QflhH6InUTA0Giq9iW&#10;YimoaP2AITsm0exsyK5J2q/vFoS+zeFcZ7EaTC06al1lWUE8iUAQ51ZXXCg4fb0/z0A4j6yxtkwK&#10;vsnBavn4sMBM254P1B19IUIIuwwVlN43mZQuL8mgm9iGOHBn2xr0AbaF1C32IdzUchpFqTRYcWgo&#10;saHXkvLr8WYUbHEvD5fxOM7Tl8360+/epufLj1JPo2E9B+Fp8P/iu/tDh/lJEsP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fthUMUAAADdAAAADwAAAAAAAAAA&#10;AAAAAAChAgAAZHJzL2Rvd25yZXYueG1sUEsFBgAAAAAEAAQA+QAAAJMDAAAAAA==&#10;" strokecolor="red" strokeweight="1.5pt"/>
                      <v:line id="Line 1186" o:spid="_x0000_s1028" style="position:absolute;visibility:visible;mso-wrap-style:square" from="3936,15472" to="4080,1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n/J8UAAADdAAAADwAAAGRycy9kb3ducmV2LnhtbERP22rCQBB9L/QflhH6InVjAkGiq9iW&#10;YimoaP2AITsm0exsyK5J2q/vFoS+zeFcZ7EaTC06al1lWcF0EoEgzq2uuFBw+np/noFwHlljbZkU&#10;fJOD1fLxYYGZtj0fqDv6QoQQdhkqKL1vMildXpJBN7ENceDOtjXoA2wLqVvsQ7ipZRxFqTRYcWgo&#10;saHXkvLr8WYUbHEvD5fxeJqnL5v1p9+9xefLj1JPo2E9B+Fp8P/iu/tDh/lJEsP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n/J8UAAADdAAAADwAAAAAAAAAA&#10;AAAAAAChAgAAZHJzL2Rvd25yZXYueG1sUEsFBgAAAAAEAAQA+QAAAJMDAAAAAA==&#10;" strokecolor="red" strokeweight="1.5pt"/>
                      <v:shape id="Freeform 1187" o:spid="_x0000_s1029" style="position:absolute;left:4245;top:14831;width:83;height:135;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TrMQA&#10;AADdAAAADwAAAGRycy9kb3ducmV2LnhtbERPTWvCQBC9F/oflhF6KbqpASnRTbClBb0IWkGPQ3ZM&#10;otnZsLvV2F/fFQRv83ifMyt604ozOd9YVvA2SkAQl1Y3XCnY/nwP30H4gKyxtUwKruShyJ+fZphp&#10;e+E1nTehEjGEfYYK6hC6TEpf1mTQj2xHHLmDdQZDhK6S2uElhptWjpNkIg02HBtq7OizpvK0+TUK&#10;/pwc75fXnr5e1x+nxZLnq92xUupl0M+nIAL14SG+uxc6zk/TFG7fxB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C06zEAAAA3QAAAA8AAAAAAAAAAAAAAAAAmAIAAGRycy9k&#10;b3ducmV2LnhtbFBLBQYAAAAABAAEAPUAAACJAwAAAAA=&#10;" path="m83,l,135e" filled="f" strokecolor="red" strokeweight="1.5pt">
                        <v:path arrowok="t" o:connecttype="custom" o:connectlocs="83,0;0,135" o:connectangles="0,0"/>
                      </v:shape>
                      <v:line id="Line 1188" o:spid="_x0000_s1030" style="position:absolute;flip:y;visibility:visible;mso-wrap-style:square" from="3723,14896" to="4299,1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OcacQAAADdAAAADwAAAGRycy9kb3ducmV2LnhtbERPS2vCQBC+C/0PywjedGN9NnWVIige&#10;CmqUQG9DdprEZmdDdtX033cLgrf5+J6zWLWmEjdqXGlZwXAQgSDOrC45V3A+bfpzEM4ja6wsk4Jf&#10;crBavnQWGGt75yPdEp+LEMIuRgWF93UspcsKMugGtiYO3LdtDPoAm1zqBu8h3FTyNYqm0mDJoaHA&#10;mtYFZT/J1Sio9vkledtuN59+PZvg9Cu9pIdUqV63/XgH4an1T/HDvdNh/mg0hv9vw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45xpxAAAAN0AAAAPAAAAAAAAAAAA&#10;AAAAAKECAABkcnMvZG93bnJldi54bWxQSwUGAAAAAAQABAD5AAAAkgMAAAAA&#10;" strokecolor="red" strokeweight="1.5pt"/>
                      <v:shape id="Freeform 1189" o:spid="_x0000_s1031" style="position:absolute;left:4315;top:14832;width:83;height:135;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uQ8UA&#10;AADdAAAADwAAAGRycy9kb3ducmV2LnhtbERPTWvCQBC9F/oflin0UnRTRSmpm2BFQS+CWrDHITsm&#10;0exs2N1q9Ne7QqG3ebzPmeSdacSZnK8tK3jvJyCIC6trLhV87xa9DxA+IGtsLJOCK3nIs+enCaba&#10;XnhD520oRQxhn6KCKoQ2ldIXFRn0fdsSR+5gncEQoSuldniJ4aaRgyQZS4M1x4YKW5pVVJy2v0bB&#10;zcnBz+ra0fxt83Varni63h9LpV5fuukniEBd+Bf/uZc6zh8OR/D4Jp4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5DxQAAAN0AAAAPAAAAAAAAAAAAAAAAAJgCAABkcnMv&#10;ZG93bnJldi54bWxQSwUGAAAAAAQABAD1AAAAigMAAAAA&#10;" path="m83,l,135e" filled="f" strokecolor="red" strokeweight="1.5pt">
                        <v:path arrowok="t" o:connecttype="custom" o:connectlocs="83,0;0,135" o:connectangles="0,0"/>
                      </v:shape>
                      <v:shape id="Freeform 1190" o:spid="_x0000_s1032" style="position:absolute;left:3664;top:14824;width:83;height:135;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wNMUA&#10;AADdAAAADwAAAGRycy9kb3ducmV2LnhtbERPTWvCQBC9F/wPywi9lLqpgkiaTVBpQS+CVmiPQ3ZM&#10;otnZsLs1sb/eLRR6m8f7nKwYTCuu5HxjWcHLJAFBXFrdcKXg+PH+vADhA7LG1jIpuJGHIh89ZJhq&#10;2/OerodQiRjCPkUFdQhdKqUvazLoJ7YjjtzJOoMhQldJ7bCP4aaV0ySZS4MNx4YaO1rXVF4O30bB&#10;j5PTr+1toLen/eqy2fJy93mulHocD8tXEIGG8C/+c290nD+bzeH3m3iC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9XA0xQAAAN0AAAAPAAAAAAAAAAAAAAAAAJgCAABkcnMv&#10;ZG93bnJldi54bWxQSwUGAAAAAAQABAD1AAAAigMAAAAA&#10;" path="m83,l,135e" filled="f" strokecolor="red" strokeweight="1.5pt">
                        <v:path arrowok="t" o:connecttype="custom" o:connectlocs="83,0;0,135" o:connectangles="0,0"/>
                      </v:shape>
                      <v:shape id="Freeform 1191" o:spid="_x0000_s1033" style="position:absolute;left:3595;top:14832;width:83;height:135;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nVr8UA&#10;AADdAAAADwAAAGRycy9kb3ducmV2LnhtbERPTWvCQBC9F/oflin0UnRTBS2pm2BFQS+CWrDHITsm&#10;0exs2N1q9Ne7QqG3ebzPmeSdacSZnK8tK3jvJyCIC6trLhV87xa9DxA+IGtsLJOCK3nIs+enCaba&#10;XnhD520oRQxhn6KCKoQ2ldIXFRn0fdsSR+5gncEQoSuldniJ4aaRgyQZSYM1x4YKW5pVVJy2v0bB&#10;zcnBz+ra0fxt83Varni63h9LpV5fuukniEBd+Bf/uZc6zh8Ox/D4Jp4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dWvxQAAAN0AAAAPAAAAAAAAAAAAAAAAAJgCAABkcnMv&#10;ZG93bnJldi54bWxQSwUGAAAAAAQABAD1AAAAigMAAAAA&#10;" path="m83,l,135e" filled="f" strokecolor="red" strokeweight="1.5pt">
                        <v:path arrowok="t" o:connecttype="custom" o:connectlocs="83,0;0,135" o:connectangles="0,0"/>
                      </v:shape>
                      <v:oval id="Oval 1192" o:spid="_x0000_s1034" style="position:absolute;left:3939;top:1475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pCIccA&#10;AADdAAAADwAAAGRycy9kb3ducmV2LnhtbESPQWsCQQyF74X+hyGCl1Jnq9TK6ii1Iq3Hqgje4k7c&#10;WdzJLDujbv99cyj0lvBe3vsyW3S+VjdqYxXYwMsgA0VcBFtxaWC/Wz9PQMWEbLEOTAZ+KMJi/vgw&#10;w9yGO3/TbZtKJSEcczTgUmpyrWPhyGMchIZYtHNoPSZZ21LbFu8S7ms9zLKx9lixNDhs6MNRcdle&#10;vYHT65PbvC0/l7vD5byajI9xvfHRmH6ve5+CStSlf/Pf9ZcV/NFIcOUbGUH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qQiHHAAAA3QAAAA8AAAAAAAAAAAAAAAAAmAIAAGRy&#10;cy9kb3ducmV2LnhtbFBLBQYAAAAABAAEAPUAAACMAwAAAAA=&#10;" strokecolor="red" strokeweight="1.5pt"/>
                      <w10:anchorlock/>
                    </v:group>
                  </w:pict>
                </mc:Fallback>
              </mc:AlternateContent>
            </w:r>
            <w:r>
              <w:rPr>
                <w:noProof/>
              </w:rPr>
              <mc:AlternateContent>
                <mc:Choice Requires="wpg">
                  <w:drawing>
                    <wp:anchor distT="0" distB="0" distL="114300" distR="114300" simplePos="0" relativeHeight="251650560" behindDoc="0" locked="1" layoutInCell="1" allowOverlap="1">
                      <wp:simplePos x="0" y="0"/>
                      <wp:positionH relativeFrom="column">
                        <wp:posOffset>1128395</wp:posOffset>
                      </wp:positionH>
                      <wp:positionV relativeFrom="paragraph">
                        <wp:posOffset>539750</wp:posOffset>
                      </wp:positionV>
                      <wp:extent cx="283845" cy="301625"/>
                      <wp:effectExtent l="38100" t="38100" r="59055" b="22225"/>
                      <wp:wrapNone/>
                      <wp:docPr id="1325"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 cy="301625"/>
                                <a:chOff x="10377" y="5095"/>
                                <a:chExt cx="447" cy="475"/>
                              </a:xfrm>
                            </wpg:grpSpPr>
                            <wps:wsp>
                              <wps:cNvPr id="1326" name="Line 1194"/>
                              <wps:cNvCnPr/>
                              <wps:spPr bwMode="auto">
                                <a:xfrm>
                                  <a:off x="10377" y="5095"/>
                                  <a:ext cx="447" cy="190"/>
                                </a:xfrm>
                                <a:prstGeom prst="line">
                                  <a:avLst/>
                                </a:prstGeom>
                                <a:noFill/>
                                <a:ln w="19050">
                                  <a:solidFill>
                                    <a:srgbClr val="FF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1327" name="Line 1195"/>
                              <wps:cNvCnPr/>
                              <wps:spPr bwMode="auto">
                                <a:xfrm flipV="1">
                                  <a:off x="10377" y="5095"/>
                                  <a:ext cx="447" cy="190"/>
                                </a:xfrm>
                                <a:prstGeom prst="line">
                                  <a:avLst/>
                                </a:prstGeom>
                                <a:noFill/>
                                <a:ln w="19050">
                                  <a:solidFill>
                                    <a:srgbClr val="FF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1328" name="Line 1196"/>
                              <wps:cNvCnPr/>
                              <wps:spPr bwMode="auto">
                                <a:xfrm>
                                  <a:off x="10542" y="5570"/>
                                  <a:ext cx="112"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29" name="Line 1197"/>
                              <wps:cNvCnPr/>
                              <wps:spPr bwMode="auto">
                                <a:xfrm>
                                  <a:off x="10600" y="5190"/>
                                  <a:ext cx="0" cy="38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93" o:spid="_x0000_s1026" style="position:absolute;margin-left:88.85pt;margin-top:42.5pt;width:22.35pt;height:23.75pt;z-index:251650560" coordorigin="10377,5095" coordsize="44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">
                      <v:line id="Line 1194" o:spid="_x0000_s1027" style="position:absolute;visibility:visible;mso-wrap-style:square" from="10377,5095" to="10824,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HEScAAAADdAAAADwAAAGRycy9kb3ducmV2LnhtbERPzYrCMBC+C/sOYRb2IppaVyldo4go&#10;eF3rAwzNbFtsJiWJtn37jSB4m4/vdza7wbTiQc43lhUs5gkI4tLqhisF1+I0y0D4gKyxtUwKRvKw&#10;235MNphr2/MvPS6hEjGEfY4K6hC6XEpf1mTQz21HHLk/6wyGCF0ltcM+hptWpkmylgYbjg01dnSo&#10;qbxd7kbBN4/ZdDkW1KUnt1pUfZbdjl6pr89h/wMi0BDe4pf7rOP8ZbqG5zfxBLn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hxEnAAAAA3QAAAA8AAAAAAAAAAAAAAAAA&#10;oQIAAGRycy9kb3ducmV2LnhtbFBLBQYAAAAABAAEAPkAAACOAwAAAAA=&#10;" strokecolor="red" strokeweight="1.5pt">
                        <v:stroke startarrow="classic" startarrowwidth="narrow" startarrowlength="short" endarrow="classic" endarrowwidth="narrow" endarrowlength="short"/>
                      </v:line>
                      <v:line id="Line 1195" o:spid="_x0000_s1028" style="position:absolute;flip:y;visibility:visible;mso-wrap-style:square" from="10377,5095" to="10824,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sa8MQAAADdAAAADwAAAGRycy9kb3ducmV2LnhtbERPS2vCQBC+F/wPywjemk0jREldpQiC&#10;KD3UFjG3ITt50OxsyK5J/PfdQqG3+fies9lNphUD9a6xrOAlikEQF1Y3XCn4+jw8r0E4j6yxtUwK&#10;HuRgt509bTDTduQPGi6+EiGEXYYKau+7TEpX1GTQRbYjDlxpe4M+wL6SuscxhJtWJnGcSoMNh4Ya&#10;O9rXVHxf7kbBKs9Hj+/lbX3eH+9peTJTc02UWsynt1cQnib/L/5zH3WYv0xW8PtNOEF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OxrwxAAAAN0AAAAPAAAAAAAAAAAA&#10;AAAAAKECAABkcnMvZG93bnJldi54bWxQSwUGAAAAAAQABAD5AAAAkgMAAAAA&#10;" strokecolor="red" strokeweight="1.5pt">
                        <v:stroke startarrow="classic" startarrowwidth="narrow" startarrowlength="short" endarrow="classic" endarrowwidth="narrow" endarrowlength="short"/>
                      </v:line>
                      <v:line id="Line 1196" o:spid="_x0000_s1029" style="position:absolute;visibility:visible;mso-wrap-style:square" from="10542,5570" to="10654,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heEMcAAADdAAAADwAAAGRycy9kb3ducmV2LnhtbESP0WrCQBBF3wX/YRnBF6kbUxBJXUVb&#10;pKVQRdsPGLJjEs3OhuxWo1/feSj4NsO9c++Z+bJztbpQGyrPBibjBBRx7m3FhYGf783TDFSIyBZr&#10;z2TgRgGWi35vjpn1V97T5RALJSEcMjRQxthkWoe8JIdh7Bti0Y6+dRhlbQttW7xKuKt1miRT7bBi&#10;aSixodeS8vPh1xn4wp3en0ajST5dv68+4/YtPZ7uxgwH3eoFVKQuPsz/1x9W8J9TwZVvZAS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GF4QxwAAAN0AAAAPAAAAAAAA&#10;AAAAAAAAAKECAABkcnMvZG93bnJldi54bWxQSwUGAAAAAAQABAD5AAAAlQMAAAAA&#10;" strokecolor="red" strokeweight="1.5pt"/>
                      <v:line id="Line 1197" o:spid="_x0000_s1030" style="position:absolute;visibility:visible;mso-wrap-style:square" from="10600,5190" to="10600,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T7i8UAAADdAAAADwAAAGRycy9kb3ducmV2LnhtbERP22rCQBB9L/Qflin4IroxBWnTrGKV&#10;UhFsifYDhuzkYrOzIbtq6te7gtC3OZzrpPPeNOJEnastK5iMIxDEudU1lwp+9h+jFxDOI2tsLJOC&#10;P3Iwnz0+pJhoe+aMTjtfihDCLkEFlfdtIqXLKzLoxrYlDlxhO4M+wK6UusNzCDeNjKNoKg3WHBoq&#10;bGlZUf67OxoFW/yW2WE4nOTT98/Fxn+t4uJwUWrw1C/eQHjq/b/47l7rMP85foXbN+E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T7i8UAAADdAAAADwAAAAAAAAAA&#10;AAAAAAChAgAAZHJzL2Rvd25yZXYueG1sUEsFBgAAAAAEAAQA+QAAAJMDAAAAAA==&#10;" strokecolor="red" strokeweight="1.5pt"/>
                      <w10:anchorlock/>
                    </v:group>
                  </w:pict>
                </mc:Fallback>
              </mc:AlternateContent>
            </w:r>
            <w:r>
              <w:rPr>
                <w:noProof/>
              </w:rPr>
              <mc:AlternateContent>
                <mc:Choice Requires="wpg">
                  <w:drawing>
                    <wp:anchor distT="0" distB="0" distL="114300" distR="114300" simplePos="0" relativeHeight="251651584" behindDoc="0" locked="1" layoutInCell="1" allowOverlap="1">
                      <wp:simplePos x="0" y="0"/>
                      <wp:positionH relativeFrom="column">
                        <wp:posOffset>302895</wp:posOffset>
                      </wp:positionH>
                      <wp:positionV relativeFrom="paragraph">
                        <wp:posOffset>841375</wp:posOffset>
                      </wp:positionV>
                      <wp:extent cx="370840" cy="308610"/>
                      <wp:effectExtent l="0" t="0" r="10160" b="15240"/>
                      <wp:wrapNone/>
                      <wp:docPr id="1316"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308610"/>
                                <a:chOff x="10565" y="4891"/>
                                <a:chExt cx="584" cy="486"/>
                              </a:xfrm>
                            </wpg:grpSpPr>
                            <wps:wsp>
                              <wps:cNvPr id="1317" name="Freeform 1199"/>
                              <wps:cNvSpPr>
                                <a:spLocks/>
                              </wps:cNvSpPr>
                              <wps:spPr bwMode="auto">
                                <a:xfrm>
                                  <a:off x="11038" y="4896"/>
                                  <a:ext cx="60" cy="102"/>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Freeform 1200"/>
                              <wps:cNvSpPr>
                                <a:spLocks/>
                              </wps:cNvSpPr>
                              <wps:spPr bwMode="auto">
                                <a:xfrm>
                                  <a:off x="10615" y="4891"/>
                                  <a:ext cx="61" cy="101"/>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19" name="Group 1201"/>
                              <wpg:cNvGrpSpPr>
                                <a:grpSpLocks/>
                              </wpg:cNvGrpSpPr>
                              <wpg:grpSpPr bwMode="auto">
                                <a:xfrm>
                                  <a:off x="10565" y="4897"/>
                                  <a:ext cx="584" cy="480"/>
                                  <a:chOff x="10565" y="4897"/>
                                  <a:chExt cx="584" cy="480"/>
                                </a:xfrm>
                              </wpg:grpSpPr>
                              <wps:wsp>
                                <wps:cNvPr id="1320" name="Line 1202"/>
                                <wps:cNvCnPr/>
                                <wps:spPr bwMode="auto">
                                  <a:xfrm>
                                    <a:off x="10868" y="4945"/>
                                    <a:ext cx="0" cy="432"/>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21" name="Line 1203"/>
                                <wps:cNvCnPr/>
                                <wps:spPr bwMode="auto">
                                  <a:xfrm flipV="1">
                                    <a:off x="10658" y="4945"/>
                                    <a:ext cx="419"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22" name="Freeform 1204"/>
                                <wps:cNvSpPr>
                                  <a:spLocks/>
                                </wps:cNvSpPr>
                                <wps:spPr bwMode="auto">
                                  <a:xfrm>
                                    <a:off x="11089" y="4897"/>
                                    <a:ext cx="60" cy="101"/>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 name="Freeform 1205"/>
                                <wps:cNvSpPr>
                                  <a:spLocks/>
                                </wps:cNvSpPr>
                                <wps:spPr bwMode="auto">
                                  <a:xfrm>
                                    <a:off x="10565" y="4897"/>
                                    <a:ext cx="60" cy="101"/>
                                  </a:xfrm>
                                  <a:custGeom>
                                    <a:avLst/>
                                    <a:gdLst>
                                      <a:gd name="T0" fmla="*/ 83 w 83"/>
                                      <a:gd name="T1" fmla="*/ 0 h 135"/>
                                      <a:gd name="T2" fmla="*/ 0 w 83"/>
                                      <a:gd name="T3" fmla="*/ 135 h 135"/>
                                    </a:gdLst>
                                    <a:ahLst/>
                                    <a:cxnLst>
                                      <a:cxn ang="0">
                                        <a:pos x="T0" y="T1"/>
                                      </a:cxn>
                                      <a:cxn ang="0">
                                        <a:pos x="T2" y="T3"/>
                                      </a:cxn>
                                    </a:cxnLst>
                                    <a:rect l="0" t="0" r="r" b="b"/>
                                    <a:pathLst>
                                      <a:path w="83" h="135">
                                        <a:moveTo>
                                          <a:pt x="83" y="0"/>
                                        </a:moveTo>
                                        <a:lnTo>
                                          <a:pt x="0" y="135"/>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24" name="Line 1206"/>
                              <wps:cNvCnPr/>
                              <wps:spPr bwMode="auto">
                                <a:xfrm>
                                  <a:off x="10813" y="5377"/>
                                  <a:ext cx="105"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98" o:spid="_x0000_s1026" style="position:absolute;margin-left:23.85pt;margin-top:66.25pt;width:29.2pt;height:24.3pt;z-index:251651584" coordorigin="10565,4891" coordsize="584,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">
                      <v:shape id="Freeform 1199" o:spid="_x0000_s1027" style="position:absolute;left:11038;top:4896;width:60;height:102;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Jz8UA&#10;AADdAAAADwAAAGRycy9kb3ducmV2LnhtbERPTWvCQBC9F/wPywheim5ioZbUVaJY0EtBLdjjkB2T&#10;aHY27G419td3C4K3ebzPmc4704gLOV9bVpCOEhDEhdU1lwq+9h/DNxA+IGtsLJOCG3mYz3pPU8y0&#10;vfKWLrtQihjCPkMFVQhtJqUvKjLoR7YljtzROoMhQldK7fAaw00jx0nyKg3WHBsqbGlZUXHe/RgF&#10;v06Ovze3jlbP28V5veH883AqlRr0u/wdRKAuPMR391rH+S/pBP6/i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InPxQAAAN0AAAAPAAAAAAAAAAAAAAAAAJgCAABkcnMv&#10;ZG93bnJldi54bWxQSwUGAAAAAAQABAD1AAAAigMAAAAA&#10;" path="m83,l,135e" filled="f" strokecolor="red" strokeweight="1.5pt">
                        <v:path arrowok="t" o:connecttype="custom" o:connectlocs="60,0;0,102" o:connectangles="0,0"/>
                      </v:shape>
                      <v:shape id="Freeform 1200" o:spid="_x0000_s1028" style="position:absolute;left:10615;top:4891;width:61;height:101;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MdvccA&#10;AADdAAAADwAAAGRycy9kb3ducmV2LnhtbESPQWsCQQyF74L/YYjQi9RZLZSydRQVC3oR1EJ7DDvp&#10;7tadzDIz6tpfbw4Fbwnv5b0v03nnGnWhEGvPBsajDBRx4W3NpYHP48fzG6iYkC02nsnAjSLMZ/3e&#10;FHPrr7ynyyGVSkI45migSqnNtY5FRQ7jyLfEov344DDJGkptA14l3DV6kmWv2mHN0lBhS6uKitPh&#10;7Az8BT353t46Wg/3y9Nmy4vd129pzNOgW7yDStSlh/n/emMF/2UsuPKNjK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THb3HAAAA3QAAAA8AAAAAAAAAAAAAAAAAmAIAAGRy&#10;cy9kb3ducmV2LnhtbFBLBQYAAAAABAAEAPUAAACMAwAAAAA=&#10;" path="m83,l,135e" filled="f" strokecolor="red" strokeweight="1.5pt">
                        <v:path arrowok="t" o:connecttype="custom" o:connectlocs="61,0;0,101" o:connectangles="0,0"/>
                      </v:shape>
                      <v:group id="Group 1201" o:spid="_x0000_s1029" style="position:absolute;left:10565;top:4897;width:584;height:480" coordorigin="10565,4897" coordsize="584,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w3X8MAAADdAAAADwAAAGRycy9kb3ducmV2LnhtbERPS4vCMBC+L/gfwgje&#10;1rSKi1ajiLjiQQQfIN6GZmyLzaQ02bb++82CsLf5+J6zWHWmFA3VrrCsIB5GIIhTqwvOFFwv359T&#10;EM4jaywtk4IXOVgtex8LTLRt+UTN2WcihLBLUEHufZVI6dKcDLqhrYgD97C1QR9gnUldYxvCTSlH&#10;UfQlDRYcGnKsaJNT+jz/GAW7Ftv1ON42h+dj87pfJsfbISalBv1uPQfhqfP/4rd7r8P8cT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XDdfwwAAAN0AAAAP&#10;AAAAAAAAAAAAAAAAAKoCAABkcnMvZG93bnJldi54bWxQSwUGAAAAAAQABAD6AAAAmgMAAAAA&#10;">
                        <v:line id="Line 1202" o:spid="_x0000_s1030" style="position:absolute;visibility:visible;mso-wrap-style:square" from="10868,4945" to="10868,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5SFscAAADdAAAADwAAAGRycy9kb3ducmV2LnhtbESP0WrCQBBF3wX/YRnBF6kbUxBJXUVb&#10;pKVQRdsPGLJjEs3OhuxWo1/feSj4NsO9c++Z+bJztbpQGyrPBibjBBRx7m3FhYGf783TDFSIyBZr&#10;z2TgRgGWi35vjpn1V97T5RALJSEcMjRQxthkWoe8JIdh7Bti0Y6+dRhlbQttW7xKuKt1miRT7bBi&#10;aSixodeS8vPh1xn4wp3en0ajST5dv68+4/YtPZ7uxgwH3eoFVKQuPsz/1x9W8J9T4ZdvZAS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blIWxwAAAN0AAAAPAAAAAAAA&#10;AAAAAAAAAKECAABkcnMvZG93bnJldi54bWxQSwUGAAAAAAQABAD5AAAAlQMAAAAA&#10;" strokecolor="red" strokeweight="1.5pt"/>
                        <v:line id="Line 1203" o:spid="_x0000_s1031" style="position:absolute;flip:y;visibility:visible;mso-wrap-style:square" from="10658,4945" to="11077,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pLMQAAADdAAAADwAAAGRycy9kb3ducmV2LnhtbERPS2vCQBC+C/0PyxS86UalPlJXKYLi&#10;oaBGCXgbstMkNjsbsqum/74rCN7m43vOfNmaStyocaVlBYN+BII4s7rkXMHpuO5NQTiPrLGyTAr+&#10;yMFy8daZY6ztnQ90S3wuQgi7GBUU3texlC4ryKDr25o4cD+2MegDbHKpG7yHcFPJYRSNpcGSQ0OB&#10;Na0Kyn6Tq1FQ7fJLMtts1t9+NfnA8Tm9pPtUqe57+/UJwlPrX+Kne6vD/NFwAI9vwgl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aksxAAAAN0AAAAPAAAAAAAAAAAA&#10;AAAAAKECAABkcnMvZG93bnJldi54bWxQSwUGAAAAAAQABAD5AAAAkgMAAAAA&#10;" strokecolor="red" strokeweight="1.5pt"/>
                        <v:shape id="Freeform 1204" o:spid="_x0000_s1032" style="position:absolute;left:11089;top:4897;width:60;height:101;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g6sQA&#10;AADdAAAADwAAAGRycy9kb3ducmV2LnhtbERPTWvCQBC9C/0PyxS8iG4aoZToGmxpQS+CtqDHITsm&#10;MdnZsLvV6K93hUJv83ifM89704ozOV9bVvAySUAQF1bXXCr4+f4av4HwAVlja5kUXMlDvngazDHT&#10;9sJbOu9CKWII+wwVVCF0mZS+qMign9iOOHJH6wyGCF0ptcNLDDetTJPkVRqsOTZU2NFHRUWz+zUK&#10;bk6mh/W1p8/R9r1ZrXm52Z9KpYbP/XIGIlAf/sV/7pWO86dpCo9v4gl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X4OrEAAAA3QAAAA8AAAAAAAAAAAAAAAAAmAIAAGRycy9k&#10;b3ducmV2LnhtbFBLBQYAAAAABAAEAPUAAACJAwAAAAA=&#10;" path="m83,l,135e" filled="f" strokecolor="red" strokeweight="1.5pt">
                          <v:path arrowok="t" o:connecttype="custom" o:connectlocs="60,0;0,101" o:connectangles="0,0"/>
                        </v:shape>
                        <v:shape id="Freeform 1205" o:spid="_x0000_s1033" style="position:absolute;left:10565;top:4897;width:60;height:101;visibility:visible;mso-wrap-style:square;v-text-anchor:top" coordsize="8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tFccQA&#10;AADdAAAADwAAAGRycy9kb3ducmV2LnhtbERPTWvCQBC9F/oflhF6KbppBCnRTbClBb0IWkGPQ3ZM&#10;otnZsLvV2F/fFQRv83ifMyt604ozOd9YVvA2SkAQl1Y3XCnY/nwP30H4gKyxtUwKruShyJ+fZphp&#10;e+E1nTehEjGEfYYK6hC6TEpf1mTQj2xHHLmDdQZDhK6S2uElhptWpkkykQYbjg01dvRZU3na/BoF&#10;f06m++W1p6/X9cdpseT5aneslHoZ9PMpiEB9eIjv7oWO88fpGG7fxB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bRXHEAAAA3QAAAA8AAAAAAAAAAAAAAAAAmAIAAGRycy9k&#10;b3ducmV2LnhtbFBLBQYAAAAABAAEAPUAAACJAwAAAAA=&#10;" path="m83,l,135e" filled="f" strokecolor="red" strokeweight="1.5pt">
                          <v:path arrowok="t" o:connecttype="custom" o:connectlocs="60,0;0,101" o:connectangles="0,0"/>
                        </v:shape>
                      </v:group>
                      <v:line id="Line 1206" o:spid="_x0000_s1034" style="position:absolute;visibility:visible;mso-wrap-style:square" from="10813,5377" to="10918,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VUFcQAAADdAAAADwAAAGRycy9kb3ducmV2LnhtbERP22rCQBB9F/oPyxR8Ed0YRSS6iraU&#10;SsGKlw8YsmMSzc6G7KrRr3eFQt/mcK4znTemFFeqXWFZQb8XgSBOrS44U3DYf3XHIJxH1lhaJgV3&#10;cjCfvbWmmGh74y1ddz4TIYRdggpy76tESpfmZND1bEUcuKOtDfoA60zqGm8h3JQyjqKRNFhwaMix&#10;oo+c0vPuYhSscSO3p06nn46W34sf//sZH08PpdrvzWICwlPj/8V/7pUO8wfxEF7fhBPk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VVQVxAAAAN0AAAAPAAAAAAAAAAAA&#10;AAAAAKECAABkcnMvZG93bnJldi54bWxQSwUGAAAAAAQABAD5AAAAkgMAAAAA&#10;" strokecolor="red" strokeweight="1.5pt"/>
                      <w10:anchorlock/>
                    </v:group>
                  </w:pict>
                </mc:Fallback>
              </mc:AlternateContent>
            </w:r>
          </w:p>
        </w:tc>
        <w:tc>
          <w:tcPr>
            <w:tcW w:w="7082" w:type="dxa"/>
            <w:vAlign w:val="center"/>
          </w:tcPr>
          <w:p w:rsidR="00547F5E" w:rsidRPr="00547F5E" w:rsidRDefault="00547F5E" w:rsidP="00547F5E">
            <w:pPr>
              <w:spacing w:after="120"/>
              <w:ind w:firstLine="357"/>
              <w:jc w:val="both"/>
              <w:rPr>
                <w:snapToGrid w:val="0"/>
                <w:sz w:val="24"/>
                <w:szCs w:val="24"/>
              </w:rPr>
            </w:pPr>
            <w:r w:rsidRPr="00547F5E">
              <w:rPr>
                <w:snapToGrid w:val="0"/>
                <w:sz w:val="24"/>
                <w:szCs w:val="24"/>
              </w:rPr>
              <w:t>Посты:</w:t>
            </w:r>
          </w:p>
          <w:p w:rsidR="00547F5E" w:rsidRPr="00547F5E" w:rsidRDefault="00547F5E" w:rsidP="00547F5E">
            <w:pPr>
              <w:tabs>
                <w:tab w:val="left" w:pos="2550"/>
                <w:tab w:val="left" w:pos="2790"/>
              </w:tabs>
              <w:spacing w:after="200" w:line="276" w:lineRule="auto"/>
              <w:ind w:firstLine="359"/>
              <w:jc w:val="both"/>
              <w:rPr>
                <w:snapToGrid w:val="0"/>
                <w:sz w:val="24"/>
                <w:szCs w:val="24"/>
              </w:rPr>
            </w:pPr>
            <w:r w:rsidRPr="00547F5E">
              <w:rPr>
                <w:snapToGrid w:val="0"/>
                <w:sz w:val="24"/>
                <w:szCs w:val="24"/>
              </w:rPr>
              <w:t>- радиопеленгаторный УКВ;</w:t>
            </w:r>
          </w:p>
          <w:p w:rsidR="00547F5E" w:rsidRPr="00547F5E" w:rsidRDefault="00547F5E" w:rsidP="00547F5E">
            <w:pPr>
              <w:tabs>
                <w:tab w:val="left" w:pos="2550"/>
                <w:tab w:val="left" w:pos="2790"/>
              </w:tabs>
              <w:spacing w:after="200" w:line="276" w:lineRule="auto"/>
              <w:ind w:firstLine="359"/>
              <w:jc w:val="both"/>
              <w:rPr>
                <w:snapToGrid w:val="0"/>
                <w:sz w:val="24"/>
                <w:szCs w:val="24"/>
              </w:rPr>
            </w:pPr>
            <w:r w:rsidRPr="00547F5E">
              <w:rPr>
                <w:snapToGrid w:val="0"/>
                <w:sz w:val="24"/>
                <w:szCs w:val="24"/>
              </w:rPr>
              <w:t>- радиопеленгаторный КВ;</w:t>
            </w:r>
          </w:p>
          <w:p w:rsidR="00547F5E" w:rsidRPr="00547F5E" w:rsidRDefault="00547F5E" w:rsidP="00547F5E">
            <w:pPr>
              <w:tabs>
                <w:tab w:val="left" w:pos="2550"/>
                <w:tab w:val="left" w:pos="2790"/>
              </w:tabs>
              <w:spacing w:after="200" w:line="276" w:lineRule="auto"/>
              <w:ind w:firstLine="359"/>
              <w:jc w:val="both"/>
              <w:rPr>
                <w:snapToGrid w:val="0"/>
                <w:sz w:val="24"/>
                <w:szCs w:val="24"/>
              </w:rPr>
            </w:pPr>
            <w:r w:rsidRPr="00547F5E">
              <w:rPr>
                <w:snapToGrid w:val="0"/>
                <w:sz w:val="24"/>
                <w:szCs w:val="24"/>
              </w:rPr>
              <w:t>- радиотехнический;</w:t>
            </w:r>
          </w:p>
          <w:p w:rsidR="00547F5E" w:rsidRPr="00547F5E" w:rsidRDefault="00547F5E" w:rsidP="00547F5E">
            <w:pPr>
              <w:spacing w:after="200" w:line="276" w:lineRule="auto"/>
              <w:ind w:firstLine="359"/>
              <w:jc w:val="both"/>
              <w:rPr>
                <w:rFonts w:ascii="Calibri" w:hAnsi="Calibri" w:cs="Calibri"/>
                <w:snapToGrid w:val="0"/>
                <w:sz w:val="24"/>
                <w:szCs w:val="24"/>
              </w:rPr>
            </w:pPr>
            <w:r w:rsidRPr="00547F5E">
              <w:rPr>
                <w:snapToGrid w:val="0"/>
                <w:sz w:val="24"/>
                <w:szCs w:val="24"/>
              </w:rPr>
              <w:t>- радиотехнический автоматизированный</w:t>
            </w:r>
            <w:r w:rsidRPr="00547F5E">
              <w:rPr>
                <w:rFonts w:ascii="Calibri" w:hAnsi="Calibri" w:cs="Calibri"/>
                <w:snapToGrid w:val="0"/>
                <w:sz w:val="24"/>
                <w:szCs w:val="24"/>
              </w:rPr>
              <w:t xml:space="preserve"> </w:t>
            </w:r>
          </w:p>
        </w:tc>
      </w:tr>
      <w:tr w:rsidR="00547F5E" w:rsidRPr="00547F5E" w:rsidTr="00547F5E">
        <w:trPr>
          <w:trHeight w:val="69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646464" behindDoc="0" locked="1" layoutInCell="1" allowOverlap="1">
                      <wp:simplePos x="0" y="0"/>
                      <wp:positionH relativeFrom="column">
                        <wp:posOffset>998855</wp:posOffset>
                      </wp:positionH>
                      <wp:positionV relativeFrom="paragraph">
                        <wp:posOffset>1221105</wp:posOffset>
                      </wp:positionV>
                      <wp:extent cx="387985" cy="294640"/>
                      <wp:effectExtent l="38100" t="38100" r="69215" b="10160"/>
                      <wp:wrapNone/>
                      <wp:docPr id="1279" name="Group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294640"/>
                                <a:chOff x="2852" y="4565"/>
                                <a:chExt cx="726" cy="567"/>
                              </a:xfrm>
                            </wpg:grpSpPr>
                            <wps:wsp>
                              <wps:cNvPr id="1312" name="AutoShape 1208"/>
                              <wps:cNvSpPr>
                                <a:spLocks noChangeArrowheads="1"/>
                              </wps:cNvSpPr>
                              <wps:spPr bwMode="auto">
                                <a:xfrm>
                                  <a:off x="3074" y="4844"/>
                                  <a:ext cx="288" cy="288"/>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1313" name="Line 1209"/>
                              <wps:cNvCnPr/>
                              <wps:spPr bwMode="auto">
                                <a:xfrm>
                                  <a:off x="3218" y="4706"/>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14" name="Line 1210"/>
                              <wps:cNvCnPr/>
                              <wps:spPr bwMode="auto">
                                <a:xfrm flipV="1">
                                  <a:off x="2870" y="4565"/>
                                  <a:ext cx="708" cy="288"/>
                                </a:xfrm>
                                <a:prstGeom prst="line">
                                  <a:avLst/>
                                </a:prstGeom>
                                <a:noFill/>
                                <a:ln w="19050">
                                  <a:solidFill>
                                    <a:srgbClr val="FF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1315" name="Line 1211"/>
                              <wps:cNvCnPr/>
                              <wps:spPr bwMode="auto">
                                <a:xfrm>
                                  <a:off x="2852" y="4565"/>
                                  <a:ext cx="720" cy="288"/>
                                </a:xfrm>
                                <a:prstGeom prst="line">
                                  <a:avLst/>
                                </a:prstGeom>
                                <a:noFill/>
                                <a:ln w="19050">
                                  <a:solidFill>
                                    <a:srgbClr val="FF0000"/>
                                  </a:solidFill>
                                  <a:round/>
                                  <a:headEnd type="stealth" w="sm" len="sm"/>
                                  <a:tailEnd type="stealth"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07" o:spid="_x0000_s1026" style="position:absolute;margin-left:78.65pt;margin-top:96.15pt;width:30.55pt;height:23.2pt;z-index:251646464" coordorigin="2852,4565" coordsize="72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">
                      <v:shape id="AutoShape 1208" o:spid="_x0000_s1027" type="#_x0000_t5" style="position:absolute;left:3074;top:4844;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Vt8MA&#10;AADdAAAADwAAAGRycy9kb3ducmV2LnhtbERPTWvCQBC9C/6HZYTedJO0SImuQSRSKRTRevA47I5J&#10;MDsbsluT/vtuodDbPN7nrIvRtuJBvW8cK0gXCQhi7UzDlYLL537+CsIHZIOtY1LwTR6KzXSyxty4&#10;gU/0OIdKxBD2OSqoQ+hyKb2uyaJfuI44cjfXWwwR9pU0PQ4x3LYyS5KltNhwbKixo11N+n7+sgr0&#10;y6nUTZKV6duHHLJUXqvj+0Gpp9m4XYEINIZ/8Z/7YOL85zSD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bVt8MAAADdAAAADwAAAAAAAAAAAAAAAACYAgAAZHJzL2Rv&#10;d25yZXYueG1sUEsFBgAAAAAEAAQA9QAAAIgDAAAAAA==&#10;" strokecolor="red" strokeweight="1.5pt"/>
                      <v:line id="Line 1209" o:spid="_x0000_s1028" style="position:absolute;visibility:visible;mso-wrap-style:square" from="3218,4706" to="3218,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AG3MUAAADdAAAADwAAAGRycy9kb3ducmV2LnhtbERP22rCQBB9L/QflhH6InUTA0Giq9iW&#10;YimoaP2AITsm0exsyK5J2q/vFoS+zeFcZ7EaTC06al1lWUE8iUAQ51ZXXCg4fb0/z0A4j6yxtkwK&#10;vsnBavn4sMBM254P1B19IUIIuwwVlN43mZQuL8mgm9iGOHBn2xr0AbaF1C32IdzUchpFqTRYcWgo&#10;saHXkvLr8WYUbHEvD5fxOM7Tl8360+/epufLj1JPo2E9B+Fp8P/iu/tDh/lJnMD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AG3MUAAADdAAAADwAAAAAAAAAA&#10;AAAAAAChAgAAZHJzL2Rvd25yZXYueG1sUEsFBgAAAAAEAAQA+QAAAJMDAAAAAA==&#10;" strokecolor="red" strokeweight="1.5pt"/>
                      <v:line id="Line 1210" o:spid="_x0000_s1029" style="position:absolute;flip:y;visibility:visible;mso-wrap-style:square" from="2870,4565" to="3578,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VOOsUAAADdAAAADwAAAGRycy9kb3ducmV2LnhtbERPS2vCQBC+C/0PyxR6Mxu1pCG6ShEE&#10;aelBW4q5DdnJg2ZnQ3ZN0n/fLQje5uN7zmY3mVYM1LvGsoJFFIMgLqxuuFLw9XmYpyCcR9bYWiYF&#10;v+Rgt32YbTDTduQTDWdfiRDCLkMFtfddJqUrajLoItsRB660vUEfYF9J3eMYwk0rl3GcSIMNh4Ya&#10;O9rXVPycr0bBS56PHj/KS/q+P16T8s1MzfdSqafH6XUNwtPk7+Kb+6jD/NXiGf6/CSf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VOOsUAAADdAAAADwAAAAAAAAAA&#10;AAAAAAChAgAAZHJzL2Rvd25yZXYueG1sUEsFBgAAAAAEAAQA+QAAAJMDAAAAAA==&#10;" strokecolor="red" strokeweight="1.5pt">
                        <v:stroke startarrow="classic" startarrowwidth="narrow" startarrowlength="short" endarrow="classic" endarrowwidth="narrow" endarrowlength="short"/>
                      </v:line>
                      <v:line id="Line 1211" o:spid="_x0000_s1030" style="position:absolute;visibility:visible;mso-wrap-style:square" from="2852,4565" to="3572,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Qg8AAAADdAAAADwAAAGRycy9kb3ducmV2LnhtbERP24rCMBB9F/Yfwizsi2hab5RqFFlW&#10;8FXrBwzN2BabSUmibf9+s7Dg2xzOdXaHwbTiRc43lhWk8wQEcWl1w5WCW3GaZSB8QNbYWiYFI3k4&#10;7D8mO8y17flCr2uoRAxhn6OCOoQul9KXNRn0c9sRR+5uncEQoaukdtjHcNPKRZJspMGGY0ONHX3X&#10;VD6uT6NgxWM2XY4FdYuTW6dVn2WPH6/U1+dw3IIINIS3+N991nH+Ml3D3zfxBLn/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fkIPAAAAA3QAAAA8AAAAAAAAAAAAAAAAA&#10;oQIAAGRycy9kb3ducmV2LnhtbFBLBQYAAAAABAAEAPkAAACOAwAAAAA=&#10;" strokecolor="red" strokeweight="1.5pt">
                        <v:stroke startarrow="classic" startarrowwidth="narrow" startarrowlength="short" endarrow="classic" endarrowwidth="narrow" endarrowlength="short"/>
                      </v:line>
                      <w10:anchorlock/>
                    </v:group>
                  </w:pict>
                </mc:Fallback>
              </mc:AlternateContent>
            </w:r>
            <w:r>
              <w:rPr>
                <w:noProof/>
              </w:rPr>
              <mc:AlternateContent>
                <mc:Choice Requires="wpg">
                  <w:drawing>
                    <wp:anchor distT="0" distB="0" distL="114300" distR="114300" simplePos="0" relativeHeight="251647488" behindDoc="0" locked="1" layoutInCell="1" allowOverlap="1">
                      <wp:simplePos x="0" y="0"/>
                      <wp:positionH relativeFrom="column">
                        <wp:posOffset>248920</wp:posOffset>
                      </wp:positionH>
                      <wp:positionV relativeFrom="paragraph">
                        <wp:posOffset>918210</wp:posOffset>
                      </wp:positionV>
                      <wp:extent cx="389255" cy="335280"/>
                      <wp:effectExtent l="0" t="0" r="10795" b="26670"/>
                      <wp:wrapNone/>
                      <wp:docPr id="1270"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255" cy="335280"/>
                                <a:chOff x="1706" y="4487"/>
                                <a:chExt cx="729" cy="645"/>
                              </a:xfrm>
                            </wpg:grpSpPr>
                            <wps:wsp>
                              <wps:cNvPr id="1271" name="AutoShape 1213"/>
                              <wps:cNvSpPr>
                                <a:spLocks noChangeArrowheads="1"/>
                              </wps:cNvSpPr>
                              <wps:spPr bwMode="auto">
                                <a:xfrm>
                                  <a:off x="1922" y="4844"/>
                                  <a:ext cx="288" cy="288"/>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1272" name="Line 1214"/>
                              <wps:cNvCnPr/>
                              <wps:spPr bwMode="auto">
                                <a:xfrm>
                                  <a:off x="2066" y="4706"/>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73" name="Line 1215"/>
                              <wps:cNvCnPr/>
                              <wps:spPr bwMode="auto">
                                <a:xfrm flipV="1">
                                  <a:off x="1706" y="4562"/>
                                  <a:ext cx="708" cy="288"/>
                                </a:xfrm>
                                <a:prstGeom prst="line">
                                  <a:avLst/>
                                </a:prstGeom>
                                <a:noFill/>
                                <a:ln w="1905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274" name="Line 1216"/>
                              <wps:cNvCnPr/>
                              <wps:spPr bwMode="auto">
                                <a:xfrm>
                                  <a:off x="1715" y="4550"/>
                                  <a:ext cx="720" cy="288"/>
                                </a:xfrm>
                                <a:prstGeom prst="line">
                                  <a:avLst/>
                                </a:prstGeom>
                                <a:noFill/>
                                <a:ln w="19050">
                                  <a:solidFill>
                                    <a:srgbClr val="FF0000"/>
                                  </a:solidFill>
                                  <a:round/>
                                  <a:headEnd type="none" w="sm" len="sm"/>
                                  <a:tailEnd type="none" w="sm" len="sm"/>
                                </a:ln>
                                <a:extLst>
                                  <a:ext uri="{909E8E84-426E-40DD-AFC4-6F175D3DCCD1}">
                                    <a14:hiddenFill xmlns:a14="http://schemas.microsoft.com/office/drawing/2010/main">
                                      <a:noFill/>
                                    </a14:hiddenFill>
                                  </a:ext>
                                </a:extLst>
                              </wps:spPr>
                              <wps:bodyPr/>
                            </wps:wsp>
                            <wps:wsp>
                              <wps:cNvPr id="1275" name="Line 1217"/>
                              <wps:cNvCnPr/>
                              <wps:spPr bwMode="auto">
                                <a:xfrm>
                                  <a:off x="2414" y="4502"/>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76" name="Line 1218"/>
                              <wps:cNvCnPr/>
                              <wps:spPr bwMode="auto">
                                <a:xfrm>
                                  <a:off x="1727" y="4487"/>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77" name="Line 1219"/>
                              <wps:cNvCnPr/>
                              <wps:spPr bwMode="auto">
                                <a:xfrm>
                                  <a:off x="1718" y="4763"/>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78" name="Line 1220"/>
                              <wps:cNvCnPr/>
                              <wps:spPr bwMode="auto">
                                <a:xfrm>
                                  <a:off x="2420" y="4745"/>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12" o:spid="_x0000_s1026" style="position:absolute;margin-left:19.6pt;margin-top:72.3pt;width:30.65pt;height:26.4pt;z-index:251647488" coordorigin="1706,4487" coordsize="729,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">
                      <v:shape id="AutoShape 1213" o:spid="_x0000_s1027" type="#_x0000_t5" style="position:absolute;left:1922;top:4844;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qh/cMA&#10;AADdAAAADwAAAGRycy9kb3ducmV2LnhtbERPTWvCQBC9C/6HZYTedJNQaomuQSRSKRTRevA47I5J&#10;MDsbsluT/vtuodDbPN7nrIvRtuJBvW8cK0gXCQhi7UzDlYLL537+CsIHZIOtY1LwTR6KzXSyxty4&#10;gU/0OIdKxBD2OSqoQ+hyKb2uyaJfuI44cjfXWwwR9pU0PQ4x3LYyS5IXabHh2FBjR7ua9P38ZRXo&#10;51OpmyQr07cPOWSpvFbH94NST7NxuwIRaAz/4j/3wcT52TKF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qh/cMAAADdAAAADwAAAAAAAAAAAAAAAACYAgAAZHJzL2Rv&#10;d25yZXYueG1sUEsFBgAAAAAEAAQA9QAAAIgDAAAAAA==&#10;" strokecolor="red" strokeweight="1.5pt"/>
                      <v:line id="Line 1214" o:spid="_x0000_s1028" style="position:absolute;visibility:visible;mso-wrap-style:square" from="2066,4706" to="2066,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JJesQAAADdAAAADwAAAGRycy9kb3ducmV2LnhtbERP24rCMBB9X/Afwgi+iKb2QaVrFC+I&#10;Iqyiux8wNGNbt5mUJmr1682CsG9zONeZzBpTihvVrrCsYNCPQBCnVhecKfj5XvfGIJxH1lhaJgUP&#10;cjCbtj4mmGh75yPdTj4TIYRdggpy76tESpfmZND1bUUcuLOtDfoA60zqGu8h3JQyjqKhNFhwaMix&#10;omVO6e/pahR84UEeL93uIB0uNvOd36/i8+WpVKfdzD9BeGr8v/jt3uowPx7F8PdNOEFO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kl6xAAAAN0AAAAPAAAAAAAAAAAA&#10;AAAAAKECAABkcnMvZG93bnJldi54bWxQSwUGAAAAAAQABAD5AAAAkgMAAAAA&#10;" strokecolor="red" strokeweight="1.5pt"/>
                      <v:line id="Line 1215" o:spid="_x0000_s1029" style="position:absolute;flip:y;visibility:visible;mso-wrap-style:square" from="1706,4562" to="2414,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MaAsYAAADdAAAADwAAAGRycy9kb3ducmV2LnhtbERPS0vDQBC+F/wPywheit00Pondlhoq&#10;CFU00Yu3MTsmMdnZNLs28d+7QqG3+fies1iNphV76l1tWcF8FoEgLqyuuVTw/vZwfgvCeWSNrWVS&#10;8EsOVsuTyQITbQfOaJ/7UoQQdgkqqLzvEildUZFBN7MdceC+bG/QB9iXUvc4hHDTyjiKrqXBmkND&#10;hR2lFRVN/mMU3Geb9BWfmt2L237nl5n++HyeXil1djqu70B4Gv1RfHA/6jA/vrmA/2/CCX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TGgLGAAAA3QAAAA8AAAAAAAAA&#10;AAAAAAAAoQIAAGRycy9kb3ducmV2LnhtbFBLBQYAAAAABAAEAPkAAACUAwAAAAA=&#10;" strokecolor="red" strokeweight="1.5pt">
                        <v:stroke startarrowwidth="narrow" startarrowlength="short" endarrowwidth="narrow" endarrowlength="short"/>
                      </v:line>
                      <v:line id="Line 1216" o:spid="_x0000_s1030" style="position:absolute;visibility:visible;mso-wrap-style:square" from="1715,4550" to="2435,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0gIL0AAADdAAAADwAAAGRycy9kb3ducmV2LnhtbERPyQrCMBC9C/5DGMGbpoq4VKOIIIjg&#10;we0+NGNbbCaliW39eyMI3ubx1lltWlOImiqXW1YwGkYgiBOrc04V3K77wRyE88gaC8uk4E0ONutu&#10;Z4Wxtg2fqb74VIQQdjEqyLwvYyldkpFBN7QlceAetjLoA6xSqStsQrgp5DiKptJgzqEhw5J2GSXP&#10;y8soKPYPd6YTJ/U82r2Oi0bTvVko1e+12yUIT63/i3/ugw7zx7MJfL8JJ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U9ICC9AAAA3QAAAA8AAAAAAAAAAAAAAAAAoQIA&#10;AGRycy9kb3ducmV2LnhtbFBLBQYAAAAABAAEAPkAAACLAwAAAAA=&#10;" strokecolor="red" strokeweight="1.5pt">
                        <v:stroke startarrowwidth="narrow" startarrowlength="short" endarrowwidth="narrow" endarrowlength="short"/>
                      </v:line>
                      <v:line id="Line 1217" o:spid="_x0000_s1031" style="position:absolute;visibility:visible;mso-wrap-style:square" from="2414,4502" to="2414,4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vRDsUAAADdAAAADwAAAGRycy9kb3ducmV2LnhtbERP22rCQBB9L/Qflin4IroxUFvSrGKV&#10;UhFsifYDhuzkYrOzIbtq6te7gtC3OZzrpPPeNOJEnastK5iMIxDEudU1lwp+9h+jVxDOI2tsLJOC&#10;P3Iwnz0+pJhoe+aMTjtfihDCLkEFlfdtIqXLKzLoxrYlDlxhO4M+wK6UusNzCDeNjKNoKg3WHBoq&#10;bGlZUf67OxoFW/yW2WE4nOTT98/Fxn+t4uJwUWrw1C/eQHjq/b/47l7rMD9+eYbbN+E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vRDsUAAADdAAAADwAAAAAAAAAA&#10;AAAAAAChAgAAZHJzL2Rvd25yZXYueG1sUEsFBgAAAAAEAAQA+QAAAJMDAAAAAA==&#10;" strokecolor="red" strokeweight="1.5pt"/>
                      <v:line id="Line 1218" o:spid="_x0000_s1032" style="position:absolute;visibility:visible;mso-wrap-style:square" from="1727,4487" to="1727,4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lPecUAAADdAAAADwAAAGRycy9kb3ducmV2LnhtbERP22rCQBB9L/gPywh9kboxD2mJWcW2&#10;lBZBxcsHDNnJRbOzIbvV6Ne7QqFvczjXyea9acSZOldbVjAZRyCIc6trLhUc9l8vbyCcR9bYWCYF&#10;V3Iwnw2eMky1vfCWzjtfihDCLkUFlfdtKqXLKzLoxrYlDlxhO4M+wK6UusNLCDeNjKMokQZrDg0V&#10;tvRRUX7a/RoFK9zI7XE0muTJ+/di6defcXG8KfU87BdTEJ56/y/+c//oMD9+TeDxTThB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lPecUAAADdAAAADwAAAAAAAAAA&#10;AAAAAAChAgAAZHJzL2Rvd25yZXYueG1sUEsFBgAAAAAEAAQA+QAAAJMDAAAAAA==&#10;" strokecolor="red" strokeweight="1.5pt"/>
                      <v:line id="Line 1219" o:spid="_x0000_s1033" style="position:absolute;visibility:visible;mso-wrap-style:square" from="1718,4763" to="1718,4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Xq4sUAAADdAAAADwAAAGRycy9kb3ducmV2LnhtbERPzWrCQBC+F/oOywi9SN2YQyLRVWxL&#10;sRRUtD7AkB2TaHY2ZNck7dN3C0Jv8/H9zmI1mFp01LrKsoLpJAJBnFtdcaHg9PX+PAPhPLLG2jIp&#10;+CYHq+XjwwIzbXs+UHf0hQgh7DJUUHrfZFK6vCSDbmIb4sCdbWvQB9gWUrfYh3BTyziKEmmw4tBQ&#10;YkOvJeXX480o2OJeHi7j8TRPXjbrT797i8+XH6WeRsN6DsLT4P/Fd/eHDvPjNIW/b8IJ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Xq4sUAAADdAAAADwAAAAAAAAAA&#10;AAAAAAChAgAAZHJzL2Rvd25yZXYueG1sUEsFBgAAAAAEAAQA+QAAAJMDAAAAAA==&#10;" strokecolor="red" strokeweight="1.5pt"/>
                      <v:line id="Line 1220" o:spid="_x0000_s1034" style="position:absolute;visibility:visible;mso-wrap-style:square" from="2420,4745" to="2420,4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p+kMgAAADdAAAADwAAAGRycy9kb3ducmV2LnhtbESP3WrCQBCF7wu+wzKF3ohuzIUt0VX8&#10;oViEWvx5gCE7JrHZ2ZBdNfXpOxeF3s1wzpzzzXTeuVrdqA2VZwOjYQKKOPe24sLA6fg+eAMVIrLF&#10;2jMZ+KEA81nvaYqZ9Xfe0+0QCyUhHDI0UMbYZFqHvCSHYegbYtHOvnUYZW0LbVu8S7irdZokY+2w&#10;YmkosaFVSfn34eoMfOKX3l/6/VE+Xm4W27hbp+fLw5iX524xARWpi//mv+sPK/jpq+DKNzKCnv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Ep+kMgAAADdAAAADwAAAAAA&#10;AAAAAAAAAAChAgAAZHJzL2Rvd25yZXYueG1sUEsFBgAAAAAEAAQA+QAAAJYDAAAAAA==&#10;" strokecolor="red" strokeweight="1.5pt"/>
                      <w10:anchorlock/>
                    </v:group>
                  </w:pict>
                </mc:Fallback>
              </mc:AlternateContent>
            </w:r>
            <w:r>
              <w:rPr>
                <w:noProof/>
              </w:rPr>
              <mc:AlternateContent>
                <mc:Choice Requires="wpg">
                  <w:drawing>
                    <wp:anchor distT="0" distB="0" distL="114300" distR="114300" simplePos="0" relativeHeight="251645440" behindDoc="0" locked="1" layoutInCell="1" allowOverlap="1">
                      <wp:simplePos x="0" y="0"/>
                      <wp:positionH relativeFrom="column">
                        <wp:posOffset>297815</wp:posOffset>
                      </wp:positionH>
                      <wp:positionV relativeFrom="paragraph">
                        <wp:posOffset>175895</wp:posOffset>
                      </wp:positionV>
                      <wp:extent cx="230505" cy="356870"/>
                      <wp:effectExtent l="0" t="0" r="17145" b="24130"/>
                      <wp:wrapNone/>
                      <wp:docPr id="1266" name="Group 1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 cy="356870"/>
                                <a:chOff x="1922" y="3725"/>
                                <a:chExt cx="432" cy="687"/>
                              </a:xfrm>
                            </wpg:grpSpPr>
                            <wps:wsp>
                              <wps:cNvPr id="1268" name="Rectangle 1222"/>
                              <wps:cNvSpPr>
                                <a:spLocks noChangeArrowheads="1"/>
                              </wps:cNvSpPr>
                              <wps:spPr bwMode="auto">
                                <a:xfrm>
                                  <a:off x="1922" y="4124"/>
                                  <a:ext cx="432" cy="288"/>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9" name="Freeform 1223"/>
                              <wps:cNvSpPr>
                                <a:spLocks/>
                              </wps:cNvSpPr>
                              <wps:spPr bwMode="auto">
                                <a:xfrm>
                                  <a:off x="2138" y="3725"/>
                                  <a:ext cx="216" cy="384"/>
                                </a:xfrm>
                                <a:custGeom>
                                  <a:avLst/>
                                  <a:gdLst>
                                    <a:gd name="T0" fmla="*/ 216 w 216"/>
                                    <a:gd name="T1" fmla="*/ 0 h 384"/>
                                    <a:gd name="T2" fmla="*/ 63 w 216"/>
                                    <a:gd name="T3" fmla="*/ 180 h 384"/>
                                    <a:gd name="T4" fmla="*/ 171 w 216"/>
                                    <a:gd name="T5" fmla="*/ 180 h 384"/>
                                    <a:gd name="T6" fmla="*/ 0 w 216"/>
                                    <a:gd name="T7" fmla="*/ 384 h 384"/>
                                  </a:gdLst>
                                  <a:ahLst/>
                                  <a:cxnLst>
                                    <a:cxn ang="0">
                                      <a:pos x="T0" y="T1"/>
                                    </a:cxn>
                                    <a:cxn ang="0">
                                      <a:pos x="T2" y="T3"/>
                                    </a:cxn>
                                    <a:cxn ang="0">
                                      <a:pos x="T4" y="T5"/>
                                    </a:cxn>
                                    <a:cxn ang="0">
                                      <a:pos x="T6" y="T7"/>
                                    </a:cxn>
                                  </a:cxnLst>
                                  <a:rect l="0" t="0" r="r" b="b"/>
                                  <a:pathLst>
                                    <a:path w="216" h="384">
                                      <a:moveTo>
                                        <a:pt x="216" y="0"/>
                                      </a:moveTo>
                                      <a:lnTo>
                                        <a:pt x="63" y="180"/>
                                      </a:lnTo>
                                      <a:lnTo>
                                        <a:pt x="171" y="180"/>
                                      </a:lnTo>
                                      <a:lnTo>
                                        <a:pt x="0" y="384"/>
                                      </a:lnTo>
                                    </a:path>
                                  </a:pathLst>
                                </a:custGeom>
                                <a:noFill/>
                                <a:ln w="19050">
                                  <a:solidFill>
                                    <a:srgbClr val="FF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1" o:spid="_x0000_s1026" style="position:absolute;margin-left:23.45pt;margin-top:13.85pt;width:18.15pt;height:28.1pt;z-index:251645440" coordorigin="1922,3725" coordsize="43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">
                      <v:rect id="Rectangle 1222" o:spid="_x0000_s1027" style="position:absolute;left:1922;top:4124;width:432;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ITYsUA&#10;AADdAAAADwAAAGRycy9kb3ducmV2LnhtbESPQWvDMAyF74P+B6PBLmN12kMYWd2yFEpHB4Nl+wEi&#10;VuPQWA62l2b/vjoMdpN4T+992uxmP6iJYuoDG1gtC1DEbbA9dwa+vw5Pz6BSRrY4BCYDv5Rgt13c&#10;bbCy4cqfNDW5UxLCqUIDLuex0jq1jjymZRiJRTuH6DHLGjttI14l3A96XRSl9tizNDgcae+ovTQ/&#10;3sC0qg/HrsZj3YT300ekVLrHZMzD/fz6AirTnP/Nf9dvVvDXpeDKNzKC3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hNixQAAAN0AAAAPAAAAAAAAAAAAAAAAAJgCAABkcnMv&#10;ZG93bnJldi54bWxQSwUGAAAAAAQABAD1AAAAigMAAAAA&#10;" filled="f" strokecolor="red" strokeweight="1.5pt"/>
                      <v:shape id="Freeform 1223" o:spid="_x0000_s1028" style="position:absolute;left:2138;top:3725;width:216;height:384;visibility:visible;mso-wrap-style:square;v-text-anchor:top" coordsize="2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BH4MQA&#10;AADdAAAADwAAAGRycy9kb3ducmV2LnhtbERP3WrCMBS+H/gO4Qy8m+mKuK0zitsUBEWY+gCH5ti0&#10;NiddE7X69GYw2N35+H7PeNrZWpyp9aVjBc+DBARx7nTJhYL9bvH0CsIHZI21Y1JwJQ/TSe9hjJl2&#10;F/6m8zYUIoawz1CBCaHJpPS5IYt+4BriyB1cazFE2BZSt3iJ4baWaZKMpMWSY4PBhj4N5cftySrY&#10;5HS7Vi/D9Xy3/zIf6U+1qsJNqf5jN3sHEagL/+I/91LH+enoDX6/iS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QR+DEAAAA3QAAAA8AAAAAAAAAAAAAAAAAmAIAAGRycy9k&#10;b3ducmV2LnhtbFBLBQYAAAAABAAEAPUAAACJAwAAAAA=&#10;" path="m216,l63,180r108,l,384e" filled="f" strokecolor="red" strokeweight="1.5pt">
                        <v:stroke endarrow="classic" endarrowwidth="narrow" endarrowlength="short"/>
                        <v:path arrowok="t" o:connecttype="custom" o:connectlocs="216,0;63,180;171,180;0,384" o:connectangles="0,0,0,0"/>
                      </v:shape>
                      <w10:anchorlock/>
                    </v:group>
                  </w:pict>
                </mc:Fallback>
              </mc:AlternateContent>
            </w:r>
            <w:r>
              <w:rPr>
                <w:noProof/>
              </w:rPr>
              <mc:AlternateContent>
                <mc:Choice Requires="wpg">
                  <w:drawing>
                    <wp:anchor distT="0" distB="0" distL="114300" distR="114300" simplePos="0" relativeHeight="251648512" behindDoc="0" locked="1" layoutInCell="1" allowOverlap="1">
                      <wp:simplePos x="0" y="0"/>
                      <wp:positionH relativeFrom="column">
                        <wp:posOffset>1045845</wp:posOffset>
                      </wp:positionH>
                      <wp:positionV relativeFrom="paragraph">
                        <wp:posOffset>607060</wp:posOffset>
                      </wp:positionV>
                      <wp:extent cx="483235" cy="290830"/>
                      <wp:effectExtent l="0" t="0" r="12065" b="13970"/>
                      <wp:wrapNone/>
                      <wp:docPr id="1256"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235" cy="290830"/>
                                <a:chOff x="2688" y="3933"/>
                                <a:chExt cx="904" cy="560"/>
                              </a:xfrm>
                            </wpg:grpSpPr>
                            <wps:wsp>
                              <wps:cNvPr id="1257" name="AutoShape 1225"/>
                              <wps:cNvSpPr>
                                <a:spLocks noChangeArrowheads="1"/>
                              </wps:cNvSpPr>
                              <wps:spPr bwMode="auto">
                                <a:xfrm>
                                  <a:off x="2987" y="4205"/>
                                  <a:ext cx="288" cy="288"/>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1258" name="Line 1226"/>
                              <wps:cNvCnPr/>
                              <wps:spPr bwMode="auto">
                                <a:xfrm flipV="1">
                                  <a:off x="3131" y="4061"/>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59" name="Line 1227"/>
                              <wps:cNvCnPr/>
                              <wps:spPr bwMode="auto">
                                <a:xfrm>
                                  <a:off x="2843" y="4061"/>
                                  <a:ext cx="576"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cNvPr id="1260" name="Group 1228"/>
                              <wpg:cNvGrpSpPr>
                                <a:grpSpLocks/>
                              </wpg:cNvGrpSpPr>
                              <wpg:grpSpPr bwMode="auto">
                                <a:xfrm>
                                  <a:off x="3363" y="3963"/>
                                  <a:ext cx="229" cy="210"/>
                                  <a:chOff x="2391" y="9123"/>
                                  <a:chExt cx="135" cy="90"/>
                                </a:xfrm>
                              </wpg:grpSpPr>
                              <wps:wsp>
                                <wps:cNvPr id="1261" name="Freeform 1229"/>
                                <wps:cNvSpPr>
                                  <a:spLocks/>
                                </wps:cNvSpPr>
                                <wps:spPr bwMode="auto">
                                  <a:xfrm>
                                    <a:off x="239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2" name="Freeform 1230"/>
                                <wps:cNvSpPr>
                                  <a:spLocks/>
                                </wps:cNvSpPr>
                                <wps:spPr bwMode="auto">
                                  <a:xfrm>
                                    <a:off x="245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3" name="Group 1231"/>
                              <wpg:cNvGrpSpPr>
                                <a:grpSpLocks/>
                              </wpg:cNvGrpSpPr>
                              <wpg:grpSpPr bwMode="auto">
                                <a:xfrm>
                                  <a:off x="2688" y="3933"/>
                                  <a:ext cx="229" cy="210"/>
                                  <a:chOff x="2391" y="9123"/>
                                  <a:chExt cx="135" cy="90"/>
                                </a:xfrm>
                              </wpg:grpSpPr>
                              <wps:wsp>
                                <wps:cNvPr id="1264" name="Freeform 1232"/>
                                <wps:cNvSpPr>
                                  <a:spLocks/>
                                </wps:cNvSpPr>
                                <wps:spPr bwMode="auto">
                                  <a:xfrm>
                                    <a:off x="239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5" name="Freeform 1233"/>
                                <wps:cNvSpPr>
                                  <a:spLocks/>
                                </wps:cNvSpPr>
                                <wps:spPr bwMode="auto">
                                  <a:xfrm>
                                    <a:off x="2451" y="9123"/>
                                    <a:ext cx="75" cy="90"/>
                                  </a:xfrm>
                                  <a:custGeom>
                                    <a:avLst/>
                                    <a:gdLst>
                                      <a:gd name="T0" fmla="*/ 75 w 75"/>
                                      <a:gd name="T1" fmla="*/ 0 h 90"/>
                                      <a:gd name="T2" fmla="*/ 0 w 75"/>
                                      <a:gd name="T3" fmla="*/ 90 h 90"/>
                                    </a:gdLst>
                                    <a:ahLst/>
                                    <a:cxnLst>
                                      <a:cxn ang="0">
                                        <a:pos x="T0" y="T1"/>
                                      </a:cxn>
                                      <a:cxn ang="0">
                                        <a:pos x="T2" y="T3"/>
                                      </a:cxn>
                                    </a:cxnLst>
                                    <a:rect l="0" t="0" r="r" b="b"/>
                                    <a:pathLst>
                                      <a:path w="75" h="90">
                                        <a:moveTo>
                                          <a:pt x="75" y="0"/>
                                        </a:moveTo>
                                        <a:lnTo>
                                          <a:pt x="0" y="9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24" o:spid="_x0000_s1026" style="position:absolute;margin-left:82.35pt;margin-top:47.8pt;width:38.05pt;height:22.9pt;z-index:251648512" coordorigin="2688,3933" coordsize="90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">
                      <v:shape id="AutoShape 1225" o:spid="_x0000_s1027" type="#_x0000_t5" style="position:absolute;left:2987;top:420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rAcsMA&#10;AADdAAAADwAAAGRycy9kb3ducmV2LnhtbERPTWvCQBC9F/oflil4002CWomuUoqiCEW0HjwOu9Mk&#10;NDsbsquJ/94VCr3N433OYtXbWtyo9ZVjBekoAUGsnam4UHD+3gxnIHxANlg7JgV38rBavr4sMDeu&#10;4yPdTqEQMYR9jgrKEJpcSq9LsuhHriGO3I9rLYYI20KaFrsYbmuZJclUWqw4NpTY0GdJ+vd0tQr0&#10;+LjWVZKt0+2X7LJUXorDfqfU4K3/mIMI1Id/8Z97Z+L8bPIOz2/i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rAcsMAAADdAAAADwAAAAAAAAAAAAAAAACYAgAAZHJzL2Rv&#10;d25yZXYueG1sUEsFBgAAAAAEAAQA9QAAAIgDAAAAAA==&#10;" strokecolor="red" strokeweight="1.5pt"/>
                      <v:line id="Line 1226" o:spid="_x0000_s1028" style="position:absolute;flip:y;visibility:visible;mso-wrap-style:square" from="3131,4061" to="3131,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B8UccAAADdAAAADwAAAGRycy9kb3ducmV2LnhtbESPT2vCQBDF74LfYRnBm24q+Kepq4ig&#10;9CC0piXQ25CdJrHZ2ZDdavz2nUPB2wzvzXu/WW9716grdaH2bOBpmoAiLrytuTTw+XGYrECFiGyx&#10;8UwG7hRguxkO1phaf+MzXbNYKgnhkKKBKsY21ToUFTkMU98Si/btO4dR1q7UtsObhLtGz5JkoR3W&#10;LA0VtrSvqPjJfp2B5q28ZM/H4+EU98s5Lr7yS/6eGzMe9bsXUJH6+DD/X79awZ/NBVe+kRH05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kHxRxwAAAN0AAAAPAAAAAAAA&#10;AAAAAAAAAKECAABkcnMvZG93bnJldi54bWxQSwUGAAAAAAQABAD5AAAAlQMAAAAA&#10;" strokecolor="red" strokeweight="1.5pt"/>
                      <v:line id="Line 1227" o:spid="_x0000_s1029" style="position:absolute;visibility:visible;mso-wrap-style:square" from="2843,4061" to="3419,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OHa8UAAADdAAAADwAAAGRycy9kb3ducmV2LnhtbERP22rCQBB9L/Qflin4IroxUGnTrGKV&#10;UhFsifYDhuzkYrOzIbtq6te7gtC3OZzrpPPeNOJEnastK5iMIxDEudU1lwp+9h+jFxDOI2tsLJOC&#10;P3Iwnz0+pJhoe+aMTjtfihDCLkEFlfdtIqXLKzLoxrYlDlxhO4M+wK6UusNzCDeNjKNoKg3WHBoq&#10;bGlZUf67OxoFW/yW2WE4nOTT98/Fxn+t4uJwUWrw1C/eQHjq/b/47l7rMD9+foXbN+E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OHa8UAAADdAAAADwAAAAAAAAAA&#10;AAAAAAChAgAAZHJzL2Rvd25yZXYueG1sUEsFBgAAAAAEAAQA+QAAAJMDAAAAAA==&#10;" strokecolor="red" strokeweight="1.5pt"/>
                      <v:group id="Group 1228" o:spid="_x0000_s1030" style="position:absolute;left:3363;top:3963;width:229;height:210" coordorigin="2391,9123" coordsize="13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HiIsYAAADdAAAADwAAAGRycy9kb3ducmV2LnhtbESPQWvCQBCF7wX/wzKC&#10;t7qJUinRVUSseJBCtSDehuyYBLOzIbtN4r/vHAq9zfDevPfNajO4WnXUhsqzgXSagCLOva24MPB9&#10;+Xh9BxUissXaMxl4UoDNevSywsz6nr+oO8dCSQiHDA2UMTaZ1iEvyWGY+oZYtLtvHUZZ20LbFnsJ&#10;d7WeJclCO6xYGkpsaFdS/jj/OAOHHvvtPN13p8d997xd3j6vp5SMmYyH7RJUpCH+m/+uj1bwZwv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geIixgAAAN0A&#10;AAAPAAAAAAAAAAAAAAAAAKoCAABkcnMvZG93bnJldi54bWxQSwUGAAAAAAQABAD6AAAAnQMAAAAA&#10;">
                        <v:shape id="Freeform 1229" o:spid="_x0000_s1031" style="position:absolute;left:239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fZ8IA&#10;AADdAAAADwAAAGRycy9kb3ducmV2LnhtbERPzWrCQBC+F3yHZQre6iYiIUZXqRWhvQiNPsCQnWSD&#10;2dmQ3Wr06bsFobf5+H5nvR1tJ640+NaxgnSWgCCunG65UXA+Hd5yED4ga+wck4I7edhuJi9rLLS7&#10;8Tddy9CIGMK+QAUmhL6Q0leGLPqZ64kjV7vBYohwaKQe8BbDbSfnSZJJiy3HBoM9fRiqLuWPVZAf&#10;7yTrr0u22JV1HuhxMMt9qtT0dXxfgQg0hn/x0/2p4/x5lsLfN/EE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l9nwgAAAN0AAAAPAAAAAAAAAAAAAAAAAJgCAABkcnMvZG93&#10;bnJldi54bWxQSwUGAAAAAAQABAD1AAAAhwMAAAAA&#10;" path="m75,l,90e" filled="f" strokecolor="red" strokeweight="1.5pt">
                          <v:path arrowok="t" o:connecttype="custom" o:connectlocs="75,0;0,90" o:connectangles="0,0"/>
                        </v:shape>
                        <v:shape id="Freeform 1230" o:spid="_x0000_s1032" style="position:absolute;left:245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BEMIA&#10;AADdAAAADwAAAGRycy9kb3ducmV2LnhtbERPzWrCQBC+F3yHZQre6sYgIUZXqRWhvQiNPsCQnWSD&#10;2dmQ3Wr06bsFobf5+H5nvR1tJ640+NaxgvksAUFcOd1yo+B8OrzlIHxA1tg5JgV38rDdTF7WWGh3&#10;42+6lqERMYR9gQpMCH0hpa8MWfQz1xNHrnaDxRDh0Eg94C2G206mSZJJiy3HBoM9fRiqLuWPVZAf&#10;7yTrr0u22JV1HuhxMMv9XKnp6/i+AhFoDP/ip/tTx/lplsLfN/EE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MEQwgAAAN0AAAAPAAAAAAAAAAAAAAAAAJgCAABkcnMvZG93&#10;bnJldi54bWxQSwUGAAAAAAQABAD1AAAAhwMAAAAA&#10;" path="m75,l,90e" filled="f" strokecolor="red" strokeweight="1.5pt">
                          <v:path arrowok="t" o:connecttype="custom" o:connectlocs="75,0;0,90" o:connectangles="0,0"/>
                        </v:shape>
                      </v:group>
                      <v:group id="Group 1231" o:spid="_x0000_s1033" style="position:absolute;left:2688;top:3933;width:229;height:210" coordorigin="2391,9123" coordsize="13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1N8VcIAAADdAAAADwAAAGRycy9kb3ducmV2LnhtbERPTYvCMBC9L/gfwgje&#10;1rTKilSjiKh4EGFVEG9DM7bFZlKa2NZ/bxaEvc3jfc582ZlSNFS7wrKCeBiBIE6tLjhTcDlvv6cg&#10;nEfWWFomBS9ysFz0vuaYaNvyLzUnn4kQwi5BBbn3VSKlS3My6Ia2Ig7c3dYGfYB1JnWNbQg3pRxF&#10;0UQaLDg05FjROqf0cXoaBbsW29U43jSHx339up1/jtdDTEoN+t1qBsJT5//FH/deh/mjy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9TfFXCAAAA3QAAAA8A&#10;AAAAAAAAAAAAAAAAqgIAAGRycy9kb3ducmV2LnhtbFBLBQYAAAAABAAEAPoAAACZAwAAAAA=&#10;">
                        <v:shape id="Freeform 1232" o:spid="_x0000_s1034" style="position:absolute;left:239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8/8IA&#10;AADdAAAADwAAAGRycy9kb3ducmV2LnhtbERP24rCMBB9X/Afwgi+bVNFSu0aZS8I7suC1Q8YmmlT&#10;bCalyWr1683Cgm9zONdZb0fbiQsNvnWsYJ6kIIgrp1tuFJyOu9cchA/IGjvHpOBGHrabycsaC+2u&#10;fKBLGRoRQ9gXqMCE0BdS+sqQRZ+4njhytRsshgiHRuoBrzHcdnKRppm02HJsMNjTp6HqXP5aBfnP&#10;jWT9fc6WH2WdB7rvzOprrtRsOr6/gQg0hqf4373Xcf4iW8LfN/EE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0fz/wgAAAN0AAAAPAAAAAAAAAAAAAAAAAJgCAABkcnMvZG93&#10;bnJldi54bWxQSwUGAAAAAAQABAD1AAAAhwMAAAAA&#10;" path="m75,l,90e" filled="f" strokecolor="red" strokeweight="1.5pt">
                          <v:path arrowok="t" o:connecttype="custom" o:connectlocs="75,0;0,90" o:connectangles="0,0"/>
                        </v:shape>
                        <v:shape id="Freeform 1233" o:spid="_x0000_s1035" style="position:absolute;left:2451;top:9123;width:75;height:90;visibility:visible;mso-wrap-style:square;v-text-anchor:top" coordsize="7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1ZZMMA&#10;AADdAAAADwAAAGRycy9kb3ducmV2LnhtbERP22rCQBB9L/Qflin4VjeKhjR1FS8I7UvB6AcM2Uk2&#10;mJ0N2VWjX98VCn2bw7nOYjXYVlyp941jBZNxAoK4dLrhWsHpuH/PQPiArLF1TAru5GG1fH1ZYK7d&#10;jQ90LUItYgj7HBWYELpcSl8asujHriOOXOV6iyHCvpa6x1sMt62cJkkqLTYcGwx2tDVUnouLVZD9&#10;3ElW3+d0timqLNBjbz52E6VGb8P6E0SgIfyL/9xfOs6fpnN4fh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1ZZMMAAADdAAAADwAAAAAAAAAAAAAAAACYAgAAZHJzL2Rv&#10;d25yZXYueG1sUEsFBgAAAAAEAAQA9QAAAIgDAAAAAA==&#10;" path="m75,l,90e" filled="f" strokecolor="red" strokeweight="1.5pt">
                          <v:path arrowok="t" o:connecttype="custom" o:connectlocs="75,0;0,90" o:connectangles="0,0"/>
                        </v:shape>
                      </v:group>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Средства:</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 радиоприемник;</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 радиотехническая станция;</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 УКВ радиопеленгатор;</w:t>
            </w: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 КВ радиопеленгатор;</w:t>
            </w:r>
          </w:p>
          <w:p w:rsidR="00547F5E" w:rsidRPr="00547F5E" w:rsidRDefault="00547F5E" w:rsidP="00547F5E">
            <w:pPr>
              <w:spacing w:after="200" w:line="276" w:lineRule="auto"/>
              <w:ind w:firstLine="359"/>
              <w:jc w:val="both"/>
              <w:rPr>
                <w:rFonts w:ascii="Calibri" w:hAnsi="Calibri" w:cs="Calibri"/>
                <w:snapToGrid w:val="0"/>
                <w:sz w:val="24"/>
                <w:szCs w:val="24"/>
              </w:rPr>
            </w:pPr>
            <w:r w:rsidRPr="00547F5E">
              <w:rPr>
                <w:snapToGrid w:val="0"/>
                <w:sz w:val="24"/>
                <w:szCs w:val="24"/>
              </w:rPr>
              <w:t>(Внутри знака указывается тип средства).</w:t>
            </w:r>
          </w:p>
        </w:tc>
      </w:tr>
      <w:tr w:rsidR="00547F5E" w:rsidRPr="00547F5E" w:rsidTr="00547F5E">
        <w:trPr>
          <w:trHeight w:val="1840"/>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745792" behindDoc="0" locked="0" layoutInCell="1" allowOverlap="1">
                      <wp:simplePos x="0" y="0"/>
                      <wp:positionH relativeFrom="column">
                        <wp:posOffset>307975</wp:posOffset>
                      </wp:positionH>
                      <wp:positionV relativeFrom="paragraph">
                        <wp:posOffset>230505</wp:posOffset>
                      </wp:positionV>
                      <wp:extent cx="1172845" cy="619760"/>
                      <wp:effectExtent l="38100" t="19050" r="0" b="46990"/>
                      <wp:wrapNone/>
                      <wp:docPr id="1250"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845" cy="619760"/>
                                <a:chOff x="1100" y="8357"/>
                                <a:chExt cx="1847" cy="976"/>
                              </a:xfrm>
                            </wpg:grpSpPr>
                            <wpg:grpSp>
                              <wpg:cNvPr id="1251" name="Group 1235"/>
                              <wpg:cNvGrpSpPr>
                                <a:grpSpLocks/>
                              </wpg:cNvGrpSpPr>
                              <wpg:grpSpPr bwMode="auto">
                                <a:xfrm>
                                  <a:off x="1100" y="8405"/>
                                  <a:ext cx="1847" cy="928"/>
                                  <a:chOff x="2368" y="1100"/>
                                  <a:chExt cx="1847" cy="928"/>
                                </a:xfrm>
                              </wpg:grpSpPr>
                              <wps:wsp>
                                <wps:cNvPr id="1252" name="AutoShape 1236"/>
                                <wps:cNvSpPr>
                                  <a:spLocks noChangeArrowheads="1"/>
                                </wps:cNvSpPr>
                                <wps:spPr bwMode="auto">
                                  <a:xfrm flipV="1">
                                    <a:off x="2663" y="1596"/>
                                    <a:ext cx="432" cy="432"/>
                                  </a:xfrm>
                                  <a:prstGeom prst="triangle">
                                    <a:avLst>
                                      <a:gd name="adj" fmla="val 50000"/>
                                    </a:avLst>
                                  </a:prstGeom>
                                  <a:solidFill>
                                    <a:srgbClr val="FFFFFF"/>
                                  </a:solidFill>
                                  <a:ln w="19050">
                                    <a:solidFill>
                                      <a:srgbClr val="0000FF"/>
                                    </a:solidFill>
                                    <a:miter lim="800000"/>
                                    <a:headEnd/>
                                    <a:tailEnd/>
                                  </a:ln>
                                </wps:spPr>
                                <wps:bodyPr rot="0" vert="horz" wrap="square" lIns="91440" tIns="45720" rIns="91440" bIns="45720" anchor="t" anchorCtr="0" upright="1">
                                  <a:noAutofit/>
                                </wps:bodyPr>
                              </wps:wsp>
                              <wps:wsp>
                                <wps:cNvPr id="1253" name="Freeform 1237"/>
                                <wps:cNvSpPr>
                                  <a:spLocks/>
                                </wps:cNvSpPr>
                                <wps:spPr bwMode="auto">
                                  <a:xfrm>
                                    <a:off x="2368" y="1100"/>
                                    <a:ext cx="1140" cy="502"/>
                                  </a:xfrm>
                                  <a:custGeom>
                                    <a:avLst/>
                                    <a:gdLst>
                                      <a:gd name="T0" fmla="*/ 0 w 1140"/>
                                      <a:gd name="T1" fmla="*/ 7 h 502"/>
                                      <a:gd name="T2" fmla="*/ 300 w 1140"/>
                                      <a:gd name="T3" fmla="*/ 375 h 502"/>
                                      <a:gd name="T4" fmla="*/ 313 w 1140"/>
                                      <a:gd name="T5" fmla="*/ 214 h 502"/>
                                      <a:gd name="T6" fmla="*/ 540 w 1140"/>
                                      <a:gd name="T7" fmla="*/ 502 h 502"/>
                                      <a:gd name="T8" fmla="*/ 745 w 1140"/>
                                      <a:gd name="T9" fmla="*/ 214 h 502"/>
                                      <a:gd name="T10" fmla="*/ 780 w 1140"/>
                                      <a:gd name="T11" fmla="*/ 367 h 502"/>
                                      <a:gd name="T12" fmla="*/ 1140 w 1140"/>
                                      <a:gd name="T13" fmla="*/ 0 h 502"/>
                                    </a:gdLst>
                                    <a:ahLst/>
                                    <a:cxnLst>
                                      <a:cxn ang="0">
                                        <a:pos x="T0" y="T1"/>
                                      </a:cxn>
                                      <a:cxn ang="0">
                                        <a:pos x="T2" y="T3"/>
                                      </a:cxn>
                                      <a:cxn ang="0">
                                        <a:pos x="T4" y="T5"/>
                                      </a:cxn>
                                      <a:cxn ang="0">
                                        <a:pos x="T6" y="T7"/>
                                      </a:cxn>
                                      <a:cxn ang="0">
                                        <a:pos x="T8" y="T9"/>
                                      </a:cxn>
                                      <a:cxn ang="0">
                                        <a:pos x="T10" y="T11"/>
                                      </a:cxn>
                                      <a:cxn ang="0">
                                        <a:pos x="T12" y="T13"/>
                                      </a:cxn>
                                    </a:cxnLst>
                                    <a:rect l="0" t="0" r="r" b="b"/>
                                    <a:pathLst>
                                      <a:path w="1140" h="502">
                                        <a:moveTo>
                                          <a:pt x="0" y="7"/>
                                        </a:moveTo>
                                        <a:lnTo>
                                          <a:pt x="300" y="375"/>
                                        </a:lnTo>
                                        <a:lnTo>
                                          <a:pt x="313" y="214"/>
                                        </a:lnTo>
                                        <a:lnTo>
                                          <a:pt x="540" y="502"/>
                                        </a:lnTo>
                                        <a:lnTo>
                                          <a:pt x="745" y="214"/>
                                        </a:lnTo>
                                        <a:lnTo>
                                          <a:pt x="780" y="367"/>
                                        </a:lnTo>
                                        <a:lnTo>
                                          <a:pt x="1140" y="0"/>
                                        </a:lnTo>
                                      </a:path>
                                    </a:pathLst>
                                  </a:custGeom>
                                  <a:noFill/>
                                  <a:ln w="19050">
                                    <a:solidFill>
                                      <a:srgbClr val="0000FF"/>
                                    </a:solidFill>
                                    <a:round/>
                                    <a:headEnd type="stealth" w="sm" len="sm"/>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Text Box 1238"/>
                                <wps:cNvSpPr txBox="1">
                                  <a:spLocks noChangeArrowheads="1"/>
                                </wps:cNvSpPr>
                                <wps:spPr bwMode="auto">
                                  <a:xfrm>
                                    <a:off x="3110" y="1681"/>
                                    <a:ext cx="110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color w:val="0000FF"/>
                                        </w:rPr>
                                      </w:pPr>
                                      <w:r>
                                        <w:rPr>
                                          <w:b/>
                                          <w:bCs/>
                                          <w:i/>
                                          <w:iCs/>
                                          <w:color w:val="0000FF"/>
                                        </w:rPr>
                                        <w:t>НПРП</w:t>
                                      </w:r>
                                    </w:p>
                                  </w:txbxContent>
                                </wps:txbx>
                                <wps:bodyPr rot="0" vert="horz" wrap="square" lIns="0" tIns="0" rIns="0" bIns="0" anchor="t" anchorCtr="0" upright="1">
                                  <a:noAutofit/>
                                </wps:bodyPr>
                              </wps:wsp>
                            </wpg:grpSp>
                            <wps:wsp>
                              <wps:cNvPr id="1255" name="Text Box 1239"/>
                              <wps:cNvSpPr txBox="1">
                                <a:spLocks noChangeArrowheads="1"/>
                              </wps:cNvSpPr>
                              <wps:spPr bwMode="auto">
                                <a:xfrm>
                                  <a:off x="1528" y="8357"/>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color w:val="0000FF"/>
                                      </w:rPr>
                                    </w:pPr>
                                    <w:r>
                                      <w:rPr>
                                        <w:b/>
                                        <w:bCs/>
                                        <w:i/>
                                        <w:iCs/>
                                        <w:color w:val="0000FF"/>
                                      </w:rPr>
                                      <w:t>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4" o:spid="_x0000_s1767" style="position:absolute;left:0;text-align:left;margin-left:24.25pt;margin-top:18.15pt;width:92.35pt;height:48.8pt;z-index:251745792;mso-position-horizontal-relative:text;mso-position-vertical-relative:text" coordorigin="1100,8357" coordsize="1847,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">
                      <v:group id="Group 1235" o:spid="_x0000_s1768" style="position:absolute;left:1100;top:8405;width:1847;height:928" coordorigin="2368,1100" coordsize="1847,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shape id="AutoShape 1236" o:spid="_x0000_s1769" type="#_x0000_t5" style="position:absolute;left:2663;top:1596;width:432;height:432;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7l1cMA&#10;AADdAAAADwAAAGRycy9kb3ducmV2LnhtbERPS4vCMBC+C/6HMIIX0XQLu0g1igiyXpb1ddDb0Ixt&#10;sZmUJtb0328WFvY2H99zlutgatFR6yrLCt5mCQji3OqKCwWX8246B+E8ssbaMinoycF6NRwsMdP2&#10;xUfqTr4QMYRdhgpK75tMSpeXZNDNbEMcubttDfoI20LqFl8x3NQyTZIPabDi2FBiQ9uS8sfpaRR8&#10;X5OuOVSH9PaFn31weeifk6NS41HYLEB4Cv5f/Ofe6zg/fU/h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7l1cMAAADdAAAADwAAAAAAAAAAAAAAAACYAgAAZHJzL2Rv&#10;d25yZXYueG1sUEsFBgAAAAAEAAQA9QAAAIgDAAAAAA==&#10;" strokecolor="blue" strokeweight="1.5pt"/>
                        <v:shape id="Freeform 1237" o:spid="_x0000_s1770" style="position:absolute;left:2368;top:1100;width:1140;height:502;visibility:visible;mso-wrap-style:square;v-text-anchor:top" coordsize="114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ApsUA&#10;AADdAAAADwAAAGRycy9kb3ducmV2LnhtbERPTWvCQBC9F/oflin0UnSjwSLRVUqx0oNFql68Ddkx&#10;SZudDbtTTfvru0Kht3m8z5kve9eqM4XYeDYwGmagiEtvG64MHPYvgymoKMgWW89k4JsiLBe3N3Ms&#10;rL/wO513UqkUwrFAA7VIV2gdy5ocxqHviBN38sGhJBgqbQNeUrhr9TjLHrXDhlNDjR0911R+7r6c&#10;AQz4wXm3WYs/5quftUy3bw8bY+7v+qcZKKFe/sV/7leb5o8nOVy/SSf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oCmxQAAAN0AAAAPAAAAAAAAAAAAAAAAAJgCAABkcnMv&#10;ZG93bnJldi54bWxQSwUGAAAAAAQABAD1AAAAigMAAAAA&#10;" path="m,7l300,375,313,214,540,502,745,214r35,153l1140,e" filled="f" strokecolor="blue" strokeweight="1.5pt">
                          <v:stroke startarrow="classic" startarrowwidth="narrow" startarrowlength="short" endarrow="classic" endarrowwidth="narrow" endarrowlength="short"/>
                          <v:path arrowok="t" o:connecttype="custom" o:connectlocs="0,7;300,375;313,214;540,502;745,214;780,367;1140,0" o:connectangles="0,0,0,0,0,0,0"/>
                        </v:shape>
                        <v:shape id="Text Box 1238" o:spid="_x0000_s1771" type="#_x0000_t202" style="position:absolute;left:3110;top:1681;width:110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GCKsEA&#10;AADdAAAADwAAAGRycy9kb3ducmV2LnhtbERP32vCMBB+F/wfwgl7kZmuqGydUWQwEN9W9f1obmlZ&#10;cwlNrNW/3ggD3+7j+3mrzWBb0VMXGscK3mYZCOLK6YaNguPh+/UdRIjIGlvHpOBKATbr8WiFhXYX&#10;/qG+jEakEA4FKqhj9IWUoarJYpg5T5y4X9dZjAl2RuoOLynctjLPsqW02HBqqNHTV03VX3m2Ckqe&#10;n/odm/0t+uDz6Wl73n8YpV4mw/YTRKQhPsX/7p1O8/PFHB7fpB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BgirBAAAA3QAAAA8AAAAAAAAAAAAAAAAAmAIAAGRycy9kb3du&#10;cmV2LnhtbFBLBQYAAAAABAAEAPUAAACGAwAAAAA=&#10;" filled="f" stroked="f" strokeweight="1.5pt">
                          <v:textbox inset="0,0,0,0">
                            <w:txbxContent>
                              <w:p w:rsidR="00547F5E" w:rsidRDefault="00547F5E" w:rsidP="00547F5E">
                                <w:pPr>
                                  <w:rPr>
                                    <w:b/>
                                    <w:bCs/>
                                    <w:i/>
                                    <w:iCs/>
                                    <w:color w:val="0000FF"/>
                                  </w:rPr>
                                </w:pPr>
                                <w:r>
                                  <w:rPr>
                                    <w:b/>
                                    <w:bCs/>
                                    <w:i/>
                                    <w:iCs/>
                                    <w:color w:val="0000FF"/>
                                  </w:rPr>
                                  <w:t>НПРП</w:t>
                                </w:r>
                              </w:p>
                            </w:txbxContent>
                          </v:textbox>
                        </v:shape>
                      </v:group>
                      <v:shape id="Text Box 1239" o:spid="_x0000_s1772" type="#_x0000_t202" style="position:absolute;left:1528;top:8357;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nscEA&#10;AADdAAAADwAAAGRycy9kb3ducmV2LnhtbERP32vCMBB+F/wfwgl7kZmuqGydUWQwEN+s+n40t7Ss&#10;uYQm1upfbwYD3+7j+3mrzWBb0VMXGscK3mYZCOLK6YaNgtPx+/UdRIjIGlvHpOBGATbr8WiFhXZX&#10;PlBfRiNSCIcCFdQx+kLKUNVkMcycJ07cj+ssxgQ7I3WH1xRuW5ln2VJabDg11Ojpq6bqt7xYBSXP&#10;z/2Ozf4effD59Ly97D+MUi+TYfsJItIQn+J/906n+fliAX/fpB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NJ7HBAAAA3QAAAA8AAAAAAAAAAAAAAAAAmAIAAGRycy9kb3du&#10;cmV2LnhtbFBLBQYAAAAABAAEAPUAAACGAwAAAAA=&#10;" filled="f" stroked="f" strokeweight="1.5pt">
                        <v:textbox inset="0,0,0,0">
                          <w:txbxContent>
                            <w:p w:rsidR="00547F5E" w:rsidRDefault="00547F5E" w:rsidP="00547F5E">
                              <w:pPr>
                                <w:rPr>
                                  <w:b/>
                                  <w:bCs/>
                                  <w:i/>
                                  <w:iCs/>
                                  <w:color w:val="0000FF"/>
                                </w:rPr>
                              </w:pPr>
                              <w:r>
                                <w:rPr>
                                  <w:b/>
                                  <w:bCs/>
                                  <w:i/>
                                  <w:iCs/>
                                  <w:color w:val="0000FF"/>
                                </w:rPr>
                                <w:t>С</w:t>
                              </w:r>
                            </w:p>
                          </w:txbxContent>
                        </v:textbox>
                      </v:shape>
                    </v:group>
                  </w:pict>
                </mc:Fallback>
              </mc:AlternateContent>
            </w:r>
          </w:p>
        </w:tc>
        <w:tc>
          <w:tcPr>
            <w:tcW w:w="7082" w:type="dxa"/>
            <w:vAlign w:val="center"/>
          </w:tcPr>
          <w:p w:rsidR="00547F5E" w:rsidRPr="00547F5E" w:rsidRDefault="00547F5E" w:rsidP="00547F5E">
            <w:pPr>
              <w:spacing w:after="120"/>
              <w:ind w:firstLine="359"/>
              <w:jc w:val="both"/>
              <w:rPr>
                <w:color w:val="000000"/>
                <w:sz w:val="24"/>
                <w:szCs w:val="24"/>
              </w:rPr>
            </w:pPr>
            <w:r w:rsidRPr="00547F5E">
              <w:rPr>
                <w:color w:val="000000"/>
                <w:sz w:val="24"/>
                <w:szCs w:val="24"/>
              </w:rPr>
              <w:t>Малогабаритный передатчик радио-помех с указанием его предназначения (С - связи; РН - радионавигации;         РЛ - радиолокации) и типа (НПРП - носимый передатчик радиопомех; АСРП – артиллерийский снаряд радиопомех; АЗРП - аэродинамически забрасываемый передатчик радиопомех)</w:t>
            </w:r>
          </w:p>
        </w:tc>
      </w:tr>
      <w:tr w:rsidR="00547F5E" w:rsidRPr="00547F5E" w:rsidTr="00547F5E">
        <w:trPr>
          <w:trHeight w:val="1066"/>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g">
                  <w:drawing>
                    <wp:anchor distT="0" distB="0" distL="114300" distR="114300" simplePos="0" relativeHeight="251710976" behindDoc="0" locked="1" layoutInCell="1" allowOverlap="1">
                      <wp:simplePos x="0" y="0"/>
                      <wp:positionH relativeFrom="column">
                        <wp:posOffset>-11430</wp:posOffset>
                      </wp:positionH>
                      <wp:positionV relativeFrom="paragraph">
                        <wp:posOffset>101600</wp:posOffset>
                      </wp:positionV>
                      <wp:extent cx="1513205" cy="457200"/>
                      <wp:effectExtent l="19050" t="38100" r="48895" b="19050"/>
                      <wp:wrapNone/>
                      <wp:docPr id="1286" name="Group 1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3205" cy="457200"/>
                                <a:chOff x="657" y="9521"/>
                                <a:chExt cx="2383" cy="720"/>
                              </a:xfrm>
                            </wpg:grpSpPr>
                            <wpg:grpSp>
                              <wpg:cNvPr id="1288" name="Group 1241"/>
                              <wpg:cNvGrpSpPr>
                                <a:grpSpLocks/>
                              </wpg:cNvGrpSpPr>
                              <wpg:grpSpPr bwMode="auto">
                                <a:xfrm>
                                  <a:off x="2566" y="9635"/>
                                  <a:ext cx="474" cy="381"/>
                                  <a:chOff x="602" y="1297"/>
                                  <a:chExt cx="41" cy="35"/>
                                </a:xfrm>
                              </wpg:grpSpPr>
                              <wps:wsp>
                                <wps:cNvPr id="1289" name="AutoShape 1242"/>
                                <wps:cNvSpPr>
                                  <a:spLocks noChangeArrowheads="1"/>
                                </wps:cNvSpPr>
                                <wps:spPr bwMode="auto">
                                  <a:xfrm>
                                    <a:off x="609" y="1303"/>
                                    <a:ext cx="29" cy="29"/>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1290" name="Group 1243"/>
                                <wpg:cNvGrpSpPr>
                                  <a:grpSpLocks/>
                                </wpg:cNvGrpSpPr>
                                <wpg:grpSpPr bwMode="auto">
                                  <a:xfrm>
                                    <a:off x="602" y="1297"/>
                                    <a:ext cx="41" cy="10"/>
                                    <a:chOff x="628" y="1297"/>
                                    <a:chExt cx="41" cy="10"/>
                                  </a:xfrm>
                                </wpg:grpSpPr>
                                <wps:wsp>
                                  <wps:cNvPr id="1291" name="Line 1244"/>
                                  <wps:cNvCnPr/>
                                  <wps:spPr bwMode="auto">
                                    <a:xfrm>
                                      <a:off x="635" y="1302"/>
                                      <a:ext cx="2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92" name="Group 1245"/>
                                  <wpg:cNvGrpSpPr>
                                    <a:grpSpLocks/>
                                  </wpg:cNvGrpSpPr>
                                  <wpg:grpSpPr bwMode="auto">
                                    <a:xfrm>
                                      <a:off x="665" y="1297"/>
                                      <a:ext cx="4" cy="10"/>
                                      <a:chOff x="665" y="1297"/>
                                      <a:chExt cx="4" cy="10"/>
                                    </a:xfrm>
                                  </wpg:grpSpPr>
                                  <wps:wsp>
                                    <wps:cNvPr id="1293" name="Line 1246"/>
                                    <wps:cNvCnPr/>
                                    <wps:spPr bwMode="auto">
                                      <a:xfrm rot="7991471">
                                        <a:off x="660" y="1302"/>
                                        <a:ext cx="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4" name="Line 1247"/>
                                    <wps:cNvCnPr/>
                                    <wps:spPr bwMode="auto">
                                      <a:xfrm rot="7991471">
                                        <a:off x="664" y="1302"/>
                                        <a:ext cx="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295" name="Group 1248"/>
                                  <wpg:cNvGrpSpPr>
                                    <a:grpSpLocks/>
                                  </wpg:cNvGrpSpPr>
                                  <wpg:grpSpPr bwMode="auto">
                                    <a:xfrm>
                                      <a:off x="628" y="1297"/>
                                      <a:ext cx="4" cy="10"/>
                                      <a:chOff x="665" y="1297"/>
                                      <a:chExt cx="4" cy="10"/>
                                    </a:xfrm>
                                  </wpg:grpSpPr>
                                  <wps:wsp>
                                    <wps:cNvPr id="1296" name="Line 1249"/>
                                    <wps:cNvCnPr/>
                                    <wps:spPr bwMode="auto">
                                      <a:xfrm rot="7991471">
                                        <a:off x="660" y="1302"/>
                                        <a:ext cx="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7" name="Line 1250"/>
                                    <wps:cNvCnPr/>
                                    <wps:spPr bwMode="auto">
                                      <a:xfrm rot="7991471">
                                        <a:off x="664" y="1302"/>
                                        <a:ext cx="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298" name="Group 1251"/>
                              <wpg:cNvGrpSpPr>
                                <a:grpSpLocks/>
                              </wpg:cNvGrpSpPr>
                              <wpg:grpSpPr bwMode="auto">
                                <a:xfrm>
                                  <a:off x="957" y="9650"/>
                                  <a:ext cx="1636" cy="524"/>
                                  <a:chOff x="223" y="1718"/>
                                  <a:chExt cx="186" cy="71"/>
                                </a:xfrm>
                              </wpg:grpSpPr>
                              <wps:wsp>
                                <wps:cNvPr id="1299" name="Oval 1252"/>
                                <wps:cNvSpPr>
                                  <a:spLocks noChangeArrowheads="1"/>
                                </wps:cNvSpPr>
                                <wps:spPr bwMode="auto">
                                  <a:xfrm>
                                    <a:off x="223" y="1718"/>
                                    <a:ext cx="186" cy="71"/>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00" name="Group 1253"/>
                                <wpg:cNvGrpSpPr>
                                  <a:grpSpLocks/>
                                </wpg:cNvGrpSpPr>
                                <wpg:grpSpPr bwMode="auto">
                                  <a:xfrm>
                                    <a:off x="244" y="1734"/>
                                    <a:ext cx="141" cy="39"/>
                                    <a:chOff x="244" y="1734"/>
                                    <a:chExt cx="141" cy="39"/>
                                  </a:xfrm>
                                </wpg:grpSpPr>
                                <wpg:grpSp>
                                  <wpg:cNvPr id="1301" name="Group 1254"/>
                                  <wpg:cNvGrpSpPr>
                                    <a:grpSpLocks/>
                                  </wpg:cNvGrpSpPr>
                                  <wpg:grpSpPr bwMode="auto">
                                    <a:xfrm>
                                      <a:off x="244" y="1744"/>
                                      <a:ext cx="78" cy="29"/>
                                      <a:chOff x="226" y="1619"/>
                                      <a:chExt cx="78" cy="29"/>
                                    </a:xfrm>
                                  </wpg:grpSpPr>
                                  <wps:wsp>
                                    <wps:cNvPr id="1302" name="Freeform 1255"/>
                                    <wps:cNvSpPr>
                                      <a:spLocks/>
                                    </wps:cNvSpPr>
                                    <wps:spPr bwMode="auto">
                                      <a:xfrm>
                                        <a:off x="226" y="1619"/>
                                        <a:ext cx="38" cy="29"/>
                                      </a:xfrm>
                                      <a:custGeom>
                                        <a:avLst/>
                                        <a:gdLst>
                                          <a:gd name="T0" fmla="*/ 0 w 576"/>
                                          <a:gd name="T1" fmla="*/ 0 h 432"/>
                                          <a:gd name="T2" fmla="*/ 576 w 576"/>
                                          <a:gd name="T3" fmla="*/ 0 h 432"/>
                                          <a:gd name="T4" fmla="*/ 288 w 576"/>
                                          <a:gd name="T5" fmla="*/ 216 h 432"/>
                                          <a:gd name="T6" fmla="*/ 554 w 576"/>
                                          <a:gd name="T7" fmla="*/ 431 h 432"/>
                                          <a:gd name="T8" fmla="*/ 0 w 576"/>
                                          <a:gd name="T9" fmla="*/ 432 h 432"/>
                                        </a:gdLst>
                                        <a:ahLst/>
                                        <a:cxnLst>
                                          <a:cxn ang="0">
                                            <a:pos x="T0" y="T1"/>
                                          </a:cxn>
                                          <a:cxn ang="0">
                                            <a:pos x="T2" y="T3"/>
                                          </a:cxn>
                                          <a:cxn ang="0">
                                            <a:pos x="T4" y="T5"/>
                                          </a:cxn>
                                          <a:cxn ang="0">
                                            <a:pos x="T6" y="T7"/>
                                          </a:cxn>
                                          <a:cxn ang="0">
                                            <a:pos x="T8" y="T9"/>
                                          </a:cxn>
                                        </a:cxnLst>
                                        <a:rect l="0" t="0" r="r" b="b"/>
                                        <a:pathLst>
                                          <a:path w="576" h="432">
                                            <a:moveTo>
                                              <a:pt x="0" y="0"/>
                                            </a:moveTo>
                                            <a:lnTo>
                                              <a:pt x="576" y="0"/>
                                            </a:lnTo>
                                            <a:lnTo>
                                              <a:pt x="288" y="216"/>
                                            </a:lnTo>
                                            <a:lnTo>
                                              <a:pt x="554" y="431"/>
                                            </a:lnTo>
                                            <a:lnTo>
                                              <a:pt x="0" y="432"/>
                                            </a:lnTo>
                                          </a:path>
                                        </a:pathLst>
                                      </a:custGeom>
                                      <a:noFill/>
                                      <a:ln w="1905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 name="Line 1256"/>
                                    <wps:cNvCnPr/>
                                    <wps:spPr bwMode="auto">
                                      <a:xfrm>
                                        <a:off x="247" y="1634"/>
                                        <a:ext cx="5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304" name="Group 1257"/>
                                  <wpg:cNvGrpSpPr>
                                    <a:grpSpLocks/>
                                  </wpg:cNvGrpSpPr>
                                  <wpg:grpSpPr bwMode="auto">
                                    <a:xfrm flipH="1">
                                      <a:off x="307" y="1734"/>
                                      <a:ext cx="78" cy="29"/>
                                      <a:chOff x="226" y="1619"/>
                                      <a:chExt cx="78" cy="29"/>
                                    </a:xfrm>
                                  </wpg:grpSpPr>
                                  <wps:wsp>
                                    <wps:cNvPr id="1305" name="Freeform 1258"/>
                                    <wps:cNvSpPr>
                                      <a:spLocks/>
                                    </wps:cNvSpPr>
                                    <wps:spPr bwMode="auto">
                                      <a:xfrm>
                                        <a:off x="226" y="1619"/>
                                        <a:ext cx="38" cy="29"/>
                                      </a:xfrm>
                                      <a:custGeom>
                                        <a:avLst/>
                                        <a:gdLst>
                                          <a:gd name="T0" fmla="*/ 0 w 576"/>
                                          <a:gd name="T1" fmla="*/ 0 h 432"/>
                                          <a:gd name="T2" fmla="*/ 576 w 576"/>
                                          <a:gd name="T3" fmla="*/ 0 h 432"/>
                                          <a:gd name="T4" fmla="*/ 288 w 576"/>
                                          <a:gd name="T5" fmla="*/ 216 h 432"/>
                                          <a:gd name="T6" fmla="*/ 554 w 576"/>
                                          <a:gd name="T7" fmla="*/ 431 h 432"/>
                                          <a:gd name="T8" fmla="*/ 0 w 576"/>
                                          <a:gd name="T9" fmla="*/ 432 h 432"/>
                                        </a:gdLst>
                                        <a:ahLst/>
                                        <a:cxnLst>
                                          <a:cxn ang="0">
                                            <a:pos x="T0" y="T1"/>
                                          </a:cxn>
                                          <a:cxn ang="0">
                                            <a:pos x="T2" y="T3"/>
                                          </a:cxn>
                                          <a:cxn ang="0">
                                            <a:pos x="T4" y="T5"/>
                                          </a:cxn>
                                          <a:cxn ang="0">
                                            <a:pos x="T6" y="T7"/>
                                          </a:cxn>
                                          <a:cxn ang="0">
                                            <a:pos x="T8" y="T9"/>
                                          </a:cxn>
                                        </a:cxnLst>
                                        <a:rect l="0" t="0" r="r" b="b"/>
                                        <a:pathLst>
                                          <a:path w="576" h="432">
                                            <a:moveTo>
                                              <a:pt x="0" y="0"/>
                                            </a:moveTo>
                                            <a:lnTo>
                                              <a:pt x="576" y="0"/>
                                            </a:lnTo>
                                            <a:lnTo>
                                              <a:pt x="288" y="216"/>
                                            </a:lnTo>
                                            <a:lnTo>
                                              <a:pt x="554" y="431"/>
                                            </a:lnTo>
                                            <a:lnTo>
                                              <a:pt x="0" y="432"/>
                                            </a:lnTo>
                                          </a:path>
                                        </a:pathLst>
                                      </a:custGeom>
                                      <a:noFill/>
                                      <a:ln w="1905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6" name="Line 1259"/>
                                    <wps:cNvCnPr/>
                                    <wps:spPr bwMode="auto">
                                      <a:xfrm>
                                        <a:off x="247" y="1634"/>
                                        <a:ext cx="5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07" name="Line 1260"/>
                                  <wps:cNvCnPr/>
                                  <wps:spPr bwMode="auto">
                                    <a:xfrm>
                                      <a:off x="308" y="1748"/>
                                      <a:ext cx="17" cy="1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08" name="Group 1261"/>
                              <wpg:cNvGrpSpPr>
                                <a:grpSpLocks/>
                              </wpg:cNvGrpSpPr>
                              <wpg:grpSpPr bwMode="auto">
                                <a:xfrm>
                                  <a:off x="657" y="9521"/>
                                  <a:ext cx="397" cy="720"/>
                                  <a:chOff x="947" y="1048"/>
                                  <a:chExt cx="435" cy="892"/>
                                </a:xfrm>
                              </wpg:grpSpPr>
                              <wpg:grpSp>
                                <wpg:cNvPr id="1309" name="Group 1262"/>
                                <wpg:cNvGrpSpPr>
                                  <a:grpSpLocks/>
                                </wpg:cNvGrpSpPr>
                                <wpg:grpSpPr bwMode="auto">
                                  <a:xfrm>
                                    <a:off x="1124" y="1048"/>
                                    <a:ext cx="150" cy="465"/>
                                    <a:chOff x="614" y="490"/>
                                    <a:chExt cx="10" cy="31"/>
                                  </a:xfrm>
                                </wpg:grpSpPr>
                                <wps:wsp>
                                  <wps:cNvPr id="1310" name="Line 1263"/>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11" name="Line 1264"/>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48" name="Line 1265"/>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1249" name="AutoShape 1266"/>
                                <wps:cNvSpPr>
                                  <a:spLocks noChangeArrowheads="1"/>
                                </wps:cNvSpPr>
                                <wps:spPr bwMode="auto">
                                  <a:xfrm>
                                    <a:off x="947" y="1505"/>
                                    <a:ext cx="435" cy="435"/>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40" o:spid="_x0000_s1026" style="position:absolute;margin-left:-.9pt;margin-top:8pt;width:119.15pt;height:36pt;z-index:251710976" coordorigin="657,9521" coordsize="238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">
                      <v:group id="Group 1241" o:spid="_x0000_s1027" style="position:absolute;left:2566;top:9635;width:474;height:381" coordorigin="602,1297" coordsize="4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I3sYAAADdAAAADwAAAGRycy9kb3ducmV2LnhtbESPQWvCQBCF74L/YRnB&#10;m26iWCR1FZG29CBCtVB6G7JjEszOhuw2if++cxC8zfDevPfNZje4WnXUhsqzgXSegCLOva24MPB9&#10;eZ+tQYWIbLH2TAbuFGC3HY82mFnf8xd151goCeGQoYEyxibTOuQlOQxz3xCLdvWtwyhrW2jbYi/h&#10;rtaLJHnRDiuWhhIbOpSU385/zsBHj/1+mb51x9v1cP+9rE4/x5SMmU6G/SuoSEN8mh/Xn1bwF2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jexgAAAN0A&#10;AAAPAAAAAAAAAAAAAAAAAKoCAABkcnMvZG93bnJldi54bWxQSwUGAAAAAAQABAD6AAAAnQMAAAAA&#10;">
                        <v:shape id="AutoShape 1242" o:spid="_x0000_s1028" type="#_x0000_t5" style="position:absolute;left:609;top:130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euUsEA&#10;AADdAAAADwAAAGRycy9kb3ducmV2LnhtbERPTWuDQBC9B/Iflgn0FtdIKcZmIyHBttfa5j64UzW6&#10;s+Ju1P77bqHQ2zze5xzyxfRiotG1lhXsohgEcWV1y7WCz49im4JwHlljb5kUfJOD/LheHTDTduZ3&#10;mkpfixDCLkMFjfdDJqWrGjLoIjsQB+7LjgZ9gGMt9YhzCDe9TOL4SRpsOTQ0ONC5oaor70ZBcb2k&#10;L5fH8ib3+vwqU13W3bVV6mGznJ5BeFr8v/jP/abD/CTdw+834QR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3rlLBAAAA3QAAAA8AAAAAAAAAAAAAAAAAmAIAAGRycy9kb3du&#10;cmV2LnhtbFBLBQYAAAAABAAEAPUAAACGAwAAAAA=&#10;" strokeweight="1.5pt"/>
                        <v:group id="Group 1243" o:spid="_x0000_s1029" style="position:absolute;left:602;top:1297;width:41;height:10" coordorigin="628,1297" coordsize="4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SSBc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lSSBccAAADd&#10;AAAADwAAAAAAAAAAAAAAAACqAgAAZHJzL2Rvd25yZXYueG1sUEsFBgAAAAAEAAQA+gAAAJ4DAAAA&#10;AA==&#10;">
                          <v:line id="Line 1244" o:spid="_x0000_s1030" style="position:absolute;visibility:visible;mso-wrap-style:square" from="635,1302" to="664,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QI+MMAAADdAAAADwAAAGRycy9kb3ducmV2LnhtbERPTWvCQBC9F/wPywje6kaFUqOriGCV&#10;3kyL4G3IjklMdjbd3Wj8926h0Ns83ucs171pxI2crywrmIwTEMS51RUXCr6/dq/vIHxA1thYJgUP&#10;8rBeDV6WmGp75yPdslCIGMI+RQVlCG0qpc9LMujHtiWO3MU6gyFCV0jt8B7DTSOnSfImDVYcG0ps&#10;aVtSXmedUXDqMj5f651rsPvY7y+nn9rPPpUaDfvNAkSgPvyL/9wHHedP5x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UCPjDAAAA3QAAAA8AAAAAAAAAAAAA&#10;AAAAoQIAAGRycy9kb3ducmV2LnhtbFBLBQYAAAAABAAEAPkAAACRAwAAAAA=&#10;" strokeweight="1.5pt"/>
                          <v:group id="Group 1245" o:spid="_x0000_s1031" style="position:absolute;left:665;top:1297;width:4;height:10" coordorigin="665,1297" coordsize="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qp6cQAAADdAAAADwAAAGRycy9kb3ducmV2LnhtbERPS2vCQBC+F/wPywje&#10;6iaRFo2uIqLSgxR8gHgbsmMSzM6G7JrEf98tFHqbj+85i1VvKtFS40rLCuJxBII4s7rkXMHlvHuf&#10;gnAeWWNlmRS8yMFqOXhbYKptx0dqTz4XIYRdigoK7+tUSpcVZNCNbU0cuLttDPoAm1zqBrsQbiqZ&#10;RNGnNFhyaCiwpk1B2eP0NAr2HXbrSbxtD4/75nU7f3xfDzEpNRr26zkIT73/F/+5v3SYn8w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cqp6cQAAADdAAAA&#10;DwAAAAAAAAAAAAAAAACqAgAAZHJzL2Rvd25yZXYueG1sUEsFBgAAAAAEAAQA+gAAAJsDAAAAAA==&#10;">
                            <v:line id="Line 1246" o:spid="_x0000_s1032" style="position:absolute;rotation:8728817fd;visibility:visible;mso-wrap-style:square" from="660,1302" to="670,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xb58QAAADdAAAADwAAAGRycy9kb3ducmV2LnhtbERP22rCQBB9F/oPywh9000UikZXsYWW&#10;KkXwgs9Ddkyi2dl0d2vSv+8WBN/mcK4zX3amFjdyvrKsIB0mIIhzqysuFBwP74MJCB+QNdaWScEv&#10;eVgunnpzzLRteUe3fShEDGGfoYIyhCaT0uclGfRD2xBH7mydwRChK6R22MZwU8tRkrxIgxXHhhIb&#10;eispv+5/jILN8fK1XTvs2vR1vUnH3ydvJx9KPfe71QxEoC48xHf3p47zR9Mx/H8TT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FvnxAAAAN0AAAAPAAAAAAAAAAAA&#10;AAAAAKECAABkcnMvZG93bnJldi54bWxQSwUGAAAAAAQABAD5AAAAkgMAAAAA&#10;" strokeweight="1.5pt"/>
                            <v:line id="Line 1247" o:spid="_x0000_s1033" style="position:absolute;rotation:8728817fd;visibility:visible;mso-wrap-style:square" from="664,1302" to="674,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XDk8QAAADdAAAADwAAAGRycy9kb3ducmV2LnhtbERP22rCQBB9L/gPywh9q5toKRpdpRUs&#10;VaTgBZ+H7JhEs7Nxd2vSv+8WCn2bw7nObNGZWtzJ+cqygnSQgCDOra64UHA8rJ7GIHxA1lhbJgXf&#10;5GEx7z3MMNO25R3d96EQMYR9hgrKEJpMSp+XZNAPbEMcubN1BkOErpDaYRvDTS2HSfIiDVYcG0ps&#10;aFlSft1/GQWb42X7uXbYtenbepOObidvx+9KPfa71ymIQF34F/+5P3ScP5w8w+838QQ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9cOTxAAAAN0AAAAPAAAAAAAAAAAA&#10;AAAAAKECAABkcnMvZG93bnJldi54bWxQSwUGAAAAAAQABAD5AAAAkgMAAAAA&#10;" strokeweight="1.5pt"/>
                          </v:group>
                          <v:group id="Group 1248" o:spid="_x0000_s1034" style="position:absolute;left:628;top:1297;width:4;height:10" coordorigin="665,1297" coordsize="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MxncUAAADdAAAADwAAAGRycy9kb3ducmV2LnhtbERPTWvCQBC9F/wPyxS8&#10;NZsoKTXNKiJWPIRCVSi9DdkxCWZnQ3abxH/fLRR6m8f7nHwzmVYM1LvGsoIkikEQl1Y3XCm4nN+e&#10;XkA4j6yxtUwK7uRgs5495JhpO/IHDSdfiRDCLkMFtfddJqUrazLoItsRB+5qe4M+wL6SuscxhJtW&#10;LuL4WRpsODTU2NGupvJ2+jYKDiOO22WyH4rbdXf/Oqfvn0VCSs0fp+0rCE+T/xf/uY86zF+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jMZ3FAAAA3QAA&#10;AA8AAAAAAAAAAAAAAAAAqgIAAGRycy9kb3ducmV2LnhtbFBLBQYAAAAABAAEAPoAAACcAwAAAAA=&#10;">
                            <v:line id="Line 1249" o:spid="_x0000_s1035" style="position:absolute;rotation:8728817fd;visibility:visible;mso-wrap-style:square" from="660,1302" to="670,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v4f8MAAADdAAAADwAAAGRycy9kb3ducmV2LnhtbERP32vCMBB+H+x/CCfsTdM6EFeN4gYb&#10;KkOYis9Hc7bV5tIl0db/3gyEvd3H9/Om887U4krOV5YVpIMEBHFudcWFgv3usz8G4QOyxtoyKbiR&#10;h/ns+WmKmbYt/9B1GwoRQ9hnqKAMocmk9HlJBv3ANsSRO1pnMEToCqkdtjHc1HKYJCNpsOLYUGJD&#10;HyXl5+3FKFjvT9+blcOuTd9X6/T19+Dt+Eupl163mIAI1IV/8cO91HH+8G0Ef9/EE+Ts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r+H/DAAAA3QAAAA8AAAAAAAAAAAAA&#10;AAAAoQIAAGRycy9kb3ducmV2LnhtbFBLBQYAAAAABAAEAPkAAACRAwAAAAA=&#10;" strokeweight="1.5pt"/>
                            <v:line id="Line 1250" o:spid="_x0000_s1036" style="position:absolute;rotation:8728817fd;visibility:visible;mso-wrap-style:square" from="664,1302" to="674,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dd5MQAAADdAAAADwAAAGRycy9kb3ducmV2LnhtbERP22rCQBB9L/gPywh9q5sotBpdpRUs&#10;VaTgBZ+H7JhEs7Nxd2vSv+8WCn2bw7nObNGZWtzJ+cqygnSQgCDOra64UHA8rJ7GIHxA1lhbJgXf&#10;5GEx7z3MMNO25R3d96EQMYR9hgrKEJpMSp+XZNAPbEMcubN1BkOErpDaYRvDTS2HSfIsDVYcG0ps&#10;aFlSft1/GQWb42X7uXbYtenbepOObidvx+9KPfa71ymIQF34F/+5P3ScP5y8wO838QQ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J13kxAAAAN0AAAAPAAAAAAAAAAAA&#10;AAAAAKECAABkcnMvZG93bnJldi54bWxQSwUGAAAAAAQABAD5AAAAkgMAAAAA&#10;" strokeweight="1.5pt"/>
                          </v:group>
                        </v:group>
                      </v:group>
                      <v:group id="Group 1251" o:spid="_x0000_s1037" style="position:absolute;left:957;top:9650;width:1636;height:524" coordorigin="223,1718" coordsize="18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CKeA8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CKeA8cAAADd&#10;AAAADwAAAAAAAAAAAAAAAACqAgAAZHJzL2Rvd25yZXYueG1sUEsFBgAAAAAEAAQA+gAAAJ4DAAAA&#10;AA==&#10;">
                        <v:oval id="Oval 1252" o:spid="_x0000_s1038" style="position:absolute;left:223;top:1718;width:18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dgcEA&#10;AADdAAAADwAAAGRycy9kb3ducmV2LnhtbERPS2rDMBDdB3oHMYXuErleFNuNEkqhSZep3QNMrfGH&#10;WiMhKbF7+ygQ6G4e7zvb/WImcSEfRssKnjcZCOLW6pF7Bd/Nx7oAESKyxskyKfijAPvdw2qLlbYz&#10;f9Gljr1IIRwqVDDE6CopQzuQwbCxjjhxnfUGY4K+l9rjnMLNJPMse5EGR04NAzp6H6j9rc9GwaHr&#10;a13z2OTZwXWFN/7oTj9KPT0ub68gIi3xX3x3f+o0Py9LuH2TTpC7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f3YHBAAAA3QAAAA8AAAAAAAAAAAAAAAAAmAIAAGRycy9kb3du&#10;cmV2LnhtbFBLBQYAAAAABAAEAPUAAACGAwAAAAA=&#10;" filled="f" strokeweight="1.5pt"/>
                        <v:group id="Group 1253" o:spid="_x0000_s1039" style="position:absolute;left:244;top:1734;width:141;height:39" coordorigin="244,1734" coordsize="14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8IH8YAAADdAAAADwAAAGRycy9kb3ducmV2LnhtbESPQWvCQBCF74L/YRmh&#10;N92kokjqKiJt6UEEtVB6G7JjEszOhuw2if++cxC8zfDevPfNeju4WnXUhsqzgXSWgCLOva24MPB9&#10;+ZiuQIWIbLH2TAbuFGC7GY/WmFnf84m6cyyUhHDI0EAZY5NpHfKSHIaZb4hFu/rWYZS1LbRtsZdw&#10;V+vXJFlqhxVLQ4kN7UvKb+c/Z+Czx343T9+7w+26v/9eFsefQ0rGvEyG3RuoSEN8mh/XX1bw54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vwgfxgAAAN0A&#10;AAAPAAAAAAAAAAAAAAAAAKoCAABkcnMvZG93bnJldi54bWxQSwUGAAAAAAQABAD6AAAAnQMAAAAA&#10;">
                          <v:group id="Group 1254" o:spid="_x0000_s1040" style="position:absolute;left:244;top:1744;width:78;height:29" coordorigin="226,1619" coordsize="7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OthMMAAADdAAAADwAAAGRycy9kb3ducmV2LnhtbERPTYvCMBC9C/sfwgje&#10;NK2iSDWKyLp4kAWrsOxtaMa22ExKk23rvzcLgrd5vM9Zb3tTiZYaV1pWEE8iEMSZ1SXnCq6Xw3gJ&#10;wnlkjZVlUvAgB9vNx2CNibYdn6lNfS5CCLsEFRTe14mULivIoJvYmjhwN9sY9AE2udQNdiHcVHIa&#10;RQtpsOTQUGBN+4Kye/pnFHx12O1m8Wd7ut/2j9/L/PvnFJNSo2G/W4Hw1Pu3+OU+6jB/F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862EwwAAAN0AAAAP&#10;AAAAAAAAAAAAAAAAAKoCAABkcnMvZG93bnJldi54bWxQSwUGAAAAAAQABAD6AAAAmgMAAAAA&#10;">
                            <v:shape id="Freeform 1255" o:spid="_x0000_s1041" style="position:absolute;left:226;top:1619;width:38;height:29;visibility:visible;mso-wrap-style:square;v-text-anchor:top" coordsize="57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eQmMEA&#10;AADdAAAADwAAAGRycy9kb3ducmV2LnhtbERPTYvCMBC9C/6HMII3TVZBlq5RlkVhL3vQetjj2Mw2&#10;pc2kNLG2/94Iwt7m8T5nux9cI3rqQuVZw9tSgSAuvKm41HDJj4t3ECEiG2w8k4aRAux308kWM+Pv&#10;fKL+HEuRQjhkqMHG2GZShsKSw7D0LXHi/nznMCbYldJ0eE/hrpErpTbSYcWpwWJLX5aK+nxzGnLF&#10;ta2LEa99+XMZr/ntsP4lreez4fMDRKQh/otf7m+T5q/VCp7fpBPk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nkJjBAAAA3QAAAA8AAAAAAAAAAAAAAAAAmAIAAGRycy9kb3du&#10;cmV2LnhtbFBLBQYAAAAABAAEAPUAAACGAwAAAAA=&#10;" path="m,l576,,288,216,554,431,,432e" filled="f" strokeweight="1.5pt">
                              <v:stroke startarrow="classic" endarrow="classic"/>
                              <v:path arrowok="t" o:connecttype="custom" o:connectlocs="0,0;38,0;19,15;37,29;0,29" o:connectangles="0,0,0,0,0"/>
                            </v:shape>
                            <v:line id="Line 1256" o:spid="_x0000_s1042" style="position:absolute;visibility:visible;mso-wrap-style:square" from="247,1634" to="304,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GpDsIAAADdAAAADwAAAGRycy9kb3ducmV2LnhtbERPTWvCQBC9F/wPywje6sYGpERXEcEq&#10;vTUtQm9DdkxisrNxd6Ppv+8Kgrd5vM9ZrgfTiis5X1tWMJsmIIgLq2suFfx8717fQfiArLG1TAr+&#10;yMN6NXpZYqbtjb/omodSxBD2GSqoQugyKX1RkUE/tR1x5E7WGQwRulJqh7cYblr5liRzabDm2FBh&#10;R9uKiibvjYJjn/Pvudm5FvuP/f50vDQ+/VRqMh42CxCBhvAUP9wHHeenSQr3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GpDsIAAADdAAAADwAAAAAAAAAAAAAA&#10;AAChAgAAZHJzL2Rvd25yZXYueG1sUEsFBgAAAAAEAAQA+QAAAJADAAAAAA==&#10;" strokeweight="1.5pt"/>
                          </v:group>
                          <v:group id="Group 1257" o:spid="_x0000_s1043" style="position:absolute;left:307;top:1734;width:78;height:29;flip:x" coordorigin="226,1619" coordsize="7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zeImMEAAADdAAAADwAA&#10;AAAAAAAAAAAAAACqAgAAZHJzL2Rvd25yZXYueG1sUEsFBgAAAAAEAAQA+gAAAJgDAAAAAA==&#10;">
                            <v:shape id="Freeform 1258" o:spid="_x0000_s1044" style="position:absolute;left:226;top:1619;width:38;height:29;visibility:visible;mso-wrap-style:square;v-text-anchor:top" coordsize="57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I7MIA&#10;AADdAAAADwAAAGRycy9kb3ducmV2LnhtbERPTWvCQBC9F/wPywje6m4Vi6SuUkTBSw81HjyO2Wk2&#10;JDsbsmtM/n23IPQ2j/c5m93gGtFTFyrPGt7mCgRx4U3FpYZLfnxdgwgR2WDjmTSMFGC3nbxsMDP+&#10;wd/Un2MpUgiHDDXYGNtMylBYchjmviVO3I/vHMYEu1KaDh8p3DVyodS7dFhxarDY0t5SUZ/vTkOu&#10;uLZ1MeKtL78u4y2/H5ZX0no2HT4/QEQa4r/46T6ZNH+pVvD3TTpB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gjswgAAAN0AAAAPAAAAAAAAAAAAAAAAAJgCAABkcnMvZG93&#10;bnJldi54bWxQSwUGAAAAAAQABAD1AAAAhwMAAAAA&#10;" path="m,l576,,288,216,554,431,,432e" filled="f" strokeweight="1.5pt">
                              <v:stroke startarrow="classic" endarrow="classic"/>
                              <v:path arrowok="t" o:connecttype="custom" o:connectlocs="0,0;38,0;19,15;37,29;0,29" o:connectangles="0,0,0,0,0"/>
                            </v:shape>
                            <v:line id="Line 1259" o:spid="_x0000_s1045" style="position:absolute;visibility:visible;mso-wrap-style:square" from="247,1634" to="304,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KlsIAAADdAAAADwAAAGRycy9kb3ducmV2LnhtbERPTWvCQBC9C/6HZQRvumkFkdRVpGAt&#10;3owS6G3IjklMdjbd3Wj677tCobd5vM9ZbwfTijs5X1tW8DJPQBAXVtdcKric97MVCB+QNbaWScEP&#10;edhuxqM1pto++ET3LJQihrBPUUEVQpdK6YuKDPq57Ygjd7XOYIjQlVI7fMRw08rXJFlKgzXHhgo7&#10;eq+oaLLeKMj7jL9uzd612H8cDtf8u/GLo1LTybB7AxFoCP/iP/enjvMXyRKe38QT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KlsIAAADdAAAADwAAAAAAAAAAAAAA&#10;AAChAgAAZHJzL2Rvd25yZXYueG1sUEsFBgAAAAAEAAQA+QAAAJADAAAAAA==&#10;" strokeweight="1.5pt"/>
                          </v:group>
                          <v:line id="Line 1260" o:spid="_x0000_s1046" style="position:absolute;visibility:visible;mso-wrap-style:square" from="308,1748" to="32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qvDcMAAADdAAAADwAAAGRycy9kb3ducmV2LnhtbERPTWvCQBC9F/wPywje6sYKrURXEUEt&#10;vRlF8DZkxyQmO5vubjT9926h0Ns83ucsVr1pxJ2crywrmIwTEMS51RUXCk7H7esMhA/IGhvLpOCH&#10;PKyWg5cFpto++ED3LBQihrBPUUEZQptK6fOSDPqxbYkjd7XOYIjQFVI7fMRw08i3JHmXBiuODSW2&#10;tCkpr7POKDh3GV9u9dY12O32++v5u/bTL6VGw349BxGoD//iP/enjvOnyQf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arw3DAAAA3QAAAA8AAAAAAAAAAAAA&#10;AAAAoQIAAGRycy9kb3ducmV2LnhtbFBLBQYAAAAABAAEAPkAAACRAwAAAAA=&#10;" strokeweight="1.5pt"/>
                        </v:group>
                      </v:group>
                      <v:group id="Group 1261" o:spid="_x0000_s1047" style="position:absolute;left:657;top:9521;width:397;height:720" coordorigin="947,1048" coordsize="435,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kEGcYAAADdAAAADwAAAGRycy9kb3ducmV2LnhtbESPQWvCQBCF74L/YRmh&#10;N92kokjqKiJt6UEEtVB6G7JjEszOhuw2if++cxC8zfDevPfNeju4WnXUhsqzgXSWgCLOva24MPB9&#10;+ZiuQIWIbLH2TAbuFGC7GY/WmFnf84m6cyyUhHDI0EAZY5NpHfKSHIaZb4hFu/rWYZS1LbRtsZdw&#10;V+vXJFlqhxVLQ4kN7UvKb+c/Z+Czx343T9+7w+26v/9eFsefQ0rGvEyG3RuoSEN8mh/XX1bw54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yQQZxgAAAN0A&#10;AAAPAAAAAAAAAAAAAAAAAKoCAABkcnMvZG93bnJldi54bWxQSwUGAAAAAAQABAD6AAAAnQMAAAAA&#10;">
                        <v:group id="Group 1262" o:spid="_x0000_s1048" style="position:absolute;left:1124;top:1048;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WhgsMAAADdAAAADwAAAGRycy9kb3ducmV2LnhtbERPS4vCMBC+L/gfwgje&#10;1rSKi1ajiLjiQQQfIN6GZmyLzaQ02bb++82CsLf5+J6zWHWmFA3VrrCsIB5GIIhTqwvOFFwv359T&#10;EM4jaywtk4IXOVgtex8LTLRt+UTN2WcihLBLUEHufZVI6dKcDLqhrYgD97C1QR9gnUldYxvCTSlH&#10;UfQlDRYcGnKsaJNT+jz/GAW7Ftv1ON42h+dj87pfJsfbISalBv1uPQfhqfP/4rd7r8P8cTS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haGCwwAAAN0AAAAP&#10;AAAAAAAAAAAAAAAAAKoCAABkcnMvZG93bnJldi54bWxQSwUGAAAAAAQABAD6AAAAmgMAAAAA&#10;">
                          <v:line id="Line 1263" o:spid="_x0000_s1049"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vZVsYAAADdAAAADwAAAGRycy9kb3ducmV2LnhtbESPTWvCQBCG7wX/wzKCl6KbWBCNriJC&#10;oQg91BbU25Adk2h2NmRXE/9951DobYZ5P55ZbXpXqwe1ofJsIJ0koIhzbysuDPx8v4/noEJEtlh7&#10;JgNPCrBZD15WmFnf8Rc9DrFQEsIhQwNljE2mdchLchgmviGW28W3DqOsbaFti52Eu1pPk2SmHVYs&#10;DSU2tCspvx3uTkquu+L8eaX8uDg2+26Wvnan092Y0bDfLkFF6uO/+M/9YQX/LRV++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L2VbGAAAA3QAAAA8AAAAAAAAA&#10;AAAAAAAAoQIAAGRycy9kb3ducmV2LnhtbFBLBQYAAAAABAAEAPkAAACUAwAAAAA=&#10;" strokeweight="1pt"/>
                          <v:line id="Line 1264" o:spid="_x0000_s1050"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d8zcgAAADdAAAADwAAAGRycy9kb3ducmV2LnhtbESPQWvCQBCF74L/YRmhl2I2aSFodJUi&#10;FEqhh6qQeBuy0yQ2Oxuya5L++26h4G2G9+Z9b7b7ybRioN41lhUkUQyCuLS64UrB+fS6XIFwHllj&#10;a5kU/JCD/W4+22Km7cifNBx9JUIIuwwV1N53mZSurMmgi2xHHLQv2xv0Ye0rqXscQ7hp5VMcp9Jg&#10;w4FQY0eHmsrv480EyPVQXT6uVObrvHsf0+RxLIqbUg+L6WUDwtPk7+b/6zcd6j8nCfx9E0aQu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Ed8zcgAAADdAAAADwAAAAAA&#10;AAAAAAAAAAChAgAAZHJzL2Rvd25yZXYueG1sUEsFBgAAAAAEAAQA+QAAAJYDAAAAAA==&#10;" strokeweight="1pt"/>
                          <v:line id="Line 1265" o:spid="_x0000_s1051"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DaWsYAAADdAAAADwAAAGRycy9kb3ducmV2LnhtbESPzW7CQAyE70i8w8pIvcEGVFUQWBA/&#10;qlRxoOLnAUzWJBFZb5pdQvr29QGpN1sznvm8WHWuUi01ofRsYDxKQBFn3pacG7icP4dTUCEiW6w8&#10;k4FfCrBa9nsLTK1/8pHaU8yVhHBI0UARY51qHbKCHIaRr4lFu/nGYZS1ybVt8CnhrtKTJPnQDkuW&#10;hgJr2haU3U8PZ4B39++zPTx212S63e/bGW5u7seYt0G3noOK1MV/8+v6ywr+5F1w5RsZQ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g2lrGAAAA3QAAAA8AAAAAAAAA&#10;AAAAAAAAoQIAAGRycy9kb3ducmV2LnhtbFBLBQYAAAAABAAEAPkAAACUAwAAAAA=&#10;" strokeweight="1pt">
                            <v:stroke startarrow="block" startarrowwidth="narrow" startarrowlength="short"/>
                          </v:line>
                        </v:group>
                        <v:shape id="AutoShape 1266" o:spid="_x0000_s1052" type="#_x0000_t5" style="position:absolute;left:947;top:1505;width:43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4UyL4A&#10;AADdAAAADwAAAGRycy9kb3ducmV2LnhtbERPy6rCMBDdX/AfwgjurqkiUqtRRPGxtep+aMa22kxK&#10;E7X+vREEd3M4z5ktWlOJBzWutKxg0I9AEGdWl5wrOB03/zEI55E1VpZJwYscLOadvxkm2j75QI/U&#10;5yKEsEtQQeF9nUjpsoIMur6tiQN3sY1BH2CTS93gM4SbSg6jaCwNlhwaCqxpVVB2S+9Gwea8jrfr&#10;UXqVE73ayVin+e1cKtXrtsspCE+t/4m/7r0O84ejCXy+CS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OFMi+AAAA3QAAAA8AAAAAAAAAAAAAAAAAmAIAAGRycy9kb3ducmV2&#10;LnhtbFBLBQYAAAAABAAEAPUAAACDAwAAAAA=&#10;" strokeweight="1.5pt"/>
                      </v:group>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Район интенсивных непреднамеренных (взаимных) радиопомех</w:t>
            </w:r>
          </w:p>
        </w:tc>
      </w:tr>
      <w:tr w:rsidR="00547F5E" w:rsidRPr="00547F5E" w:rsidTr="00547F5E">
        <w:trPr>
          <w:trHeight w:val="783"/>
        </w:trPr>
        <w:tc>
          <w:tcPr>
            <w:tcW w:w="2807" w:type="dxa"/>
          </w:tcPr>
          <w:p w:rsidR="00547F5E" w:rsidRPr="00547F5E" w:rsidRDefault="00BA6E6E" w:rsidP="00547F5E">
            <w:pPr>
              <w:spacing w:after="200" w:line="276" w:lineRule="auto"/>
              <w:jc w:val="both"/>
              <w:rPr>
                <w:rFonts w:ascii="Calibri" w:hAnsi="Calibri" w:cs="Calibri"/>
                <w:sz w:val="24"/>
                <w:szCs w:val="24"/>
              </w:rPr>
            </w:pPr>
            <w:r>
              <w:rPr>
                <w:rFonts w:ascii="Calibri" w:hAnsi="Calibri" w:cs="Calibri"/>
                <w:noProof/>
                <w:sz w:val="24"/>
                <w:szCs w:val="24"/>
              </w:rPr>
              <mc:AlternateContent>
                <mc:Choice Requires="wpc">
                  <w:drawing>
                    <wp:inline distT="0" distB="0" distL="0" distR="0">
                      <wp:extent cx="1409700" cy="481330"/>
                      <wp:effectExtent l="0" t="0" r="0" b="0"/>
                      <wp:docPr id="1345" name="Полотно 126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96" name="Freeform 1269"/>
                              <wps:cNvSpPr>
                                <a:spLocks/>
                              </wps:cNvSpPr>
                              <wps:spPr bwMode="auto">
                                <a:xfrm>
                                  <a:off x="1116965" y="39370"/>
                                  <a:ext cx="38735" cy="52070"/>
                                </a:xfrm>
                                <a:custGeom>
                                  <a:avLst/>
                                  <a:gdLst>
                                    <a:gd name="T0" fmla="*/ 61 w 61"/>
                                    <a:gd name="T1" fmla="*/ 82 h 82"/>
                                    <a:gd name="T2" fmla="*/ 0 w 61"/>
                                    <a:gd name="T3" fmla="*/ 58 h 82"/>
                                    <a:gd name="T4" fmla="*/ 53 w 61"/>
                                    <a:gd name="T5" fmla="*/ 0 h 82"/>
                                    <a:gd name="T6" fmla="*/ 61 w 61"/>
                                    <a:gd name="T7" fmla="*/ 82 h 82"/>
                                  </a:gdLst>
                                  <a:ahLst/>
                                  <a:cxnLst>
                                    <a:cxn ang="0">
                                      <a:pos x="T0" y="T1"/>
                                    </a:cxn>
                                    <a:cxn ang="0">
                                      <a:pos x="T2" y="T3"/>
                                    </a:cxn>
                                    <a:cxn ang="0">
                                      <a:pos x="T4" y="T5"/>
                                    </a:cxn>
                                    <a:cxn ang="0">
                                      <a:pos x="T6" y="T7"/>
                                    </a:cxn>
                                  </a:cxnLst>
                                  <a:rect l="0" t="0" r="r" b="b"/>
                                  <a:pathLst>
                                    <a:path w="61" h="82">
                                      <a:moveTo>
                                        <a:pt x="61" y="82"/>
                                      </a:moveTo>
                                      <a:lnTo>
                                        <a:pt x="0" y="58"/>
                                      </a:lnTo>
                                      <a:lnTo>
                                        <a:pt x="53" y="0"/>
                                      </a:lnTo>
                                      <a:lnTo>
                                        <a:pt x="61" y="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1270"/>
                              <wps:cNvSpPr>
                                <a:spLocks/>
                              </wps:cNvSpPr>
                              <wps:spPr bwMode="auto">
                                <a:xfrm>
                                  <a:off x="1116965" y="39370"/>
                                  <a:ext cx="38735" cy="52070"/>
                                </a:xfrm>
                                <a:custGeom>
                                  <a:avLst/>
                                  <a:gdLst>
                                    <a:gd name="T0" fmla="*/ 61 w 61"/>
                                    <a:gd name="T1" fmla="*/ 82 h 82"/>
                                    <a:gd name="T2" fmla="*/ 0 w 61"/>
                                    <a:gd name="T3" fmla="*/ 58 h 82"/>
                                    <a:gd name="T4" fmla="*/ 53 w 61"/>
                                    <a:gd name="T5" fmla="*/ 0 h 82"/>
                                    <a:gd name="T6" fmla="*/ 61 w 61"/>
                                    <a:gd name="T7" fmla="*/ 82 h 82"/>
                                  </a:gdLst>
                                  <a:ahLst/>
                                  <a:cxnLst>
                                    <a:cxn ang="0">
                                      <a:pos x="T0" y="T1"/>
                                    </a:cxn>
                                    <a:cxn ang="0">
                                      <a:pos x="T2" y="T3"/>
                                    </a:cxn>
                                    <a:cxn ang="0">
                                      <a:pos x="T4" y="T5"/>
                                    </a:cxn>
                                    <a:cxn ang="0">
                                      <a:pos x="T6" y="T7"/>
                                    </a:cxn>
                                  </a:cxnLst>
                                  <a:rect l="0" t="0" r="r" b="b"/>
                                  <a:pathLst>
                                    <a:path w="61" h="82">
                                      <a:moveTo>
                                        <a:pt x="61" y="82"/>
                                      </a:moveTo>
                                      <a:lnTo>
                                        <a:pt x="0" y="58"/>
                                      </a:lnTo>
                                      <a:lnTo>
                                        <a:pt x="53" y="0"/>
                                      </a:lnTo>
                                      <a:lnTo>
                                        <a:pt x="61" y="82"/>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Line 1271"/>
                              <wps:cNvCnPr/>
                              <wps:spPr bwMode="auto">
                                <a:xfrm flipH="1">
                                  <a:off x="1116965" y="85090"/>
                                  <a:ext cx="20955" cy="5524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99" name="Freeform 1272"/>
                              <wps:cNvSpPr>
                                <a:spLocks/>
                              </wps:cNvSpPr>
                              <wps:spPr bwMode="auto">
                                <a:xfrm>
                                  <a:off x="1057275" y="106680"/>
                                  <a:ext cx="59690" cy="106680"/>
                                </a:xfrm>
                                <a:custGeom>
                                  <a:avLst/>
                                  <a:gdLst>
                                    <a:gd name="T0" fmla="*/ 94 w 94"/>
                                    <a:gd name="T1" fmla="*/ 53 h 168"/>
                                    <a:gd name="T2" fmla="*/ 73 w 94"/>
                                    <a:gd name="T3" fmla="*/ 0 h 168"/>
                                    <a:gd name="T4" fmla="*/ 0 w 94"/>
                                    <a:gd name="T5" fmla="*/ 168 h 168"/>
                                  </a:gdLst>
                                  <a:ahLst/>
                                  <a:cxnLst>
                                    <a:cxn ang="0">
                                      <a:pos x="T0" y="T1"/>
                                    </a:cxn>
                                    <a:cxn ang="0">
                                      <a:pos x="T2" y="T3"/>
                                    </a:cxn>
                                    <a:cxn ang="0">
                                      <a:pos x="T4" y="T5"/>
                                    </a:cxn>
                                  </a:cxnLst>
                                  <a:rect l="0" t="0" r="r" b="b"/>
                                  <a:pathLst>
                                    <a:path w="94" h="168">
                                      <a:moveTo>
                                        <a:pt x="94" y="53"/>
                                      </a:moveTo>
                                      <a:lnTo>
                                        <a:pt x="73" y="0"/>
                                      </a:lnTo>
                                      <a:lnTo>
                                        <a:pt x="0" y="168"/>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Freeform 1273"/>
                              <wps:cNvSpPr>
                                <a:spLocks/>
                              </wps:cNvSpPr>
                              <wps:spPr bwMode="auto">
                                <a:xfrm>
                                  <a:off x="311150" y="27305"/>
                                  <a:ext cx="38735" cy="52070"/>
                                </a:xfrm>
                                <a:custGeom>
                                  <a:avLst/>
                                  <a:gdLst>
                                    <a:gd name="T0" fmla="*/ 61 w 61"/>
                                    <a:gd name="T1" fmla="*/ 82 h 82"/>
                                    <a:gd name="T2" fmla="*/ 0 w 61"/>
                                    <a:gd name="T3" fmla="*/ 58 h 82"/>
                                    <a:gd name="T4" fmla="*/ 53 w 61"/>
                                    <a:gd name="T5" fmla="*/ 0 h 82"/>
                                    <a:gd name="T6" fmla="*/ 61 w 61"/>
                                    <a:gd name="T7" fmla="*/ 82 h 82"/>
                                  </a:gdLst>
                                  <a:ahLst/>
                                  <a:cxnLst>
                                    <a:cxn ang="0">
                                      <a:pos x="T0" y="T1"/>
                                    </a:cxn>
                                    <a:cxn ang="0">
                                      <a:pos x="T2" y="T3"/>
                                    </a:cxn>
                                    <a:cxn ang="0">
                                      <a:pos x="T4" y="T5"/>
                                    </a:cxn>
                                    <a:cxn ang="0">
                                      <a:pos x="T6" y="T7"/>
                                    </a:cxn>
                                  </a:cxnLst>
                                  <a:rect l="0" t="0" r="r" b="b"/>
                                  <a:pathLst>
                                    <a:path w="61" h="82">
                                      <a:moveTo>
                                        <a:pt x="61" y="82"/>
                                      </a:moveTo>
                                      <a:lnTo>
                                        <a:pt x="0" y="58"/>
                                      </a:lnTo>
                                      <a:lnTo>
                                        <a:pt x="53" y="0"/>
                                      </a:lnTo>
                                      <a:lnTo>
                                        <a:pt x="61" y="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1274"/>
                              <wps:cNvSpPr>
                                <a:spLocks/>
                              </wps:cNvSpPr>
                              <wps:spPr bwMode="auto">
                                <a:xfrm>
                                  <a:off x="311150" y="27305"/>
                                  <a:ext cx="38735" cy="52070"/>
                                </a:xfrm>
                                <a:custGeom>
                                  <a:avLst/>
                                  <a:gdLst>
                                    <a:gd name="T0" fmla="*/ 61 w 61"/>
                                    <a:gd name="T1" fmla="*/ 82 h 82"/>
                                    <a:gd name="T2" fmla="*/ 0 w 61"/>
                                    <a:gd name="T3" fmla="*/ 58 h 82"/>
                                    <a:gd name="T4" fmla="*/ 53 w 61"/>
                                    <a:gd name="T5" fmla="*/ 0 h 82"/>
                                    <a:gd name="T6" fmla="*/ 61 w 61"/>
                                    <a:gd name="T7" fmla="*/ 82 h 82"/>
                                  </a:gdLst>
                                  <a:ahLst/>
                                  <a:cxnLst>
                                    <a:cxn ang="0">
                                      <a:pos x="T0" y="T1"/>
                                    </a:cxn>
                                    <a:cxn ang="0">
                                      <a:pos x="T2" y="T3"/>
                                    </a:cxn>
                                    <a:cxn ang="0">
                                      <a:pos x="T4" y="T5"/>
                                    </a:cxn>
                                    <a:cxn ang="0">
                                      <a:pos x="T6" y="T7"/>
                                    </a:cxn>
                                  </a:cxnLst>
                                  <a:rect l="0" t="0" r="r" b="b"/>
                                  <a:pathLst>
                                    <a:path w="61" h="82">
                                      <a:moveTo>
                                        <a:pt x="61" y="82"/>
                                      </a:moveTo>
                                      <a:lnTo>
                                        <a:pt x="0" y="58"/>
                                      </a:lnTo>
                                      <a:lnTo>
                                        <a:pt x="53" y="0"/>
                                      </a:lnTo>
                                      <a:lnTo>
                                        <a:pt x="61" y="82"/>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Line 1275"/>
                              <wps:cNvCnPr/>
                              <wps:spPr bwMode="auto">
                                <a:xfrm flipH="1">
                                  <a:off x="311150" y="69850"/>
                                  <a:ext cx="17780" cy="5778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03" name="Freeform 1276"/>
                              <wps:cNvSpPr>
                                <a:spLocks/>
                              </wps:cNvSpPr>
                              <wps:spPr bwMode="auto">
                                <a:xfrm>
                                  <a:off x="251460" y="94615"/>
                                  <a:ext cx="59690" cy="106680"/>
                                </a:xfrm>
                                <a:custGeom>
                                  <a:avLst/>
                                  <a:gdLst>
                                    <a:gd name="T0" fmla="*/ 94 w 94"/>
                                    <a:gd name="T1" fmla="*/ 52 h 168"/>
                                    <a:gd name="T2" fmla="*/ 73 w 94"/>
                                    <a:gd name="T3" fmla="*/ 0 h 168"/>
                                    <a:gd name="T4" fmla="*/ 0 w 94"/>
                                    <a:gd name="T5" fmla="*/ 168 h 168"/>
                                  </a:gdLst>
                                  <a:ahLst/>
                                  <a:cxnLst>
                                    <a:cxn ang="0">
                                      <a:pos x="T0" y="T1"/>
                                    </a:cxn>
                                    <a:cxn ang="0">
                                      <a:pos x="T2" y="T3"/>
                                    </a:cxn>
                                    <a:cxn ang="0">
                                      <a:pos x="T4" y="T5"/>
                                    </a:cxn>
                                  </a:cxnLst>
                                  <a:rect l="0" t="0" r="r" b="b"/>
                                  <a:pathLst>
                                    <a:path w="94" h="168">
                                      <a:moveTo>
                                        <a:pt x="94" y="52"/>
                                      </a:moveTo>
                                      <a:lnTo>
                                        <a:pt x="73" y="0"/>
                                      </a:lnTo>
                                      <a:lnTo>
                                        <a:pt x="0" y="168"/>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Freeform 1277"/>
                              <wps:cNvSpPr>
                                <a:spLocks/>
                              </wps:cNvSpPr>
                              <wps:spPr bwMode="auto">
                                <a:xfrm>
                                  <a:off x="911860" y="201295"/>
                                  <a:ext cx="290830" cy="255905"/>
                                </a:xfrm>
                                <a:custGeom>
                                  <a:avLst/>
                                  <a:gdLst>
                                    <a:gd name="T0" fmla="*/ 229 w 458"/>
                                    <a:gd name="T1" fmla="*/ 0 h 403"/>
                                    <a:gd name="T2" fmla="*/ 0 w 458"/>
                                    <a:gd name="T3" fmla="*/ 403 h 403"/>
                                    <a:gd name="T4" fmla="*/ 458 w 458"/>
                                    <a:gd name="T5" fmla="*/ 403 h 403"/>
                                    <a:gd name="T6" fmla="*/ 229 w 458"/>
                                    <a:gd name="T7" fmla="*/ 0 h 403"/>
                                  </a:gdLst>
                                  <a:ahLst/>
                                  <a:cxnLst>
                                    <a:cxn ang="0">
                                      <a:pos x="T0" y="T1"/>
                                    </a:cxn>
                                    <a:cxn ang="0">
                                      <a:pos x="T2" y="T3"/>
                                    </a:cxn>
                                    <a:cxn ang="0">
                                      <a:pos x="T4" y="T5"/>
                                    </a:cxn>
                                    <a:cxn ang="0">
                                      <a:pos x="T6" y="T7"/>
                                    </a:cxn>
                                  </a:cxnLst>
                                  <a:rect l="0" t="0" r="r" b="b"/>
                                  <a:pathLst>
                                    <a:path w="458" h="403">
                                      <a:moveTo>
                                        <a:pt x="229" y="0"/>
                                      </a:moveTo>
                                      <a:lnTo>
                                        <a:pt x="0" y="403"/>
                                      </a:lnTo>
                                      <a:lnTo>
                                        <a:pt x="458" y="403"/>
                                      </a:lnTo>
                                      <a:lnTo>
                                        <a:pt x="229"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05" name="Freeform 1278"/>
                              <wps:cNvSpPr>
                                <a:spLocks/>
                              </wps:cNvSpPr>
                              <wps:spPr bwMode="auto">
                                <a:xfrm>
                                  <a:off x="108585" y="201295"/>
                                  <a:ext cx="293370" cy="255905"/>
                                </a:xfrm>
                                <a:custGeom>
                                  <a:avLst/>
                                  <a:gdLst>
                                    <a:gd name="T0" fmla="*/ 229 w 462"/>
                                    <a:gd name="T1" fmla="*/ 0 h 403"/>
                                    <a:gd name="T2" fmla="*/ 0 w 462"/>
                                    <a:gd name="T3" fmla="*/ 403 h 403"/>
                                    <a:gd name="T4" fmla="*/ 462 w 462"/>
                                    <a:gd name="T5" fmla="*/ 403 h 403"/>
                                    <a:gd name="T6" fmla="*/ 229 w 462"/>
                                    <a:gd name="T7" fmla="*/ 0 h 403"/>
                                  </a:gdLst>
                                  <a:ahLst/>
                                  <a:cxnLst>
                                    <a:cxn ang="0">
                                      <a:pos x="T0" y="T1"/>
                                    </a:cxn>
                                    <a:cxn ang="0">
                                      <a:pos x="T2" y="T3"/>
                                    </a:cxn>
                                    <a:cxn ang="0">
                                      <a:pos x="T4" y="T5"/>
                                    </a:cxn>
                                    <a:cxn ang="0">
                                      <a:pos x="T6" y="T7"/>
                                    </a:cxn>
                                  </a:cxnLst>
                                  <a:rect l="0" t="0" r="r" b="b"/>
                                  <a:pathLst>
                                    <a:path w="462" h="403">
                                      <a:moveTo>
                                        <a:pt x="229" y="0"/>
                                      </a:moveTo>
                                      <a:lnTo>
                                        <a:pt x="0" y="403"/>
                                      </a:lnTo>
                                      <a:lnTo>
                                        <a:pt x="462" y="403"/>
                                      </a:lnTo>
                                      <a:lnTo>
                                        <a:pt x="229"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06" name="Line 1279"/>
                              <wps:cNvCnPr/>
                              <wps:spPr bwMode="auto">
                                <a:xfrm>
                                  <a:off x="401955" y="457200"/>
                                  <a:ext cx="50990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07" name="Freeform 1280"/>
                              <wps:cNvSpPr>
                                <a:spLocks/>
                              </wps:cNvSpPr>
                              <wps:spPr bwMode="auto">
                                <a:xfrm>
                                  <a:off x="570230" y="286385"/>
                                  <a:ext cx="194310" cy="142875"/>
                                </a:xfrm>
                                <a:custGeom>
                                  <a:avLst/>
                                  <a:gdLst>
                                    <a:gd name="T0" fmla="*/ 0 w 306"/>
                                    <a:gd name="T1" fmla="*/ 0 h 225"/>
                                    <a:gd name="T2" fmla="*/ 77 w 306"/>
                                    <a:gd name="T3" fmla="*/ 225 h 225"/>
                                    <a:gd name="T4" fmla="*/ 155 w 306"/>
                                    <a:gd name="T5" fmla="*/ 0 h 225"/>
                                    <a:gd name="T6" fmla="*/ 232 w 306"/>
                                    <a:gd name="T7" fmla="*/ 225 h 225"/>
                                    <a:gd name="T8" fmla="*/ 306 w 306"/>
                                    <a:gd name="T9" fmla="*/ 0 h 225"/>
                                  </a:gdLst>
                                  <a:ahLst/>
                                  <a:cxnLst>
                                    <a:cxn ang="0">
                                      <a:pos x="T0" y="T1"/>
                                    </a:cxn>
                                    <a:cxn ang="0">
                                      <a:pos x="T2" y="T3"/>
                                    </a:cxn>
                                    <a:cxn ang="0">
                                      <a:pos x="T4" y="T5"/>
                                    </a:cxn>
                                    <a:cxn ang="0">
                                      <a:pos x="T6" y="T7"/>
                                    </a:cxn>
                                    <a:cxn ang="0">
                                      <a:pos x="T8" y="T9"/>
                                    </a:cxn>
                                  </a:cxnLst>
                                  <a:rect l="0" t="0" r="r" b="b"/>
                                  <a:pathLst>
                                    <a:path w="306" h="225">
                                      <a:moveTo>
                                        <a:pt x="0" y="0"/>
                                      </a:moveTo>
                                      <a:lnTo>
                                        <a:pt x="77" y="225"/>
                                      </a:lnTo>
                                      <a:lnTo>
                                        <a:pt x="155" y="0"/>
                                      </a:lnTo>
                                      <a:lnTo>
                                        <a:pt x="232" y="225"/>
                                      </a:lnTo>
                                      <a:lnTo>
                                        <a:pt x="306" y="0"/>
                                      </a:lnTo>
                                    </a:path>
                                  </a:pathLst>
                                </a:custGeom>
                                <a:noFill/>
                                <a:ln w="762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0" name="Freeform 1281"/>
                              <wps:cNvSpPr>
                                <a:spLocks/>
                              </wps:cNvSpPr>
                              <wps:spPr bwMode="auto">
                                <a:xfrm>
                                  <a:off x="779780" y="377825"/>
                                  <a:ext cx="36195" cy="51435"/>
                                </a:xfrm>
                                <a:custGeom>
                                  <a:avLst/>
                                  <a:gdLst>
                                    <a:gd name="T0" fmla="*/ 0 w 57"/>
                                    <a:gd name="T1" fmla="*/ 29 h 81"/>
                                    <a:gd name="T2" fmla="*/ 57 w 57"/>
                                    <a:gd name="T3" fmla="*/ 0 h 81"/>
                                    <a:gd name="T4" fmla="*/ 53 w 57"/>
                                    <a:gd name="T5" fmla="*/ 81 h 81"/>
                                    <a:gd name="T6" fmla="*/ 0 w 57"/>
                                    <a:gd name="T7" fmla="*/ 29 h 81"/>
                                  </a:gdLst>
                                  <a:ahLst/>
                                  <a:cxnLst>
                                    <a:cxn ang="0">
                                      <a:pos x="T0" y="T1"/>
                                    </a:cxn>
                                    <a:cxn ang="0">
                                      <a:pos x="T2" y="T3"/>
                                    </a:cxn>
                                    <a:cxn ang="0">
                                      <a:pos x="T4" y="T5"/>
                                    </a:cxn>
                                    <a:cxn ang="0">
                                      <a:pos x="T6" y="T7"/>
                                    </a:cxn>
                                  </a:cxnLst>
                                  <a:rect l="0" t="0" r="r" b="b"/>
                                  <a:pathLst>
                                    <a:path w="57" h="81">
                                      <a:moveTo>
                                        <a:pt x="0" y="29"/>
                                      </a:moveTo>
                                      <a:lnTo>
                                        <a:pt x="57" y="0"/>
                                      </a:lnTo>
                                      <a:lnTo>
                                        <a:pt x="53" y="81"/>
                                      </a:lnTo>
                                      <a:lnTo>
                                        <a:pt x="0" y="2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1" name="Freeform 1282"/>
                              <wps:cNvSpPr>
                                <a:spLocks/>
                              </wps:cNvSpPr>
                              <wps:spPr bwMode="auto">
                                <a:xfrm>
                                  <a:off x="779780" y="377825"/>
                                  <a:ext cx="36195" cy="51435"/>
                                </a:xfrm>
                                <a:custGeom>
                                  <a:avLst/>
                                  <a:gdLst>
                                    <a:gd name="T0" fmla="*/ 0 w 57"/>
                                    <a:gd name="T1" fmla="*/ 29 h 81"/>
                                    <a:gd name="T2" fmla="*/ 57 w 57"/>
                                    <a:gd name="T3" fmla="*/ 0 h 81"/>
                                    <a:gd name="T4" fmla="*/ 53 w 57"/>
                                    <a:gd name="T5" fmla="*/ 81 h 81"/>
                                    <a:gd name="T6" fmla="*/ 0 w 57"/>
                                    <a:gd name="T7" fmla="*/ 29 h 81"/>
                                  </a:gdLst>
                                  <a:ahLst/>
                                  <a:cxnLst>
                                    <a:cxn ang="0">
                                      <a:pos x="T0" y="T1"/>
                                    </a:cxn>
                                    <a:cxn ang="0">
                                      <a:pos x="T2" y="T3"/>
                                    </a:cxn>
                                    <a:cxn ang="0">
                                      <a:pos x="T4" y="T5"/>
                                    </a:cxn>
                                    <a:cxn ang="0">
                                      <a:pos x="T6" y="T7"/>
                                    </a:cxn>
                                  </a:cxnLst>
                                  <a:rect l="0" t="0" r="r" b="b"/>
                                  <a:pathLst>
                                    <a:path w="57" h="81">
                                      <a:moveTo>
                                        <a:pt x="0" y="29"/>
                                      </a:moveTo>
                                      <a:lnTo>
                                        <a:pt x="57" y="0"/>
                                      </a:lnTo>
                                      <a:lnTo>
                                        <a:pt x="53" y="81"/>
                                      </a:lnTo>
                                      <a:lnTo>
                                        <a:pt x="0" y="29"/>
                                      </a:lnTo>
                                    </a:path>
                                  </a:pathLst>
                                </a:custGeom>
                                <a:solidFill>
                                  <a:srgbClr val="FF0000"/>
                                </a:solidFill>
                                <a:ln w="7620">
                                  <a:solidFill>
                                    <a:srgbClr val="FF0000"/>
                                  </a:solidFill>
                                  <a:prstDash val="solid"/>
                                  <a:round/>
                                  <a:headEnd/>
                                  <a:tailEnd/>
                                </a:ln>
                              </wps:spPr>
                              <wps:bodyPr rot="0" vert="horz" wrap="square" lIns="91440" tIns="45720" rIns="91440" bIns="45720" anchor="t" anchorCtr="0" upright="1">
                                <a:noAutofit/>
                              </wps:bodyPr>
                            </wps:wsp>
                            <wps:wsp>
                              <wps:cNvPr id="1282" name="Line 1283"/>
                              <wps:cNvCnPr/>
                              <wps:spPr bwMode="auto">
                                <a:xfrm flipH="1" flipV="1">
                                  <a:off x="764540" y="289560"/>
                                  <a:ext cx="33655" cy="97155"/>
                                </a:xfrm>
                                <a:prstGeom prst="line">
                                  <a:avLst/>
                                </a:prstGeom>
                                <a:noFill/>
                                <a:ln w="7620">
                                  <a:solidFill>
                                    <a:srgbClr val="FF0000"/>
                                  </a:solidFill>
                                  <a:round/>
                                  <a:headEnd/>
                                  <a:tailEnd/>
                                </a:ln>
                                <a:extLst>
                                  <a:ext uri="{909E8E84-426E-40DD-AFC4-6F175D3DCCD1}">
                                    <a14:hiddenFill xmlns:a14="http://schemas.microsoft.com/office/drawing/2010/main">
                                      <a:noFill/>
                                    </a14:hiddenFill>
                                  </a:ext>
                                </a:extLst>
                              </wps:spPr>
                              <wps:bodyPr/>
                            </wps:wsp>
                            <wps:wsp>
                              <wps:cNvPr id="1283" name="Freeform 1284"/>
                              <wps:cNvSpPr>
                                <a:spLocks/>
                              </wps:cNvSpPr>
                              <wps:spPr bwMode="auto">
                                <a:xfrm>
                                  <a:off x="518160" y="377825"/>
                                  <a:ext cx="38735" cy="51435"/>
                                </a:xfrm>
                                <a:custGeom>
                                  <a:avLst/>
                                  <a:gdLst>
                                    <a:gd name="T0" fmla="*/ 0 w 61"/>
                                    <a:gd name="T1" fmla="*/ 0 h 81"/>
                                    <a:gd name="T2" fmla="*/ 61 w 61"/>
                                    <a:gd name="T3" fmla="*/ 29 h 81"/>
                                    <a:gd name="T4" fmla="*/ 8 w 61"/>
                                    <a:gd name="T5" fmla="*/ 81 h 81"/>
                                    <a:gd name="T6" fmla="*/ 0 w 61"/>
                                    <a:gd name="T7" fmla="*/ 0 h 81"/>
                                  </a:gdLst>
                                  <a:ahLst/>
                                  <a:cxnLst>
                                    <a:cxn ang="0">
                                      <a:pos x="T0" y="T1"/>
                                    </a:cxn>
                                    <a:cxn ang="0">
                                      <a:pos x="T2" y="T3"/>
                                    </a:cxn>
                                    <a:cxn ang="0">
                                      <a:pos x="T4" y="T5"/>
                                    </a:cxn>
                                    <a:cxn ang="0">
                                      <a:pos x="T6" y="T7"/>
                                    </a:cxn>
                                  </a:cxnLst>
                                  <a:rect l="0" t="0" r="r" b="b"/>
                                  <a:pathLst>
                                    <a:path w="61" h="81">
                                      <a:moveTo>
                                        <a:pt x="0" y="0"/>
                                      </a:moveTo>
                                      <a:lnTo>
                                        <a:pt x="61" y="29"/>
                                      </a:lnTo>
                                      <a:lnTo>
                                        <a:pt x="8" y="81"/>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 name="Freeform 1285"/>
                              <wps:cNvSpPr>
                                <a:spLocks/>
                              </wps:cNvSpPr>
                              <wps:spPr bwMode="auto">
                                <a:xfrm>
                                  <a:off x="518160" y="377825"/>
                                  <a:ext cx="38735" cy="51435"/>
                                </a:xfrm>
                                <a:custGeom>
                                  <a:avLst/>
                                  <a:gdLst>
                                    <a:gd name="T0" fmla="*/ 0 w 61"/>
                                    <a:gd name="T1" fmla="*/ 0 h 81"/>
                                    <a:gd name="T2" fmla="*/ 61 w 61"/>
                                    <a:gd name="T3" fmla="*/ 29 h 81"/>
                                    <a:gd name="T4" fmla="*/ 8 w 61"/>
                                    <a:gd name="T5" fmla="*/ 81 h 81"/>
                                    <a:gd name="T6" fmla="*/ 0 w 61"/>
                                    <a:gd name="T7" fmla="*/ 0 h 81"/>
                                  </a:gdLst>
                                  <a:ahLst/>
                                  <a:cxnLst>
                                    <a:cxn ang="0">
                                      <a:pos x="T0" y="T1"/>
                                    </a:cxn>
                                    <a:cxn ang="0">
                                      <a:pos x="T2" y="T3"/>
                                    </a:cxn>
                                    <a:cxn ang="0">
                                      <a:pos x="T4" y="T5"/>
                                    </a:cxn>
                                    <a:cxn ang="0">
                                      <a:pos x="T6" y="T7"/>
                                    </a:cxn>
                                  </a:cxnLst>
                                  <a:rect l="0" t="0" r="r" b="b"/>
                                  <a:pathLst>
                                    <a:path w="61" h="81">
                                      <a:moveTo>
                                        <a:pt x="0" y="0"/>
                                      </a:moveTo>
                                      <a:lnTo>
                                        <a:pt x="61" y="29"/>
                                      </a:lnTo>
                                      <a:lnTo>
                                        <a:pt x="8" y="81"/>
                                      </a:lnTo>
                                      <a:lnTo>
                                        <a:pt x="0" y="0"/>
                                      </a:lnTo>
                                    </a:path>
                                  </a:pathLst>
                                </a:custGeom>
                                <a:solidFill>
                                  <a:srgbClr val="FF0000"/>
                                </a:solidFill>
                                <a:ln w="7620">
                                  <a:solidFill>
                                    <a:srgbClr val="FF0000"/>
                                  </a:solidFill>
                                  <a:prstDash val="solid"/>
                                  <a:round/>
                                  <a:headEnd/>
                                  <a:tailEnd/>
                                </a:ln>
                              </wps:spPr>
                              <wps:bodyPr rot="0" vert="horz" wrap="square" lIns="91440" tIns="45720" rIns="91440" bIns="45720" anchor="t" anchorCtr="0" upright="1">
                                <a:noAutofit/>
                              </wps:bodyPr>
                            </wps:wsp>
                            <wps:wsp>
                              <wps:cNvPr id="1285" name="Line 1286"/>
                              <wps:cNvCnPr/>
                              <wps:spPr bwMode="auto">
                                <a:xfrm flipV="1">
                                  <a:off x="539115" y="289560"/>
                                  <a:ext cx="33655" cy="97155"/>
                                </a:xfrm>
                                <a:prstGeom prst="line">
                                  <a:avLst/>
                                </a:prstGeom>
                                <a:noFill/>
                                <a:ln w="7620">
                                  <a:solidFill>
                                    <a:srgbClr val="FF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267" o:spid="_x0000_s1026" editas="canvas" style="width:111pt;height:37.9pt;mso-position-horizontal-relative:char;mso-position-vertical-relative:line" coordsize="14097,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">
                      <v:shape id="_x0000_s1027" type="#_x0000_t75" style="position:absolute;width:14097;height:4813;visibility:visible;mso-wrap-style:square">
                        <v:fill o:detectmouseclick="t"/>
                        <v:path o:connecttype="none"/>
                      </v:shape>
                      <v:shape id="Freeform 1269" o:spid="_x0000_s1028" style="position:absolute;left:11169;top:393;width:388;height:521;visibility:visible;mso-wrap-style:square;v-text-anchor:top" coordsize="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gsn8cA&#10;AADcAAAADwAAAGRycy9kb3ducmV2LnhtbESP3WrCQBSE7wu+w3KE3tWNFkWjq9iWQilVMP6gd4fs&#10;MYlmz4bsVuPbdwuCl8PMfMNMZo0pxYVqV1hW0O1EIIhTqwvOFGzWny9DEM4jaywtk4IbOZhNW08T&#10;jLW98oouic9EgLCLUUHufRVL6dKcDLqOrYiDd7S1QR9knUld4zXATSl7UTSQBgsOCzlW9J5Tek5+&#10;jYJeclrg9pDe+rvVz1v3e/+6/EhYqed2Mx+D8NT4R/je/tIK+qMB/J8JR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ILJ/HAAAA3AAAAA8AAAAAAAAAAAAAAAAAmAIAAGRy&#10;cy9kb3ducmV2LnhtbFBLBQYAAAAABAAEAPUAAACMAwAAAAA=&#10;" path="m61,82l,58,53,r8,82xe" fillcolor="black" stroked="f">
                        <v:path arrowok="t" o:connecttype="custom" o:connectlocs="38735,52070;0,36830;33655,0;38735,52070" o:connectangles="0,0,0,0"/>
                      </v:shape>
                      <v:shape id="Freeform 1270" o:spid="_x0000_s1029" style="position:absolute;left:11169;top:393;width:388;height:521;visibility:visible;mso-wrap-style:square;v-text-anchor:top" coordsize="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QUOcQA&#10;AADcAAAADwAAAGRycy9kb3ducmV2LnhtbESPT4vCMBTE74LfIbwFL6LpClu1GkUWFnoT/1A8Pptn&#10;W7d5KU1W67ffCILHYWZ+wyzXnanFjVpXWVbwOY5AEOdWV1woOB5+RjMQziNrrC2Tggc5WK/6vSUm&#10;2t55R7e9L0SAsEtQQel9k0jp8pIMurFtiIN3sa1BH2RbSN3iPcBNLSdRFEuDFYeFEhv6Lin/3f8Z&#10;BWk2PF01dxnV2bY6T47xNp3FSg0+us0ChKfOv8OvdqoVfM2n8DwTj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UFDnEAAAA3AAAAA8AAAAAAAAAAAAAAAAAmAIAAGRycy9k&#10;b3ducmV2LnhtbFBLBQYAAAAABAAEAPUAAACJAwAAAAA=&#10;" path="m61,82l,58,53,r8,82e" filled="f" strokeweight=".6pt">
                        <v:path arrowok="t" o:connecttype="custom" o:connectlocs="38735,52070;0,36830;33655,0;38735,52070" o:connectangles="0,0,0,0"/>
                      </v:shape>
                      <v:line id="Line 1271" o:spid="_x0000_s1030" style="position:absolute;flip:x;visibility:visible;mso-wrap-style:square" from="11169,850" to="11379,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iDJMMAAADcAAAADwAAAGRycy9kb3ducmV2LnhtbERPTWvCQBC9C/6HZYReRDctVGp0FSkU&#10;vLSlmktvY3aaTc3OptmpRn9991Dw+Hjfy3XvG3WiLtaBDdxPM1DEZbA1VwaK/cvkCVQUZItNYDJw&#10;oQjr1XCwxNyGM3/QaSeVSiEcczTgRNpc61g68hinoSVO3FfoPEqCXaVth+cU7hv9kGUz7bHm1OCw&#10;pWdH5XH36w1UxVYOxfitx+/3z1e6upk492PM3ajfLEAJ9XIT/7u31sDjPK1NZ9IR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4gyTDAAAA3AAAAA8AAAAAAAAAAAAA&#10;AAAAoQIAAGRycy9kb3ducmV2LnhtbFBLBQYAAAAABAAEAPkAAACRAwAAAAA=&#10;" strokeweight=".6pt"/>
                      <v:shape id="Freeform 1272" o:spid="_x0000_s1031" style="position:absolute;left:10572;top:1066;width:597;height:1067;visibility:visible;mso-wrap-style:square;v-text-anchor:top" coordsize="9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6BsUA&#10;AADcAAAADwAAAGRycy9kb3ducmV2LnhtbESPT0sDMRTE74LfITzBi7RZRdvu2rSUgiAeAv1Dz4/N&#10;62bt5mXdpG389kYQPA4z8xtmvkyuExcaQutZweO4AEFce9Nyo2C/exvNQISIbLDzTAq+KcBycXsz&#10;x8r4K2/oso2NyBAOFSqwMfaVlKG25DCMfU+cvaMfHMYsh0aaAa8Z7jr5VBQT6bDlvGCxp7Wl+rQ9&#10;OwXTL63Tp651+6zLdCBLp4ePs1L3d2n1CiJSiv/hv/a7UfBSlvB7Jh8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e7oGxQAAANwAAAAPAAAAAAAAAAAAAAAAAJgCAABkcnMv&#10;ZG93bnJldi54bWxQSwUGAAAAAAQABAD1AAAAigMAAAAA&#10;" path="m94,53l73,,,168e" filled="f" strokeweight=".6pt">
                        <v:path arrowok="t" o:connecttype="custom" o:connectlocs="59690,33655;46355,0;0,106680" o:connectangles="0,0,0"/>
                      </v:shape>
                      <v:shape id="Freeform 1273" o:spid="_x0000_s1032" style="position:absolute;left:3111;top:273;width:387;height:520;visibility:visible;mso-wrap-style:square;v-text-anchor:top" coordsize="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li8QA&#10;AADcAAAADwAAAGRycy9kb3ducmV2LnhtbERPy2rCQBTdC/2H4RbcmUkURaJj6IOCFCsYW9HdJXOb&#10;pM3cCZlR4993FgWXh/NeZr1pxIU6V1tWkEQxCOLC6ppLBZ/7t9EchPPIGhvLpOBGDrLVw2CJqbZX&#10;3tEl96UIIexSVFB536ZSuqIigy6yLXHgvm1n0AfYlVJ3eA3hppHjOJ5JgzWHhgpbeqmo+M3PRsE4&#10;//nAr1Nxmx52m+fk/TjZvuas1PCxf1qA8NT7u/jfvdYKZnGYH86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C5YvEAAAA3AAAAA8AAAAAAAAAAAAAAAAAmAIAAGRycy9k&#10;b3ducmV2LnhtbFBLBQYAAAAABAAEAPUAAACJAwAAAAA=&#10;" path="m61,82l,58,53,r8,82xe" fillcolor="black" stroked="f">
                        <v:path arrowok="t" o:connecttype="custom" o:connectlocs="38735,52070;0,36830;33655,0;38735,52070" o:connectangles="0,0,0,0"/>
                      </v:shape>
                      <v:shape id="Freeform 1274" o:spid="_x0000_s1033" style="position:absolute;left:3111;top:273;width:387;height:520;visibility:visible;mso-wrap-style:square;v-text-anchor:top" coordsize="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7dLcQA&#10;AADcAAAADwAAAGRycy9kb3ducmV2LnhtbESPQWuDQBSE74H+h+UVcgnNGg8iNquUQsBbiA2S46v7&#10;qrbuW3E30f77biGQ4zAz3zD7YjGDuNHkessKdtsIBHFjdc+tgvPH4SUF4TyyxsEyKfglB0X+tNpj&#10;pu3MJ7pVvhUBwi5DBZ33Yyalazoy6LZ2JA7el50M+iCnVuoJ5wA3g4yjKJEGew4LHY703lHzU12N&#10;grLeXL41LzUN9bH/jM/JsUwTpdbPy9srCE+Lf4Tv7VIrSKId/J8JR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e3S3EAAAA3AAAAA8AAAAAAAAAAAAAAAAAmAIAAGRycy9k&#10;b3ducmV2LnhtbFBLBQYAAAAABAAEAPUAAACJAwAAAAA=&#10;" path="m61,82l,58,53,r8,82e" filled="f" strokeweight=".6pt">
                        <v:path arrowok="t" o:connecttype="custom" o:connectlocs="38735,52070;0,36830;33655,0;38735,52070" o:connectangles="0,0,0,0"/>
                      </v:shape>
                      <v:line id="Line 1275" o:spid="_x0000_s1034" style="position:absolute;flip:x;visibility:visible;mso-wrap-style:square" from="3111,698" to="3289,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9ANcUAAADcAAAADwAAAGRycy9kb3ducmV2LnhtbESPQWvCQBSE74X+h+UVvBTd6CGU1FVK&#10;QfCiUptLb6/ZZzaafRuzT03767uFQo/DzHzDzJeDb9WV+tgENjCdZKCIq2Abrg2U76vxE6goyBbb&#10;wGTgiyIsF/d3cyxsuPEbXfdSqwThWKABJ9IVWsfKkcc4CR1x8g6h9yhJ9rW2Pd4S3Ld6lmW59thw&#10;WnDY0auj6rS/eAN1uZbP8nE74HH3saFvl4tzZ2NGD8PLMyihQf7Df+21NZBnM/g9k46AX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9ANcUAAADcAAAADwAAAAAAAAAA&#10;AAAAAAChAgAAZHJzL2Rvd25yZXYueG1sUEsFBgAAAAAEAAQA+QAAAJMDAAAAAA==&#10;" strokeweight=".6pt"/>
                      <v:shape id="Freeform 1276" o:spid="_x0000_s1035" style="position:absolute;left:2514;top:946;width:597;height:1066;visibility:visible;mso-wrap-style:square;v-text-anchor:top" coordsize="9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x5F8UA&#10;AADcAAAADwAAAGRycy9kb3ducmV2LnhtbESPQWsCMRSE7wX/Q3iFXkrNaovV1SgiFIqHQG3p+bF5&#10;brZuXtZN1PTfN0LB4zAz3zCLVXKtOFMfGs8KRsMCBHHlTcO1gq/Pt6cpiBCRDbaeScEvBVgtB3cL&#10;LI2/8Aedd7EWGcKhRAU2xq6UMlSWHIah74izt/e9w5hlX0vT4yXDXSvHRTGRDhvOCxY72liqDruT&#10;U/B61Dr96Eo3L3qWvsnS4XF7UurhPq3nICKleAv/t9+NgknxDNcz+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HkXxQAAANwAAAAPAAAAAAAAAAAAAAAAAJgCAABkcnMv&#10;ZG93bnJldi54bWxQSwUGAAAAAAQABAD1AAAAigMAAAAA&#10;" path="m94,52l73,,,168e" filled="f" strokeweight=".6pt">
                        <v:path arrowok="t" o:connecttype="custom" o:connectlocs="59690,33020;46355,0;0,106680" o:connectangles="0,0,0"/>
                      </v:shape>
                      <v:shape id="Freeform 1277" o:spid="_x0000_s1036" style="position:absolute;left:9118;top:2012;width:2908;height:2560;visibility:visible;mso-wrap-style:square;v-text-anchor:top" coordsize="45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1ncMUA&#10;AADcAAAADwAAAGRycy9kb3ducmV2LnhtbESPQWvCQBSE70L/w/IEb7qxStTUVaooSPHQRqHXR/aZ&#10;BLNv0+yq8d93BcHjMDPfMPNlaypxpcaVlhUMBxEI4szqknMFx8O2PwXhPLLGyjIpuJOD5eKtM8dE&#10;2xv/0DX1uQgQdgkqKLyvEyldVpBBN7A1cfBOtjHog2xyqRu8Bbip5HsUxdJgyWGhwJrWBWXn9GIU&#10;zCZ6tY9/J5fv3fDvy+7P29EmrZTqddvPDxCeWv8KP9s7rSCOxvA4E4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WdwxQAAANwAAAAPAAAAAAAAAAAAAAAAAJgCAABkcnMv&#10;ZG93bnJldi54bWxQSwUGAAAAAAQABAD1AAAAigMAAAAA&#10;" path="m229,l,403r458,l229,xe" strokeweight=".6pt">
                        <v:path arrowok="t" o:connecttype="custom" o:connectlocs="145415,0;0,255905;290830,255905;145415,0" o:connectangles="0,0,0,0"/>
                      </v:shape>
                      <v:shape id="Freeform 1278" o:spid="_x0000_s1037" style="position:absolute;left:1085;top:2012;width:2934;height:2560;visibility:visible;mso-wrap-style:square;v-text-anchor:top" coordsize="462,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n38QA&#10;AADcAAAADwAAAGRycy9kb3ducmV2LnhtbESPUWvCMBSF3wf+h3CFvc3UoVU6o8hgMmQwrNv7pblr&#10;i81NSTJN/fVmMPDxcM75Dme1iaYTZ3K+taxgOslAEFdWt1wr+Dq+PS1B+ICssbNMCgbysFmPHlZY&#10;aHvhA53LUIsEYV+ggiaEvpDSVw0Z9BPbEyfvxzqDIUlXS+3wkuCmk89ZlkuDLaeFBnt6bag6lb9G&#10;QTut4/D9kV+7/edsVw5uoZdxodTjOG5fQASK4R7+b79rBXk2h78z6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kp9/EAAAA3AAAAA8AAAAAAAAAAAAAAAAAmAIAAGRycy9k&#10;b3ducmV2LnhtbFBLBQYAAAAABAAEAPUAAACJAwAAAAA=&#10;" path="m229,l,403r462,l229,xe" strokeweight=".6pt">
                        <v:path arrowok="t" o:connecttype="custom" o:connectlocs="145415,0;0,255905;293370,255905;145415,0" o:connectangles="0,0,0,0"/>
                      </v:shape>
                      <v:line id="Line 1279" o:spid="_x0000_s1038" style="position:absolute;visibility:visible;mso-wrap-style:square" from="4019,4572" to="9118,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3XH8UAAADcAAAADwAAAGRycy9kb3ducmV2LnhtbESPW2sCMRSE3wv+h3CEvtWsIktZjSJi&#10;wQeL1Avo22Fz9oKbk3QT3e2/bwoFH4eZ+YaZL3vTiAe1vrasYDxKQBDnVtdcKjgdP97eQfiArLGx&#10;TAp+yMNyMXiZY6Ztx1/0OIRSRAj7DBVUIbhMSp9XZNCPrCOOXmFbgyHKtpS6xS7CTSMnSZJKgzXH&#10;hQodrSvKb4e7UVB0bnO8jPffrIvzarufus9duCr1OuxXMxCB+vAM/7e3WkGapP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13XH8UAAADcAAAADwAAAAAAAAAA&#10;AAAAAAChAgAAZHJzL2Rvd25yZXYueG1sUEsFBgAAAAAEAAQA+QAAAJMDAAAAAA==&#10;" strokeweight=".6pt"/>
                      <v:shape id="Freeform 1280" o:spid="_x0000_s1039" style="position:absolute;left:5702;top:2863;width:1943;height:1429;visibility:visible;mso-wrap-style:square;v-text-anchor:top" coordsize="30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VsYA&#10;AADcAAAADwAAAGRycy9kb3ducmV2LnhtbESP3WrCQBSE74W+w3IKvdNNC41tmlVEEIpKbWJ7f8ie&#10;/Njs2ZBdNb59VxC8HGbmGyadD6YVJ+pdY1nB8yQCQVxY3XCl4Ge/Gr+BcB5ZY2uZFFzIwXz2MEox&#10;0fbMGZ1yX4kAYZeggtr7LpHSFTUZdBPbEQevtL1BH2RfSd3jOcBNK1+iKJYGGw4LNXa0rKn4y49G&#10;gT0cdt/Lr2yz2Gfl9ncl19vX91ipp8dh8QHC0+Dv4Vv7UyuIoylcz4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PVsYAAADcAAAADwAAAAAAAAAAAAAAAACYAgAAZHJz&#10;L2Rvd25yZXYueG1sUEsFBgAAAAAEAAQA9QAAAIsDAAAAAA==&#10;" path="m,l77,225,155,r77,225l306,e" filled="f" strokecolor="red" strokeweight=".6pt">
                        <v:path arrowok="t" o:connecttype="custom" o:connectlocs="0,0;48895,142875;98425,0;147320,142875;194310,0" o:connectangles="0,0,0,0,0"/>
                      </v:shape>
                      <v:shape id="Freeform 1281" o:spid="_x0000_s1040" style="position:absolute;left:7797;top:3778;width:362;height:514;visibility:visible;mso-wrap-style:square;v-text-anchor:top" coordsize="5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Ocp8MA&#10;AADdAAAADwAAAGRycy9kb3ducmV2LnhtbESPQYvCQAyF78L+hyELe9OpHkSro4i0i9dWEbyFTmyL&#10;nUzpzGr995vDwt4S3st7X7b70XXqSUNoPRuYzxJQxJW3LdcGLud8ugIVIrLFzjMZeFOA/e5jssXU&#10;+hcX9CxjrSSEQ4oGmhj7VOtQNeQwzHxPLNrdDw6jrEOt7YAvCXedXiTJUjtsWRoa7OnYUPUof5yB&#10;PKvv62/KML+Vl0fGx8KeroUxX5/jYQMq0hj/zX/XJyv4i5Xwyzcygt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Ocp8MAAADdAAAADwAAAAAAAAAAAAAAAACYAgAAZHJzL2Rv&#10;d25yZXYueG1sUEsFBgAAAAAEAAQA9QAAAIgDAAAAAA==&#10;" path="m,29l57,,53,81,,29xe" fillcolor="blue" stroked="f">
                        <v:path arrowok="t" o:connecttype="custom" o:connectlocs="0,18415;36195,0;33655,51435;0,18415" o:connectangles="0,0,0,0"/>
                      </v:shape>
                      <v:shape id="Freeform 1282" o:spid="_x0000_s1041" style="position:absolute;left:7797;top:3778;width:362;height:514;visibility:visible;mso-wrap-style:square;v-text-anchor:top" coordsize="5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BF8IA&#10;AADdAAAADwAAAGRycy9kb3ducmV2LnhtbERPzWrCQBC+C32HZQredKOIaHQVsbQUD5ZEH2DIjkkw&#10;OxuyU0379F1B6G0+vt9Zb3vXqBt1ofZsYDJOQBEX3tZcGjif3kcLUEGQLTaeycAPBdhuXgZrTK2/&#10;c0a3XEoVQzikaKASaVOtQ1GRwzD2LXHkLr5zKBF2pbYd3mO4a/Q0SebaYc2xocKW9hUV1/zbGdhb&#10;L34p7ddM/759ZKfDMTvj0Zjha79bgRLq5V/8dH/aOH+6mMDjm3iC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IEXwgAAAN0AAAAPAAAAAAAAAAAAAAAAAJgCAABkcnMvZG93&#10;bnJldi54bWxQSwUGAAAAAAQABAD1AAAAhwMAAAAA&#10;" path="m,29l57,,53,81,,29e" fillcolor="red" strokecolor="red" strokeweight=".6pt">
                        <v:path arrowok="t" o:connecttype="custom" o:connectlocs="0,18415;36195,0;33655,51435;0,18415" o:connectangles="0,0,0,0"/>
                      </v:shape>
                      <v:line id="Line 1283" o:spid="_x0000_s1042" style="position:absolute;flip:x y;visibility:visible;mso-wrap-style:square" from="7645,2895" to="7981,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NF0sMAAADdAAAADwAAAGRycy9kb3ducmV2LnhtbERPS2sCMRC+F/wPYQQvoln30MrWKFVZ&#10;8FZc9eBt2Ez30c1kSaJu/30jFHqbj+85q81gOnEn5xvLChbzBARxaXXDlYLzKZ8tQfiArLGzTAp+&#10;yMNmPXpZYabtg490L0IlYgj7DBXUIfSZlL6syaCf2544cl/WGQwRukpqh48YbjqZJsmrNNhwbKix&#10;p11N5XdxMwou17A17bRtz64pcvd2uEz3n7lSk/Hw8Q4i0BD+xX/ug47z02UKz2/iC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zRdLDAAAA3QAAAA8AAAAAAAAAAAAA&#10;AAAAoQIAAGRycy9kb3ducmV2LnhtbFBLBQYAAAAABAAEAPkAAACRAwAAAAA=&#10;" strokecolor="red" strokeweight=".6pt"/>
                      <v:shape id="Freeform 1284" o:spid="_x0000_s1043" style="position:absolute;left:5181;top:3778;width:387;height:514;visibility:visible;mso-wrap-style:square;v-text-anchor:top" coordsize="6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5RicMA&#10;AADdAAAADwAAAGRycy9kb3ducmV2LnhtbERPS2vCQBC+C/0PyxS8mU0VJKSuUlokHjz4ovY4ZKfZ&#10;tNnZkF01/ntXELzNx/ec2aK3jThT52vHCt6SFARx6XTNlYLDfjnKQPiArLFxTAqu5GExfxnMMNfu&#10;wls670IlYgj7HBWYENpcSl8asugT1xJH7td1FkOEXSV1h5cYbhs5TtOptFhzbDDY0qeh8n93sgrS&#10;zXq9KfY/RWG+/rKjOfrvifZKDV/7j3cQgfrwFD/cKx3nj7MJ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5RicMAAADdAAAADwAAAAAAAAAAAAAAAACYAgAAZHJzL2Rv&#10;d25yZXYueG1sUEsFBgAAAAAEAAQA9QAAAIgDAAAAAA==&#10;" path="m,l61,29,8,81,,xe" fillcolor="blue" stroked="f">
                        <v:path arrowok="t" o:connecttype="custom" o:connectlocs="0,0;38735,18415;5080,51435;0,0" o:connectangles="0,0,0,0"/>
                      </v:shape>
                      <v:shape id="Freeform 1285" o:spid="_x0000_s1044" style="position:absolute;left:5181;top:3778;width:387;height:514;visibility:visible;mso-wrap-style:square;v-text-anchor:top" coordsize="6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DqsEA&#10;AADdAAAADwAAAGRycy9kb3ducmV2LnhtbERPTYvCMBC9C/sfwizsTVNFXalG2RUEr7ay6G1oxqbY&#10;TEqTavffG0HwNo/3OatNb2txo9ZXjhWMRwkI4sLpiksFx3w3XIDwAVlj7ZgU/JOHzfpjsMJUuzsf&#10;6JaFUsQQ9ikqMCE0qZS+MGTRj1xDHLmLay2GCNtS6hbvMdzWcpIkc2mx4thgsKGtoeKadVbBbPen&#10;8+/TNjnbJsttN/29jtko9fXZ/yxBBOrDW/xy73WcP1lM4flNP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CA6rBAAAA3QAAAA8AAAAAAAAAAAAAAAAAmAIAAGRycy9kb3du&#10;cmV2LnhtbFBLBQYAAAAABAAEAPUAAACGAwAAAAA=&#10;" path="m,l61,29,8,81,,e" fillcolor="red" strokecolor="red" strokeweight=".6pt">
                        <v:path arrowok="t" o:connecttype="custom" o:connectlocs="0,0;38735,18415;5080,51435;0,0" o:connectangles="0,0,0,0"/>
                      </v:shape>
                      <v:line id="Line 1286" o:spid="_x0000_s1045" style="position:absolute;flip:y;visibility:visible;mso-wrap-style:square" from="5391,2895" to="57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Ax6cMAAADdAAAADwAAAGRycy9kb3ducmV2LnhtbERPTWvCQBC9F/wPywi91U0CLRJdRQSL&#10;6aEQLcXjkB2zwexsml2T9N93C4Xe5vE+Z72dbCsG6n3jWEG6SEAQV043XCv4OB+eliB8QNbYOiYF&#10;3+Rhu5k9rDHXbuSShlOoRQxhn6MCE0KXS+krQxb9wnXEkbu63mKIsK+l7nGM4baVWZK8SIsNxwaD&#10;He0NVbfT3Sqoi7NM366Yfl7CUHzJoXyld6PU43zarUAEmsK/+M991HF+tnyG32/iC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gMenDAAAA3QAAAA8AAAAAAAAAAAAA&#10;AAAAoQIAAGRycy9kb3ducmV2LnhtbFBLBQYAAAAABAAEAPkAAACRAwAAAAA=&#10;" strokecolor="red" strokeweight=".6pt"/>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sz w:val="24"/>
                <w:szCs w:val="24"/>
              </w:rPr>
            </w:pPr>
            <w:r w:rsidRPr="00547F5E">
              <w:rPr>
                <w:sz w:val="24"/>
                <w:szCs w:val="24"/>
              </w:rPr>
              <w:t>Радионаправление под воздействием радиоэлектронного подавления (РЭП)</w:t>
            </w:r>
          </w:p>
        </w:tc>
      </w:tr>
      <w:tr w:rsidR="00547F5E" w:rsidRPr="00547F5E" w:rsidTr="00547F5E">
        <w:trPr>
          <w:trHeight w:val="1491"/>
        </w:trPr>
        <w:tc>
          <w:tcPr>
            <w:tcW w:w="2807" w:type="dxa"/>
          </w:tcPr>
          <w:p w:rsidR="00547F5E" w:rsidRPr="00547F5E" w:rsidRDefault="00BA6E6E" w:rsidP="00547F5E">
            <w:pPr>
              <w:spacing w:after="200" w:line="276" w:lineRule="auto"/>
              <w:jc w:val="both"/>
              <w:rPr>
                <w:rFonts w:ascii="Calibri" w:hAnsi="Calibri" w:cs="Calibri"/>
                <w:sz w:val="24"/>
                <w:szCs w:val="24"/>
              </w:rPr>
            </w:pPr>
            <w:r>
              <w:rPr>
                <w:rFonts w:ascii="Calibri" w:hAnsi="Calibri" w:cs="Calibri"/>
                <w:noProof/>
                <w:sz w:val="24"/>
                <w:szCs w:val="24"/>
              </w:rPr>
              <mc:AlternateContent>
                <mc:Choice Requires="wpc">
                  <w:drawing>
                    <wp:inline distT="0" distB="0" distL="0" distR="0">
                      <wp:extent cx="1428115" cy="1095375"/>
                      <wp:effectExtent l="0" t="0" r="19685" b="0"/>
                      <wp:docPr id="749" name="Полотно 128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79" name="Rectangle 1289"/>
                              <wps:cNvSpPr>
                                <a:spLocks noChangeArrowheads="1"/>
                              </wps:cNvSpPr>
                              <wps:spPr bwMode="auto">
                                <a:xfrm>
                                  <a:off x="709930" y="57785"/>
                                  <a:ext cx="716915" cy="638175"/>
                                </a:xfrm>
                                <a:prstGeom prst="rect">
                                  <a:avLst/>
                                </a:prstGeom>
                                <a:noFill/>
                                <a:ln w="7620" cap="rnd">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Rectangle 1290"/>
                              <wps:cNvSpPr>
                                <a:spLocks noChangeArrowheads="1"/>
                              </wps:cNvSpPr>
                              <wps:spPr bwMode="auto">
                                <a:xfrm>
                                  <a:off x="911225" y="442595"/>
                                  <a:ext cx="516890"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Oval 1291"/>
                              <wps:cNvSpPr>
                                <a:spLocks noChangeArrowheads="1"/>
                              </wps:cNvSpPr>
                              <wps:spPr bwMode="auto">
                                <a:xfrm>
                                  <a:off x="455295" y="817245"/>
                                  <a:ext cx="168275" cy="169545"/>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2" name="Oval 1292"/>
                              <wps:cNvSpPr>
                                <a:spLocks noChangeArrowheads="1"/>
                              </wps:cNvSpPr>
                              <wps:spPr bwMode="auto">
                                <a:xfrm>
                                  <a:off x="455295" y="817245"/>
                                  <a:ext cx="168275" cy="169545"/>
                                </a:xfrm>
                                <a:prstGeom prst="ellipse">
                                  <a:avLst/>
                                </a:prstGeom>
                                <a:noFill/>
                                <a:ln w="1270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Freeform 1293"/>
                              <wps:cNvSpPr>
                                <a:spLocks/>
                              </wps:cNvSpPr>
                              <wps:spPr bwMode="auto">
                                <a:xfrm>
                                  <a:off x="191770" y="617855"/>
                                  <a:ext cx="175895" cy="186690"/>
                                </a:xfrm>
                                <a:custGeom>
                                  <a:avLst/>
                                  <a:gdLst>
                                    <a:gd name="T0" fmla="*/ 0 w 277"/>
                                    <a:gd name="T1" fmla="*/ 265 h 294"/>
                                    <a:gd name="T2" fmla="*/ 201 w 277"/>
                                    <a:gd name="T3" fmla="*/ 294 h 294"/>
                                    <a:gd name="T4" fmla="*/ 75 w 277"/>
                                    <a:gd name="T5" fmla="*/ 132 h 294"/>
                                    <a:gd name="T6" fmla="*/ 277 w 277"/>
                                    <a:gd name="T7" fmla="*/ 162 h 294"/>
                                    <a:gd name="T8" fmla="*/ 151 w 277"/>
                                    <a:gd name="T9" fmla="*/ 0 h 294"/>
                                  </a:gdLst>
                                  <a:ahLst/>
                                  <a:cxnLst>
                                    <a:cxn ang="0">
                                      <a:pos x="T0" y="T1"/>
                                    </a:cxn>
                                    <a:cxn ang="0">
                                      <a:pos x="T2" y="T3"/>
                                    </a:cxn>
                                    <a:cxn ang="0">
                                      <a:pos x="T4" y="T5"/>
                                    </a:cxn>
                                    <a:cxn ang="0">
                                      <a:pos x="T6" y="T7"/>
                                    </a:cxn>
                                    <a:cxn ang="0">
                                      <a:pos x="T8" y="T9"/>
                                    </a:cxn>
                                  </a:cxnLst>
                                  <a:rect l="0" t="0" r="r" b="b"/>
                                  <a:pathLst>
                                    <a:path w="277" h="294">
                                      <a:moveTo>
                                        <a:pt x="0" y="265"/>
                                      </a:moveTo>
                                      <a:lnTo>
                                        <a:pt x="201" y="294"/>
                                      </a:lnTo>
                                      <a:lnTo>
                                        <a:pt x="75" y="132"/>
                                      </a:lnTo>
                                      <a:lnTo>
                                        <a:pt x="277" y="162"/>
                                      </a:lnTo>
                                      <a:lnTo>
                                        <a:pt x="151" y="0"/>
                                      </a:lnTo>
                                    </a:path>
                                  </a:pathLst>
                                </a:custGeom>
                                <a:noFill/>
                                <a:ln w="7620" cap="rnd">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1294"/>
                              <wps:cNvSpPr>
                                <a:spLocks/>
                              </wps:cNvSpPr>
                              <wps:spPr bwMode="auto">
                                <a:xfrm>
                                  <a:off x="373380" y="611505"/>
                                  <a:ext cx="41910" cy="40005"/>
                                </a:xfrm>
                                <a:custGeom>
                                  <a:avLst/>
                                  <a:gdLst>
                                    <a:gd name="T0" fmla="*/ 0 w 66"/>
                                    <a:gd name="T1" fmla="*/ 63 h 63"/>
                                    <a:gd name="T2" fmla="*/ 9 w 66"/>
                                    <a:gd name="T3" fmla="*/ 0 h 63"/>
                                    <a:gd name="T4" fmla="*/ 66 w 66"/>
                                    <a:gd name="T5" fmla="*/ 40 h 63"/>
                                    <a:gd name="T6" fmla="*/ 0 w 66"/>
                                    <a:gd name="T7" fmla="*/ 63 h 63"/>
                                  </a:gdLst>
                                  <a:ahLst/>
                                  <a:cxnLst>
                                    <a:cxn ang="0">
                                      <a:pos x="T0" y="T1"/>
                                    </a:cxn>
                                    <a:cxn ang="0">
                                      <a:pos x="T2" y="T3"/>
                                    </a:cxn>
                                    <a:cxn ang="0">
                                      <a:pos x="T4" y="T5"/>
                                    </a:cxn>
                                    <a:cxn ang="0">
                                      <a:pos x="T6" y="T7"/>
                                    </a:cxn>
                                  </a:cxnLst>
                                  <a:rect l="0" t="0" r="r" b="b"/>
                                  <a:pathLst>
                                    <a:path w="66" h="63">
                                      <a:moveTo>
                                        <a:pt x="0" y="63"/>
                                      </a:moveTo>
                                      <a:lnTo>
                                        <a:pt x="9" y="0"/>
                                      </a:lnTo>
                                      <a:lnTo>
                                        <a:pt x="66" y="40"/>
                                      </a:lnTo>
                                      <a:lnTo>
                                        <a:pt x="0" y="6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1295"/>
                              <wps:cNvSpPr>
                                <a:spLocks/>
                              </wps:cNvSpPr>
                              <wps:spPr bwMode="auto">
                                <a:xfrm>
                                  <a:off x="373380" y="611505"/>
                                  <a:ext cx="41910" cy="40005"/>
                                </a:xfrm>
                                <a:custGeom>
                                  <a:avLst/>
                                  <a:gdLst>
                                    <a:gd name="T0" fmla="*/ 0 w 66"/>
                                    <a:gd name="T1" fmla="*/ 63 h 63"/>
                                    <a:gd name="T2" fmla="*/ 9 w 66"/>
                                    <a:gd name="T3" fmla="*/ 0 h 63"/>
                                    <a:gd name="T4" fmla="*/ 66 w 66"/>
                                    <a:gd name="T5" fmla="*/ 40 h 63"/>
                                    <a:gd name="T6" fmla="*/ 0 w 66"/>
                                    <a:gd name="T7" fmla="*/ 63 h 63"/>
                                  </a:gdLst>
                                  <a:ahLst/>
                                  <a:cxnLst>
                                    <a:cxn ang="0">
                                      <a:pos x="T0" y="T1"/>
                                    </a:cxn>
                                    <a:cxn ang="0">
                                      <a:pos x="T2" y="T3"/>
                                    </a:cxn>
                                    <a:cxn ang="0">
                                      <a:pos x="T4" y="T5"/>
                                    </a:cxn>
                                    <a:cxn ang="0">
                                      <a:pos x="T6" y="T7"/>
                                    </a:cxn>
                                  </a:cxnLst>
                                  <a:rect l="0" t="0" r="r" b="b"/>
                                  <a:pathLst>
                                    <a:path w="66" h="63">
                                      <a:moveTo>
                                        <a:pt x="0" y="63"/>
                                      </a:moveTo>
                                      <a:lnTo>
                                        <a:pt x="9" y="0"/>
                                      </a:lnTo>
                                      <a:lnTo>
                                        <a:pt x="66" y="40"/>
                                      </a:lnTo>
                                      <a:lnTo>
                                        <a:pt x="0" y="63"/>
                                      </a:lnTo>
                                      <a:close/>
                                    </a:path>
                                  </a:pathLst>
                                </a:custGeom>
                                <a:solidFill>
                                  <a:srgbClr val="FF0000"/>
                                </a:solidFill>
                                <a:ln w="7620" cap="rnd">
                                  <a:solidFill>
                                    <a:srgbClr val="FF0000"/>
                                  </a:solidFill>
                                  <a:prstDash val="solid"/>
                                  <a:round/>
                                  <a:headEnd/>
                                  <a:tailEnd/>
                                </a:ln>
                              </wps:spPr>
                              <wps:bodyPr rot="0" vert="horz" wrap="square" lIns="91440" tIns="45720" rIns="91440" bIns="45720" anchor="t" anchorCtr="0" upright="1">
                                <a:noAutofit/>
                              </wps:bodyPr>
                            </wps:wsp>
                            <wps:wsp>
                              <wps:cNvPr id="586" name="Line 1296"/>
                              <wps:cNvCnPr/>
                              <wps:spPr bwMode="auto">
                                <a:xfrm flipH="1" flipV="1">
                                  <a:off x="290830" y="619760"/>
                                  <a:ext cx="85725" cy="11430"/>
                                </a:xfrm>
                                <a:prstGeom prst="line">
                                  <a:avLst/>
                                </a:prstGeom>
                                <a:noFill/>
                                <a:ln w="7620" cap="rnd">
                                  <a:solidFill>
                                    <a:srgbClr val="FF0000"/>
                                  </a:solidFill>
                                  <a:round/>
                                  <a:headEnd/>
                                  <a:tailEnd/>
                                </a:ln>
                                <a:extLst>
                                  <a:ext uri="{909E8E84-426E-40DD-AFC4-6F175D3DCCD1}">
                                    <a14:hiddenFill xmlns:a14="http://schemas.microsoft.com/office/drawing/2010/main">
                                      <a:noFill/>
                                    </a14:hiddenFill>
                                  </a:ext>
                                </a:extLst>
                              </wps:spPr>
                              <wps:bodyPr/>
                            </wps:wsp>
                            <wps:wsp>
                              <wps:cNvPr id="587" name="Freeform 1297"/>
                              <wps:cNvSpPr>
                                <a:spLocks/>
                              </wps:cNvSpPr>
                              <wps:spPr bwMode="auto">
                                <a:xfrm>
                                  <a:off x="231775" y="844550"/>
                                  <a:ext cx="40005" cy="43815"/>
                                </a:xfrm>
                                <a:custGeom>
                                  <a:avLst/>
                                  <a:gdLst>
                                    <a:gd name="T0" fmla="*/ 0 w 63"/>
                                    <a:gd name="T1" fmla="*/ 38 h 69"/>
                                    <a:gd name="T2" fmla="*/ 49 w 63"/>
                                    <a:gd name="T3" fmla="*/ 0 h 69"/>
                                    <a:gd name="T4" fmla="*/ 63 w 63"/>
                                    <a:gd name="T5" fmla="*/ 69 h 69"/>
                                    <a:gd name="T6" fmla="*/ 0 w 63"/>
                                    <a:gd name="T7" fmla="*/ 38 h 69"/>
                                  </a:gdLst>
                                  <a:ahLst/>
                                  <a:cxnLst>
                                    <a:cxn ang="0">
                                      <a:pos x="T0" y="T1"/>
                                    </a:cxn>
                                    <a:cxn ang="0">
                                      <a:pos x="T2" y="T3"/>
                                    </a:cxn>
                                    <a:cxn ang="0">
                                      <a:pos x="T4" y="T5"/>
                                    </a:cxn>
                                    <a:cxn ang="0">
                                      <a:pos x="T6" y="T7"/>
                                    </a:cxn>
                                  </a:cxnLst>
                                  <a:rect l="0" t="0" r="r" b="b"/>
                                  <a:pathLst>
                                    <a:path w="63" h="69">
                                      <a:moveTo>
                                        <a:pt x="0" y="38"/>
                                      </a:moveTo>
                                      <a:lnTo>
                                        <a:pt x="49" y="0"/>
                                      </a:lnTo>
                                      <a:lnTo>
                                        <a:pt x="63" y="69"/>
                                      </a:lnTo>
                                      <a:lnTo>
                                        <a:pt x="0" y="3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1298"/>
                              <wps:cNvSpPr>
                                <a:spLocks/>
                              </wps:cNvSpPr>
                              <wps:spPr bwMode="auto">
                                <a:xfrm>
                                  <a:off x="231775" y="844550"/>
                                  <a:ext cx="40005" cy="43815"/>
                                </a:xfrm>
                                <a:custGeom>
                                  <a:avLst/>
                                  <a:gdLst>
                                    <a:gd name="T0" fmla="*/ 0 w 63"/>
                                    <a:gd name="T1" fmla="*/ 38 h 69"/>
                                    <a:gd name="T2" fmla="*/ 49 w 63"/>
                                    <a:gd name="T3" fmla="*/ 0 h 69"/>
                                    <a:gd name="T4" fmla="*/ 63 w 63"/>
                                    <a:gd name="T5" fmla="*/ 69 h 69"/>
                                    <a:gd name="T6" fmla="*/ 0 w 63"/>
                                    <a:gd name="T7" fmla="*/ 38 h 69"/>
                                  </a:gdLst>
                                  <a:ahLst/>
                                  <a:cxnLst>
                                    <a:cxn ang="0">
                                      <a:pos x="T0" y="T1"/>
                                    </a:cxn>
                                    <a:cxn ang="0">
                                      <a:pos x="T2" y="T3"/>
                                    </a:cxn>
                                    <a:cxn ang="0">
                                      <a:pos x="T4" y="T5"/>
                                    </a:cxn>
                                    <a:cxn ang="0">
                                      <a:pos x="T6" y="T7"/>
                                    </a:cxn>
                                  </a:cxnLst>
                                  <a:rect l="0" t="0" r="r" b="b"/>
                                  <a:pathLst>
                                    <a:path w="63" h="69">
                                      <a:moveTo>
                                        <a:pt x="0" y="38"/>
                                      </a:moveTo>
                                      <a:lnTo>
                                        <a:pt x="49" y="0"/>
                                      </a:lnTo>
                                      <a:lnTo>
                                        <a:pt x="63" y="69"/>
                                      </a:lnTo>
                                      <a:lnTo>
                                        <a:pt x="0" y="38"/>
                                      </a:lnTo>
                                      <a:close/>
                                    </a:path>
                                  </a:pathLst>
                                </a:custGeom>
                                <a:solidFill>
                                  <a:srgbClr val="FF0000"/>
                                </a:solidFill>
                                <a:ln w="7620" cap="rnd">
                                  <a:solidFill>
                                    <a:srgbClr val="FF0000"/>
                                  </a:solidFill>
                                  <a:prstDash val="solid"/>
                                  <a:round/>
                                  <a:headEnd/>
                                  <a:tailEnd/>
                                </a:ln>
                              </wps:spPr>
                              <wps:bodyPr rot="0" vert="horz" wrap="square" lIns="91440" tIns="45720" rIns="91440" bIns="45720" anchor="t" anchorCtr="0" upright="1">
                                <a:noAutofit/>
                              </wps:bodyPr>
                            </wps:wsp>
                            <wps:wsp>
                              <wps:cNvPr id="589" name="Line 1299"/>
                              <wps:cNvCnPr/>
                              <wps:spPr bwMode="auto">
                                <a:xfrm flipH="1" flipV="1">
                                  <a:off x="193675" y="786130"/>
                                  <a:ext cx="53975" cy="70485"/>
                                </a:xfrm>
                                <a:prstGeom prst="line">
                                  <a:avLst/>
                                </a:prstGeom>
                                <a:noFill/>
                                <a:ln w="7620" cap="rnd">
                                  <a:solidFill>
                                    <a:srgbClr val="FF0000"/>
                                  </a:solidFill>
                                  <a:round/>
                                  <a:headEnd/>
                                  <a:tailEnd/>
                                </a:ln>
                                <a:extLst>
                                  <a:ext uri="{909E8E84-426E-40DD-AFC4-6F175D3DCCD1}">
                                    <a14:hiddenFill xmlns:a14="http://schemas.microsoft.com/office/drawing/2010/main">
                                      <a:noFill/>
                                    </a14:hiddenFill>
                                  </a:ext>
                                </a:extLst>
                              </wps:spPr>
                              <wps:bodyPr/>
                            </wps:wsp>
                            <wps:wsp>
                              <wps:cNvPr id="590" name="Rectangle 1300"/>
                              <wps:cNvSpPr>
                                <a:spLocks noChangeArrowheads="1"/>
                              </wps:cNvSpPr>
                              <wps:spPr bwMode="auto">
                                <a:xfrm>
                                  <a:off x="744220" y="565785"/>
                                  <a:ext cx="2736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b/>
                                        <w:bCs/>
                                        <w:i/>
                                        <w:iCs/>
                                        <w:color w:val="000000"/>
                                        <w:lang w:val="en-US"/>
                                      </w:rPr>
                                      <w:t>КП</w:t>
                                    </w:r>
                                  </w:p>
                                </w:txbxContent>
                              </wps:txbx>
                              <wps:bodyPr rot="0" vert="horz" wrap="none" lIns="0" tIns="0" rIns="0" bIns="0" anchor="t" anchorCtr="0" upright="1">
                                <a:spAutoFit/>
                              </wps:bodyPr>
                            </wps:wsp>
                            <wps:wsp>
                              <wps:cNvPr id="591" name="Line 1301"/>
                              <wps:cNvCnPr/>
                              <wps:spPr bwMode="auto">
                                <a:xfrm>
                                  <a:off x="529590" y="415925"/>
                                  <a:ext cx="538480" cy="0"/>
                                </a:xfrm>
                                <a:prstGeom prst="line">
                                  <a:avLst/>
                                </a:prstGeom>
                                <a:noFill/>
                                <a:ln w="15875" cap="rnd">
                                  <a:solidFill>
                                    <a:srgbClr val="000000"/>
                                  </a:solidFill>
                                  <a:round/>
                                  <a:headEnd/>
                                  <a:tailEnd/>
                                </a:ln>
                                <a:extLst>
                                  <a:ext uri="{909E8E84-426E-40DD-AFC4-6F175D3DCCD1}">
                                    <a14:hiddenFill xmlns:a14="http://schemas.microsoft.com/office/drawing/2010/main">
                                      <a:noFill/>
                                    </a14:hiddenFill>
                                  </a:ext>
                                </a:extLst>
                              </wps:spPr>
                              <wps:bodyPr/>
                            </wps:wsp>
                            <wps:wsp>
                              <wps:cNvPr id="592" name="Line 1302"/>
                              <wps:cNvCnPr/>
                              <wps:spPr bwMode="auto">
                                <a:xfrm>
                                  <a:off x="529590" y="183515"/>
                                  <a:ext cx="0" cy="619760"/>
                                </a:xfrm>
                                <a:prstGeom prst="line">
                                  <a:avLst/>
                                </a:prstGeom>
                                <a:noFill/>
                                <a:ln w="15875" cap="rnd">
                                  <a:solidFill>
                                    <a:srgbClr val="000000"/>
                                  </a:solidFill>
                                  <a:round/>
                                  <a:headEnd/>
                                  <a:tailEnd/>
                                </a:ln>
                                <a:extLst>
                                  <a:ext uri="{909E8E84-426E-40DD-AFC4-6F175D3DCCD1}">
                                    <a14:hiddenFill xmlns:a14="http://schemas.microsoft.com/office/drawing/2010/main">
                                      <a:noFill/>
                                    </a14:hiddenFill>
                                  </a:ext>
                                </a:extLst>
                              </wps:spPr>
                              <wps:bodyPr/>
                            </wps:wsp>
                            <wps:wsp>
                              <wps:cNvPr id="593" name="Line 1303"/>
                              <wps:cNvCnPr/>
                              <wps:spPr bwMode="auto">
                                <a:xfrm>
                                  <a:off x="530225" y="162560"/>
                                  <a:ext cx="692785" cy="0"/>
                                </a:xfrm>
                                <a:prstGeom prst="line">
                                  <a:avLst/>
                                </a:prstGeom>
                                <a:noFill/>
                                <a:ln w="15875" cap="rnd">
                                  <a:solidFill>
                                    <a:srgbClr val="000000"/>
                                  </a:solidFill>
                                  <a:round/>
                                  <a:headEnd/>
                                  <a:tailEnd/>
                                </a:ln>
                                <a:extLst>
                                  <a:ext uri="{909E8E84-426E-40DD-AFC4-6F175D3DCCD1}">
                                    <a14:hiddenFill xmlns:a14="http://schemas.microsoft.com/office/drawing/2010/main">
                                      <a:noFill/>
                                    </a14:hiddenFill>
                                  </a:ext>
                                </a:extLst>
                              </wps:spPr>
                              <wps:bodyPr/>
                            </wps:wsp>
                            <wps:wsp>
                              <wps:cNvPr id="594" name="Line 1304"/>
                              <wps:cNvCnPr/>
                              <wps:spPr bwMode="auto">
                                <a:xfrm flipH="1">
                                  <a:off x="1087120" y="172720"/>
                                  <a:ext cx="154305" cy="232410"/>
                                </a:xfrm>
                                <a:prstGeom prst="line">
                                  <a:avLst/>
                                </a:prstGeom>
                                <a:noFill/>
                                <a:ln w="15875" cap="rnd">
                                  <a:solidFill>
                                    <a:srgbClr val="000000"/>
                                  </a:solidFill>
                                  <a:round/>
                                  <a:headEnd/>
                                  <a:tailEnd/>
                                </a:ln>
                                <a:extLst>
                                  <a:ext uri="{909E8E84-426E-40DD-AFC4-6F175D3DCCD1}">
                                    <a14:hiddenFill xmlns:a14="http://schemas.microsoft.com/office/drawing/2010/main">
                                      <a:noFill/>
                                    </a14:hiddenFill>
                                  </a:ext>
                                </a:extLst>
                              </wps:spPr>
                              <wps:bodyPr/>
                            </wps:wsp>
                            <wps:wsp>
                              <wps:cNvPr id="595" name="Rectangle 1305"/>
                              <wps:cNvSpPr>
                                <a:spLocks noChangeArrowheads="1"/>
                              </wps:cNvSpPr>
                              <wps:spPr bwMode="auto">
                                <a:xfrm>
                                  <a:off x="518160" y="183515"/>
                                  <a:ext cx="716915" cy="636905"/>
                                </a:xfrm>
                                <a:prstGeom prst="rect">
                                  <a:avLst/>
                                </a:prstGeom>
                                <a:noFill/>
                                <a:ln w="7620" cap="rnd">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1287" o:spid="_x0000_s1773" editas="canvas" style="width:112.45pt;height:86.25pt;mso-position-horizontal-relative:char;mso-position-vertical-relative:line" coordsize="14281,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">
                      <v:shape id="_x0000_s1774" type="#_x0000_t75" style="position:absolute;width:14281;height:10953;visibility:visible;mso-wrap-style:square">
                        <v:fill o:detectmouseclick="t"/>
                        <v:path o:connecttype="none"/>
                      </v:shape>
                      <v:rect id="Rectangle 1289" o:spid="_x0000_s1775" style="position:absolute;left:7099;top:577;width:7169;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eQh8UA&#10;AADcAAAADwAAAGRycy9kb3ducmV2LnhtbESPQWsCMRSE7wX/Q3hCL0WzFmx1NYoILVLoQasHb4/k&#10;ubuYvCybVFN/vSkUehxm5htmvkzOigt1ofGsYDQsQBBrbxquFOy/3gYTECEiG7SeScEPBVgueg9z&#10;LI2/8pYuu1iJDOFQooI6xraUMuiaHIahb4mzd/Kdw5hlV0nT4TXDnZXPRfEiHTacF2psaV2TPu++&#10;nYLP48l+rHVh9UGP7M2m9/S0d0o99tNqBiJSiv/hv/bGKBi/TuH3TD4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5CHxQAAANwAAAAPAAAAAAAAAAAAAAAAAJgCAABkcnMv&#10;ZG93bnJldi54bWxQSwUGAAAAAAQABAD1AAAAigMAAAAA&#10;" filled="f" strokecolor="white" strokeweight=".6pt">
                        <v:stroke joinstyle="round" endcap="round"/>
                      </v:rect>
                      <v:rect id="Rectangle 1290" o:spid="_x0000_s1776" style="position:absolute;left:9112;top:4425;width:5169;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QPc8IA&#10;AADcAAAADwAAAGRycy9kb3ducmV2LnhtbERPz2vCMBS+D/wfwhN2m4mbLa4zljEQBs7D6mDXR/Ns&#10;y5qX2qS2/vfmMPD48f3e5JNtxYV63zjWsFwoEMSlMw1XGn6Ou6c1CB+QDbaOScOVPOTb2cMGM+NG&#10;/qZLESoRQ9hnqKEOocuk9GVNFv3CdcSRO7neYoiwr6TpcYzhtpXPSqXSYsOxocaOPmoq/4rBasB0&#10;Zc6H08vXcT+k+FpNapf8Kq0f59P7G4hAU7iL/92fRkOyjvPjmXgE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A9zwgAAANwAAAAPAAAAAAAAAAAAAAAAAJgCAABkcnMvZG93&#10;bnJldi54bWxQSwUGAAAAAAQABAD1AAAAhwMAAAAA&#10;" stroked="f"/>
                      <v:oval id="Oval 1291" o:spid="_x0000_s1777" style="position:absolute;left:4552;top:8172;width:1683;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RcQA&#10;AADcAAAADwAAAGRycy9kb3ducmV2LnhtbESPQWvCQBSE74X+h+UVetNNhIpG1xCFQq+10urtmX1m&#10;g9m3Ibsmqb++Wyj0OMzMN8w6H20jeup87VhBOk1AEJdO11wpOHy8ThYgfEDW2DgmBd/kId88Pqwx&#10;027gd+r3oRIRwj5DBSaENpPSl4Ys+qlriaN3cZ3FEGVXSd3hEOG2kbMkmUuLNccFgy3tDJXX/c0q&#10;GHl7xd15+Wksl7fq61ic8F4o9fw0FisQgcbwH/5rv2kFL4sU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zDEXEAAAA3AAAAA8AAAAAAAAAAAAAAAAAmAIAAGRycy9k&#10;b3ducmV2LnhtbFBLBQYAAAAABAAEAPUAAACJAwAAAAA=&#10;" strokeweight="0"/>
                      <v:oval id="Oval 1292" o:spid="_x0000_s1778" style="position:absolute;left:4552;top:8172;width:1683;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dkycMA&#10;AADcAAAADwAAAGRycy9kb3ducmV2LnhtbESPQWvCQBSE7wX/w/IEL6VuFCshuopYhCAIbaL3R/aZ&#10;BLNvQ3Zr0n/fFQSPw8x8w6y3g2nEnTpXW1Ywm0YgiAuray4VnPPDRwzCeWSNjWVS8EcOtpvR2xoT&#10;bXv+oXvmSxEg7BJUUHnfJlK6oiKDbmpb4uBdbWfQB9mVUnfYB7hp5DyKltJgzWGhwpb2FRW37Nco&#10;sLk8t46GxS6Nv5f0Vfvj++Wk1GQ87FYgPA3+FX62U63gM57D40w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dkycMAAADcAAAADwAAAAAAAAAAAAAAAACYAgAAZHJzL2Rv&#10;d25yZXYueG1sUEsFBgAAAAAEAAQA9QAAAIgDAAAAAA==&#10;" filled="f" strokeweight="1pt">
                        <v:stroke endcap="round"/>
                      </v:oval>
                      <v:shape id="Freeform 1293" o:spid="_x0000_s1779" style="position:absolute;left:1917;top:6178;width:1759;height:1867;visibility:visible;mso-wrap-style:square;v-text-anchor:top" coordsize="277,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4NkcQA&#10;AADcAAAADwAAAGRycy9kb3ducmV2LnhtbESPT4vCMBTE74LfITxhb5q64r9qFCks7EXFruz50Tzb&#10;YvNSm1TrtzcLCx6HmfkNs952phJ3alxpWcF4FIEgzqwuOVdw/vkaLkA4j6yxskwKnuRgu+n31hhr&#10;++AT3VOfiwBhF6OCwvs6ltJlBRl0I1sTB+9iG4M+yCaXusFHgJtKfkbRTBosOSwUWFNSUHZNW6Og&#10;db/L2+R82S+PO0zmXdLW8/1BqY9Bt1uB8NT5d/i//a0VTBcT+Ds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ODZHEAAAA3AAAAA8AAAAAAAAAAAAAAAAAmAIAAGRycy9k&#10;b3ducmV2LnhtbFBLBQYAAAAABAAEAPUAAACJAwAAAAA=&#10;" path="m,265r201,29l75,132r202,30l151,e" filled="f" strokecolor="red" strokeweight=".6pt">
                        <v:stroke endcap="round"/>
                        <v:path arrowok="t" o:connecttype="custom" o:connectlocs="0,168275;127635,186690;47625,83820;175895,102870;95885,0" o:connectangles="0,0,0,0,0"/>
                      </v:shape>
                      <v:shape id="Freeform 1294" o:spid="_x0000_s1780" style="position:absolute;left:3733;top:6115;width:419;height:400;visibility:visible;mso-wrap-style:square;v-text-anchor:top" coordsize="6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ga8QA&#10;AADcAAAADwAAAGRycy9kb3ducmV2LnhtbESPT2sCMRTE74LfITyhN822VtGtUYogCsWD/3p+bN5u&#10;lm5eliTq+u2bQsHjMDO/YRarzjbiRj7UjhW8jjIQxIXTNVcKzqfNcAYiRGSNjWNS8KAAq2W/t8Bc&#10;uzsf6HaMlUgQDjkqMDG2uZShMGQxjFxLnLzSeYsxSV9J7fGe4LaRb1k2lRZrTgsGW1obKn6OV6vg&#10;62G28lruxqfLt+eNns+3+3Kv1Mug+/wAEamLz/B/e6cVTGbv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iIGvEAAAA3AAAAA8AAAAAAAAAAAAAAAAAmAIAAGRycy9k&#10;b3ducmV2LnhtbFBLBQYAAAAABAAEAPUAAACJAwAAAAA=&#10;" path="m,63l9,,66,40,,63xe" fillcolor="blue" stroked="f">
                        <v:path arrowok="t" o:connecttype="custom" o:connectlocs="0,40005;5715,0;41910,25400;0,40005" o:connectangles="0,0,0,0"/>
                      </v:shape>
                      <v:shape id="Freeform 1295" o:spid="_x0000_s1781" style="position:absolute;left:3733;top:6115;width:419;height:400;visibility:visible;mso-wrap-style:square;v-text-anchor:top" coordsize="6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UZsMA&#10;AADcAAAADwAAAGRycy9kb3ducmV2LnhtbESPwWrDMBBE74X8g9hAb42cgktwI5sQEkjpqUkuvW2t&#10;rWRirYylRs7fR4VCj8PMvGHWzeR6caUxdJ4VLBcFCOLW646NgvNp/7QCESKyxt4zKbhRgKaePayx&#10;0j7xB12P0YgM4VChAhvjUEkZWksOw8IPxNn79qPDmOVopB4xZbjr5XNRvEiHHecFiwNtLbWX449T&#10;sJMplG+HZL7Su2kpfPZLe9or9TifNq8gIk3xP/zXPmgF5aqE3zP5CMj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IUZsMAAADcAAAADwAAAAAAAAAAAAAAAACYAgAAZHJzL2Rv&#10;d25yZXYueG1sUEsFBgAAAAAEAAQA9QAAAIgDAAAAAA==&#10;" path="m,63l9,,66,40,,63xe" fillcolor="red" strokecolor="red" strokeweight=".6pt">
                        <v:stroke endcap="round"/>
                        <v:path arrowok="t" o:connecttype="custom" o:connectlocs="0,40005;5715,0;41910,25400;0,40005" o:connectangles="0,0,0,0"/>
                      </v:shape>
                      <v:line id="Line 1296" o:spid="_x0000_s1782" style="position:absolute;flip:x y;visibility:visible;mso-wrap-style:square" from="2908,6197" to="3765,6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j8fMUAAADcAAAADwAAAGRycy9kb3ducmV2LnhtbESPUWvCQBCE3wv+h2MF3+rFgjZGT2kr&#10;glYo1BZ83ea2STC7F3Knxv76XqHg4zAz3zDzZce1OlPrKycGRsMEFEnubCWFgc+P9X0KygcUi7UT&#10;MnAlD8tF726OmXUXeafzPhQqQsRnaKAMocm09nlJjH7oGpLofbuWMUTZFtq2eIlwrvVDkkw0YyVx&#10;ocSGXkrKj/sTG/hJ19Pwun1Mnou33fRrvGKmAxsz6HdPM1CBunAL/7c31sA4ncDfmXgE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j8fMUAAADcAAAADwAAAAAAAAAA&#10;AAAAAAChAgAAZHJzL2Rvd25yZXYueG1sUEsFBgAAAAAEAAQA+QAAAJMDAAAAAA==&#10;" strokecolor="red" strokeweight=".6pt">
                        <v:stroke endcap="round"/>
                      </v:line>
                      <v:shape id="Freeform 1297" o:spid="_x0000_s1783" style="position:absolute;left:2317;top:8445;width:400;height:438;visibility:visible;mso-wrap-style:square;v-text-anchor:top" coordsize="6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Dt8UA&#10;AADcAAAADwAAAGRycy9kb3ducmV2LnhtbESPT2vCQBTE74LfYXmCl1I3KlpJXSUohV4i/sPzI/ua&#10;BLNvw+6qaT99t1DwOMzMb5jlujONuJPztWUF41ECgriwuuZSwfn08boA4QOyxsYyKfgmD+tVv7fE&#10;VNsHH+h+DKWIEPYpKqhCaFMpfVGRQT+yLXH0vqwzGKJ0pdQOHxFuGjlJkrk0WHNcqLClTUXF9Xgz&#10;Cpp9lk9vLr9ednm9NWH6M3nJTkoNB132DiJQF57h//anVjBbvMH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gO3xQAAANwAAAAPAAAAAAAAAAAAAAAAAJgCAABkcnMv&#10;ZG93bnJldi54bWxQSwUGAAAAAAQABAD1AAAAigMAAAAA&#10;" path="m,38l49,,63,69,,38xe" fillcolor="blue" stroked="f">
                        <v:path arrowok="t" o:connecttype="custom" o:connectlocs="0,24130;31115,0;40005,43815;0,24130" o:connectangles="0,0,0,0"/>
                      </v:shape>
                      <v:shape id="Freeform 1298" o:spid="_x0000_s1784" style="position:absolute;left:2317;top:8445;width:400;height:438;visibility:visible;mso-wrap-style:square;v-text-anchor:top" coordsize="6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Xy8AA&#10;AADcAAAADwAAAGRycy9kb3ducmV2LnhtbERPz2vCMBS+D/wfwht4m6miUzpjKQ7LYKepeH4kb21Z&#10;81KSrLb/vTkMdvz4fu+L0XZiIB9axwqWiwwEsXam5VrB9XJ62YEIEdlg55gUTBSgOMye9pgbd+cv&#10;Gs6xFimEQ44Kmhj7XMqgG7IYFq4nTty38xZjgr6WxuM9hdtOrrLsVVpsOTU02NOxIf1z/rUK3quA&#10;Xg9XO5l1WW22nzez1Cul5s9j+QYi0hj/xX/uD6Ngs0tr05l0BOTh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oXy8AAAADcAAAADwAAAAAAAAAAAAAAAACYAgAAZHJzL2Rvd25y&#10;ZXYueG1sUEsFBgAAAAAEAAQA9QAAAIUDAAAAAA==&#10;" path="m,38l49,,63,69,,38xe" fillcolor="red" strokecolor="red" strokeweight=".6pt">
                        <v:stroke endcap="round"/>
                        <v:path arrowok="t" o:connecttype="custom" o:connectlocs="0,24130;31115,0;40005,43815;0,24130" o:connectangles="0,0,0,0"/>
                      </v:shape>
                      <v:line id="Line 1299" o:spid="_x0000_s1785" style="position:absolute;flip:x y;visibility:visible;mso-wrap-style:square" from="1936,7861" to="2476,8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doDsYAAADcAAAADwAAAGRycy9kb3ducmV2LnhtbESPUWvCQBCE3wv+h2OFvtVLBWuSeoq2&#10;CLVCobbQ121umwSzeyF31eiv9wpCH4eZ+YaZLXpu1IE6XzsxcD9KQJEUztZSGvj8WN+loHxAsdg4&#10;IQMn8rCYD25mmFt3lHc67EKpIkR8jgaqENpca19UxOhHriWJ3o/rGEOUXalth8cI50aPk+RBM9YS&#10;Fyps6amiYr/7ZQPndJ2F1800WZVv2+x78sxMX2zM7bBfPoIK1If/8LX9Yg1M0gz+zsQj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3aA7GAAAA3AAAAA8AAAAAAAAA&#10;AAAAAAAAoQIAAGRycy9kb3ducmV2LnhtbFBLBQYAAAAABAAEAPkAAACUAwAAAAA=&#10;" strokecolor="red" strokeweight=".6pt">
                        <v:stroke endcap="round"/>
                      </v:line>
                      <v:rect id="Rectangle 1300" o:spid="_x0000_s1786" style="position:absolute;left:7442;top:5657;width:273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6GcL4A&#10;AADcAAAADwAAAGRycy9kb3ducmV2LnhtbERPy4rCMBTdC/5DuII7TUdQ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ehnC+AAAA3AAAAA8AAAAAAAAAAAAAAAAAmAIAAGRycy9kb3ducmV2&#10;LnhtbFBLBQYAAAAABAAEAPUAAACDAwAAAAA=&#10;" filled="f" stroked="f">
                        <v:textbox style="mso-fit-shape-to-text:t" inset="0,0,0,0">
                          <w:txbxContent>
                            <w:p w:rsidR="00547F5E" w:rsidRDefault="00547F5E" w:rsidP="00547F5E">
                              <w:r>
                                <w:rPr>
                                  <w:b/>
                                  <w:bCs/>
                                  <w:i/>
                                  <w:iCs/>
                                  <w:color w:val="000000"/>
                                  <w:lang w:val="en-US"/>
                                </w:rPr>
                                <w:t>КП</w:t>
                              </w:r>
                            </w:p>
                          </w:txbxContent>
                        </v:textbox>
                      </v:rect>
                      <v:line id="Line 1301" o:spid="_x0000_s1787" style="position:absolute;visibility:visible;mso-wrap-style:square" from="5295,4159" to="10680,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MCUcQAAADcAAAADwAAAGRycy9kb3ducmV2LnhtbESPQYvCMBSE7wv+h/AEL4umFdxqNYoK&#10;ul72sFrvj+bZFpuX0kSt/34jCHscZuYbZrHqTC3u1LrKsoJ4FIEgzq2uuFCQnXbDKQjnkTXWlknB&#10;kxyslr2PBabaPviX7kdfiABhl6KC0vsmldLlJRl0I9sQB+9iW4M+yLaQusVHgJtajqPoSxqsOCyU&#10;2NC2pPx6vBkFn9Pr5vvMWeHlMzbJ6Sc5ZPtEqUG/W89BeOr8f/jdPmgFk1kMrzPh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UwJRxAAAANwAAAAPAAAAAAAAAAAA&#10;AAAAAKECAABkcnMvZG93bnJldi54bWxQSwUGAAAAAAQABAD5AAAAkgMAAAAA&#10;" strokeweight="1.25pt">
                        <v:stroke endcap="round"/>
                      </v:line>
                      <v:line id="Line 1302" o:spid="_x0000_s1788" style="position:absolute;visibility:visible;mso-wrap-style:square" from="5295,1835" to="5295,8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GcJsUAAADcAAAADwAAAGRycy9kb3ducmV2LnhtbESPQWvCQBSE7wX/w/KEXopuIrRJo2vQ&#10;QlsvHjTp/ZF9JsHs25Ddavz3XUHocZiZb5hVPppOXGhwrWUF8TwCQVxZ3XKtoCw+ZykI55E1dpZJ&#10;wY0c5OvJ0wozba98oMvR1yJA2GWooPG+z6R0VUMG3dz2xME72cGgD3KopR7wGuCmk4soepMGWw4L&#10;Dfb00VB1Pv4aBS/pefv9w2Xt5S02SbFPduVXotTzdNwsQXga/X/40d5pBa/vC7ifC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4GcJsUAAADcAAAADwAAAAAAAAAA&#10;AAAAAAChAgAAZHJzL2Rvd25yZXYueG1sUEsFBgAAAAAEAAQA+QAAAJMDAAAAAA==&#10;" strokeweight="1.25pt">
                        <v:stroke endcap="round"/>
                      </v:line>
                      <v:line id="Line 1303" o:spid="_x0000_s1789" style="position:absolute;visibility:visible;mso-wrap-style:square" from="5302,1625" to="12230,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05vcQAAADcAAAADwAAAGRycy9kb3ducmV2LnhtbESPQYvCMBSE74L/ITzBi2iqi1arUXaF&#10;3fXiQa33R/Nsi81LaaLWf79ZEDwOM/MNs9q0phJ3alxpWcF4FIEgzqwuOVeQnr6HcxDOI2usLJOC&#10;JznYrLudFSbaPvhA96PPRYCwS1BB4X2dSOmyggy6ka2Jg3exjUEfZJNL3eAjwE0lJ1E0kwZLDgsF&#10;1rQtKLseb0bBYH79+j1zmnv5HJv4tI936U+sVL/Xfi5BeGr9O/xq77SC6eID/s+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zTm9xAAAANwAAAAPAAAAAAAAAAAA&#10;AAAAAKECAABkcnMvZG93bnJldi54bWxQSwUGAAAAAAQABAD5AAAAkgMAAAAA&#10;" strokeweight="1.25pt">
                        <v:stroke endcap="round"/>
                      </v:line>
                      <v:line id="Line 1304" o:spid="_x0000_s1790" style="position:absolute;flip:x;visibility:visible;mso-wrap-style:square" from="10871,1727" to="12414,4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3zt8MAAADcAAAADwAAAGRycy9kb3ducmV2LnhtbESP0WrCQBRE3wv+w3ILfaubikqauglS&#10;CeZV6wdcsrebYPZuyG415uu7guDjMDNnmE0x2k5caPCtYwUf8wQEce10y0bB6ad8T0H4gKyxc0wK&#10;buShyGcvG8y0u/KBLsdgRISwz1BBE0KfSenrhiz6ueuJo/frBoshysFIPeA1wm0nF0mylhZbjgsN&#10;9vTdUH0+/lkFnqa9qdYnvTvvb6ZKD4u0nKxSb6/j9gtEoDE8w492pRWsPpdwPxOP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N87fDAAAA3AAAAA8AAAAAAAAAAAAA&#10;AAAAoQIAAGRycy9kb3ducmV2LnhtbFBLBQYAAAAABAAEAPkAAACRAwAAAAA=&#10;" strokeweight="1.25pt">
                        <v:stroke endcap="round"/>
                      </v:line>
                      <v:rect id="Rectangle 1305" o:spid="_x0000_s1791" style="position:absolute;left:5181;top:1835;width:7169;height:6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8eMUA&#10;AADcAAAADwAAAGRycy9kb3ducmV2LnhtbESPQWsCMRSE7wX/Q3iCl6JZBUu7NUoRKlLwUGsP3h7J&#10;c3dp8rJsosb+eiMIHoeZ+YaZLZKz4kRdaDwrGI8KEMTam4YrBbufz+EriBCRDVrPpOBCARbz3tMM&#10;S+PP/E2nbaxEhnAoUUEdY1tKGXRNDsPIt8TZO/jOYcyyq6Tp8JzhzspJUbxIhw3nhRpbWtak/7ZH&#10;p2CzP9ivpS6s/tVj+2/TKj3vnFKDfvp4BxEpxUf43l4bBdO3KdzO5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nx4xQAAANwAAAAPAAAAAAAAAAAAAAAAAJgCAABkcnMv&#10;ZG93bnJldi54bWxQSwUGAAAAAAQABAD1AAAAigMAAAAA&#10;" filled="f" strokecolor="white" strokeweight=".6pt">
                        <v:stroke joinstyle="round" endcap="round"/>
                      </v:rect>
                      <w10:anchorlock/>
                    </v:group>
                  </w:pict>
                </mc:Fallback>
              </mc:AlternateContent>
            </w:r>
          </w:p>
        </w:tc>
        <w:tc>
          <w:tcPr>
            <w:tcW w:w="7082" w:type="dxa"/>
            <w:vAlign w:val="center"/>
          </w:tcPr>
          <w:p w:rsidR="00547F5E" w:rsidRPr="00547F5E" w:rsidRDefault="00547F5E" w:rsidP="00547F5E">
            <w:pPr>
              <w:spacing w:after="200" w:line="276" w:lineRule="auto"/>
              <w:ind w:firstLine="359"/>
              <w:jc w:val="both"/>
              <w:rPr>
                <w:sz w:val="24"/>
                <w:szCs w:val="24"/>
              </w:rPr>
            </w:pPr>
            <w:r w:rsidRPr="00547F5E">
              <w:rPr>
                <w:sz w:val="24"/>
                <w:szCs w:val="24"/>
              </w:rPr>
              <w:t>Узел связи под воздействием РЭП</w:t>
            </w:r>
          </w:p>
        </w:tc>
      </w:tr>
    </w:tbl>
    <w:p w:rsidR="00547F5E" w:rsidRDefault="00547F5E">
      <w:r>
        <w:br w:type="page"/>
      </w:r>
    </w:p>
    <w:tbl>
      <w:tblPr>
        <w:tblW w:w="9889" w:type="dxa"/>
        <w:tblLayout w:type="fixed"/>
        <w:tblLook w:val="0000" w:firstRow="0" w:lastRow="0" w:firstColumn="0" w:lastColumn="0" w:noHBand="0" w:noVBand="0"/>
      </w:tblPr>
      <w:tblGrid>
        <w:gridCol w:w="2807"/>
        <w:gridCol w:w="7082"/>
      </w:tblGrid>
      <w:tr w:rsidR="00547F5E" w:rsidRPr="00547F5E" w:rsidTr="00547F5E">
        <w:trPr>
          <w:trHeight w:val="1001"/>
        </w:trPr>
        <w:tc>
          <w:tcPr>
            <w:tcW w:w="9889" w:type="dxa"/>
            <w:gridSpan w:val="2"/>
            <w:vAlign w:val="center"/>
          </w:tcPr>
          <w:p w:rsidR="00547F5E" w:rsidRPr="00547F5E" w:rsidRDefault="00547F5E" w:rsidP="00547F5E">
            <w:pPr>
              <w:ind w:left="357"/>
              <w:jc w:val="center"/>
              <w:rPr>
                <w:b/>
                <w:bCs/>
                <w:snapToGrid w:val="0"/>
                <w:sz w:val="24"/>
                <w:szCs w:val="24"/>
              </w:rPr>
            </w:pPr>
            <w:r w:rsidRPr="00547F5E">
              <w:rPr>
                <w:b/>
                <w:bCs/>
                <w:snapToGrid w:val="0"/>
                <w:sz w:val="24"/>
                <w:szCs w:val="24"/>
              </w:rPr>
              <w:t>9. Ремонтно-восстановительные части (подразделения) МЧС России и взаимодействующих министерств и ведомств</w:t>
            </w:r>
            <w:r>
              <w:rPr>
                <w:b/>
                <w:bCs/>
                <w:snapToGrid w:val="0"/>
                <w:sz w:val="24"/>
                <w:szCs w:val="24"/>
              </w:rPr>
              <w:t>.</w:t>
            </w:r>
          </w:p>
          <w:p w:rsidR="00547F5E" w:rsidRPr="00547F5E" w:rsidRDefault="00547F5E" w:rsidP="00547F5E">
            <w:pPr>
              <w:ind w:left="357"/>
              <w:jc w:val="center"/>
              <w:rPr>
                <w:rFonts w:ascii="Calibri" w:hAnsi="Calibri" w:cs="Calibri"/>
                <w:b/>
                <w:bCs/>
                <w:snapToGrid w:val="0"/>
                <w:sz w:val="24"/>
                <w:szCs w:val="24"/>
              </w:rPr>
            </w:pPr>
            <w:r w:rsidRPr="00547F5E">
              <w:rPr>
                <w:b/>
                <w:bCs/>
                <w:snapToGrid w:val="0"/>
                <w:sz w:val="24"/>
                <w:szCs w:val="24"/>
              </w:rPr>
              <w:t>Склады средств связи и автоматизации</w:t>
            </w:r>
          </w:p>
        </w:tc>
      </w:tr>
      <w:tr w:rsidR="00547F5E" w:rsidRPr="00547F5E" w:rsidTr="00547F5E">
        <w:trPr>
          <w:trHeight w:val="1033"/>
        </w:trPr>
        <w:tc>
          <w:tcPr>
            <w:tcW w:w="2807" w:type="dxa"/>
            <w:vAlign w:val="center"/>
          </w:tcPr>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g">
                  <w:drawing>
                    <wp:anchor distT="0" distB="0" distL="114300" distR="114300" simplePos="0" relativeHeight="251741696" behindDoc="0" locked="1" layoutInCell="1" allowOverlap="1">
                      <wp:simplePos x="0" y="0"/>
                      <wp:positionH relativeFrom="column">
                        <wp:posOffset>173990</wp:posOffset>
                      </wp:positionH>
                      <wp:positionV relativeFrom="paragraph">
                        <wp:posOffset>76200</wp:posOffset>
                      </wp:positionV>
                      <wp:extent cx="1488440" cy="586105"/>
                      <wp:effectExtent l="0" t="0" r="0" b="4445"/>
                      <wp:wrapNone/>
                      <wp:docPr id="573"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8440" cy="586105"/>
                                <a:chOff x="1869" y="7653"/>
                                <a:chExt cx="2344" cy="923"/>
                              </a:xfrm>
                            </wpg:grpSpPr>
                            <wps:wsp>
                              <wps:cNvPr id="574" name="Text Box 1307"/>
                              <wps:cNvSpPr txBox="1">
                                <a:spLocks noChangeArrowheads="1"/>
                              </wps:cNvSpPr>
                              <wps:spPr bwMode="auto">
                                <a:xfrm>
                                  <a:off x="2529" y="8172"/>
                                  <a:ext cx="54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txbxContent>
                              </wps:txbx>
                              <wps:bodyPr rot="0" vert="horz" wrap="square" lIns="0" tIns="0" rIns="0" bIns="0" anchor="t" anchorCtr="0" upright="1">
                                <a:noAutofit/>
                              </wps:bodyPr>
                            </wps:wsp>
                            <wps:wsp>
                              <wps:cNvPr id="575" name="Rectangle 1308"/>
                              <wps:cNvSpPr>
                                <a:spLocks noChangeArrowheads="1"/>
                              </wps:cNvSpPr>
                              <wps:spPr bwMode="auto">
                                <a:xfrm>
                                  <a:off x="2406" y="8111"/>
                                  <a:ext cx="1807"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widowControl w:val="0"/>
                                      <w:rPr>
                                        <w:b/>
                                        <w:bCs/>
                                        <w:i/>
                                        <w:iCs/>
                                        <w:sz w:val="18"/>
                                        <w:szCs w:val="18"/>
                                      </w:rPr>
                                    </w:pPr>
                                    <w:r>
                                      <w:rPr>
                                        <w:b/>
                                        <w:bCs/>
                                        <w:i/>
                                        <w:iCs/>
                                        <w:sz w:val="18"/>
                                        <w:szCs w:val="18"/>
                                      </w:rPr>
                                      <w:t>ОАО «403 ЦРЗСС»</w:t>
                                    </w:r>
                                  </w:p>
                                </w:txbxContent>
                              </wps:txbx>
                              <wps:bodyPr rot="0" vert="horz" wrap="square" lIns="91440" tIns="45720" rIns="91440" bIns="45720" anchor="t" anchorCtr="0" upright="1">
                                <a:noAutofit/>
                              </wps:bodyPr>
                            </wps:wsp>
                            <wps:wsp>
                              <wps:cNvPr id="576" name="Freeform 1309"/>
                              <wps:cNvSpPr>
                                <a:spLocks/>
                              </wps:cNvSpPr>
                              <wps:spPr bwMode="auto">
                                <a:xfrm>
                                  <a:off x="1872" y="7653"/>
                                  <a:ext cx="581" cy="816"/>
                                </a:xfrm>
                                <a:custGeom>
                                  <a:avLst/>
                                  <a:gdLst>
                                    <a:gd name="T0" fmla="*/ 0 w 525"/>
                                    <a:gd name="T1" fmla="*/ 675 h 675"/>
                                    <a:gd name="T2" fmla="*/ 0 w 525"/>
                                    <a:gd name="T3" fmla="*/ 338 h 675"/>
                                    <a:gd name="T4" fmla="*/ 308 w 525"/>
                                    <a:gd name="T5" fmla="*/ 338 h 675"/>
                                    <a:gd name="T6" fmla="*/ 330 w 525"/>
                                    <a:gd name="T7" fmla="*/ 0 h 675"/>
                                    <a:gd name="T8" fmla="*/ 405 w 525"/>
                                    <a:gd name="T9" fmla="*/ 0 h 675"/>
                                    <a:gd name="T10" fmla="*/ 428 w 525"/>
                                    <a:gd name="T11" fmla="*/ 338 h 675"/>
                                    <a:gd name="T12" fmla="*/ 525 w 525"/>
                                    <a:gd name="T13" fmla="*/ 338 h 675"/>
                                    <a:gd name="T14" fmla="*/ 525 w 525"/>
                                    <a:gd name="T15" fmla="*/ 675 h 675"/>
                                    <a:gd name="T16" fmla="*/ 0 w 525"/>
                                    <a:gd name="T17" fmla="*/ 675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5" h="675">
                                      <a:moveTo>
                                        <a:pt x="0" y="675"/>
                                      </a:moveTo>
                                      <a:lnTo>
                                        <a:pt x="0" y="338"/>
                                      </a:lnTo>
                                      <a:lnTo>
                                        <a:pt x="308" y="338"/>
                                      </a:lnTo>
                                      <a:lnTo>
                                        <a:pt x="330" y="0"/>
                                      </a:lnTo>
                                      <a:lnTo>
                                        <a:pt x="405" y="0"/>
                                      </a:lnTo>
                                      <a:lnTo>
                                        <a:pt x="428" y="338"/>
                                      </a:lnTo>
                                      <a:lnTo>
                                        <a:pt x="525" y="338"/>
                                      </a:lnTo>
                                      <a:lnTo>
                                        <a:pt x="525" y="675"/>
                                      </a:lnTo>
                                      <a:lnTo>
                                        <a:pt x="0" y="675"/>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Text Box 1310"/>
                              <wps:cNvSpPr txBox="1">
                                <a:spLocks noChangeArrowheads="1"/>
                              </wps:cNvSpPr>
                              <wps:spPr bwMode="auto">
                                <a:xfrm>
                                  <a:off x="1948" y="8024"/>
                                  <a:ext cx="557"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rPr>
                                    </w:pPr>
                                    <w:r>
                                      <w:rPr>
                                        <w:b/>
                                        <w:bCs/>
                                        <w:i/>
                                        <w:iCs/>
                                      </w:rPr>
                                      <w:t>С</w:t>
                                    </w:r>
                                  </w:p>
                                </w:txbxContent>
                              </wps:txbx>
                              <wps:bodyPr rot="0" vert="horz" wrap="square" lIns="91440" tIns="45720" rIns="91440" bIns="45720" anchor="t" anchorCtr="0" upright="1">
                                <a:noAutofit/>
                              </wps:bodyPr>
                            </wps:wsp>
                            <wps:wsp>
                              <wps:cNvPr id="578" name="Line 1311"/>
                              <wps:cNvCnPr/>
                              <wps:spPr bwMode="auto">
                                <a:xfrm>
                                  <a:off x="1869" y="8383"/>
                                  <a:ext cx="5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06" o:spid="_x0000_s1792" style="position:absolute;left:0;text-align:left;margin-left:13.7pt;margin-top:6pt;width:117.2pt;height:46.15pt;z-index:251741696;mso-position-horizontal-relative:text;mso-position-vertical-relative:text" coordorigin="1869,7653" coordsize="2344,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">
                      <v:shape id="Text Box 1307" o:spid="_x0000_s1793" type="#_x0000_t202" style="position:absolute;left:2529;top:8172;width:543;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IiMYA&#10;AADcAAAADwAAAGRycy9kb3ducmV2LnhtbESPQWvCQBSE70L/w/IKvemmpdqauoqIBaEgTeLB4zP7&#10;TBazb9PsVtN/7wpCj8PMfMPMFr1txJk6bxwreB4lIIhLpw1XCnbF5/AdhA/IGhvHpOCPPCzmD4MZ&#10;ptpdOKNzHioRIexTVFCH0KZS+rImi37kWuLoHV1nMUTZVVJ3eIlw28iXJJlIi4bjQo0trWoqT/mv&#10;VbDcc7Y2P9vDd3bMTFFME/6anJR6euyXHyAC9eE/fG9vtILx2y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yIiMYAAADcAAAADwAAAAAAAAAAAAAAAACYAgAAZHJz&#10;L2Rvd25yZXYueG1sUEsFBgAAAAAEAAQA9QAAAIsDAAAAAA==&#10;" filled="f" stroked="f">
                        <v:textbox inset="0,0,0,0">
                          <w:txbxContent>
                            <w:p w:rsidR="00547F5E" w:rsidRDefault="00547F5E" w:rsidP="00547F5E"/>
                          </w:txbxContent>
                        </v:textbox>
                      </v:shape>
                      <v:rect id="Rectangle 1308" o:spid="_x0000_s1794" style="position:absolute;left:2406;top:8111;width:1807;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zn7sUA&#10;AADcAAAADwAAAGRycy9kb3ducmV2LnhtbESP3WrCQBSE74W+w3KE3pS6seAPqasUQRpEEKP1+pA9&#10;TYLZszG7TeLbu0LBy2FmvmEWq95UoqXGlZYVjEcRCOLM6pJzBafj5n0OwnlkjZVlUnAjB6vly2CB&#10;sbYdH6hNfS4ChF2MCgrv61hKlxVk0I1sTRy8X9sY9EE2udQNdgFuKvkRRVNpsOSwUGBN64KyS/pn&#10;FHTZvj0fd99y/3ZOLF+T6zr92Sr1Ouy/PkF46v0z/N9OtILJbAK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jOfuxQAAANwAAAAPAAAAAAAAAAAAAAAAAJgCAABkcnMv&#10;ZG93bnJldi54bWxQSwUGAAAAAAQABAD1AAAAigMAAAAA&#10;" filled="f" stroked="f">
                        <v:textbox>
                          <w:txbxContent>
                            <w:p w:rsidR="00547F5E" w:rsidRDefault="00547F5E" w:rsidP="00547F5E">
                              <w:pPr>
                                <w:widowControl w:val="0"/>
                                <w:rPr>
                                  <w:b/>
                                  <w:bCs/>
                                  <w:i/>
                                  <w:iCs/>
                                  <w:sz w:val="18"/>
                                  <w:szCs w:val="18"/>
                                </w:rPr>
                              </w:pPr>
                              <w:r>
                                <w:rPr>
                                  <w:b/>
                                  <w:bCs/>
                                  <w:i/>
                                  <w:iCs/>
                                  <w:sz w:val="18"/>
                                  <w:szCs w:val="18"/>
                                </w:rPr>
                                <w:t>ОАО «403 ЦРЗСС»</w:t>
                              </w:r>
                            </w:p>
                          </w:txbxContent>
                        </v:textbox>
                      </v:rect>
                      <v:shape id="Freeform 1309" o:spid="_x0000_s1795" style="position:absolute;left:1872;top:7653;width:581;height:816;visibility:visible;mso-wrap-style:square;v-text-anchor:top" coordsize="525,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gEPMQA&#10;AADcAAAADwAAAGRycy9kb3ducmV2LnhtbESPT2vCQBDF7wW/wzJCb3VjoalEVxGhUvAg/jl4HLJj&#10;NpidDdkxxm/fLRR6fLx5vzdvsRp8o3rqYh3YwHSSgSIug625MnA+fb3NQEVBttgEJgNPirBajl4W&#10;WNjw4AP1R6lUgnAs0IATaQutY+nIY5yEljh519B5lCS7StsOHwnuG/2eZbn2WHNqcNjSxlF5O959&#10;euOZ93t9lfySbc/7284ddiTOmNfxsJ6DEhrk//gv/W0NfHzm8DsmEU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IBDzEAAAA3AAAAA8AAAAAAAAAAAAAAAAAmAIAAGRycy9k&#10;b3ducmV2LnhtbFBLBQYAAAAABAAEAPUAAACJAwAAAAA=&#10;" path="m,675l,338r308,l330,r75,l428,338r97,l525,675,,675xe" filled="f" strokeweight="1.5pt">
                        <v:path arrowok="t" o:connecttype="custom" o:connectlocs="0,816;0,409;341,409;365,0;448,0;474,409;581,409;581,816;0,816" o:connectangles="0,0,0,0,0,0,0,0,0"/>
                      </v:shape>
                      <v:shape id="Text Box 1310" o:spid="_x0000_s1796" type="#_x0000_t202" style="position:absolute;left:1948;top:8024;width:557;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Y8MQA&#10;AADcAAAADwAAAGRycy9kb3ducmV2LnhtbESPQWvCQBSE74L/YXlCb7qr1GpjNiItBU+VprXg7ZF9&#10;JsHs25Ddmvjvu0Khx2FmvmHS7WAbcaXO1441zGcKBHHhTM2lhq/Pt+kahA/IBhvHpOFGHrbZeJRi&#10;YlzPH3TNQykihH2CGqoQ2kRKX1Rk0c9cSxy9s+sshii7UpoO+wi3jVwo9SQt1hwXKmzppaLikv9Y&#10;Dcf38+n7UR3KV7tsezcoyfZZav0wGXYbEIGG8B/+a++NhuVq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wWPDEAAAA3AAAAA8AAAAAAAAAAAAAAAAAmAIAAGRycy9k&#10;b3ducmV2LnhtbFBLBQYAAAAABAAEAPUAAACJAwAAAAA=&#10;" filled="f" stroked="f">
                        <v:textbox>
                          <w:txbxContent>
                            <w:p w:rsidR="00547F5E" w:rsidRDefault="00547F5E" w:rsidP="00547F5E">
                              <w:pPr>
                                <w:rPr>
                                  <w:b/>
                                  <w:bCs/>
                                  <w:i/>
                                  <w:iCs/>
                                </w:rPr>
                              </w:pPr>
                              <w:r>
                                <w:rPr>
                                  <w:b/>
                                  <w:bCs/>
                                  <w:i/>
                                  <w:iCs/>
                                </w:rPr>
                                <w:t>С</w:t>
                              </w:r>
                            </w:p>
                          </w:txbxContent>
                        </v:textbox>
                      </v:shape>
                      <v:line id="Line 1311" o:spid="_x0000_s1797" style="position:absolute;visibility:visible;mso-wrap-style:square" from="1869,8383" to="2451,8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4+B8EAAADcAAAADwAAAGRycy9kb3ducmV2LnhtbERPz2vCMBS+C/sfwhvspukcc1KNMgTn&#10;8GYdgrdH82xrm5cuSbX+9+YgePz4fs+XvWnEhZyvLCt4HyUgiHOrKy4U/O3XwykIH5A1NpZJwY08&#10;LBcvgzmm2l55R5csFCKGsE9RQRlCm0rp85IM+pFtiSN3ss5giNAVUju8xnDTyHGSTKTBimNDiS2t&#10;SsrrrDMKDl3Gx3O9dg12P5vN6fBf+4+tUm+v/fcMRKA+PMUP969W8PkV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Xj4HwQAAANwAAAAPAAAAAAAAAAAAAAAA&#10;AKECAABkcnMvZG93bnJldi54bWxQSwUGAAAAAAQABAD5AAAAjwMAAAAA&#10;" strokeweight="1.5pt"/>
                      <w10:anchorlock/>
                    </v:group>
                  </w:pict>
                </mc:Fallback>
              </mc:AlternateContent>
            </w:r>
          </w:p>
        </w:tc>
        <w:tc>
          <w:tcPr>
            <w:tcW w:w="7082" w:type="dxa"/>
            <w:vAlign w:val="center"/>
          </w:tcPr>
          <w:p w:rsidR="00547F5E" w:rsidRPr="00547F5E" w:rsidRDefault="00547F5E" w:rsidP="00547F5E">
            <w:pPr>
              <w:spacing w:after="200" w:line="276" w:lineRule="auto"/>
              <w:ind w:left="28" w:right="34" w:firstLine="331"/>
              <w:jc w:val="both"/>
              <w:rPr>
                <w:snapToGrid w:val="0"/>
                <w:sz w:val="24"/>
                <w:szCs w:val="24"/>
              </w:rPr>
            </w:pPr>
            <w:r w:rsidRPr="00547F5E">
              <w:rPr>
                <w:snapToGrid w:val="0"/>
                <w:sz w:val="24"/>
                <w:szCs w:val="24"/>
              </w:rPr>
              <w:t>Ремонтные заводы средств связи с указанием их наименования</w:t>
            </w:r>
          </w:p>
        </w:tc>
      </w:tr>
      <w:tr w:rsidR="00547F5E" w:rsidRPr="00547F5E" w:rsidTr="00547F5E">
        <w:trPr>
          <w:trHeight w:val="1571"/>
        </w:trPr>
        <w:tc>
          <w:tcPr>
            <w:tcW w:w="2807" w:type="dxa"/>
            <w:vAlign w:val="center"/>
          </w:tcPr>
          <w:p w:rsidR="00547F5E" w:rsidRPr="00547F5E" w:rsidRDefault="00BA6E6E" w:rsidP="00547F5E">
            <w:pPr>
              <w:tabs>
                <w:tab w:val="left" w:pos="240"/>
              </w:tabs>
              <w:spacing w:after="200" w:line="276" w:lineRule="auto"/>
              <w:jc w:val="both"/>
              <w:rPr>
                <w:rFonts w:ascii="Calibri" w:hAnsi="Calibri" w:cs="Calibri"/>
                <w:sz w:val="24"/>
                <w:szCs w:val="24"/>
              </w:rPr>
            </w:pPr>
            <w:r>
              <w:rPr>
                <w:noProof/>
              </w:rPr>
              <mc:AlternateContent>
                <mc:Choice Requires="wpg">
                  <w:drawing>
                    <wp:anchor distT="0" distB="0" distL="114300" distR="114300" simplePos="0" relativeHeight="251844096" behindDoc="0" locked="1" layoutInCell="1" allowOverlap="1">
                      <wp:simplePos x="0" y="0"/>
                      <wp:positionH relativeFrom="column">
                        <wp:posOffset>452755</wp:posOffset>
                      </wp:positionH>
                      <wp:positionV relativeFrom="paragraph">
                        <wp:posOffset>245110</wp:posOffset>
                      </wp:positionV>
                      <wp:extent cx="1090295" cy="547370"/>
                      <wp:effectExtent l="0" t="0" r="0" b="5080"/>
                      <wp:wrapNone/>
                      <wp:docPr id="569"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0295" cy="547370"/>
                                <a:chOff x="2414" y="2672"/>
                                <a:chExt cx="1717" cy="862"/>
                              </a:xfrm>
                            </wpg:grpSpPr>
                            <wps:wsp>
                              <wps:cNvPr id="570" name="Text Box 1313"/>
                              <wps:cNvSpPr txBox="1">
                                <a:spLocks noChangeArrowheads="1"/>
                              </wps:cNvSpPr>
                              <wps:spPr bwMode="auto">
                                <a:xfrm>
                                  <a:off x="2987" y="2672"/>
                                  <a:ext cx="1144"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z w:val="18"/>
                                        <w:szCs w:val="18"/>
                                      </w:rPr>
                                      <w:t>ССС ЦОПУ</w:t>
                                    </w:r>
                                  </w:p>
                                </w:txbxContent>
                              </wps:txbx>
                              <wps:bodyPr rot="0" vert="horz" wrap="square" lIns="91440" tIns="45720" rIns="91440" bIns="45720" anchor="t" anchorCtr="0" upright="1">
                                <a:noAutofit/>
                              </wps:bodyPr>
                            </wps:wsp>
                            <wps:wsp>
                              <wps:cNvPr id="571" name="Text Box 1314"/>
                              <wps:cNvSpPr txBox="1">
                                <a:spLocks noChangeArrowheads="1"/>
                              </wps:cNvSpPr>
                              <wps:spPr bwMode="auto">
                                <a:xfrm>
                                  <a:off x="3122" y="3182"/>
                                  <a:ext cx="61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z w:val="18"/>
                                        <w:szCs w:val="18"/>
                                      </w:rPr>
                                      <w:t>78</w:t>
                                    </w:r>
                                  </w:p>
                                </w:txbxContent>
                              </wps:txbx>
                              <wps:bodyPr rot="0" vert="horz" wrap="square" lIns="91440" tIns="45720" rIns="91440" bIns="45720" anchor="t" anchorCtr="0" upright="1">
                                <a:noAutofit/>
                              </wps:bodyPr>
                            </wps:wsp>
                            <wps:wsp>
                              <wps:cNvPr id="572" name="Text Box 1315"/>
                              <wps:cNvSpPr txBox="1">
                                <a:spLocks noChangeArrowheads="1"/>
                              </wps:cNvSpPr>
                              <wps:spPr bwMode="auto">
                                <a:xfrm>
                                  <a:off x="2414" y="3005"/>
                                  <a:ext cx="61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z w:val="18"/>
                                        <w:szCs w:val="18"/>
                                      </w:rPr>
                                      <w:t>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2" o:spid="_x0000_s1798" style="position:absolute;left:0;text-align:left;margin-left:35.65pt;margin-top:19.3pt;width:85.85pt;height:43.1pt;z-index:251844096;mso-position-horizontal-relative:text;mso-position-vertical-relative:text" coordorigin="2414,2672" coordsize="171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">
                      <v:shape id="Text Box 1313" o:spid="_x0000_s1799" type="#_x0000_t202" style="position:absolute;left:2987;top:2672;width:1144;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AhMAA&#10;AADcAAAADwAAAGRycy9kb3ducmV2LnhtbERPy4rCMBTdC/5DuII7TRQfYzWKKAOzUnRmBHeX5toW&#10;m5vSZGzn781CcHk479WmtaV4UO0LxxpGQwWCOHWm4EzDz/fn4AOED8gGS8ek4Z88bNbdzgoT4xo+&#10;0eMcMhFD2CeoIQ+hSqT0aU4W/dBVxJG7udpiiLDOpKmxieG2lGOlZtJiwbEhx4p2OaX385/V8Hu4&#10;XS8Tdcz2dlo1rlWS7UJq3e+12yWIQG14i1/uL6NhOo/z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nAhMAAAADcAAAADwAAAAAAAAAAAAAAAACYAgAAZHJzL2Rvd25y&#10;ZXYueG1sUEsFBgAAAAAEAAQA9QAAAIUDAAAAAA==&#10;" filled="f" stroked="f">
                        <v:textbox>
                          <w:txbxContent>
                            <w:p w:rsidR="00547F5E" w:rsidRDefault="00547F5E" w:rsidP="00547F5E">
                              <w:pPr>
                                <w:rPr>
                                  <w:b/>
                                  <w:bCs/>
                                  <w:i/>
                                  <w:iCs/>
                                  <w:sz w:val="18"/>
                                  <w:szCs w:val="18"/>
                                </w:rPr>
                              </w:pPr>
                              <w:r>
                                <w:rPr>
                                  <w:b/>
                                  <w:bCs/>
                                  <w:i/>
                                  <w:iCs/>
                                  <w:sz w:val="18"/>
                                  <w:szCs w:val="18"/>
                                </w:rPr>
                                <w:t>ССС ЦОПУ</w:t>
                              </w:r>
                            </w:p>
                          </w:txbxContent>
                        </v:textbox>
                      </v:shape>
                      <v:shape id="Text Box 1314" o:spid="_x0000_s1800" type="#_x0000_t202" style="position:absolute;left:3122;top:3182;width:61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lH8QA&#10;AADcAAAADwAAAGRycy9kb3ducmV2LnhtbESPT2vCQBTE74LfYXkFb7qr1D9NXUUshZ4U01ro7ZF9&#10;JqHZtyG7mvjtXUHwOMzMb5jlurOVuFDjS8caxiMFgjhzpuRcw8/353ABwgdkg5Vj0nAlD+tVv7fE&#10;xLiWD3RJQy4ihH2CGooQ6kRKnxVk0Y9cTRy9k2sshiibXJoG2wi3lZwoNZMWS44LBda0LSj7T89W&#10;w3F3+vt9Vfv8w07r1nVKsn2TWg9eus07iEBdeIYf7S+jYTofw/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VZR/EAAAA3AAAAA8AAAAAAAAAAAAAAAAAmAIAAGRycy9k&#10;b3ducmV2LnhtbFBLBQYAAAAABAAEAPUAAACJAwAAAAA=&#10;" filled="f" stroked="f">
                        <v:textbox>
                          <w:txbxContent>
                            <w:p w:rsidR="00547F5E" w:rsidRDefault="00547F5E" w:rsidP="00547F5E">
                              <w:pPr>
                                <w:rPr>
                                  <w:b/>
                                  <w:bCs/>
                                  <w:i/>
                                  <w:iCs/>
                                  <w:sz w:val="18"/>
                                  <w:szCs w:val="18"/>
                                </w:rPr>
                              </w:pPr>
                              <w:r>
                                <w:rPr>
                                  <w:b/>
                                  <w:bCs/>
                                  <w:i/>
                                  <w:iCs/>
                                  <w:sz w:val="18"/>
                                  <w:szCs w:val="18"/>
                                </w:rPr>
                                <w:t>78</w:t>
                              </w:r>
                            </w:p>
                          </w:txbxContent>
                        </v:textbox>
                      </v:shape>
                      <v:shape id="Text Box 1315" o:spid="_x0000_s1801" type="#_x0000_t202" style="position:absolute;left:2414;top:3005;width:61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f7aMQA&#10;AADcAAAADwAAAGRycy9kb3ducmV2LnhtbESPT2vCQBTE74LfYXlCb3W3olbTbESUQk9K/Qe9PbLP&#10;JDT7NmS3Jv32XaHgcZiZ3zDpqre1uFHrK8caXsYKBHHuTMWFhtPx/XkBwgdkg7Vj0vBLHlbZcJBi&#10;YlzHn3Q7hEJECPsENZQhNImUPi/Joh+7hjh6V9daDFG2hTQtdhFuazlRai4tVhwXSmxoU1L+ffix&#10;Gs6769dlqvbF1s6azvVKsl1KrZ9G/foNRKA+PML/7Q+jYfY6g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2jEAAAA3AAAAA8AAAAAAAAAAAAAAAAAmAIAAGRycy9k&#10;b3ducmV2LnhtbFBLBQYAAAAABAAEAPUAAACJAwAAAAA=&#10;" filled="f" stroked="f">
                        <v:textbox>
                          <w:txbxContent>
                            <w:p w:rsidR="00547F5E" w:rsidRDefault="00547F5E" w:rsidP="00547F5E">
                              <w:pPr>
                                <w:rPr>
                                  <w:b/>
                                  <w:bCs/>
                                  <w:i/>
                                  <w:iCs/>
                                  <w:sz w:val="18"/>
                                  <w:szCs w:val="18"/>
                                </w:rPr>
                              </w:pPr>
                              <w:r>
                                <w:rPr>
                                  <w:b/>
                                  <w:bCs/>
                                  <w:i/>
                                  <w:iCs/>
                                  <w:sz w:val="18"/>
                                  <w:szCs w:val="18"/>
                                </w:rPr>
                                <w:t>с</w:t>
                              </w:r>
                            </w:p>
                          </w:txbxContent>
                        </v:textbox>
                      </v:shape>
                      <w10:anchorlock/>
                    </v:group>
                  </w:pict>
                </mc:Fallback>
              </mc:AlternateContent>
            </w:r>
            <w:r>
              <w:rPr>
                <w:noProof/>
              </w:rPr>
              <mc:AlternateContent>
                <mc:Choice Requires="wps">
                  <w:drawing>
                    <wp:anchor distT="0" distB="0" distL="114300" distR="114300" simplePos="0" relativeHeight="251730432" behindDoc="0" locked="1" layoutInCell="1" allowOverlap="1">
                      <wp:simplePos x="0" y="0"/>
                      <wp:positionH relativeFrom="column">
                        <wp:posOffset>429260</wp:posOffset>
                      </wp:positionH>
                      <wp:positionV relativeFrom="paragraph">
                        <wp:posOffset>462915</wp:posOffset>
                      </wp:positionV>
                      <wp:extent cx="372745" cy="276225"/>
                      <wp:effectExtent l="0" t="0" r="27305" b="28575"/>
                      <wp:wrapNone/>
                      <wp:docPr id="568" name="Rectangl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745" cy="27622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6" o:spid="_x0000_s1026" style="position:absolute;margin-left:33.8pt;margin-top:36.45pt;width:29.35pt;height:21.7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CwJAIAAEE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" strokeweight="1.5pt">
                      <w10:anchorlock/>
                    </v:rect>
                  </w:pict>
                </mc:Fallback>
              </mc:AlternateContent>
            </w:r>
            <w:r>
              <w:rPr>
                <w:noProof/>
              </w:rPr>
              <mc:AlternateContent>
                <mc:Choice Requires="wps">
                  <w:drawing>
                    <wp:anchor distT="0" distB="0" distL="114300" distR="114300" simplePos="0" relativeHeight="251460096" behindDoc="0" locked="1" layoutInCell="1" allowOverlap="1">
                      <wp:simplePos x="0" y="0"/>
                      <wp:positionH relativeFrom="column">
                        <wp:posOffset>1035050</wp:posOffset>
                      </wp:positionH>
                      <wp:positionV relativeFrom="paragraph">
                        <wp:posOffset>1489710</wp:posOffset>
                      </wp:positionV>
                      <wp:extent cx="252095" cy="114300"/>
                      <wp:effectExtent l="0" t="0" r="0" b="0"/>
                      <wp:wrapNone/>
                      <wp:docPr id="567" name="Rectangle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7" o:spid="_x0000_s1026" style="position:absolute;margin-left:81.5pt;margin-top:117.3pt;width:19.85pt;height:9pt;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" stroked="f">
                      <w10:anchorlock/>
                    </v:rect>
                  </w:pict>
                </mc:Fallback>
              </mc:AlternateContent>
            </w:r>
            <w:r>
              <w:rPr>
                <w:noProof/>
              </w:rPr>
              <mc:AlternateContent>
                <mc:Choice Requires="wps">
                  <w:drawing>
                    <wp:anchor distT="0" distB="0" distL="114300" distR="114300" simplePos="0" relativeHeight="251729408" behindDoc="0" locked="1" layoutInCell="1" allowOverlap="1">
                      <wp:simplePos x="0" y="0"/>
                      <wp:positionH relativeFrom="column">
                        <wp:posOffset>183515</wp:posOffset>
                      </wp:positionH>
                      <wp:positionV relativeFrom="paragraph">
                        <wp:posOffset>1187450</wp:posOffset>
                      </wp:positionV>
                      <wp:extent cx="162560" cy="227965"/>
                      <wp:effectExtent l="0" t="0" r="8890" b="635"/>
                      <wp:wrapNone/>
                      <wp:docPr id="566" name="Rectangl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8" o:spid="_x0000_s1026" style="position:absolute;margin-left:14.45pt;margin-top:93.5pt;width:12.8pt;height:17.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" stroked="f">
                      <w10:anchorlock/>
                    </v:rect>
                  </w:pict>
                </mc:Fallback>
              </mc:AlternateContent>
            </w:r>
            <w:r>
              <w:rPr>
                <w:noProof/>
              </w:rPr>
              <mc:AlternateContent>
                <mc:Choice Requires="wps">
                  <w:drawing>
                    <wp:anchor distT="0" distB="0" distL="114300" distR="114300" simplePos="0" relativeHeight="251731456" behindDoc="0" locked="1" layoutInCell="1" allowOverlap="1">
                      <wp:simplePos x="0" y="0"/>
                      <wp:positionH relativeFrom="column">
                        <wp:posOffset>830580</wp:posOffset>
                      </wp:positionH>
                      <wp:positionV relativeFrom="paragraph">
                        <wp:posOffset>203835</wp:posOffset>
                      </wp:positionV>
                      <wp:extent cx="252095" cy="114300"/>
                      <wp:effectExtent l="0" t="0" r="0" b="0"/>
                      <wp:wrapNone/>
                      <wp:docPr id="565" name="Rectangle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9" o:spid="_x0000_s1026" style="position:absolute;margin-left:65.4pt;margin-top:16.05pt;width:19.85pt;height:9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" stroked="f">
                      <w10:anchorlock/>
                    </v:rect>
                  </w:pict>
                </mc:Fallback>
              </mc:AlternateContent>
            </w:r>
            <w:r>
              <w:rPr>
                <w:noProof/>
              </w:rPr>
              <mc:AlternateContent>
                <mc:Choice Requires="wps">
                  <w:drawing>
                    <wp:anchor distT="0" distB="0" distL="114300" distR="114300" simplePos="0" relativeHeight="251712000" behindDoc="0" locked="1" layoutInCell="1" allowOverlap="1">
                      <wp:simplePos x="0" y="0"/>
                      <wp:positionH relativeFrom="column">
                        <wp:posOffset>-4189730</wp:posOffset>
                      </wp:positionH>
                      <wp:positionV relativeFrom="paragraph">
                        <wp:posOffset>-4461510</wp:posOffset>
                      </wp:positionV>
                      <wp:extent cx="333375" cy="285750"/>
                      <wp:effectExtent l="0" t="0" r="0" b="0"/>
                      <wp:wrapNone/>
                      <wp:docPr id="564" name="Text 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pPr>
                                  <w: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0" o:spid="_x0000_s1802" type="#_x0000_t202" style="position:absolute;left:0;text-align:left;margin-left:-329.9pt;margin-top:-351.3pt;width:26.25pt;height:2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" filled="f" stroked="f">
                      <v:textbox>
                        <w:txbxContent>
                          <w:p w:rsidR="00547F5E" w:rsidRDefault="00547F5E" w:rsidP="00547F5E">
                            <w:pPr>
                              <w:pStyle w:val="8"/>
                            </w:pPr>
                            <w:r>
                              <w:t>С</w:t>
                            </w:r>
                          </w:p>
                        </w:txbxContent>
                      </v:textbox>
                      <w10:anchorlock/>
                    </v:shape>
                  </w:pict>
                </mc:Fallback>
              </mc:AlternateContent>
            </w:r>
          </w:p>
        </w:tc>
        <w:tc>
          <w:tcPr>
            <w:tcW w:w="7082" w:type="dxa"/>
          </w:tcPr>
          <w:p w:rsidR="00547F5E" w:rsidRPr="00547F5E" w:rsidRDefault="00547F5E" w:rsidP="00547F5E">
            <w:pPr>
              <w:spacing w:after="120"/>
              <w:ind w:firstLine="357"/>
              <w:jc w:val="both"/>
              <w:rPr>
                <w:sz w:val="24"/>
                <w:szCs w:val="24"/>
              </w:rPr>
            </w:pPr>
          </w:p>
          <w:p w:rsidR="00547F5E" w:rsidRPr="00547F5E" w:rsidRDefault="00547F5E" w:rsidP="00547F5E">
            <w:pPr>
              <w:spacing w:after="200" w:line="276" w:lineRule="auto"/>
              <w:ind w:firstLine="359"/>
              <w:jc w:val="both"/>
              <w:rPr>
                <w:sz w:val="24"/>
                <w:szCs w:val="24"/>
              </w:rPr>
            </w:pPr>
            <w:r w:rsidRPr="00547F5E">
              <w:rPr>
                <w:sz w:val="24"/>
                <w:szCs w:val="24"/>
              </w:rPr>
              <w:t>Склады средств связи с указанием их наименования</w:t>
            </w:r>
          </w:p>
        </w:tc>
      </w:tr>
      <w:tr w:rsidR="00547F5E" w:rsidRPr="00547F5E" w:rsidTr="00547F5E">
        <w:trPr>
          <w:trHeight w:val="1135"/>
        </w:trPr>
        <w:tc>
          <w:tcPr>
            <w:tcW w:w="2807" w:type="dxa"/>
            <w:vAlign w:val="center"/>
          </w:tcPr>
          <w:p w:rsidR="00547F5E" w:rsidRPr="00547F5E" w:rsidRDefault="00BA6E6E" w:rsidP="00547F5E">
            <w:pPr>
              <w:spacing w:after="200" w:line="276" w:lineRule="auto"/>
              <w:ind w:left="360"/>
              <w:jc w:val="both"/>
              <w:rPr>
                <w:rFonts w:ascii="Calibri" w:hAnsi="Calibri" w:cs="Calibri"/>
                <w:sz w:val="24"/>
                <w:szCs w:val="24"/>
              </w:rPr>
            </w:pPr>
            <w:r>
              <w:rPr>
                <w:noProof/>
              </w:rPr>
              <mc:AlternateContent>
                <mc:Choice Requires="wps">
                  <w:drawing>
                    <wp:anchor distT="0" distB="0" distL="114300" distR="114300" simplePos="0" relativeHeight="251726336" behindDoc="0" locked="1" layoutInCell="1" allowOverlap="1">
                      <wp:simplePos x="0" y="0"/>
                      <wp:positionH relativeFrom="column">
                        <wp:posOffset>590550</wp:posOffset>
                      </wp:positionH>
                      <wp:positionV relativeFrom="paragraph">
                        <wp:posOffset>431800</wp:posOffset>
                      </wp:positionV>
                      <wp:extent cx="259080" cy="257175"/>
                      <wp:effectExtent l="0" t="0" r="0" b="9525"/>
                      <wp:wrapNone/>
                      <wp:docPr id="563" name="Text 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napToGrid w:val="0"/>
                                      <w:sz w:val="18"/>
                                      <w:szCs w:val="18"/>
                                    </w:rPr>
                                  </w:pPr>
                                  <w:r>
                                    <w:rPr>
                                      <w:b/>
                                      <w:bCs/>
                                      <w:i/>
                                      <w:iCs/>
                                      <w:snapToGrid w:val="0"/>
                                      <w:sz w:val="18"/>
                                      <w:szCs w:val="18"/>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1" o:spid="_x0000_s1803" type="#_x0000_t202" style="position:absolute;left:0;text-align:left;margin-left:46.5pt;margin-top:34pt;width:20.4pt;height:20.2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" filled="f" stroked="f" strokeweight="1.5pt">
                      <v:textbox>
                        <w:txbxContent>
                          <w:p w:rsidR="00547F5E" w:rsidRDefault="00547F5E" w:rsidP="00547F5E">
                            <w:pPr>
                              <w:rPr>
                                <w:b/>
                                <w:bCs/>
                                <w:i/>
                                <w:iCs/>
                                <w:snapToGrid w:val="0"/>
                                <w:sz w:val="18"/>
                                <w:szCs w:val="18"/>
                              </w:rPr>
                            </w:pPr>
                            <w:r>
                              <w:rPr>
                                <w:b/>
                                <w:bCs/>
                                <w:i/>
                                <w:iCs/>
                                <w:snapToGrid w:val="0"/>
                                <w:sz w:val="18"/>
                                <w:szCs w:val="18"/>
                              </w:rPr>
                              <w:t>Т</w:t>
                            </w:r>
                          </w:p>
                        </w:txbxContent>
                      </v:textbox>
                      <w10:anchorlock/>
                    </v:shape>
                  </w:pict>
                </mc:Fallback>
              </mc:AlternateContent>
            </w:r>
            <w:r>
              <w:rPr>
                <w:noProof/>
              </w:rPr>
              <mc:AlternateContent>
                <mc:Choice Requires="wps">
                  <w:drawing>
                    <wp:anchor distT="0" distB="0" distL="114300" distR="114300" simplePos="0" relativeHeight="251725312" behindDoc="0" locked="1" layoutInCell="1" allowOverlap="1">
                      <wp:simplePos x="0" y="0"/>
                      <wp:positionH relativeFrom="column">
                        <wp:posOffset>525780</wp:posOffset>
                      </wp:positionH>
                      <wp:positionV relativeFrom="paragraph">
                        <wp:posOffset>302895</wp:posOffset>
                      </wp:positionV>
                      <wp:extent cx="392430" cy="354965"/>
                      <wp:effectExtent l="19050" t="19050" r="45720" b="26035"/>
                      <wp:wrapNone/>
                      <wp:docPr id="562"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354965"/>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22" o:spid="_x0000_s1026" type="#_x0000_t5" style="position:absolute;margin-left:41.4pt;margin-top:23.85pt;width:30.9pt;height:27.9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" strokeweight="1.5pt">
                      <w10:anchorlock/>
                    </v:shape>
                  </w:pict>
                </mc:Fallback>
              </mc:AlternateContent>
            </w:r>
            <w:r>
              <w:rPr>
                <w:noProof/>
              </w:rPr>
              <mc:AlternateContent>
                <mc:Choice Requires="wps">
                  <w:drawing>
                    <wp:anchor distT="0" distB="0" distL="114300" distR="114300" simplePos="0" relativeHeight="251728384" behindDoc="0" locked="1" layoutInCell="1" allowOverlap="1">
                      <wp:simplePos x="0" y="0"/>
                      <wp:positionH relativeFrom="column">
                        <wp:posOffset>654050</wp:posOffset>
                      </wp:positionH>
                      <wp:positionV relativeFrom="paragraph">
                        <wp:posOffset>186055</wp:posOffset>
                      </wp:positionV>
                      <wp:extent cx="239395" cy="195580"/>
                      <wp:effectExtent l="0" t="0" r="0" b="0"/>
                      <wp:wrapNone/>
                      <wp:docPr id="561" name="Text Box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8"/>
                                      <w:szCs w:val="18"/>
                                    </w:rPr>
                                  </w:pPr>
                                  <w:r>
                                    <w:rPr>
                                      <w:sz w:val="18"/>
                                      <w:szCs w:val="18"/>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3" o:spid="_x0000_s1804" type="#_x0000_t202" style="position:absolute;left:0;text-align:left;margin-left:51.5pt;margin-top:14.65pt;width:18.85pt;height:15.4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5UvgIAAMY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" filled="f" stroked="f">
                      <v:textbox>
                        <w:txbxContent>
                          <w:p w:rsidR="00547F5E" w:rsidRDefault="00547F5E" w:rsidP="00547F5E">
                            <w:pPr>
                              <w:pStyle w:val="8"/>
                              <w:rPr>
                                <w:sz w:val="18"/>
                                <w:szCs w:val="18"/>
                              </w:rPr>
                            </w:pPr>
                            <w:r>
                              <w:rPr>
                                <w:sz w:val="18"/>
                                <w:szCs w:val="18"/>
                              </w:rPr>
                              <w:t>С</w:t>
                            </w:r>
                          </w:p>
                        </w:txbxContent>
                      </v:textbox>
                      <w10:anchorlock/>
                    </v:shape>
                  </w:pict>
                </mc:Fallback>
              </mc:AlternateContent>
            </w:r>
            <w:r>
              <w:rPr>
                <w:noProof/>
              </w:rPr>
              <mc:AlternateContent>
                <mc:Choice Requires="wps">
                  <w:drawing>
                    <wp:anchor distT="0" distB="0" distL="114300" distR="114300" simplePos="0" relativeHeight="251727360" behindDoc="0" locked="1" layoutInCell="1" allowOverlap="1">
                      <wp:simplePos x="0" y="0"/>
                      <wp:positionH relativeFrom="column">
                        <wp:posOffset>28575</wp:posOffset>
                      </wp:positionH>
                      <wp:positionV relativeFrom="paragraph">
                        <wp:posOffset>184150</wp:posOffset>
                      </wp:positionV>
                      <wp:extent cx="239395" cy="195580"/>
                      <wp:effectExtent l="0" t="0" r="0" b="0"/>
                      <wp:wrapNone/>
                      <wp:docPr id="560" name="Text 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pStyle w:val="8"/>
                                    <w:rPr>
                                      <w:sz w:val="18"/>
                                      <w:szCs w:val="18"/>
                                    </w:rPr>
                                  </w:pPr>
                                  <w:r>
                                    <w:rPr>
                                      <w:sz w:val="18"/>
                                      <w:szCs w:val="18"/>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4" o:spid="_x0000_s1805" type="#_x0000_t202" style="position:absolute;left:0;text-align:left;margin-left:2.25pt;margin-top:14.5pt;width:18.85pt;height:15.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YyvwIAAMY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" filled="f" stroked="f">
                      <v:textbox>
                        <w:txbxContent>
                          <w:p w:rsidR="00547F5E" w:rsidRDefault="00547F5E" w:rsidP="00547F5E">
                            <w:pPr>
                              <w:pStyle w:val="8"/>
                              <w:rPr>
                                <w:sz w:val="18"/>
                                <w:szCs w:val="18"/>
                              </w:rPr>
                            </w:pPr>
                            <w:r>
                              <w:rPr>
                                <w:sz w:val="18"/>
                                <w:szCs w:val="18"/>
                              </w:rPr>
                              <w:t>С</w:t>
                            </w:r>
                          </w:p>
                        </w:txbxContent>
                      </v:textbox>
                      <w10:anchorlock/>
                    </v:shape>
                  </w:pict>
                </mc:Fallback>
              </mc:AlternateContent>
            </w:r>
          </w:p>
        </w:tc>
        <w:tc>
          <w:tcPr>
            <w:tcW w:w="7082" w:type="dxa"/>
          </w:tcPr>
          <w:p w:rsidR="00547F5E" w:rsidRPr="00547F5E" w:rsidRDefault="00547F5E" w:rsidP="00547F5E">
            <w:pPr>
              <w:spacing w:after="200" w:line="276" w:lineRule="auto"/>
              <w:ind w:firstLine="359"/>
              <w:jc w:val="both"/>
              <w:rPr>
                <w:snapToGrid w:val="0"/>
                <w:sz w:val="24"/>
                <w:szCs w:val="24"/>
              </w:rPr>
            </w:pPr>
          </w:p>
          <w:p w:rsidR="00547F5E" w:rsidRPr="00547F5E" w:rsidRDefault="00547F5E" w:rsidP="00547F5E">
            <w:pPr>
              <w:spacing w:after="200" w:line="276" w:lineRule="auto"/>
              <w:ind w:firstLine="359"/>
              <w:jc w:val="both"/>
              <w:rPr>
                <w:snapToGrid w:val="0"/>
                <w:sz w:val="24"/>
                <w:szCs w:val="24"/>
              </w:rPr>
            </w:pPr>
            <w:r w:rsidRPr="00547F5E">
              <w:rPr>
                <w:snapToGrid w:val="0"/>
                <w:sz w:val="24"/>
                <w:szCs w:val="24"/>
              </w:rPr>
              <w:t>Центры ПТЦ ФПС</w:t>
            </w:r>
          </w:p>
        </w:tc>
      </w:tr>
      <w:tr w:rsidR="00547F5E" w:rsidRPr="00547F5E" w:rsidTr="00547F5E">
        <w:trPr>
          <w:cantSplit/>
          <w:trHeight w:val="436"/>
        </w:trPr>
        <w:tc>
          <w:tcPr>
            <w:tcW w:w="9889" w:type="dxa"/>
            <w:gridSpan w:val="2"/>
            <w:vAlign w:val="center"/>
          </w:tcPr>
          <w:p w:rsidR="00547F5E" w:rsidRPr="00547F5E" w:rsidRDefault="00547F5E" w:rsidP="00547F5E">
            <w:pPr>
              <w:spacing w:after="120" w:line="276" w:lineRule="auto"/>
              <w:ind w:left="34" w:hanging="34"/>
              <w:jc w:val="center"/>
              <w:rPr>
                <w:b/>
                <w:bCs/>
                <w:snapToGrid w:val="0"/>
                <w:sz w:val="24"/>
                <w:szCs w:val="24"/>
              </w:rPr>
            </w:pPr>
          </w:p>
          <w:p w:rsidR="00547F5E" w:rsidRPr="00547F5E" w:rsidRDefault="00547F5E" w:rsidP="00547F5E">
            <w:pPr>
              <w:spacing w:after="240" w:line="276" w:lineRule="auto"/>
              <w:ind w:left="34" w:right="-2" w:hanging="34"/>
              <w:jc w:val="center"/>
              <w:rPr>
                <w:snapToGrid w:val="0"/>
                <w:sz w:val="24"/>
                <w:szCs w:val="24"/>
                <w:lang w:val="en-US"/>
              </w:rPr>
            </w:pPr>
            <w:r w:rsidRPr="00547F5E">
              <w:rPr>
                <w:b/>
                <w:bCs/>
                <w:snapToGrid w:val="0"/>
                <w:sz w:val="24"/>
                <w:szCs w:val="24"/>
              </w:rPr>
              <w:t>10. Части (подразделения) МТО</w:t>
            </w:r>
          </w:p>
        </w:tc>
      </w:tr>
      <w:tr w:rsidR="00547F5E" w:rsidRPr="00547F5E" w:rsidTr="00547F5E">
        <w:trPr>
          <w:trHeight w:val="705"/>
        </w:trPr>
        <w:tc>
          <w:tcPr>
            <w:tcW w:w="2807" w:type="dxa"/>
            <w:vAlign w:val="center"/>
          </w:tcPr>
          <w:p w:rsidR="00547F5E" w:rsidRPr="00547F5E" w:rsidRDefault="00BA6E6E" w:rsidP="00547F5E">
            <w:pPr>
              <w:tabs>
                <w:tab w:val="left" w:pos="142"/>
                <w:tab w:val="left" w:pos="1027"/>
                <w:tab w:val="left" w:pos="1169"/>
              </w:tabs>
              <w:spacing w:after="200" w:line="276" w:lineRule="auto"/>
              <w:ind w:left="360"/>
              <w:jc w:val="both"/>
              <w:rPr>
                <w:rFonts w:ascii="Calibri" w:hAnsi="Calibri" w:cs="Calibri"/>
                <w:noProof/>
                <w:sz w:val="24"/>
                <w:szCs w:val="24"/>
              </w:rPr>
            </w:pPr>
            <w:r>
              <w:rPr>
                <w:noProof/>
              </w:rPr>
              <mc:AlternateContent>
                <mc:Choice Requires="wps">
                  <w:drawing>
                    <wp:anchor distT="0" distB="0" distL="114300" distR="114300" simplePos="0" relativeHeight="251737600" behindDoc="0" locked="1" layoutInCell="1" allowOverlap="1">
                      <wp:simplePos x="0" y="0"/>
                      <wp:positionH relativeFrom="column">
                        <wp:posOffset>861060</wp:posOffset>
                      </wp:positionH>
                      <wp:positionV relativeFrom="paragraph">
                        <wp:posOffset>125095</wp:posOffset>
                      </wp:positionV>
                      <wp:extent cx="313055" cy="283210"/>
                      <wp:effectExtent l="0" t="0" r="0" b="2540"/>
                      <wp:wrapNone/>
                      <wp:docPr id="559" name="Text Box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D30718" w:rsidRDefault="00547F5E" w:rsidP="00547F5E">
                                  <w:pPr>
                                    <w:rPr>
                                      <w:b/>
                                      <w:bCs/>
                                    </w:rPr>
                                  </w:pPr>
                                  <w:r w:rsidRPr="00D30718">
                                    <w:rPr>
                                      <w:b/>
                                      <w:bCs/>
                                      <w:i/>
                                      <w:iCs/>
                                      <w:sz w:val="18"/>
                                      <w:szCs w:val="18"/>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5" o:spid="_x0000_s1806" type="#_x0000_t202" style="position:absolute;left:0;text-align:left;margin-left:67.8pt;margin-top:9.85pt;width:24.65pt;height:22.3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" filled="f" stroked="f">
                      <v:textbox>
                        <w:txbxContent>
                          <w:p w:rsidR="00547F5E" w:rsidRPr="00D30718" w:rsidRDefault="00547F5E" w:rsidP="00547F5E">
                            <w:pPr>
                              <w:rPr>
                                <w:b/>
                                <w:bCs/>
                              </w:rPr>
                            </w:pPr>
                            <w:r w:rsidRPr="00D30718">
                              <w:rPr>
                                <w:b/>
                                <w:bCs/>
                                <w:i/>
                                <w:iCs/>
                                <w:sz w:val="18"/>
                                <w:szCs w:val="18"/>
                              </w:rPr>
                              <w:t>19</w:t>
                            </w:r>
                          </w:p>
                        </w:txbxContent>
                      </v:textbox>
                      <w10:anchorlock/>
                    </v:shape>
                  </w:pict>
                </mc:Fallback>
              </mc:AlternateContent>
            </w:r>
            <w:r>
              <w:rPr>
                <w:noProof/>
              </w:rPr>
              <mc:AlternateContent>
                <mc:Choice Requires="wps">
                  <w:drawing>
                    <wp:anchor distT="0" distB="0" distL="114300" distR="114300" simplePos="0" relativeHeight="251740672" behindDoc="0" locked="1" layoutInCell="1" allowOverlap="1">
                      <wp:simplePos x="0" y="0"/>
                      <wp:positionH relativeFrom="column">
                        <wp:posOffset>454660</wp:posOffset>
                      </wp:positionH>
                      <wp:positionV relativeFrom="paragraph">
                        <wp:posOffset>294005</wp:posOffset>
                      </wp:positionV>
                      <wp:extent cx="457200" cy="228600"/>
                      <wp:effectExtent l="0" t="0" r="0" b="0"/>
                      <wp:wrapNone/>
                      <wp:docPr id="558" name="Rectangle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6" o:spid="_x0000_s1026" style="position:absolute;margin-left:35.8pt;margin-top:23.15pt;width:36pt;height:18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" stroked="f" strokeweight="1.5pt">
                      <w10:anchorlock/>
                    </v:rect>
                  </w:pict>
                </mc:Fallback>
              </mc:AlternateContent>
            </w:r>
            <w:r>
              <w:rPr>
                <w:noProof/>
              </w:rPr>
              <mc:AlternateContent>
                <mc:Choice Requires="wps">
                  <w:drawing>
                    <wp:anchor distT="4294967295" distB="4294967295" distL="114300" distR="114300" simplePos="0" relativeHeight="251739648" behindDoc="0" locked="1" layoutInCell="1" allowOverlap="1">
                      <wp:simplePos x="0" y="0"/>
                      <wp:positionH relativeFrom="column">
                        <wp:posOffset>452120</wp:posOffset>
                      </wp:positionH>
                      <wp:positionV relativeFrom="paragraph">
                        <wp:posOffset>281304</wp:posOffset>
                      </wp:positionV>
                      <wp:extent cx="457200" cy="0"/>
                      <wp:effectExtent l="0" t="0" r="19050" b="19050"/>
                      <wp:wrapNone/>
                      <wp:docPr id="557" name="Line 1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7" o:spid="_x0000_s1026" style="position:absolute;z-index:251739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6pt,22.15pt" to="71.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4GAIAAC0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" strokecolor="red" strokeweight="1.5pt">
                      <w10:anchorlock/>
                    </v:line>
                  </w:pict>
                </mc:Fallback>
              </mc:AlternateContent>
            </w:r>
            <w:r>
              <w:rPr>
                <w:noProof/>
              </w:rPr>
              <mc:AlternateContent>
                <mc:Choice Requires="wps">
                  <w:drawing>
                    <wp:anchor distT="0" distB="0" distL="114300" distR="114300" simplePos="0" relativeHeight="251738624" behindDoc="0" locked="1" layoutInCell="1" allowOverlap="1">
                      <wp:simplePos x="0" y="0"/>
                      <wp:positionH relativeFrom="column">
                        <wp:posOffset>568960</wp:posOffset>
                      </wp:positionH>
                      <wp:positionV relativeFrom="paragraph">
                        <wp:posOffset>167005</wp:posOffset>
                      </wp:positionV>
                      <wp:extent cx="222250" cy="209550"/>
                      <wp:effectExtent l="0" t="0" r="25400" b="19050"/>
                      <wp:wrapNone/>
                      <wp:docPr id="556" name="Oval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209550"/>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28" o:spid="_x0000_s1026" style="position:absolute;margin-left:44.8pt;margin-top:13.15pt;width:17.5pt;height:1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" strokecolor="red" strokeweight="1.5pt">
                      <w10:anchorlock/>
                    </v:oval>
                  </w:pict>
                </mc:Fallback>
              </mc:AlternateContent>
            </w:r>
            <w:r>
              <w:rPr>
                <w:noProof/>
              </w:rPr>
              <mc:AlternateContent>
                <mc:Choice Requires="wps">
                  <w:drawing>
                    <wp:anchor distT="0" distB="0" distL="114300" distR="114300" simplePos="0" relativeHeight="251715072" behindDoc="0" locked="1" layoutInCell="1" allowOverlap="1">
                      <wp:simplePos x="0" y="0"/>
                      <wp:positionH relativeFrom="column">
                        <wp:posOffset>1142365</wp:posOffset>
                      </wp:positionH>
                      <wp:positionV relativeFrom="paragraph">
                        <wp:posOffset>12700</wp:posOffset>
                      </wp:positionV>
                      <wp:extent cx="342900" cy="243205"/>
                      <wp:effectExtent l="0" t="0" r="0" b="4445"/>
                      <wp:wrapNone/>
                      <wp:docPr id="555" name="Text Box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z w:val="18"/>
                                      <w:szCs w:val="18"/>
                                    </w:rPr>
                                    <w:t>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9" o:spid="_x0000_s1807" type="#_x0000_t202" style="position:absolute;left:0;text-align:left;margin-left:89.95pt;margin-top:1pt;width:27pt;height:19.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i/vA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" filled="f" stroked="f">
                      <v:textbox>
                        <w:txbxContent>
                          <w:p w:rsidR="00547F5E" w:rsidRDefault="00547F5E" w:rsidP="00547F5E">
                            <w:pPr>
                              <w:rPr>
                                <w:b/>
                                <w:bCs/>
                                <w:i/>
                                <w:iCs/>
                                <w:sz w:val="18"/>
                                <w:szCs w:val="18"/>
                              </w:rPr>
                            </w:pPr>
                            <w:r>
                              <w:rPr>
                                <w:b/>
                                <w:bCs/>
                                <w:i/>
                                <w:iCs/>
                                <w:sz w:val="18"/>
                                <w:szCs w:val="18"/>
                              </w:rPr>
                              <w:t>П</w:t>
                            </w:r>
                          </w:p>
                        </w:txbxContent>
                      </v:textbox>
                      <w10:anchorlock/>
                    </v:shape>
                  </w:pict>
                </mc:Fallback>
              </mc:AlternateContent>
            </w:r>
            <w:r>
              <w:rPr>
                <w:noProof/>
              </w:rPr>
              <mc:AlternateContent>
                <mc:Choice Requires="wps">
                  <w:drawing>
                    <wp:anchor distT="0" distB="0" distL="114300" distR="114300" simplePos="0" relativeHeight="251714048" behindDoc="0" locked="1" layoutInCell="1" allowOverlap="1">
                      <wp:simplePos x="0" y="0"/>
                      <wp:positionH relativeFrom="column">
                        <wp:posOffset>1108710</wp:posOffset>
                      </wp:positionH>
                      <wp:positionV relativeFrom="paragraph">
                        <wp:posOffset>128905</wp:posOffset>
                      </wp:positionV>
                      <wp:extent cx="309880" cy="254000"/>
                      <wp:effectExtent l="0" t="0" r="0" b="0"/>
                      <wp:wrapNone/>
                      <wp:docPr id="554" name="Text Box 1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0" o:spid="_x0000_s1026" type="#_x0000_t202" style="position:absolute;margin-left:87.3pt;margin-top:10.15pt;width:24.4pt;height:20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" filled="f" stroked="f">
                      <w10:anchorlock/>
                    </v:shape>
                  </w:pict>
                </mc:Fallback>
              </mc:AlternateContent>
            </w:r>
            <w:r>
              <w:rPr>
                <w:noProof/>
              </w:rPr>
              <mc:AlternateContent>
                <mc:Choice Requires="wps">
                  <w:drawing>
                    <wp:anchor distT="0" distB="0" distL="114300" distR="114300" simplePos="0" relativeHeight="251713024" behindDoc="0" locked="1" layoutInCell="1" allowOverlap="1">
                      <wp:simplePos x="0" y="0"/>
                      <wp:positionH relativeFrom="column">
                        <wp:posOffset>1449070</wp:posOffset>
                      </wp:positionH>
                      <wp:positionV relativeFrom="paragraph">
                        <wp:posOffset>177800</wp:posOffset>
                      </wp:positionV>
                      <wp:extent cx="228600" cy="228600"/>
                      <wp:effectExtent l="0" t="0" r="19050" b="19050"/>
                      <wp:wrapNone/>
                      <wp:docPr id="553" name="Rectangle 1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1" o:spid="_x0000_s1026" style="position:absolute;margin-left:114.1pt;margin-top:14pt;width:18pt;height: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" strokecolor="white" strokeweight="1.5pt">
                      <w10:anchorlock/>
                    </v:rect>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Подвижный хлебозавод с указанием номера</w:t>
            </w:r>
          </w:p>
        </w:tc>
      </w:tr>
      <w:tr w:rsidR="00547F5E" w:rsidRPr="00547F5E" w:rsidTr="00547F5E">
        <w:trPr>
          <w:trHeight w:val="998"/>
        </w:trPr>
        <w:tc>
          <w:tcPr>
            <w:tcW w:w="2807" w:type="dxa"/>
            <w:vAlign w:val="center"/>
          </w:tcPr>
          <w:p w:rsidR="00547F5E" w:rsidRPr="00547F5E" w:rsidRDefault="00547F5E" w:rsidP="00547F5E">
            <w:pPr>
              <w:spacing w:after="200" w:line="276" w:lineRule="auto"/>
              <w:ind w:left="360"/>
              <w:jc w:val="both"/>
              <w:rPr>
                <w:rFonts w:ascii="Calibri" w:hAnsi="Calibri" w:cs="Calibri"/>
                <w:noProof/>
                <w:sz w:val="24"/>
                <w:szCs w:val="24"/>
              </w:rPr>
            </w:pPr>
          </w:p>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g">
                  <w:drawing>
                    <wp:anchor distT="0" distB="0" distL="114300" distR="114300" simplePos="0" relativeHeight="251733504" behindDoc="0" locked="1" layoutInCell="1" allowOverlap="1">
                      <wp:simplePos x="0" y="0"/>
                      <wp:positionH relativeFrom="column">
                        <wp:posOffset>494665</wp:posOffset>
                      </wp:positionH>
                      <wp:positionV relativeFrom="paragraph">
                        <wp:posOffset>232410</wp:posOffset>
                      </wp:positionV>
                      <wp:extent cx="871220" cy="502285"/>
                      <wp:effectExtent l="19050" t="0" r="5080" b="12065"/>
                      <wp:wrapNone/>
                      <wp:docPr id="547"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1220" cy="502285"/>
                                <a:chOff x="10119" y="2804"/>
                                <a:chExt cx="1372" cy="791"/>
                              </a:xfrm>
                            </wpg:grpSpPr>
                            <wps:wsp>
                              <wps:cNvPr id="548" name="Rectangle 1333"/>
                              <wps:cNvSpPr>
                                <a:spLocks noChangeArrowheads="1"/>
                              </wps:cNvSpPr>
                              <wps:spPr bwMode="auto">
                                <a:xfrm>
                                  <a:off x="10876" y="2804"/>
                                  <a:ext cx="615" cy="789"/>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z w:val="18"/>
                                        <w:szCs w:val="18"/>
                                        <w:u w:val="single"/>
                                      </w:rPr>
                                    </w:pPr>
                                    <w:r w:rsidRPr="00583AF6">
                                      <w:rPr>
                                        <w:b/>
                                        <w:bCs/>
                                        <w:i/>
                                        <w:iCs/>
                                        <w:sz w:val="18"/>
                                        <w:szCs w:val="18"/>
                                        <w:u w:val="single"/>
                                      </w:rPr>
                                      <w:t>285</w:t>
                                    </w:r>
                                  </w:p>
                                  <w:p w:rsidR="00547F5E" w:rsidRPr="00D30718" w:rsidRDefault="00547F5E" w:rsidP="00547F5E">
                                    <w:pPr>
                                      <w:rPr>
                                        <w:b/>
                                        <w:bCs/>
                                        <w:i/>
                                        <w:iCs/>
                                        <w:sz w:val="18"/>
                                        <w:szCs w:val="18"/>
                                      </w:rPr>
                                    </w:pPr>
                                    <w:r>
                                      <w:rPr>
                                        <w:b/>
                                        <w:bCs/>
                                        <w:i/>
                                        <w:iCs/>
                                        <w:sz w:val="18"/>
                                        <w:szCs w:val="18"/>
                                      </w:rPr>
                                      <w:t>150</w:t>
                                    </w:r>
                                  </w:p>
                                </w:txbxContent>
                              </wps:txbx>
                              <wps:bodyPr rot="0" vert="horz" wrap="square" lIns="91440" tIns="45720" rIns="91440" bIns="45720" anchor="t" anchorCtr="0" upright="1">
                                <a:noAutofit/>
                              </wps:bodyPr>
                            </wps:wsp>
                            <wps:wsp>
                              <wps:cNvPr id="549" name="Rectangle 1334"/>
                              <wps:cNvSpPr>
                                <a:spLocks noChangeArrowheads="1"/>
                              </wps:cNvSpPr>
                              <wps:spPr bwMode="auto">
                                <a:xfrm>
                                  <a:off x="10119" y="3272"/>
                                  <a:ext cx="702" cy="323"/>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grpSp>
                              <wpg:cNvPr id="550" name="Group 1335"/>
                              <wpg:cNvGrpSpPr>
                                <a:grpSpLocks/>
                              </wpg:cNvGrpSpPr>
                              <wpg:grpSpPr bwMode="auto">
                                <a:xfrm>
                                  <a:off x="10154" y="2825"/>
                                  <a:ext cx="640" cy="381"/>
                                  <a:chOff x="9561" y="2082"/>
                                  <a:chExt cx="640" cy="381"/>
                                </a:xfrm>
                              </wpg:grpSpPr>
                              <wps:wsp>
                                <wps:cNvPr id="551" name="AutoShape 1336"/>
                                <wps:cNvSpPr>
                                  <a:spLocks noChangeArrowheads="1"/>
                                </wps:cNvSpPr>
                                <wps:spPr bwMode="auto">
                                  <a:xfrm>
                                    <a:off x="9561" y="2165"/>
                                    <a:ext cx="640" cy="216"/>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552" name="Text Box 1337"/>
                                <wps:cNvSpPr txBox="1">
                                  <a:spLocks noChangeArrowheads="1"/>
                                </wps:cNvSpPr>
                                <wps:spPr bwMode="auto">
                                  <a:xfrm>
                                    <a:off x="9679" y="2082"/>
                                    <a:ext cx="41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547F5E" w:rsidRDefault="00547F5E" w:rsidP="00547F5E">
                                      <w:pPr>
                                        <w:rPr>
                                          <w:b/>
                                          <w:bCs/>
                                          <w:color w:val="FF0000"/>
                                        </w:rPr>
                                      </w:pPr>
                                      <w:r>
                                        <w:rPr>
                                          <w:b/>
                                          <w:bCs/>
                                          <w:color w:val="FF0000"/>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2" o:spid="_x0000_s1808" style="position:absolute;left:0;text-align:left;margin-left:38.95pt;margin-top:18.3pt;width:68.6pt;height:39.55pt;z-index:251733504;mso-position-horizontal-relative:text;mso-position-vertical-relative:text" coordorigin="10119,2804" coordsize="137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">
                      <v:rect id="Rectangle 1333" o:spid="_x0000_s1809" style="position:absolute;left:10876;top:2804;width:615;height: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cmcIA&#10;AADcAAAADwAAAGRycy9kb3ducmV2LnhtbERPz2vCMBS+D/wfwhN2m2mdjtEZi6iDwk7q3PmteWs7&#10;m5fQZG3975eD4PHj+73KR9OKnjrfWFaQzhIQxKXVDVcKPk/vT68gfEDW2FomBVfykK8nDyvMtB34&#10;QP0xVCKGsM9QQR2Cy6T0ZU0G/cw64sj92M5giLCrpO5wiOGmlfMkeZEGG44NNTra1lRejn9GweFr&#10;/3t+dpvz7vuDXK9tWuxlq9TjdNy8gQg0hrv45i60guUiro1n4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ByZwgAAANwAAAAPAAAAAAAAAAAAAAAAAJgCAABkcnMvZG93&#10;bnJldi54bWxQSwUGAAAAAAQABAD1AAAAhwMAAAAA&#10;" stroked="f" strokeweight="1.5pt">
                        <v:textbox>
                          <w:txbxContent>
                            <w:p w:rsidR="00547F5E" w:rsidRDefault="00547F5E" w:rsidP="00547F5E">
                              <w:pPr>
                                <w:rPr>
                                  <w:b/>
                                  <w:bCs/>
                                  <w:i/>
                                  <w:iCs/>
                                  <w:sz w:val="18"/>
                                  <w:szCs w:val="18"/>
                                  <w:u w:val="single"/>
                                </w:rPr>
                              </w:pPr>
                              <w:r w:rsidRPr="00583AF6">
                                <w:rPr>
                                  <w:b/>
                                  <w:bCs/>
                                  <w:i/>
                                  <w:iCs/>
                                  <w:sz w:val="18"/>
                                  <w:szCs w:val="18"/>
                                  <w:u w:val="single"/>
                                </w:rPr>
                                <w:t>285</w:t>
                              </w:r>
                            </w:p>
                            <w:p w:rsidR="00547F5E" w:rsidRPr="00D30718" w:rsidRDefault="00547F5E" w:rsidP="00547F5E">
                              <w:pPr>
                                <w:rPr>
                                  <w:b/>
                                  <w:bCs/>
                                  <w:i/>
                                  <w:iCs/>
                                  <w:sz w:val="18"/>
                                  <w:szCs w:val="18"/>
                                </w:rPr>
                              </w:pPr>
                              <w:r>
                                <w:rPr>
                                  <w:b/>
                                  <w:bCs/>
                                  <w:i/>
                                  <w:iCs/>
                                  <w:sz w:val="18"/>
                                  <w:szCs w:val="18"/>
                                </w:rPr>
                                <w:t>150</w:t>
                              </w:r>
                            </w:p>
                          </w:txbxContent>
                        </v:textbox>
                      </v:rect>
                      <v:rect id="Rectangle 1334" o:spid="_x0000_s1810" style="position:absolute;left:10119;top:3272;width:702;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PfcQA&#10;AADcAAAADwAAAGRycy9kb3ducmV2LnhtbESPQWvCQBSE70L/w/IK3nTTUCVNXaUIoeKhoAba4yP7&#10;TIK7b8Puqum/7xYKPQ4z8w2z2ozWiBv50DtW8DTPQBA3TvfcKqhP1awAESKyRuOYFHxTgM36YbLC&#10;Urs7H+h2jK1IEA4lKuhiHEopQ9ORxTB3A3Hyzs5bjEn6VmqP9wS3RuZZtpQWe04LHQ607ai5HK9W&#10;wf59rHQocv/JJ2M+9vXC8deg1PRxfHsFEWmM/+G/9k4rWDy/wO+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D33EAAAA3AAAAA8AAAAAAAAAAAAAAAAAmAIAAGRycy9k&#10;b3ducmV2LnhtbFBLBQYAAAAABAAEAPUAAACJAwAAAAA=&#10;" strokecolor="red" strokeweight="1.5pt"/>
                      <v:group id="Group 1335" o:spid="_x0000_s1811" style="position:absolute;left:10154;top:2825;width:640;height:381" coordorigin="9561,2082" coordsize="640,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AutoShape 1336" o:spid="_x0000_s1812" type="#_x0000_t5" style="position:absolute;left:9561;top:2165;width:640;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LjusQA&#10;AADcAAAADwAAAGRycy9kb3ducmV2LnhtbESPQWvCQBSE70L/w/IK3nSTUEVSVylFqQgisT30+Nh9&#10;TUKzb0N2NfHfu4LgcZiZb5jlerCNuFDna8cK0mkCglg7U3Op4Od7O1mA8AHZYOOYFFzJw3r1Mlpi&#10;blzPBV1OoRQRwj5HBVUIbS6l1xVZ9FPXEkfvz3UWQ5RdKU2HfYTbRmZJMpcWa44LFbb0WZH+P52t&#10;Av1WbHSdZJv06yD7LJW/5XG/U2r8Ony8gwg0hGf40d4ZBbNZCvc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47rEAAAA3AAAAA8AAAAAAAAAAAAAAAAAmAIAAGRycy9k&#10;b3ducmV2LnhtbFBLBQYAAAAABAAEAPUAAACJAwAAAAA=&#10;" strokecolor="red" strokeweight="1.5pt"/>
                        <v:shape id="Text Box 1337" o:spid="_x0000_s1813" type="#_x0000_t202" style="position:absolute;left:9679;top:2082;width:41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56SsQA&#10;AADcAAAADwAAAGRycy9kb3ducmV2LnhtbESPQWsCMRSE70L/Q3gFb5rVoujWKKW06FVdsL09Nq+b&#10;0M3LdpOu6783guBxmJlvmNWmd7XoqA3Ws4LJOANBXHptuVJQHD9HCxAhImusPZOCCwXYrJ8GK8y1&#10;P/OeukOsRIJwyFGBibHJpQylIYdh7Bvi5P341mFMsq2kbvGc4K6W0yybS4eW04LBht4Nlb+Hf6eg&#10;Lrvll1saW0xO22Ihv+f25eNPqeFz//YKIlIfH+F7e6cVzGZTuJ1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OekrEAAAA3AAAAA8AAAAAAAAAAAAAAAAAmAIAAGRycy9k&#10;b3ducmV2LnhtbFBLBQYAAAAABAAEAPUAAACJAwAAAAA=&#10;" filled="f" stroked="f" strokecolor="red">
                          <v:textbox>
                            <w:txbxContent>
                              <w:p w:rsidR="00547F5E" w:rsidRDefault="00547F5E" w:rsidP="00547F5E">
                                <w:pPr>
                                  <w:rPr>
                                    <w:b/>
                                    <w:bCs/>
                                    <w:color w:val="FF0000"/>
                                  </w:rPr>
                                </w:pPr>
                                <w:r>
                                  <w:rPr>
                                    <w:b/>
                                    <w:bCs/>
                                    <w:color w:val="FF0000"/>
                                  </w:rPr>
                                  <w:t>+</w:t>
                                </w:r>
                              </w:p>
                            </w:txbxContent>
                          </v:textbox>
                        </v:shape>
                      </v:group>
                      <w10:anchorlock/>
                    </v:group>
                  </w:pict>
                </mc:Fallback>
              </mc:AlternateContent>
            </w:r>
            <w:r>
              <w:rPr>
                <w:noProof/>
              </w:rPr>
              <mc:AlternateContent>
                <mc:Choice Requires="wps">
                  <w:drawing>
                    <wp:anchor distT="0" distB="0" distL="114300" distR="114300" simplePos="0" relativeHeight="251734528" behindDoc="0" locked="1" layoutInCell="1" allowOverlap="1">
                      <wp:simplePos x="0" y="0"/>
                      <wp:positionH relativeFrom="column">
                        <wp:posOffset>1247140</wp:posOffset>
                      </wp:positionH>
                      <wp:positionV relativeFrom="paragraph">
                        <wp:posOffset>88265</wp:posOffset>
                      </wp:positionV>
                      <wp:extent cx="338455" cy="218440"/>
                      <wp:effectExtent l="0" t="0" r="0" b="0"/>
                      <wp:wrapNone/>
                      <wp:docPr id="546" name="Text 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547F5E" w:rsidRDefault="00547F5E" w:rsidP="00547F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8" o:spid="_x0000_s1814" type="#_x0000_t202" style="position:absolute;left:0;text-align:left;margin-left:98.2pt;margin-top:6.95pt;width:26.65pt;height:17.2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ICvwIAAMY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" filled="f" stroked="f" strokecolor="red">
                      <v:textbox>
                        <w:txbxContent>
                          <w:p w:rsidR="00547F5E" w:rsidRDefault="00547F5E" w:rsidP="00547F5E"/>
                        </w:txbxContent>
                      </v:textbox>
                      <w10:anchorlock/>
                    </v:shape>
                  </w:pict>
                </mc:Fallback>
              </mc:AlternateContent>
            </w:r>
          </w:p>
          <w:p w:rsidR="00547F5E" w:rsidRPr="00547F5E" w:rsidRDefault="00547F5E" w:rsidP="00547F5E">
            <w:pPr>
              <w:spacing w:after="200" w:line="276" w:lineRule="auto"/>
              <w:ind w:left="360"/>
              <w:jc w:val="both"/>
              <w:rPr>
                <w:rFonts w:ascii="Calibri" w:hAnsi="Calibri" w:cs="Calibri"/>
                <w:noProof/>
                <w:sz w:val="24"/>
                <w:szCs w:val="24"/>
              </w:rPr>
            </w:pPr>
          </w:p>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g">
                  <w:drawing>
                    <wp:anchor distT="0" distB="0" distL="114300" distR="114300" simplePos="0" relativeHeight="251748864" behindDoc="0" locked="1" layoutInCell="1" allowOverlap="1">
                      <wp:simplePos x="0" y="0"/>
                      <wp:positionH relativeFrom="column">
                        <wp:posOffset>524510</wp:posOffset>
                      </wp:positionH>
                      <wp:positionV relativeFrom="paragraph">
                        <wp:posOffset>150495</wp:posOffset>
                      </wp:positionV>
                      <wp:extent cx="878840" cy="565785"/>
                      <wp:effectExtent l="19050" t="0" r="0" b="24765"/>
                      <wp:wrapNone/>
                      <wp:docPr id="539" name="Group 1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840" cy="565785"/>
                                <a:chOff x="10166" y="3749"/>
                                <a:chExt cx="1384" cy="891"/>
                              </a:xfrm>
                            </wpg:grpSpPr>
                            <wps:wsp>
                              <wps:cNvPr id="540" name="AutoShape 1340"/>
                              <wps:cNvSpPr>
                                <a:spLocks noChangeArrowheads="1"/>
                              </wps:cNvSpPr>
                              <wps:spPr bwMode="auto">
                                <a:xfrm>
                                  <a:off x="10204" y="3832"/>
                                  <a:ext cx="640" cy="216"/>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g:grpSp>
                              <wpg:cNvPr id="541" name="Group 1341"/>
                              <wpg:cNvGrpSpPr>
                                <a:grpSpLocks/>
                              </wpg:cNvGrpSpPr>
                              <wpg:grpSpPr bwMode="auto">
                                <a:xfrm>
                                  <a:off x="10166" y="3749"/>
                                  <a:ext cx="1384" cy="891"/>
                                  <a:chOff x="10166" y="3749"/>
                                  <a:chExt cx="1384" cy="891"/>
                                </a:xfrm>
                              </wpg:grpSpPr>
                              <wps:wsp>
                                <wps:cNvPr id="542" name="Rectangle 1342"/>
                                <wps:cNvSpPr>
                                  <a:spLocks noChangeArrowheads="1"/>
                                </wps:cNvSpPr>
                                <wps:spPr bwMode="auto">
                                  <a:xfrm>
                                    <a:off x="10166" y="4188"/>
                                    <a:ext cx="702" cy="323"/>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543" name="Text Box 1343"/>
                                <wps:cNvSpPr txBox="1">
                                  <a:spLocks noChangeArrowheads="1"/>
                                </wps:cNvSpPr>
                                <wps:spPr bwMode="auto">
                                  <a:xfrm>
                                    <a:off x="10322" y="3749"/>
                                    <a:ext cx="373"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547F5E" w:rsidRDefault="00547F5E" w:rsidP="00547F5E">
                                      <w:pPr>
                                        <w:rPr>
                                          <w:b/>
                                          <w:bCs/>
                                          <w:color w:val="FF0000"/>
                                        </w:rPr>
                                      </w:pPr>
                                      <w:r>
                                        <w:rPr>
                                          <w:b/>
                                          <w:bCs/>
                                          <w:color w:val="FF0000"/>
                                        </w:rPr>
                                        <w:t>+</w:t>
                                      </w:r>
                                    </w:p>
                                  </w:txbxContent>
                                </wps:txbx>
                                <wps:bodyPr rot="0" vert="horz" wrap="square" lIns="91440" tIns="45720" rIns="91440" bIns="45720" anchor="t" anchorCtr="0" upright="1">
                                  <a:noAutofit/>
                                </wps:bodyPr>
                              </wps:wsp>
                              <wps:wsp>
                                <wps:cNvPr id="544" name="AutoShape 1344"/>
                                <wps:cNvCnPr/>
                                <wps:spPr bwMode="auto">
                                  <a:xfrm>
                                    <a:off x="10180" y="4640"/>
                                    <a:ext cx="702" cy="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545" name="Rectangle 1345"/>
                                <wps:cNvSpPr>
                                  <a:spLocks noChangeArrowheads="1"/>
                                </wps:cNvSpPr>
                                <wps:spPr bwMode="auto">
                                  <a:xfrm>
                                    <a:off x="10935" y="3804"/>
                                    <a:ext cx="615" cy="789"/>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47F5E" w:rsidRDefault="00547F5E" w:rsidP="00547F5E">
                                      <w:pPr>
                                        <w:rPr>
                                          <w:b/>
                                          <w:bCs/>
                                          <w:i/>
                                          <w:iCs/>
                                          <w:sz w:val="18"/>
                                          <w:szCs w:val="18"/>
                                          <w:u w:val="single"/>
                                        </w:rPr>
                                      </w:pPr>
                                      <w:r w:rsidRPr="00583AF6">
                                        <w:rPr>
                                          <w:b/>
                                          <w:bCs/>
                                          <w:i/>
                                          <w:iCs/>
                                          <w:sz w:val="18"/>
                                          <w:szCs w:val="18"/>
                                          <w:u w:val="single"/>
                                        </w:rPr>
                                        <w:t>28</w:t>
                                      </w:r>
                                      <w:r>
                                        <w:rPr>
                                          <w:b/>
                                          <w:bCs/>
                                          <w:i/>
                                          <w:iCs/>
                                          <w:sz w:val="18"/>
                                          <w:szCs w:val="18"/>
                                          <w:u w:val="single"/>
                                        </w:rPr>
                                        <w:t>1</w:t>
                                      </w:r>
                                    </w:p>
                                    <w:p w:rsidR="00547F5E" w:rsidRPr="00D30718" w:rsidRDefault="00547F5E" w:rsidP="00547F5E">
                                      <w:pPr>
                                        <w:rPr>
                                          <w:b/>
                                          <w:bCs/>
                                          <w:i/>
                                          <w:iCs/>
                                          <w:sz w:val="18"/>
                                          <w:szCs w:val="18"/>
                                        </w:rPr>
                                      </w:pPr>
                                      <w:r>
                                        <w:rPr>
                                          <w:b/>
                                          <w:bCs/>
                                          <w:i/>
                                          <w:iCs/>
                                          <w:sz w:val="18"/>
                                          <w:szCs w:val="18"/>
                                        </w:rPr>
                                        <w:t>250</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9" o:spid="_x0000_s1815" style="position:absolute;left:0;text-align:left;margin-left:41.3pt;margin-top:11.85pt;width:69.2pt;height:44.55pt;z-index:251748864;mso-position-horizontal-relative:text;mso-position-vertical-relative:text" coordorigin="10166,3749" coordsize="138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">
                      <v:shape id="AutoShape 1340" o:spid="_x0000_s1816" type="#_x0000_t5" style="position:absolute;left:10204;top:3832;width:640;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MMA&#10;AADcAAAADwAAAGRycy9kb3ducmV2LnhtbERPz2vCMBS+D/wfwhN2m2lLN0Y1ikhlZTCGzoPHR/Js&#10;i81LabK2+++Xw2DHj+/3ZjfbTow0+NaxgnSVgCDWzrRcK7h8HZ9eQfiAbLBzTAp+yMNuu3jYYGHc&#10;xCcaz6EWMYR9gQqaEPpCSq8bsuhXrieO3M0NFkOEQy3NgFMMt53MkuRFWmw5NjTY06EhfT9/WwU6&#10;P5W6TbIyffuQU5bKa/35Xin1uJz3axCB5vAv/nNXRsFzHufH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fQ/MMAAADcAAAADwAAAAAAAAAAAAAAAACYAgAAZHJzL2Rv&#10;d25yZXYueG1sUEsFBgAAAAAEAAQA9QAAAIgDAAAAAA==&#10;" strokecolor="red" strokeweight="1.5pt"/>
                      <v:group id="Group 1341" o:spid="_x0000_s1817" style="position:absolute;left:10166;top:3749;width:1384;height:891" coordorigin="10166,3749" coordsize="1384,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rect id="Rectangle 1342" o:spid="_x0000_s1818" style="position:absolute;left:10166;top:4188;width:702;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dDMQA&#10;AADcAAAADwAAAGRycy9kb3ducmV2LnhtbESPwWrDMBBE74X8g9hAb40c05TgRAkhEFpyKDQ2JMfF&#10;2tqm0spIiu3+fVUo9DjMzBtmu5+sEQP50DlWsFxkIIhrpztuFFTl6WkNIkRkjcYxKfimAPvd7GGL&#10;hXYjf9BwiY1IEA4FKmhj7AspQ92SxbBwPXHyPp23GJP0jdQexwS3RuZZ9iItdpwWWuzp2FL9dblb&#10;BefX6aTDOvdXLo15P1crx7deqcf5dNiAiDTF//Bf+00rWD3n8HsmHQ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anQzEAAAA3AAAAA8AAAAAAAAAAAAAAAAAmAIAAGRycy9k&#10;b3ducmV2LnhtbFBLBQYAAAAABAAEAPUAAACJAwAAAAA=&#10;" strokecolor="red" strokeweight="1.5pt"/>
                        <v:shape id="Text Box 1343" o:spid="_x0000_s1819" type="#_x0000_t202" style="position:absolute;left:10322;top:3749;width:373;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JDMQA&#10;AADcAAAADwAAAGRycy9kb3ducmV2LnhtbESPQWsCMRSE7wX/Q3hCbzVrbUVXo4hY2mt1Qb09Ns9N&#10;cPOy3aTr9t83hYLHYWa+YZbr3tWiozZYzwrGowwEcem15UpBcXh7moEIEVlj7ZkU/FCA9WrwsMRc&#10;+xt/UrePlUgQDjkqMDE2uZShNOQwjHxDnLyLbx3GJNtK6hZvCe5q+ZxlU+nQclow2NDWUHndfzsF&#10;ddnNT25ubDE+vhczeZ7aye5Lqcdhv1mAiNTHe/i//aEVvL5M4O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bSQzEAAAA3AAAAA8AAAAAAAAAAAAAAAAAmAIAAGRycy9k&#10;b3ducmV2LnhtbFBLBQYAAAAABAAEAPUAAACJAwAAAAA=&#10;" filled="f" stroked="f" strokecolor="red">
                          <v:textbox>
                            <w:txbxContent>
                              <w:p w:rsidR="00547F5E" w:rsidRDefault="00547F5E" w:rsidP="00547F5E">
                                <w:pPr>
                                  <w:rPr>
                                    <w:b/>
                                    <w:bCs/>
                                    <w:color w:val="FF0000"/>
                                  </w:rPr>
                                </w:pPr>
                                <w:r>
                                  <w:rPr>
                                    <w:b/>
                                    <w:bCs/>
                                    <w:color w:val="FF0000"/>
                                  </w:rPr>
                                  <w:t>+</w:t>
                                </w:r>
                              </w:p>
                            </w:txbxContent>
                          </v:textbox>
                        </v:shape>
                        <v:shape id="AutoShape 1344" o:spid="_x0000_s1820" type="#_x0000_t32" style="position:absolute;left:10180;top:4640;width:7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2bX8UAAADcAAAADwAAAGRycy9kb3ducmV2LnhtbESPzWrDMBCE74W8g9hAbo2ckqTFsRxC&#10;wBCaS5MW2uNirX+ItTKWaqtvHxUKPQ4z8w2T7YPpxEiDay0rWC0TEMSl1S3XCj7ei8cXEM4ja+ws&#10;k4IfcrDPZw8ZptpOfKHx6msRIexSVNB436dSurIhg25pe+LoVXYw6KMcaqkHnCLcdPIpSbbSYMtx&#10;ocGejg2Vt+u3UTAdv3T7+Xougj+Hquie7fhWWaUW83DYgfAU/H/4r33SCjbrNfyeiUdA5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2bX8UAAADcAAAADwAAAAAAAAAA&#10;AAAAAAChAgAAZHJzL2Rvd25yZXYueG1sUEsFBgAAAAAEAAQA+QAAAJMDAAAAAA==&#10;" strokecolor="red" strokeweight="2pt"/>
                        <v:rect id="Rectangle 1345" o:spid="_x0000_s1821" style="position:absolute;left:10935;top:3804;width:615;height: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zB8MA&#10;AADcAAAADwAAAGRycy9kb3ducmV2LnhtbESPT4vCMBTE78J+h/AWvGnqX6QaRVYFwZOuen42b9vu&#10;Ni+hibV+e7OwsMdhZn7DLFatqURDtS8tKxj0ExDEmdUl5wrOn7veDIQPyBory6TgSR5Wy7fOAlNt&#10;H3yk5hRyESHsU1RQhOBSKX1WkEHft444el+2NhiirHOpa3xEuKnkMEmm0mDJcaFARx8FZT+nu1Fw&#10;vG6/LyO3vmxuB3KNtoP9VlZKdd/b9RxEoDb8h//ae61gMp7A75l4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mzB8MAAADcAAAADwAAAAAAAAAAAAAAAACYAgAAZHJzL2Rv&#10;d25yZXYueG1sUEsFBgAAAAAEAAQA9QAAAIgDAAAAAA==&#10;" stroked="f" strokeweight="1.5pt">
                          <v:textbox>
                            <w:txbxContent>
                              <w:p w:rsidR="00547F5E" w:rsidRDefault="00547F5E" w:rsidP="00547F5E">
                                <w:pPr>
                                  <w:rPr>
                                    <w:b/>
                                    <w:bCs/>
                                    <w:i/>
                                    <w:iCs/>
                                    <w:sz w:val="18"/>
                                    <w:szCs w:val="18"/>
                                    <w:u w:val="single"/>
                                  </w:rPr>
                                </w:pPr>
                                <w:r w:rsidRPr="00583AF6">
                                  <w:rPr>
                                    <w:b/>
                                    <w:bCs/>
                                    <w:i/>
                                    <w:iCs/>
                                    <w:sz w:val="18"/>
                                    <w:szCs w:val="18"/>
                                    <w:u w:val="single"/>
                                  </w:rPr>
                                  <w:t>28</w:t>
                                </w:r>
                                <w:r>
                                  <w:rPr>
                                    <w:b/>
                                    <w:bCs/>
                                    <w:i/>
                                    <w:iCs/>
                                    <w:sz w:val="18"/>
                                    <w:szCs w:val="18"/>
                                    <w:u w:val="single"/>
                                  </w:rPr>
                                  <w:t>1</w:t>
                                </w:r>
                              </w:p>
                              <w:p w:rsidR="00547F5E" w:rsidRPr="00D30718" w:rsidRDefault="00547F5E" w:rsidP="00547F5E">
                                <w:pPr>
                                  <w:rPr>
                                    <w:b/>
                                    <w:bCs/>
                                    <w:i/>
                                    <w:iCs/>
                                    <w:sz w:val="18"/>
                                    <w:szCs w:val="18"/>
                                  </w:rPr>
                                </w:pPr>
                                <w:r>
                                  <w:rPr>
                                    <w:b/>
                                    <w:bCs/>
                                    <w:i/>
                                    <w:iCs/>
                                    <w:sz w:val="18"/>
                                    <w:szCs w:val="18"/>
                                  </w:rPr>
                                  <w:t>250</w:t>
                                </w:r>
                              </w:p>
                            </w:txbxContent>
                          </v:textbox>
                        </v:rect>
                      </v:group>
                      <w10:anchorlock/>
                    </v:group>
                  </w:pict>
                </mc:Fallback>
              </mc:AlternateContent>
            </w:r>
          </w:p>
          <w:p w:rsidR="00547F5E" w:rsidRPr="00547F5E" w:rsidRDefault="00547F5E" w:rsidP="00547F5E">
            <w:pPr>
              <w:spacing w:after="200" w:line="276" w:lineRule="auto"/>
              <w:ind w:left="360"/>
              <w:jc w:val="both"/>
              <w:rPr>
                <w:rFonts w:ascii="Calibri" w:hAnsi="Calibri" w:cs="Calibri"/>
                <w:noProof/>
                <w:sz w:val="24"/>
                <w:szCs w:val="24"/>
              </w:rPr>
            </w:pPr>
          </w:p>
          <w:p w:rsidR="00547F5E" w:rsidRPr="00547F5E" w:rsidRDefault="00547F5E" w:rsidP="00547F5E">
            <w:pPr>
              <w:spacing w:after="200" w:line="276" w:lineRule="auto"/>
              <w:ind w:left="360"/>
              <w:jc w:val="both"/>
              <w:rPr>
                <w:rFonts w:ascii="Calibri" w:hAnsi="Calibri" w:cs="Calibri"/>
                <w:noProof/>
                <w:sz w:val="24"/>
                <w:szCs w:val="24"/>
              </w:rPr>
            </w:pPr>
          </w:p>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s">
                  <w:drawing>
                    <wp:anchor distT="0" distB="0" distL="114300" distR="114300" simplePos="0" relativeHeight="251736576" behindDoc="0" locked="1" layoutInCell="1" allowOverlap="1">
                      <wp:simplePos x="0" y="0"/>
                      <wp:positionH relativeFrom="column">
                        <wp:posOffset>256540</wp:posOffset>
                      </wp:positionH>
                      <wp:positionV relativeFrom="paragraph">
                        <wp:posOffset>64770</wp:posOffset>
                      </wp:positionV>
                      <wp:extent cx="406400" cy="137160"/>
                      <wp:effectExtent l="38100" t="19050" r="50800" b="15240"/>
                      <wp:wrapNone/>
                      <wp:docPr id="538" name="AutoShape 1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37160"/>
                              </a:xfrm>
                              <a:prstGeom prst="triangle">
                                <a:avLst>
                                  <a:gd name="adj" fmla="val 50000"/>
                                </a:avLst>
                              </a:prstGeom>
                              <a:solidFill>
                                <a:srgbClr val="FFFFFF"/>
                              </a:solidFill>
                              <a:ln w="19050">
                                <a:solidFill>
                                  <a:srgbClr val="008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46" o:spid="_x0000_s1026" type="#_x0000_t5" style="position:absolute;margin-left:20.2pt;margin-top:5.1pt;width:32pt;height:10.8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" strokecolor="green" strokeweight="1.5pt">
                      <w10:anchorlock/>
                    </v:shape>
                  </w:pict>
                </mc:Fallback>
              </mc:AlternateContent>
            </w:r>
            <w:r>
              <w:rPr>
                <w:noProof/>
              </w:rPr>
              <mc:AlternateContent>
                <mc:Choice Requires="wps">
                  <w:drawing>
                    <wp:anchor distT="0" distB="0" distL="114300" distR="114300" simplePos="0" relativeHeight="251735552" behindDoc="0" locked="1" layoutInCell="1" allowOverlap="1">
                      <wp:simplePos x="0" y="0"/>
                      <wp:positionH relativeFrom="column">
                        <wp:posOffset>1104265</wp:posOffset>
                      </wp:positionH>
                      <wp:positionV relativeFrom="paragraph">
                        <wp:posOffset>38735</wp:posOffset>
                      </wp:positionV>
                      <wp:extent cx="445770" cy="205105"/>
                      <wp:effectExtent l="0" t="0" r="11430" b="23495"/>
                      <wp:wrapNone/>
                      <wp:docPr id="537" name="Rectangle 1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205105"/>
                              </a:xfrm>
                              <a:prstGeom prst="rect">
                                <a:avLst/>
                              </a:prstGeom>
                              <a:solidFill>
                                <a:srgbClr val="FFFFFF"/>
                              </a:solidFill>
                              <a:ln w="19050">
                                <a:solidFill>
                                  <a:srgbClr val="008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7" o:spid="_x0000_s1026" style="position:absolute;margin-left:86.95pt;margin-top:3.05pt;width:35.1pt;height:16.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" strokecolor="green" strokeweight="1.5pt">
                      <w10:anchorlock/>
                    </v:rect>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 xml:space="preserve">Гспитали с указанием номера (285, 281) и количества коек (150, 250); </w:t>
            </w:r>
          </w:p>
          <w:p w:rsidR="00547F5E" w:rsidRPr="00547F5E" w:rsidRDefault="00547F5E" w:rsidP="00547F5E">
            <w:pPr>
              <w:spacing w:after="120" w:line="276" w:lineRule="auto"/>
              <w:ind w:firstLine="357"/>
              <w:jc w:val="both"/>
              <w:rPr>
                <w:snapToGrid w:val="0"/>
                <w:sz w:val="24"/>
                <w:szCs w:val="24"/>
              </w:rPr>
            </w:pPr>
            <w:r w:rsidRPr="00547F5E">
              <w:rPr>
                <w:snapToGrid w:val="0"/>
                <w:sz w:val="24"/>
                <w:szCs w:val="24"/>
              </w:rPr>
              <w:t xml:space="preserve">- полевой; </w:t>
            </w:r>
          </w:p>
          <w:p w:rsidR="00547F5E" w:rsidRPr="00547F5E" w:rsidRDefault="00547F5E" w:rsidP="00547F5E">
            <w:pPr>
              <w:spacing w:after="200" w:line="276" w:lineRule="auto"/>
              <w:ind w:right="-2" w:firstLine="359"/>
              <w:jc w:val="both"/>
              <w:rPr>
                <w:snapToGrid w:val="0"/>
                <w:sz w:val="24"/>
                <w:szCs w:val="24"/>
              </w:rPr>
            </w:pPr>
          </w:p>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 стационарный;</w:t>
            </w:r>
          </w:p>
          <w:p w:rsidR="00547F5E" w:rsidRPr="00547F5E" w:rsidRDefault="00547F5E" w:rsidP="00547F5E">
            <w:pPr>
              <w:spacing w:after="200" w:line="276" w:lineRule="auto"/>
              <w:ind w:right="-2" w:firstLine="359"/>
              <w:jc w:val="both"/>
              <w:rPr>
                <w:snapToGrid w:val="0"/>
                <w:sz w:val="24"/>
                <w:szCs w:val="24"/>
              </w:rPr>
            </w:pPr>
          </w:p>
          <w:p w:rsidR="00547F5E" w:rsidRPr="00547F5E" w:rsidRDefault="00547F5E" w:rsidP="00547F5E">
            <w:pPr>
              <w:spacing w:after="200" w:line="276" w:lineRule="auto"/>
              <w:ind w:right="-2" w:firstLine="359"/>
              <w:jc w:val="both"/>
              <w:rPr>
                <w:rFonts w:ascii="Calibri" w:hAnsi="Calibri" w:cs="Calibri"/>
                <w:snapToGrid w:val="0"/>
                <w:sz w:val="24"/>
                <w:szCs w:val="24"/>
              </w:rPr>
            </w:pPr>
            <w:r w:rsidRPr="00547F5E">
              <w:rPr>
                <w:snapToGrid w:val="0"/>
                <w:sz w:val="24"/>
                <w:szCs w:val="24"/>
              </w:rPr>
              <w:t>- гражданская больница</w:t>
            </w:r>
          </w:p>
        </w:tc>
      </w:tr>
      <w:tr w:rsidR="00547F5E" w:rsidRPr="00547F5E" w:rsidTr="00547F5E">
        <w:trPr>
          <w:trHeight w:val="998"/>
        </w:trPr>
        <w:tc>
          <w:tcPr>
            <w:tcW w:w="2807" w:type="dxa"/>
            <w:vAlign w:val="center"/>
          </w:tcPr>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g">
                  <w:drawing>
                    <wp:anchor distT="0" distB="0" distL="114300" distR="114300" simplePos="0" relativeHeight="251732480" behindDoc="0" locked="1" layoutInCell="1" allowOverlap="1">
                      <wp:simplePos x="0" y="0"/>
                      <wp:positionH relativeFrom="column">
                        <wp:posOffset>609600</wp:posOffset>
                      </wp:positionH>
                      <wp:positionV relativeFrom="paragraph">
                        <wp:posOffset>178435</wp:posOffset>
                      </wp:positionV>
                      <wp:extent cx="281305" cy="247015"/>
                      <wp:effectExtent l="0" t="0" r="4445" b="19685"/>
                      <wp:wrapNone/>
                      <wp:docPr id="533"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305" cy="247015"/>
                                <a:chOff x="10142" y="6021"/>
                                <a:chExt cx="443" cy="389"/>
                              </a:xfrm>
                            </wpg:grpSpPr>
                            <wps:wsp>
                              <wps:cNvPr id="534" name="Oval 1349"/>
                              <wps:cNvSpPr>
                                <a:spLocks noChangeArrowheads="1"/>
                              </wps:cNvSpPr>
                              <wps:spPr bwMode="auto">
                                <a:xfrm>
                                  <a:off x="10143" y="6024"/>
                                  <a:ext cx="395" cy="386"/>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535" name="Oval 1350"/>
                              <wps:cNvSpPr>
                                <a:spLocks noChangeArrowheads="1"/>
                              </wps:cNvSpPr>
                              <wps:spPr bwMode="auto">
                                <a:xfrm>
                                  <a:off x="10192" y="6072"/>
                                  <a:ext cx="295" cy="295"/>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536" name="Text Box 1351"/>
                              <wps:cNvSpPr txBox="1">
                                <a:spLocks noChangeArrowheads="1"/>
                              </wps:cNvSpPr>
                              <wps:spPr bwMode="auto">
                                <a:xfrm>
                                  <a:off x="10142" y="6021"/>
                                  <a:ext cx="44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D30718" w:rsidRDefault="00547F5E" w:rsidP="00547F5E">
                                    <w:pPr>
                                      <w:rPr>
                                        <w:b/>
                                        <w:bCs/>
                                        <w:color w:val="FF0000"/>
                                      </w:rPr>
                                    </w:pPr>
                                    <w:r w:rsidRPr="00D30718">
                                      <w:rPr>
                                        <w:b/>
                                        <w:bCs/>
                                        <w:color w:val="FF000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8" o:spid="_x0000_s1822" style="position:absolute;left:0;text-align:left;margin-left:48pt;margin-top:14.05pt;width:22.15pt;height:19.45pt;z-index:251732480;mso-position-horizontal-relative:text;mso-position-vertical-relative:text" coordorigin="10142,6021" coordsize="443,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">
                      <v:oval id="Oval 1349" o:spid="_x0000_s1823" style="position:absolute;left:10143;top:6024;width:395;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1FEsYA&#10;AADcAAAADwAAAGRycy9kb3ducmV2LnhtbESPQWvCQBSE74L/YXmFXqRu1GpD6ipakeqxWgq9vWZf&#10;ssHs25BdNf77bkHocZiZb5j5srO1uFDrK8cKRsMEBHHudMWlgs/j9ikF4QOyxtoxKbiRh+Wi35tj&#10;pt2VP+hyCKWIEPYZKjAhNJmUPjdk0Q9dQxy9wrUWQ5RtKXWL1wi3tRwnyUxarDguGGzozVB+Opyt&#10;gp/pwOxf1u/r49ep2KSzb7/dW6/U40O3egURqAv/4Xt7pxVMJ8/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1FEsYAAADcAAAADwAAAAAAAAAAAAAAAACYAgAAZHJz&#10;L2Rvd25yZXYueG1sUEsFBgAAAAAEAAQA9QAAAIsDAAAAAA==&#10;" strokecolor="red" strokeweight="1.5pt"/>
                      <v:oval id="Oval 1350" o:spid="_x0000_s1824" style="position:absolute;left:10192;top:6072;width:295;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HgicYA&#10;AADcAAAADwAAAGRycy9kb3ducmV2LnhtbESPW2sCMRSE3wv+h3AKfSk1a2WtbI3iBbE+ekHo2+nm&#10;uFncnCybqOu/bwTBx2FmvmFGk9ZW4kKNLx0r6HUTEMS50yUXCva75ccQhA/IGivHpOBGHibjzssI&#10;M+2uvKHLNhQiQthnqMCEUGdS+tyQRd91NXH0jq6xGKJsCqkbvEa4reRnkgykxZLjgsGa5oby0/Zs&#10;Ffyl72b9NVvNdofTcTEc/Prl2nql3l7b6TeIQG14hh/tH60g7adwPxOPgB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HgicYAAADcAAAADwAAAAAAAAAAAAAAAACYAgAAZHJz&#10;L2Rvd25yZXYueG1sUEsFBgAAAAAEAAQA9QAAAIsDAAAAAA==&#10;" strokecolor="red" strokeweight="1.5pt"/>
                      <v:shape id="Text Box 1351" o:spid="_x0000_s1825" type="#_x0000_t202" style="position:absolute;left:10142;top:6021;width:44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nG2MMA&#10;AADcAAAADwAAAGRycy9kb3ducmV2LnhtbESPT2sCMRTE7wW/Q3iCt5pVqZStUaq00EMR1IVeH5vX&#10;zdLNy5LE/fPtG0HwOMzMb5jNbrCN6MiH2rGCxTwDQVw6XXOloLh8Pr+CCBFZY+OYFIwUYLedPG0w&#10;167nE3XnWIkE4ZCjAhNjm0sZSkMWw9y1xMn7dd5iTNJXUnvsE9w2cplla2mx5rRgsKWDofLvfLUK&#10;7Hf2czp+LEwxFh3G8bL33A9KzabD+xuISEN8hO/tL63gZbWG25l0BO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nG2MMAAADcAAAADwAAAAAAAAAAAAAAAACYAgAAZHJzL2Rv&#10;d25yZXYueG1sUEsFBgAAAAAEAAQA9QAAAIgDAAAAAA==&#10;" filled="f" stroked="f" strokeweight="1.5pt">
                        <v:textbox>
                          <w:txbxContent>
                            <w:p w:rsidR="00547F5E" w:rsidRPr="00D30718" w:rsidRDefault="00547F5E" w:rsidP="00547F5E">
                              <w:pPr>
                                <w:rPr>
                                  <w:b/>
                                  <w:bCs/>
                                  <w:color w:val="FF0000"/>
                                </w:rPr>
                              </w:pPr>
                              <w:r w:rsidRPr="00D30718">
                                <w:rPr>
                                  <w:b/>
                                  <w:bCs/>
                                  <w:color w:val="FF0000"/>
                                </w:rPr>
                                <w:t>+</w:t>
                              </w:r>
                            </w:p>
                          </w:txbxContent>
                        </v:textbox>
                      </v:shape>
                      <w10:anchorlock/>
                    </v:group>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 xml:space="preserve">- медицинский отряд; </w:t>
            </w:r>
          </w:p>
        </w:tc>
      </w:tr>
      <w:tr w:rsidR="00547F5E" w:rsidRPr="00547F5E" w:rsidTr="00547F5E">
        <w:trPr>
          <w:trHeight w:val="998"/>
        </w:trPr>
        <w:tc>
          <w:tcPr>
            <w:tcW w:w="2807" w:type="dxa"/>
            <w:vAlign w:val="center"/>
          </w:tcPr>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s">
                  <w:drawing>
                    <wp:anchor distT="0" distB="0" distL="114300" distR="114300" simplePos="0" relativeHeight="251744768" behindDoc="0" locked="1" layoutInCell="1" allowOverlap="1">
                      <wp:simplePos x="0" y="0"/>
                      <wp:positionH relativeFrom="column">
                        <wp:posOffset>996315</wp:posOffset>
                      </wp:positionH>
                      <wp:positionV relativeFrom="paragraph">
                        <wp:posOffset>840740</wp:posOffset>
                      </wp:positionV>
                      <wp:extent cx="290830" cy="212090"/>
                      <wp:effectExtent l="0" t="0" r="0" b="0"/>
                      <wp:wrapNone/>
                      <wp:docPr id="532" name="Text 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547F5E" w:rsidRDefault="00547F5E" w:rsidP="00547F5E">
                                  <w:pPr>
                                    <w:rPr>
                                      <w:b/>
                                      <w:bCs/>
                                      <w:color w:val="FF0000"/>
                                      <w:sz w:val="20"/>
                                    </w:rPr>
                                  </w:pPr>
                                  <w:r w:rsidRPr="00547F5E">
                                    <w:rPr>
                                      <w:b/>
                                      <w:bCs/>
                                      <w:color w:val="FF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2" o:spid="_x0000_s1826" type="#_x0000_t202" style="position:absolute;left:0;text-align:left;margin-left:78.45pt;margin-top:66.2pt;width:22.9pt;height:16.7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" filled="f" stroked="f" strokeweight="1.5pt">
                      <v:textbox>
                        <w:txbxContent>
                          <w:p w:rsidR="00547F5E" w:rsidRPr="00547F5E" w:rsidRDefault="00547F5E" w:rsidP="00547F5E">
                            <w:pPr>
                              <w:rPr>
                                <w:b/>
                                <w:bCs/>
                                <w:color w:val="FF0000"/>
                                <w:sz w:val="20"/>
                              </w:rPr>
                            </w:pPr>
                            <w:r w:rsidRPr="00547F5E">
                              <w:rPr>
                                <w:b/>
                                <w:bCs/>
                                <w:color w:val="FF0000"/>
                                <w:sz w:val="20"/>
                              </w:rPr>
                              <w:t>+</w:t>
                            </w:r>
                          </w:p>
                        </w:txbxContent>
                      </v:textbox>
                      <w10:anchorlock/>
                    </v:shape>
                  </w:pict>
                </mc:Fallback>
              </mc:AlternateContent>
            </w:r>
            <w:r>
              <w:rPr>
                <w:noProof/>
              </w:rPr>
              <mc:AlternateContent>
                <mc:Choice Requires="wps">
                  <w:drawing>
                    <wp:anchor distT="0" distB="0" distL="114300" distR="114300" simplePos="0" relativeHeight="251743744" behindDoc="0" locked="1" layoutInCell="1" allowOverlap="1">
                      <wp:simplePos x="0" y="0"/>
                      <wp:positionH relativeFrom="column">
                        <wp:posOffset>985520</wp:posOffset>
                      </wp:positionH>
                      <wp:positionV relativeFrom="paragraph">
                        <wp:posOffset>757555</wp:posOffset>
                      </wp:positionV>
                      <wp:extent cx="313055" cy="307340"/>
                      <wp:effectExtent l="19050" t="19050" r="29845" b="16510"/>
                      <wp:wrapNone/>
                      <wp:docPr id="531" name="AutoShape 1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055" cy="307340"/>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53" o:spid="_x0000_s1026" type="#_x0000_t5" style="position:absolute;margin-left:77.6pt;margin-top:59.65pt;width:24.65pt;height:24.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" strokecolor="red" strokeweight="1.5pt">
                      <w10:anchorlock/>
                    </v:shape>
                  </w:pict>
                </mc:Fallback>
              </mc:AlternateContent>
            </w:r>
            <w:r>
              <w:rPr>
                <w:noProof/>
              </w:rPr>
              <mc:AlternateContent>
                <mc:Choice Requires="wps">
                  <w:drawing>
                    <wp:anchor distT="4294967295" distB="4294967295" distL="114300" distR="114300" simplePos="0" relativeHeight="251722240" behindDoc="0" locked="1" layoutInCell="1" allowOverlap="1">
                      <wp:simplePos x="0" y="0"/>
                      <wp:positionH relativeFrom="column">
                        <wp:posOffset>633730</wp:posOffset>
                      </wp:positionH>
                      <wp:positionV relativeFrom="paragraph">
                        <wp:posOffset>309879</wp:posOffset>
                      </wp:positionV>
                      <wp:extent cx="313055" cy="0"/>
                      <wp:effectExtent l="0" t="0" r="10795" b="19050"/>
                      <wp:wrapNone/>
                      <wp:docPr id="530" name="Line 1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055"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4" o:spid="_x0000_s1026" style="position:absolute;z-index:251722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9pt,24.4pt" to="74.5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" strokecolor="red" strokeweight="1.5pt">
                      <w10:anchorlock/>
                    </v:line>
                  </w:pict>
                </mc:Fallback>
              </mc:AlternateContent>
            </w:r>
            <w:r>
              <w:rPr>
                <w:noProof/>
              </w:rPr>
              <mc:AlternateContent>
                <mc:Choice Requires="wps">
                  <w:drawing>
                    <wp:anchor distT="0" distB="0" distL="114300" distR="114300" simplePos="0" relativeHeight="251742720" behindDoc="0" locked="1" layoutInCell="1" allowOverlap="1">
                      <wp:simplePos x="0" y="0"/>
                      <wp:positionH relativeFrom="column">
                        <wp:posOffset>664845</wp:posOffset>
                      </wp:positionH>
                      <wp:positionV relativeFrom="paragraph">
                        <wp:posOffset>264795</wp:posOffset>
                      </wp:positionV>
                      <wp:extent cx="290830" cy="212090"/>
                      <wp:effectExtent l="0" t="0" r="0" b="0"/>
                      <wp:wrapNone/>
                      <wp:docPr id="529"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547F5E" w:rsidRDefault="00547F5E" w:rsidP="00547F5E">
                                  <w:pPr>
                                    <w:rPr>
                                      <w:b/>
                                      <w:bCs/>
                                      <w:color w:val="FF0000"/>
                                      <w:sz w:val="12"/>
                                    </w:rPr>
                                  </w:pPr>
                                  <w:r w:rsidRPr="00547F5E">
                                    <w:rPr>
                                      <w:b/>
                                      <w:bCs/>
                                      <w:color w:val="FF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5" o:spid="_x0000_s1827" type="#_x0000_t202" style="position:absolute;left:0;text-align:left;margin-left:52.35pt;margin-top:20.85pt;width:22.9pt;height:16.7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" filled="f" stroked="f" strokeweight="1.5pt">
                      <v:textbox>
                        <w:txbxContent>
                          <w:p w:rsidR="00547F5E" w:rsidRPr="00547F5E" w:rsidRDefault="00547F5E" w:rsidP="00547F5E">
                            <w:pPr>
                              <w:rPr>
                                <w:b/>
                                <w:bCs/>
                                <w:color w:val="FF0000"/>
                                <w:sz w:val="12"/>
                              </w:rPr>
                            </w:pPr>
                            <w:r w:rsidRPr="00547F5E">
                              <w:rPr>
                                <w:b/>
                                <w:bCs/>
                                <w:color w:val="FF0000"/>
                                <w:sz w:val="20"/>
                              </w:rPr>
                              <w:t>+</w:t>
                            </w:r>
                          </w:p>
                        </w:txbxContent>
                      </v:textbox>
                      <w10:anchorlock/>
                    </v:shape>
                  </w:pict>
                </mc:Fallback>
              </mc:AlternateContent>
            </w:r>
            <w:r>
              <w:rPr>
                <w:noProof/>
              </w:rPr>
              <mc:AlternateContent>
                <mc:Choice Requires="wps">
                  <w:drawing>
                    <wp:anchor distT="4294967295" distB="4294967295" distL="114300" distR="114300" simplePos="0" relativeHeight="251723264" behindDoc="0" locked="1" layoutInCell="1" allowOverlap="1">
                      <wp:simplePos x="0" y="0"/>
                      <wp:positionH relativeFrom="column">
                        <wp:posOffset>630555</wp:posOffset>
                      </wp:positionH>
                      <wp:positionV relativeFrom="paragraph">
                        <wp:posOffset>490854</wp:posOffset>
                      </wp:positionV>
                      <wp:extent cx="313055" cy="0"/>
                      <wp:effectExtent l="0" t="0" r="10795" b="19050"/>
                      <wp:wrapNone/>
                      <wp:docPr id="528" name="Line 1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055"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6" o:spid="_x0000_s1026" style="position:absolute;z-index:25172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65pt,38.65pt" to="74.3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" strokecolor="red" strokeweight="1.5pt">
                      <w10:anchorlock/>
                    </v:line>
                  </w:pict>
                </mc:Fallback>
              </mc:AlternateContent>
            </w:r>
            <w:r>
              <w:rPr>
                <w:noProof/>
              </w:rPr>
              <mc:AlternateContent>
                <mc:Choice Requires="wps">
                  <w:drawing>
                    <wp:anchor distT="0" distB="0" distL="114300" distR="114300" simplePos="0" relativeHeight="251721216" behindDoc="0" locked="1" layoutInCell="1" allowOverlap="1">
                      <wp:simplePos x="0" y="0"/>
                      <wp:positionH relativeFrom="column">
                        <wp:posOffset>630555</wp:posOffset>
                      </wp:positionH>
                      <wp:positionV relativeFrom="paragraph">
                        <wp:posOffset>233680</wp:posOffset>
                      </wp:positionV>
                      <wp:extent cx="313055" cy="307340"/>
                      <wp:effectExtent l="0" t="0" r="10795" b="16510"/>
                      <wp:wrapNone/>
                      <wp:docPr id="527" name="Rectangle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055" cy="307340"/>
                              </a:xfrm>
                              <a:prstGeom prst="rect">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7" o:spid="_x0000_s1026" style="position:absolute;margin-left:49.65pt;margin-top:18.4pt;width:24.65pt;height:24.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" strokecolor="red" strokeweight="1.5pt">
                      <w10:anchorlock/>
                    </v:rect>
                  </w:pict>
                </mc:Fallback>
              </mc:AlternateContent>
            </w:r>
            <w:r>
              <w:rPr>
                <w:noProof/>
              </w:rPr>
              <mc:AlternateContent>
                <mc:Choice Requires="wps">
                  <w:drawing>
                    <wp:anchor distT="0" distB="0" distL="114300" distR="114300" simplePos="0" relativeHeight="251724288" behindDoc="0" locked="1" layoutInCell="1" allowOverlap="1">
                      <wp:simplePos x="0" y="0"/>
                      <wp:positionH relativeFrom="column">
                        <wp:posOffset>288925</wp:posOffset>
                      </wp:positionH>
                      <wp:positionV relativeFrom="paragraph">
                        <wp:posOffset>537845</wp:posOffset>
                      </wp:positionV>
                      <wp:extent cx="208280" cy="243205"/>
                      <wp:effectExtent l="0" t="0" r="0" b="4445"/>
                      <wp:wrapNone/>
                      <wp:docPr id="526" name="Text Box 1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rPr>
                                  </w:pPr>
                                  <w:r>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8" o:spid="_x0000_s1828" type="#_x0000_t202" style="position:absolute;left:0;text-align:left;margin-left:22.75pt;margin-top:42.35pt;width:16.4pt;height:19.1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ay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" filled="f" stroked="f">
                      <v:textbox>
                        <w:txbxContent>
                          <w:p w:rsidR="00547F5E" w:rsidRDefault="00547F5E" w:rsidP="00547F5E">
                            <w:pPr>
                              <w:rPr>
                                <w:b/>
                                <w:bCs/>
                              </w:rPr>
                            </w:pPr>
                            <w:r>
                              <w:rPr>
                                <w:b/>
                                <w:bCs/>
                              </w:rPr>
                              <w:t>1</w:t>
                            </w:r>
                          </w:p>
                        </w:txbxContent>
                      </v:textbox>
                      <w10:anchorlock/>
                    </v:shape>
                  </w:pict>
                </mc:Fallback>
              </mc:AlternateContent>
            </w:r>
          </w:p>
        </w:tc>
        <w:tc>
          <w:tcPr>
            <w:tcW w:w="7082" w:type="dxa"/>
            <w:vAlign w:val="center"/>
          </w:tcPr>
          <w:p w:rsidR="00547F5E" w:rsidRPr="00547F5E" w:rsidRDefault="00547F5E" w:rsidP="00547F5E">
            <w:pPr>
              <w:spacing w:after="120" w:line="276" w:lineRule="auto"/>
              <w:ind w:firstLine="357"/>
              <w:jc w:val="both"/>
              <w:rPr>
                <w:snapToGrid w:val="0"/>
                <w:sz w:val="24"/>
                <w:szCs w:val="24"/>
              </w:rPr>
            </w:pPr>
            <w:r w:rsidRPr="00547F5E">
              <w:rPr>
                <w:snapToGrid w:val="0"/>
                <w:sz w:val="24"/>
                <w:szCs w:val="24"/>
              </w:rPr>
              <w:t>Медицинские пункты с указанием принадлежности:</w:t>
            </w:r>
          </w:p>
          <w:p w:rsidR="00547F5E" w:rsidRPr="00547F5E" w:rsidRDefault="00547F5E" w:rsidP="00547F5E">
            <w:pPr>
              <w:spacing w:after="240" w:line="276" w:lineRule="auto"/>
              <w:ind w:firstLine="357"/>
              <w:jc w:val="both"/>
              <w:rPr>
                <w:snapToGrid w:val="0"/>
                <w:sz w:val="24"/>
                <w:szCs w:val="24"/>
              </w:rPr>
            </w:pPr>
            <w:r w:rsidRPr="00547F5E">
              <w:rPr>
                <w:snapToGrid w:val="0"/>
                <w:sz w:val="24"/>
                <w:szCs w:val="24"/>
              </w:rPr>
              <w:t>- спасательного центра</w:t>
            </w:r>
          </w:p>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 спасательного отряда</w:t>
            </w:r>
          </w:p>
          <w:p w:rsidR="00547F5E" w:rsidRPr="00547F5E" w:rsidRDefault="00547F5E" w:rsidP="00547F5E">
            <w:pPr>
              <w:spacing w:after="200" w:line="276" w:lineRule="auto"/>
              <w:ind w:right="-2" w:firstLine="359"/>
              <w:jc w:val="both"/>
              <w:rPr>
                <w:rFonts w:ascii="Calibri" w:hAnsi="Calibri" w:cs="Calibri"/>
                <w:snapToGrid w:val="0"/>
                <w:sz w:val="24"/>
                <w:szCs w:val="24"/>
              </w:rPr>
            </w:pPr>
          </w:p>
        </w:tc>
      </w:tr>
      <w:tr w:rsidR="00547F5E" w:rsidRPr="00547F5E" w:rsidTr="00547F5E">
        <w:trPr>
          <w:trHeight w:val="998"/>
        </w:trPr>
        <w:tc>
          <w:tcPr>
            <w:tcW w:w="2807" w:type="dxa"/>
            <w:vAlign w:val="center"/>
          </w:tcPr>
          <w:p w:rsidR="00547F5E" w:rsidRPr="00547F5E" w:rsidRDefault="00BA6E6E" w:rsidP="00547F5E">
            <w:pPr>
              <w:spacing w:after="200" w:line="276" w:lineRule="auto"/>
              <w:ind w:left="360"/>
              <w:jc w:val="both"/>
              <w:rPr>
                <w:rFonts w:ascii="Calibri" w:hAnsi="Calibri" w:cs="Calibri"/>
                <w:noProof/>
                <w:sz w:val="24"/>
                <w:szCs w:val="24"/>
              </w:rPr>
            </w:pPr>
            <w:r>
              <w:rPr>
                <w:noProof/>
              </w:rPr>
              <w:lastRenderedPageBreak/>
              <mc:AlternateContent>
                <mc:Choice Requires="wpg">
                  <w:drawing>
                    <wp:anchor distT="0" distB="0" distL="114300" distR="114300" simplePos="0" relativeHeight="251720192" behindDoc="0" locked="1" layoutInCell="1" allowOverlap="1">
                      <wp:simplePos x="0" y="0"/>
                      <wp:positionH relativeFrom="column">
                        <wp:posOffset>698500</wp:posOffset>
                      </wp:positionH>
                      <wp:positionV relativeFrom="paragraph">
                        <wp:posOffset>196215</wp:posOffset>
                      </wp:positionV>
                      <wp:extent cx="269875" cy="262255"/>
                      <wp:effectExtent l="0" t="0" r="15875" b="23495"/>
                      <wp:wrapNone/>
                      <wp:docPr id="521"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262255"/>
                                <a:chOff x="982" y="8460"/>
                                <a:chExt cx="491" cy="484"/>
                              </a:xfrm>
                            </wpg:grpSpPr>
                            <wps:wsp>
                              <wps:cNvPr id="522" name="Oval 1360"/>
                              <wps:cNvSpPr>
                                <a:spLocks noChangeArrowheads="1"/>
                              </wps:cNvSpPr>
                              <wps:spPr bwMode="auto">
                                <a:xfrm>
                                  <a:off x="982" y="8460"/>
                                  <a:ext cx="491" cy="484"/>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g:grpSp>
                              <wpg:cNvPr id="523" name="Group 1361"/>
                              <wpg:cNvGrpSpPr>
                                <a:grpSpLocks/>
                              </wpg:cNvGrpSpPr>
                              <wpg:grpSpPr bwMode="auto">
                                <a:xfrm>
                                  <a:off x="1049" y="8572"/>
                                  <a:ext cx="355" cy="179"/>
                                  <a:chOff x="2298" y="8636"/>
                                  <a:chExt cx="304" cy="184"/>
                                </a:xfrm>
                              </wpg:grpSpPr>
                              <wps:wsp>
                                <wps:cNvPr id="524" name="Line 1362"/>
                                <wps:cNvCnPr/>
                                <wps:spPr bwMode="auto">
                                  <a:xfrm>
                                    <a:off x="2298" y="8820"/>
                                    <a:ext cx="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5" name="Rectangle 1363"/>
                                <wps:cNvSpPr>
                                  <a:spLocks noChangeArrowheads="1"/>
                                </wps:cNvSpPr>
                                <wps:spPr bwMode="auto">
                                  <a:xfrm>
                                    <a:off x="2358" y="8636"/>
                                    <a:ext cx="179" cy="17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59" o:spid="_x0000_s1026" style="position:absolute;margin-left:55pt;margin-top:15.45pt;width:21.25pt;height:20.65pt;z-index:251720192" coordorigin="982,8460" coordsize="49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">
                      <v:oval id="Oval 1360" o:spid="_x0000_s1027" style="position:absolute;left:982;top:8460;width:491;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HuIMYA&#10;AADcAAAADwAAAGRycy9kb3ducmV2LnhtbESPW4vCMBSE3wX/QzjCviyabsEL1Si6i6w+ekHw7dgc&#10;m2JzUpqsdv/9RljwcZiZb5jZorWVuFPjS8cKPgYJCOLc6ZILBcfDuj8B4QOyxsoxKfglD4t5tzPD&#10;TLsH7+i+D4WIEPYZKjAh1JmUPjdk0Q9cTRy9q2sshiibQuoGHxFuK5kmyUhaLDkuGKzp01B+2/9Y&#10;BZfhu9mOV9+rw+l2/ZqMzn69tV6pt167nIII1IZX+L+90QqGaQrP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HuIMYAAADcAAAADwAAAAAAAAAAAAAAAACYAgAAZHJz&#10;L2Rvd25yZXYueG1sUEsFBgAAAAAEAAQA9QAAAIsDAAAAAA==&#10;" strokecolor="red" strokeweight="1.5pt"/>
                      <v:group id="Group 1361" o:spid="_x0000_s1028" style="position:absolute;left:1049;top:8572;width:355;height:179" coordorigin="2298,8636" coordsize="304,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line id="Line 1362" o:spid="_x0000_s1029" style="position:absolute;visibility:visible;mso-wrap-style:square" from="2298,8820" to="2602,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AbH8UAAADcAAAADwAAAGRycy9kb3ducmV2LnhtbESPQWvCQBSE74X+h+UVems21VpKdJUi&#10;qMWbaRF6e2SfSUz2bdzdaPrvXUHocZiZb5jZYjCtOJPztWUFr0kKgriwuuZSwc/36uUDhA/IGlvL&#10;pOCPPCzmjw8zzLS98I7OeShFhLDPUEEVQpdJ6YuKDPrEdsTRO1hnMETpSqkdXiLctHKUpu/SYM1x&#10;ocKOlhUVTd4bBfs+599js3It9uvN5rA/NX68Ver5aficggg0hP/wvf2lFUxG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AbH8UAAADcAAAADwAAAAAAAAAA&#10;AAAAAAChAgAAZHJzL2Rvd25yZXYueG1sUEsFBgAAAAAEAAQA+QAAAJMDAAAAAA==&#10;" strokeweight="1.5pt"/>
                        <v:rect id="Rectangle 1363" o:spid="_x0000_s1030" style="position:absolute;left:2358;top:8636;width:17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MmcYA&#10;AADcAAAADwAAAGRycy9kb3ducmV2LnhtbESPS4vCQBCE74L/YWhhbzoxoC5ZRwnCPmBh0WQ97K3J&#10;dB6Y6QmZUeO/dxYEj0VVfUWtt4NpxYV611hWMJ9FIIgLqxuuFPzm79NXEM4ja2wtk4IbOdhuxqM1&#10;Jtpe+UCXzFciQNglqKD2vkukdEVNBt3MdsTBK21v0AfZV1L3eA1w08o4ipbSYMNhocaOdjUVp+xs&#10;FMTH48dPWq6+5d+5rE55k+aft71SL5MhfQPhafDP8KP9pRUs4gX8nwlH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DMmcYAAADcAAAADwAAAAAAAAAAAAAAAACYAgAAZHJz&#10;L2Rvd25yZXYueG1sUEsFBgAAAAAEAAQA9QAAAIsDAAAAAA==&#10;" fillcolor="black" strokeweight="1.5pt"/>
                      </v:group>
                      <w10:anchorlock/>
                    </v:group>
                  </w:pict>
                </mc:Fallback>
              </mc:AlternateContent>
            </w:r>
            <w:r>
              <w:rPr>
                <w:noProof/>
              </w:rPr>
              <mc:AlternateContent>
                <mc:Choice Requires="wps">
                  <w:drawing>
                    <wp:anchor distT="4294967295" distB="4294967295" distL="114300" distR="114300" simplePos="0" relativeHeight="251719168" behindDoc="0" locked="1" layoutInCell="1" allowOverlap="1">
                      <wp:simplePos x="0" y="0"/>
                      <wp:positionH relativeFrom="column">
                        <wp:posOffset>469900</wp:posOffset>
                      </wp:positionH>
                      <wp:positionV relativeFrom="paragraph">
                        <wp:posOffset>353694</wp:posOffset>
                      </wp:positionV>
                      <wp:extent cx="685800" cy="0"/>
                      <wp:effectExtent l="0" t="0" r="19050" b="19050"/>
                      <wp:wrapNone/>
                      <wp:docPr id="520" name="Line 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4" o:spid="_x0000_s1026" style="position:absolute;z-index:25171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pt,27.85pt" to="91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XFQIAAC0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" strokeweight="1.5pt">
                      <w10:anchorlock/>
                    </v:line>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Станция (порт) погрузки (выгрузки, перегрузки)</w:t>
            </w:r>
          </w:p>
        </w:tc>
      </w:tr>
      <w:tr w:rsidR="00547F5E" w:rsidRPr="00547F5E" w:rsidTr="00547F5E">
        <w:trPr>
          <w:trHeight w:val="998"/>
        </w:trPr>
        <w:tc>
          <w:tcPr>
            <w:tcW w:w="2807" w:type="dxa"/>
            <w:vAlign w:val="center"/>
          </w:tcPr>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g">
                  <w:drawing>
                    <wp:anchor distT="0" distB="0" distL="114300" distR="114300" simplePos="0" relativeHeight="251718144" behindDoc="0" locked="1" layoutInCell="1" allowOverlap="1">
                      <wp:simplePos x="0" y="0"/>
                      <wp:positionH relativeFrom="column">
                        <wp:posOffset>135255</wp:posOffset>
                      </wp:positionH>
                      <wp:positionV relativeFrom="paragraph">
                        <wp:posOffset>99695</wp:posOffset>
                      </wp:positionV>
                      <wp:extent cx="1231265" cy="777240"/>
                      <wp:effectExtent l="0" t="38100" r="6985" b="22860"/>
                      <wp:wrapNone/>
                      <wp:docPr id="511" name="Group 1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777240"/>
                                <a:chOff x="1974" y="4027"/>
                                <a:chExt cx="1939" cy="1224"/>
                              </a:xfrm>
                            </wpg:grpSpPr>
                            <wps:wsp>
                              <wps:cNvPr id="512" name="Freeform 1366"/>
                              <wps:cNvSpPr>
                                <a:spLocks/>
                              </wps:cNvSpPr>
                              <wps:spPr bwMode="auto">
                                <a:xfrm>
                                  <a:off x="1974" y="4876"/>
                                  <a:ext cx="1890" cy="375"/>
                                </a:xfrm>
                                <a:custGeom>
                                  <a:avLst/>
                                  <a:gdLst>
                                    <a:gd name="T0" fmla="*/ 0 w 1890"/>
                                    <a:gd name="T1" fmla="*/ 0 h 375"/>
                                    <a:gd name="T2" fmla="*/ 135 w 1890"/>
                                    <a:gd name="T3" fmla="*/ 180 h 375"/>
                                    <a:gd name="T4" fmla="*/ 195 w 1890"/>
                                    <a:gd name="T5" fmla="*/ 195 h 375"/>
                                    <a:gd name="T6" fmla="*/ 285 w 1890"/>
                                    <a:gd name="T7" fmla="*/ 225 h 375"/>
                                    <a:gd name="T8" fmla="*/ 375 w 1890"/>
                                    <a:gd name="T9" fmla="*/ 255 h 375"/>
                                    <a:gd name="T10" fmla="*/ 420 w 1890"/>
                                    <a:gd name="T11" fmla="*/ 270 h 375"/>
                                    <a:gd name="T12" fmla="*/ 945 w 1890"/>
                                    <a:gd name="T13" fmla="*/ 255 h 375"/>
                                    <a:gd name="T14" fmla="*/ 1080 w 1890"/>
                                    <a:gd name="T15" fmla="*/ 180 h 375"/>
                                    <a:gd name="T16" fmla="*/ 1350 w 1890"/>
                                    <a:gd name="T17" fmla="*/ 240 h 375"/>
                                    <a:gd name="T18" fmla="*/ 1440 w 1890"/>
                                    <a:gd name="T19" fmla="*/ 300 h 375"/>
                                    <a:gd name="T20" fmla="*/ 1530 w 1890"/>
                                    <a:gd name="T21" fmla="*/ 345 h 375"/>
                                    <a:gd name="T22" fmla="*/ 1620 w 1890"/>
                                    <a:gd name="T23" fmla="*/ 375 h 375"/>
                                    <a:gd name="T24" fmla="*/ 1710 w 1890"/>
                                    <a:gd name="T25" fmla="*/ 360 h 375"/>
                                    <a:gd name="T26" fmla="*/ 1755 w 1890"/>
                                    <a:gd name="T27" fmla="*/ 330 h 375"/>
                                    <a:gd name="T28" fmla="*/ 1890 w 1890"/>
                                    <a:gd name="T29" fmla="*/ 3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0" h="375">
                                      <a:moveTo>
                                        <a:pt x="0" y="0"/>
                                      </a:moveTo>
                                      <a:cubicBezTo>
                                        <a:pt x="28" y="84"/>
                                        <a:pt x="69" y="114"/>
                                        <a:pt x="135" y="180"/>
                                      </a:cubicBezTo>
                                      <a:cubicBezTo>
                                        <a:pt x="150" y="195"/>
                                        <a:pt x="175" y="189"/>
                                        <a:pt x="195" y="195"/>
                                      </a:cubicBezTo>
                                      <a:cubicBezTo>
                                        <a:pt x="225" y="204"/>
                                        <a:pt x="255" y="215"/>
                                        <a:pt x="285" y="225"/>
                                      </a:cubicBezTo>
                                      <a:cubicBezTo>
                                        <a:pt x="315" y="235"/>
                                        <a:pt x="345" y="245"/>
                                        <a:pt x="375" y="255"/>
                                      </a:cubicBezTo>
                                      <a:cubicBezTo>
                                        <a:pt x="390" y="260"/>
                                        <a:pt x="420" y="270"/>
                                        <a:pt x="420" y="270"/>
                                      </a:cubicBezTo>
                                      <a:cubicBezTo>
                                        <a:pt x="595" y="265"/>
                                        <a:pt x="770" y="264"/>
                                        <a:pt x="945" y="255"/>
                                      </a:cubicBezTo>
                                      <a:cubicBezTo>
                                        <a:pt x="996" y="252"/>
                                        <a:pt x="1080" y="180"/>
                                        <a:pt x="1080" y="180"/>
                                      </a:cubicBezTo>
                                      <a:cubicBezTo>
                                        <a:pt x="1182" y="191"/>
                                        <a:pt x="1255" y="208"/>
                                        <a:pt x="1350" y="240"/>
                                      </a:cubicBezTo>
                                      <a:cubicBezTo>
                                        <a:pt x="1384" y="251"/>
                                        <a:pt x="1406" y="289"/>
                                        <a:pt x="1440" y="300"/>
                                      </a:cubicBezTo>
                                      <a:cubicBezTo>
                                        <a:pt x="1604" y="355"/>
                                        <a:pt x="1356" y="267"/>
                                        <a:pt x="1530" y="345"/>
                                      </a:cubicBezTo>
                                      <a:cubicBezTo>
                                        <a:pt x="1559" y="358"/>
                                        <a:pt x="1620" y="375"/>
                                        <a:pt x="1620" y="375"/>
                                      </a:cubicBezTo>
                                      <a:cubicBezTo>
                                        <a:pt x="1650" y="370"/>
                                        <a:pt x="1681" y="370"/>
                                        <a:pt x="1710" y="360"/>
                                      </a:cubicBezTo>
                                      <a:cubicBezTo>
                                        <a:pt x="1727" y="354"/>
                                        <a:pt x="1737" y="332"/>
                                        <a:pt x="1755" y="330"/>
                                      </a:cubicBezTo>
                                      <a:cubicBezTo>
                                        <a:pt x="1800" y="325"/>
                                        <a:pt x="1845" y="345"/>
                                        <a:pt x="1890" y="345"/>
                                      </a:cubicBezTo>
                                    </a:path>
                                  </a:pathLst>
                                </a:custGeom>
                                <a:noFill/>
                                <a:ln w="25400">
                                  <a:solidFill>
                                    <a:srgbClr val="99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Text Box 1367"/>
                              <wps:cNvSpPr txBox="1">
                                <a:spLocks noChangeArrowheads="1"/>
                              </wps:cNvSpPr>
                              <wps:spPr bwMode="auto">
                                <a:xfrm>
                                  <a:off x="3260" y="4651"/>
                                  <a:ext cx="653"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pPr>
                                      <w:rPr>
                                        <w:b/>
                                        <w:bCs/>
                                        <w:i/>
                                        <w:iCs/>
                                        <w:sz w:val="18"/>
                                        <w:szCs w:val="18"/>
                                      </w:rPr>
                                    </w:pPr>
                                    <w:r>
                                      <w:rPr>
                                        <w:b/>
                                        <w:bCs/>
                                        <w:i/>
                                        <w:iCs/>
                                        <w:sz w:val="18"/>
                                        <w:szCs w:val="18"/>
                                      </w:rPr>
                                      <w:t>233</w:t>
                                    </w:r>
                                  </w:p>
                                </w:txbxContent>
                              </wps:txbx>
                              <wps:bodyPr rot="0" vert="horz" wrap="square" lIns="91440" tIns="45720" rIns="91440" bIns="45720" anchor="t" anchorCtr="0" upright="1">
                                <a:noAutofit/>
                              </wps:bodyPr>
                            </wps:wsp>
                            <wps:wsp>
                              <wps:cNvPr id="514" name="Oval 1368"/>
                              <wps:cNvSpPr>
                                <a:spLocks noChangeArrowheads="1"/>
                              </wps:cNvSpPr>
                              <wps:spPr bwMode="auto">
                                <a:xfrm>
                                  <a:off x="2339" y="4487"/>
                                  <a:ext cx="514" cy="517"/>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cNvPr id="515" name="Group 1369"/>
                              <wpg:cNvGrpSpPr>
                                <a:grpSpLocks/>
                              </wpg:cNvGrpSpPr>
                              <wpg:grpSpPr bwMode="auto">
                                <a:xfrm>
                                  <a:off x="2579" y="4027"/>
                                  <a:ext cx="150" cy="465"/>
                                  <a:chOff x="614" y="490"/>
                                  <a:chExt cx="10" cy="31"/>
                                </a:xfrm>
                              </wpg:grpSpPr>
                              <wps:wsp>
                                <wps:cNvPr id="516" name="Line 1370"/>
                                <wps:cNvCnPr/>
                                <wps:spPr bwMode="auto">
                                  <a:xfrm flipH="1">
                                    <a:off x="616" y="501"/>
                                    <a:ext cx="7" cy="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7" name="Line 1371"/>
                                <wps:cNvCnPr/>
                                <wps:spPr bwMode="auto">
                                  <a:xfrm flipH="1">
                                    <a:off x="614" y="501"/>
                                    <a:ext cx="1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8" name="Line 1372"/>
                                <wps:cNvCnPr/>
                                <wps:spPr bwMode="auto">
                                  <a:xfrm flipH="1">
                                    <a:off x="614" y="490"/>
                                    <a:ext cx="10" cy="2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519" name="Text Box 1373"/>
                              <wps:cNvSpPr txBox="1">
                                <a:spLocks noChangeArrowheads="1"/>
                              </wps:cNvSpPr>
                              <wps:spPr bwMode="auto">
                                <a:xfrm>
                                  <a:off x="2313" y="4554"/>
                                  <a:ext cx="56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D30718" w:rsidRDefault="00547F5E" w:rsidP="00547F5E">
                                    <w:pPr>
                                      <w:rPr>
                                        <w:b/>
                                        <w:bCs/>
                                        <w:i/>
                                        <w:iCs/>
                                        <w:sz w:val="18"/>
                                        <w:szCs w:val="18"/>
                                      </w:rPr>
                                    </w:pPr>
                                    <w:r w:rsidRPr="00D30718">
                                      <w:rPr>
                                        <w:b/>
                                        <w:bCs/>
                                        <w:i/>
                                        <w:iCs/>
                                        <w:sz w:val="18"/>
                                        <w:szCs w:val="18"/>
                                      </w:rPr>
                                      <w:t>ДП</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5" o:spid="_x0000_s1829" style="position:absolute;left:0;text-align:left;margin-left:10.65pt;margin-top:7.85pt;width:96.95pt;height:61.2pt;z-index:251718144;mso-position-horizontal-relative:text;mso-position-vertical-relative:text" coordorigin="1974,4027" coordsize="1939,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">
                      <v:shape id="Freeform 1366" o:spid="_x0000_s1830" style="position:absolute;left:1974;top:4876;width:1890;height:375;visibility:visible;mso-wrap-style:square;v-text-anchor:top" coordsize="189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qciMQA&#10;AADcAAAADwAAAGRycy9kb3ducmV2LnhtbESPQWvCQBSE7wX/w/KE3uomaSs1uhEVCqWXYurB4yP7&#10;TILZtyFvq/Hfu4VCj8PMfMOs1qPr1IUGaT0bSGcJKOLK25ZrA4fv96c3UBKQLXaeycCNBNbF5GGF&#10;ufVX3tOlDLWKEJYcDTQh9LnWUjXkUGa+J47eyQ8OQ5RDre2A1wh3nc6SZK4dthwXGuxp11B1Ln+c&#10;gec9druDf7FfCwlb/DzKNivFmMfpuFmCCjSG//Bf+8MaeE0z+D0Tj4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anIjEAAAA3AAAAA8AAAAAAAAAAAAAAAAAmAIAAGRycy9k&#10;b3ducmV2LnhtbFBLBQYAAAAABAAEAPUAAACJAwAAAAA=&#10;" path="m,c28,84,69,114,135,180v15,15,40,9,60,15c225,204,255,215,285,225v30,10,60,20,90,30c390,260,420,270,420,270v175,-5,350,-6,525,-15c996,252,1080,180,1080,180v102,11,175,28,270,60c1384,251,1406,289,1440,300v164,55,-84,-33,90,45c1559,358,1620,375,1620,375v30,-5,61,-5,90,-15c1727,354,1737,332,1755,330v45,-5,90,15,135,15e" filled="f" strokecolor="#930" strokeweight="2pt">
                        <v:path arrowok="t" o:connecttype="custom" o:connectlocs="0,0;135,180;195,195;285,225;375,255;420,270;945,255;1080,180;1350,240;1440,300;1530,345;1620,375;1710,360;1755,330;1890,345" o:connectangles="0,0,0,0,0,0,0,0,0,0,0,0,0,0,0"/>
                      </v:shape>
                      <v:shape id="Text Box 1367" o:spid="_x0000_s1831" type="#_x0000_t202" style="position:absolute;left:3260;top:4651;width:653;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S7U8QA&#10;AADcAAAADwAAAGRycy9kb3ducmV2LnhtbESPQWvCQBSE74L/YXmCt7qr1WJjNiKWQk+W2lrw9sg+&#10;k2D2bciuJv57t1DwOMzMN0y67m0trtT6yrGG6USBIM6dqbjQ8PP9/rQE4QOywdoxabiRh3U2HKSY&#10;GNfxF133oRARwj5BDWUITSKlz0uy6CeuIY7eybUWQ5RtIU2LXYTbWs6UepEWK44LJTa0LSk/7y9W&#10;w2F3Ov7O1WfxZhdN53ol2b5KrcejfrMCEagPj/B/+8NoWEyf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Uu1PEAAAA3AAAAA8AAAAAAAAAAAAAAAAAmAIAAGRycy9k&#10;b3ducmV2LnhtbFBLBQYAAAAABAAEAPUAAACJAwAAAAA=&#10;" filled="f" stroked="f">
                        <v:textbox>
                          <w:txbxContent>
                            <w:p w:rsidR="00547F5E" w:rsidRDefault="00547F5E" w:rsidP="00547F5E">
                              <w:pPr>
                                <w:rPr>
                                  <w:b/>
                                  <w:bCs/>
                                  <w:i/>
                                  <w:iCs/>
                                  <w:sz w:val="18"/>
                                  <w:szCs w:val="18"/>
                                </w:rPr>
                              </w:pPr>
                              <w:r>
                                <w:rPr>
                                  <w:b/>
                                  <w:bCs/>
                                  <w:i/>
                                  <w:iCs/>
                                  <w:sz w:val="18"/>
                                  <w:szCs w:val="18"/>
                                </w:rPr>
                                <w:t>233</w:t>
                              </w:r>
                            </w:p>
                          </w:txbxContent>
                        </v:textbox>
                      </v:shape>
                      <v:oval id="Oval 1368" o:spid="_x0000_s1832" style="position:absolute;left:2339;top:4487;width:514;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v0osQA&#10;AADcAAAADwAAAGRycy9kb3ducmV2LnhtbESPQWsCMRSE7wX/Q3hCL0WzWhVZjSLFoldX8fzYPDer&#10;m5d1k+rWX98UBI/DzHzDzJetrcSNGl86VjDoJyCIc6dLLhQc9t+9KQgfkDVWjknBL3lYLjpvc0y1&#10;u/OOblkoRISwT1GBCaFOpfS5IYu+72ri6J1cYzFE2RRSN3iPcFvJYZJMpMWS44LBmr4M5ZfsxyqY&#10;nPcbk1TH9fHxcQ7bz901e2yuSr1329UMRKA2vMLP9lYrGA9G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79KLEAAAA3AAAAA8AAAAAAAAAAAAAAAAAmAIAAGRycy9k&#10;b3ducmV2LnhtbFBLBQYAAAAABAAEAPUAAACJAwAAAAA=&#10;" strokeweight="1.5pt"/>
                      <v:group id="Group 1369" o:spid="_x0000_s1833" style="position:absolute;left:2579;top:4027;width:150;height:465" coordorigin="614,490" coordsize="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line id="Line 1370" o:spid="_x0000_s1834" style="position:absolute;flip:x;visibility:visible;mso-wrap-style:square" from="616,501" to="6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LVMYAAADcAAAADwAAAGRycy9kb3ducmV2LnhtbESPzWrCQBSF9wXfYbhCN0UnKTTU6BhK&#10;oFAKLqqFxN0lc02imTshM5r49p1CocvD+fk4m2wynbjR4FrLCuJlBIK4srrlWsH34X3xCsJ5ZI2d&#10;ZVJwJwfZdvawwVTbkb/otve1CCPsUlTQeN+nUrqqIYNuaXvi4J3sYNAHOdRSDziGcdPJ5yhKpMGW&#10;A6HBnvKGqsv+agLknNfH3ZmqYlX0n2MSP41leVXqcT69rUF4mvx/+K/9oRW8xAn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py1TGAAAA3AAAAA8AAAAAAAAA&#10;AAAAAAAAoQIAAGRycy9kb3ducmV2LnhtbFBLBQYAAAAABAAEAPkAAACUAwAAAAA=&#10;" strokeweight="1pt"/>
                        <v:line id="Line 1371" o:spid="_x0000_s1835" style="position:absolute;flip:x;visibility:visible;mso-wrap-style:square" from="614,501"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Vuz8YAAADcAAAADwAAAGRycy9kb3ducmV2LnhtbESPS2vCQBSF9wX/w3AFN6VOUqi20TFI&#10;oCCFLmoF7e6SuSbRzJ2QmTz8906h0OXhPD7OOh1NLXpqXWVZQTyPQBDnVldcKDh8vz+9gnAeWWNt&#10;mRTcyEG6mTysMdF24C/q974QYYRdggpK75tESpeXZNDNbUMcvLNtDfog20LqFocwbmr5HEULabDi&#10;QCixoayk/LrvTIBcsuLn80L58e3YfAyL+HE4nTqlZtNxuwLhafT/4b/2Tit4iZfweyYc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lbs/GAAAA3AAAAA8AAAAAAAAA&#10;AAAAAAAAoQIAAGRycy9kb3ducmV2LnhtbFBLBQYAAAAABAAEAPkAAACUAwAAAAA=&#10;" strokeweight="1pt"/>
                        <v:line id="Line 1372" o:spid="_x0000_s1836" style="position:absolute;flip:x;visibility:visible;mso-wrap-style:square" from="614,490" to="62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898EAAADcAAAADwAAAGRycy9kb3ducmV2LnhtbERPy4rCMBTdD/gP4QruxtQBRWuj+GBA&#10;XMxg9QOuze0Dm5vaxFr/3iwGZnk472Tdm1p01LrKsoLJOAJBnFldcaHgcv7+nINwHlljbZkUvMjB&#10;ejX4SDDW9skn6lJfiBDCLkYFpfdNLKXLSjLoxrYhDlxuW4M+wLaQusVnCDe1/IqimTRYcWgosaFd&#10;SdktfRgFvL/9nvXPY3+N5rvjsVvgNjd3pUbDfrME4an3/+I/90ErmE7C2nAmHA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gTz3wQAAANwAAAAPAAAAAAAAAAAAAAAA&#10;AKECAABkcnMvZG93bnJldi54bWxQSwUGAAAAAAQABAD5AAAAjwMAAAAA&#10;" strokeweight="1pt">
                          <v:stroke startarrow="block" startarrowwidth="narrow" startarrowlength="short"/>
                        </v:line>
                      </v:group>
                      <v:shape id="Text Box 1373" o:spid="_x0000_s1837" type="#_x0000_t202" style="position:absolute;left:2313;top:4554;width:560;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yMucMA&#10;AADcAAAADwAAAGRycy9kb3ducmV2LnhtbESPQYvCMBSE78L+h/AWvGmiqKzVKIsieFLU3QVvj+bZ&#10;lm1eShNt/fdGEDwOM/MNM1+2thQ3qn3hWMOgr0AQp84UnGn4OW16XyB8QDZYOiYNd/KwXHx05pgY&#10;1/CBbseQiQhhn6CGPIQqkdKnOVn0fVcRR+/iaoshyjqTpsYmwm0ph0pNpMWC40KOFa1ySv+PV6vh&#10;d3c5/43UPlvbcdW4Vkm2U6l197P9noEI1IZ3+NXeGg3j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yMucMAAADcAAAADwAAAAAAAAAAAAAAAACYAgAAZHJzL2Rv&#10;d25yZXYueG1sUEsFBgAAAAAEAAQA9QAAAIgDAAAAAA==&#10;" filled="f" stroked="f">
                        <v:textbox>
                          <w:txbxContent>
                            <w:p w:rsidR="00547F5E" w:rsidRPr="00D30718" w:rsidRDefault="00547F5E" w:rsidP="00547F5E">
                              <w:pPr>
                                <w:rPr>
                                  <w:b/>
                                  <w:bCs/>
                                  <w:i/>
                                  <w:iCs/>
                                  <w:sz w:val="18"/>
                                  <w:szCs w:val="18"/>
                                </w:rPr>
                              </w:pPr>
                              <w:r w:rsidRPr="00D30718">
                                <w:rPr>
                                  <w:b/>
                                  <w:bCs/>
                                  <w:i/>
                                  <w:iCs/>
                                  <w:sz w:val="18"/>
                                  <w:szCs w:val="18"/>
                                </w:rPr>
                                <w:t>ДП</w:t>
                              </w:r>
                            </w:p>
                          </w:txbxContent>
                        </v:textbox>
                      </v:shape>
                      <w10:anchorlock/>
                    </v:group>
                  </w:pict>
                </mc:Fallback>
              </mc:AlternateContent>
            </w:r>
          </w:p>
          <w:p w:rsidR="00547F5E" w:rsidRPr="00547F5E" w:rsidRDefault="00547F5E" w:rsidP="00547F5E">
            <w:pPr>
              <w:spacing w:after="200" w:line="276" w:lineRule="auto"/>
              <w:ind w:left="360"/>
              <w:jc w:val="both"/>
              <w:rPr>
                <w:rFonts w:ascii="Calibri" w:hAnsi="Calibri" w:cs="Calibri"/>
                <w:noProof/>
                <w:sz w:val="24"/>
                <w:szCs w:val="24"/>
              </w:rPr>
            </w:pPr>
          </w:p>
          <w:p w:rsidR="00547F5E" w:rsidRPr="00547F5E" w:rsidRDefault="00547F5E" w:rsidP="00547F5E">
            <w:pPr>
              <w:spacing w:after="200" w:line="276" w:lineRule="auto"/>
              <w:ind w:left="360"/>
              <w:jc w:val="both"/>
              <w:rPr>
                <w:rFonts w:ascii="Calibri" w:hAnsi="Calibri" w:cs="Calibri"/>
                <w:noProof/>
                <w:sz w:val="24"/>
                <w:szCs w:val="24"/>
              </w:rPr>
            </w:pPr>
          </w:p>
        </w:tc>
        <w:tc>
          <w:tcPr>
            <w:tcW w:w="7082" w:type="dxa"/>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Диспетчерский пункт с указанием его номера</w:t>
            </w:r>
          </w:p>
        </w:tc>
      </w:tr>
      <w:tr w:rsidR="00547F5E" w:rsidRPr="00547F5E" w:rsidTr="00547F5E">
        <w:trPr>
          <w:trHeight w:val="998"/>
        </w:trPr>
        <w:tc>
          <w:tcPr>
            <w:tcW w:w="2807" w:type="dxa"/>
            <w:vAlign w:val="center"/>
          </w:tcPr>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g">
                  <w:drawing>
                    <wp:anchor distT="0" distB="0" distL="114300" distR="114300" simplePos="0" relativeHeight="251717120" behindDoc="0" locked="1" layoutInCell="1" allowOverlap="1">
                      <wp:simplePos x="0" y="0"/>
                      <wp:positionH relativeFrom="column">
                        <wp:posOffset>454660</wp:posOffset>
                      </wp:positionH>
                      <wp:positionV relativeFrom="paragraph">
                        <wp:posOffset>621030</wp:posOffset>
                      </wp:positionV>
                      <wp:extent cx="672465" cy="252095"/>
                      <wp:effectExtent l="38100" t="0" r="0" b="14605"/>
                      <wp:wrapNone/>
                      <wp:docPr id="505"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 cy="252095"/>
                                <a:chOff x="2510" y="6636"/>
                                <a:chExt cx="1059" cy="397"/>
                              </a:xfrm>
                            </wpg:grpSpPr>
                            <wpg:grpSp>
                              <wpg:cNvPr id="506" name="Group 1375"/>
                              <wpg:cNvGrpSpPr>
                                <a:grpSpLocks/>
                              </wpg:cNvGrpSpPr>
                              <wpg:grpSpPr bwMode="auto">
                                <a:xfrm>
                                  <a:off x="2510" y="6647"/>
                                  <a:ext cx="1059" cy="386"/>
                                  <a:chOff x="2937" y="5927"/>
                                  <a:chExt cx="1059" cy="386"/>
                                </a:xfrm>
                              </wpg:grpSpPr>
                              <wps:wsp>
                                <wps:cNvPr id="507" name="Line 1376"/>
                                <wps:cNvCnPr/>
                                <wps:spPr bwMode="auto">
                                  <a:xfrm>
                                    <a:off x="3668" y="6115"/>
                                    <a:ext cx="328" cy="0"/>
                                  </a:xfrm>
                                  <a:prstGeom prst="line">
                                    <a:avLst/>
                                  </a:prstGeom>
                                  <a:noFill/>
                                  <a:ln w="19050">
                                    <a:solidFill>
                                      <a:srgbClr val="FF0000"/>
                                    </a:solidFill>
                                    <a:round/>
                                    <a:headEnd/>
                                    <a:tailEnd type="stealth" w="med" len="lg"/>
                                  </a:ln>
                                  <a:extLst>
                                    <a:ext uri="{909E8E84-426E-40DD-AFC4-6F175D3DCCD1}">
                                      <a14:hiddenFill xmlns:a14="http://schemas.microsoft.com/office/drawing/2010/main">
                                        <a:noFill/>
                                      </a14:hiddenFill>
                                    </a:ext>
                                  </a:extLst>
                                </wps:spPr>
                                <wps:bodyPr/>
                              </wps:wsp>
                              <wps:wsp>
                                <wps:cNvPr id="508" name="Line 1377"/>
                                <wps:cNvCnPr/>
                                <wps:spPr bwMode="auto">
                                  <a:xfrm flipH="1">
                                    <a:off x="2937" y="6127"/>
                                    <a:ext cx="328" cy="0"/>
                                  </a:xfrm>
                                  <a:prstGeom prst="line">
                                    <a:avLst/>
                                  </a:prstGeom>
                                  <a:noFill/>
                                  <a:ln w="19050">
                                    <a:solidFill>
                                      <a:srgbClr val="FF0000"/>
                                    </a:solidFill>
                                    <a:round/>
                                    <a:headEnd/>
                                    <a:tailEnd type="stealth" w="med" len="lg"/>
                                  </a:ln>
                                  <a:extLst>
                                    <a:ext uri="{909E8E84-426E-40DD-AFC4-6F175D3DCCD1}">
                                      <a14:hiddenFill xmlns:a14="http://schemas.microsoft.com/office/drawing/2010/main">
                                        <a:noFill/>
                                      </a14:hiddenFill>
                                    </a:ext>
                                  </a:extLst>
                                </wps:spPr>
                                <wps:bodyPr/>
                              </wps:wsp>
                              <wps:wsp>
                                <wps:cNvPr id="509" name="Oval 1378"/>
                                <wps:cNvSpPr>
                                  <a:spLocks noChangeArrowheads="1"/>
                                </wps:cNvSpPr>
                                <wps:spPr bwMode="auto">
                                  <a:xfrm>
                                    <a:off x="3275" y="5927"/>
                                    <a:ext cx="395" cy="386"/>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g:grpSp>
                            <wps:wsp>
                              <wps:cNvPr id="510" name="Text Box 1379"/>
                              <wps:cNvSpPr txBox="1">
                                <a:spLocks noChangeArrowheads="1"/>
                              </wps:cNvSpPr>
                              <wps:spPr bwMode="auto">
                                <a:xfrm>
                                  <a:off x="2835" y="6636"/>
                                  <a:ext cx="40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D30718" w:rsidRDefault="00547F5E" w:rsidP="00547F5E">
                                    <w:pPr>
                                      <w:rPr>
                                        <w:b/>
                                        <w:bCs/>
                                        <w:i/>
                                        <w:iCs/>
                                      </w:rPr>
                                    </w:pPr>
                                    <w:r>
                                      <w:rPr>
                                        <w:b/>
                                        <w:bCs/>
                                        <w:i/>
                                        <w:iCs/>
                                      </w:rPr>
                                      <w:t>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4" o:spid="_x0000_s1838" style="position:absolute;left:0;text-align:left;margin-left:35.8pt;margin-top:48.9pt;width:52.95pt;height:19.85pt;z-index:251717120;mso-position-horizontal-relative:text;mso-position-vertical-relative:text" coordorigin="2510,6636" coordsize="1059,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">
                      <v:group id="Group 1375" o:spid="_x0000_s1839" style="position:absolute;left:2510;top:6647;width:1059;height:386" coordorigin="2937,5927" coordsize="1059,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line id="Line 1376" o:spid="_x0000_s1840" style="position:absolute;visibility:visible;mso-wrap-style:square" from="3668,6115" to="3996,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4ecQAAADcAAAADwAAAGRycy9kb3ducmV2LnhtbESPT4vCMBTE74LfITxhb2uqsCrVKCII&#10;Ch78i3h7NM+22LyUJrZ1P/1GWPA4zMxvmNmiNYWoqXK5ZQWDfgSCOLE651TB+bT+noBwHlljYZkU&#10;vMjBYt7tzDDWtuED1UefigBhF6OCzPsyltIlGRl0fVsSB+9uK4M+yCqVusImwE0hh1E0kgZzDgsZ&#10;lrTKKHkcn0bByu5G1219e+6b0rW/4/V+aC6pUl+9djkF4an1n/B/e6MV/ERjeJ8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cnh5xAAAANwAAAAPAAAAAAAAAAAA&#10;AAAAAKECAABkcnMvZG93bnJldi54bWxQSwUGAAAAAAQABAD5AAAAkgMAAAAA&#10;" strokecolor="red" strokeweight="1.5pt">
                          <v:stroke endarrow="classic" endarrowlength="long"/>
                        </v:line>
                        <v:line id="Line 1377" o:spid="_x0000_s1841" style="position:absolute;flip:x;visibility:visible;mso-wrap-style:square" from="2937,6127" to="3265,6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FQsMAAADcAAAADwAAAGRycy9kb3ducmV2LnhtbERPTWvCQBC9F/wPywi9NZuGpkjqKiJo&#10;KzlVI/Q4ZsckNDsbsqsm/vruoeDx8b7ny8G04kq9aywreI1iEMSl1Q1XCorD5mUGwnlkja1lUjCS&#10;g+Vi8jTHTNsbf9N17ysRQthlqKD2vsukdGVNBl1kO+LAnW1v0AfYV1L3eAvhppVJHL9Lgw2Hhho7&#10;WtdU/u4vRsE2yZvx87jK83T3lqwvp3uhfw5KPU+H1QcIT4N/iP/dX1pBGoe14Uw4An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ihULDAAAA3AAAAA8AAAAAAAAAAAAA&#10;AAAAoQIAAGRycy9kb3ducmV2LnhtbFBLBQYAAAAABAAEAPkAAACRAwAAAAA=&#10;" strokecolor="red" strokeweight="1.5pt">
                          <v:stroke endarrow="classic" endarrowlength="long"/>
                        </v:line>
                        <v:oval id="Oval 1378" o:spid="_x0000_s1842" style="position:absolute;left:3275;top:5927;width:395;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gMcUA&#10;AADcAAAADwAAAGRycy9kb3ducmV2LnhtbESPT2sCMRTE7wW/Q3iCF6nZCv7pahRtEfWoloK35+a5&#10;Wdy8LJtU129vBKHHYWZ+w0znjS3FlWpfOFbw0UtAEGdOF5wr+Dms3scgfEDWWDomBXfyMJ+13qaY&#10;anfjHV33IRcRwj5FBSaEKpXSZ4Ys+p6riKN3drXFEGWdS13jLcJtKftJMpQWC44LBiv6MpRd9n9W&#10;wWnQNdvRcr08/F7O3+Ph0a+21ivVaTeLCYhATfgPv9obrWCQfMLzTDw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CAxxQAAANwAAAAPAAAAAAAAAAAAAAAAAJgCAABkcnMv&#10;ZG93bnJldi54bWxQSwUGAAAAAAQABAD1AAAAigMAAAAA&#10;" strokecolor="red" strokeweight="1.5pt"/>
                      </v:group>
                      <v:shape id="Text Box 1379" o:spid="_x0000_s1843" type="#_x0000_t202" style="position:absolute;left:2835;top:6636;width:40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nV8AA&#10;AADcAAAADwAAAGRycy9kb3ducmV2LnhtbERPy2oCMRTdC/5DuIXuNDMFi4xGaaWCi1JQB9xeJtfJ&#10;0MnNkMR5/H2zKLg8nPd2P9pW9ORD41hBvsxAEFdON1wrKK/HxRpEiMgaW8ekYKIA+918tsVCu4HP&#10;1F9iLVIIhwIVmBi7QspQGbIYlq4jTtzdeYsxQV9L7XFI4baVb1n2Li02nBoMdnQwVP1eHlaB/c5u&#10;55+v3JRT2WOcrp+eh1Gp15fxYwMi0hif4n/3SStY5Wl+OpOO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mnV8AAAADcAAAADwAAAAAAAAAAAAAAAACYAgAAZHJzL2Rvd25y&#10;ZXYueG1sUEsFBgAAAAAEAAQA9QAAAIUDAAAAAA==&#10;" filled="f" stroked="f" strokeweight="1.5pt">
                        <v:textbox>
                          <w:txbxContent>
                            <w:p w:rsidR="00547F5E" w:rsidRPr="00D30718" w:rsidRDefault="00547F5E" w:rsidP="00547F5E">
                              <w:pPr>
                                <w:rPr>
                                  <w:b/>
                                  <w:bCs/>
                                  <w:i/>
                                  <w:iCs/>
                                </w:rPr>
                              </w:pPr>
                              <w:r>
                                <w:rPr>
                                  <w:b/>
                                  <w:bCs/>
                                  <w:i/>
                                  <w:iCs/>
                                </w:rPr>
                                <w:t>Р</w:t>
                              </w:r>
                            </w:p>
                          </w:txbxContent>
                        </v:textbox>
                      </v:shape>
                      <w10:anchorlock/>
                    </v:group>
                  </w:pict>
                </mc:Fallback>
              </mc:AlternateContent>
            </w:r>
            <w:r>
              <w:rPr>
                <w:noProof/>
              </w:rPr>
              <mc:AlternateContent>
                <mc:Choice Requires="wpg">
                  <w:drawing>
                    <wp:anchor distT="0" distB="0" distL="114300" distR="114300" simplePos="0" relativeHeight="251716096" behindDoc="0" locked="1" layoutInCell="1" allowOverlap="1">
                      <wp:simplePos x="0" y="0"/>
                      <wp:positionH relativeFrom="column">
                        <wp:posOffset>649605</wp:posOffset>
                      </wp:positionH>
                      <wp:positionV relativeFrom="paragraph">
                        <wp:posOffset>272415</wp:posOffset>
                      </wp:positionV>
                      <wp:extent cx="283845" cy="252730"/>
                      <wp:effectExtent l="0" t="0" r="1905" b="13970"/>
                      <wp:wrapNone/>
                      <wp:docPr id="502"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 cy="252730"/>
                                <a:chOff x="2004" y="5915"/>
                                <a:chExt cx="447" cy="398"/>
                              </a:xfrm>
                            </wpg:grpSpPr>
                            <wps:wsp>
                              <wps:cNvPr id="503" name="Oval 1381"/>
                              <wps:cNvSpPr>
                                <a:spLocks noChangeArrowheads="1"/>
                              </wps:cNvSpPr>
                              <wps:spPr bwMode="auto">
                                <a:xfrm>
                                  <a:off x="2015" y="5927"/>
                                  <a:ext cx="395" cy="386"/>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504" name="Text Box 1382"/>
                              <wps:cNvSpPr txBox="1">
                                <a:spLocks noChangeArrowheads="1"/>
                              </wps:cNvSpPr>
                              <wps:spPr bwMode="auto">
                                <a:xfrm>
                                  <a:off x="2004" y="5915"/>
                                  <a:ext cx="447"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D30718" w:rsidRDefault="00547F5E" w:rsidP="00547F5E">
                                    <w:pPr>
                                      <w:rPr>
                                        <w:b/>
                                        <w:bCs/>
                                        <w:i/>
                                        <w:iCs/>
                                      </w:rPr>
                                    </w:pPr>
                                    <w:r>
                                      <w:rPr>
                                        <w:b/>
                                        <w:bCs/>
                                        <w:i/>
                                        <w:iCs/>
                                      </w:rPr>
                                      <w:t>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0" o:spid="_x0000_s1844" style="position:absolute;left:0;text-align:left;margin-left:51.15pt;margin-top:21.45pt;width:22.35pt;height:19.9pt;z-index:251716096;mso-position-horizontal-relative:text;mso-position-vertical-relative:text" coordorigin="2004,5915" coordsize="44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">
                      <v:oval id="Oval 1381" o:spid="_x0000_s1845" style="position:absolute;left:2015;top:5927;width:395;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gX28YA&#10;AADcAAAADwAAAGRycy9kb3ducmV2LnhtbESPQWvCQBSE7wX/w/KEXkqzaUUrMatoi1SPjaXg7Zl9&#10;ZoPZtyG71fjv3YLQ4zAz3zD5oreNOFPna8cKXpIUBHHpdM2Vgu/d+nkKwgdkjY1jUnAlD4v54CHH&#10;TLsLf9G5CJWIEPYZKjAhtJmUvjRk0SeuJY7e0XUWQ5RdJXWHlwi3jXxN04m0WHNcMNjSu6HyVPxa&#10;BYfxk9m+rT5Xu5/T8WM62fv11nqlHof9cgYiUB/+w/f2RisYpyP4O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gX28YAAADcAAAADwAAAAAAAAAAAAAAAACYAgAAZHJz&#10;L2Rvd25yZXYueG1sUEsFBgAAAAAEAAQA9QAAAIsDAAAAAA==&#10;" strokecolor="red" strokeweight="1.5pt"/>
                      <v:shape id="Text Box 1382" o:spid="_x0000_s1846" type="#_x0000_t202" style="position:absolute;left:2004;top:5915;width:44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3icMA&#10;AADcAAAADwAAAGRycy9kb3ducmV2LnhtbESPT0sDMRTE74LfIbyCN5u0qJS1aalFwYMI3S54fWxe&#10;N0s3L0sS98+3N4LgcZiZ3zDb/eQ6MVCIrWcNq6UCQVx703KjoTq/3W9AxIRssPNMGmaKsN/d3myx&#10;MH7kEw1lakSGcCxQg02pL6SMtSWHcel74uxdfHCYsgyNNAHHDHedXCv1JB22nBcs9nS0VF/Lb6fB&#10;faiv0+frylZzNWCazy+Bx0nru8V0eAaRaEr/4b/2u9HwqB7g90w+An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s3icMAAADcAAAADwAAAAAAAAAAAAAAAACYAgAAZHJzL2Rv&#10;d25yZXYueG1sUEsFBgAAAAAEAAQA9QAAAIgDAAAAAA==&#10;" filled="f" stroked="f" strokeweight="1.5pt">
                        <v:textbox>
                          <w:txbxContent>
                            <w:p w:rsidR="00547F5E" w:rsidRPr="00D30718" w:rsidRDefault="00547F5E" w:rsidP="00547F5E">
                              <w:pPr>
                                <w:rPr>
                                  <w:b/>
                                  <w:bCs/>
                                  <w:i/>
                                  <w:iCs/>
                                </w:rPr>
                              </w:pPr>
                              <w:r>
                                <w:rPr>
                                  <w:b/>
                                  <w:bCs/>
                                  <w:i/>
                                  <w:iCs/>
                                </w:rPr>
                                <w:t>Р</w:t>
                              </w:r>
                            </w:p>
                          </w:txbxContent>
                        </v:textbox>
                      </v:shape>
                      <w10:anchorlock/>
                    </v:group>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Посты регулирования:</w:t>
            </w:r>
          </w:p>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 неподвижный;</w:t>
            </w:r>
          </w:p>
          <w:p w:rsidR="00547F5E" w:rsidRPr="00547F5E" w:rsidRDefault="00547F5E" w:rsidP="00547F5E">
            <w:pPr>
              <w:spacing w:after="200" w:line="276" w:lineRule="auto"/>
              <w:ind w:right="-2" w:firstLine="359"/>
              <w:jc w:val="both"/>
              <w:rPr>
                <w:rFonts w:ascii="Calibri" w:hAnsi="Calibri" w:cs="Calibri"/>
                <w:snapToGrid w:val="0"/>
                <w:sz w:val="24"/>
                <w:szCs w:val="24"/>
              </w:rPr>
            </w:pPr>
            <w:r w:rsidRPr="00547F5E">
              <w:rPr>
                <w:snapToGrid w:val="0"/>
                <w:sz w:val="24"/>
                <w:szCs w:val="24"/>
              </w:rPr>
              <w:t>- подвижный</w:t>
            </w:r>
          </w:p>
        </w:tc>
      </w:tr>
      <w:tr w:rsidR="00547F5E" w:rsidRPr="00547F5E" w:rsidTr="00547F5E">
        <w:trPr>
          <w:trHeight w:val="998"/>
        </w:trPr>
        <w:tc>
          <w:tcPr>
            <w:tcW w:w="2807" w:type="dxa"/>
            <w:vAlign w:val="center"/>
          </w:tcPr>
          <w:p w:rsidR="00547F5E" w:rsidRPr="00547F5E" w:rsidRDefault="00BA6E6E" w:rsidP="00547F5E">
            <w:pPr>
              <w:spacing w:after="200" w:line="276" w:lineRule="auto"/>
              <w:ind w:left="360"/>
              <w:jc w:val="both"/>
              <w:rPr>
                <w:rFonts w:ascii="Calibri" w:hAnsi="Calibri" w:cs="Calibri"/>
                <w:noProof/>
                <w:sz w:val="24"/>
                <w:szCs w:val="24"/>
              </w:rPr>
            </w:pPr>
            <w:r>
              <w:rPr>
                <w:noProof/>
              </w:rPr>
              <mc:AlternateContent>
                <mc:Choice Requires="wps">
                  <w:drawing>
                    <wp:anchor distT="0" distB="0" distL="114300" distR="114300" simplePos="0" relativeHeight="251765248" behindDoc="0" locked="1" layoutInCell="1" allowOverlap="1">
                      <wp:simplePos x="0" y="0"/>
                      <wp:positionH relativeFrom="column">
                        <wp:posOffset>670560</wp:posOffset>
                      </wp:positionH>
                      <wp:positionV relativeFrom="paragraph">
                        <wp:posOffset>349250</wp:posOffset>
                      </wp:positionV>
                      <wp:extent cx="297815" cy="228600"/>
                      <wp:effectExtent l="0" t="0" r="0" b="0"/>
                      <wp:wrapNone/>
                      <wp:docPr id="501"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47F5E" w:rsidRPr="00D30718" w:rsidRDefault="00547F5E" w:rsidP="00547F5E">
                                  <w:pPr>
                                    <w:rPr>
                                      <w:b/>
                                      <w:bCs/>
                                      <w:i/>
                                      <w:iCs/>
                                    </w:rPr>
                                  </w:pPr>
                                  <w:r>
                                    <w:rPr>
                                      <w:b/>
                                      <w:bCs/>
                                      <w:i/>
                                      <w:iCs/>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3" o:spid="_x0000_s1847" type="#_x0000_t202" style="position:absolute;left:0;text-align:left;margin-left:52.8pt;margin-top:27.5pt;width:23.45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" filled="f" stroked="f" strokeweight="1.5pt">
                      <v:textbox>
                        <w:txbxContent>
                          <w:p w:rsidR="00547F5E" w:rsidRPr="00D30718" w:rsidRDefault="00547F5E" w:rsidP="00547F5E">
                            <w:pPr>
                              <w:rPr>
                                <w:b/>
                                <w:bCs/>
                                <w:i/>
                                <w:iCs/>
                              </w:rPr>
                            </w:pPr>
                            <w:r>
                              <w:rPr>
                                <w:b/>
                                <w:bCs/>
                                <w:i/>
                                <w:iCs/>
                              </w:rPr>
                              <w:t>К</w:t>
                            </w:r>
                          </w:p>
                        </w:txbxContent>
                      </v:textbox>
                      <w10:anchorlock/>
                    </v:shape>
                  </w:pict>
                </mc:Fallback>
              </mc:AlternateContent>
            </w:r>
            <w:r>
              <w:rPr>
                <w:noProof/>
              </w:rPr>
              <mc:AlternateContent>
                <mc:Choice Requires="wps">
                  <w:drawing>
                    <wp:anchor distT="0" distB="0" distL="114300" distR="114300" simplePos="0" relativeHeight="251764224" behindDoc="0" locked="1" layoutInCell="1" allowOverlap="1">
                      <wp:simplePos x="0" y="0"/>
                      <wp:positionH relativeFrom="column">
                        <wp:posOffset>675640</wp:posOffset>
                      </wp:positionH>
                      <wp:positionV relativeFrom="paragraph">
                        <wp:posOffset>354330</wp:posOffset>
                      </wp:positionV>
                      <wp:extent cx="250825" cy="245110"/>
                      <wp:effectExtent l="0" t="0" r="15875" b="21590"/>
                      <wp:wrapNone/>
                      <wp:docPr id="500" name="Oval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 cy="245110"/>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84" o:spid="_x0000_s1026" style="position:absolute;margin-left:53.2pt;margin-top:27.9pt;width:19.75pt;height:19.3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" strokecolor="red" strokeweight="1.5pt">
                      <w10:anchorlock/>
                    </v:oval>
                  </w:pict>
                </mc:Fallback>
              </mc:AlternateContent>
            </w:r>
            <w:r>
              <w:rPr>
                <w:noProof/>
              </w:rPr>
              <mc:AlternateContent>
                <mc:Choice Requires="wps">
                  <w:drawing>
                    <wp:anchor distT="0" distB="0" distL="114299" distR="114299" simplePos="0" relativeHeight="251763200" behindDoc="0" locked="1" layoutInCell="1" allowOverlap="1">
                      <wp:simplePos x="0" y="0"/>
                      <wp:positionH relativeFrom="column">
                        <wp:posOffset>799464</wp:posOffset>
                      </wp:positionH>
                      <wp:positionV relativeFrom="paragraph">
                        <wp:posOffset>37465</wp:posOffset>
                      </wp:positionV>
                      <wp:extent cx="0" cy="435610"/>
                      <wp:effectExtent l="0" t="0" r="19050" b="21590"/>
                      <wp:wrapNone/>
                      <wp:docPr id="499" name="Line 1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561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5" o:spid="_x0000_s1026" style="position:absolute;z-index:251763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95pt,2.95pt" to="62.9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" strokecolor="red" strokeweight="1.5pt">
                      <w10:anchorlock/>
                    </v:line>
                  </w:pict>
                </mc:Fallback>
              </mc:AlternateContent>
            </w:r>
            <w:r>
              <w:rPr>
                <w:noProof/>
              </w:rPr>
              <mc:AlternateContent>
                <mc:Choice Requires="wps">
                  <w:drawing>
                    <wp:anchor distT="0" distB="0" distL="114300" distR="114300" simplePos="0" relativeHeight="251762176" behindDoc="0" locked="1" layoutInCell="1" allowOverlap="1">
                      <wp:simplePos x="0" y="0"/>
                      <wp:positionH relativeFrom="column">
                        <wp:posOffset>816610</wp:posOffset>
                      </wp:positionH>
                      <wp:positionV relativeFrom="paragraph">
                        <wp:posOffset>131445</wp:posOffset>
                      </wp:positionV>
                      <wp:extent cx="149860" cy="144780"/>
                      <wp:effectExtent l="38100" t="0" r="21590" b="7620"/>
                      <wp:wrapNone/>
                      <wp:docPr id="498" name="Line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91146" flipV="1">
                                <a:off x="0" y="0"/>
                                <a:ext cx="149860" cy="14478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6" o:spid="_x0000_s1026" style="position:absolute;rotation:-864142fd;flip:y;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pt,10.35pt" to="76.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" strokecolor="red" strokeweight="1.5pt">
                      <w10:anchorlock/>
                    </v:line>
                  </w:pict>
                </mc:Fallback>
              </mc:AlternateContent>
            </w:r>
            <w:r>
              <w:rPr>
                <w:noProof/>
              </w:rPr>
              <mc:AlternateContent>
                <mc:Choice Requires="wps">
                  <w:drawing>
                    <wp:anchor distT="0" distB="0" distL="114300" distR="114300" simplePos="0" relativeHeight="251761152" behindDoc="0" locked="1" layoutInCell="1" allowOverlap="1">
                      <wp:simplePos x="0" y="0"/>
                      <wp:positionH relativeFrom="column">
                        <wp:posOffset>812800</wp:posOffset>
                      </wp:positionH>
                      <wp:positionV relativeFrom="paragraph">
                        <wp:posOffset>18415</wp:posOffset>
                      </wp:positionV>
                      <wp:extent cx="149225" cy="145415"/>
                      <wp:effectExtent l="38100" t="0" r="22225" b="6985"/>
                      <wp:wrapNone/>
                      <wp:docPr id="497" name="Line 1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91146">
                                <a:off x="0" y="0"/>
                                <a:ext cx="149225" cy="14541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7" o:spid="_x0000_s1026" style="position:absolute;rotation:-864142fd;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45pt" to="75.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" strokecolor="red" strokeweight="1.5pt">
                      <w10:anchorlock/>
                    </v:line>
                  </w:pict>
                </mc:Fallback>
              </mc:AlternateContent>
            </w:r>
          </w:p>
        </w:tc>
        <w:tc>
          <w:tcPr>
            <w:tcW w:w="7082" w:type="dxa"/>
            <w:vAlign w:val="center"/>
          </w:tcPr>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 xml:space="preserve">Комендант участка (КР – района; </w:t>
            </w:r>
          </w:p>
          <w:p w:rsidR="00547F5E" w:rsidRPr="00547F5E" w:rsidRDefault="00547F5E" w:rsidP="00547F5E">
            <w:pPr>
              <w:spacing w:after="200" w:line="276" w:lineRule="auto"/>
              <w:ind w:right="-2" w:firstLine="359"/>
              <w:jc w:val="both"/>
              <w:rPr>
                <w:snapToGrid w:val="0"/>
                <w:sz w:val="24"/>
                <w:szCs w:val="24"/>
              </w:rPr>
            </w:pPr>
            <w:r w:rsidRPr="00547F5E">
              <w:rPr>
                <w:snapToGrid w:val="0"/>
                <w:sz w:val="24"/>
                <w:szCs w:val="24"/>
              </w:rPr>
              <w:t xml:space="preserve">КП – переправы; КПв – перевала; </w:t>
            </w:r>
          </w:p>
          <w:p w:rsidR="00547F5E" w:rsidRPr="00547F5E" w:rsidRDefault="00547F5E" w:rsidP="00547F5E">
            <w:pPr>
              <w:spacing w:after="200" w:line="276" w:lineRule="auto"/>
              <w:ind w:right="-2" w:firstLine="359"/>
              <w:jc w:val="both"/>
              <w:rPr>
                <w:rFonts w:ascii="Calibri" w:hAnsi="Calibri" w:cs="Calibri"/>
                <w:snapToGrid w:val="0"/>
                <w:sz w:val="24"/>
                <w:szCs w:val="24"/>
              </w:rPr>
            </w:pPr>
            <w:r w:rsidRPr="00547F5E">
              <w:rPr>
                <w:snapToGrid w:val="0"/>
                <w:sz w:val="24"/>
                <w:szCs w:val="24"/>
              </w:rPr>
              <w:t>КМ – маршрута)</w:t>
            </w:r>
          </w:p>
        </w:tc>
      </w:tr>
      <w:tr w:rsidR="00547F5E" w:rsidRPr="00547F5E" w:rsidTr="00547F5E">
        <w:trPr>
          <w:trHeight w:val="709"/>
        </w:trPr>
        <w:tc>
          <w:tcPr>
            <w:tcW w:w="9889" w:type="dxa"/>
            <w:gridSpan w:val="2"/>
            <w:vAlign w:val="center"/>
          </w:tcPr>
          <w:p w:rsidR="00547F5E" w:rsidRPr="00547F5E" w:rsidRDefault="00547F5E" w:rsidP="00547F5E">
            <w:pPr>
              <w:spacing w:after="200" w:line="276" w:lineRule="auto"/>
              <w:ind w:right="-2" w:firstLine="359"/>
              <w:jc w:val="both"/>
              <w:rPr>
                <w:b/>
                <w:bCs/>
                <w:snapToGrid w:val="0"/>
                <w:sz w:val="24"/>
                <w:szCs w:val="24"/>
              </w:rPr>
            </w:pPr>
            <w:r w:rsidRPr="00547F5E">
              <w:rPr>
                <w:b/>
                <w:bCs/>
                <w:kern w:val="2"/>
                <w:sz w:val="24"/>
                <w:szCs w:val="24"/>
              </w:rPr>
              <w:t>11. Источники ЧС, очаги поражения</w:t>
            </w:r>
          </w:p>
        </w:tc>
      </w:tr>
      <w:tr w:rsidR="00547F5E" w:rsidRPr="00547F5E" w:rsidTr="00547F5E">
        <w:trPr>
          <w:trHeight w:val="998"/>
        </w:trPr>
        <w:tc>
          <w:tcPr>
            <w:tcW w:w="2807" w:type="dxa"/>
            <w:vAlign w:val="center"/>
          </w:tcPr>
          <w:p w:rsidR="00547F5E" w:rsidRPr="00547F5E" w:rsidRDefault="00BA6E6E" w:rsidP="00547F5E">
            <w:pPr>
              <w:spacing w:after="200" w:line="276" w:lineRule="auto"/>
              <w:ind w:left="360"/>
              <w:jc w:val="both"/>
              <w:rPr>
                <w:rFonts w:ascii="Calibri" w:hAnsi="Calibri" w:cs="Calibri"/>
                <w:noProof/>
                <w:sz w:val="22"/>
                <w:szCs w:val="22"/>
              </w:rPr>
            </w:pPr>
            <w:r>
              <w:rPr>
                <w:noProof/>
              </w:rPr>
              <mc:AlternateContent>
                <mc:Choice Requires="wpg">
                  <w:drawing>
                    <wp:anchor distT="0" distB="0" distL="114300" distR="114300" simplePos="0" relativeHeight="251766272" behindDoc="0" locked="1" layoutInCell="0" allowOverlap="1">
                      <wp:simplePos x="0" y="0"/>
                      <wp:positionH relativeFrom="column">
                        <wp:posOffset>350520</wp:posOffset>
                      </wp:positionH>
                      <wp:positionV relativeFrom="paragraph">
                        <wp:posOffset>163195</wp:posOffset>
                      </wp:positionV>
                      <wp:extent cx="1050290" cy="434975"/>
                      <wp:effectExtent l="0" t="0" r="0" b="3175"/>
                      <wp:wrapNone/>
                      <wp:docPr id="490" name="Group 1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434975"/>
                                <a:chOff x="0" y="79"/>
                                <a:chExt cx="20000" cy="19865"/>
                              </a:xfrm>
                            </wpg:grpSpPr>
                            <wps:wsp>
                              <wps:cNvPr id="491" name="Line 1389"/>
                              <wps:cNvCnPr/>
                              <wps:spPr bwMode="auto">
                                <a:xfrm>
                                  <a:off x="8960" y="11650"/>
                                  <a:ext cx="10351" cy="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g:cNvPr id="492" name="Group 1390"/>
                              <wpg:cNvGrpSpPr>
                                <a:grpSpLocks/>
                              </wpg:cNvGrpSpPr>
                              <wpg:grpSpPr bwMode="auto">
                                <a:xfrm>
                                  <a:off x="0" y="79"/>
                                  <a:ext cx="7594" cy="18212"/>
                                  <a:chOff x="0" y="0"/>
                                  <a:chExt cx="20000" cy="20000"/>
                                </a:xfrm>
                              </wpg:grpSpPr>
                              <wps:wsp>
                                <wps:cNvPr id="493" name="Oval 1391"/>
                                <wps:cNvSpPr>
                                  <a:spLocks noChangeArrowheads="1"/>
                                </wps:cNvSpPr>
                                <wps:spPr bwMode="auto">
                                  <a:xfrm>
                                    <a:off x="0" y="0"/>
                                    <a:ext cx="20000" cy="2000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Oval 1392"/>
                                <wps:cNvSpPr>
                                  <a:spLocks noChangeArrowheads="1"/>
                                </wps:cNvSpPr>
                                <wps:spPr bwMode="auto">
                                  <a:xfrm>
                                    <a:off x="3629" y="3631"/>
                                    <a:ext cx="12739" cy="12738"/>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g:grpSp>
                            <wps:wsp>
                              <wps:cNvPr id="495" name="Rectangle 1393"/>
                              <wps:cNvSpPr>
                                <a:spLocks noChangeArrowheads="1"/>
                              </wps:cNvSpPr>
                              <wps:spPr bwMode="auto">
                                <a:xfrm>
                                  <a:off x="8960" y="1732"/>
                                  <a:ext cx="10351" cy="8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24"/>
                                      </w:rPr>
                                    </w:pPr>
                                    <w:r w:rsidRPr="00547F5E">
                                      <w:rPr>
                                        <w:b/>
                                        <w:bCs/>
                                        <w:sz w:val="20"/>
                                      </w:rPr>
                                      <w:t>1000-</w:t>
                                    </w:r>
                                    <w:r w:rsidRPr="00547F5E">
                                      <w:rPr>
                                        <w:b/>
                                        <w:bCs/>
                                        <w:sz w:val="24"/>
                                      </w:rPr>
                                      <w:t>В</w:t>
                                    </w:r>
                                  </w:p>
                                </w:txbxContent>
                              </wps:txbx>
                              <wps:bodyPr rot="0" vert="horz" wrap="square" lIns="12700" tIns="12700" rIns="12700" bIns="12700" anchor="t" anchorCtr="0" upright="1">
                                <a:noAutofit/>
                              </wps:bodyPr>
                            </wps:wsp>
                            <wps:wsp>
                              <wps:cNvPr id="496" name="Rectangle 1394"/>
                              <wps:cNvSpPr>
                                <a:spLocks noChangeArrowheads="1"/>
                              </wps:cNvSpPr>
                              <wps:spPr bwMode="auto">
                                <a:xfrm>
                                  <a:off x="8960" y="11650"/>
                                  <a:ext cx="11040" cy="8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20"/>
                                      </w:rPr>
                                    </w:pPr>
                                    <w:r w:rsidRPr="00547F5E">
                                      <w:rPr>
                                        <w:b/>
                                        <w:bCs/>
                                        <w:sz w:val="20"/>
                                      </w:rPr>
                                      <w:t>8.51 17.5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8" o:spid="_x0000_s1848" style="position:absolute;left:0;text-align:left;margin-left:27.6pt;margin-top:12.85pt;width:82.7pt;height:34.25pt;z-index:251766272;mso-position-horizontal-relative:text;mso-position-vertical-relative:text" coordorigin=",79" coordsize="20000,1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" o:allowincell="f">
                      <v:line id="Line 1389" o:spid="_x0000_s1849" style="position:absolute;visibility:visible;mso-wrap-style:square" from="8960,11650" to="19311,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xybcYAAADcAAAADwAAAGRycy9kb3ducmV2LnhtbESPUUvDMBSF3wf7D+EO9ubSyRzaLRsi&#10;jA4Fh3WwPV6aa1NsbmIT1/rvjSDs8XDO+Q5nvR1sKy7UhcaxgvksA0FcOd1wreD4vru5BxEissbW&#10;MSn4oQDbzXi0xly7nt/oUsZaJAiHHBWYGH0uZagMWQwz54mT9+E6izHJrpa6wz7BbStvs2wpLTac&#10;Fgx6ejJUfZbfVsHd4Wtpiv5197IvhjLzz67wp7NS08nwuAIRaYjX8H97rxUsHub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Mcm3GAAAA3AAAAA8AAAAAAAAA&#10;AAAAAAAAoQIAAGRycy9kb3ducmV2LnhtbFBLBQYAAAAABAAEAPkAAACUAwAAAAA=&#10;" strokeweight="2pt">
                        <v:stroke startarrowwidth="narrow" startarrowlength="long" endarrowwidth="narrow" endarrowlength="long"/>
                      </v:line>
                      <v:group id="Group 1390" o:spid="_x0000_s1850" style="position:absolute;top:79;width:7594;height:1821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oval id="Oval 1391" o:spid="_x0000_s185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4cq8EA&#10;AADcAAAADwAAAGRycy9kb3ducmV2LnhtbESPQWsCMRSE74L/ITzBm2arxW5Xo4hU6LW29PyaPHfX&#10;Ji9hk67rv28KBY/DzHzDbHaDs6KnLraeFTzMCxDE2puWawUf78dZCSImZIPWMym4UYTddjzaYGX8&#10;ld+oP6VaZAjHChU0KYVKyqgbchjnPhBn7+w7hynLrpamw2uGOysXRbGSDlvOCw0GOjSkv08/ToE0&#10;X5enl7Mtw0KHEntyNulPpaaTYb8GkWhI9/B/+9UoeHxewt+Zf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eHKvBAAAA3AAAAA8AAAAAAAAAAAAAAAAAmAIAAGRycy9kb3du&#10;cmV2LnhtbFBLBQYAAAAABAAEAPUAAACGAwAAAAA=&#10;" filled="f" strokecolor="navy" strokeweight="2pt"/>
                        <v:oval id="Oval 1392" o:spid="_x0000_s1852" style="position:absolute;left:3629;top:3631;width:12739;height:1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pMcA&#10;AADcAAAADwAAAGRycy9kb3ducmV2LnhtbESPQWvCQBSE70L/w/IK3symVUSjq5SC2B4sVEXI7Zl9&#10;JqHZt2l2jUl/fbcg9DjMzDfMct2ZSrTUuNKygqcoBkGcWV1yruB42IxmIJxH1lhZJgU9OVivHgZL&#10;TLS98Se1e5+LAGGXoILC+zqR0mUFGXSRrYmDd7GNQR9kk0vd4C3ATSWf43gqDZYcFgqs6bWg7Gt/&#10;NQp+0r76SHfX9v08Tn393W9Pu81YqeFj97IA4anz/+F7+00rmMwn8HcmH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6RaTHAAAA3AAAAA8AAAAAAAAAAAAAAAAAmAIAAGRy&#10;cy9kb3ducmV2LnhtbFBLBQYAAAAABAAEAPUAAACMAwAAAAA=&#10;" fillcolor="navy" strokecolor="navy" strokeweight="2pt"/>
                      </v:group>
                      <v:rect id="Rectangle 1393" o:spid="_x0000_s1853" style="position:absolute;left:8960;top:1732;width:10351;height:8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Ev9cUA&#10;AADcAAAADwAAAGRycy9kb3ducmV2LnhtbESPW2vCQBSE3wv+h+UIfasbS1s0ZhXtxeqLYKLvh+zJ&#10;BbNnQ3bV+O/dQsHHYWa+YZJFbxpxoc7VlhWMRxEI4tzqmksFh+znZQLCeWSNjWVScCMHi/ngKcFY&#10;2yvv6ZL6UgQIuxgVVN63sZQur8igG9mWOHiF7Qz6ILtS6g6vAW4a+RpFH9JgzWGhwpY+K8pP6dko&#10;yPacnVfrYrvi3/Vkt/w6fnN6VOp52C9nIDz1/hH+b2+0grfpO/yd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ES/1xQAAANwAAAAPAAAAAAAAAAAAAAAAAJgCAABkcnMv&#10;ZG93bnJldi54bWxQSwUGAAAAAAQABAD1AAAAigMAAAAA&#10;" filled="f" stroked="f" strokecolor="navy" strokeweight="2pt">
                        <v:textbox inset="1pt,1pt,1pt,1pt">
                          <w:txbxContent>
                            <w:p w:rsidR="00547F5E" w:rsidRPr="00547F5E" w:rsidRDefault="00547F5E" w:rsidP="00547F5E">
                              <w:pPr>
                                <w:rPr>
                                  <w:sz w:val="24"/>
                                </w:rPr>
                              </w:pPr>
                              <w:r w:rsidRPr="00547F5E">
                                <w:rPr>
                                  <w:b/>
                                  <w:bCs/>
                                  <w:sz w:val="20"/>
                                </w:rPr>
                                <w:t>1000-</w:t>
                              </w:r>
                              <w:r w:rsidRPr="00547F5E">
                                <w:rPr>
                                  <w:b/>
                                  <w:bCs/>
                                  <w:sz w:val="24"/>
                                </w:rPr>
                                <w:t>В</w:t>
                              </w:r>
                            </w:p>
                          </w:txbxContent>
                        </v:textbox>
                      </v:rect>
                      <v:rect id="Rectangle 1394" o:spid="_x0000_s1854" style="position:absolute;left:8960;top:11650;width:11040;height:8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OxgsUA&#10;AADcAAAADwAAAGRycy9kb3ducmV2LnhtbESPT2vCQBTE7wW/w/IEb3VTEdHUVdS2ab0IJvX+yL78&#10;odm3Ibsx6bfvFgo9DjPzG2a7H00j7tS52rKCp3kEgji3uuZSwWf29rgG4TyyxsYyKfgmB/vd5GGL&#10;sbYDX+me+lIECLsYFVTet7GULq/IoJvbljh4he0M+iC7UuoOhwA3jVxE0UoarDksVNjSqaL8K+2N&#10;guzKWX9MivOR35P15fBye+X0ptRsOh6eQXga/X/4r/2hFSw3K/g9E4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7GCxQAAANwAAAAPAAAAAAAAAAAAAAAAAJgCAABkcnMv&#10;ZG93bnJldi54bWxQSwUGAAAAAAQABAD1AAAAigMAAAAA&#10;" filled="f" stroked="f" strokecolor="navy" strokeweight="2pt">
                        <v:textbox inset="1pt,1pt,1pt,1pt">
                          <w:txbxContent>
                            <w:p w:rsidR="00547F5E" w:rsidRPr="00547F5E" w:rsidRDefault="00547F5E" w:rsidP="00547F5E">
                              <w:pPr>
                                <w:rPr>
                                  <w:sz w:val="20"/>
                                </w:rPr>
                              </w:pPr>
                              <w:r w:rsidRPr="00547F5E">
                                <w:rPr>
                                  <w:b/>
                                  <w:bCs/>
                                  <w:sz w:val="20"/>
                                </w:rPr>
                                <w:t>8.51 17.5</w:t>
                              </w:r>
                            </w:p>
                          </w:txbxContent>
                        </v:textbox>
                      </v:rect>
                      <w10:anchorlock/>
                    </v:group>
                  </w:pict>
                </mc:Fallback>
              </mc:AlternateContent>
            </w:r>
          </w:p>
        </w:tc>
        <w:tc>
          <w:tcPr>
            <w:tcW w:w="7082" w:type="dxa"/>
            <w:vAlign w:val="center"/>
          </w:tcPr>
          <w:p w:rsidR="00547F5E" w:rsidRPr="00547F5E" w:rsidRDefault="00547F5E" w:rsidP="00547F5E">
            <w:pPr>
              <w:spacing w:after="200" w:line="276" w:lineRule="auto"/>
              <w:ind w:right="-2"/>
              <w:jc w:val="both"/>
              <w:rPr>
                <w:snapToGrid w:val="0"/>
                <w:sz w:val="24"/>
                <w:szCs w:val="24"/>
              </w:rPr>
            </w:pPr>
            <w:r w:rsidRPr="00547F5E">
              <w:rPr>
                <w:kern w:val="2"/>
                <w:sz w:val="24"/>
                <w:szCs w:val="24"/>
              </w:rPr>
              <w:t>Район ядерного взрыва (1000- мощность взрыва в килотоннах; вид взрыва: В- воздушный, Н- наземный, П- подземный; 8.51 17.5 - время и дата взрыва.) Внешняя окружность ограничивает зону возможного заражения в районе взрыва.</w:t>
            </w:r>
          </w:p>
        </w:tc>
      </w:tr>
      <w:tr w:rsidR="00547F5E" w:rsidRPr="00547F5E" w:rsidTr="00547F5E">
        <w:trPr>
          <w:cantSplit/>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67296" behindDoc="0" locked="1" layoutInCell="0" allowOverlap="1">
                      <wp:simplePos x="0" y="0"/>
                      <wp:positionH relativeFrom="column">
                        <wp:posOffset>340995</wp:posOffset>
                      </wp:positionH>
                      <wp:positionV relativeFrom="paragraph">
                        <wp:posOffset>193675</wp:posOffset>
                      </wp:positionV>
                      <wp:extent cx="1014095" cy="434340"/>
                      <wp:effectExtent l="0" t="0" r="33655" b="3810"/>
                      <wp:wrapNone/>
                      <wp:docPr id="483" name="Group 1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095" cy="434340"/>
                                <a:chOff x="0" y="82"/>
                                <a:chExt cx="20000" cy="19836"/>
                              </a:xfrm>
                            </wpg:grpSpPr>
                            <wps:wsp>
                              <wps:cNvPr id="484" name="Line 1396"/>
                              <wps:cNvCnPr/>
                              <wps:spPr bwMode="auto">
                                <a:xfrm>
                                  <a:off x="9280" y="9971"/>
                                  <a:ext cx="10720" cy="29"/>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g:cNvPr id="485" name="Group 1397"/>
                              <wpg:cNvGrpSpPr>
                                <a:grpSpLocks/>
                              </wpg:cNvGrpSpPr>
                              <wpg:grpSpPr bwMode="auto">
                                <a:xfrm>
                                  <a:off x="0" y="82"/>
                                  <a:ext cx="7865" cy="18212"/>
                                  <a:chOff x="0" y="0"/>
                                  <a:chExt cx="20000" cy="20000"/>
                                </a:xfrm>
                              </wpg:grpSpPr>
                              <wps:wsp>
                                <wps:cNvPr id="486" name="Oval 1398"/>
                                <wps:cNvSpPr>
                                  <a:spLocks noChangeArrowheads="1"/>
                                </wps:cNvSpPr>
                                <wps:spPr bwMode="auto">
                                  <a:xfrm>
                                    <a:off x="0" y="0"/>
                                    <a:ext cx="20000" cy="2000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Oval 1399"/>
                                <wps:cNvSpPr>
                                  <a:spLocks noChangeArrowheads="1"/>
                                </wps:cNvSpPr>
                                <wps:spPr bwMode="auto">
                                  <a:xfrm>
                                    <a:off x="7260" y="7229"/>
                                    <a:ext cx="5477" cy="5478"/>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g:grpSp>
                            <wps:wsp>
                              <wps:cNvPr id="488" name="Rectangle 1400"/>
                              <wps:cNvSpPr>
                                <a:spLocks noChangeArrowheads="1"/>
                              </wps:cNvSpPr>
                              <wps:spPr bwMode="auto">
                                <a:xfrm>
                                  <a:off x="9280" y="1706"/>
                                  <a:ext cx="10720" cy="8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sz w:val="22"/>
                                      </w:rPr>
                                    </w:pPr>
                                    <w:r w:rsidRPr="00547F5E">
                                      <w:rPr>
                                        <w:b/>
                                        <w:bCs/>
                                        <w:sz w:val="22"/>
                                      </w:rPr>
                                      <w:t>2х10</w:t>
                                    </w:r>
                                    <w:r w:rsidRPr="00547F5E">
                                      <w:rPr>
                                        <w:b/>
                                        <w:bCs/>
                                        <w:sz w:val="22"/>
                                        <w:vertAlign w:val="superscript"/>
                                      </w:rPr>
                                      <w:t>-3</w:t>
                                    </w:r>
                                  </w:p>
                                </w:txbxContent>
                              </wps:txbx>
                              <wps:bodyPr rot="0" vert="horz" wrap="square" lIns="12700" tIns="12700" rIns="12700" bIns="12700" anchor="t" anchorCtr="0" upright="1">
                                <a:noAutofit/>
                              </wps:bodyPr>
                            </wps:wsp>
                            <wps:wsp>
                              <wps:cNvPr id="489" name="Rectangle 1401"/>
                              <wps:cNvSpPr>
                                <a:spLocks noChangeArrowheads="1"/>
                              </wps:cNvSpPr>
                              <wps:spPr bwMode="auto">
                                <a:xfrm>
                                  <a:off x="8566" y="11624"/>
                                  <a:ext cx="11434" cy="8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r w:rsidRPr="00547F5E">
                                      <w:rPr>
                                        <w:b/>
                                        <w:bCs/>
                                        <w:sz w:val="22"/>
                                      </w:rPr>
                                      <w:t xml:space="preserve">9.00 </w:t>
                                    </w:r>
                                    <w:r>
                                      <w:rPr>
                                        <w:b/>
                                        <w:bCs/>
                                      </w:rPr>
                                      <w:t>10.02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5" o:spid="_x0000_s1855" style="position:absolute;left:0;text-align:left;margin-left:26.85pt;margin-top:15.25pt;width:79.85pt;height:34.2pt;z-index:251767296;mso-position-horizontal-relative:text;mso-position-vertical-relative:text" coordorigin=",82" coordsize="20000,19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" o:allowincell="f">
                      <v:line id="Line 1396" o:spid="_x0000_s1856" style="position:absolute;visibility:visible;mso-wrap-style:square" from="9280,9971" to="20000,1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JHKMYAAADcAAAADwAAAGRycy9kb3ducmV2LnhtbESPUWvCMBSF3wf7D+EO9jZThxOpRpGB&#10;VBxsrBP08dJcm2JzkzXRdv9+GQx8PJxzvsNZrAbbiit1oXGsYDzKQBBXTjdcK9h/bZ5mIEJE1tg6&#10;JgU/FGC1vL9bYK5dz590LWMtEoRDjgpMjD6XMlSGLIaR88TJO7nOYkyyq6XusE9w28rnLJtKiw2n&#10;BYOeXg1V5/JiFbx8fE9N0b9v3rbFUGZ+5wp/OCr1+DCs5yAiDfEW/m9vtYLJbA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iRyjGAAAA3AAAAA8AAAAAAAAA&#10;AAAAAAAAoQIAAGRycy9kb3ducmV2LnhtbFBLBQYAAAAABAAEAPkAAACUAwAAAAA=&#10;" strokeweight="2pt">
                        <v:stroke startarrowwidth="narrow" startarrowlength="long" endarrowwidth="narrow" endarrowlength="long"/>
                      </v:line>
                      <v:group id="Group 1397" o:spid="_x0000_s1857" style="position:absolute;top:82;width:7865;height:1821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6ZGsYAAADcAAAADwAAAGRycy9kb3ducmV2LnhtbESPQWvCQBSE7wX/w/KE&#10;3uomthZJ3YQgWnqQQlWQ3h7ZZxKSfRuyaxL/fbdQ6HGYmW+YTTaZVgzUu9qygngRgSAurK65VHA+&#10;7Z/WIJxH1thaJgV3cpCls4cNJtqO/EXD0ZciQNglqKDyvkukdEVFBt3CdsTBu9reoA+yL6XucQxw&#10;08plFL1KgzWHhQo72lZUNMebUfA+4pg/x7vh0Fy39+/T6vNyiEmpx/mUv4HwNPn/8F/7Qy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DpkaxgAAANwA&#10;AAAPAAAAAAAAAAAAAAAAAKoCAABkcnMvZG93bnJldi54bWxQSwUGAAAAAAQABAD6AAAAnQMAAAAA&#10;">
                        <v:oval id="Oval 1398" o:spid="_x0000_s185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Ap7sAA&#10;AADcAAAADwAAAGRycy9kb3ducmV2LnhtbESPQWsCMRSE7wX/Q3iCt5pVxC6rUUQseK0tnp/Jc3c1&#10;eQmbdF3/fVMo9DjMzDfMejs4K3rqYutZwWxagCDW3rRcK/j6fH8tQcSEbNB6JgVPirDdjF7WWBn/&#10;4A/qT6kWGcKxQgVNSqGSMuqGHMapD8TZu/rOYcqyq6Xp8JHhzsp5USylw5bzQoOB9g3p++nbKZDm&#10;cns7XG0Z5jqU2JOzSZ+VmoyH3QpEoiH9h//aR6NgUS7h90w+AnL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Ap7sAAAADcAAAADwAAAAAAAAAAAAAAAACYAgAAZHJzL2Rvd25y&#10;ZXYueG1sUEsFBgAAAAAEAAQA9QAAAIUDAAAAAA==&#10;" filled="f" strokecolor="navy" strokeweight="2pt"/>
                        <v:oval id="Oval 1399" o:spid="_x0000_s1859" style="position:absolute;left:7260;top:7229;width:5477;height:5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FNDscA&#10;AADcAAAADwAAAGRycy9kb3ducmV2LnhtbESPQWvCQBSE74L/YXmCN91YS5XUVaQgtQcFtRRye80+&#10;k2D2bZpdY9Jf3xUKHoeZ+YZZrFpTioZqV1hWMBlHIIhTqwvOFHyeNqM5COeRNZaWSUFHDlbLfm+B&#10;sbY3PlBz9JkIEHYxKsi9r2IpXZqTQTe2FXHwzrY26IOsM6lrvAW4KeVTFL1IgwWHhRwresspvRyv&#10;RsFv0pX7ZHdtPr6nia9+uvev3Waq1HDQrl9BeGr9I/zf3moFz/MZ3M+EI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xTQ7HAAAA3AAAAA8AAAAAAAAAAAAAAAAAmAIAAGRy&#10;cy9kb3ducmV2LnhtbFBLBQYAAAAABAAEAPUAAACMAwAAAAA=&#10;" fillcolor="navy" strokecolor="navy" strokeweight="2pt"/>
                      </v:group>
                      <v:rect id="Rectangle 1400" o:spid="_x0000_s1860" style="position:absolute;left:9280;top:1706;width:10720;height:8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kWtsIA&#10;AADcAAAADwAAAGRycy9kb3ducmV2LnhtbERPy2qDQBTdB/oPww10F8eUUsQ4CUkfabMJqM3+4tyo&#10;1Lkjzmjs33cWhSwP553tZtOJiQbXWlawjmIQxJXVLdcKvsuPVQLCeWSNnWVS8EsOdtuHRYaptjfO&#10;aSp8LUIIuxQVNN73qZSuasigi2xPHLirHQz6AIda6gFvIdx08imOX6TBlkNDgz29NlT9FKNRUOZc&#10;jofj9XTgz2Ny3r9d3rm4KPW4nPcbEJ5mfxf/u7+0guckrA1nw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yRa2wgAAANwAAAAPAAAAAAAAAAAAAAAAAJgCAABkcnMvZG93&#10;bnJldi54bWxQSwUGAAAAAAQABAD1AAAAhwMAAAAA&#10;" filled="f" stroked="f" strokecolor="navy" strokeweight="2pt">
                        <v:textbox inset="1pt,1pt,1pt,1pt">
                          <w:txbxContent>
                            <w:p w:rsidR="00547F5E" w:rsidRPr="00547F5E" w:rsidRDefault="00547F5E" w:rsidP="00547F5E">
                              <w:pPr>
                                <w:rPr>
                                  <w:b/>
                                  <w:bCs/>
                                  <w:sz w:val="22"/>
                                </w:rPr>
                              </w:pPr>
                              <w:r w:rsidRPr="00547F5E">
                                <w:rPr>
                                  <w:b/>
                                  <w:bCs/>
                                  <w:sz w:val="22"/>
                                </w:rPr>
                                <w:t>2х10</w:t>
                              </w:r>
                              <w:r w:rsidRPr="00547F5E">
                                <w:rPr>
                                  <w:b/>
                                  <w:bCs/>
                                  <w:sz w:val="22"/>
                                  <w:vertAlign w:val="superscript"/>
                                </w:rPr>
                                <w:t>-3</w:t>
                              </w:r>
                            </w:p>
                          </w:txbxContent>
                        </v:textbox>
                      </v:rect>
                      <v:rect id="Rectangle 1401" o:spid="_x0000_s1861" style="position:absolute;left:8566;top:11624;width:11434;height:8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WzLcUA&#10;AADcAAAADwAAAGRycy9kb3ducmV2LnhtbESPW2vCQBSE3wv9D8sR+mY2liJpzCrai7UvBZP6fsie&#10;XDB7NmRXjf++Kwh9HGbmGyZbjaYTZxpca1nBLIpBEJdWt1wr+C0+pwkI55E1dpZJwZUcrJaPDxmm&#10;2l54T+fc1yJA2KWooPG+T6V0ZUMGXWR74uBVdjDogxxqqQe8BLjp5HMcz6XBlsNCgz29NVQe85NR&#10;UOy5OG221feGv7bJz/r98MH5QamnybhegPA0+v/wvb3TCl6SV7id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bMtxQAAANwAAAAPAAAAAAAAAAAAAAAAAJgCAABkcnMv&#10;ZG93bnJldi54bWxQSwUGAAAAAAQABAD1AAAAigMAAAAA&#10;" filled="f" stroked="f" strokecolor="navy" strokeweight="2pt">
                        <v:textbox inset="1pt,1pt,1pt,1pt">
                          <w:txbxContent>
                            <w:p w:rsidR="00547F5E" w:rsidRDefault="00547F5E" w:rsidP="00547F5E">
                              <w:r w:rsidRPr="00547F5E">
                                <w:rPr>
                                  <w:b/>
                                  <w:bCs/>
                                  <w:sz w:val="22"/>
                                </w:rPr>
                                <w:t xml:space="preserve">9.00 </w:t>
                              </w:r>
                              <w:r>
                                <w:rPr>
                                  <w:b/>
                                  <w:bCs/>
                                </w:rPr>
                                <w:t>10.02</w:t>
                              </w:r>
                            </w:p>
                          </w:txbxContent>
                        </v:textbox>
                      </v:rect>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 xml:space="preserve">Район взрыва нейтронного боеприпаса. Внешняя окружность ограничивает зону возможного заражения в районе взрыва. </w:t>
            </w:r>
          </w:p>
          <w:p w:rsidR="00547F5E" w:rsidRPr="00547F5E" w:rsidRDefault="00547F5E" w:rsidP="00547F5E">
            <w:pPr>
              <w:spacing w:after="200" w:line="276" w:lineRule="auto"/>
              <w:jc w:val="both"/>
              <w:rPr>
                <w:rFonts w:ascii="Calibri" w:hAnsi="Calibri" w:cs="Calibri"/>
                <w:kern w:val="2"/>
                <w:sz w:val="24"/>
                <w:szCs w:val="24"/>
              </w:rPr>
            </w:pPr>
            <w:r w:rsidRPr="00547F5E">
              <w:rPr>
                <w:kern w:val="2"/>
                <w:sz w:val="24"/>
                <w:szCs w:val="24"/>
              </w:rPr>
              <w:t>2х10</w:t>
            </w:r>
            <w:r w:rsidRPr="00547F5E">
              <w:rPr>
                <w:kern w:val="2"/>
                <w:sz w:val="24"/>
                <w:szCs w:val="24"/>
                <w:vertAlign w:val="superscript"/>
              </w:rPr>
              <w:t>-3</w:t>
            </w:r>
            <w:r w:rsidRPr="00547F5E">
              <w:rPr>
                <w:kern w:val="2"/>
                <w:sz w:val="24"/>
                <w:szCs w:val="24"/>
              </w:rPr>
              <w:t xml:space="preserve"> - мощность боеприпаса, кТ</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68320" behindDoc="0" locked="1" layoutInCell="1" allowOverlap="1">
                      <wp:simplePos x="0" y="0"/>
                      <wp:positionH relativeFrom="column">
                        <wp:posOffset>377190</wp:posOffset>
                      </wp:positionH>
                      <wp:positionV relativeFrom="paragraph">
                        <wp:posOffset>260350</wp:posOffset>
                      </wp:positionV>
                      <wp:extent cx="652145" cy="652145"/>
                      <wp:effectExtent l="0" t="0" r="14605" b="14605"/>
                      <wp:wrapNone/>
                      <wp:docPr id="478" name="Group 1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145" cy="652145"/>
                                <a:chOff x="0" y="0"/>
                                <a:chExt cx="20000" cy="20000"/>
                              </a:xfrm>
                            </wpg:grpSpPr>
                            <wps:wsp>
                              <wps:cNvPr id="479" name="Oval 1403"/>
                              <wps:cNvSpPr>
                                <a:spLocks noChangeArrowheads="1"/>
                              </wps:cNvSpPr>
                              <wps:spPr bwMode="auto">
                                <a:xfrm>
                                  <a:off x="0" y="0"/>
                                  <a:ext cx="20000" cy="20000"/>
                                </a:xfrm>
                                <a:prstGeom prst="ellipse">
                                  <a:avLst/>
                                </a:prstGeom>
                                <a:noFill/>
                                <a:ln w="25400">
                                  <a:solidFill>
                                    <a:srgbClr val="000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Oval 1404"/>
                              <wps:cNvSpPr>
                                <a:spLocks noChangeArrowheads="1"/>
                              </wps:cNvSpPr>
                              <wps:spPr bwMode="auto">
                                <a:xfrm>
                                  <a:off x="2220" y="2220"/>
                                  <a:ext cx="15560" cy="1556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Oval 1405"/>
                              <wps:cNvSpPr>
                                <a:spLocks noChangeArrowheads="1"/>
                              </wps:cNvSpPr>
                              <wps:spPr bwMode="auto">
                                <a:xfrm>
                                  <a:off x="4440" y="4440"/>
                                  <a:ext cx="11120" cy="1112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Oval 1406"/>
                              <wps:cNvSpPr>
                                <a:spLocks noChangeArrowheads="1"/>
                              </wps:cNvSpPr>
                              <wps:spPr bwMode="auto">
                                <a:xfrm>
                                  <a:off x="7770" y="7770"/>
                                  <a:ext cx="4460" cy="4460"/>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2" o:spid="_x0000_s1026" style="position:absolute;margin-left:29.7pt;margin-top:20.5pt;width:51.35pt;height:51.35pt;z-index:25176832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">
                      <v:oval id="Oval 140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2Nu8UA&#10;AADcAAAADwAAAGRycy9kb3ducmV2LnhtbESPT2vCQBTE70K/w/IKvYhuWqVq6ipaETz63+sj+5qE&#10;Zt/G7DZGP70rCD0OM/MbZjxtTCFqqlxuWcF7NwJBnFidc6pgv1t2hiCcR9ZYWCYFV3Iwnby0xhhr&#10;e+EN1VufigBhF6OCzPsyltIlGRl0XVsSB+/HVgZ9kFUqdYWXADeF/IiiT2kw57CQYUnfGSW/2z+j&#10;YG7SRf90Wtf7Y7u3nh1yLG7Ds1Jvr83sC4Snxv+Hn+2VVtAfjOBxJhwBO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zY27xQAAANwAAAAPAAAAAAAAAAAAAAAAAJgCAABkcnMv&#10;ZG93bnJldi54bWxQSwUGAAAAAAQABAD1AAAAigMAAAAA&#10;" filled="f" strokecolor="navy" strokeweight="2pt">
                        <v:stroke dashstyle="1 1"/>
                      </v:oval>
                      <v:oval id="Oval 1404" o:spid="_x0000_s1028" style="position:absolute;left:2220;top:2220;width:15560;height:1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UAb4A&#10;AADcAAAADwAAAGRycy9kb3ducmV2LnhtbERPz2vCMBS+D/wfwhN2m6kiW6mmRcSB17nh+Zk822ry&#10;Epqsdv/9chjs+PH93jaTs2KkIfaeFSwXBQhi7U3PrYKvz/eXEkRMyAatZ1LwQxGaeva0xcr4B3/Q&#10;eEqtyCEcK1TQpRQqKaPuyGFc+ECcuasfHKYMh1aaAR853Fm5KopX6bDn3NBhoH1H+n76dgqkudze&#10;DldbhpUOJY7kbNJnpZ7n024DItGU/sV/7qNRsC7z/HwmHwFZ/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VFAG+AAAA3AAAAA8AAAAAAAAAAAAAAAAAmAIAAGRycy9kb3ducmV2&#10;LnhtbFBLBQYAAAAABAAEAPUAAACDAwAAAAA=&#10;" filled="f" strokecolor="navy" strokeweight="2pt"/>
                      <v:oval id="Oval 1405" o:spid="_x0000_s1029" style="position:absolute;left:4440;top:4440;width:11120;height:1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xmsAA&#10;AADcAAAADwAAAGRycy9kb3ducmV2LnhtbESPQWsCMRSE7wX/Q3hCbzWrFLusRhGp4LUqnp/Jc3c1&#10;eQmbdN3++6Yg9DjMzDfMcj04K3rqYutZwXRSgCDW3rRcKzgdd28liJiQDVrPpOCHIqxXo5clVsY/&#10;+Iv6Q6pFhnCsUEGTUqikjLohh3HiA3H2rr5zmLLsamk6fGS4s3JWFHPpsOW80GCgbUP6fvh2CqS5&#10;3D4+r7YMMx1K7MnZpM9KvY6HzQJEoiH9h5/tvVHwXk7h70w+An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mxmsAAAADcAAAADwAAAAAAAAAAAAAAAACYAgAAZHJzL2Rvd25y&#10;ZXYueG1sUEsFBgAAAAAEAAQA9QAAAIUDAAAAAA==&#10;" filled="f" strokecolor="navy" strokeweight="2pt"/>
                      <v:oval id="Oval 1406" o:spid="_x0000_s1030" style="position:absolute;left:7770;top:7770;width:4460;height:4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bulsYA&#10;AADcAAAADwAAAGRycy9kb3ducmV2LnhtbESPQWvCQBSE7wX/w/IEb3WjliKpq4ggtQeFqhRye82+&#10;JsHs2zS7xsRf7wqCx2FmvmFmi9aUoqHaFZYVjIYRCOLU6oIzBcfD+nUKwnlkjaVlUtCRg8W89zLD&#10;WNsLf1Oz95kIEHYxKsi9r2IpXZqTQTe0FXHw/mxt0AdZZ1LXeAlwU8pxFL1LgwWHhRwrWuWUnvZn&#10;o+CadOUu2Z6br99J4qv/7vNnu54oNei3yw8Qnlr/DD/aG63gbTqG+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bulsYAAADcAAAADwAAAAAAAAAAAAAAAACYAgAAZHJz&#10;L2Rvd25yZXYueG1sUEsFBgAAAAAEAAQA9QAAAIsDAAAAAA==&#10;" fillcolor="navy" strokecolor="navy" strokeweight="2pt"/>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Район разрушений, образовавшихся от ядерного взрыва противника, с указанием границ: сплошных разрушений (внутренняя окружность), сплошных завалов в лесах и населенных пунктах (средняя), слабых разрушений (внешняя); пунктиром или заштрихованная часть окружности - зона нейтронного воздействия на открыто расположенный личный состав</w:t>
            </w:r>
          </w:p>
        </w:tc>
      </w:tr>
      <w:tr w:rsidR="00547F5E" w:rsidRPr="00547F5E" w:rsidTr="00547F5E">
        <w:trPr>
          <w:trHeight w:val="2269"/>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s">
                  <w:drawing>
                    <wp:anchor distT="0" distB="0" distL="114300" distR="114300" simplePos="0" relativeHeight="251770368" behindDoc="0" locked="1" layoutInCell="0" allowOverlap="1">
                      <wp:simplePos x="0" y="0"/>
                      <wp:positionH relativeFrom="column">
                        <wp:posOffset>453390</wp:posOffset>
                      </wp:positionH>
                      <wp:positionV relativeFrom="paragraph">
                        <wp:posOffset>370205</wp:posOffset>
                      </wp:positionV>
                      <wp:extent cx="153035" cy="190500"/>
                      <wp:effectExtent l="0" t="0" r="0" b="0"/>
                      <wp:wrapNone/>
                      <wp:docPr id="477" name="Rectangle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800000"/>
                                    </a:solidFill>
                                    <a:miter lim="800000"/>
                                    <a:headEnd/>
                                    <a:tailEnd/>
                                  </a14:hiddenLine>
                                </a:ext>
                              </a:extLst>
                            </wps:spPr>
                            <wps:txbx>
                              <w:txbxContent>
                                <w:p w:rsidR="00547F5E" w:rsidRDefault="00547F5E" w:rsidP="00547F5E">
                                  <w:r>
                                    <w:rPr>
                                      <w:b/>
                                      <w:bCs/>
                                    </w:rPr>
                                    <w:t>Г</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7" o:spid="_x0000_s1862" style="position:absolute;left:0;text-align:left;margin-left:35.7pt;margin-top:29.15pt;width:12.05pt;height:1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" o:allowincell="f" filled="f" stroked="f" strokecolor="maroon" strokeweight="2pt">
                      <v:textbox inset="1pt,1pt,1pt,1pt">
                        <w:txbxContent>
                          <w:p w:rsidR="00547F5E" w:rsidRDefault="00547F5E" w:rsidP="00547F5E">
                            <w:r>
                              <w:rPr>
                                <w:b/>
                                <w:bCs/>
                              </w:rPr>
                              <w:t>Г</w:t>
                            </w:r>
                          </w:p>
                        </w:txbxContent>
                      </v:textbox>
                      <w10:anchorlock/>
                    </v:rect>
                  </w:pict>
                </mc:Fallback>
              </mc:AlternateContent>
            </w:r>
            <w:r>
              <w:rPr>
                <w:noProof/>
              </w:rPr>
              <mc:AlternateContent>
                <mc:Choice Requires="wps">
                  <w:drawing>
                    <wp:anchor distT="0" distB="0" distL="114300" distR="114300" simplePos="0" relativeHeight="251771392" behindDoc="0" locked="1" layoutInCell="0" allowOverlap="1">
                      <wp:simplePos x="0" y="0"/>
                      <wp:positionH relativeFrom="column">
                        <wp:posOffset>434340</wp:posOffset>
                      </wp:positionH>
                      <wp:positionV relativeFrom="paragraph">
                        <wp:posOffset>514985</wp:posOffset>
                      </wp:positionV>
                      <wp:extent cx="153035" cy="190500"/>
                      <wp:effectExtent l="0" t="0" r="0" b="0"/>
                      <wp:wrapNone/>
                      <wp:docPr id="476" name="Rectangle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800000"/>
                                    </a:solidFill>
                                    <a:miter lim="800000"/>
                                    <a:headEnd/>
                                    <a:tailEnd/>
                                  </a14:hiddenLine>
                                </a:ext>
                              </a:extLst>
                            </wps:spPr>
                            <wps:txbx>
                              <w:txbxContent>
                                <w:p w:rsidR="00547F5E" w:rsidRDefault="00547F5E" w:rsidP="00547F5E">
                                  <w:r>
                                    <w:rPr>
                                      <w:b/>
                                      <w:bCs/>
                                    </w:rPr>
                                    <w:t>В</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8" o:spid="_x0000_s1863" style="position:absolute;left:0;text-align:left;margin-left:34.2pt;margin-top:40.55pt;width:12.05pt;height:1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" o:allowincell="f" filled="f" stroked="f" strokecolor="maroon" strokeweight="2pt">
                      <v:textbox inset="1pt,1pt,1pt,1pt">
                        <w:txbxContent>
                          <w:p w:rsidR="00547F5E" w:rsidRDefault="00547F5E" w:rsidP="00547F5E">
                            <w:r>
                              <w:rPr>
                                <w:b/>
                                <w:bCs/>
                              </w:rPr>
                              <w:t>В</w:t>
                            </w:r>
                          </w:p>
                        </w:txbxContent>
                      </v:textbox>
                      <w10:anchorlock/>
                    </v:rect>
                  </w:pict>
                </mc:Fallback>
              </mc:AlternateContent>
            </w:r>
            <w:r>
              <w:rPr>
                <w:noProof/>
              </w:rPr>
              <mc:AlternateContent>
                <mc:Choice Requires="wps">
                  <w:drawing>
                    <wp:anchor distT="0" distB="0" distL="114300" distR="114300" simplePos="0" relativeHeight="251772416" behindDoc="0" locked="1" layoutInCell="0" allowOverlap="1">
                      <wp:simplePos x="0" y="0"/>
                      <wp:positionH relativeFrom="column">
                        <wp:posOffset>445770</wp:posOffset>
                      </wp:positionH>
                      <wp:positionV relativeFrom="paragraph">
                        <wp:posOffset>667385</wp:posOffset>
                      </wp:positionV>
                      <wp:extent cx="153035" cy="190500"/>
                      <wp:effectExtent l="0" t="0" r="0" b="0"/>
                      <wp:wrapNone/>
                      <wp:docPr id="475" name="Rectangle 1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800000"/>
                                    </a:solidFill>
                                    <a:miter lim="800000"/>
                                    <a:headEnd/>
                                    <a:tailEnd/>
                                  </a14:hiddenLine>
                                </a:ext>
                              </a:extLst>
                            </wps:spPr>
                            <wps:txbx>
                              <w:txbxContent>
                                <w:p w:rsidR="00547F5E" w:rsidRDefault="00547F5E" w:rsidP="00547F5E">
                                  <w:r>
                                    <w:rPr>
                                      <w:b/>
                                      <w:bCs/>
                                    </w:rPr>
                                    <w:t>Б</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9" o:spid="_x0000_s1864" style="position:absolute;left:0;text-align:left;margin-left:35.1pt;margin-top:52.55pt;width:12.05pt;height: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" o:allowincell="f" filled="f" stroked="f" strokecolor="maroon" strokeweight="2pt">
                      <v:textbox inset="1pt,1pt,1pt,1pt">
                        <w:txbxContent>
                          <w:p w:rsidR="00547F5E" w:rsidRDefault="00547F5E" w:rsidP="00547F5E">
                            <w:r>
                              <w:rPr>
                                <w:b/>
                                <w:bCs/>
                              </w:rPr>
                              <w:t>Б</w:t>
                            </w:r>
                          </w:p>
                        </w:txbxContent>
                      </v:textbox>
                      <w10:anchorlock/>
                    </v:rect>
                  </w:pict>
                </mc:Fallback>
              </mc:AlternateContent>
            </w:r>
            <w:r>
              <w:rPr>
                <w:noProof/>
              </w:rPr>
              <mc:AlternateContent>
                <mc:Choice Requires="wps">
                  <w:drawing>
                    <wp:anchor distT="0" distB="0" distL="114300" distR="114300" simplePos="0" relativeHeight="251773440" behindDoc="0" locked="1" layoutInCell="0" allowOverlap="1">
                      <wp:simplePos x="0" y="0"/>
                      <wp:positionH relativeFrom="column">
                        <wp:posOffset>464820</wp:posOffset>
                      </wp:positionH>
                      <wp:positionV relativeFrom="paragraph">
                        <wp:posOffset>831215</wp:posOffset>
                      </wp:positionV>
                      <wp:extent cx="153035" cy="190500"/>
                      <wp:effectExtent l="0" t="0" r="0" b="0"/>
                      <wp:wrapNone/>
                      <wp:docPr id="474" name="Rectangle 1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800000"/>
                                    </a:solidFill>
                                    <a:miter lim="800000"/>
                                    <a:headEnd/>
                                    <a:tailEnd/>
                                  </a14:hiddenLine>
                                </a:ext>
                              </a:extLst>
                            </wps:spPr>
                            <wps:txbx>
                              <w:txbxContent>
                                <w:p w:rsidR="00547F5E" w:rsidRDefault="00547F5E" w:rsidP="00547F5E">
                                  <w:r>
                                    <w:rPr>
                                      <w:b/>
                                      <w:bCs/>
                                    </w:rPr>
                                    <w:t>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0" o:spid="_x0000_s1865" style="position:absolute;left:0;text-align:left;margin-left:36.6pt;margin-top:65.45pt;width:12.05pt;height:1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" o:allowincell="f" filled="f" stroked="f" strokecolor="maroon" strokeweight="2pt">
                      <v:textbox inset="1pt,1pt,1pt,1pt">
                        <w:txbxContent>
                          <w:p w:rsidR="00547F5E" w:rsidRDefault="00547F5E" w:rsidP="00547F5E">
                            <w:r>
                              <w:rPr>
                                <w:b/>
                                <w:bCs/>
                              </w:rPr>
                              <w:t>А</w:t>
                            </w:r>
                          </w:p>
                        </w:txbxContent>
                      </v:textbox>
                      <w10:anchorlock/>
                    </v:rect>
                  </w:pict>
                </mc:Fallback>
              </mc:AlternateContent>
            </w:r>
            <w:r>
              <w:rPr>
                <w:noProof/>
              </w:rPr>
              <mc:AlternateContent>
                <mc:Choice Requires="wpg">
                  <w:drawing>
                    <wp:anchor distT="0" distB="0" distL="114300" distR="114300" simplePos="0" relativeHeight="251769344" behindDoc="0" locked="1" layoutInCell="0" allowOverlap="1">
                      <wp:simplePos x="0" y="0"/>
                      <wp:positionH relativeFrom="column">
                        <wp:posOffset>51435</wp:posOffset>
                      </wp:positionH>
                      <wp:positionV relativeFrom="paragraph">
                        <wp:posOffset>211455</wp:posOffset>
                      </wp:positionV>
                      <wp:extent cx="1376045" cy="798195"/>
                      <wp:effectExtent l="13335" t="20955" r="1270" b="19050"/>
                      <wp:wrapNone/>
                      <wp:docPr id="444" name="Group 1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6045" cy="798195"/>
                                <a:chOff x="1" y="0"/>
                                <a:chExt cx="19997" cy="20001"/>
                              </a:xfrm>
                            </wpg:grpSpPr>
                            <wpg:grpSp>
                              <wpg:cNvPr id="445" name="Group 1412"/>
                              <wpg:cNvGrpSpPr>
                                <a:grpSpLocks/>
                              </wpg:cNvGrpSpPr>
                              <wpg:grpSpPr bwMode="auto">
                                <a:xfrm>
                                  <a:off x="1" y="0"/>
                                  <a:ext cx="19997" cy="19985"/>
                                  <a:chOff x="1" y="0"/>
                                  <a:chExt cx="19997" cy="19997"/>
                                </a:xfrm>
                              </wpg:grpSpPr>
                              <wps:wsp>
                                <wps:cNvPr id="446" name="Oval 1413"/>
                                <wps:cNvSpPr>
                                  <a:spLocks noChangeArrowheads="1"/>
                                </wps:cNvSpPr>
                                <wps:spPr bwMode="auto">
                                  <a:xfrm>
                                    <a:off x="4209" y="0"/>
                                    <a:ext cx="3165" cy="5461"/>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Oval 1414"/>
                                <wps:cNvSpPr>
                                  <a:spLocks noChangeArrowheads="1"/>
                                </wps:cNvSpPr>
                                <wps:spPr bwMode="auto">
                                  <a:xfrm>
                                    <a:off x="5261" y="1815"/>
                                    <a:ext cx="1061" cy="1831"/>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g:grpSp>
                                <wpg:cNvPr id="448" name="Group 1415"/>
                                <wpg:cNvGrpSpPr>
                                  <a:grpSpLocks/>
                                </wpg:cNvGrpSpPr>
                                <wpg:grpSpPr bwMode="auto">
                                  <a:xfrm>
                                    <a:off x="1" y="3630"/>
                                    <a:ext cx="4217" cy="14520"/>
                                    <a:chOff x="1" y="0"/>
                                    <a:chExt cx="19999" cy="20000"/>
                                  </a:xfrm>
                                </wpg:grpSpPr>
                                <wps:wsp>
                                  <wps:cNvPr id="449" name="Line 1416"/>
                                  <wps:cNvCnPr/>
                                  <wps:spPr bwMode="auto">
                                    <a:xfrm flipV="1">
                                      <a:off x="14968" y="0"/>
                                      <a:ext cx="5032" cy="5022"/>
                                    </a:xfrm>
                                    <a:prstGeom prst="line">
                                      <a:avLst/>
                                    </a:prstGeom>
                                    <a:noFill/>
                                    <a:ln w="25400">
                                      <a:solidFill>
                                        <a:srgbClr val="000080"/>
                                      </a:solidFill>
                                      <a:round/>
                                      <a:headEnd type="none" w="sm" len="lg"/>
                                      <a:tailEnd type="none" w="sm" len="lg"/>
                                    </a:ln>
                                    <a:extLst>
                                      <a:ext uri="{909E8E84-426E-40DD-AFC4-6F175D3DCCD1}">
                                        <a14:hiddenFill xmlns:a14="http://schemas.microsoft.com/office/drawing/2010/main">
                                          <a:noFill/>
                                        </a14:hiddenFill>
                                      </a:ext>
                                    </a:extLst>
                                  </wps:spPr>
                                  <wps:bodyPr/>
                                </wps:wsp>
                                <wps:wsp>
                                  <wps:cNvPr id="450" name="Line 1417"/>
                                  <wps:cNvCnPr/>
                                  <wps:spPr bwMode="auto">
                                    <a:xfrm flipV="1">
                                      <a:off x="9979" y="5000"/>
                                      <a:ext cx="5032" cy="5022"/>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451" name="Line 1418"/>
                                  <wps:cNvCnPr/>
                                  <wps:spPr bwMode="auto">
                                    <a:xfrm flipV="1">
                                      <a:off x="4990" y="10000"/>
                                      <a:ext cx="5032" cy="5022"/>
                                    </a:xfrm>
                                    <a:prstGeom prst="line">
                                      <a:avLst/>
                                    </a:prstGeom>
                                    <a:noFill/>
                                    <a:ln w="25400">
                                      <a:solidFill>
                                        <a:srgbClr val="008000"/>
                                      </a:solidFill>
                                      <a:round/>
                                      <a:headEnd type="none" w="sm" len="lg"/>
                                      <a:tailEnd type="none" w="sm" len="lg"/>
                                    </a:ln>
                                    <a:extLst>
                                      <a:ext uri="{909E8E84-426E-40DD-AFC4-6F175D3DCCD1}">
                                        <a14:hiddenFill xmlns:a14="http://schemas.microsoft.com/office/drawing/2010/main">
                                          <a:noFill/>
                                        </a14:hiddenFill>
                                      </a:ext>
                                    </a:extLst>
                                  </wps:spPr>
                                  <wps:bodyPr/>
                                </wps:wsp>
                                <wps:wsp>
                                  <wps:cNvPr id="452" name="Line 1419"/>
                                  <wps:cNvCnPr/>
                                  <wps:spPr bwMode="auto">
                                    <a:xfrm flipV="1">
                                      <a:off x="1" y="14978"/>
                                      <a:ext cx="5032" cy="5022"/>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g:grpSp>
                                <wpg:cNvPr id="453" name="Group 1420"/>
                                <wpg:cNvGrpSpPr>
                                  <a:grpSpLocks/>
                                </wpg:cNvGrpSpPr>
                                <wpg:grpSpPr bwMode="auto">
                                  <a:xfrm>
                                    <a:off x="7365" y="3630"/>
                                    <a:ext cx="4217" cy="14520"/>
                                    <a:chOff x="0" y="0"/>
                                    <a:chExt cx="19999" cy="20000"/>
                                  </a:xfrm>
                                </wpg:grpSpPr>
                                <wps:wsp>
                                  <wps:cNvPr id="454" name="Line 1421"/>
                                  <wps:cNvCnPr/>
                                  <wps:spPr bwMode="auto">
                                    <a:xfrm flipH="1" flipV="1">
                                      <a:off x="0" y="0"/>
                                      <a:ext cx="5032" cy="5022"/>
                                    </a:xfrm>
                                    <a:prstGeom prst="line">
                                      <a:avLst/>
                                    </a:prstGeom>
                                    <a:noFill/>
                                    <a:ln w="25400">
                                      <a:solidFill>
                                        <a:srgbClr val="000080"/>
                                      </a:solidFill>
                                      <a:round/>
                                      <a:headEnd type="none" w="sm" len="lg"/>
                                      <a:tailEnd type="none" w="sm" len="lg"/>
                                    </a:ln>
                                    <a:extLst>
                                      <a:ext uri="{909E8E84-426E-40DD-AFC4-6F175D3DCCD1}">
                                        <a14:hiddenFill xmlns:a14="http://schemas.microsoft.com/office/drawing/2010/main">
                                          <a:noFill/>
                                        </a14:hiddenFill>
                                      </a:ext>
                                    </a:extLst>
                                  </wps:spPr>
                                  <wps:bodyPr/>
                                </wps:wsp>
                                <wps:wsp>
                                  <wps:cNvPr id="455" name="Line 1422"/>
                                  <wps:cNvCnPr/>
                                  <wps:spPr bwMode="auto">
                                    <a:xfrm flipH="1" flipV="1">
                                      <a:off x="4989" y="5000"/>
                                      <a:ext cx="5032" cy="5022"/>
                                    </a:xfrm>
                                    <a:prstGeom prst="line">
                                      <a:avLst/>
                                    </a:prstGeom>
                                    <a:noFill/>
                                    <a:ln w="25400">
                                      <a:solidFill>
                                        <a:srgbClr val="FF0000"/>
                                      </a:solidFill>
                                      <a:round/>
                                      <a:headEnd type="none" w="sm" len="lg"/>
                                      <a:tailEnd type="none" w="sm" len="lg"/>
                                    </a:ln>
                                    <a:extLst>
                                      <a:ext uri="{909E8E84-426E-40DD-AFC4-6F175D3DCCD1}">
                                        <a14:hiddenFill xmlns:a14="http://schemas.microsoft.com/office/drawing/2010/main">
                                          <a:noFill/>
                                        </a14:hiddenFill>
                                      </a:ext>
                                    </a:extLst>
                                  </wps:spPr>
                                  <wps:bodyPr/>
                                </wps:wsp>
                                <wps:wsp>
                                  <wps:cNvPr id="456" name="Line 1423"/>
                                  <wps:cNvCnPr/>
                                  <wps:spPr bwMode="auto">
                                    <a:xfrm flipH="1" flipV="1">
                                      <a:off x="9978" y="10000"/>
                                      <a:ext cx="5032" cy="5022"/>
                                    </a:xfrm>
                                    <a:prstGeom prst="line">
                                      <a:avLst/>
                                    </a:prstGeom>
                                    <a:noFill/>
                                    <a:ln w="25400">
                                      <a:solidFill>
                                        <a:srgbClr val="008000"/>
                                      </a:solidFill>
                                      <a:round/>
                                      <a:headEnd type="none" w="sm" len="lg"/>
                                      <a:tailEnd type="none" w="sm" len="lg"/>
                                    </a:ln>
                                    <a:extLst>
                                      <a:ext uri="{909E8E84-426E-40DD-AFC4-6F175D3DCCD1}">
                                        <a14:hiddenFill xmlns:a14="http://schemas.microsoft.com/office/drawing/2010/main">
                                          <a:noFill/>
                                        </a14:hiddenFill>
                                      </a:ext>
                                    </a:extLst>
                                  </wps:spPr>
                                  <wps:bodyPr/>
                                </wps:wsp>
                                <wps:wsp>
                                  <wps:cNvPr id="457" name="Line 1424"/>
                                  <wps:cNvCnPr/>
                                  <wps:spPr bwMode="auto">
                                    <a:xfrm flipH="1" flipV="1">
                                      <a:off x="14967" y="14978"/>
                                      <a:ext cx="5032" cy="5022"/>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g:grpSp>
                                <wpg:cNvPr id="458" name="Group 1425"/>
                                <wpg:cNvGrpSpPr>
                                  <a:grpSpLocks/>
                                </wpg:cNvGrpSpPr>
                                <wpg:grpSpPr bwMode="auto">
                                  <a:xfrm>
                                    <a:off x="3683" y="6384"/>
                                    <a:ext cx="4217" cy="923"/>
                                    <a:chOff x="0" y="0"/>
                                    <a:chExt cx="19999" cy="20000"/>
                                  </a:xfrm>
                                </wpg:grpSpPr>
                                <wps:wsp>
                                  <wps:cNvPr id="459" name="Arc 1426"/>
                                  <wps:cNvSpPr>
                                    <a:spLocks/>
                                  </wps:cNvSpPr>
                                  <wps:spPr bwMode="auto">
                                    <a:xfrm flipH="1" flipV="1">
                                      <a:off x="0" y="347"/>
                                      <a:ext cx="10021" cy="19653"/>
                                    </a:xfrm>
                                    <a:custGeom>
                                      <a:avLst/>
                                      <a:gdLst>
                                        <a:gd name="T0" fmla="*/ 0 w 21600"/>
                                        <a:gd name="T1" fmla="*/ 0 h 21600"/>
                                        <a:gd name="T2" fmla="*/ 10021 w 21600"/>
                                        <a:gd name="T3" fmla="*/ 19653 h 21600"/>
                                        <a:gd name="T4" fmla="*/ 0 w 21600"/>
                                        <a:gd name="T5" fmla="*/ 19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Arc 1427"/>
                                  <wps:cNvSpPr>
                                    <a:spLocks/>
                                  </wps:cNvSpPr>
                                  <wps:spPr bwMode="auto">
                                    <a:xfrm flipV="1">
                                      <a:off x="9978" y="0"/>
                                      <a:ext cx="10021" cy="19653"/>
                                    </a:xfrm>
                                    <a:custGeom>
                                      <a:avLst/>
                                      <a:gdLst>
                                        <a:gd name="T0" fmla="*/ 0 w 21600"/>
                                        <a:gd name="T1" fmla="*/ 0 h 21600"/>
                                        <a:gd name="T2" fmla="*/ 10021 w 21600"/>
                                        <a:gd name="T3" fmla="*/ 19653 h 21600"/>
                                        <a:gd name="T4" fmla="*/ 0 w 21600"/>
                                        <a:gd name="T5" fmla="*/ 19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1" name="Group 1428"/>
                                <wpg:cNvGrpSpPr>
                                  <a:grpSpLocks/>
                                </wpg:cNvGrpSpPr>
                                <wpg:grpSpPr bwMode="auto">
                                  <a:xfrm>
                                    <a:off x="2105" y="10890"/>
                                    <a:ext cx="7373" cy="939"/>
                                    <a:chOff x="0" y="0"/>
                                    <a:chExt cx="20001" cy="20000"/>
                                  </a:xfrm>
                                </wpg:grpSpPr>
                                <wps:wsp>
                                  <wps:cNvPr id="462" name="Arc 1429"/>
                                  <wps:cNvSpPr>
                                    <a:spLocks/>
                                  </wps:cNvSpPr>
                                  <wps:spPr bwMode="auto">
                                    <a:xfrm flipH="1" flipV="1">
                                      <a:off x="0" y="341"/>
                                      <a:ext cx="10064" cy="19659"/>
                                    </a:xfrm>
                                    <a:custGeom>
                                      <a:avLst/>
                                      <a:gdLst>
                                        <a:gd name="T0" fmla="*/ 0 w 21600"/>
                                        <a:gd name="T1" fmla="*/ 0 h 21600"/>
                                        <a:gd name="T2" fmla="*/ 10064 w 21600"/>
                                        <a:gd name="T3" fmla="*/ 19659 h 21600"/>
                                        <a:gd name="T4" fmla="*/ 0 w 21600"/>
                                        <a:gd name="T5" fmla="*/ 196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Arc 1430"/>
                                  <wps:cNvSpPr>
                                    <a:spLocks/>
                                  </wps:cNvSpPr>
                                  <wps:spPr bwMode="auto">
                                    <a:xfrm flipV="1">
                                      <a:off x="9937" y="0"/>
                                      <a:ext cx="10064" cy="19659"/>
                                    </a:xfrm>
                                    <a:custGeom>
                                      <a:avLst/>
                                      <a:gdLst>
                                        <a:gd name="T0" fmla="*/ 0 w 21600"/>
                                        <a:gd name="T1" fmla="*/ 0 h 21600"/>
                                        <a:gd name="T2" fmla="*/ 10064 w 21600"/>
                                        <a:gd name="T3" fmla="*/ 19659 h 21600"/>
                                        <a:gd name="T4" fmla="*/ 0 w 21600"/>
                                        <a:gd name="T5" fmla="*/ 196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1431"/>
                                <wpg:cNvGrpSpPr>
                                  <a:grpSpLocks/>
                                </wpg:cNvGrpSpPr>
                                <wpg:grpSpPr bwMode="auto">
                                  <a:xfrm>
                                    <a:off x="1053" y="14520"/>
                                    <a:ext cx="9477" cy="1847"/>
                                    <a:chOff x="0" y="1"/>
                                    <a:chExt cx="20001" cy="19999"/>
                                  </a:xfrm>
                                </wpg:grpSpPr>
                                <wps:wsp>
                                  <wps:cNvPr id="465" name="Arc 1432"/>
                                  <wps:cNvSpPr>
                                    <a:spLocks/>
                                  </wps:cNvSpPr>
                                  <wps:spPr bwMode="auto">
                                    <a:xfrm flipH="1" flipV="1">
                                      <a:off x="0" y="347"/>
                                      <a:ext cx="10069" cy="19653"/>
                                    </a:xfrm>
                                    <a:custGeom>
                                      <a:avLst/>
                                      <a:gdLst>
                                        <a:gd name="T0" fmla="*/ 0 w 21600"/>
                                        <a:gd name="T1" fmla="*/ 0 h 21600"/>
                                        <a:gd name="T2" fmla="*/ 10069 w 21600"/>
                                        <a:gd name="T3" fmla="*/ 19653 h 21600"/>
                                        <a:gd name="T4" fmla="*/ 0 w 21600"/>
                                        <a:gd name="T5" fmla="*/ 19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Arc 1433"/>
                                  <wps:cNvSpPr>
                                    <a:spLocks/>
                                  </wps:cNvSpPr>
                                  <wps:spPr bwMode="auto">
                                    <a:xfrm flipV="1">
                                      <a:off x="9932" y="1"/>
                                      <a:ext cx="10069" cy="19653"/>
                                    </a:xfrm>
                                    <a:custGeom>
                                      <a:avLst/>
                                      <a:gdLst>
                                        <a:gd name="T0" fmla="*/ 0 w 21600"/>
                                        <a:gd name="T1" fmla="*/ 0 h 21600"/>
                                        <a:gd name="T2" fmla="*/ 10069 w 21600"/>
                                        <a:gd name="T3" fmla="*/ 19653 h 21600"/>
                                        <a:gd name="T4" fmla="*/ 0 w 21600"/>
                                        <a:gd name="T5" fmla="*/ 19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7" name="Group 1434"/>
                                <wpg:cNvGrpSpPr>
                                  <a:grpSpLocks/>
                                </wpg:cNvGrpSpPr>
                                <wpg:grpSpPr bwMode="auto">
                                  <a:xfrm>
                                    <a:off x="1" y="18150"/>
                                    <a:ext cx="11581" cy="1847"/>
                                    <a:chOff x="0" y="1"/>
                                    <a:chExt cx="20001" cy="19999"/>
                                  </a:xfrm>
                                </wpg:grpSpPr>
                                <wps:wsp>
                                  <wps:cNvPr id="468" name="Arc 1435"/>
                                  <wps:cNvSpPr>
                                    <a:spLocks/>
                                  </wps:cNvSpPr>
                                  <wps:spPr bwMode="auto">
                                    <a:xfrm flipH="1" flipV="1">
                                      <a:off x="0" y="347"/>
                                      <a:ext cx="10072" cy="19653"/>
                                    </a:xfrm>
                                    <a:custGeom>
                                      <a:avLst/>
                                      <a:gdLst>
                                        <a:gd name="T0" fmla="*/ 0 w 21600"/>
                                        <a:gd name="T1" fmla="*/ 0 h 21600"/>
                                        <a:gd name="T2" fmla="*/ 10072 w 21600"/>
                                        <a:gd name="T3" fmla="*/ 19653 h 21600"/>
                                        <a:gd name="T4" fmla="*/ 0 w 21600"/>
                                        <a:gd name="T5" fmla="*/ 19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Arc 1436"/>
                                  <wps:cNvSpPr>
                                    <a:spLocks/>
                                  </wps:cNvSpPr>
                                  <wps:spPr bwMode="auto">
                                    <a:xfrm flipV="1">
                                      <a:off x="9929" y="1"/>
                                      <a:ext cx="10072" cy="19653"/>
                                    </a:xfrm>
                                    <a:custGeom>
                                      <a:avLst/>
                                      <a:gdLst>
                                        <a:gd name="T0" fmla="*/ 0 w 21600"/>
                                        <a:gd name="T1" fmla="*/ 0 h 21600"/>
                                        <a:gd name="T2" fmla="*/ 10072 w 21600"/>
                                        <a:gd name="T3" fmla="*/ 19653 h 21600"/>
                                        <a:gd name="T4" fmla="*/ 0 w 21600"/>
                                        <a:gd name="T5" fmla="*/ 196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70" name="Line 1437"/>
                                <wps:cNvCnPr/>
                                <wps:spPr bwMode="auto">
                                  <a:xfrm>
                                    <a:off x="10521" y="5445"/>
                                    <a:ext cx="8951" cy="16"/>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471" name="Rectangle 1438"/>
                                <wps:cNvSpPr>
                                  <a:spLocks noChangeArrowheads="1"/>
                                </wps:cNvSpPr>
                                <wps:spPr bwMode="auto">
                                  <a:xfrm>
                                    <a:off x="11047" y="0"/>
                                    <a:ext cx="7899" cy="4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pPr>
                                        <w:rPr>
                                          <w:b/>
                                          <w:bCs/>
                                        </w:rPr>
                                      </w:pPr>
                                      <w:r>
                                        <w:rPr>
                                          <w:b/>
                                          <w:bCs/>
                                          <w:color w:val="000080"/>
                                        </w:rPr>
                                        <w:t>200-Н</w:t>
                                      </w:r>
                                    </w:p>
                                  </w:txbxContent>
                                </wps:txbx>
                                <wps:bodyPr rot="0" vert="horz" wrap="square" lIns="12700" tIns="12700" rIns="12700" bIns="12700" anchor="t" anchorCtr="0" upright="1">
                                  <a:noAutofit/>
                                </wps:bodyPr>
                              </wps:wsp>
                              <wps:wsp>
                                <wps:cNvPr id="472" name="Rectangle 1439"/>
                                <wps:cNvSpPr>
                                  <a:spLocks noChangeArrowheads="1"/>
                                </wps:cNvSpPr>
                                <wps:spPr bwMode="auto">
                                  <a:xfrm>
                                    <a:off x="9995" y="7260"/>
                                    <a:ext cx="10003" cy="4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pPr>
                                        <w:rPr>
                                          <w:color w:val="000080"/>
                                        </w:rPr>
                                      </w:pPr>
                                      <w:r>
                                        <w:rPr>
                                          <w:b/>
                                          <w:bCs/>
                                          <w:color w:val="000080"/>
                                        </w:rPr>
                                        <w:t>12.00 17.05</w:t>
                                      </w:r>
                                    </w:p>
                                  </w:txbxContent>
                                </wps:txbx>
                                <wps:bodyPr rot="0" vert="horz" wrap="square" lIns="12700" tIns="12700" rIns="12700" bIns="12700" anchor="t" anchorCtr="0" upright="1">
                                  <a:noAutofit/>
                                </wps:bodyPr>
                              </wps:wsp>
                            </wpg:grpSp>
                            <wps:wsp>
                              <wps:cNvPr id="473" name="Line 1440"/>
                              <wps:cNvCnPr/>
                              <wps:spPr bwMode="auto">
                                <a:xfrm>
                                  <a:off x="5787" y="5474"/>
                                  <a:ext cx="9" cy="14527"/>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11" o:spid="_x0000_s1866" style="position:absolute;left:0;text-align:left;margin-left:4.05pt;margin-top:16.65pt;width:108.35pt;height:62.85pt;z-index:251769344;mso-position-horizontal-relative:text;mso-position-vertical-relative:text" coordorigin="1" coordsize="19997,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" o:allowincell="f">
                      <v:group id="Group 1412" o:spid="_x0000_s1867" style="position:absolute;left:1;width:19997;height:19985" coordorigin="1" coordsize="19997,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oval id="Oval 1413" o:spid="_x0000_s1868" style="position:absolute;left:4209;width:3165;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dMAA&#10;AADcAAAADwAAAGRycy9kb3ducmV2LnhtbESPQWsCMRSE7wX/Q3gFb5qtiC5bo4hU8Kotnp/Jc3dr&#10;8hI26br+e1Mo9DjMzDfMajM4K3rqYutZwdu0AEGsvWm5VvD1uZ+UIGJCNmg9k4IHRdisRy8rrIy/&#10;85H6U6pFhnCsUEGTUqikjLohh3HqA3H2rr5zmLLsamk6vGe4s3JWFAvpsOW80GCgXUP6dvpxCqS5&#10;fC8/rrYMMx1K7MnZpM9KjV+H7TuIREP6D/+1D0bBfL6A3zP5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TdMAAAADcAAAADwAAAAAAAAAAAAAAAACYAgAAZHJzL2Rvd25y&#10;ZXYueG1sUEsFBgAAAAAEAAQA9QAAAIUDAAAAAA==&#10;" filled="f" strokecolor="navy" strokeweight="2pt"/>
                        <v:oval id="Oval 1414" o:spid="_x0000_s1869" style="position:absolute;left:5261;top:1815;width:1061;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3lMcA&#10;AADcAAAADwAAAGRycy9kb3ducmV2LnhtbESPQWvCQBSE70L/w/IK3symVVSiq5SC2B4sVEXI7Zl9&#10;JqHZt2l2jUl/fbcg9DjMzDfMct2ZSrTUuNKygqcoBkGcWV1yruB42IzmIJxH1lhZJgU9OVivHgZL&#10;TLS98Se1e5+LAGGXoILC+zqR0mUFGXSRrYmDd7GNQR9kk0vd4C3ATSWf43gqDZYcFgqs6bWg7Gt/&#10;NQp+0r76SHfX9v08Tn393W9Pu81YqeFj97IA4anz/+F7+00rmExm8HcmH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I95THAAAA3AAAAA8AAAAAAAAAAAAAAAAAmAIAAGRy&#10;cy9kb3ducmV2LnhtbFBLBQYAAAAABAAEAPUAAACMAwAAAAA=&#10;" fillcolor="navy" strokecolor="navy" strokeweight="2pt"/>
                        <v:group id="Group 1415" o:spid="_x0000_s1870" style="position:absolute;left:1;top:3630;width:4217;height:14520" coordorigin="1"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line id="Line 1416" o:spid="_x0000_s1871" style="position:absolute;flip:y;visibility:visible;mso-wrap-style:square" from="14968,0" to="20000,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4m18QAAADcAAAADwAAAGRycy9kb3ducmV2LnhtbESPQWvCQBSE7wX/w/IEb7ppMVpTVwmF&#10;Qm7F6KHHZ/Y1Sc2+DdltEvvrXUHocZiZb5jtfjSN6KlztWUFz4sIBHFhdc2lgtPxY/4KwnlkjY1l&#10;UnAlB/vd5GmLibYDH6jPfSkChF2CCirv20RKV1Rk0C1sSxy8b9sZ9EF2pdQdDgFuGvkSRStpsOaw&#10;UGFL7xUVl/zXKIjjNPXnH/z8Kv/WJs7ciUd5UWo2HdM3EJ5G/x9+tDOtYLncwP1MOAJyd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ibXxAAAANwAAAAPAAAAAAAAAAAA&#10;AAAAAKECAABkcnMvZG93bnJldi54bWxQSwUGAAAAAAQABAD5AAAAkgMAAAAA&#10;" strokecolor="navy" strokeweight="2pt">
                            <v:stroke startarrowwidth="narrow" startarrowlength="long" endarrowwidth="narrow" endarrowlength="long"/>
                          </v:line>
                          <v:line id="Line 1417" o:spid="_x0000_s1872" style="position:absolute;flip:y;visibility:visible;mso-wrap-style:square" from="9979,5000" to="15011,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ObbcEAAADcAAAADwAAAGRycy9kb3ducmV2LnhtbERPy4rCMBTdC/5DuII7TUccKR2jqCCK&#10;DIitMNtLc/tgmpvSRFv/3iwGZnk47/V2MI14Uudqywo+5hEI4tzqmksF9+w4i0E4j6yxsUwKXuRg&#10;uxmP1pho2/ONnqkvRQhhl6CCyvs2kdLlFRl0c9sSB66wnUEfYFdK3WEfwk0jF1G0kgZrDg0VtnSo&#10;KP9NH0bBJU+bY7E7XamPXLE/t/HPdxYrNZ0Muy8Qngb/L/5zn7WC5WeYH86E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k5ttwQAAANwAAAAPAAAAAAAAAAAAAAAA&#10;AKECAABkcnMvZG93bnJldi54bWxQSwUGAAAAAAQABAD5AAAAjwMAAAAA&#10;" strokecolor="red" strokeweight="2pt">
                            <v:stroke startarrowwidth="narrow" startarrowlength="long" endarrowwidth="narrow" endarrowlength="long"/>
                          </v:line>
                          <v:line id="Line 1418" o:spid="_x0000_s1873" style="position:absolute;flip:y;visibility:visible;mso-wrap-style:square" from="4990,10000" to="10022,1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gkfMYAAADcAAAADwAAAGRycy9kb3ducmV2LnhtbESPQWvCQBSE70L/w/IKvYhuUlqR6Cox&#10;WJBCD9pKPD6zr0lo9m3Irib9992C4HGYmW+Y5XowjbhS52rLCuJpBIK4sLrmUsHX59tkDsJ5ZI2N&#10;ZVLwSw7Wq4fREhNte97T9eBLESDsElRQed8mUrqiIoNualvi4H3bzqAPsiul7rAPcNPI5yiaSYM1&#10;h4UKW8oqKn4OF6Ngs73k/HHcZek+R/1+7m2ZjU9KPT0O6QKEp8Hfw7f2Tit4eY3h/0w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IJHzGAAAA3AAAAA8AAAAAAAAA&#10;AAAAAAAAoQIAAGRycy9kb3ducmV2LnhtbFBLBQYAAAAABAAEAPkAAACUAwAAAAA=&#10;" strokecolor="green" strokeweight="2pt">
                            <v:stroke startarrowwidth="narrow" startarrowlength="long" endarrowwidth="narrow" endarrowlength="long"/>
                          </v:line>
                          <v:line id="Line 1419" o:spid="_x0000_s1874" style="position:absolute;flip:y;visibility:visible;mso-wrap-style:square" from="1,14978" to="503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TQPMYAAADcAAAADwAAAGRycy9kb3ducmV2LnhtbESPQWsCMRSE7wX/Q3hCbzVbaaWsRlHZ&#10;lh4sZa3g9ZE8d9duXrZJqmt/fVMQehxm5htmtuhtK07kQ+NYwf0oA0GsnWm4UrD7eL57AhEissHW&#10;MSm4UIDFfHAzw9y4M5d02sZKJAiHHBXUMXa5lEHXZDGMXEecvIPzFmOSvpLG4znBbSvHWTaRFhtO&#10;CzV2tK5Jf26/rYJi//K+LL9sc/Rv+2JVeK1/yo1St8N+OQURqY//4Wv71Sh4eBzD35l0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E0DzGAAAA3AAAAA8AAAAAAAAA&#10;AAAAAAAAoQIAAGRycy9kb3ducmV2LnhtbFBLBQYAAAAABAAEAPkAAACUAwAAAAA=&#10;" strokeweight="2pt">
                            <v:stroke startarrowwidth="narrow" startarrowlength="long" endarrowwidth="narrow" endarrowlength="long"/>
                          </v:line>
                        </v:group>
                        <v:group id="Group 1420" o:spid="_x0000_s1875" style="position:absolute;left:7365;top:3630;width:4217;height:1452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line id="Line 1421" o:spid="_x0000_s1876" style="position:absolute;flip:x y;visibility:visible;mso-wrap-style:square" from="0,0" to="5032,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g9qMQAAADcAAAADwAAAGRycy9kb3ducmV2LnhtbESPT4vCMBTE7wt+h/AEb2vqoqLVVERW&#10;WFgv6x/E26N5tqXNS22i1m9vhAWPw8z8hpkvWlOJGzWusKxg0I9AEKdWF5wp2O/WnxMQziNrrCyT&#10;ggc5WCSdjznG2t75j25bn4kAYRejgtz7OpbSpTkZdH1bEwfvbBuDPsgmk7rBe4CbSn5F0VgaLDgs&#10;5FjTKqe03F6Ngl+cbqJyfLGnx3FA3/XheLlWrFSv2y5nIDy1/h3+b/9oBcPREF5nwhGQy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D2oxAAAANwAAAAPAAAAAAAAAAAA&#10;AAAAAKECAABkcnMvZG93bnJldi54bWxQSwUGAAAAAAQABAD5AAAAkgMAAAAA&#10;" strokecolor="navy" strokeweight="2pt">
                            <v:stroke startarrowwidth="narrow" startarrowlength="long" endarrowwidth="narrow" endarrowlength="long"/>
                          </v:line>
                          <v:line id="Line 1422" o:spid="_x0000_s1877" style="position:absolute;flip:x y;visibility:visible;mso-wrap-style:square" from="4989,5000" to="10021,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d+EcYAAADcAAAADwAAAGRycy9kb3ducmV2LnhtbESPT2sCMRTE7wW/Q3hCbzWrVJHVKKIU&#10;Wuuh/rl4e26eu4ublyXJ6tpP3whCj8PM/IaZzltTiSs5X1pW0O8lIIgzq0vOFRz2H29jED4ga6ws&#10;k4I7eZjPOi9TTLW98Zauu5CLCGGfooIihDqV0mcFGfQ9WxNH72ydwRCly6V2eItwU8lBkoykwZLj&#10;QoE1LQvKLrvGKDh+jX/ceXNaHX/XlLnvdXOvLo1Sr912MQERqA3/4Wf7Uyt4Hw7hcSYe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nfhHGAAAA3AAAAA8AAAAAAAAA&#10;AAAAAAAAoQIAAGRycy9kb3ducmV2LnhtbFBLBQYAAAAABAAEAPkAAACUAwAAAAA=&#10;" strokecolor="red" strokeweight="2pt">
                            <v:stroke startarrowwidth="narrow" startarrowlength="long" endarrowwidth="narrow" endarrowlength="long"/>
                          </v:line>
                          <v:line id="Line 1423" o:spid="_x0000_s1878" style="position:absolute;flip:x y;visibility:visible;mso-wrap-style:square" from="9978,10000" to="15010,1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nFcUAAADcAAAADwAAAGRycy9kb3ducmV2LnhtbESPQWvCQBSE74L/YXmF3uqmotJGV4mC&#10;NBdL1Xp/Zp9JMPs2ZDcx/nu3UPA4zMw3zGLVm0p01LjSsoL3UQSCOLO65FzB73H79gHCeWSNlWVS&#10;cCcHq+VwsMBY2xvvqTv4XAQIuxgVFN7XsZQuK8igG9maOHgX2xj0QTa51A3eAtxUchxFM2mw5LBQ&#10;YE2bgrLroTUKuu/08rVP+vT4s23P6/YzOe02uVKvL30yB+Gp98/wfzvVCibTGfydCUd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nFcUAAADcAAAADwAAAAAAAAAA&#10;AAAAAAChAgAAZHJzL2Rvd25yZXYueG1sUEsFBgAAAAAEAAQA+QAAAJMDAAAAAA==&#10;" strokecolor="green" strokeweight="2pt">
                            <v:stroke startarrowwidth="narrow" startarrowlength="long" endarrowwidth="narrow" endarrowlength="long"/>
                          </v:line>
                          <v:line id="Line 1424" o:spid="_x0000_s1879" style="position:absolute;flip:x y;visibility:visible;mso-wrap-style:square" from="14967,14978"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1srMUAAADcAAAADwAAAGRycy9kb3ducmV2LnhtbESPT2sCMRTE70K/Q3iFXoomLeqW1Sit&#10;tFDw5L/i8bF5u1ncvCybVNdvbwoFj8PM/IaZL3vXiDN1ofas4WWkQBAX3tRcadjvvoZvIEJENth4&#10;Jg1XCrBcPAzmmBt/4Q2dt7ESCcIhRw02xjaXMhSWHIaRb4mTV/rOYUyyq6Tp8JLgrpGvSk2lw5rT&#10;gsWWVpaK0/bXaSiy9XOvfuzKHKvSlofs9HFVn1o/PfbvMxCR+ngP/7e/jYbxJIO/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1srMUAAADcAAAADwAAAAAAAAAA&#10;AAAAAAChAgAAZHJzL2Rvd25yZXYueG1sUEsFBgAAAAAEAAQA+QAAAJMDAAAAAA==&#10;" strokeweight="2pt">
                            <v:stroke startarrowwidth="narrow" startarrowlength="long" endarrowwidth="narrow" endarrowlength="long"/>
                          </v:line>
                        </v:group>
                        <v:group id="Group 1425" o:spid="_x0000_s1880" style="position:absolute;left:3683;top:6384;width:4217;height:923"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Arc 1426" o:spid="_x0000_s1881" style="position:absolute;top:347;width:10021;height:196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wZMUA&#10;AADcAAAADwAAAGRycy9kb3ducmV2LnhtbESPQWuDQBSE74X+h+UVeqtrQirGugkhIITeGpNDbg/3&#10;VSXuW+Nu1Pz7bqHQ4zAz3zD5djadGGlwrWUFiygGQVxZ3XKt4FQWbykI55E1dpZJwYMcbDfPTzlm&#10;2k78RePR1yJA2GWooPG+z6R0VUMGXWR74uB928GgD3KopR5wCnDTyWUcJ9Jgy2GhwZ72DVXX490o&#10;SK+r8pGaosDLuYxvXfW5SM6JUq8v8+4DhKfZ/4f/2getYPW+ht8z4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vBkxQAAANwAAAAPAAAAAAAAAAAAAAAAAJgCAABkcnMv&#10;ZG93bnJldi54bWxQSwUGAAAAAAQABAD1AAAAigMAAAAA&#10;" path="m-1,nfc11929,,21600,9670,21600,21600em-1,nsc11929,,21600,9670,21600,21600l,21600,-1,xe" filled="f" strokecolor="navy" strokeweight="2pt">
                            <v:path arrowok="t" o:extrusionok="f" o:connecttype="custom" o:connectlocs="0,0;4649,17882;0,17882" o:connectangles="0,0,0"/>
                          </v:shape>
                          <v:shape id="Arc 1427" o:spid="_x0000_s1882" style="position:absolute;left:9978;width:10021;height:196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XesIA&#10;AADcAAAADwAAAGRycy9kb3ducmV2LnhtbERPTYvCMBC9C/6HMMJeRFOLiHSNIssuehO1u+htaGbb&#10;YjOpTbT135uD4PHxvherzlTiTo0rLSuYjCMQxJnVJecK0uPPaA7CeWSNlWVS8CAHq2W/t8BE25b3&#10;dD/4XIQQdgkqKLyvEyldVpBBN7Y1ceD+bWPQB9jkUjfYhnBTyTiKZtJgyaGhwJq+Csouh5tR8G3a&#10;69nEwzg9b37/TvFmWO86Uupj0K0/QXjq/Fv8cm+1guks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hd6wgAAANwAAAAPAAAAAAAAAAAAAAAAAJgCAABkcnMvZG93&#10;bnJldi54bWxQSwUGAAAAAAQABAD1AAAAhwMAAAAA&#10;" path="m-1,nfc11929,,21600,9670,21600,21600em-1,nsc11929,,21600,9670,21600,21600l,21600,-1,xe" filled="f" strokecolor="navy" strokeweight="2pt">
                            <v:path arrowok="t" o:extrusionok="f" o:connecttype="custom" o:connectlocs="0,0;4649,17882;0,17882" o:connectangles="0,0,0"/>
                          </v:shape>
                        </v:group>
                        <v:group id="Group 1428" o:spid="_x0000_s1883" style="position:absolute;left:2105;top:10890;width:7373;height:939"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shape id="Arc 1429" o:spid="_x0000_s1884" style="position:absolute;top:341;width:10064;height:1965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JDcIA&#10;AADcAAAADwAAAGRycy9kb3ducmV2LnhtbESPzWrDMBCE74W8g9hAbo3sEExxrYRSCOQYu6X0uFjr&#10;H2qtXEmxnbePAoUeh5n5himOixnERM73lhWk2wQEcW11z62Cz4/T8wsIH5A1DpZJwY08HA+rpwJz&#10;bWcuaapCKyKEfY4KuhDGXEpfd2TQb+1IHL3GOoMhStdK7XCOcDPIXZJk0mDPcaHDkd47qn+qq1Fw&#10;SVM60y85/T3Zucz8pfm6zkpt1svbK4hAS/gP/7XPWsE+28HjTDwC8n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wkNwgAAANwAAAAPAAAAAAAAAAAAAAAAAJgCAABkcnMvZG93&#10;bnJldi54bWxQSwUGAAAAAAQABAD1AAAAhwMAAAAA&#10;" path="m-1,nfc11929,,21600,9670,21600,21600em-1,nsc11929,,21600,9670,21600,21600l,21600,-1,xe" filled="f" strokecolor="red" strokeweight="2pt">
                            <v:path arrowok="t" o:extrusionok="f" o:connecttype="custom" o:connectlocs="0,0;4689,17892;0,17892" o:connectangles="0,0,0"/>
                          </v:shape>
                          <v:shape id="Arc 1430" o:spid="_x0000_s1885" style="position:absolute;left:9937;width:10064;height:19659;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Rn6sEA&#10;AADcAAAADwAAAGRycy9kb3ducmV2LnhtbESPS6vCMBSE94L/IRzBnaa+pRpFBcWNgg9we2iObbE5&#10;KU3U+u/NhQsuh5n5hpkva1OIF1Uut6yg141AECdW55wquF62nSkI55E1FpZJwYccLBfNxhxjbd98&#10;otfZpyJA2MWoIPO+jKV0SUYGXdeWxMG728qgD7JKpa7wHeCmkP0oGkuDOYeFDEvaZJQ8zk+jILre&#10;Tp+Hnuy21gxH62NxwNVOK9Vu1asZCE+1/4X/23utYDgewN+ZcATk4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0Z+rBAAAA3AAAAA8AAAAAAAAAAAAAAAAAmAIAAGRycy9kb3du&#10;cmV2LnhtbFBLBQYAAAAABAAEAPUAAACGAwAAAAA=&#10;" path="m-1,nfc11929,,21600,9670,21600,21600em-1,nsc11929,,21600,9670,21600,21600l,21600,-1,xe" filled="f" strokecolor="red" strokeweight="2pt">
                            <v:path arrowok="t" o:extrusionok="f" o:connecttype="custom" o:connectlocs="0,0;4689,17892;0,17892" o:connectangles="0,0,0"/>
                          </v:shape>
                        </v:group>
                        <v:group id="Group 1431" o:spid="_x0000_s1886" style="position:absolute;left:1053;top:14520;width:9477;height:1847" coordorigin=",1" coordsize="20001,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shape id="Arc 1432" o:spid="_x0000_s1887" style="position:absolute;top:347;width:10069;height:196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aXiMUA&#10;AADcAAAADwAAAGRycy9kb3ducmV2LnhtbESP3WrCQBSE7wXfYTlC7+rGkkqJriK2pSpe1J8HOGSP&#10;2Wj2bJrdaHz7bqHg5TAz3zDTeWcrcaXGl44VjIYJCOLc6ZILBcfD5/MbCB+QNVaOScGdPMxn/d4U&#10;M+1uvKPrPhQiQthnqMCEUGdS+tyQRT90NXH0Tq6xGKJsCqkbvEW4reRLkoylxZLjgsGalobyy761&#10;Cr7a78J3JZ8/tuuwSjfvP21qNko9DbrFBESgLjzC/+2VVpCOX+HvTDw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peIxQAAANwAAAAPAAAAAAAAAAAAAAAAAJgCAABkcnMv&#10;ZG93bnJldi54bWxQSwUGAAAAAAQABAD1AAAAigMAAAAA&#10;" path="m-1,nfc11929,,21600,9670,21600,21600em-1,nsc11929,,21600,9670,21600,21600l,21600,-1,xe" filled="f" strokecolor="green" strokeweight="2pt">
                            <v:path arrowok="t" o:extrusionok="f" o:connecttype="custom" o:connectlocs="0,0;4694,17882;0,17882" o:connectangles="0,0,0"/>
                          </v:shape>
                          <v:shape id="Arc 1433" o:spid="_x0000_s1888" style="position:absolute;left:9932;top:1;width:10069;height:196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1PcIA&#10;AADcAAAADwAAAGRycy9kb3ducmV2LnhtbESP0YrCMBRE3xf8h3AF39ZUkbJUo1RB3WWfVv2AS3Nt&#10;is1NSWKtf28WFvZxmJkzzGoz2Fb05EPjWMFsmoEgrpxuuFZwOe/fP0CEiKyxdUwKnhRgsx69rbDQ&#10;7sE/1J9iLRKEQ4EKTIxdIWWoDFkMU9cRJ+/qvMWYpK+l9vhIcNvKeZbl0mLDacFgRztD1e10twq8&#10;Lb/NtTs+uay3d3PI5l99e1BqMh7KJYhIQ/wP/7U/tYJFnsPv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sXU9wgAAANwAAAAPAAAAAAAAAAAAAAAAAJgCAABkcnMvZG93&#10;bnJldi54bWxQSwUGAAAAAAQABAD1AAAAhwMAAAAA&#10;" path="m-1,nfc11929,,21600,9670,21600,21600em-1,nsc11929,,21600,9670,21600,21600l,21600,-1,xe" filled="f" strokecolor="green" strokeweight="2pt">
                            <v:path arrowok="t" o:extrusionok="f" o:connecttype="custom" o:connectlocs="0,0;4694,17882;0,17882" o:connectangles="0,0,0"/>
                          </v:shape>
                        </v:group>
                        <v:group id="Group 1434" o:spid="_x0000_s1889" style="position:absolute;left:1;top:18150;width:11581;height:1847" coordorigin=",1" coordsize="20001,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shape id="Arc 1435" o:spid="_x0000_s1890" style="position:absolute;top:347;width:10072;height:196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OnhMIA&#10;AADcAAAADwAAAGRycy9kb3ducmV2LnhtbERPz2vCMBS+D/wfwhN2W9OJK6UzyhSFsZ6qO+z4aN6a&#10;avNSm2i7/345DHb8+H6vNpPtxJ0G3zpW8JykIIhrp1tuFHyeDk85CB+QNXaOScEPedisZw8rLLQb&#10;uaL7MTQihrAvUIEJoS+k9LUhiz5xPXHkvt1gMUQ4NFIPOMZw28lFmmbSYsuxwWBPO0P15XizCsp9&#10;dT2fFl8fL9VOlmZrsyBzVOpxPr29ggg0hX/xn/tdK1hmcW08E4+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6eEwgAAANwAAAAPAAAAAAAAAAAAAAAAAJgCAABkcnMvZG93&#10;bnJldi54bWxQSwUGAAAAAAQABAD1AAAAhwMAAAAA&#10;" path="m-1,nfc11929,,21600,9670,21600,21600em-1,nsc11929,,21600,9670,21600,21600l,21600,-1,xe" filled="f" strokeweight="2pt">
                            <v:path arrowok="t" o:extrusionok="f" o:connecttype="custom" o:connectlocs="0,0;4697,17882;0,17882" o:connectangles="0,0,0"/>
                          </v:shape>
                          <v:shape id="Arc 1436" o:spid="_x0000_s1891" style="position:absolute;left:9929;top:1;width:10072;height:196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ZlG8QA&#10;AADcAAAADwAAAGRycy9kb3ducmV2LnhtbESPQWvCQBSE70L/w/IKvZlNbRCNrpKKYo81inh8ZJ9J&#10;2uzbkF01/nu3UPA4zMw3zHzZm0ZcqXO1ZQXvUQyCuLC65lLBYb8ZTkA4j6yxsUwK7uRguXgZzDHV&#10;9sY7uua+FAHCLkUFlfdtKqUrKjLoItsSB+9sO4M+yK6UusNbgJtGjuJ4LA3WHBYqbGlVUfGbX4yC&#10;74/PLDlus3Kd5HZ7PkzsT7I+KfX22mczEJ56/wz/t7+0gmQ8hb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mZRvEAAAA3AAAAA8AAAAAAAAAAAAAAAAAmAIAAGRycy9k&#10;b3ducmV2LnhtbFBLBQYAAAAABAAEAPUAAACJAwAAAAA=&#10;" path="m-1,nfc11929,,21600,9670,21600,21600em-1,nsc11929,,21600,9670,21600,21600l,21600,-1,xe" filled="f" strokeweight="2pt">
                            <v:path arrowok="t" o:extrusionok="f" o:connecttype="custom" o:connectlocs="0,0;4697,17882;0,17882" o:connectangles="0,0,0"/>
                          </v:shape>
                        </v:group>
                        <v:line id="Line 1437" o:spid="_x0000_s1892" style="position:absolute;visibility:visible;mso-wrap-style:square" from="10521,5445" to="19472,5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wpQ8EAAADcAAAADwAAAGRycy9kb3ducmV2LnhtbERPS2vCQBC+F/wPywje6kYtKqmr2IIg&#10;XqTRi7dpdvJos7MhO2r6792D0OPH915teteoG3Wh9mxgMk5AEefe1lwaOJ92r0tQQZAtNp7JwB8F&#10;2KwHLytMrb/zF90yKVUM4ZCigUqkTbUOeUUOw9i3xJErfOdQIuxKbTu8x3DX6GmSzLXDmmNDhS19&#10;VpT/ZldnYPpNs0KKZS7Hn2O2+5gfLng5GDMa9tt3UEK9/Iuf7r018LaI8+OZeAT0+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HClDwQAAANwAAAAPAAAAAAAAAAAAAAAA&#10;AKECAABkcnMvZG93bnJldi54bWxQSwUGAAAAAAQABAD5AAAAjwMAAAAA&#10;" strokecolor="navy" strokeweight="2pt">
                          <v:stroke startarrowwidth="narrow" endarrowwidth="narrow"/>
                        </v:line>
                        <v:rect id="Rectangle 1438" o:spid="_x0000_s1893" style="position:absolute;left:11047;width:7899;height:4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PDMMA&#10;AADcAAAADwAAAGRycy9kb3ducmV2LnhtbESPQYvCMBSE78L+h/AEb5oqi0o1iq6r614WbPX+aJ5t&#10;sXkpTdT67zeC4HGYmW+Y+bI1lbhR40rLCoaDCARxZnXJuYJjuu1PQTiPrLGyTAoe5GC5+OjMMdb2&#10;zge6JT4XAcIuRgWF93UspcsKMugGtiYO3tk2Bn2QTS51g/cAN5UcRdFYGiw5LBRY01dB2SW5GgXp&#10;gdPrenf+XfPPbvq32py+OTkp1eu2qxkIT61/h1/tvVbwORnC80w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bPDMMAAADcAAAADwAAAAAAAAAAAAAAAACYAgAAZHJzL2Rv&#10;d25yZXYueG1sUEsFBgAAAAAEAAQA9QAAAIgDAAAAAA==&#10;" filled="f" stroked="f" strokecolor="navy" strokeweight="2pt">
                          <v:textbox inset="1pt,1pt,1pt,1pt">
                            <w:txbxContent>
                              <w:p w:rsidR="00547F5E" w:rsidRDefault="00547F5E" w:rsidP="00547F5E">
                                <w:pPr>
                                  <w:rPr>
                                    <w:b/>
                                    <w:bCs/>
                                  </w:rPr>
                                </w:pPr>
                                <w:r>
                                  <w:rPr>
                                    <w:b/>
                                    <w:bCs/>
                                    <w:color w:val="000080"/>
                                  </w:rPr>
                                  <w:t>200-Н</w:t>
                                </w:r>
                              </w:p>
                            </w:txbxContent>
                          </v:textbox>
                        </v:rect>
                        <v:rect id="Rectangle 1439" o:spid="_x0000_s1894" style="position:absolute;left:9995;top:7260;width:10003;height:4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RRe8UA&#10;AADcAAAADwAAAGRycy9kb3ducmV2LnhtbESPQWvCQBSE7wX/w/KE3uqmIm1IXSVRa+tFSFLvj+wz&#10;Cc2+DdlV03/fLRQ8DjPzDbNcj6YTVxpca1nB8ywCQVxZ3XKt4Kt8f4pBOI+ssbNMCn7IwXo1eVhi&#10;ou2Nc7oWvhYBwi5BBY33fSKlqxoy6Ga2Jw7e2Q4GfZBDLfWAtwA3nZxH0Ys02HJYaLCnTUPVd3Ex&#10;Csqcy0u2Px8y/tjHx3R72nFxUupxOqZvIDyN/h7+b39qBYvX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9FF7xQAAANwAAAAPAAAAAAAAAAAAAAAAAJgCAABkcnMv&#10;ZG93bnJldi54bWxQSwUGAAAAAAQABAD1AAAAigMAAAAA&#10;" filled="f" stroked="f" strokecolor="navy" strokeweight="2pt">
                          <v:textbox inset="1pt,1pt,1pt,1pt">
                            <w:txbxContent>
                              <w:p w:rsidR="00547F5E" w:rsidRDefault="00547F5E" w:rsidP="00547F5E">
                                <w:pPr>
                                  <w:rPr>
                                    <w:color w:val="000080"/>
                                  </w:rPr>
                                </w:pPr>
                                <w:r>
                                  <w:rPr>
                                    <w:b/>
                                    <w:bCs/>
                                    <w:color w:val="000080"/>
                                  </w:rPr>
                                  <w:t>12.00 17.05</w:t>
                                </w:r>
                              </w:p>
                            </w:txbxContent>
                          </v:textbox>
                        </v:rect>
                      </v:group>
                      <v:line id="Line 1440" o:spid="_x0000_s1895" style="position:absolute;visibility:visible;mso-wrap-style:square" from="5787,5474" to="5796,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6ve8YAAADcAAAADwAAAGRycy9kb3ducmV2LnhtbESPUUvDMBSF34X9h3AHvrnUqVO6ZUMG&#10;o0NhYjdwj5fm2hSbm9jEtfv3iyD4eDjnfIezWA22FSfqQuNYwe0kA0FcOd1wreCw39w8gQgRWWPr&#10;mBScKcBqObpaYK5dz+90KmMtEoRDjgpMjD6XMlSGLIaJ88TJ+3SdxZhkV0vdYZ/gtpXTLJtJiw2n&#10;BYOe1oaqr/LHKnh4+56Zot9tXrfFUGb+xRX+46jU9Xh4noOINMT/8F97qxXcP97B75l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er3vGAAAA3AAAAA8AAAAAAAAA&#10;AAAAAAAAoQIAAGRycy9kb3ducmV2LnhtbFBLBQYAAAAABAAEAPkAAACUAwAAAAA=&#10;" strokeweight="2pt">
                        <v:stroke startarrowwidth="narrow" startarrowlength="long" endarrowwidth="narrow" endarrowlength="long"/>
                      </v:line>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Прогнозируемые зоны радиоактивного заражения: А - зона умеренного заражения, Б - зона сильного заражения, В - зона опасного заражения, Г - зона чрезвычайно-опасного заражения. Ось зоны наносится по направлению среднего ветра, боковые границы (касательные к окружности зоны возможного заражения в районе взрыва - под углом 20</w:t>
            </w:r>
            <w:r w:rsidRPr="00547F5E">
              <w:rPr>
                <w:kern w:val="2"/>
                <w:sz w:val="24"/>
                <w:szCs w:val="24"/>
                <w:vertAlign w:val="superscript"/>
              </w:rPr>
              <w:t>о</w:t>
            </w:r>
            <w:r w:rsidRPr="00547F5E">
              <w:rPr>
                <w:kern w:val="2"/>
                <w:sz w:val="24"/>
                <w:szCs w:val="24"/>
              </w:rPr>
              <w:t xml:space="preserve"> к оси зоны); в числителе: 200 -  мощность, кТ, Н - вид взрыва; в знаменателе: время и дата взрыва.</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w:lastRenderedPageBreak/>
              <mc:AlternateContent>
                <mc:Choice Requires="wpg">
                  <w:drawing>
                    <wp:anchor distT="0" distB="0" distL="114300" distR="114300" simplePos="0" relativeHeight="251774464" behindDoc="0" locked="1" layoutInCell="0" allowOverlap="1">
                      <wp:simplePos x="0" y="0"/>
                      <wp:positionH relativeFrom="column">
                        <wp:posOffset>51435</wp:posOffset>
                      </wp:positionH>
                      <wp:positionV relativeFrom="paragraph">
                        <wp:posOffset>183515</wp:posOffset>
                      </wp:positionV>
                      <wp:extent cx="1376045" cy="1047750"/>
                      <wp:effectExtent l="0" t="38100" r="33655" b="0"/>
                      <wp:wrapNone/>
                      <wp:docPr id="422" name="Group 1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6045" cy="1047750"/>
                                <a:chOff x="1" y="1"/>
                                <a:chExt cx="19999" cy="19999"/>
                              </a:xfrm>
                            </wpg:grpSpPr>
                            <wpg:grpSp>
                              <wpg:cNvPr id="423" name="Group 1442"/>
                              <wpg:cNvGrpSpPr>
                                <a:grpSpLocks/>
                              </wpg:cNvGrpSpPr>
                              <wpg:grpSpPr bwMode="auto">
                                <a:xfrm>
                                  <a:off x="1" y="1"/>
                                  <a:ext cx="19999" cy="19999"/>
                                  <a:chOff x="1" y="1"/>
                                  <a:chExt cx="19999" cy="19999"/>
                                </a:xfrm>
                              </wpg:grpSpPr>
                              <wps:wsp>
                                <wps:cNvPr id="424" name="Rectangle 1443"/>
                                <wps:cNvSpPr>
                                  <a:spLocks noChangeArrowheads="1"/>
                                </wps:cNvSpPr>
                                <wps:spPr bwMode="auto">
                                  <a:xfrm>
                                    <a:off x="15256" y="14461"/>
                                    <a:ext cx="4744" cy="4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00"/>
                                        </a:solidFill>
                                        <a:miter lim="800000"/>
                                        <a:headEnd/>
                                        <a:tailEnd/>
                                      </a14:hiddenLine>
                                    </a:ext>
                                  </a:extLst>
                                </wps:spPr>
                                <wps:txbx>
                                  <w:txbxContent>
                                    <w:p w:rsidR="00547F5E" w:rsidRDefault="00547F5E" w:rsidP="00547F5E">
                                      <w:r>
                                        <w:rPr>
                                          <w:b/>
                                          <w:bCs/>
                                          <w:color w:val="000080"/>
                                        </w:rPr>
                                        <w:t>8.00</w:t>
                                      </w:r>
                                    </w:p>
                                  </w:txbxContent>
                                </wps:txbx>
                                <wps:bodyPr rot="0" vert="horz" wrap="square" lIns="12700" tIns="12700" rIns="12700" bIns="12700" anchor="t" anchorCtr="0" upright="1">
                                  <a:noAutofit/>
                                </wps:bodyPr>
                              </wps:wsp>
                              <wps:wsp>
                                <wps:cNvPr id="425" name="Line 1444"/>
                                <wps:cNvCnPr/>
                                <wps:spPr bwMode="auto">
                                  <a:xfrm>
                                    <a:off x="6313" y="4147"/>
                                    <a:ext cx="6322" cy="8302"/>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26" name="Line 1445"/>
                                <wps:cNvCnPr/>
                                <wps:spPr bwMode="auto">
                                  <a:xfrm>
                                    <a:off x="7365" y="3456"/>
                                    <a:ext cx="7374" cy="9684"/>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27" name="Line 1446"/>
                                <wps:cNvCnPr/>
                                <wps:spPr bwMode="auto">
                                  <a:xfrm>
                                    <a:off x="8943" y="3456"/>
                                    <a:ext cx="7901" cy="10375"/>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28" name="Line 1447"/>
                                <wps:cNvCnPr/>
                                <wps:spPr bwMode="auto">
                                  <a:xfrm>
                                    <a:off x="12626" y="2074"/>
                                    <a:ext cx="4218" cy="5539"/>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29" name="Line 1448"/>
                                <wps:cNvCnPr/>
                                <wps:spPr bwMode="auto">
                                  <a:xfrm>
                                    <a:off x="2631" y="5528"/>
                                    <a:ext cx="3691" cy="4848"/>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30" name="Oval 1449"/>
                                <wps:cNvSpPr>
                                  <a:spLocks noChangeArrowheads="1"/>
                                </wps:cNvSpPr>
                                <wps:spPr bwMode="auto">
                                  <a:xfrm>
                                    <a:off x="527" y="5528"/>
                                    <a:ext cx="2639" cy="3467"/>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s:wsp>
                                <wps:cNvPr id="431" name="Line 1450"/>
                                <wps:cNvCnPr/>
                                <wps:spPr bwMode="auto">
                                  <a:xfrm>
                                    <a:off x="1" y="15164"/>
                                    <a:ext cx="8952" cy="12"/>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432" name="Rectangle 1451"/>
                                <wps:cNvSpPr>
                                  <a:spLocks noChangeArrowheads="1"/>
                                </wps:cNvSpPr>
                                <wps:spPr bwMode="auto">
                                  <a:xfrm>
                                    <a:off x="1" y="11007"/>
                                    <a:ext cx="8952" cy="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color w:val="000080"/>
                                          <w:sz w:val="18"/>
                                        </w:rPr>
                                      </w:pPr>
                                      <w:r w:rsidRPr="00547F5E">
                                        <w:rPr>
                                          <w:b/>
                                          <w:bCs/>
                                          <w:color w:val="000080"/>
                                          <w:sz w:val="16"/>
                                        </w:rPr>
                                        <w:t>ХЛОР-</w:t>
                                      </w:r>
                                      <w:r w:rsidRPr="00547F5E">
                                        <w:rPr>
                                          <w:b/>
                                          <w:bCs/>
                                          <w:color w:val="000080"/>
                                          <w:sz w:val="18"/>
                                        </w:rPr>
                                        <w:t>10</w:t>
                                      </w:r>
                                    </w:p>
                                  </w:txbxContent>
                                </wps:txbx>
                                <wps:bodyPr rot="0" vert="horz" wrap="square" lIns="12700" tIns="12700" rIns="12700" bIns="12700" anchor="t" anchorCtr="0" upright="1">
                                  <a:noAutofit/>
                                </wps:bodyPr>
                              </wps:wsp>
                              <wps:wsp>
                                <wps:cNvPr id="433" name="Rectangle 1452"/>
                                <wps:cNvSpPr>
                                  <a:spLocks noChangeArrowheads="1"/>
                                </wps:cNvSpPr>
                                <wps:spPr bwMode="auto">
                                  <a:xfrm>
                                    <a:off x="1" y="15842"/>
                                    <a:ext cx="8426" cy="4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pPr>
                                        <w:rPr>
                                          <w:color w:val="000080"/>
                                        </w:rPr>
                                      </w:pPr>
                                      <w:r>
                                        <w:rPr>
                                          <w:b/>
                                          <w:bCs/>
                                          <w:color w:val="000080"/>
                                        </w:rPr>
                                        <w:t>5.00 8.04</w:t>
                                      </w:r>
                                    </w:p>
                                  </w:txbxContent>
                                </wps:txbx>
                                <wps:bodyPr rot="0" vert="horz" wrap="square" lIns="12700" tIns="12700" rIns="12700" bIns="12700" anchor="t" anchorCtr="0" upright="1">
                                  <a:noAutofit/>
                                </wps:bodyPr>
                              </wps:wsp>
                              <wps:wsp>
                                <wps:cNvPr id="434" name="Line 1453"/>
                                <wps:cNvCnPr/>
                                <wps:spPr bwMode="auto">
                                  <a:xfrm>
                                    <a:off x="3683" y="4837"/>
                                    <a:ext cx="4744" cy="6230"/>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35" name="Line 1454"/>
                                <wps:cNvCnPr/>
                                <wps:spPr bwMode="auto">
                                  <a:xfrm>
                                    <a:off x="4735" y="4147"/>
                                    <a:ext cx="5796" cy="7611"/>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36" name="Line 1455"/>
                                <wps:cNvCnPr/>
                                <wps:spPr bwMode="auto">
                                  <a:xfrm>
                                    <a:off x="9996" y="2765"/>
                                    <a:ext cx="6848" cy="8993"/>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37" name="Line 1456"/>
                                <wps:cNvCnPr/>
                                <wps:spPr bwMode="auto">
                                  <a:xfrm>
                                    <a:off x="11048" y="2074"/>
                                    <a:ext cx="5796" cy="7612"/>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38" name="Line 1457"/>
                                <wps:cNvCnPr/>
                                <wps:spPr bwMode="auto">
                                  <a:xfrm>
                                    <a:off x="13678" y="1383"/>
                                    <a:ext cx="3166" cy="4157"/>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39" name="Line 1458"/>
                                <wps:cNvCnPr/>
                                <wps:spPr bwMode="auto">
                                  <a:xfrm>
                                    <a:off x="15256" y="1383"/>
                                    <a:ext cx="1588" cy="2085"/>
                                  </a:xfrm>
                                  <a:prstGeom prst="line">
                                    <a:avLst/>
                                  </a:prstGeom>
                                  <a:noFill/>
                                  <a:ln w="25400">
                                    <a:solidFill>
                                      <a:srgbClr val="FFFF00"/>
                                    </a:solidFill>
                                    <a:round/>
                                    <a:headEnd type="none" w="sm" len="med"/>
                                    <a:tailEnd type="none" w="sm" len="med"/>
                                  </a:ln>
                                  <a:extLst>
                                    <a:ext uri="{909E8E84-426E-40DD-AFC4-6F175D3DCCD1}">
                                      <a14:hiddenFill xmlns:a14="http://schemas.microsoft.com/office/drawing/2010/main">
                                        <a:noFill/>
                                      </a14:hiddenFill>
                                    </a:ext>
                                  </a:extLst>
                                </wps:spPr>
                                <wps:bodyPr/>
                              </wps:wsp>
                              <wps:wsp>
                                <wps:cNvPr id="440" name="Line 1459"/>
                                <wps:cNvCnPr/>
                                <wps:spPr bwMode="auto">
                                  <a:xfrm flipV="1">
                                    <a:off x="1579" y="1"/>
                                    <a:ext cx="16843" cy="5539"/>
                                  </a:xfrm>
                                  <a:prstGeom prst="line">
                                    <a:avLst/>
                                  </a:prstGeom>
                                  <a:noFill/>
                                  <a:ln w="9525">
                                    <a:solidFill>
                                      <a:srgbClr val="000080"/>
                                    </a:solidFill>
                                    <a:round/>
                                    <a:headEnd type="none" w="sm" len="lg"/>
                                    <a:tailEnd type="triangle" w="sm" len="lg"/>
                                  </a:ln>
                                  <a:extLst>
                                    <a:ext uri="{909E8E84-426E-40DD-AFC4-6F175D3DCCD1}">
                                      <a14:hiddenFill xmlns:a14="http://schemas.microsoft.com/office/drawing/2010/main">
                                        <a:noFill/>
                                      </a14:hiddenFill>
                                    </a:ext>
                                  </a:extLst>
                                </wps:spPr>
                                <wps:bodyPr/>
                              </wps:wsp>
                              <wps:wsp>
                                <wps:cNvPr id="441" name="Line 1460"/>
                                <wps:cNvCnPr/>
                                <wps:spPr bwMode="auto">
                                  <a:xfrm>
                                    <a:off x="1579" y="8982"/>
                                    <a:ext cx="16843" cy="5539"/>
                                  </a:xfrm>
                                  <a:prstGeom prst="line">
                                    <a:avLst/>
                                  </a:prstGeom>
                                  <a:noFill/>
                                  <a:ln w="9525">
                                    <a:solidFill>
                                      <a:srgbClr val="000080"/>
                                    </a:solidFill>
                                    <a:round/>
                                    <a:headEnd type="none" w="sm" len="lg"/>
                                    <a:tailEnd type="triangle" w="sm" len="lg"/>
                                  </a:ln>
                                  <a:extLst>
                                    <a:ext uri="{909E8E84-426E-40DD-AFC4-6F175D3DCCD1}">
                                      <a14:hiddenFill xmlns:a14="http://schemas.microsoft.com/office/drawing/2010/main">
                                        <a:noFill/>
                                      </a14:hiddenFill>
                                    </a:ext>
                                  </a:extLst>
                                </wps:spPr>
                                <wps:bodyPr/>
                              </wps:wsp>
                              <wps:wsp>
                                <wps:cNvPr id="442" name="Line 1461"/>
                                <wps:cNvCnPr/>
                                <wps:spPr bwMode="auto">
                                  <a:xfrm>
                                    <a:off x="3157" y="7601"/>
                                    <a:ext cx="15265" cy="12"/>
                                  </a:xfrm>
                                  <a:prstGeom prst="line">
                                    <a:avLst/>
                                  </a:prstGeom>
                                  <a:noFill/>
                                  <a:ln w="6350">
                                    <a:solidFill>
                                      <a:srgbClr val="00008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g:grpSp>
                            <wps:wsp>
                              <wps:cNvPr id="443" name="Line 1462"/>
                              <wps:cNvCnPr/>
                              <wps:spPr bwMode="auto">
                                <a:xfrm>
                                  <a:off x="16834" y="692"/>
                                  <a:ext cx="10" cy="13139"/>
                                </a:xfrm>
                                <a:prstGeom prst="line">
                                  <a:avLst/>
                                </a:prstGeom>
                                <a:noFill/>
                                <a:ln w="6350">
                                  <a:solidFill>
                                    <a:srgbClr val="00008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41" o:spid="_x0000_s1896" style="position:absolute;left:0;text-align:left;margin-left:4.05pt;margin-top:14.45pt;width:108.35pt;height:82.5pt;z-index:251774464;mso-position-horizontal-relative:text;mso-position-vertical-relative:text" coordorigin="1,1" coordsize="19999,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" o:allowincell="f">
                      <v:group id="Group 1442" o:spid="_x0000_s1897" style="position:absolute;left:1;top:1;width:19999;height:19999" coordorigin="1,1" coordsize="19999,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rect id="Rectangle 1443" o:spid="_x0000_s1898" style="position:absolute;left:15256;top:14461;width:4744;height:4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xKMUA&#10;AADcAAAADwAAAGRycy9kb3ducmV2LnhtbESPT2vCQBTE74V+h+UJ3upGEVtSVyktgQpejFLo7Zl9&#10;3QSzb9PsNn++vSsIPQ4z8xtmvR1sLTpqfeVYwXyWgCAunK7YKDgds6cXED4ga6wdk4KRPGw3jw9r&#10;TLXr+UBdHoyIEPYpKihDaFIpfVGSRT9zDXH0flxrMUTZGqlb7CPc1nKRJCtpseK4UGJD7yUVl/zP&#10;KjDnX7v/eM5249f35dzrkHcmG5WaToa3VxCBhvAfvrc/tYLlYgm3M/EI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HEoxQAAANwAAAAPAAAAAAAAAAAAAAAAAJgCAABkcnMv&#10;ZG93bnJldi54bWxQSwUGAAAAAAQABAD1AAAAigMAAAAA&#10;" filled="f" stroked="f" strokecolor="yellow" strokeweight="2pt">
                          <v:textbox inset="1pt,1pt,1pt,1pt">
                            <w:txbxContent>
                              <w:p w:rsidR="00547F5E" w:rsidRDefault="00547F5E" w:rsidP="00547F5E">
                                <w:r>
                                  <w:rPr>
                                    <w:b/>
                                    <w:bCs/>
                                    <w:color w:val="000080"/>
                                  </w:rPr>
                                  <w:t>8.00</w:t>
                                </w:r>
                              </w:p>
                            </w:txbxContent>
                          </v:textbox>
                        </v:rect>
                        <v:line id="Line 1444" o:spid="_x0000_s1899" style="position:absolute;visibility:visible;mso-wrap-style:square" from="6313,4147" to="12635,12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v2sQAAADcAAAADwAAAGRycy9kb3ducmV2LnhtbESPQWsCMRSE7wX/Q3iCF9Gs4pa6NYoI&#10;Qi8e3LbQ42PzulncvCxJXNd/3whCj8PMfMNsdoNtRU8+NI4VLOYZCOLK6YZrBV+fx9kbiBCRNbaO&#10;ScGdAuy2o5cNFtrd+Ex9GWuRIBwKVGBi7AopQ2XIYpi7jjh5v85bjEn6WmqPtwS3rVxm2au02HBa&#10;MNjRwVB1Ka9WAf6ELjc9T/P11J9W7bC4hvJbqcl42L+DiDTE//Cz/aEVrJY5PM6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QO/axAAAANwAAAAPAAAAAAAAAAAA&#10;AAAAAKECAABkcnMvZG93bnJldi54bWxQSwUGAAAAAAQABAD5AAAAkgMAAAAA&#10;" strokecolor="yellow" strokeweight="2pt">
                          <v:stroke startarrowwidth="narrow" endarrowwidth="narrow"/>
                        </v:line>
                        <v:line id="Line 1445" o:spid="_x0000_s1900" style="position:absolute;visibility:visible;mso-wrap-style:square" from="7365,3456" to="14739,13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JxrcMAAADcAAAADwAAAGRycy9kb3ducmV2LnhtbESPQWsCMRSE7wX/Q3hCL6JZRUVXo0ih&#10;4KWHrgoeH5vnZnHzsiRx3f57Uyj0OMzMN8x239tGdORD7VjBdJKBIC6drrlScD59jlcgQkTW2Dgm&#10;BT8UYL8bvG0x1+7J39QVsRIJwiFHBSbGNpcylIYsholriZN3c95iTNJXUnt8Jrht5CzLltJizWnB&#10;YEsfhsp78bAK8Brahel4tFiP/Ne86aePUFyUeh/2hw2ISH38D/+1j1rBfLaE3zPpCMjd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Sca3DAAAA3AAAAA8AAAAAAAAAAAAA&#10;AAAAoQIAAGRycy9kb3ducmV2LnhtbFBLBQYAAAAABAAEAPkAAACRAwAAAAA=&#10;" strokecolor="yellow" strokeweight="2pt">
                          <v:stroke startarrowwidth="narrow" endarrowwidth="narrow"/>
                        </v:line>
                        <v:line id="Line 1446" o:spid="_x0000_s1901" style="position:absolute;visibility:visible;mso-wrap-style:square" from="8943,3456" to="16844,1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7UNsQAAADcAAAADwAAAGRycy9kb3ducmV2LnhtbESPQWsCMRSE74L/IbxCL6JZRauuRpFC&#10;oZceXCt4fGyem6WblyWJ6/bfNwXB4zAz3zDbfW8b0ZEPtWMF00kGgrh0uuZKwffpY7wCESKyxsYx&#10;KfilAPvdcLDFXLs7H6krYiUShEOOCkyMbS5lKA1ZDBPXEifv6rzFmKSvpPZ4T3DbyFmWvUmLNacF&#10;gy29Gyp/iptVgJfQLkzHo8V65L/mTT+9heKs1OtLf9iAiNTHZ/jR/tQK5rMl/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3tQ2xAAAANwAAAAPAAAAAAAAAAAA&#10;AAAAAKECAABkcnMvZG93bnJldi54bWxQSwUGAAAAAAQABAD5AAAAkgMAAAAA&#10;" strokecolor="yellow" strokeweight="2pt">
                          <v:stroke startarrowwidth="narrow" endarrowwidth="narrow"/>
                        </v:line>
                        <v:line id="Line 1447" o:spid="_x0000_s1902" style="position:absolute;visibility:visible;mso-wrap-style:square" from="12626,2074" to="16844,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FARMAAAADcAAAADwAAAGRycy9kb3ducmV2LnhtbERPTYvCMBC9C/sfwix4EU0VFbcaRQRh&#10;Lx6sLuxxaGabYjMpSazdf28OgsfH+97setuIjnyoHSuYTjIQxKXTNVcKrpfjeAUiRGSNjWNS8E8B&#10;dtuPwQZz7R58pq6IlUghHHJUYGJscylDachimLiWOHF/zluMCfpKao+PFG4bOcuypbRYc2ow2NLB&#10;UHkr7lYB/oZ2YToeLb5G/jRv+uk9FD9KDT/7/RpEpD6+xS/3t1Ywn6W16Uw6AnL7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BQETAAAAA3AAAAA8AAAAAAAAAAAAAAAAA&#10;oQIAAGRycy9kb3ducmV2LnhtbFBLBQYAAAAABAAEAPkAAACOAwAAAAA=&#10;" strokecolor="yellow" strokeweight="2pt">
                          <v:stroke startarrowwidth="narrow" endarrowwidth="narrow"/>
                        </v:line>
                        <v:line id="Line 1448" o:spid="_x0000_s1903" style="position:absolute;visibility:visible;mso-wrap-style:square" from="2631,5528" to="6322,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3l38MAAADcAAAADwAAAGRycy9kb3ducmV2LnhtbESPQWsCMRSE70L/Q3iCF9GsoqJbo5RC&#10;oRcPrhZ6fGxeN4ublyWJ6/rvG0HwOMzMN8x239tGdORD7VjBbJqBIC6drrlScD59TdYgQkTW2Dgm&#10;BXcKsN+9DbaYa3fjI3VFrESCcMhRgYmxzaUMpSGLYepa4uT9OW8xJukrqT3eEtw2cp5lK2mx5rRg&#10;sKVPQ+WluFoF+Bvapel4vNyM/WHR9LNrKH6UGg37j3cQkfr4Cj/b31rBYr6Bx5l0BOTu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N5d/DAAAA3AAAAA8AAAAAAAAAAAAA&#10;AAAAoQIAAGRycy9kb3ducmV2LnhtbFBLBQYAAAAABAAEAPkAAACRAwAAAAA=&#10;" strokecolor="yellow" strokeweight="2pt">
                          <v:stroke startarrowwidth="narrow" endarrowwidth="narrow"/>
                        </v:line>
                        <v:oval id="Oval 1449" o:spid="_x0000_s1904" style="position:absolute;left:527;top:5528;width:2639;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ccncQA&#10;AADcAAAADwAAAGRycy9kb3ducmV2LnhtbERPTWvCQBC9F/oflil4qxtNkRJdRQTRHhRqSyG3MTsm&#10;wexszK4x8dd3D4LHx/ueLTpTiZYaV1pWMBpGIIgzq0vOFfz+rN8/QTiPrLGyTAp6crCYv77MMNH2&#10;xt/UHnwuQgi7BBUU3teJlC4ryKAb2po4cCfbGPQBNrnUDd5CuKnkOIom0mDJoaHAmlYFZefD1Si4&#10;p321T3fX9usYp76+9Ju/3TpWavDWLacgPHX+KX64t1rBRxzmhzPh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nHJ3EAAAA3AAAAA8AAAAAAAAAAAAAAAAAmAIAAGRycy9k&#10;b3ducmV2LnhtbFBLBQYAAAAABAAEAPUAAACJAwAAAAA=&#10;" fillcolor="navy" strokecolor="navy" strokeweight="2pt"/>
                        <v:line id="Line 1450" o:spid="_x0000_s1905" style="position:absolute;visibility:visible;mso-wrap-style:square" from="1,15164" to="8953,1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o1GMQAAADcAAAADwAAAGRycy9kb3ducmV2LnhtbESPzWoCQRCE70LeYeiAN51Vg8jqKElA&#10;CF7E1Yu3dqf3x+z0LDsdXd8+IwRyLKrqK2q16V2jbtSF2rOByTgBRZx7W3Np4HTcjhaggiBbbDyT&#10;gQcF2KxfBitMrb/zgW6ZlCpCOKRooBJpU61DXpHDMPYtcfQK3zmUKLtS2w7vEe4aPU2SuXZYc1yo&#10;sKXPivLv7McZmF5oVkixyGV/3Wfbj/nujOedMcPX/n0JSqiX//Bf+8saeJtN4HkmHg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jUYxAAAANwAAAAPAAAAAAAAAAAA&#10;AAAAAKECAABkcnMvZG93bnJldi54bWxQSwUGAAAAAAQABAD5AAAAkgMAAAAA&#10;" strokecolor="navy" strokeweight="2pt">
                          <v:stroke startarrowwidth="narrow" endarrowwidth="narrow"/>
                        </v:line>
                        <v:rect id="Rectangle 1451" o:spid="_x0000_s1906" style="position:absolute;left:1;top:11007;width:8952;height:3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7ou8UA&#10;AADcAAAADwAAAGRycy9kb3ducmV2LnhtbESPQWvCQBSE7wX/w/KE3uqmWkpIXSVRa+tFSFLvj+wz&#10;Cc2+DdlV03/fLRQ8DjPzDbNcj6YTVxpca1nB8ywCQVxZ3XKt4Kt8f4pBOI+ssbNMCn7IwXo1eVhi&#10;ou2Nc7oWvhYBwi5BBY33fSKlqxoy6Ga2Jw7e2Q4GfZBDLfWAtwA3nZxH0as02HJYaLCnTUPVd3Ex&#10;Csqcy0u2Px8y/tjHx3R72nFxUupxOqZvIDyN/h7+b39qBS+L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ui7xQAAANwAAAAPAAAAAAAAAAAAAAAAAJgCAABkcnMv&#10;ZG93bnJldi54bWxQSwUGAAAAAAQABAD1AAAAigMAAAAA&#10;" filled="f" stroked="f" strokecolor="navy" strokeweight="2pt">
                          <v:textbox inset="1pt,1pt,1pt,1pt">
                            <w:txbxContent>
                              <w:p w:rsidR="00547F5E" w:rsidRPr="00547F5E" w:rsidRDefault="00547F5E" w:rsidP="00547F5E">
                                <w:pPr>
                                  <w:rPr>
                                    <w:b/>
                                    <w:bCs/>
                                    <w:color w:val="000080"/>
                                    <w:sz w:val="18"/>
                                  </w:rPr>
                                </w:pPr>
                                <w:r w:rsidRPr="00547F5E">
                                  <w:rPr>
                                    <w:b/>
                                    <w:bCs/>
                                    <w:color w:val="000080"/>
                                    <w:sz w:val="16"/>
                                  </w:rPr>
                                  <w:t>ХЛОР-</w:t>
                                </w:r>
                                <w:r w:rsidRPr="00547F5E">
                                  <w:rPr>
                                    <w:b/>
                                    <w:bCs/>
                                    <w:color w:val="000080"/>
                                    <w:sz w:val="18"/>
                                  </w:rPr>
                                  <w:t>10</w:t>
                                </w:r>
                              </w:p>
                            </w:txbxContent>
                          </v:textbox>
                        </v:rect>
                        <v:rect id="Rectangle 1452" o:spid="_x0000_s1907" style="position:absolute;left:1;top:15842;width:8426;height:4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NIMMA&#10;AADcAAAADwAAAGRycy9kb3ducmV2LnhtbESPQYvCMBSE78L+h/AW9qapq4hUo+jqqntZsNX7o3m2&#10;xealNFHrvzeC4HGYmW+Y6bw1lbhS40rLCvq9CARxZnXJuYJD+tsdg3AeWWNlmRTcycF89tGZYqzt&#10;jfd0TXwuAoRdjAoK7+tYSpcVZND1bE0cvJNtDPogm1zqBm8Bbir5HUUjabDksFBgTT8FZefkYhSk&#10;e04vy83pb8nbzfh/sTquOTkq9fXZLiYgPLX+HX61d1rBcDCA55lw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JNIMMAAADcAAAADwAAAAAAAAAAAAAAAACYAgAAZHJzL2Rv&#10;d25yZXYueG1sUEsFBgAAAAAEAAQA9QAAAIgDAAAAAA==&#10;" filled="f" stroked="f" strokecolor="navy" strokeweight="2pt">
                          <v:textbox inset="1pt,1pt,1pt,1pt">
                            <w:txbxContent>
                              <w:p w:rsidR="00547F5E" w:rsidRDefault="00547F5E" w:rsidP="00547F5E">
                                <w:pPr>
                                  <w:rPr>
                                    <w:color w:val="000080"/>
                                  </w:rPr>
                                </w:pPr>
                                <w:r>
                                  <w:rPr>
                                    <w:b/>
                                    <w:bCs/>
                                    <w:color w:val="000080"/>
                                  </w:rPr>
                                  <w:t>5.00 8.04</w:t>
                                </w:r>
                              </w:p>
                            </w:txbxContent>
                          </v:textbox>
                        </v:rect>
                        <v:line id="Line 1453" o:spid="_x0000_s1908" style="position:absolute;visibility:visible;mso-wrap-style:square" from="3683,4837" to="8427,11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XcnMQAAADcAAAADwAAAGRycy9kb3ducmV2LnhtbESPQWsCMRSE7wX/Q3gFL6JZdZV2axQR&#10;BC8euq3g8bF53SzdvCxJXLf/vhEKPQ4z8w2z2Q22FT350DhWMJ9lIIgrpxuuFXx+HKcvIEJE1tg6&#10;JgU/FGC3HT1tsNDuzu/Ul7EWCcKhQAUmxq6QMlSGLIaZ64iT9+W8xZikr6X2eE9w28pFlq2lxYbT&#10;gsGODoaq7/JmFeA1dCvT82T1OvHnvB3mt1BelBo/D/s3EJGG+B/+a5+0gnyZw+NMOgJ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1dycxAAAANwAAAAPAAAAAAAAAAAA&#10;AAAAAKECAABkcnMvZG93bnJldi54bWxQSwUGAAAAAAQABAD5AAAAkgMAAAAA&#10;" strokecolor="yellow" strokeweight="2pt">
                          <v:stroke startarrowwidth="narrow" endarrowwidth="narrow"/>
                        </v:line>
                        <v:line id="Line 1454" o:spid="_x0000_s1909" style="position:absolute;visibility:visible;mso-wrap-style:square" from="4735,4147" to="10531,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l5B8QAAADcAAAADwAAAGRycy9kb3ducmV2LnhtbESPQWsCMRSE7wX/Q3hCL6JZW1d0NYoU&#10;Cr300G0Fj4/Nc7O4eVmSuK7/3hQKPQ4z8w2z3Q+2FT350DhWMJ9lIIgrpxuuFfx8v09XIEJE1tg6&#10;JgV3CrDfjZ62WGh34y/qy1iLBOFQoAITY1dIGSpDFsPMdcTJOztvMSbpa6k93hLctvIly5bSYsNp&#10;wWBHb4aqS3m1CvAUutz0PMnXE/+5aIf5NZRHpZ7Hw2EDItIQ/8N/7Q+tYPGaw++Zd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XkHxAAAANwAAAAPAAAAAAAAAAAA&#10;AAAAAKECAABkcnMvZG93bnJldi54bWxQSwUGAAAAAAQABAD5AAAAkgMAAAAA&#10;" strokecolor="yellow" strokeweight="2pt">
                          <v:stroke startarrowwidth="narrow" endarrowwidth="narrow"/>
                        </v:line>
                        <v:line id="Line 1455" o:spid="_x0000_s1910" style="position:absolute;visibility:visible;mso-wrap-style:square" from="9996,2765" to="16844,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vncMQAAADcAAAADwAAAGRycy9kb3ducmV2LnhtbESPQWsCMRSE74L/ITyhF6lZrYpujSJC&#10;oRcPri30+Ni8bhY3L0sS1+2/bwTB4zAz3zCbXW8b0ZEPtWMF00kGgrh0uuZKwdf543UFIkRkjY1j&#10;UvBHAXbb4WCDuXY3PlFXxEokCIccFZgY21zKUBqyGCauJU7er/MWY5K+ktrjLcFtI2dZtpQWa04L&#10;Bls6GCovxdUqwJ/QLkzH48V67I/zpp9eQ/Gt1Muo37+DiNTHZ/jR/tQK5m9LuJ9JR0B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S+dwxAAAANwAAAAPAAAAAAAAAAAA&#10;AAAAAKECAABkcnMvZG93bnJldi54bWxQSwUGAAAAAAQABAD5AAAAkgMAAAAA&#10;" strokecolor="yellow" strokeweight="2pt">
                          <v:stroke startarrowwidth="narrow" endarrowwidth="narrow"/>
                        </v:line>
                        <v:line id="Line 1456" o:spid="_x0000_s1911" style="position:absolute;visibility:visible;mso-wrap-style:square" from="11048,2074" to="16844,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dC68UAAADcAAAADwAAAGRycy9kb3ducmV2LnhtbESPT2sCMRTE70K/Q3iFXkSztv5pV6MU&#10;oeDFQ7cKHh+b52bp5mVJ4rp+e1MoeBxm5jfMatPbRnTkQ+1YwWScgSAuna65UnD4+Rq9gwgRWWPj&#10;mBTcKMBm/TRYYa7dlb+pK2IlEoRDjgpMjG0uZSgNWQxj1xIn7+y8xZikr6T2eE1w28jXLJtLizWn&#10;BYMtbQ2Vv8XFKsBTaGem4+HsY+j306afXEJxVOrluf9cgojUx0f4v73TCqZvC/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QdC68UAAADcAAAADwAAAAAAAAAA&#10;AAAAAAChAgAAZHJzL2Rvd25yZXYueG1sUEsFBgAAAAAEAAQA+QAAAJMDAAAAAA==&#10;" strokecolor="yellow" strokeweight="2pt">
                          <v:stroke startarrowwidth="narrow" endarrowwidth="narrow"/>
                        </v:line>
                        <v:line id="Line 1457" o:spid="_x0000_s1912" style="position:absolute;visibility:visible;mso-wrap-style:square" from="13678,1383" to="16844,5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jWmcIAAADcAAAADwAAAGRycy9kb3ducmV2LnhtbERPz2vCMBS+D/wfwhN2EU3dVLSaFhEG&#10;u+ywuoHHR/Nsis1LSWLt/vvlMNjx4/t9KEfbiYF8aB0rWC4yEMS10y03Cr7Ob/MtiBCRNXaOScEP&#10;BSiLydMBc+0e/ElDFRuRQjjkqMDE2OdShtqQxbBwPXHirs5bjAn6RmqPjxRuO/mSZRtpseXUYLCn&#10;k6H6Vt2tAryEfm0Gnq13M/+x6sblPVTfSj1Px+MeRKQx/ov/3O9aweo1rU1n0hGQ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jWmcIAAADcAAAADwAAAAAAAAAAAAAA&#10;AAChAgAAZHJzL2Rvd25yZXYueG1sUEsFBgAAAAAEAAQA+QAAAJADAAAAAA==&#10;" strokecolor="yellow" strokeweight="2pt">
                          <v:stroke startarrowwidth="narrow" endarrowwidth="narrow"/>
                        </v:line>
                        <v:line id="Line 1458" o:spid="_x0000_s1913" style="position:absolute;visibility:visible;mso-wrap-style:square" from="15256,1383" to="16844,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zAsQAAADcAAAADwAAAGRycy9kb3ducmV2LnhtbESPQWsCMRSE74L/ITyhF9GsVqVujSJC&#10;oRcPri30+Ni8bhY3L0sS1+2/bwTB4zAz3zCbXW8b0ZEPtWMFs2kGgrh0uuZKwdf5Y/IGIkRkjY1j&#10;UvBHAXbb4WCDuXY3PlFXxEokCIccFZgY21zKUBqyGKauJU7er/MWY5K+ktrjLcFtI+dZtpIWa04L&#10;Bls6GCovxdUqwJ/QLk3H4+V67I+Lpp9dQ/Gt1Muo37+DiNTHZ/jR/tQKFq9ruJ9JR0B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HMCxAAAANwAAAAPAAAAAAAAAAAA&#10;AAAAAKECAABkcnMvZG93bnJldi54bWxQSwUGAAAAAAQABAD5AAAAkgMAAAAA&#10;" strokecolor="yellow" strokeweight="2pt">
                          <v:stroke startarrowwidth="narrow" endarrowwidth="narrow"/>
                        </v:line>
                        <v:line id="Line 1459" o:spid="_x0000_s1914" style="position:absolute;flip:y;visibility:visible;mso-wrap-style:square" from="1579,1" to="18422,5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G1Y8IAAADcAAAADwAAAGRycy9kb3ducmV2LnhtbERPTWuDQBC9F/IflinkVtcGK8VkDSFQ&#10;MLnVtpDj1J2o6M5ad6Pm33cPhR4f73u3X0wvJhpda1nBcxSDIK6sbrlW8Pnx9vQKwnlkjb1lUnAn&#10;B/t89bDDTNuZ32kqfS1CCLsMFTTeD5mUrmrIoIvsQBy4qx0N+gDHWuoR5xBuermJ41QabDk0NDjQ&#10;saGqK29GwWZJbfFVXLrT+Ye+D8NpuhQvUqn143LYgvC0+H/xn7vQCpIkzA9nwh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G1Y8IAAADcAAAADwAAAAAAAAAAAAAA&#10;AAChAgAAZHJzL2Rvd25yZXYueG1sUEsFBgAAAAAEAAQA+QAAAJADAAAAAA==&#10;" strokecolor="navy">
                          <v:stroke startarrowwidth="narrow" startarrowlength="long" endarrow="block" endarrowwidth="narrow" endarrowlength="long"/>
                        </v:line>
                        <v:line id="Line 1460" o:spid="_x0000_s1915" style="position:absolute;visibility:visible;mso-wrap-style:square" from="1579,8982" to="18422,14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7ncYAAADcAAAADwAAAGRycy9kb3ducmV2LnhtbESPQWvCQBSE70L/w/IEb2ZjkSLRVVSq&#10;LY0XY6H09si+JrHZt2F31fTfdwsFj8PMfMMsVr1pxZWcbywrmCQpCOLS6oYrBe+n3XgGwgdkja1l&#10;UvBDHlbLh8ECM21vfKRrESoRIewzVFCH0GVS+rImgz6xHXH0vqwzGKJ0ldQObxFuWvmYpk/SYMNx&#10;ocaOtjWV38XFKNjYMs3dNvcvnx+zw/M+5Oe3wik1GvbrOYhAfbiH/9uvWsF0OoG/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3u53GAAAA3AAAAA8AAAAAAAAA&#10;AAAAAAAAoQIAAGRycy9kb3ducmV2LnhtbFBLBQYAAAAABAAEAPkAAACUAwAAAAA=&#10;" strokecolor="navy">
                          <v:stroke startarrowwidth="narrow" startarrowlength="long" endarrow="block" endarrowwidth="narrow" endarrowlength="long"/>
                        </v:line>
                        <v:line id="Line 1461" o:spid="_x0000_s1916" style="position:absolute;visibility:visible;mso-wrap-style:square" from="3157,7601" to="18422,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TeoMUAAADcAAAADwAAAGRycy9kb3ducmV2LnhtbESPQWvCQBSE74X+h+UVvNVNQggldRWp&#10;Ch5UWttDj4/s6yY0+zZk1yT+e1co9DjMzDfMYjXZVgzU+8axgnSegCCunG7YKPj63D2/gPABWWPr&#10;mBRcycNq+fiwwFK7kT9oOAcjIoR9iQrqELpSSl/VZNHPXUccvR/XWwxR9kbqHscIt63MkqSQFhuO&#10;CzV29FZT9Xu+WAXBbU65a+1QmCo9bg9m/W2bd6VmT9P6FUSgKfyH/9p7rSDPM7ifiUd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TeoMUAAADcAAAADwAAAAAAAAAA&#10;AAAAAAChAgAAZHJzL2Rvd25yZXYueG1sUEsFBgAAAAAEAAQA+QAAAJMDAAAAAA==&#10;" strokecolor="navy" strokeweight=".5pt">
                          <v:stroke dashstyle="3 1" startarrowwidth="narrow" endarrowwidth="narrow"/>
                        </v:line>
                      </v:group>
                      <v:line id="Line 1462" o:spid="_x0000_s1917" style="position:absolute;visibility:visible;mso-wrap-style:square" from="16834,692" to="16844,1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h7O8UAAADcAAAADwAAAGRycy9kb3ducmV2LnhtbESPQWvCQBSE7wX/w/KE3urGGkRSN0Fs&#10;hR60aOyhx0f2dRPMvg3ZbYz/3i0Uehxm5htmXYy2FQP1vnGsYD5LQBBXTjdsFHyed08rED4ga2wd&#10;k4IbeSjyycMaM+2ufKKhDEZECPsMFdQhdJmUvqrJop+5jjh63663GKLsjdQ9XiPctvI5SZbSYsNx&#10;ocaOtjVVl/LHKgju9SN1rR2Wppof3vZm82Wbo1KP03HzAiLQGP7Df+13rSBNF/B7Jh4B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0h7O8UAAADcAAAADwAAAAAAAAAA&#10;AAAAAAChAgAAZHJzL2Rvd25yZXYueG1sUEsFBgAAAAAEAAQA+QAAAJMDAAAAAA==&#10;" strokecolor="navy" strokeweight=".5pt">
                        <v:stroke dashstyle="3 1" startarrowwidth="narrow" endarrowwidth="narrow"/>
                      </v:line>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Зона химического заражения, образованная АХОВ с указанием типа АХОВ, его количества (в тоннах), времени и даты аварии (разрушения), направления и глубины распространения зараженного воздуха на определенное время</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75488" behindDoc="0" locked="1" layoutInCell="0" allowOverlap="1">
                      <wp:simplePos x="0" y="0"/>
                      <wp:positionH relativeFrom="column">
                        <wp:posOffset>449580</wp:posOffset>
                      </wp:positionH>
                      <wp:positionV relativeFrom="paragraph">
                        <wp:posOffset>13970</wp:posOffset>
                      </wp:positionV>
                      <wp:extent cx="833120" cy="833120"/>
                      <wp:effectExtent l="0" t="0" r="5080" b="5080"/>
                      <wp:wrapNone/>
                      <wp:docPr id="404"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833120"/>
                                <a:chOff x="0" y="0"/>
                                <a:chExt cx="20000" cy="20000"/>
                              </a:xfrm>
                            </wpg:grpSpPr>
                            <wps:wsp>
                              <wps:cNvPr id="405" name="Oval 1464"/>
                              <wps:cNvSpPr>
                                <a:spLocks noChangeArrowheads="1"/>
                              </wps:cNvSpPr>
                              <wps:spPr bwMode="auto">
                                <a:xfrm>
                                  <a:off x="869" y="869"/>
                                  <a:ext cx="18262" cy="18262"/>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406" name="Freeform 1465"/>
                              <wps:cNvSpPr>
                                <a:spLocks/>
                              </wps:cNvSpPr>
                              <wps:spPr bwMode="auto">
                                <a:xfrm>
                                  <a:off x="0" y="7820"/>
                                  <a:ext cx="4360" cy="5031"/>
                                </a:xfrm>
                                <a:custGeom>
                                  <a:avLst/>
                                  <a:gdLst>
                                    <a:gd name="T0" fmla="*/ 0 w 20000"/>
                                    <a:gd name="T1" fmla="*/ 19939 h 20000"/>
                                    <a:gd name="T2" fmla="*/ 19930 w 20000"/>
                                    <a:gd name="T3" fmla="*/ 9939 h 20000"/>
                                    <a:gd name="T4" fmla="*/ 0 w 20000"/>
                                    <a:gd name="T5" fmla="*/ 0 h 20000"/>
                                  </a:gdLst>
                                  <a:ahLst/>
                                  <a:cxnLst>
                                    <a:cxn ang="0">
                                      <a:pos x="T0" y="T1"/>
                                    </a:cxn>
                                    <a:cxn ang="0">
                                      <a:pos x="T2" y="T3"/>
                                    </a:cxn>
                                    <a:cxn ang="0">
                                      <a:pos x="T4" y="T5"/>
                                    </a:cxn>
                                  </a:cxnLst>
                                  <a:rect l="0" t="0" r="r" b="b"/>
                                  <a:pathLst>
                                    <a:path w="20000" h="20000">
                                      <a:moveTo>
                                        <a:pt x="0" y="19939"/>
                                      </a:moveTo>
                                      <a:lnTo>
                                        <a:pt x="19930" y="9939"/>
                                      </a:lnTo>
                                      <a:lnTo>
                                        <a:pt x="0" y="0"/>
                                      </a:lnTo>
                                    </a:path>
                                  </a:pathLst>
                                </a:custGeom>
                                <a:solidFill>
                                  <a:srgbClr val="FFFFFF"/>
                                </a:solidFill>
                                <a:ln>
                                  <a:noFill/>
                                </a:ln>
                                <a:extLst>
                                  <a:ext uri="{91240B29-F687-4F45-9708-019B960494DF}">
                                    <a14:hiddenLine xmlns:a14="http://schemas.microsoft.com/office/drawing/2010/main" w="25400">
                                      <a:solidFill>
                                        <a:srgbClr val="000000"/>
                                      </a:solidFill>
                                      <a:round/>
                                      <a:headEnd type="none" w="sm" len="med"/>
                                      <a:tailEnd type="none" w="sm" len="med"/>
                                    </a14:hiddenLine>
                                  </a:ext>
                                </a:extLst>
                              </wps:spPr>
                              <wps:bodyPr rot="0" vert="horz" wrap="square" lIns="91440" tIns="45720" rIns="91440" bIns="45720" anchor="t" anchorCtr="0" upright="1">
                                <a:noAutofit/>
                              </wps:bodyPr>
                            </wps:wsp>
                            <wps:wsp>
                              <wps:cNvPr id="407" name="Freeform 1466"/>
                              <wps:cNvSpPr>
                                <a:spLocks/>
                              </wps:cNvSpPr>
                              <wps:spPr bwMode="auto">
                                <a:xfrm>
                                  <a:off x="7820" y="0"/>
                                  <a:ext cx="5031" cy="4360"/>
                                </a:xfrm>
                                <a:custGeom>
                                  <a:avLst/>
                                  <a:gdLst>
                                    <a:gd name="T0" fmla="*/ 0 w 20000"/>
                                    <a:gd name="T1" fmla="*/ 0 h 20000"/>
                                    <a:gd name="T2" fmla="*/ 10000 w 20000"/>
                                    <a:gd name="T3" fmla="*/ 19930 h 20000"/>
                                    <a:gd name="T4" fmla="*/ 19939 w 20000"/>
                                    <a:gd name="T5" fmla="*/ 0 h 20000"/>
                                  </a:gdLst>
                                  <a:ahLst/>
                                  <a:cxnLst>
                                    <a:cxn ang="0">
                                      <a:pos x="T0" y="T1"/>
                                    </a:cxn>
                                    <a:cxn ang="0">
                                      <a:pos x="T2" y="T3"/>
                                    </a:cxn>
                                    <a:cxn ang="0">
                                      <a:pos x="T4" y="T5"/>
                                    </a:cxn>
                                  </a:cxnLst>
                                  <a:rect l="0" t="0" r="r" b="b"/>
                                  <a:pathLst>
                                    <a:path w="20000" h="20000">
                                      <a:moveTo>
                                        <a:pt x="0" y="0"/>
                                      </a:moveTo>
                                      <a:lnTo>
                                        <a:pt x="10000" y="19930"/>
                                      </a:lnTo>
                                      <a:lnTo>
                                        <a:pt x="19939" y="0"/>
                                      </a:lnTo>
                                    </a:path>
                                  </a:pathLst>
                                </a:custGeom>
                                <a:solidFill>
                                  <a:srgbClr val="FFFFFF"/>
                                </a:solidFill>
                                <a:ln>
                                  <a:noFill/>
                                </a:ln>
                                <a:extLst>
                                  <a:ext uri="{91240B29-F687-4F45-9708-019B960494DF}">
                                    <a14:hiddenLine xmlns:a14="http://schemas.microsoft.com/office/drawing/2010/main" w="25400">
                                      <a:solidFill>
                                        <a:srgbClr val="000000"/>
                                      </a:solidFill>
                                      <a:round/>
                                      <a:headEnd type="none" w="sm" len="med"/>
                                      <a:tailEnd type="none" w="sm" len="med"/>
                                    </a14:hiddenLine>
                                  </a:ext>
                                </a:extLst>
                              </wps:spPr>
                              <wps:bodyPr rot="0" vert="horz" wrap="square" lIns="91440" tIns="45720" rIns="91440" bIns="45720" anchor="t" anchorCtr="0" upright="1">
                                <a:noAutofit/>
                              </wps:bodyPr>
                            </wps:wsp>
                            <wps:wsp>
                              <wps:cNvPr id="408" name="Freeform 1467"/>
                              <wps:cNvSpPr>
                                <a:spLocks/>
                              </wps:cNvSpPr>
                              <wps:spPr bwMode="auto">
                                <a:xfrm>
                                  <a:off x="15640" y="7820"/>
                                  <a:ext cx="4360" cy="5031"/>
                                </a:xfrm>
                                <a:custGeom>
                                  <a:avLst/>
                                  <a:gdLst>
                                    <a:gd name="T0" fmla="*/ 19930 w 20000"/>
                                    <a:gd name="T1" fmla="*/ 0 h 20000"/>
                                    <a:gd name="T2" fmla="*/ 0 w 20000"/>
                                    <a:gd name="T3" fmla="*/ 10000 h 20000"/>
                                    <a:gd name="T4" fmla="*/ 19930 w 20000"/>
                                    <a:gd name="T5" fmla="*/ 19939 h 20000"/>
                                  </a:gdLst>
                                  <a:ahLst/>
                                  <a:cxnLst>
                                    <a:cxn ang="0">
                                      <a:pos x="T0" y="T1"/>
                                    </a:cxn>
                                    <a:cxn ang="0">
                                      <a:pos x="T2" y="T3"/>
                                    </a:cxn>
                                    <a:cxn ang="0">
                                      <a:pos x="T4" y="T5"/>
                                    </a:cxn>
                                  </a:cxnLst>
                                  <a:rect l="0" t="0" r="r" b="b"/>
                                  <a:pathLst>
                                    <a:path w="20000" h="20000">
                                      <a:moveTo>
                                        <a:pt x="19930" y="0"/>
                                      </a:moveTo>
                                      <a:lnTo>
                                        <a:pt x="0" y="10000"/>
                                      </a:lnTo>
                                      <a:lnTo>
                                        <a:pt x="19930" y="19939"/>
                                      </a:lnTo>
                                    </a:path>
                                  </a:pathLst>
                                </a:custGeom>
                                <a:solidFill>
                                  <a:srgbClr val="FFFFFF"/>
                                </a:solidFill>
                                <a:ln>
                                  <a:noFill/>
                                </a:ln>
                                <a:extLst>
                                  <a:ext uri="{91240B29-F687-4F45-9708-019B960494DF}">
                                    <a14:hiddenLine xmlns:a14="http://schemas.microsoft.com/office/drawing/2010/main" w="25400">
                                      <a:solidFill>
                                        <a:srgbClr val="000000"/>
                                      </a:solidFill>
                                      <a:round/>
                                      <a:headEnd type="none" w="sm" len="med"/>
                                      <a:tailEnd type="none" w="sm" len="med"/>
                                    </a14:hiddenLine>
                                  </a:ext>
                                </a:extLst>
                              </wps:spPr>
                              <wps:bodyPr rot="0" vert="horz" wrap="square" lIns="91440" tIns="45720" rIns="91440" bIns="45720" anchor="t" anchorCtr="0" upright="1">
                                <a:noAutofit/>
                              </wps:bodyPr>
                            </wps:wsp>
                            <wps:wsp>
                              <wps:cNvPr id="409" name="Freeform 1468"/>
                              <wps:cNvSpPr>
                                <a:spLocks/>
                              </wps:cNvSpPr>
                              <wps:spPr bwMode="auto">
                                <a:xfrm>
                                  <a:off x="7820" y="15640"/>
                                  <a:ext cx="5031" cy="4360"/>
                                </a:xfrm>
                                <a:custGeom>
                                  <a:avLst/>
                                  <a:gdLst>
                                    <a:gd name="T0" fmla="*/ 0 w 20000"/>
                                    <a:gd name="T1" fmla="*/ 19930 h 20000"/>
                                    <a:gd name="T2" fmla="*/ 10000 w 20000"/>
                                    <a:gd name="T3" fmla="*/ 0 h 20000"/>
                                    <a:gd name="T4" fmla="*/ 19939 w 20000"/>
                                    <a:gd name="T5" fmla="*/ 19930 h 20000"/>
                                  </a:gdLst>
                                  <a:ahLst/>
                                  <a:cxnLst>
                                    <a:cxn ang="0">
                                      <a:pos x="T0" y="T1"/>
                                    </a:cxn>
                                    <a:cxn ang="0">
                                      <a:pos x="T2" y="T3"/>
                                    </a:cxn>
                                    <a:cxn ang="0">
                                      <a:pos x="T4" y="T5"/>
                                    </a:cxn>
                                  </a:cxnLst>
                                  <a:rect l="0" t="0" r="r" b="b"/>
                                  <a:pathLst>
                                    <a:path w="20000" h="20000">
                                      <a:moveTo>
                                        <a:pt x="0" y="19930"/>
                                      </a:moveTo>
                                      <a:lnTo>
                                        <a:pt x="10000" y="0"/>
                                      </a:lnTo>
                                      <a:lnTo>
                                        <a:pt x="19939" y="19930"/>
                                      </a:lnTo>
                                    </a:path>
                                  </a:pathLst>
                                </a:custGeom>
                                <a:solidFill>
                                  <a:srgbClr val="FFFFFF"/>
                                </a:solidFill>
                                <a:ln>
                                  <a:noFill/>
                                </a:ln>
                                <a:extLst>
                                  <a:ext uri="{91240B29-F687-4F45-9708-019B960494DF}">
                                    <a14:hiddenLine xmlns:a14="http://schemas.microsoft.com/office/drawing/2010/main" w="25400">
                                      <a:solidFill>
                                        <a:srgbClr val="000000"/>
                                      </a:solidFill>
                                      <a:round/>
                                      <a:headEnd type="none" w="sm" len="med"/>
                                      <a:tailEnd type="none" w="sm" len="med"/>
                                    </a14:hiddenLine>
                                  </a:ext>
                                </a:extLst>
                              </wps:spPr>
                              <wps:bodyPr rot="0" vert="horz" wrap="square" lIns="91440" tIns="45720" rIns="91440" bIns="45720" anchor="t" anchorCtr="0" upright="1">
                                <a:noAutofit/>
                              </wps:bodyPr>
                            </wps:wsp>
                            <wpg:grpSp>
                              <wpg:cNvPr id="410" name="Group 1469"/>
                              <wpg:cNvGrpSpPr>
                                <a:grpSpLocks/>
                              </wpg:cNvGrpSpPr>
                              <wpg:grpSpPr bwMode="auto">
                                <a:xfrm>
                                  <a:off x="869" y="8689"/>
                                  <a:ext cx="3491" cy="3491"/>
                                  <a:chOff x="0" y="0"/>
                                  <a:chExt cx="20000" cy="20000"/>
                                </a:xfrm>
                              </wpg:grpSpPr>
                              <wps:wsp>
                                <wps:cNvPr id="411" name="Line 1470"/>
                                <wps:cNvCnPr/>
                                <wps:spPr bwMode="auto">
                                  <a:xfrm>
                                    <a:off x="0" y="0"/>
                                    <a:ext cx="20000" cy="1004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12" name="Line 1471"/>
                                <wps:cNvCnPr/>
                                <wps:spPr bwMode="auto">
                                  <a:xfrm flipV="1">
                                    <a:off x="0" y="9957"/>
                                    <a:ext cx="20000" cy="1004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413" name="Group 1472"/>
                              <wpg:cNvGrpSpPr>
                                <a:grpSpLocks/>
                              </wpg:cNvGrpSpPr>
                              <wpg:grpSpPr bwMode="auto">
                                <a:xfrm>
                                  <a:off x="8689" y="869"/>
                                  <a:ext cx="3491" cy="3491"/>
                                  <a:chOff x="0" y="0"/>
                                  <a:chExt cx="20000" cy="20000"/>
                                </a:xfrm>
                              </wpg:grpSpPr>
                              <wps:wsp>
                                <wps:cNvPr id="414" name="Line 1473"/>
                                <wps:cNvCnPr/>
                                <wps:spPr bwMode="auto">
                                  <a:xfrm flipH="1">
                                    <a:off x="9957" y="0"/>
                                    <a:ext cx="10043"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15" name="Line 1474"/>
                                <wps:cNvCnPr/>
                                <wps:spPr bwMode="auto">
                                  <a:xfrm>
                                    <a:off x="0" y="0"/>
                                    <a:ext cx="10043"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416" name="Group 1475"/>
                              <wpg:cNvGrpSpPr>
                                <a:grpSpLocks/>
                              </wpg:cNvGrpSpPr>
                              <wpg:grpSpPr bwMode="auto">
                                <a:xfrm>
                                  <a:off x="8689" y="15640"/>
                                  <a:ext cx="3491" cy="3491"/>
                                  <a:chOff x="0" y="0"/>
                                  <a:chExt cx="20000" cy="20000"/>
                                </a:xfrm>
                              </wpg:grpSpPr>
                              <wps:wsp>
                                <wps:cNvPr id="417" name="Line 1476"/>
                                <wps:cNvCnPr/>
                                <wps:spPr bwMode="auto">
                                  <a:xfrm flipV="1">
                                    <a:off x="0" y="0"/>
                                    <a:ext cx="10043"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18" name="Line 1477"/>
                                <wps:cNvCnPr/>
                                <wps:spPr bwMode="auto">
                                  <a:xfrm flipH="1" flipV="1">
                                    <a:off x="9957" y="0"/>
                                    <a:ext cx="10043" cy="20000"/>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419" name="Group 1478"/>
                              <wpg:cNvGrpSpPr>
                                <a:grpSpLocks/>
                              </wpg:cNvGrpSpPr>
                              <wpg:grpSpPr bwMode="auto">
                                <a:xfrm>
                                  <a:off x="15640" y="8689"/>
                                  <a:ext cx="3491" cy="3491"/>
                                  <a:chOff x="0" y="0"/>
                                  <a:chExt cx="20000" cy="20000"/>
                                </a:xfrm>
                              </wpg:grpSpPr>
                              <wps:wsp>
                                <wps:cNvPr id="420" name="Line 1479"/>
                                <wps:cNvCnPr/>
                                <wps:spPr bwMode="auto">
                                  <a:xfrm flipH="1">
                                    <a:off x="0" y="0"/>
                                    <a:ext cx="20000" cy="1004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21" name="Line 1480"/>
                                <wps:cNvCnPr/>
                                <wps:spPr bwMode="auto">
                                  <a:xfrm flipH="1" flipV="1">
                                    <a:off x="0" y="9957"/>
                                    <a:ext cx="20000" cy="10043"/>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463" o:spid="_x0000_s1026" style="position:absolute;margin-left:35.4pt;margin-top:1.1pt;width:65.6pt;height:65.6pt;z-index:25177548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" o:allowincell="f">
                      <v:oval id="Oval 1464" o:spid="_x0000_s1027" style="position:absolute;left:869;top:869;width:18262;height:18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a9csQA&#10;AADcAAAADwAAAGRycy9kb3ducmV2LnhtbESPT4vCMBTE78J+h/AEb5oqrmjXKLJQlfXin4Xd46N5&#10;tsXmpSRRu99+Iwgeh5n5DTNftqYWN3K+sqxgOEhAEOdWV1wo+D5l/SkIH5A11pZJwR95WC7eOnNM&#10;tb3zgW7HUIgIYZ+igjKEJpXS5yUZ9APbEEfvbJ3BEKUrpHZ4j3BTy1GSTKTBiuNCiQ19lpRfjlej&#10;YG8yef2ZbHYZ/n6tV9JNKzPLlep129UHiEBteIWf7a1WME7e4X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2vXLEAAAA3AAAAA8AAAAAAAAAAAAAAAAAmAIAAGRycy9k&#10;b3ducmV2LnhtbFBLBQYAAAAABAAEAPUAAACJAwAAAAA=&#10;" fillcolor="yellow" strokeweight="2pt"/>
                      <v:shape id="Freeform 1465" o:spid="_x0000_s1028" style="position:absolute;top:7820;width:4360;height:503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wMsQA&#10;AADcAAAADwAAAGRycy9kb3ducmV2LnhtbESPUWvCMBSF34X9h3AHe9N0ZXNSjVIGMsEndT/g0lzT&#10;anNTk2g7f70ZDPZ4OOd8h7NYDbYVN/KhcazgdZKBIK6cbtgo+D6sxzMQISJrbB2Tgh8KsFo+jRZY&#10;aNfzjm77aESCcChQQR1jV0gZqposhonriJN3dN5iTNIbqT32CW5bmWfZVFpsOC3U2NFnTdV5f7UK&#10;Lvk2f++v5rzz+qLv5br8+jgZpV6eh3IOItIQ/8N/7Y1W8JZN4fdMO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WsDLEAAAA3AAAAA8AAAAAAAAAAAAAAAAAmAIAAGRycy9k&#10;b3ducmV2LnhtbFBLBQYAAAAABAAEAPUAAACJAwAAAAA=&#10;" path="m,19939l19930,9939,,e" stroked="f" strokeweight="2pt">
                        <v:stroke startarrowwidth="narrow" endarrowwidth="narrow"/>
                        <v:path arrowok="t" o:connecttype="custom" o:connectlocs="0,5016;4345,2500;0,0" o:connectangles="0,0,0"/>
                      </v:shape>
                      <v:shape id="Freeform 1466" o:spid="_x0000_s1029" style="position:absolute;left:7820;width:5031;height:436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VqcQA&#10;AADcAAAADwAAAGRycy9kb3ducmV2LnhtbESPUWvCMBSF3wf7D+EOfJupReeoRikDmeCTuh9waa5p&#10;tbmpSbR1v34ZDPZ4OOd8h7NcD7YVd/KhcaxgMs5AEFdON2wUfB03r+8gQkTW2DomBQ8KsF49Py2x&#10;0K7nPd0P0YgE4VCggjrGrpAyVDVZDGPXESfv5LzFmKQ3UnvsE9y2Ms+yN2mx4bRQY0cfNVWXw80q&#10;uOa7fNbfzGXv9VV/l5vyc342So1ehnIBItIQ/8N/7a1WMM3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aFanEAAAA3AAAAA8AAAAAAAAAAAAAAAAAmAIAAGRycy9k&#10;b3ducmV2LnhtbFBLBQYAAAAABAAEAPUAAACJAwAAAAA=&#10;" path="m,l10000,19930,19939,e" stroked="f" strokeweight="2pt">
                        <v:stroke startarrowwidth="narrow" endarrowwidth="narrow"/>
                        <v:path arrowok="t" o:connecttype="custom" o:connectlocs="0,0;2516,4345;5016,0" o:connectangles="0,0,0"/>
                      </v:shape>
                      <v:shape id="Freeform 1467" o:spid="_x0000_s1030" style="position:absolute;left:15640;top:7820;width:4360;height:503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B28IA&#10;AADcAAAADwAAAGRycy9kb3ducmV2LnhtbERPS2rDMBDdB3oHMYXsErkmbYobOZhCSKGrfA4wWFPZ&#10;tTVyJCV2evpqUejy8f6b7WR7cSMfWscKnpYZCOLa6ZaNgvNpt3gFESKyxt4xKbhTgG35MNtgod3I&#10;B7odoxEphEOBCpoYh0LKUDdkMSzdQJy4L+ctxgS9kdrjmMJtL/Mse5EWW04NDQ703lDdHa9WwSX/&#10;zJ/Hq+kOXl/0T7Wr9utvo9T8careQESa4r/4z/2hFayytDadSUd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RYHbwgAAANwAAAAPAAAAAAAAAAAAAAAAAJgCAABkcnMvZG93&#10;bnJldi54bWxQSwUGAAAAAAQABAD1AAAAhwMAAAAA&#10;" path="m19930,l,10000r19930,9939e" stroked="f" strokeweight="2pt">
                        <v:stroke startarrowwidth="narrow" endarrowwidth="narrow"/>
                        <v:path arrowok="t" o:connecttype="custom" o:connectlocs="4345,0;0,2516;4345,5016" o:connectangles="0,0,0"/>
                      </v:shape>
                      <v:shape id="Freeform 1468" o:spid="_x0000_s1031" style="position:absolute;left:7820;top:15640;width:5031;height:436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kkQMUA&#10;AADcAAAADwAAAGRycy9kb3ducmV2LnhtbESPUWvCMBSF3wf7D+EO9jbTlblpNUoZyAY+6fwBl+aa&#10;VpubmkTb7dcbYeDj4ZzzHc58OdhWXMiHxrGC11EGgrhyumGjYPezepmACBFZY+uYFPxSgOXi8WGO&#10;hXY9b+iyjUYkCIcCFdQxdoWUoarJYhi5jjh5e+ctxiS9kdpjn+C2lXmWvUuLDaeFGjv6rKk6bs9W&#10;wSlf5+P+bI4br0/6r1yVXx8Ho9Tz01DOQEQa4j383/7WCt6yKdzOp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SRAxQAAANwAAAAPAAAAAAAAAAAAAAAAAJgCAABkcnMv&#10;ZG93bnJldi54bWxQSwUGAAAAAAQABAD1AAAAigMAAAAA&#10;" path="m,19930l10000,r9939,19930e" stroked="f" strokeweight="2pt">
                        <v:stroke startarrowwidth="narrow" endarrowwidth="narrow"/>
                        <v:path arrowok="t" o:connecttype="custom" o:connectlocs="0,4345;2516,0;5016,4345" o:connectangles="0,0,0"/>
                      </v:shape>
                      <v:group id="Group 1469" o:spid="_x0000_s1032" style="position:absolute;left:869;top:8689;width:3491;height:349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line id="Line 1470" o:spid="_x0000_s1033" style="position:absolute;visibility:visible;mso-wrap-style:square" from="0,0" to="20000,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De6MUAAADcAAAADwAAAGRycy9kb3ducmV2LnhtbESPQWvCQBSE74L/YXlCb7qJFdHoKtoq&#10;COJB20O8PbKvSWj2bciuGv313YLgcZiZb5j5sjWVuFLjSssK4kEEgjizuuRcwffXtj8B4Tyyxsoy&#10;KbiTg+Wi25ljou2Nj3Q9+VwECLsEFRTe14mULivIoBvYmjh4P7Yx6INscqkbvAW4qeQwisbSYMlh&#10;ocCaPgrKfk8Xo0Cfpyv83Ke+HG8em/epSdeTQ6rUW69dzUB4av0r/GzvtIJRHMP/mXA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De6MUAAADcAAAADwAAAAAAAAAA&#10;AAAAAAChAgAAZHJzL2Rvd25yZXYueG1sUEsFBgAAAAAEAAQA+QAAAJMDAAAAAA==&#10;" strokeweight="2pt">
                          <v:stroke startarrowwidth="narrow" endarrowwidth="narrow"/>
                        </v:line>
                        <v:line id="Line 1471" o:spid="_x0000_s1034" style="position:absolute;flip:y;visibility:visible;mso-wrap-style:square" from="0,9957"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V8MYAAADcAAAADwAAAGRycy9kb3ducmV2LnhtbESPQWvCQBSE74X+h+UVems2ShGNboII&#10;LRU8tFERb4/sMwnNvg3ZbZL6691CweMwM98wq2w0jeipc7VlBZMoBkFcWF1zqeCwf3uZg3AeWWNj&#10;mRT8koMsfXxYYaLtwF/U574UAcIuQQWV920ipSsqMugi2xIH72I7gz7IrpS6wyHATSOncTyTBmsO&#10;CxW2tKmo+M5/jILjzgx2nq9P13e/7benz8XGnrVSz0/jegnC0+jv4f/2h1bwOpnC35lwBGR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TFfDGAAAA3AAAAA8AAAAAAAAA&#10;AAAAAAAAoQIAAGRycy9kb3ducmV2LnhtbFBLBQYAAAAABAAEAPkAAACUAwAAAAA=&#10;" strokeweight="2pt">
                          <v:stroke startarrowwidth="narrow" endarrowwidth="narrow"/>
                        </v:line>
                      </v:group>
                      <v:group id="Group 1472" o:spid="_x0000_s1035" style="position:absolute;left:8689;top:869;width:3491;height:349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line id="Line 1473" o:spid="_x0000_s1036" style="position:absolute;flip:x;visibility:visible;mso-wrap-style:square" from="9957,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YoH8YAAADcAAAADwAAAGRycy9kb3ducmV2LnhtbESPQWvCQBSE74X+h+UVems2ihSNboII&#10;lQo92KiIt0f2mYRm34bsNkn767tCweMwM98wq2w0jeipc7VlBZMoBkFcWF1zqeB4eHuZg3AeWWNj&#10;mRT8kIMsfXxYYaLtwJ/U574UAcIuQQWV920ipSsqMugi2xIH72o7gz7IrpS6wyHATSOncfwqDdYc&#10;FipsaVNR8ZV/GwWnDzPYeb4+/279rt+d94uNvWilnp/G9RKEp9Hfw//td61gNpnB7Uw4Aj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2KB/GAAAA3AAAAA8AAAAAAAAA&#10;AAAAAAAAoQIAAGRycy9kb3ducmV2LnhtbFBLBQYAAAAABAAEAPkAAACUAwAAAAA=&#10;" strokeweight="2pt">
                          <v:stroke startarrowwidth="narrow" endarrowwidth="narrow"/>
                        </v:line>
                        <v:line id="Line 1474" o:spid="_x0000_s1037" style="position:absolute;visibility:visible;mso-wrap-style:square" from="0,0" to="100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vY68YAAADcAAAADwAAAGRycy9kb3ducmV2LnhtbESPT2vCQBTE74V+h+UJ3urG2opGV7FW&#10;QRAP/jnE2yP7TEKzb0N21eind4WCx2FmfsOMp40pxYVqV1hW0O1EIIhTqwvOFBz2y48BCOeRNZaW&#10;ScGNHEwn729jjLW98pYuO5+JAGEXo4Lc+yqW0qU5GXQdWxEH72Rrgz7IOpO6xmuAm1J+RlFfGiw4&#10;LORY0Tyn9G93Ngr0cTjD33Xii/7ivugNTfIz2CRKtVvNbATCU+Nf4f/2Siv46n7D80w4AnL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L2OvGAAAA3AAAAA8AAAAAAAAA&#10;AAAAAAAAoQIAAGRycy9kb3ducmV2LnhtbFBLBQYAAAAABAAEAPkAAACUAwAAAAA=&#10;" strokeweight="2pt">
                          <v:stroke startarrowwidth="narrow" endarrowwidth="narrow"/>
                        </v:line>
                      </v:group>
                      <v:group id="Group 1475" o:spid="_x0000_s1038" style="position:absolute;left:8689;top:15640;width:3491;height:349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line id="Line 1476" o:spid="_x0000_s1039" style="position:absolute;flip:y;visibility:visible;mso-wrap-style:square" from="0,0" to="100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S2aMYAAADcAAAADwAAAGRycy9kb3ducmV2LnhtbESPQWvCQBSE70L/w/IK3nRjKVajq4jQ&#10;ouDBphXx9sg+k2D2bciuSfTXu0Khx2FmvmHmy86UoqHaFZYVjIYRCOLU6oIzBb8/n4MJCOeRNZaW&#10;ScGNHCwXL705xtq2/E1N4jMRIOxiVJB7X8VSujQng25oK+LgnW1t0AdZZ1LX2Aa4KeVbFI2lwYLD&#10;Qo4VrXNKL8nVKDjsTGsnyep4//LbZnvcT9f2pJXqv3arGQhPnf8P/7U3WsH76AOe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ktmjGAAAA3AAAAA8AAAAAAAAA&#10;AAAAAAAAoQIAAGRycy9kb3ducmV2LnhtbFBLBQYAAAAABAAEAPkAAACUAwAAAAA=&#10;" strokeweight="2pt">
                          <v:stroke startarrowwidth="narrow" endarrowwidth="narrow"/>
                        </v:line>
                        <v:line id="Line 1477" o:spid="_x0000_s1040" style="position:absolute;flip:x y;visibility:visible;mso-wrap-style:square" from="9957,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7zkMIAAADcAAAADwAAAGRycy9kb3ducmV2LnhtbERPz2vCMBS+C/4P4Qm7lDV1SN1qo8hg&#10;sNNg3dz50TzbavNSk8zW/345DDx+fL/L3WR6cSXnO8sKlmkGgri2uuNGwffX2+MzCB+QNfaWScGN&#10;POy281mJhbYjf9K1Co2IIewLVNCGMBRS+rolgz61A3HkjtYZDBG6RmqHYww3vXzKslwa7Dg2tDjQ&#10;a0v1ufo1CsyLOx1I/+SZXvnx8nFLqnVIlHpYTPsNiEBTuIv/3e9awWoZ18Yz8Qj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7zkMIAAADcAAAADwAAAAAAAAAAAAAA&#10;AAChAgAAZHJzL2Rvd25yZXYueG1sUEsFBgAAAAAEAAQA+QAAAJADAAAAAA==&#10;" strokeweight="2pt">
                          <v:stroke startarrowwidth="narrow" endarrowwidth="narrow"/>
                        </v:line>
                      </v:group>
                      <v:group id="Group 1478" o:spid="_x0000_s1041" style="position:absolute;left:15640;top:8689;width:3491;height:349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line id="Line 1479" o:spid="_x0000_s1042" style="position:absolute;flip:x;visibility:visible;mso-wrap-style:square" from="0,0" to="20000,1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HkocIAAADcAAAADwAAAGRycy9kb3ducmV2LnhtbERPTYvCMBC9C/6HMII3TRVZtGsUERQF&#10;D9p1kb0NzWxbbCaliW3dX28Owh4f73u57kwpGqpdYVnBZByBIE6tLjhTcP3ajeYgnEfWWFomBU9y&#10;sF71e0uMtW35Qk3iMxFC2MWoIPe+iqV0aU4G3dhWxIH7tbVBH2CdSV1jG8JNKadR9CENFhwacqxo&#10;m1N6Tx5GwffJtHaebG5/e39sjrfzYmt/tFLDQbf5BOGp8//it/ugFcymYX44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HkocIAAADcAAAADwAAAAAAAAAAAAAA&#10;AAChAgAAZHJzL2Rvd25yZXYueG1sUEsFBgAAAAAEAAQA+QAAAJADAAAAAA==&#10;" strokeweight="2pt">
                          <v:stroke startarrowwidth="narrow" endarrowwidth="narrow"/>
                        </v:line>
                        <v:line id="Line 1480" o:spid="_x0000_s1043" style="position:absolute;flip:x y;visibility:visible;mso-wrap-style:square" from="0,9957"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QsMQAAADcAAAADwAAAGRycy9kb3ducmV2LnhtbESPQWvCQBSE74X+h+UVvIjZKGI1ZiOl&#10;IPRUMG09P7LPJJp9m+5uTfz3bqHQ4zAz3zD5bjSduJLzrWUF8yQFQVxZ3XKt4PNjP1uD8AFZY2eZ&#10;FNzIw654fMgx03bgA13LUIsIYZ+hgiaEPpPSVw0Z9IntiaN3ss5giNLVUjscItx0cpGmK2mw5bjQ&#10;YE+vDVWX8scoMBt3/iJ9XKV66Yfv99u0fA5TpSZP48sWRKAx/If/2m9awXIxh98z8QjI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KJCwxAAAANwAAAAPAAAAAAAAAAAA&#10;AAAAAKECAABkcnMvZG93bnJldi54bWxQSwUGAAAAAAQABAD5AAAAkgMAAAAA&#10;" strokeweight="2pt">
                          <v:stroke startarrowwidth="narrow" endarrowwidth="narrow"/>
                        </v:line>
                      </v:group>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Зона возможного заражения (ЗВЗ) опасным химическим веществом</w:t>
            </w:r>
          </w:p>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76512" behindDoc="0" locked="1" layoutInCell="0" allowOverlap="1">
                      <wp:simplePos x="0" y="0"/>
                      <wp:positionH relativeFrom="column">
                        <wp:posOffset>51435</wp:posOffset>
                      </wp:positionH>
                      <wp:positionV relativeFrom="paragraph">
                        <wp:posOffset>46990</wp:posOffset>
                      </wp:positionV>
                      <wp:extent cx="1412240" cy="688340"/>
                      <wp:effectExtent l="0" t="57150" r="16510" b="73660"/>
                      <wp:wrapNone/>
                      <wp:docPr id="397" name="Group 1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240" cy="688340"/>
                                <a:chOff x="0" y="0"/>
                                <a:chExt cx="19998" cy="20000"/>
                              </a:xfrm>
                            </wpg:grpSpPr>
                            <wps:wsp>
                              <wps:cNvPr id="398" name="Oval 1482"/>
                              <wps:cNvSpPr>
                                <a:spLocks noChangeArrowheads="1"/>
                              </wps:cNvSpPr>
                              <wps:spPr bwMode="auto">
                                <a:xfrm>
                                  <a:off x="0" y="0"/>
                                  <a:ext cx="5647" cy="20000"/>
                                </a:xfrm>
                                <a:prstGeom prst="ellipse">
                                  <a:avLst/>
                                </a:prstGeom>
                                <a:solidFill>
                                  <a:srgbClr val="FFFF00"/>
                                </a:solidFill>
                                <a:ln w="25400">
                                  <a:solidFill>
                                    <a:srgbClr val="000080"/>
                                  </a:solidFill>
                                  <a:round/>
                                  <a:headEnd/>
                                  <a:tailEnd/>
                                </a:ln>
                              </wps:spPr>
                              <wps:bodyPr rot="0" vert="horz" wrap="square" lIns="91440" tIns="45720" rIns="91440" bIns="45720" anchor="t" anchorCtr="0" upright="1">
                                <a:noAutofit/>
                              </wps:bodyPr>
                            </wps:wsp>
                            <wps:wsp>
                              <wps:cNvPr id="399" name="Line 1483"/>
                              <wps:cNvCnPr/>
                              <wps:spPr bwMode="auto">
                                <a:xfrm>
                                  <a:off x="2563" y="0"/>
                                  <a:ext cx="15385" cy="18"/>
                                </a:xfrm>
                                <a:prstGeom prst="line">
                                  <a:avLst/>
                                </a:prstGeom>
                                <a:noFill/>
                                <a:ln w="25400">
                                  <a:solidFill>
                                    <a:srgbClr val="00008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400" name="Line 1484"/>
                              <wps:cNvCnPr/>
                              <wps:spPr bwMode="auto">
                                <a:xfrm>
                                  <a:off x="2563" y="19982"/>
                                  <a:ext cx="15385" cy="18"/>
                                </a:xfrm>
                                <a:prstGeom prst="line">
                                  <a:avLst/>
                                </a:prstGeom>
                                <a:noFill/>
                                <a:ln w="25400">
                                  <a:solidFill>
                                    <a:srgbClr val="00008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401" name="Line 1485"/>
                              <wps:cNvCnPr/>
                              <wps:spPr bwMode="auto">
                                <a:xfrm>
                                  <a:off x="7688" y="9465"/>
                                  <a:ext cx="12310" cy="18"/>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402" name="Rectangle 1486"/>
                              <wps:cNvSpPr>
                                <a:spLocks noChangeArrowheads="1"/>
                              </wps:cNvSpPr>
                              <wps:spPr bwMode="auto">
                                <a:xfrm>
                                  <a:off x="7688" y="2103"/>
                                  <a:ext cx="12310" cy="6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sz w:val="20"/>
                                        <w:szCs w:val="20"/>
                                      </w:rPr>
                                    </w:pPr>
                                    <w:r w:rsidRPr="00547F5E">
                                      <w:rPr>
                                        <w:b/>
                                        <w:bCs/>
                                        <w:color w:val="000080"/>
                                        <w:sz w:val="20"/>
                                        <w:szCs w:val="20"/>
                                      </w:rPr>
                                      <w:t>ВАП-ЗОМАН</w:t>
                                    </w:r>
                                  </w:p>
                                </w:txbxContent>
                              </wps:txbx>
                              <wps:bodyPr rot="0" vert="horz" wrap="square" lIns="12700" tIns="12700" rIns="12700" bIns="12700" anchor="t" anchorCtr="0" upright="1">
                                <a:noAutofit/>
                              </wps:bodyPr>
                            </wps:wsp>
                            <wps:wsp>
                              <wps:cNvPr id="403" name="Rectangle 1487"/>
                              <wps:cNvSpPr>
                                <a:spLocks noChangeArrowheads="1"/>
                              </wps:cNvSpPr>
                              <wps:spPr bwMode="auto">
                                <a:xfrm>
                                  <a:off x="8713" y="11568"/>
                                  <a:ext cx="9235" cy="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color w:val="000080"/>
                                        <w:sz w:val="20"/>
                                      </w:rPr>
                                    </w:pPr>
                                    <w:r w:rsidRPr="00547F5E">
                                      <w:rPr>
                                        <w:b/>
                                        <w:bCs/>
                                        <w:color w:val="000080"/>
                                        <w:sz w:val="20"/>
                                      </w:rPr>
                                      <w:t>1.00 5.07</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1" o:spid="_x0000_s1918" style="position:absolute;left:0;text-align:left;margin-left:4.05pt;margin-top:3.7pt;width:111.2pt;height:54.2pt;z-index:251776512;mso-position-horizontal-relative:text;mso-position-vertical-relative:text" coordsize="1999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" o:allowincell="f">
                      <v:oval id="Oval 1482" o:spid="_x0000_s1919" style="position:absolute;width:5647;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a8cAA&#10;AADcAAAADwAAAGRycy9kb3ducmV2LnhtbERP3WrCMBS+F/YO4Qx2IzPdhkOraRFBEHazqQ9waI5N&#10;sDnpmmjj2y8XAy8/vv91nVwnbjQE61nB26wAQdx4bblVcDruXhcgQkTW2HkmBXcKUFdPkzWW2o/8&#10;Q7dDbEUO4VCiAhNjX0oZGkMOw8z3xJk7+8FhzHBopR5wzOGuk+9F8SkdWs4NBnvaGmouh6tTYEe7&#10;CF+6d6ewSb80TeZ7vjVKvTynzQpEpBQf4n/3Xiv4WOa1+Uw+Ar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Aa8cAAAADcAAAADwAAAAAAAAAAAAAAAACYAgAAZHJzL2Rvd25y&#10;ZXYueG1sUEsFBgAAAAAEAAQA9QAAAIUDAAAAAA==&#10;" fillcolor="yellow" strokecolor="navy" strokeweight="2pt"/>
                      <v:line id="Line 1483" o:spid="_x0000_s1920" style="position:absolute;visibility:visible;mso-wrap-style:square" from="2563,0" to="179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A7n8UAAADcAAAADwAAAGRycy9kb3ducmV2LnhtbESPQWsCMRSE70L/Q3iF3jRbhaKrcSml&#10;YulBqAri7bF57m67eVmTrKb/vhEKHoeZ+YZZFNG04kLON5YVPI8yEMSl1Q1XCva71XAKwgdkja1l&#10;UvBLHorlw2CBubZX/qLLNlQiQdjnqKAOocul9GVNBv3IdsTJO1lnMCTpKqkdXhPctHKcZS/SYMNp&#10;ocaO3moqf7a9UfBduffP6OJ6fJwevO4CyXO/UerpMb7OQQSK4R7+b39oBZPZDG5n0h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A7n8UAAADcAAAADwAAAAAAAAAA&#10;AAAAAAChAgAAZHJzL2Rvd25yZXYueG1sUEsFBgAAAAAEAAQA+QAAAJMDAAAAAA==&#10;" strokecolor="navy" strokeweight="2pt">
                        <v:stroke startarrowwidth="narrow" endarrow="block" endarrowwidth="narrow"/>
                      </v:line>
                      <v:line id="Line 1484" o:spid="_x0000_s1921" style="position:absolute;visibility:visible;mso-wrap-style:square" from="2563,19982" to="1794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rK4MAAAADcAAAADwAAAGRycy9kb3ducmV2LnhtbERPy4rCMBTdC/5DuII7TRUR6RhlGBTF&#10;heADhtldmjttZ5qbmkSNf28WgsvDec+X0TTiRs7XlhWMhhkI4sLqmksF59N6MAPhA7LGxjIpeJCH&#10;5aLbmWOu7Z0PdDuGUqQQ9jkqqEJocyl9UZFBP7QtceJ+rTMYEnSl1A7vKdw0cpxlU2mw5tRQYUtf&#10;FRX/x6tR8Fe61S66uBn/zL69bgPJy3WvVL8XPz9ABIrhLX65t1rBJEvz05l0BOTi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T6yuDAAAAA3AAAAA8AAAAAAAAAAAAAAAAA&#10;oQIAAGRycy9kb3ducmV2LnhtbFBLBQYAAAAABAAEAPkAAACOAwAAAAA=&#10;" strokecolor="navy" strokeweight="2pt">
                        <v:stroke startarrowwidth="narrow" endarrow="block" endarrowwidth="narrow"/>
                      </v:line>
                      <v:line id="Line 1485" o:spid="_x0000_s1922" style="position:absolute;visibility:visible;mso-wrap-style:square" from="7688,9465" to="19998,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b/pcQAAADcAAAADwAAAGRycy9kb3ducmV2LnhtbESPzWoCQRCE70LeYeiAN53VBJHVURJB&#10;CF7E1Yu3dqf3J9npWXZaXd8+IwRyLKrqK2q57l2jbtSF2rOByTgBRZx7W3Np4HTcjuaggiBbbDyT&#10;gQcFWK9eBktMrb/zgW6ZlCpCOKRooBJpU61DXpHDMPYtcfQK3zmUKLtS2w7vEe4aPU2SmXZYc1yo&#10;sKVNRflPdnUGphd6K6SY57L/3mfbz9nujOedMcPX/mMBSqiX//Bf+8saeE8m8DwTj4B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Vv+lxAAAANwAAAAPAAAAAAAAAAAA&#10;AAAAAKECAABkcnMvZG93bnJldi54bWxQSwUGAAAAAAQABAD5AAAAkgMAAAAA&#10;" strokecolor="navy" strokeweight="2pt">
                        <v:stroke startarrowwidth="narrow" endarrowwidth="narrow"/>
                      </v:line>
                      <v:rect id="Rectangle 1486" o:spid="_x0000_s1923" style="position:absolute;left:7688;top:2103;width:12310;height:6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IiBsUA&#10;AADcAAAADwAAAGRycy9kb3ducmV2LnhtbESPT2vCQBTE70K/w/IKvZmNUkTSrKL9Y+ulkKTeH9ln&#10;Esy+Ddk1Sb+9WxB6HGbmN0y6nUwrBupdY1nBIopBEJdWN1wp+Ck+5msQziNrbC2Tgl9ysN08zFJM&#10;tB05oyH3lQgQdgkqqL3vEildWZNBF9mOOHhn2xv0QfaV1D2OAW5auYzjlTTYcFiosaPXmspLfjUK&#10;ioyL6/5wPu7587D+3r2d3jk/KfX0OO1eQHia/H/43v7SCp7jJfydCU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8iIGxQAAANwAAAAPAAAAAAAAAAAAAAAAAJgCAABkcnMv&#10;ZG93bnJldi54bWxQSwUGAAAAAAQABAD1AAAAigMAAAAA&#10;" filled="f" stroked="f" strokecolor="navy" strokeweight="2pt">
                        <v:textbox inset="1pt,1pt,1pt,1pt">
                          <w:txbxContent>
                            <w:p w:rsidR="00547F5E" w:rsidRPr="00547F5E" w:rsidRDefault="00547F5E" w:rsidP="00547F5E">
                              <w:pPr>
                                <w:rPr>
                                  <w:b/>
                                  <w:bCs/>
                                  <w:sz w:val="20"/>
                                  <w:szCs w:val="20"/>
                                </w:rPr>
                              </w:pPr>
                              <w:r w:rsidRPr="00547F5E">
                                <w:rPr>
                                  <w:b/>
                                  <w:bCs/>
                                  <w:color w:val="000080"/>
                                  <w:sz w:val="20"/>
                                  <w:szCs w:val="20"/>
                                </w:rPr>
                                <w:t>ВАП-ЗОМАН</w:t>
                              </w:r>
                            </w:p>
                          </w:txbxContent>
                        </v:textbox>
                      </v:rect>
                      <v:rect id="Rectangle 1487" o:spid="_x0000_s1924" style="position:absolute;left:8713;top:11568;width:9235;height:5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HncUA&#10;AADcAAAADwAAAGRycy9kb3ducmV2LnhtbESPQWvCQBSE7wX/w/KE3urGWopE15BYa9uLYKL3R/aZ&#10;BLNvQ3aj6b/vFgo9DjPzDbNORtOKG/WusaxgPotAEJdWN1wpOBXvT0sQziNrbC2Tgm9ykGwmD2uM&#10;tb3zkW65r0SAsItRQe19F0vpypoMupntiIN3sb1BH2RfSd3jPcBNK5+j6FUabDgs1NjRtqbymg9G&#10;QXHkYsj2l6+MP/bLQ/p23nF+VupxOqYrEJ5G/x/+a39qBS/RAn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edxQAAANwAAAAPAAAAAAAAAAAAAAAAAJgCAABkcnMv&#10;ZG93bnJldi54bWxQSwUGAAAAAAQABAD1AAAAigMAAAAA&#10;" filled="f" stroked="f" strokecolor="navy" strokeweight="2pt">
                        <v:textbox inset="1pt,1pt,1pt,1pt">
                          <w:txbxContent>
                            <w:p w:rsidR="00547F5E" w:rsidRPr="00547F5E" w:rsidRDefault="00547F5E" w:rsidP="00547F5E">
                              <w:pPr>
                                <w:rPr>
                                  <w:color w:val="000080"/>
                                  <w:sz w:val="20"/>
                                </w:rPr>
                              </w:pPr>
                              <w:r w:rsidRPr="00547F5E">
                                <w:rPr>
                                  <w:b/>
                                  <w:bCs/>
                                  <w:color w:val="000080"/>
                                  <w:sz w:val="20"/>
                                </w:rPr>
                                <w:t>1.00 5.07</w:t>
                              </w:r>
                            </w:p>
                          </w:txbxContent>
                        </v:textbox>
                      </v:rect>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Разведанный участок местности (район), зараженный ОВ, с указанием средства применения, типа ОВ, времени и даты его применения (обнаружения) и направления распространения зараженного воздуха</w:t>
            </w:r>
          </w:p>
          <w:p w:rsidR="00547F5E" w:rsidRPr="00547F5E" w:rsidRDefault="00547F5E" w:rsidP="00547F5E">
            <w:pPr>
              <w:spacing w:after="200" w:line="276" w:lineRule="auto"/>
              <w:ind w:firstLine="312"/>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77536" behindDoc="0" locked="1" layoutInCell="0" allowOverlap="1">
                      <wp:simplePos x="0" y="0"/>
                      <wp:positionH relativeFrom="column">
                        <wp:posOffset>87630</wp:posOffset>
                      </wp:positionH>
                      <wp:positionV relativeFrom="paragraph">
                        <wp:posOffset>78740</wp:posOffset>
                      </wp:positionV>
                      <wp:extent cx="1231265" cy="761365"/>
                      <wp:effectExtent l="20955" t="21590" r="14605" b="17145"/>
                      <wp:wrapNone/>
                      <wp:docPr id="382" name="Group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761365"/>
                                <a:chOff x="0" y="1"/>
                                <a:chExt cx="19999" cy="19998"/>
                              </a:xfrm>
                            </wpg:grpSpPr>
                            <wpg:grpSp>
                              <wpg:cNvPr id="383" name="Group 1489"/>
                              <wpg:cNvGrpSpPr>
                                <a:grpSpLocks/>
                              </wpg:cNvGrpSpPr>
                              <wpg:grpSpPr bwMode="auto">
                                <a:xfrm>
                                  <a:off x="0" y="1"/>
                                  <a:ext cx="7653" cy="19998"/>
                                  <a:chOff x="0" y="1"/>
                                  <a:chExt cx="20000" cy="19998"/>
                                </a:xfrm>
                              </wpg:grpSpPr>
                              <wps:wsp>
                                <wps:cNvPr id="384" name="Rectangle 1490"/>
                                <wps:cNvSpPr>
                                  <a:spLocks noChangeArrowheads="1"/>
                                </wps:cNvSpPr>
                                <wps:spPr bwMode="auto">
                                  <a:xfrm>
                                    <a:off x="0" y="5705"/>
                                    <a:ext cx="20000" cy="9524"/>
                                  </a:xfrm>
                                  <a:prstGeom prst="rect">
                                    <a:avLst/>
                                  </a:prstGeom>
                                  <a:solidFill>
                                    <a:srgbClr val="800000"/>
                                  </a:solidFill>
                                  <a:ln>
                                    <a:noFill/>
                                  </a:ln>
                                  <a:extLst>
                                    <a:ext uri="{91240B29-F687-4F45-9708-019B960494DF}">
                                      <a14:hiddenLine xmlns:a14="http://schemas.microsoft.com/office/drawing/2010/main" w="25400">
                                        <a:solidFill>
                                          <a:srgbClr val="000080"/>
                                        </a:solidFill>
                                        <a:miter lim="800000"/>
                                        <a:headEnd/>
                                        <a:tailEnd/>
                                      </a14:hiddenLine>
                                    </a:ext>
                                  </a:extLst>
                                </wps:spPr>
                                <wps:bodyPr rot="0" vert="horz" wrap="square" lIns="91440" tIns="45720" rIns="91440" bIns="45720" anchor="t" anchorCtr="0" upright="1">
                                  <a:noAutofit/>
                                </wps:bodyPr>
                              </wps:wsp>
                              <wpg:grpSp>
                                <wpg:cNvPr id="385" name="Group 1491"/>
                                <wpg:cNvGrpSpPr>
                                  <a:grpSpLocks/>
                                </wpg:cNvGrpSpPr>
                                <wpg:grpSpPr bwMode="auto">
                                  <a:xfrm>
                                    <a:off x="0" y="1"/>
                                    <a:ext cx="20000" cy="19998"/>
                                    <a:chOff x="0" y="0"/>
                                    <a:chExt cx="20000" cy="20001"/>
                                  </a:xfrm>
                                </wpg:grpSpPr>
                                <wpg:grpSp>
                                  <wpg:cNvPr id="386" name="Group 1492"/>
                                  <wpg:cNvGrpSpPr>
                                    <a:grpSpLocks/>
                                  </wpg:cNvGrpSpPr>
                                  <wpg:grpSpPr bwMode="auto">
                                    <a:xfrm>
                                      <a:off x="0" y="0"/>
                                      <a:ext cx="20000" cy="5739"/>
                                      <a:chOff x="0" y="0"/>
                                      <a:chExt cx="20000" cy="20000"/>
                                    </a:xfrm>
                                  </wpg:grpSpPr>
                                  <wps:wsp>
                                    <wps:cNvPr id="387" name="Arc 1493"/>
                                    <wps:cNvSpPr>
                                      <a:spLocks/>
                                    </wps:cNvSpPr>
                                    <wps:spPr bwMode="auto">
                                      <a:xfrm flipH="1">
                                        <a:off x="0" y="59"/>
                                        <a:ext cx="10027" cy="19941"/>
                                      </a:xfrm>
                                      <a:custGeom>
                                        <a:avLst/>
                                        <a:gdLst>
                                          <a:gd name="T0" fmla="*/ 0 w 21600"/>
                                          <a:gd name="T1" fmla="*/ 0 h 21600"/>
                                          <a:gd name="T2" fmla="*/ 10027 w 21600"/>
                                          <a:gd name="T3" fmla="*/ 19941 h 21600"/>
                                          <a:gd name="T4" fmla="*/ 0 w 21600"/>
                                          <a:gd name="T5" fmla="*/ 1994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800000"/>
                                      </a:solidFill>
                                      <a:ln w="25400">
                                        <a:solidFill>
                                          <a:srgbClr val="000080"/>
                                        </a:solidFill>
                                        <a:round/>
                                        <a:headEnd/>
                                        <a:tailEnd/>
                                      </a:ln>
                                    </wps:spPr>
                                    <wps:bodyPr rot="0" vert="horz" wrap="square" lIns="91440" tIns="45720" rIns="91440" bIns="45720" anchor="t" anchorCtr="0" upright="1">
                                      <a:noAutofit/>
                                    </wps:bodyPr>
                                  </wps:wsp>
                                  <wps:wsp>
                                    <wps:cNvPr id="388" name="Arc 1494"/>
                                    <wps:cNvSpPr>
                                      <a:spLocks/>
                                    </wps:cNvSpPr>
                                    <wps:spPr bwMode="auto">
                                      <a:xfrm>
                                        <a:off x="9973" y="0"/>
                                        <a:ext cx="10027" cy="19941"/>
                                      </a:xfrm>
                                      <a:custGeom>
                                        <a:avLst/>
                                        <a:gdLst>
                                          <a:gd name="T0" fmla="*/ 0 w 21600"/>
                                          <a:gd name="T1" fmla="*/ 0 h 21600"/>
                                          <a:gd name="T2" fmla="*/ 10027 w 21600"/>
                                          <a:gd name="T3" fmla="*/ 19941 h 21600"/>
                                          <a:gd name="T4" fmla="*/ 0 w 21600"/>
                                          <a:gd name="T5" fmla="*/ 1994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800000"/>
                                      </a:solidFill>
                                      <a:ln w="25400">
                                        <a:solidFill>
                                          <a:srgbClr val="000080"/>
                                        </a:solidFill>
                                        <a:round/>
                                        <a:headEnd/>
                                        <a:tailEnd/>
                                      </a:ln>
                                    </wps:spPr>
                                    <wps:bodyPr rot="0" vert="horz" wrap="square" lIns="91440" tIns="45720" rIns="91440" bIns="45720" anchor="t" anchorCtr="0" upright="1">
                                      <a:noAutofit/>
                                    </wps:bodyPr>
                                  </wps:wsp>
                                </wpg:grpSp>
                                <wpg:grpSp>
                                  <wpg:cNvPr id="389" name="Group 1495"/>
                                  <wpg:cNvGrpSpPr>
                                    <a:grpSpLocks/>
                                  </wpg:cNvGrpSpPr>
                                  <wpg:grpSpPr bwMode="auto">
                                    <a:xfrm>
                                      <a:off x="0" y="14262"/>
                                      <a:ext cx="20000" cy="5739"/>
                                      <a:chOff x="0" y="-3"/>
                                      <a:chExt cx="20000" cy="20003"/>
                                    </a:xfrm>
                                  </wpg:grpSpPr>
                                  <wps:wsp>
                                    <wps:cNvPr id="390" name="Arc 1496"/>
                                    <wps:cNvSpPr>
                                      <a:spLocks/>
                                    </wps:cNvSpPr>
                                    <wps:spPr bwMode="auto">
                                      <a:xfrm flipH="1" flipV="1">
                                        <a:off x="0" y="-3"/>
                                        <a:ext cx="10027" cy="19944"/>
                                      </a:xfrm>
                                      <a:custGeom>
                                        <a:avLst/>
                                        <a:gdLst>
                                          <a:gd name="T0" fmla="*/ 0 w 21600"/>
                                          <a:gd name="T1" fmla="*/ 0 h 21600"/>
                                          <a:gd name="T2" fmla="*/ 10027 w 21600"/>
                                          <a:gd name="T3" fmla="*/ 19944 h 21600"/>
                                          <a:gd name="T4" fmla="*/ 0 w 21600"/>
                                          <a:gd name="T5" fmla="*/ 199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800000"/>
                                      </a:solidFill>
                                      <a:ln w="25400">
                                        <a:solidFill>
                                          <a:srgbClr val="000080"/>
                                        </a:solidFill>
                                        <a:round/>
                                        <a:headEnd/>
                                        <a:tailEnd/>
                                      </a:ln>
                                    </wps:spPr>
                                    <wps:bodyPr rot="0" vert="horz" wrap="square" lIns="91440" tIns="45720" rIns="91440" bIns="45720" anchor="t" anchorCtr="0" upright="1">
                                      <a:noAutofit/>
                                    </wps:bodyPr>
                                  </wps:wsp>
                                  <wps:wsp>
                                    <wps:cNvPr id="391" name="Arc 1497"/>
                                    <wps:cNvSpPr>
                                      <a:spLocks/>
                                    </wps:cNvSpPr>
                                    <wps:spPr bwMode="auto">
                                      <a:xfrm flipV="1">
                                        <a:off x="9973" y="56"/>
                                        <a:ext cx="10027" cy="19944"/>
                                      </a:xfrm>
                                      <a:custGeom>
                                        <a:avLst/>
                                        <a:gdLst>
                                          <a:gd name="T0" fmla="*/ 0 w 21600"/>
                                          <a:gd name="T1" fmla="*/ 0 h 21600"/>
                                          <a:gd name="T2" fmla="*/ 10027 w 21600"/>
                                          <a:gd name="T3" fmla="*/ 19944 h 21600"/>
                                          <a:gd name="T4" fmla="*/ 0 w 21600"/>
                                          <a:gd name="T5" fmla="*/ 199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800000"/>
                                      </a:solidFill>
                                      <a:ln w="25400">
                                        <a:solidFill>
                                          <a:srgbClr val="000080"/>
                                        </a:solidFill>
                                        <a:round/>
                                        <a:headEnd/>
                                        <a:tailEnd/>
                                      </a:ln>
                                    </wps:spPr>
                                    <wps:bodyPr rot="0" vert="horz" wrap="square" lIns="91440" tIns="45720" rIns="91440" bIns="45720" anchor="t" anchorCtr="0" upright="1">
                                      <a:noAutofit/>
                                    </wps:bodyPr>
                                  </wps:wsp>
                                </wpg:grpSp>
                                <wps:wsp>
                                  <wps:cNvPr id="392" name="Line 1498"/>
                                  <wps:cNvCnPr/>
                                  <wps:spPr bwMode="auto">
                                    <a:xfrm flipV="1">
                                      <a:off x="19974" y="5705"/>
                                      <a:ext cx="26" cy="8574"/>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93" name="Line 1499"/>
                                  <wps:cNvCnPr/>
                                  <wps:spPr bwMode="auto">
                                    <a:xfrm flipV="1">
                                      <a:off x="0" y="5705"/>
                                      <a:ext cx="26" cy="8574"/>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g:grpSp>
                            </wpg:grpSp>
                            <wps:wsp>
                              <wps:cNvPr id="394" name="Line 1500"/>
                              <wps:cNvCnPr/>
                              <wps:spPr bwMode="auto">
                                <a:xfrm>
                                  <a:off x="8818" y="9508"/>
                                  <a:ext cx="11181" cy="17"/>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95" name="Rectangle 1501"/>
                              <wps:cNvSpPr>
                                <a:spLocks noChangeArrowheads="1"/>
                              </wps:cNvSpPr>
                              <wps:spPr bwMode="auto">
                                <a:xfrm>
                                  <a:off x="8819" y="3804"/>
                                  <a:ext cx="11180" cy="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20"/>
                                      </w:rPr>
                                    </w:pPr>
                                    <w:r w:rsidRPr="00547F5E">
                                      <w:rPr>
                                        <w:b/>
                                        <w:bCs/>
                                        <w:color w:val="000080"/>
                                        <w:sz w:val="20"/>
                                      </w:rPr>
                                      <w:t>ЧУМА-250</w:t>
                                    </w:r>
                                  </w:p>
                                </w:txbxContent>
                              </wps:txbx>
                              <wps:bodyPr rot="0" vert="horz" wrap="square" lIns="12700" tIns="12700" rIns="12700" bIns="12700" anchor="t" anchorCtr="0" upright="1">
                                <a:noAutofit/>
                              </wps:bodyPr>
                            </wps:wsp>
                            <wps:wsp>
                              <wps:cNvPr id="396" name="Rectangle 1502"/>
                              <wps:cNvSpPr>
                                <a:spLocks noChangeArrowheads="1"/>
                              </wps:cNvSpPr>
                              <wps:spPr bwMode="auto">
                                <a:xfrm>
                                  <a:off x="8819" y="11409"/>
                                  <a:ext cx="11180" cy="4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color w:val="000080"/>
                                        <w:sz w:val="22"/>
                                      </w:rPr>
                                    </w:pPr>
                                    <w:r w:rsidRPr="00547F5E">
                                      <w:rPr>
                                        <w:b/>
                                        <w:bCs/>
                                        <w:color w:val="000080"/>
                                        <w:sz w:val="22"/>
                                      </w:rPr>
                                      <w:t>9.00 2.04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8" o:spid="_x0000_s1925" style="position:absolute;left:0;text-align:left;margin-left:6.9pt;margin-top:6.2pt;width:96.95pt;height:59.95pt;z-index:251777536;mso-position-horizontal-relative:text;mso-position-vertical-relative:text" coordorigin=",1" coordsize="19999,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" o:allowincell="f">
                      <v:group id="Group 1489" o:spid="_x0000_s1926" style="position:absolute;top:1;width:7653;height:19998" coordorigin=",1"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rect id="Rectangle 1490" o:spid="_x0000_s1927" style="position:absolute;top:5705;width:20000;height:9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SKucIA&#10;AADcAAAADwAAAGRycy9kb3ducmV2LnhtbESPwW7CMBBE70j9B2sr9QZOKaIQMAhVjeAK7Qcs8RJH&#10;xOvUdknK12MkpB5HM/NGs1z3thEX8qF2rOB1lIEgLp2uuVLw/VUMZyBCRNbYOCYFfxRgvXoaLDHX&#10;ruM9XQ6xEgnCIUcFJsY2lzKUhiyGkWuJk3dy3mJM0ldSe+wS3DZynGVTabHmtGCwpQ9D5fnwaxPl&#10;9P5z9cftZ7FH7vqoTTF3RqmX536zABGpj//hR3unFbzNJnA/k46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Iq5wgAAANwAAAAPAAAAAAAAAAAAAAAAAJgCAABkcnMvZG93&#10;bnJldi54bWxQSwUGAAAAAAQABAD1AAAAhwMAAAAA&#10;" fillcolor="maroon" stroked="f" strokecolor="navy" strokeweight="2pt"/>
                        <v:group id="Group 1491" o:spid="_x0000_s1928" style="position:absolute;top:1;width:20000;height:19998"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group id="Group 1492" o:spid="_x0000_s1929" style="position:absolute;width:20000;height:5739"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Arc 1493" o:spid="_x0000_s1930" style="position:absolute;top:59;width:10027;height:1994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BsUA&#10;AADcAAAADwAAAGRycy9kb3ducmV2LnhtbESPT0sDMRTE70K/Q3gFbzbrSnVZm5ZSKGqxB/vv/Ng8&#10;N4vJy7KJ220/vREEj8PM/IaZLQZnRU9daDwruJ9kIIgrrxuuFRz267sCRIjIGq1nUnChAIv56GaG&#10;pfZn/qB+F2uRIBxKVGBibEspQ2XIYZj4ljh5n75zGJPsaqk7PCe4szLPskfpsOG0YLCllaHqa/ft&#10;FGxMTtNtjoN9Ka6nuLLvb/0xKHU7HpbPICIN8T/8137VCh6KJ/g9k4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kGxQAAANwAAAAPAAAAAAAAAAAAAAAAAJgCAABkcnMv&#10;ZG93bnJldi54bWxQSwUGAAAAAAQABAD1AAAAigMAAAAA&#10;" path="m-1,nfc11929,,21600,9670,21600,21600em-1,nsc11929,,21600,9670,21600,21600l,21600,-1,xe" fillcolor="maroon" strokecolor="navy" strokeweight="2pt">
                              <v:path arrowok="t" o:extrusionok="f" o:connecttype="custom" o:connectlocs="0,0;4655,18409;0,18409" o:connectangles="0,0,0"/>
                            </v:shape>
                            <v:shape id="Arc 1494" o:spid="_x0000_s1931" style="position:absolute;left:9973;width:10027;height:1994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lOcEA&#10;AADcAAAADwAAAGRycy9kb3ducmV2LnhtbERPy4rCMBTdC/MP4Q6409RRpHSMIgMDgoj4gllemmtT&#10;bG46TbTVrzcLweXhvGeLzlbiRo0vHSsYDRMQxLnTJRcKjoffQQrCB2SNlWNScCcPi/lHb4aZdi3v&#10;6LYPhYgh7DNUYEKoMyl9bsiiH7qaOHJn11gMETaF1A22MdxW8itJptJiybHBYE0/hvLL/moVnB9L&#10;Gbbm75rWerKuHqd2879ulep/dstvEIG68Ba/3CutYJzGtfFMPAJ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EpTnBAAAA3AAAAA8AAAAAAAAAAAAAAAAAmAIAAGRycy9kb3du&#10;cmV2LnhtbFBLBQYAAAAABAAEAPUAAACGAwAAAAA=&#10;" path="m-1,nfc11929,,21600,9670,21600,21600em-1,nsc11929,,21600,9670,21600,21600l,21600,-1,xe" fillcolor="maroon" strokecolor="navy" strokeweight="2pt">
                              <v:path arrowok="t" o:extrusionok="f" o:connecttype="custom" o:connectlocs="0,0;4655,18409;0,18409" o:connectangles="0,0,0"/>
                            </v:shape>
                          </v:group>
                          <v:group id="Group 1495" o:spid="_x0000_s1932" style="position:absolute;top:14262;width:20000;height:5739" coordorigin=",-3" coordsize="20000,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Arc 1496" o:spid="_x0000_s1933" style="position:absolute;top:-3;width:10027;height:1994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1LLsEA&#10;AADcAAAADwAAAGRycy9kb3ducmV2LnhtbERPTYvCMBC9C/6HMII3m7ouotUosuyyiniwevA4NmNb&#10;bCalydruvzcHwePjfS/XnanEgxpXWlYwjmIQxJnVJecKzqef0QyE88gaK8uk4J8crFf93hITbVs+&#10;0iP1uQgh7BJUUHhfJ1K6rCCDLrI1ceButjHoA2xyqRtsQ7ip5EccT6XBkkNDgTV9FZTd0z+jAA+/&#10;fns9mXu7Ty9zbj9j2o2/lRoOus0ChKfOv8Uv91YrmMzD/HAmHA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NSy7BAAAA3AAAAA8AAAAAAAAAAAAAAAAAmAIAAGRycy9kb3du&#10;cmV2LnhtbFBLBQYAAAAABAAEAPUAAACGAwAAAAA=&#10;" path="m-1,nfc11929,,21600,9670,21600,21600em-1,nsc11929,,21600,9670,21600,21600l,21600,-1,xe" fillcolor="maroon" strokecolor="navy" strokeweight="2pt">
                              <v:path arrowok="t" o:extrusionok="f" o:connecttype="custom" o:connectlocs="0,0;4655,18415;0,18415" o:connectangles="0,0,0"/>
                            </v:shape>
                            <v:shape id="Arc 1497" o:spid="_x0000_s1934" style="position:absolute;left:9973;top:56;width:10027;height:1994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iNMUA&#10;AADcAAAADwAAAGRycy9kb3ducmV2LnhtbESPQWsCMRSE74L/IbyCN826UrFbo4ggtqU91FbPj83r&#10;ZmnysmzSdfXXNwWhx2FmvmGW695Z0VEbas8KppMMBHHpdc2Vgs+P3XgBIkRkjdYzKbhQgPVqOFhi&#10;of2Z36k7xEokCIcCFZgYm0LKUBpyGCa+IU7el28dxiTbSuoWzwnurMyzbC4d1pwWDDa0NVR+H36c&#10;gheT0/1bjr3dL66nuLWvz90xKDW66zePICL18T98az9pBbOHKfydS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OI0xQAAANwAAAAPAAAAAAAAAAAAAAAAAJgCAABkcnMv&#10;ZG93bnJldi54bWxQSwUGAAAAAAQABAD1AAAAigMAAAAA&#10;" path="m-1,nfc11929,,21600,9670,21600,21600em-1,nsc11929,,21600,9670,21600,21600l,21600,-1,xe" fillcolor="maroon" strokecolor="navy" strokeweight="2pt">
                              <v:path arrowok="t" o:extrusionok="f" o:connecttype="custom" o:connectlocs="0,0;4655,18415;0,18415" o:connectangles="0,0,0"/>
                            </v:shape>
                          </v:group>
                          <v:line id="Line 1498" o:spid="_x0000_s1935" style="position:absolute;flip:y;visibility:visible;mso-wrap-style:square" from="19974,5705" to="20000,1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ODisIAAADcAAAADwAAAGRycy9kb3ducmV2LnhtbESP0WrCQBRE3wv+w3IF35qNSluNWUWE&#10;gG9trR9wzV6TYPZu2F1j8vduodDHYWbOMPluMK3oyfnGsoJ5koIgLq1uuFJw/ileVyB8QNbYWiYF&#10;I3nYbScvOWbaPvib+lOoRISwz1BBHUKXSenLmgz6xHbE0btaZzBE6SqpHT4i3LRykabv0mDDcaHG&#10;jg41lbfT3SjodSG/Llby6u1z3rk9j/RRNkrNpsN+AyLQEP7Df+2jVrBcL+D3TDwCcvs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ODisIAAADcAAAADwAAAAAAAAAAAAAA&#10;AAChAgAAZHJzL2Rvd25yZXYueG1sUEsFBgAAAAAEAAQA+QAAAJADAAAAAA==&#10;" strokecolor="navy" strokeweight="2pt">
                            <v:stroke startarrowwidth="narrow" endarrowwidth="narrow"/>
                          </v:line>
                          <v:line id="Line 1499" o:spid="_x0000_s1936" style="position:absolute;flip:y;visibility:visible;mso-wrap-style:square" from="0,5705" to="26,1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8mEcMAAADcAAAADwAAAGRycy9kb3ducmV2LnhtbESPwWrDMBBE74X8g9hAb7XshKSJazmE&#10;gqG3NGk/YGttbFNrZSTFsf++KhR6HGbmDVMcJtOLkZzvLCvIkhQEcW11x42Cz4/qaQfCB2SNvWVS&#10;MJOHQ7l4KDDX9s5nGi+hERHCPkcFbQhDLqWvWzLoEzsQR+9qncEQpWukdniPcNPLVZpupcGO40KL&#10;A722VH9fbkbBqCv5/mUl7zanbHBHnum57pR6XE7HFxCBpvAf/mu/aQXr/Rp+z8Qj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JhHDAAAA3AAAAA8AAAAAAAAAAAAA&#10;AAAAoQIAAGRycy9kb3ducmV2LnhtbFBLBQYAAAAABAAEAPkAAACRAwAAAAA=&#10;" strokecolor="navy" strokeweight="2pt">
                            <v:stroke startarrowwidth="narrow" endarrowwidth="narrow"/>
                          </v:line>
                        </v:group>
                      </v:group>
                      <v:line id="Line 1500" o:spid="_x0000_s1937" style="position:absolute;visibility:visible;mso-wrap-style:square" from="8818,9508" to="19999,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EE38UAAADcAAAADwAAAGRycy9kb3ducmV2LnhtbESPzWoCQRCE74G8w9CB3OKsGkRXR0kE&#10;IXiRbHLx1u70/uhOz7LT6ubtHSHgsaiqr6jFqneNulAXas8GhoMEFHHubc2lgd+fzdsUVBBki41n&#10;MvBHAVbL56cFptZf+ZsumZQqQjikaKASaVOtQ16RwzDwLXH0Ct85lCi7UtsOrxHuGj1Kkol2WHNc&#10;qLCldUX5KTs7A6MDjQspprnsjrts8znZ7nG/Neb1pf+YgxLq5RH+b39ZA+PZO9zPxCO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EE38UAAADcAAAADwAAAAAAAAAA&#10;AAAAAAChAgAAZHJzL2Rvd25yZXYueG1sUEsFBgAAAAAEAAQA+QAAAJMDAAAAAA==&#10;" strokecolor="navy" strokeweight="2pt">
                        <v:stroke startarrowwidth="narrow" endarrowwidth="narrow"/>
                      </v:line>
                      <v:rect id="Rectangle 1501" o:spid="_x0000_s1938" style="position:absolute;left:8819;top:3804;width:11180;height:4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vikMUA&#10;AADcAAAADwAAAGRycy9kb3ducmV2LnhtbESPW2vCQBSE3wv+h+UIfasbW1o0ZhXtxeqLYKLvh+zJ&#10;BbNnQ3bV+O/dQsHHYWa+YZJFbxpxoc7VlhWMRxEI4tzqmksFh+znZQLCeWSNjWVScCMHi/ngKcFY&#10;2yvv6ZL6UgQIuxgVVN63sZQur8igG9mWOHiF7Qz6ILtS6g6vAW4a+RpFH9JgzWGhwpY+K8pP6dko&#10;yPacnVfrYrvi3/Vkt/w6fnN6VOp52C9nIDz1/hH+b2+0grfpO/yd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KQxQAAANwAAAAPAAAAAAAAAAAAAAAAAJgCAABkcnMv&#10;ZG93bnJldi54bWxQSwUGAAAAAAQABAD1AAAAigMAAAAA&#10;" filled="f" stroked="f" strokecolor="navy" strokeweight="2pt">
                        <v:textbox inset="1pt,1pt,1pt,1pt">
                          <w:txbxContent>
                            <w:p w:rsidR="00547F5E" w:rsidRPr="00547F5E" w:rsidRDefault="00547F5E" w:rsidP="00547F5E">
                              <w:pPr>
                                <w:rPr>
                                  <w:sz w:val="20"/>
                                </w:rPr>
                              </w:pPr>
                              <w:r w:rsidRPr="00547F5E">
                                <w:rPr>
                                  <w:b/>
                                  <w:bCs/>
                                  <w:color w:val="000080"/>
                                  <w:sz w:val="20"/>
                                </w:rPr>
                                <w:t>ЧУМА-250</w:t>
                              </w:r>
                            </w:p>
                          </w:txbxContent>
                        </v:textbox>
                      </v:rect>
                      <v:rect id="Rectangle 1502" o:spid="_x0000_s1939" style="position:absolute;left:8819;top:11409;width:11180;height:4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l858UA&#10;AADcAAAADwAAAGRycy9kb3ducmV2LnhtbESPT2vCQBTE7wW/w/IEb3VTBdHUVdS2ab0IJvX+yL78&#10;odm3Ibsx6bfvFgo9DjPzG2a7H00j7tS52rKCp3kEgji3uuZSwWf29rgG4TyyxsYyKfgmB/vd5GGL&#10;sbYDX+me+lIECLsYFVTet7GULq/IoJvbljh4he0M+iC7UuoOhwA3jVxE0UoarDksVNjSqaL8K+2N&#10;guzKWX9MivOR35P15fBye+X0ptRsOh6eQXga/X/4r/2hFSw3K/g9E4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XznxQAAANwAAAAPAAAAAAAAAAAAAAAAAJgCAABkcnMv&#10;ZG93bnJldi54bWxQSwUGAAAAAAQABAD1AAAAigMAAAAA&#10;" filled="f" stroked="f" strokecolor="navy" strokeweight="2pt">
                        <v:textbox inset="1pt,1pt,1pt,1pt">
                          <w:txbxContent>
                            <w:p w:rsidR="00547F5E" w:rsidRPr="00547F5E" w:rsidRDefault="00547F5E" w:rsidP="00547F5E">
                              <w:pPr>
                                <w:rPr>
                                  <w:b/>
                                  <w:bCs/>
                                  <w:color w:val="000080"/>
                                  <w:sz w:val="22"/>
                                </w:rPr>
                              </w:pPr>
                              <w:r w:rsidRPr="00547F5E">
                                <w:rPr>
                                  <w:b/>
                                  <w:bCs/>
                                  <w:color w:val="000080"/>
                                  <w:sz w:val="22"/>
                                </w:rPr>
                                <w:t>9.00 2.04</w:t>
                              </w:r>
                            </w:p>
                          </w:txbxContent>
                        </v:textbox>
                      </v:rect>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Участок местности (район), зараженный противником бактериологическими (биологическими) средствами с указанием типа возбудителя, числа заболевших, времени и даты применения (обнаружения)</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78560" behindDoc="0" locked="1" layoutInCell="0" allowOverlap="1">
                      <wp:simplePos x="0" y="0"/>
                      <wp:positionH relativeFrom="column">
                        <wp:posOffset>160020</wp:posOffset>
                      </wp:positionH>
                      <wp:positionV relativeFrom="paragraph">
                        <wp:posOffset>229235</wp:posOffset>
                      </wp:positionV>
                      <wp:extent cx="1267460" cy="420370"/>
                      <wp:effectExtent l="38100" t="0" r="8890" b="36830"/>
                      <wp:wrapNone/>
                      <wp:docPr id="376" name="Group 1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420370"/>
                                <a:chOff x="0" y="0"/>
                                <a:chExt cx="20002" cy="20000"/>
                              </a:xfrm>
                            </wpg:grpSpPr>
                            <wps:wsp>
                              <wps:cNvPr id="377" name="Line 1504"/>
                              <wps:cNvCnPr/>
                              <wps:spPr bwMode="auto">
                                <a:xfrm flipH="1">
                                  <a:off x="0" y="0"/>
                                  <a:ext cx="3437" cy="18973"/>
                                </a:xfrm>
                                <a:prstGeom prst="line">
                                  <a:avLst/>
                                </a:prstGeom>
                                <a:noFill/>
                                <a:ln w="25400">
                                  <a:solidFill>
                                    <a:srgbClr val="00008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378" name="Line 1505"/>
                              <wps:cNvCnPr/>
                              <wps:spPr bwMode="auto">
                                <a:xfrm flipH="1">
                                  <a:off x="2285" y="0"/>
                                  <a:ext cx="3437" cy="18973"/>
                                </a:xfrm>
                                <a:prstGeom prst="line">
                                  <a:avLst/>
                                </a:prstGeom>
                                <a:noFill/>
                                <a:ln w="25400">
                                  <a:solidFill>
                                    <a:srgbClr val="00008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379" name="Line 1506"/>
                              <wps:cNvCnPr/>
                              <wps:spPr bwMode="auto">
                                <a:xfrm>
                                  <a:off x="6854" y="9638"/>
                                  <a:ext cx="12006" cy="3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80" name="Rectangle 1507"/>
                              <wps:cNvSpPr>
                                <a:spLocks noChangeArrowheads="1"/>
                              </wps:cNvSpPr>
                              <wps:spPr bwMode="auto">
                                <a:xfrm>
                                  <a:off x="6283" y="0"/>
                                  <a:ext cx="13719" cy="7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20"/>
                                      </w:rPr>
                                    </w:pPr>
                                    <w:r w:rsidRPr="00547F5E">
                                      <w:rPr>
                                        <w:b/>
                                        <w:bCs/>
                                        <w:color w:val="000080"/>
                                        <w:sz w:val="20"/>
                                      </w:rPr>
                                      <w:t>ЗВ.-НАПАЛМ</w:t>
                                    </w:r>
                                  </w:p>
                                </w:txbxContent>
                              </wps:txbx>
                              <wps:bodyPr rot="0" vert="horz" wrap="square" lIns="12700" tIns="12700" rIns="12700" bIns="12700" anchor="t" anchorCtr="0" upright="1">
                                <a:noAutofit/>
                              </wps:bodyPr>
                            </wps:wsp>
                            <wps:wsp>
                              <wps:cNvPr id="381" name="Rectangle 1508"/>
                              <wps:cNvSpPr>
                                <a:spLocks noChangeArrowheads="1"/>
                              </wps:cNvSpPr>
                              <wps:spPr bwMode="auto">
                                <a:xfrm>
                                  <a:off x="7426" y="11360"/>
                                  <a:ext cx="12576" cy="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color w:val="000080"/>
                                        <w:sz w:val="22"/>
                                      </w:rPr>
                                    </w:pPr>
                                    <w:r w:rsidRPr="00547F5E">
                                      <w:rPr>
                                        <w:b/>
                                        <w:bCs/>
                                        <w:color w:val="000080"/>
                                        <w:sz w:val="22"/>
                                      </w:rPr>
                                      <w:t>7.00 10.5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3" o:spid="_x0000_s1940" style="position:absolute;left:0;text-align:left;margin-left:12.6pt;margin-top:18.05pt;width:99.8pt;height:33.1pt;z-index:251778560;mso-position-horizontal-relative:text;mso-position-vertical-relative:text"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" o:allowincell="f">
                      <v:line id="Line 1504" o:spid="_x0000_s1941" style="position:absolute;flip:x;visibility:visible;mso-wrap-style:square" from="0,0" to="3437,18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478cAAADcAAAADwAAAGRycy9kb3ducmV2LnhtbESPQWvCQBSE70L/w/IKvYhuWqGRNBsJ&#10;FkEUkaoXb8/sa5I2+zZkV4399V2h0OMw880w6aw3jbhQ52rLCp7HEQjiwuqaSwWH/WI0BeE8ssbG&#10;Mim4kYNZ9jBIMdH2yh902flShBJ2CSqovG8TKV1RkUE3ti1x8D5tZ9AH2ZVSd3gN5aaRL1H0Kg3W&#10;HBYqbGleUfG9OxsFk5/z8GseL1eL7em92dh1m5f5Uamnxz5/A+Gp9//hP3qpAxfHcD8TjoDM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P7jvxwAAANwAAAAPAAAAAAAA&#10;AAAAAAAAAKECAABkcnMvZG93bnJldi54bWxQSwUGAAAAAAQABAD5AAAAlQMAAAAA&#10;" strokecolor="navy" strokeweight="2pt">
                        <v:stroke startarrowwidth="narrow" endarrow="block" endarrowwidth="narrow"/>
                      </v:line>
                      <v:line id="Line 1505" o:spid="_x0000_s1942" style="position:absolute;flip:x;visibility:visible;mso-wrap-style:square" from="2285,0" to="5722,18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AsncQAAADcAAAADwAAAGRycy9kb3ducmV2LnhtbERPTWvCQBC9F/wPywheSt2oUEvqKkER&#10;xFKk1ou3aXaapGZnQ3bV2F/fORQ8Pt73bNG5Wl2oDZVnA6NhAoo497biwsDhc/30AipEZIu1ZzJw&#10;owCLee9hhqn1V/6gyz4WSkI4pGigjLFJtQ55SQ7D0DfEwn371mEU2BbatniVcFfrcZI8a4cVS0OJ&#10;DS1Lyk/7szMw+T0//iynm+1697Wq3/1bkxXZ0ZhBv8teQUXq4l38795Y8U1lrZyRI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CydxAAAANwAAAAPAAAAAAAAAAAA&#10;AAAAAKECAABkcnMvZG93bnJldi54bWxQSwUGAAAAAAQABAD5AAAAkgMAAAAA&#10;" strokecolor="navy" strokeweight="2pt">
                        <v:stroke startarrowwidth="narrow" endarrow="block" endarrowwidth="narrow"/>
                      </v:line>
                      <v:line id="Line 1506" o:spid="_x0000_s1943" style="position:absolute;visibility:visible;mso-wrap-style:square" from="6854,9638" to="18860,9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xNu8UAAADcAAAADwAAAGRycy9kb3ducmV2LnhtbESPT2vCQBTE70K/w/IKvemmCjaNrtIW&#10;hOJFmvbi7TX78sdm34bsq8Zv7wqCx2FmfsMs14Nr1ZH60Hg28DxJQBEX3jZcGfj53oxTUEGQLbae&#10;ycCZAqxXD6MlZtaf+IuOuVQqQjhkaKAW6TKtQ1GTwzDxHXH0St87lCj7StseTxHuWj1Nkrl22HBc&#10;qLGjj5qKv/zfGZj+0qyUMi1kd9jlm/f5do/7rTFPj8PbApTQIPfwrf1pDcxeXuF6Jh4Bvb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xNu8UAAADcAAAADwAAAAAAAAAA&#10;AAAAAAChAgAAZHJzL2Rvd25yZXYueG1sUEsFBgAAAAAEAAQA+QAAAJMDAAAAAA==&#10;" strokecolor="navy" strokeweight="2pt">
                        <v:stroke startarrowwidth="narrow" endarrowwidth="narrow"/>
                      </v:line>
                      <v:rect id="Rectangle 1507" o:spid="_x0000_s1944" style="position:absolute;left:6283;width:13719;height:7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X1cIA&#10;AADcAAAADwAAAGRycy9kb3ducmV2LnhtbERPy2qDQBTdB/oPww10F8e0UMQ4CUkfabMJqM3+4tyo&#10;1Lkjzmjs33cWhSwP553tZtOJiQbXWlawjmIQxJXVLdcKvsuPVQLCeWSNnWVS8EsOdtuHRYaptjfO&#10;aSp8LUIIuxQVNN73qZSuasigi2xPHLirHQz6AIda6gFvIdx08imOX6TBlkNDgz29NlT9FKNRUOZc&#10;jofj9XTgz2Ny3r9d3rm4KPW4nPcbEJ5mfxf/u7+0guckzA9nw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FdfVwgAAANwAAAAPAAAAAAAAAAAAAAAAAJgCAABkcnMvZG93&#10;bnJldi54bWxQSwUGAAAAAAQABAD1AAAAhwMAAAAA&#10;" filled="f" stroked="f" strokecolor="navy" strokeweight="2pt">
                        <v:textbox inset="1pt,1pt,1pt,1pt">
                          <w:txbxContent>
                            <w:p w:rsidR="00547F5E" w:rsidRPr="00547F5E" w:rsidRDefault="00547F5E" w:rsidP="00547F5E">
                              <w:pPr>
                                <w:rPr>
                                  <w:sz w:val="20"/>
                                </w:rPr>
                              </w:pPr>
                              <w:r w:rsidRPr="00547F5E">
                                <w:rPr>
                                  <w:b/>
                                  <w:bCs/>
                                  <w:color w:val="000080"/>
                                  <w:sz w:val="20"/>
                                </w:rPr>
                                <w:t>ЗВ.-НАПАЛМ</w:t>
                              </w:r>
                            </w:p>
                          </w:txbxContent>
                        </v:textbox>
                      </v:rect>
                      <v:rect id="Rectangle 1508" o:spid="_x0000_s1945" style="position:absolute;left:7426;top:11360;width:12576;height:8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yTsMA&#10;AADcAAAADwAAAGRycy9kb3ducmV2LnhtbESPT4vCMBTE7wt+h/AWvK2pClK6RvG/7kWwXe+P5tmW&#10;bV5KE7V+eyMseBxm5jfMdN6ZWtyodZVlBcNBBII4t7riQsFvtv2KQTiPrLG2TAoe5GA+631MMdH2&#10;zie6pb4QAcIuQQWl900ipctLMugGtiEO3sW2Bn2QbSF1i/cAN7UcRdFEGqw4LJTY0Kqk/C+9GgXZ&#10;ibPrcnf5WfJ+Fx8X6/OG07NS/c9u8Q3CU+ff4f/2QSsYx0N4nQlH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lyTsMAAADcAAAADwAAAAAAAAAAAAAAAACYAgAAZHJzL2Rv&#10;d25yZXYueG1sUEsFBgAAAAAEAAQA9QAAAIgDAAAAAA==&#10;" filled="f" stroked="f" strokecolor="navy" strokeweight="2pt">
                        <v:textbox inset="1pt,1pt,1pt,1pt">
                          <w:txbxContent>
                            <w:p w:rsidR="00547F5E" w:rsidRPr="00547F5E" w:rsidRDefault="00547F5E" w:rsidP="00547F5E">
                              <w:pPr>
                                <w:rPr>
                                  <w:b/>
                                  <w:bCs/>
                                  <w:color w:val="000080"/>
                                  <w:sz w:val="22"/>
                                </w:rPr>
                              </w:pPr>
                              <w:r w:rsidRPr="00547F5E">
                                <w:rPr>
                                  <w:b/>
                                  <w:bCs/>
                                  <w:color w:val="000080"/>
                                  <w:sz w:val="22"/>
                                </w:rPr>
                                <w:t>7.00 10.5</w:t>
                              </w:r>
                            </w:p>
                          </w:txbxContent>
                        </v:textbox>
                      </v:rect>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Удар авиации противника с применением зажигательного оружия с указанием: ЗВ- звено авиации, НАПАЛМ -  тип зажигательного вещества; в знаменателе -  время и дата применения</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79584" behindDoc="0" locked="1" layoutInCell="0" allowOverlap="1">
                      <wp:simplePos x="0" y="0"/>
                      <wp:positionH relativeFrom="column">
                        <wp:posOffset>160020</wp:posOffset>
                      </wp:positionH>
                      <wp:positionV relativeFrom="paragraph">
                        <wp:posOffset>210185</wp:posOffset>
                      </wp:positionV>
                      <wp:extent cx="1303655" cy="1071880"/>
                      <wp:effectExtent l="0" t="0" r="10795" b="0"/>
                      <wp:wrapNone/>
                      <wp:docPr id="361" name="Group 1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1071880"/>
                                <a:chOff x="0" y="0"/>
                                <a:chExt cx="20002" cy="20000"/>
                              </a:xfrm>
                            </wpg:grpSpPr>
                            <wps:wsp>
                              <wps:cNvPr id="362" name="Oval 1510"/>
                              <wps:cNvSpPr>
                                <a:spLocks noChangeArrowheads="1"/>
                              </wps:cNvSpPr>
                              <wps:spPr bwMode="auto">
                                <a:xfrm>
                                  <a:off x="1666" y="675"/>
                                  <a:ext cx="3897" cy="12844"/>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Oval 1511"/>
                              <wps:cNvSpPr>
                                <a:spLocks noChangeArrowheads="1"/>
                              </wps:cNvSpPr>
                              <wps:spPr bwMode="auto">
                                <a:xfrm>
                                  <a:off x="0" y="675"/>
                                  <a:ext cx="7229" cy="18922"/>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Oval 1512"/>
                              <wps:cNvSpPr>
                                <a:spLocks noChangeArrowheads="1"/>
                              </wps:cNvSpPr>
                              <wps:spPr bwMode="auto">
                                <a:xfrm>
                                  <a:off x="555" y="675"/>
                                  <a:ext cx="6119" cy="16221"/>
                                </a:xfrm>
                                <a:prstGeom prst="ellipse">
                                  <a:avLst/>
                                </a:pr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Oval 1513"/>
                              <wps:cNvSpPr>
                                <a:spLocks noChangeArrowheads="1"/>
                              </wps:cNvSpPr>
                              <wps:spPr bwMode="auto">
                                <a:xfrm>
                                  <a:off x="2221" y="675"/>
                                  <a:ext cx="2787" cy="9467"/>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Oval 1514"/>
                              <wps:cNvSpPr>
                                <a:spLocks noChangeArrowheads="1"/>
                              </wps:cNvSpPr>
                              <wps:spPr bwMode="auto">
                                <a:xfrm>
                                  <a:off x="1666" y="0"/>
                                  <a:ext cx="3897" cy="4739"/>
                                </a:xfrm>
                                <a:prstGeom prst="ellipse">
                                  <a:avLst/>
                                </a:prstGeom>
                                <a:solidFill>
                                  <a:srgbClr val="FFFFFF"/>
                                </a:solidFill>
                                <a:ln w="25400">
                                  <a:solidFill>
                                    <a:srgbClr val="000080"/>
                                  </a:solidFill>
                                  <a:round/>
                                  <a:headEnd/>
                                  <a:tailEnd/>
                                </a:ln>
                              </wps:spPr>
                              <wps:bodyPr rot="0" vert="horz" wrap="square" lIns="91440" tIns="45720" rIns="91440" bIns="45720" anchor="t" anchorCtr="0" upright="1">
                                <a:noAutofit/>
                              </wps:bodyPr>
                            </wps:wsp>
                            <wps:wsp>
                              <wps:cNvPr id="367" name="Oval 1515"/>
                              <wps:cNvSpPr>
                                <a:spLocks noChangeArrowheads="1"/>
                              </wps:cNvSpPr>
                              <wps:spPr bwMode="auto">
                                <a:xfrm>
                                  <a:off x="2777" y="1351"/>
                                  <a:ext cx="1675" cy="2038"/>
                                </a:xfrm>
                                <a:prstGeom prst="ellipse">
                                  <a:avLst/>
                                </a:prstGeom>
                                <a:solidFill>
                                  <a:srgbClr val="000080"/>
                                </a:solidFill>
                                <a:ln w="25400">
                                  <a:solidFill>
                                    <a:srgbClr val="000080"/>
                                  </a:solidFill>
                                  <a:round/>
                                  <a:headEnd/>
                                  <a:tailEnd/>
                                </a:ln>
                              </wps:spPr>
                              <wps:bodyPr rot="0" vert="horz" wrap="square" lIns="91440" tIns="45720" rIns="91440" bIns="45720" anchor="t" anchorCtr="0" upright="1">
                                <a:noAutofit/>
                              </wps:bodyPr>
                            </wps:wsp>
                            <wps:wsp>
                              <wps:cNvPr id="368" name="Rectangle 1516"/>
                              <wps:cNvSpPr>
                                <a:spLocks noChangeArrowheads="1"/>
                              </wps:cNvSpPr>
                              <wps:spPr bwMode="auto">
                                <a:xfrm>
                                  <a:off x="2777" y="16611"/>
                                  <a:ext cx="1675" cy="3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r>
                                      <w:rPr>
                                        <w:b/>
                                        <w:bCs/>
                                      </w:rPr>
                                      <w:t>А</w:t>
                                    </w:r>
                                  </w:p>
                                </w:txbxContent>
                              </wps:txbx>
                              <wps:bodyPr rot="0" vert="horz" wrap="square" lIns="12700" tIns="12700" rIns="12700" bIns="12700" anchor="t" anchorCtr="0" upright="1">
                                <a:noAutofit/>
                              </wps:bodyPr>
                            </wps:wsp>
                            <wps:wsp>
                              <wps:cNvPr id="369" name="Rectangle 1517"/>
                              <wps:cNvSpPr>
                                <a:spLocks noChangeArrowheads="1"/>
                              </wps:cNvSpPr>
                              <wps:spPr bwMode="auto">
                                <a:xfrm>
                                  <a:off x="2777" y="13507"/>
                                  <a:ext cx="1675" cy="3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r>
                                      <w:rPr>
                                        <w:b/>
                                        <w:bCs/>
                                      </w:rPr>
                                      <w:t>Б</w:t>
                                    </w:r>
                                  </w:p>
                                </w:txbxContent>
                              </wps:txbx>
                              <wps:bodyPr rot="0" vert="horz" wrap="square" lIns="12700" tIns="12700" rIns="12700" bIns="12700" anchor="t" anchorCtr="0" upright="1">
                                <a:noAutofit/>
                              </wps:bodyPr>
                            </wps:wsp>
                            <wps:wsp>
                              <wps:cNvPr id="370" name="Rectangle 1518"/>
                              <wps:cNvSpPr>
                                <a:spLocks noChangeArrowheads="1"/>
                              </wps:cNvSpPr>
                              <wps:spPr bwMode="auto">
                                <a:xfrm>
                                  <a:off x="2777" y="10130"/>
                                  <a:ext cx="1675" cy="3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r>
                                      <w:rPr>
                                        <w:b/>
                                        <w:bCs/>
                                      </w:rPr>
                                      <w:t>В</w:t>
                                    </w:r>
                                  </w:p>
                                </w:txbxContent>
                              </wps:txbx>
                              <wps:bodyPr rot="0" vert="horz" wrap="square" lIns="12700" tIns="12700" rIns="12700" bIns="12700" anchor="t" anchorCtr="0" upright="1">
                                <a:noAutofit/>
                              </wps:bodyPr>
                            </wps:wsp>
                            <wps:wsp>
                              <wps:cNvPr id="371" name="Rectangle 1519"/>
                              <wps:cNvSpPr>
                                <a:spLocks noChangeArrowheads="1"/>
                              </wps:cNvSpPr>
                              <wps:spPr bwMode="auto">
                                <a:xfrm>
                                  <a:off x="2777" y="6078"/>
                                  <a:ext cx="1675" cy="3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Default="00547F5E" w:rsidP="00547F5E">
                                    <w:pPr>
                                      <w:rPr>
                                        <w:b/>
                                        <w:bCs/>
                                      </w:rPr>
                                    </w:pPr>
                                    <w:r>
                                      <w:rPr>
                                        <w:b/>
                                        <w:bCs/>
                                      </w:rPr>
                                      <w:t>Г</w:t>
                                    </w:r>
                                  </w:p>
                                </w:txbxContent>
                              </wps:txbx>
                              <wps:bodyPr rot="0" vert="horz" wrap="square" lIns="12700" tIns="12700" rIns="12700" bIns="12700" anchor="t" anchorCtr="0" upright="1">
                                <a:noAutofit/>
                              </wps:bodyPr>
                            </wps:wsp>
                            <wpg:grpSp>
                              <wpg:cNvPr id="372" name="Group 1520"/>
                              <wpg:cNvGrpSpPr>
                                <a:grpSpLocks/>
                              </wpg:cNvGrpSpPr>
                              <wpg:grpSpPr bwMode="auto">
                                <a:xfrm>
                                  <a:off x="8885" y="2701"/>
                                  <a:ext cx="11117" cy="8117"/>
                                  <a:chOff x="0" y="-331"/>
                                  <a:chExt cx="20000" cy="20662"/>
                                </a:xfrm>
                              </wpg:grpSpPr>
                              <wps:wsp>
                                <wps:cNvPr id="373" name="Line 1521"/>
                                <wps:cNvCnPr/>
                                <wps:spPr bwMode="auto">
                                  <a:xfrm>
                                    <a:off x="0" y="9986"/>
                                    <a:ext cx="20000" cy="28"/>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74" name="Rectangle 1522"/>
                                <wps:cNvSpPr>
                                  <a:spLocks noChangeArrowheads="1"/>
                                </wps:cNvSpPr>
                                <wps:spPr bwMode="auto">
                                  <a:xfrm>
                                    <a:off x="3997" y="-331"/>
                                    <a:ext cx="9010" cy="8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color w:val="000080"/>
                                          <w:sz w:val="20"/>
                                        </w:rPr>
                                      </w:pPr>
                                      <w:r w:rsidRPr="00547F5E">
                                        <w:rPr>
                                          <w:b/>
                                          <w:bCs/>
                                          <w:color w:val="000080"/>
                                          <w:sz w:val="20"/>
                                        </w:rPr>
                                        <w:t>60-Н</w:t>
                                      </w:r>
                                    </w:p>
                                  </w:txbxContent>
                                </wps:txbx>
                                <wps:bodyPr rot="0" vert="horz" wrap="square" lIns="12700" tIns="12700" rIns="12700" bIns="12700" anchor="t" anchorCtr="0" upright="1">
                                  <a:noAutofit/>
                                </wps:bodyPr>
                              </wps:wsp>
                              <wps:wsp>
                                <wps:cNvPr id="375" name="Rectangle 1523"/>
                                <wps:cNvSpPr>
                                  <a:spLocks noChangeArrowheads="1"/>
                                </wps:cNvSpPr>
                                <wps:spPr bwMode="auto">
                                  <a:xfrm>
                                    <a:off x="0" y="11704"/>
                                    <a:ext cx="20000" cy="8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sz w:val="20"/>
                                        </w:rPr>
                                      </w:pPr>
                                      <w:r w:rsidRPr="00547F5E">
                                        <w:rPr>
                                          <w:b/>
                                          <w:bCs/>
                                          <w:color w:val="000080"/>
                                          <w:sz w:val="20"/>
                                        </w:rPr>
                                        <w:t>15.10 17.05</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09" o:spid="_x0000_s1946" style="position:absolute;left:0;text-align:left;margin-left:12.6pt;margin-top:16.55pt;width:102.65pt;height:84.4pt;z-index:251779584;mso-position-horizontal-relative:text;mso-position-vertical-relative:text"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" o:allowincell="f">
                      <v:oval id="Oval 1510" o:spid="_x0000_s1947" style="position:absolute;left:1666;top:675;width:3897;height:12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eLpskA&#10;AADcAAAADwAAAGRycy9kb3ducmV2LnhtbESPT2sCMRTE7wW/Q3iFXopma0XLapSiWP8cCt3qwdtz&#10;87ob3LxsN1G3374RCj0OM/MbZjJrbSUu1HjjWMFTLwFBnDttuFCw+1x2X0D4gKyxckwKfsjDbNq5&#10;m2Cq3ZU/6JKFQkQI+xQVlCHUqZQ+L8mi77maOHpfrrEYomwKqRu8RritZD9JhtKi4bhQYk3zkvJT&#10;drYKzsft4+h9872q/OLwtjfr5SAze6Ue7tvXMYhAbfgP/7XXWsHzsA+3M/EIy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neLpskAAADcAAAADwAAAAAAAAAAAAAAAACYAgAA&#10;ZHJzL2Rvd25yZXYueG1sUEsFBgAAAAAEAAQA9QAAAI4DAAAAAA==&#10;" filled="f" strokecolor="red" strokeweight="2pt"/>
                      <v:oval id="Oval 1511" o:spid="_x0000_s1948" style="position:absolute;top:675;width:7229;height:1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W58QA&#10;AADcAAAADwAAAGRycy9kb3ducmV2LnhtbESPQWsCMRSE7wX/Q3hCL0WzulRkNYoIld6KtgePj83L&#10;ZnHzsmyiu/rrm4LQ4zAz3zDr7eAacaMu1J4VzKYZCOLS65orBT/fH5MliBCRNTaeScGdAmw3o5c1&#10;Ftr3fKTbKVYiQTgUqMDG2BZShtKSwzD1LXHyjO8cxiS7SuoO+wR3jZxn2UI6rDktWGxpb6m8nK5O&#10;wdfBNibv2xD943KYyzfzfjZGqdfxsFuBiDTE//Cz/akV5Isc/s6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iVufEAAAA3AAAAA8AAAAAAAAAAAAAAAAAmAIAAGRycy9k&#10;b3ducmV2LnhtbFBLBQYAAAAABAAEAPUAAACJAwAAAAA=&#10;" filled="f" strokeweight="2pt"/>
                      <v:oval id="Oval 1512" o:spid="_x0000_s1949" style="position:absolute;left:555;top:675;width:6119;height:16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CJOcUA&#10;AADcAAAADwAAAGRycy9kb3ducmV2LnhtbESPT2vCQBTE70K/w/KE3nRjTa2m2YgIpb2UEtuLt0f2&#10;mYRm34bs5k+/fVcQPA4z8xsm3U+mEQN1rrasYLWMQBAXVtdcKvj5fltsQTiPrLGxTAr+yME+e5il&#10;mGg7ck7DyZciQNglqKDyvk2kdEVFBt3StsTBu9jOoA+yK6XucAxw08inKNpIgzWHhQpbOlZU/J56&#10;o0B/rft3O+Qvz+Zsh0/Ta4qbnVKP8+nwCsLT5O/hW/tDK1hvYrieC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Ik5xQAAANwAAAAPAAAAAAAAAAAAAAAAAJgCAABkcnMv&#10;ZG93bnJldi54bWxQSwUGAAAAAAQABAD1AAAAigMAAAAA&#10;" filled="f" strokecolor="green" strokeweight="2pt"/>
                      <v:oval id="Oval 1513" o:spid="_x0000_s1950" style="position:absolute;left:2221;top:675;width:2787;height:9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cBsEA&#10;AADcAAAADwAAAGRycy9kb3ducmV2LnhtbESPQWsCMRSE74L/ITyhNzerRbtsjSLSQq9a8fyaPHe3&#10;Ji9hk67bf98UCj0OM/MNs9mNzoqB+th5VrAoShDE2puOGwXn99d5BSImZIPWMyn4pgi77XSywdr4&#10;Ox9pOKVGZAjHGhW0KYVayqhbchgLH4izd/W9w5Rl30jT4z3DnZXLslxLhx3nhRYDHVrSt9OXUyDN&#10;x+fTy9VWYalDhQM5m/RFqYfZuH8GkWhM/+G/9ptR8Lhewe+ZfAT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EnAbBAAAA3AAAAA8AAAAAAAAAAAAAAAAAmAIAAGRycy9kb3du&#10;cmV2LnhtbFBLBQYAAAAABAAEAPUAAACGAwAAAAA=&#10;" filled="f" strokecolor="navy" strokeweight="2pt"/>
                      <v:oval id="Oval 1514" o:spid="_x0000_s1951" style="position:absolute;left:1666;width:3897;height:4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75KsgA&#10;AADcAAAADwAAAGRycy9kb3ducmV2LnhtbESP3UoDMRSE7wXfIRzBG2mzrTbItmkRoUWxXWj9uz3d&#10;HDeLm5N1E9vt2xtB8HKYmW+Y2aJ3jThQF2rPGkbDDARx6U3NlYaX5+XgFkSIyAYbz6ThRAEW8/Oz&#10;GebGH3lLh12sRIJwyFGDjbHNpQylJYdh6Fvi5H34zmFMsquk6fCY4K6R4yxT0mHNacFiS/eWys/d&#10;t9Pw/nV1074Vr6vJ/mlUrB+tCsVGaX150d9NQUTq43/4r/1gNFwrBb9n0hG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zvkqyAAAANwAAAAPAAAAAAAAAAAAAAAAAJgCAABk&#10;cnMvZG93bnJldi54bWxQSwUGAAAAAAQABAD1AAAAjQMAAAAA&#10;" strokecolor="navy" strokeweight="2pt"/>
                      <v:oval id="Oval 1515" o:spid="_x0000_s1952" style="position:absolute;left:2777;top:1351;width:1675;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dmkccA&#10;AADcAAAADwAAAGRycy9kb3ducmV2LnhtbESPQWvCQBSE74L/YXlCb3WjASvRVUSQtgcLaink9sy+&#10;JqHZt2l2jUl/fVcQPA4z8w2zXHemEi01rrSsYDKOQBBnVpecK/g87Z7nIJxH1lhZJgU9OVivhoMl&#10;Jtpe+UDt0eciQNglqKDwvk6kdFlBBt3Y1sTB+7aNQR9kk0vd4DXATSWnUTSTBksOCwXWtC0o+zle&#10;jIK/tK8+0v2lfT/Hqa9/+9ev/S5W6mnUbRYgPHX+Eb6337SCePYCtzPhCM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XZpHHAAAA3AAAAA8AAAAAAAAAAAAAAAAAmAIAAGRy&#10;cy9kb3ducmV2LnhtbFBLBQYAAAAABAAEAPUAAACMAwAAAAA=&#10;" fillcolor="navy" strokecolor="navy" strokeweight="2pt"/>
                      <v:rect id="Rectangle 1516" o:spid="_x0000_s1953" style="position:absolute;left:2777;top:16611;width:1675;height:3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89KcIA&#10;AADcAAAADwAAAGRycy9kb3ducmV2LnhtbERPyWrDMBC9B/oPYgq9JXJaMMaNHOIuaXMJxG7ugzVe&#10;iDUylhK7f18dCjk+3r7ZzqYXNxpdZ1nBehWBIK6s7rhR8FN+LhMQziNr7C2Tgl9ysM0eFhtMtZ34&#10;RLfCNyKEsEtRQev9kErpqpYMupUdiANX29GgD3BspB5xCuGml89RFEuDHYeGFgd6a6m6FFejoDxx&#10;ec339SHnr31y3L2fP7g4K/X0OO9eQXia/V387/7WCl7isDacCUd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bz0pwgAAANwAAAAPAAAAAAAAAAAAAAAAAJgCAABkcnMvZG93&#10;bnJldi54bWxQSwUGAAAAAAQABAD1AAAAhwMAAAAA&#10;" filled="f" stroked="f" strokecolor="navy" strokeweight="2pt">
                        <v:textbox inset="1pt,1pt,1pt,1pt">
                          <w:txbxContent>
                            <w:p w:rsidR="00547F5E" w:rsidRDefault="00547F5E" w:rsidP="00547F5E">
                              <w:r>
                                <w:rPr>
                                  <w:b/>
                                  <w:bCs/>
                                </w:rPr>
                                <w:t>А</w:t>
                              </w:r>
                            </w:p>
                          </w:txbxContent>
                        </v:textbox>
                      </v:rect>
                      <v:rect id="Rectangle 1517" o:spid="_x0000_s1954" style="position:absolute;left:2777;top:13507;width:1675;height:3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YssUA&#10;AADcAAAADwAAAGRycy9kb3ducmV2LnhtbESPT2vCQBTE7wW/w/IEb3VTBdHUVdS2ab0IJvX+yL78&#10;odm3Ibsx6bfvFgo9DjPzG2a7H00j7tS52rKCp3kEgji3uuZSwWf29rgG4TyyxsYyKfgmB/vd5GGL&#10;sbYDX+me+lIECLsYFVTet7GULq/IoJvbljh4he0M+iC7UuoOhwA3jVxE0UoarDksVNjSqaL8K+2N&#10;guzKWX9MivOR35P15fBye+X0ptRsOh6eQXga/X/4r/2hFSxXG/g9E4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I5iyxQAAANwAAAAPAAAAAAAAAAAAAAAAAJgCAABkcnMv&#10;ZG93bnJldi54bWxQSwUGAAAAAAQABAD1AAAAigMAAAAA&#10;" filled="f" stroked="f" strokecolor="navy" strokeweight="2pt">
                        <v:textbox inset="1pt,1pt,1pt,1pt">
                          <w:txbxContent>
                            <w:p w:rsidR="00547F5E" w:rsidRDefault="00547F5E" w:rsidP="00547F5E">
                              <w:r>
                                <w:rPr>
                                  <w:b/>
                                  <w:bCs/>
                                </w:rPr>
                                <w:t>Б</w:t>
                              </w:r>
                            </w:p>
                          </w:txbxContent>
                        </v:textbox>
                      </v:rect>
                      <v:rect id="Rectangle 1518" o:spid="_x0000_s1955" style="position:absolute;left:2777;top:10130;width:1675;height:3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8sAA&#10;AADcAAAADwAAAGRycy9kb3ducmV2LnhtbERPy4rCMBTdD8w/hDswuzF1BrRUo+j43gi2ur8017bY&#10;3JQmav17sxBcHs57PO1MLW7Uusqygn4vAkGcW11xoeCYrX5iEM4ja6wtk4IHOZhOPj/GmGh75wPd&#10;Ul+IEMIuQQWl900ipctLMuh6tiEO3Nm2Bn2AbSF1i/cQbmr5G0UDabDi0FBiQ/8l5Zf0ahRkB86u&#10;8/V5N+fNOt7PFqclpyelvr+62QiEp86/xS/3Viv4G4b54Uw4AnL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Cn8sAAAADcAAAADwAAAAAAAAAAAAAAAACYAgAAZHJzL2Rvd25y&#10;ZXYueG1sUEsFBgAAAAAEAAQA9QAAAIUDAAAAAA==&#10;" filled="f" stroked="f" strokecolor="navy" strokeweight="2pt">
                        <v:textbox inset="1pt,1pt,1pt,1pt">
                          <w:txbxContent>
                            <w:p w:rsidR="00547F5E" w:rsidRDefault="00547F5E" w:rsidP="00547F5E">
                              <w:r>
                                <w:rPr>
                                  <w:b/>
                                  <w:bCs/>
                                </w:rPr>
                                <w:t>В</w:t>
                              </w:r>
                            </w:p>
                          </w:txbxContent>
                        </v:textbox>
                      </v:rect>
                      <v:rect id="Rectangle 1519" o:spid="_x0000_s1956" style="position:absolute;left:2777;top:6078;width:1675;height:3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acMA&#10;AADcAAAADwAAAGRycy9kb3ducmV2LnhtbESPQYvCMBSE78L+h/AEb5rqgko1iq6r614WbPX+aJ5t&#10;sXkpTdT67zeC4HGYmW+Y+bI1lbhR40rLCoaDCARxZnXJuYJjuu1PQTiPrLGyTAoe5GC5+OjMMdb2&#10;zge6JT4XAcIuRgWF93UspcsKMugGtiYO3tk2Bn2QTS51g/cAN5UcRdFYGiw5LBRY01dB2SW5GgXp&#10;gdPrenf+XfPPbvq32py+OTkp1eu2qxkIT61/h1/tvVbwORnC80w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acMAAADcAAAADwAAAAAAAAAAAAAAAACYAgAAZHJzL2Rv&#10;d25yZXYueG1sUEsFBgAAAAAEAAQA9QAAAIgDAAAAAA==&#10;" filled="f" stroked="f" strokecolor="navy" strokeweight="2pt">
                        <v:textbox inset="1pt,1pt,1pt,1pt">
                          <w:txbxContent>
                            <w:p w:rsidR="00547F5E" w:rsidRDefault="00547F5E" w:rsidP="00547F5E">
                              <w:pPr>
                                <w:rPr>
                                  <w:b/>
                                  <w:bCs/>
                                </w:rPr>
                              </w:pPr>
                              <w:r>
                                <w:rPr>
                                  <w:b/>
                                  <w:bCs/>
                                </w:rPr>
                                <w:t>Г</w:t>
                              </w:r>
                            </w:p>
                          </w:txbxContent>
                        </v:textbox>
                      </v:rect>
                      <v:group id="Group 1520" o:spid="_x0000_s1957" style="position:absolute;left:8885;top:2701;width:11117;height:8117" coordorigin=",-331" coordsize="20000,20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line id="Line 1521" o:spid="_x0000_s1958" style="position:absolute;visibility:visible;mso-wrap-style:square" from="0,9986" to="20000,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R6UcQAAADcAAAADwAAAGRycy9kb3ducmV2LnhtbESPT2vCQBTE7wW/w/KE3uqmBqxEV2kL&#10;QvEijV68PbMvfzT7NmRfNf32rlDocZiZ3zDL9eBadaU+NJ4NvE4SUMSFtw1XBg77zcscVBBki61n&#10;MvBLAdar0dMSM+tv/E3XXCoVIRwyNFCLdJnWoajJYZj4jjh6pe8dSpR9pW2Ptwh3rZ4myUw7bDgu&#10;1NjRZ03FJf9xBqYnSksp54Xszrt88zHbHvG4NeZ5PLwvQAkN8h/+a39ZA+lbCo8z8Qjo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ZHpRxAAAANwAAAAPAAAAAAAAAAAA&#10;AAAAAKECAABkcnMvZG93bnJldi54bWxQSwUGAAAAAAQABAD5AAAAkgMAAAAA&#10;" strokecolor="navy" strokeweight="2pt">
                          <v:stroke startarrowwidth="narrow" endarrowwidth="narrow"/>
                        </v:line>
                        <v:rect id="Rectangle 1522" o:spid="_x0000_s1959" style="position:absolute;left:3997;top:-331;width:9010;height:8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uh8cYA&#10;AADcAAAADwAAAGRycy9kb3ducmV2LnhtbESPT2vCQBTE70K/w/IK3uqmVWxIs4p/WmsvBZPm/sg+&#10;k9Ds25BdNX77rlDwOMzMb5h0OZhWnKl3jWUFz5MIBHFpdcOVgp/84ykG4TyyxtYyKbiSg+XiYZRi&#10;ou2FD3TOfCUChF2CCmrvu0RKV9Zk0E1sRxy8o+0N+iD7SuoeLwFuWvkSRXNpsOGwUGNHm5rK3+xk&#10;FOQHzk/r3fFrzZ+7+Hu1Ld45K5QaPw6rNxCeBn8P/7f3WsH0dQa3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uh8cYAAADcAAAADwAAAAAAAAAAAAAAAACYAgAAZHJz&#10;L2Rvd25yZXYueG1sUEsFBgAAAAAEAAQA9QAAAIsDAAAAAA==&#10;" filled="f" stroked="f" strokecolor="navy" strokeweight="2pt">
                          <v:textbox inset="1pt,1pt,1pt,1pt">
                            <w:txbxContent>
                              <w:p w:rsidR="00547F5E" w:rsidRPr="00547F5E" w:rsidRDefault="00547F5E" w:rsidP="00547F5E">
                                <w:pPr>
                                  <w:rPr>
                                    <w:b/>
                                    <w:bCs/>
                                    <w:color w:val="000080"/>
                                    <w:sz w:val="20"/>
                                  </w:rPr>
                                </w:pPr>
                                <w:r w:rsidRPr="00547F5E">
                                  <w:rPr>
                                    <w:b/>
                                    <w:bCs/>
                                    <w:color w:val="000080"/>
                                    <w:sz w:val="20"/>
                                  </w:rPr>
                                  <w:t>60-Н</w:t>
                                </w:r>
                              </w:p>
                            </w:txbxContent>
                          </v:textbox>
                        </v:rect>
                        <v:rect id="Rectangle 1523" o:spid="_x0000_s1960" style="position:absolute;top:11704;width:20000;height:8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asYA&#10;AADcAAAADwAAAGRycy9kb3ducmV2LnhtbESPT2vCQBTE70K/w/IK3uqmFW1Is4p/WmsvBZPm/sg+&#10;k9Ds25BdNX77rlDwOMzMb5h0OZhWnKl3jWUFz5MIBHFpdcOVgp/84ykG4TyyxtYyKbiSg+XiYZRi&#10;ou2FD3TOfCUChF2CCmrvu0RKV9Zk0E1sRxy8o+0N+iD7SuoeLwFuWvkSRXNpsOGwUGNHm5rK3+xk&#10;FOQHzk/r3fFrzZ+7+Hu1Ld45K5QaPw6rNxCeBn8P/7f3WsH0dQa3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cEasYAAADcAAAADwAAAAAAAAAAAAAAAACYAgAAZHJz&#10;L2Rvd25yZXYueG1sUEsFBgAAAAAEAAQA9QAAAIsDAAAAAA==&#10;" filled="f" stroked="f" strokecolor="navy" strokeweight="2pt">
                          <v:textbox inset="1pt,1pt,1pt,1pt">
                            <w:txbxContent>
                              <w:p w:rsidR="00547F5E" w:rsidRPr="00547F5E" w:rsidRDefault="00547F5E" w:rsidP="00547F5E">
                                <w:pPr>
                                  <w:rPr>
                                    <w:b/>
                                    <w:bCs/>
                                    <w:sz w:val="20"/>
                                  </w:rPr>
                                </w:pPr>
                                <w:r w:rsidRPr="00547F5E">
                                  <w:rPr>
                                    <w:b/>
                                    <w:bCs/>
                                    <w:color w:val="000080"/>
                                    <w:sz w:val="20"/>
                                  </w:rPr>
                                  <w:t>15.10 17.05</w:t>
                                </w:r>
                              </w:p>
                            </w:txbxContent>
                          </v:textbox>
                        </v:rect>
                      </v:group>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Зоны радиоактивного заражения по данным разведки</w:t>
            </w:r>
          </w:p>
          <w:p w:rsidR="00547F5E" w:rsidRPr="00547F5E" w:rsidRDefault="00547F5E" w:rsidP="00547F5E">
            <w:pPr>
              <w:spacing w:after="200" w:line="276" w:lineRule="auto"/>
              <w:jc w:val="both"/>
              <w:rPr>
                <w:kern w:val="2"/>
                <w:sz w:val="24"/>
                <w:szCs w:val="24"/>
              </w:rPr>
            </w:pPr>
            <w:r w:rsidRPr="00547F5E">
              <w:rPr>
                <w:kern w:val="2"/>
                <w:sz w:val="24"/>
                <w:szCs w:val="24"/>
              </w:rPr>
              <w:t>А - зона умеренного заражения, Б - зона сильного заражения, В - зона опасного заражения, Г - зона чрезвычайно-опасного заражения; в числителе: 60 -  мощность, кТ, Н - вид взрыва; в знаменателе: время и дата взрыва.</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80608" behindDoc="0" locked="1" layoutInCell="0" allowOverlap="1">
                      <wp:simplePos x="0" y="0"/>
                      <wp:positionH relativeFrom="column">
                        <wp:posOffset>304800</wp:posOffset>
                      </wp:positionH>
                      <wp:positionV relativeFrom="paragraph">
                        <wp:posOffset>129540</wp:posOffset>
                      </wp:positionV>
                      <wp:extent cx="1050290" cy="434975"/>
                      <wp:effectExtent l="0" t="0" r="16510" b="3175"/>
                      <wp:wrapNone/>
                      <wp:docPr id="356"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434975"/>
                                <a:chOff x="0" y="-1"/>
                                <a:chExt cx="20006" cy="20001"/>
                              </a:xfrm>
                            </wpg:grpSpPr>
                            <wps:wsp>
                              <wps:cNvPr id="357" name="Oval 1525"/>
                              <wps:cNvSpPr>
                                <a:spLocks noChangeArrowheads="1"/>
                              </wps:cNvSpPr>
                              <wps:spPr bwMode="auto">
                                <a:xfrm>
                                  <a:off x="0" y="9985"/>
                                  <a:ext cx="1391" cy="3358"/>
                                </a:xfrm>
                                <a:prstGeom prst="ellipse">
                                  <a:avLst/>
                                </a:prstGeom>
                                <a:solidFill>
                                  <a:srgbClr val="000080"/>
                                </a:solidFill>
                                <a:ln>
                                  <a:noFill/>
                                </a:ln>
                                <a:extLst>
                                  <a:ext uri="{91240B29-F687-4F45-9708-019B960494DF}">
                                    <a14:hiddenLine xmlns:a14="http://schemas.microsoft.com/office/drawing/2010/main" w="25400">
                                      <a:solidFill>
                                        <a:srgbClr val="000080"/>
                                      </a:solidFill>
                                      <a:round/>
                                      <a:headEnd/>
                                      <a:tailEnd/>
                                    </a14:hiddenLine>
                                  </a:ext>
                                </a:extLst>
                              </wps:spPr>
                              <wps:bodyPr rot="0" vert="horz" wrap="square" lIns="91440" tIns="45720" rIns="91440" bIns="45720" anchor="t" anchorCtr="0" upright="1">
                                <a:noAutofit/>
                              </wps:bodyPr>
                            </wps:wsp>
                            <wps:wsp>
                              <wps:cNvPr id="358" name="Line 1526"/>
                              <wps:cNvCnPr/>
                              <wps:spPr bwMode="auto">
                                <a:xfrm>
                                  <a:off x="5516" y="9985"/>
                                  <a:ext cx="14490" cy="29"/>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59" name="Rectangle 1527"/>
                              <wps:cNvSpPr>
                                <a:spLocks noChangeArrowheads="1"/>
                              </wps:cNvSpPr>
                              <wps:spPr bwMode="auto">
                                <a:xfrm>
                                  <a:off x="8273" y="-1"/>
                                  <a:ext cx="7596"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color w:val="000080"/>
                                        <w:sz w:val="20"/>
                                      </w:rPr>
                                    </w:pPr>
                                    <w:r w:rsidRPr="00547F5E">
                                      <w:rPr>
                                        <w:b/>
                                        <w:bCs/>
                                        <w:color w:val="000080"/>
                                        <w:sz w:val="20"/>
                                      </w:rPr>
                                      <w:t>15 Р</w:t>
                                    </w:r>
                                    <w:r w:rsidRPr="00547F5E">
                                      <w:rPr>
                                        <w:b/>
                                        <w:bCs/>
                                        <w:color w:val="000080"/>
                                        <w:sz w:val="20"/>
                                        <w:lang w:val="en-US"/>
                                      </w:rPr>
                                      <w:t>/</w:t>
                                    </w:r>
                                    <w:r w:rsidRPr="00547F5E">
                                      <w:rPr>
                                        <w:b/>
                                        <w:bCs/>
                                        <w:color w:val="000080"/>
                                        <w:sz w:val="20"/>
                                      </w:rPr>
                                      <w:t>ч</w:t>
                                    </w:r>
                                  </w:p>
                                </w:txbxContent>
                              </wps:txbx>
                              <wps:bodyPr rot="0" vert="horz" wrap="square" lIns="12700" tIns="12700" rIns="12700" bIns="12700" anchor="t" anchorCtr="0" upright="1">
                                <a:noAutofit/>
                              </wps:bodyPr>
                            </wps:wsp>
                            <wps:wsp>
                              <wps:cNvPr id="360" name="Rectangle 1528"/>
                              <wps:cNvSpPr>
                                <a:spLocks noChangeArrowheads="1"/>
                              </wps:cNvSpPr>
                              <wps:spPr bwMode="auto">
                                <a:xfrm>
                                  <a:off x="5516" y="11649"/>
                                  <a:ext cx="14490" cy="8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sz w:val="20"/>
                                      </w:rPr>
                                    </w:pPr>
                                    <w:r w:rsidRPr="00547F5E">
                                      <w:rPr>
                                        <w:b/>
                                        <w:bCs/>
                                        <w:color w:val="000080"/>
                                        <w:sz w:val="20"/>
                                      </w:rPr>
                                      <w:t>12.00 17.05</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4" o:spid="_x0000_s1961" style="position:absolute;left:0;text-align:left;margin-left:24pt;margin-top:10.2pt;width:82.7pt;height:34.25pt;z-index:251780608;mso-position-horizontal-relative:text;mso-position-vertical-relative:text" coordorigin=",-1" coordsize="20006,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" o:allowincell="f">
                      <v:oval id="Oval 1525" o:spid="_x0000_s1962" style="position:absolute;top:9985;width:1391;height:3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8JSMUA&#10;AADcAAAADwAAAGRycy9kb3ducmV2LnhtbESP3WoCMRSE7wu+QziCdzWrYpWtUURUahFEW+jtYXP2&#10;BzcnS5J1t2/fFAq9HGbmG2a16U0tHuR8ZVnBZJyAIM6srrhQ8PlxeF6C8AFZY22ZFHyTh8168LTC&#10;VNuOr/S4hUJECPsUFZQhNKmUPivJoB/bhjh6uXUGQ5SukNphF+GmltMkeZEGK44LJTa0Kym731qj&#10;oHXzS/XenvbJ9nj+6hanfHLtcqVGw377CiJQH/7Df+03rWA2X8DvmX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wlIxQAAANwAAAAPAAAAAAAAAAAAAAAAAJgCAABkcnMv&#10;ZG93bnJldi54bWxQSwUGAAAAAAQABAD1AAAAigMAAAAA&#10;" fillcolor="navy" stroked="f" strokecolor="navy" strokeweight="2pt"/>
                      <v:line id="Line 1526" o:spid="_x0000_s1963" style="position:absolute;visibility:visible;mso-wrap-style:square" from="5516,9985" to="20006,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W0QMEAAADcAAAADwAAAGRycy9kb3ducmV2LnhtbERPS2vCQBC+C/6HZQq96aZKRaKraEEo&#10;XsToxduYnTw0OxuyU03/ffdQ8PjxvZfr3jXqQV2oPRv4GCegiHNvay4NnE+70RxUEGSLjWcy8EsB&#10;1qvhYImp9U8+0iOTUsUQDikaqETaVOuQV+QwjH1LHLnCdw4lwq7UtsNnDHeNniTJTDusOTZU2NJX&#10;Rfk9+3EGJleaFlLMczncDtluO9tf8LI35v2t3yxACfXyEv+7v62B6WdcG8/EI6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dbRAwQAAANwAAAAPAAAAAAAAAAAAAAAA&#10;AKECAABkcnMvZG93bnJldi54bWxQSwUGAAAAAAQABAD5AAAAjwMAAAAA&#10;" strokecolor="navy" strokeweight="2pt">
                        <v:stroke startarrowwidth="narrow" endarrowwidth="narrow"/>
                      </v:line>
                      <v:rect id="Rectangle 1527" o:spid="_x0000_s1964" style="position:absolute;left:8273;top:-1;width:7596;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9SD8UA&#10;AADcAAAADwAAAGRycy9kb3ducmV2LnhtbESPW2vCQBSE3wv+h+UIfasbW1o0ZhXtxeqLYKLvh+zJ&#10;BbNnQ3bV+O/dQsHHYWa+YZJFbxpxoc7VlhWMRxEI4tzqmksFh+znZQLCeWSNjWVScCMHi/ngKcFY&#10;2yvv6ZL6UgQIuxgVVN63sZQur8igG9mWOHiF7Qz6ILtS6g6vAW4a+RpFH9JgzWGhwpY+K8pP6dko&#10;yPacnVfrYrvi3/Vkt/w6fnN6VOp52C9nIDz1/hH+b2+0grf3Kfyd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1IPxQAAANwAAAAPAAAAAAAAAAAAAAAAAJgCAABkcnMv&#10;ZG93bnJldi54bWxQSwUGAAAAAAQABAD1AAAAigMAAAAA&#10;" filled="f" stroked="f" strokecolor="navy" strokeweight="2pt">
                        <v:textbox inset="1pt,1pt,1pt,1pt">
                          <w:txbxContent>
                            <w:p w:rsidR="00547F5E" w:rsidRPr="00547F5E" w:rsidRDefault="00547F5E" w:rsidP="00547F5E">
                              <w:pPr>
                                <w:rPr>
                                  <w:color w:val="000080"/>
                                  <w:sz w:val="20"/>
                                </w:rPr>
                              </w:pPr>
                              <w:r w:rsidRPr="00547F5E">
                                <w:rPr>
                                  <w:b/>
                                  <w:bCs/>
                                  <w:color w:val="000080"/>
                                  <w:sz w:val="20"/>
                                </w:rPr>
                                <w:t>15 Р</w:t>
                              </w:r>
                              <w:r w:rsidRPr="00547F5E">
                                <w:rPr>
                                  <w:b/>
                                  <w:bCs/>
                                  <w:color w:val="000080"/>
                                  <w:sz w:val="20"/>
                                  <w:lang w:val="en-US"/>
                                </w:rPr>
                                <w:t>/</w:t>
                              </w:r>
                              <w:r w:rsidRPr="00547F5E">
                                <w:rPr>
                                  <w:b/>
                                  <w:bCs/>
                                  <w:color w:val="000080"/>
                                  <w:sz w:val="20"/>
                                </w:rPr>
                                <w:t>ч</w:t>
                              </w:r>
                            </w:p>
                          </w:txbxContent>
                        </v:textbox>
                      </v:rect>
                      <v:rect id="Rectangle 1528" o:spid="_x0000_s1965" style="position:absolute;left:5516;top:11649;width:14490;height:8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xL8IA&#10;AADcAAAADwAAAGRycy9kb3ducmV2LnhtbERPyWrDMBC9B/oPYgq9JXJaMMaNHOIuaXMJxG7ugzVe&#10;iDUylhK7f18dCjk+3r7ZzqYXNxpdZ1nBehWBIK6s7rhR8FN+LhMQziNr7C2Tgl9ysM0eFhtMtZ34&#10;RLfCNyKEsEtRQev9kErpqpYMupUdiANX29GgD3BspB5xCuGml89RFEuDHYeGFgd6a6m6FFejoDxx&#10;ec339SHnr31y3L2fP7g4K/X0OO9eQXia/V387/7WCl7iMD+cCUd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TEvwgAAANwAAAAPAAAAAAAAAAAAAAAAAJgCAABkcnMvZG93&#10;bnJldi54bWxQSwUGAAAAAAQABAD1AAAAhwMAAAAA&#10;" filled="f" stroked="f" strokecolor="navy" strokeweight="2pt">
                        <v:textbox inset="1pt,1pt,1pt,1pt">
                          <w:txbxContent>
                            <w:p w:rsidR="00547F5E" w:rsidRPr="00547F5E" w:rsidRDefault="00547F5E" w:rsidP="00547F5E">
                              <w:pPr>
                                <w:rPr>
                                  <w:b/>
                                  <w:bCs/>
                                  <w:sz w:val="20"/>
                                </w:rPr>
                              </w:pPr>
                              <w:r w:rsidRPr="00547F5E">
                                <w:rPr>
                                  <w:b/>
                                  <w:bCs/>
                                  <w:color w:val="000080"/>
                                  <w:sz w:val="20"/>
                                </w:rPr>
                                <w:t>12.00 17.05</w:t>
                              </w:r>
                            </w:p>
                          </w:txbxContent>
                        </v:textbox>
                      </v:rect>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Точка замера уровня радиации с указанием уровня радиации и времени замера</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547F5E" w:rsidP="00547F5E">
            <w:pPr>
              <w:spacing w:after="200" w:line="276" w:lineRule="auto"/>
              <w:jc w:val="both"/>
              <w:rPr>
                <w:rFonts w:ascii="Calibri" w:hAnsi="Calibri" w:cs="Calibri"/>
                <w:kern w:val="2"/>
                <w:sz w:val="24"/>
                <w:szCs w:val="24"/>
              </w:rPr>
            </w:pPr>
          </w:p>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81632" behindDoc="0" locked="1" layoutInCell="0" allowOverlap="1">
                      <wp:simplePos x="0" y="0"/>
                      <wp:positionH relativeFrom="column">
                        <wp:posOffset>196215</wp:posOffset>
                      </wp:positionH>
                      <wp:positionV relativeFrom="paragraph">
                        <wp:posOffset>61595</wp:posOffset>
                      </wp:positionV>
                      <wp:extent cx="833120" cy="615950"/>
                      <wp:effectExtent l="0" t="38100" r="81280" b="69850"/>
                      <wp:wrapNone/>
                      <wp:docPr id="336" name="Group 1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615950"/>
                                <a:chOff x="1" y="-261"/>
                                <a:chExt cx="19997" cy="20370"/>
                              </a:xfrm>
                            </wpg:grpSpPr>
                            <wps:wsp>
                              <wps:cNvPr id="337" name="Line 1530"/>
                              <wps:cNvCnPr/>
                              <wps:spPr bwMode="auto">
                                <a:xfrm>
                                  <a:off x="2607" y="14103"/>
                                  <a:ext cx="4359" cy="2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338" name="Group 1531"/>
                              <wpg:cNvGrpSpPr>
                                <a:grpSpLocks/>
                              </wpg:cNvGrpSpPr>
                              <wpg:grpSpPr bwMode="auto">
                                <a:xfrm>
                                  <a:off x="1" y="-261"/>
                                  <a:ext cx="19997" cy="20370"/>
                                  <a:chOff x="-3" y="0"/>
                                  <a:chExt cx="20006" cy="20000"/>
                                </a:xfrm>
                              </wpg:grpSpPr>
                              <wpg:grpSp>
                                <wpg:cNvPr id="339" name="Group 1532"/>
                                <wpg:cNvGrpSpPr>
                                  <a:grpSpLocks/>
                                </wpg:cNvGrpSpPr>
                                <wpg:grpSpPr bwMode="auto">
                                  <a:xfrm>
                                    <a:off x="8688" y="1175"/>
                                    <a:ext cx="9576" cy="7072"/>
                                    <a:chOff x="-2" y="0"/>
                                    <a:chExt cx="20004" cy="20000"/>
                                  </a:xfrm>
                                </wpg:grpSpPr>
                                <wps:wsp>
                                  <wps:cNvPr id="340" name="Freeform 1533"/>
                                  <wps:cNvSpPr>
                                    <a:spLocks/>
                                  </wps:cNvSpPr>
                                  <wps:spPr bwMode="auto">
                                    <a:xfrm>
                                      <a:off x="3948" y="0"/>
                                      <a:ext cx="12549" cy="13586"/>
                                    </a:xfrm>
                                    <a:custGeom>
                                      <a:avLst/>
                                      <a:gdLst>
                                        <a:gd name="T0" fmla="*/ 3503 w 20000"/>
                                        <a:gd name="T1" fmla="*/ 19313 h 20000"/>
                                        <a:gd name="T2" fmla="*/ 2690 w 20000"/>
                                        <a:gd name="T3" fmla="*/ 18712 h 20000"/>
                                        <a:gd name="T4" fmla="*/ 1777 w 20000"/>
                                        <a:gd name="T5" fmla="*/ 17768 h 20000"/>
                                        <a:gd name="T6" fmla="*/ 863 w 20000"/>
                                        <a:gd name="T7" fmla="*/ 15966 h 20000"/>
                                        <a:gd name="T8" fmla="*/ 152 w 20000"/>
                                        <a:gd name="T9" fmla="*/ 14421 h 20000"/>
                                        <a:gd name="T10" fmla="*/ 152 w 20000"/>
                                        <a:gd name="T11" fmla="*/ 8326 h 20000"/>
                                        <a:gd name="T12" fmla="*/ 660 w 20000"/>
                                        <a:gd name="T13" fmla="*/ 6094 h 20000"/>
                                        <a:gd name="T14" fmla="*/ 1218 w 20000"/>
                                        <a:gd name="T15" fmla="*/ 3691 h 20000"/>
                                        <a:gd name="T16" fmla="*/ 2538 w 20000"/>
                                        <a:gd name="T17" fmla="*/ 1888 h 20000"/>
                                        <a:gd name="T18" fmla="*/ 3096 w 20000"/>
                                        <a:gd name="T19" fmla="*/ 944 h 20000"/>
                                        <a:gd name="T20" fmla="*/ 3503 w 20000"/>
                                        <a:gd name="T21" fmla="*/ 343 h 20000"/>
                                        <a:gd name="T22" fmla="*/ 3503 w 20000"/>
                                        <a:gd name="T23" fmla="*/ 2489 h 20000"/>
                                        <a:gd name="T24" fmla="*/ 3503 w 20000"/>
                                        <a:gd name="T25" fmla="*/ 7382 h 20000"/>
                                        <a:gd name="T26" fmla="*/ 3959 w 20000"/>
                                        <a:gd name="T27" fmla="*/ 8326 h 20000"/>
                                        <a:gd name="T28" fmla="*/ 4975 w 20000"/>
                                        <a:gd name="T29" fmla="*/ 7639 h 20000"/>
                                        <a:gd name="T30" fmla="*/ 6041 w 20000"/>
                                        <a:gd name="T31" fmla="*/ 6781 h 20000"/>
                                        <a:gd name="T32" fmla="*/ 6802 w 20000"/>
                                        <a:gd name="T33" fmla="*/ 5837 h 20000"/>
                                        <a:gd name="T34" fmla="*/ 7259 w 20000"/>
                                        <a:gd name="T35" fmla="*/ 3090 h 20000"/>
                                        <a:gd name="T36" fmla="*/ 6802 w 20000"/>
                                        <a:gd name="T37" fmla="*/ 1545 h 20000"/>
                                        <a:gd name="T38" fmla="*/ 6447 w 20000"/>
                                        <a:gd name="T39" fmla="*/ 0 h 20000"/>
                                        <a:gd name="T40" fmla="*/ 8477 w 20000"/>
                                        <a:gd name="T41" fmla="*/ 687 h 20000"/>
                                        <a:gd name="T42" fmla="*/ 9695 w 20000"/>
                                        <a:gd name="T43" fmla="*/ 1202 h 20000"/>
                                        <a:gd name="T44" fmla="*/ 10609 w 20000"/>
                                        <a:gd name="T45" fmla="*/ 1888 h 20000"/>
                                        <a:gd name="T46" fmla="*/ 11015 w 20000"/>
                                        <a:gd name="T47" fmla="*/ 2747 h 20000"/>
                                        <a:gd name="T48" fmla="*/ 11472 w 20000"/>
                                        <a:gd name="T49" fmla="*/ 4034 h 20000"/>
                                        <a:gd name="T50" fmla="*/ 11675 w 20000"/>
                                        <a:gd name="T51" fmla="*/ 7983 h 20000"/>
                                        <a:gd name="T52" fmla="*/ 12234 w 20000"/>
                                        <a:gd name="T53" fmla="*/ 7382 h 20000"/>
                                        <a:gd name="T54" fmla="*/ 12690 w 20000"/>
                                        <a:gd name="T55" fmla="*/ 6781 h 20000"/>
                                        <a:gd name="T56" fmla="*/ 13350 w 20000"/>
                                        <a:gd name="T57" fmla="*/ 5579 h 20000"/>
                                        <a:gd name="T58" fmla="*/ 13350 w 20000"/>
                                        <a:gd name="T59" fmla="*/ 3433 h 20000"/>
                                        <a:gd name="T60" fmla="*/ 12893 w 20000"/>
                                        <a:gd name="T61" fmla="*/ 1545 h 20000"/>
                                        <a:gd name="T62" fmla="*/ 13756 w 20000"/>
                                        <a:gd name="T63" fmla="*/ 1545 h 20000"/>
                                        <a:gd name="T64" fmla="*/ 14569 w 20000"/>
                                        <a:gd name="T65" fmla="*/ 2232 h 20000"/>
                                        <a:gd name="T66" fmla="*/ 15127 w 20000"/>
                                        <a:gd name="T67" fmla="*/ 3090 h 20000"/>
                                        <a:gd name="T68" fmla="*/ 15635 w 20000"/>
                                        <a:gd name="T69" fmla="*/ 4034 h 20000"/>
                                        <a:gd name="T70" fmla="*/ 15990 w 20000"/>
                                        <a:gd name="T71" fmla="*/ 5837 h 20000"/>
                                        <a:gd name="T72" fmla="*/ 16447 w 20000"/>
                                        <a:gd name="T73" fmla="*/ 8326 h 20000"/>
                                        <a:gd name="T74" fmla="*/ 16802 w 20000"/>
                                        <a:gd name="T75" fmla="*/ 7382 h 20000"/>
                                        <a:gd name="T76" fmla="*/ 17665 w 20000"/>
                                        <a:gd name="T77" fmla="*/ 6781 h 20000"/>
                                        <a:gd name="T78" fmla="*/ 18122 w 20000"/>
                                        <a:gd name="T79" fmla="*/ 5837 h 20000"/>
                                        <a:gd name="T80" fmla="*/ 19137 w 20000"/>
                                        <a:gd name="T81" fmla="*/ 4635 h 20000"/>
                                        <a:gd name="T82" fmla="*/ 19594 w 20000"/>
                                        <a:gd name="T83" fmla="*/ 3433 h 20000"/>
                                        <a:gd name="T84" fmla="*/ 19949 w 20000"/>
                                        <a:gd name="T85" fmla="*/ 5837 h 20000"/>
                                        <a:gd name="T86" fmla="*/ 19594 w 20000"/>
                                        <a:gd name="T87" fmla="*/ 12618 h 20000"/>
                                        <a:gd name="T88" fmla="*/ 19137 w 20000"/>
                                        <a:gd name="T89" fmla="*/ 13820 h 20000"/>
                                        <a:gd name="T90" fmla="*/ 18782 w 20000"/>
                                        <a:gd name="T91" fmla="*/ 14421 h 20000"/>
                                        <a:gd name="T92" fmla="*/ 17868 w 20000"/>
                                        <a:gd name="T93" fmla="*/ 15966 h 20000"/>
                                        <a:gd name="T94" fmla="*/ 17107 w 20000"/>
                                        <a:gd name="T95" fmla="*/ 17167 h 20000"/>
                                        <a:gd name="T96" fmla="*/ 16193 w 20000"/>
                                        <a:gd name="T97" fmla="*/ 17768 h 20000"/>
                                        <a:gd name="T98" fmla="*/ 13756 w 20000"/>
                                        <a:gd name="T99" fmla="*/ 18369 h 20000"/>
                                        <a:gd name="T100" fmla="*/ 12081 w 20000"/>
                                        <a:gd name="T101" fmla="*/ 18970 h 20000"/>
                                        <a:gd name="T102" fmla="*/ 10863 w 20000"/>
                                        <a:gd name="T103" fmla="*/ 19571 h 20000"/>
                                        <a:gd name="T104" fmla="*/ 7259 w 20000"/>
                                        <a:gd name="T105" fmla="*/ 1957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13" y="19313"/>
                                          </a:moveTo>
                                          <a:lnTo>
                                            <a:pt x="4112" y="19571"/>
                                          </a:lnTo>
                                          <a:lnTo>
                                            <a:pt x="3959" y="19571"/>
                                          </a:lnTo>
                                          <a:lnTo>
                                            <a:pt x="3503" y="19313"/>
                                          </a:lnTo>
                                          <a:lnTo>
                                            <a:pt x="3299" y="19313"/>
                                          </a:lnTo>
                                          <a:lnTo>
                                            <a:pt x="2893" y="18970"/>
                                          </a:lnTo>
                                          <a:lnTo>
                                            <a:pt x="2690" y="18970"/>
                                          </a:lnTo>
                                          <a:lnTo>
                                            <a:pt x="2690" y="18712"/>
                                          </a:lnTo>
                                          <a:lnTo>
                                            <a:pt x="2538" y="18369"/>
                                          </a:lnTo>
                                          <a:lnTo>
                                            <a:pt x="2284" y="18369"/>
                                          </a:lnTo>
                                          <a:lnTo>
                                            <a:pt x="2284" y="18112"/>
                                          </a:lnTo>
                                          <a:lnTo>
                                            <a:pt x="1777" y="17768"/>
                                          </a:lnTo>
                                          <a:lnTo>
                                            <a:pt x="1472" y="17167"/>
                                          </a:lnTo>
                                          <a:lnTo>
                                            <a:pt x="1015" y="16910"/>
                                          </a:lnTo>
                                          <a:lnTo>
                                            <a:pt x="863" y="16567"/>
                                          </a:lnTo>
                                          <a:lnTo>
                                            <a:pt x="863" y="15966"/>
                                          </a:lnTo>
                                          <a:lnTo>
                                            <a:pt x="660" y="15622"/>
                                          </a:lnTo>
                                          <a:lnTo>
                                            <a:pt x="660" y="15365"/>
                                          </a:lnTo>
                                          <a:lnTo>
                                            <a:pt x="406" y="15021"/>
                                          </a:lnTo>
                                          <a:lnTo>
                                            <a:pt x="152" y="14421"/>
                                          </a:lnTo>
                                          <a:lnTo>
                                            <a:pt x="0" y="14163"/>
                                          </a:lnTo>
                                          <a:lnTo>
                                            <a:pt x="0" y="9528"/>
                                          </a:lnTo>
                                          <a:lnTo>
                                            <a:pt x="152" y="9185"/>
                                          </a:lnTo>
                                          <a:lnTo>
                                            <a:pt x="152" y="8326"/>
                                          </a:lnTo>
                                          <a:lnTo>
                                            <a:pt x="406" y="7983"/>
                                          </a:lnTo>
                                          <a:lnTo>
                                            <a:pt x="406" y="7639"/>
                                          </a:lnTo>
                                          <a:lnTo>
                                            <a:pt x="660" y="7124"/>
                                          </a:lnTo>
                                          <a:lnTo>
                                            <a:pt x="660" y="6094"/>
                                          </a:lnTo>
                                          <a:lnTo>
                                            <a:pt x="863" y="6094"/>
                                          </a:lnTo>
                                          <a:lnTo>
                                            <a:pt x="863" y="4635"/>
                                          </a:lnTo>
                                          <a:lnTo>
                                            <a:pt x="1015" y="4292"/>
                                          </a:lnTo>
                                          <a:lnTo>
                                            <a:pt x="1218" y="3691"/>
                                          </a:lnTo>
                                          <a:lnTo>
                                            <a:pt x="2081" y="2489"/>
                                          </a:lnTo>
                                          <a:lnTo>
                                            <a:pt x="2284" y="2489"/>
                                          </a:lnTo>
                                          <a:lnTo>
                                            <a:pt x="2284" y="2232"/>
                                          </a:lnTo>
                                          <a:lnTo>
                                            <a:pt x="2538" y="1888"/>
                                          </a:lnTo>
                                          <a:lnTo>
                                            <a:pt x="2690" y="1888"/>
                                          </a:lnTo>
                                          <a:lnTo>
                                            <a:pt x="2893" y="1202"/>
                                          </a:lnTo>
                                          <a:lnTo>
                                            <a:pt x="3096" y="1202"/>
                                          </a:lnTo>
                                          <a:lnTo>
                                            <a:pt x="3096" y="944"/>
                                          </a:lnTo>
                                          <a:lnTo>
                                            <a:pt x="3299" y="944"/>
                                          </a:lnTo>
                                          <a:lnTo>
                                            <a:pt x="3299" y="687"/>
                                          </a:lnTo>
                                          <a:lnTo>
                                            <a:pt x="3503" y="687"/>
                                          </a:lnTo>
                                          <a:lnTo>
                                            <a:pt x="3503" y="343"/>
                                          </a:lnTo>
                                          <a:lnTo>
                                            <a:pt x="3756" y="343"/>
                                          </a:lnTo>
                                          <a:lnTo>
                                            <a:pt x="3756" y="944"/>
                                          </a:lnTo>
                                          <a:lnTo>
                                            <a:pt x="3503" y="1202"/>
                                          </a:lnTo>
                                          <a:lnTo>
                                            <a:pt x="3503" y="2489"/>
                                          </a:lnTo>
                                          <a:lnTo>
                                            <a:pt x="3299" y="2489"/>
                                          </a:lnTo>
                                          <a:lnTo>
                                            <a:pt x="3299" y="6781"/>
                                          </a:lnTo>
                                          <a:lnTo>
                                            <a:pt x="3503" y="7124"/>
                                          </a:lnTo>
                                          <a:lnTo>
                                            <a:pt x="3503" y="7382"/>
                                          </a:lnTo>
                                          <a:lnTo>
                                            <a:pt x="3756" y="7382"/>
                                          </a:lnTo>
                                          <a:lnTo>
                                            <a:pt x="3756" y="7639"/>
                                          </a:lnTo>
                                          <a:lnTo>
                                            <a:pt x="3959" y="7639"/>
                                          </a:lnTo>
                                          <a:lnTo>
                                            <a:pt x="3959" y="8326"/>
                                          </a:lnTo>
                                          <a:lnTo>
                                            <a:pt x="4365" y="8326"/>
                                          </a:lnTo>
                                          <a:lnTo>
                                            <a:pt x="4365" y="7983"/>
                                          </a:lnTo>
                                          <a:lnTo>
                                            <a:pt x="4772" y="7983"/>
                                          </a:lnTo>
                                          <a:lnTo>
                                            <a:pt x="4975" y="7639"/>
                                          </a:lnTo>
                                          <a:lnTo>
                                            <a:pt x="5127" y="7382"/>
                                          </a:lnTo>
                                          <a:lnTo>
                                            <a:pt x="5787" y="7382"/>
                                          </a:lnTo>
                                          <a:lnTo>
                                            <a:pt x="5787" y="7124"/>
                                          </a:lnTo>
                                          <a:lnTo>
                                            <a:pt x="6041" y="6781"/>
                                          </a:lnTo>
                                          <a:lnTo>
                                            <a:pt x="6447" y="6438"/>
                                          </a:lnTo>
                                          <a:lnTo>
                                            <a:pt x="6650" y="6094"/>
                                          </a:lnTo>
                                          <a:lnTo>
                                            <a:pt x="6650" y="5837"/>
                                          </a:lnTo>
                                          <a:lnTo>
                                            <a:pt x="6802" y="5837"/>
                                          </a:lnTo>
                                          <a:lnTo>
                                            <a:pt x="6802" y="4893"/>
                                          </a:lnTo>
                                          <a:lnTo>
                                            <a:pt x="7107" y="4893"/>
                                          </a:lnTo>
                                          <a:lnTo>
                                            <a:pt x="7259" y="4635"/>
                                          </a:lnTo>
                                          <a:lnTo>
                                            <a:pt x="7259" y="3090"/>
                                          </a:lnTo>
                                          <a:lnTo>
                                            <a:pt x="7107" y="3090"/>
                                          </a:lnTo>
                                          <a:lnTo>
                                            <a:pt x="7107" y="2489"/>
                                          </a:lnTo>
                                          <a:lnTo>
                                            <a:pt x="6802" y="2232"/>
                                          </a:lnTo>
                                          <a:lnTo>
                                            <a:pt x="6802" y="1545"/>
                                          </a:lnTo>
                                          <a:lnTo>
                                            <a:pt x="6650" y="1202"/>
                                          </a:lnTo>
                                          <a:lnTo>
                                            <a:pt x="6650" y="687"/>
                                          </a:lnTo>
                                          <a:lnTo>
                                            <a:pt x="6447" y="343"/>
                                          </a:lnTo>
                                          <a:lnTo>
                                            <a:pt x="6447" y="0"/>
                                          </a:lnTo>
                                          <a:lnTo>
                                            <a:pt x="7411" y="0"/>
                                          </a:lnTo>
                                          <a:lnTo>
                                            <a:pt x="7665" y="343"/>
                                          </a:lnTo>
                                          <a:lnTo>
                                            <a:pt x="8325" y="343"/>
                                          </a:lnTo>
                                          <a:lnTo>
                                            <a:pt x="8477" y="687"/>
                                          </a:lnTo>
                                          <a:lnTo>
                                            <a:pt x="9340" y="687"/>
                                          </a:lnTo>
                                          <a:lnTo>
                                            <a:pt x="9340" y="944"/>
                                          </a:lnTo>
                                          <a:lnTo>
                                            <a:pt x="9695" y="944"/>
                                          </a:lnTo>
                                          <a:lnTo>
                                            <a:pt x="9695" y="1202"/>
                                          </a:lnTo>
                                          <a:lnTo>
                                            <a:pt x="10152" y="1202"/>
                                          </a:lnTo>
                                          <a:lnTo>
                                            <a:pt x="10152" y="1545"/>
                                          </a:lnTo>
                                          <a:lnTo>
                                            <a:pt x="10406" y="1545"/>
                                          </a:lnTo>
                                          <a:lnTo>
                                            <a:pt x="10609" y="1888"/>
                                          </a:lnTo>
                                          <a:lnTo>
                                            <a:pt x="10609" y="2232"/>
                                          </a:lnTo>
                                          <a:lnTo>
                                            <a:pt x="10863" y="2232"/>
                                          </a:lnTo>
                                          <a:lnTo>
                                            <a:pt x="10863" y="2747"/>
                                          </a:lnTo>
                                          <a:lnTo>
                                            <a:pt x="11015" y="2747"/>
                                          </a:lnTo>
                                          <a:lnTo>
                                            <a:pt x="11015" y="3433"/>
                                          </a:lnTo>
                                          <a:lnTo>
                                            <a:pt x="11218" y="3433"/>
                                          </a:lnTo>
                                          <a:lnTo>
                                            <a:pt x="11218" y="3691"/>
                                          </a:lnTo>
                                          <a:lnTo>
                                            <a:pt x="11472" y="4034"/>
                                          </a:lnTo>
                                          <a:lnTo>
                                            <a:pt x="11472" y="4635"/>
                                          </a:lnTo>
                                          <a:lnTo>
                                            <a:pt x="11675" y="4893"/>
                                          </a:lnTo>
                                          <a:lnTo>
                                            <a:pt x="11675" y="8584"/>
                                          </a:lnTo>
                                          <a:lnTo>
                                            <a:pt x="11675" y="7983"/>
                                          </a:lnTo>
                                          <a:lnTo>
                                            <a:pt x="11827" y="7983"/>
                                          </a:lnTo>
                                          <a:lnTo>
                                            <a:pt x="12081" y="7639"/>
                                          </a:lnTo>
                                          <a:lnTo>
                                            <a:pt x="12234" y="7639"/>
                                          </a:lnTo>
                                          <a:lnTo>
                                            <a:pt x="12234" y="7382"/>
                                          </a:lnTo>
                                          <a:lnTo>
                                            <a:pt x="12538" y="7382"/>
                                          </a:lnTo>
                                          <a:lnTo>
                                            <a:pt x="12538" y="7124"/>
                                          </a:lnTo>
                                          <a:lnTo>
                                            <a:pt x="12690" y="7124"/>
                                          </a:lnTo>
                                          <a:lnTo>
                                            <a:pt x="12690" y="6781"/>
                                          </a:lnTo>
                                          <a:lnTo>
                                            <a:pt x="12893" y="6438"/>
                                          </a:lnTo>
                                          <a:lnTo>
                                            <a:pt x="13147" y="6094"/>
                                          </a:lnTo>
                                          <a:lnTo>
                                            <a:pt x="13147" y="5579"/>
                                          </a:lnTo>
                                          <a:lnTo>
                                            <a:pt x="13350" y="5579"/>
                                          </a:lnTo>
                                          <a:lnTo>
                                            <a:pt x="13350" y="4635"/>
                                          </a:lnTo>
                                          <a:lnTo>
                                            <a:pt x="13503" y="4292"/>
                                          </a:lnTo>
                                          <a:lnTo>
                                            <a:pt x="13503" y="3691"/>
                                          </a:lnTo>
                                          <a:lnTo>
                                            <a:pt x="13350" y="3433"/>
                                          </a:lnTo>
                                          <a:lnTo>
                                            <a:pt x="13350" y="2489"/>
                                          </a:lnTo>
                                          <a:lnTo>
                                            <a:pt x="13147" y="2489"/>
                                          </a:lnTo>
                                          <a:lnTo>
                                            <a:pt x="13147" y="1545"/>
                                          </a:lnTo>
                                          <a:lnTo>
                                            <a:pt x="12893" y="1545"/>
                                          </a:lnTo>
                                          <a:lnTo>
                                            <a:pt x="12893" y="1202"/>
                                          </a:lnTo>
                                          <a:lnTo>
                                            <a:pt x="13350" y="1202"/>
                                          </a:lnTo>
                                          <a:lnTo>
                                            <a:pt x="13350" y="1545"/>
                                          </a:lnTo>
                                          <a:lnTo>
                                            <a:pt x="13756" y="1545"/>
                                          </a:lnTo>
                                          <a:lnTo>
                                            <a:pt x="13909" y="1888"/>
                                          </a:lnTo>
                                          <a:lnTo>
                                            <a:pt x="14315" y="1888"/>
                                          </a:lnTo>
                                          <a:lnTo>
                                            <a:pt x="14315" y="2232"/>
                                          </a:lnTo>
                                          <a:lnTo>
                                            <a:pt x="14569" y="2232"/>
                                          </a:lnTo>
                                          <a:lnTo>
                                            <a:pt x="14822" y="2489"/>
                                          </a:lnTo>
                                          <a:lnTo>
                                            <a:pt x="15025" y="2489"/>
                                          </a:lnTo>
                                          <a:lnTo>
                                            <a:pt x="15025" y="2747"/>
                                          </a:lnTo>
                                          <a:lnTo>
                                            <a:pt x="15127" y="3090"/>
                                          </a:lnTo>
                                          <a:lnTo>
                                            <a:pt x="15127" y="3433"/>
                                          </a:lnTo>
                                          <a:lnTo>
                                            <a:pt x="15431" y="3433"/>
                                          </a:lnTo>
                                          <a:lnTo>
                                            <a:pt x="15635" y="3691"/>
                                          </a:lnTo>
                                          <a:lnTo>
                                            <a:pt x="15635" y="4034"/>
                                          </a:lnTo>
                                          <a:lnTo>
                                            <a:pt x="15787" y="4292"/>
                                          </a:lnTo>
                                          <a:lnTo>
                                            <a:pt x="15787" y="4635"/>
                                          </a:lnTo>
                                          <a:lnTo>
                                            <a:pt x="15990" y="4635"/>
                                          </a:lnTo>
                                          <a:lnTo>
                                            <a:pt x="15990" y="5837"/>
                                          </a:lnTo>
                                          <a:lnTo>
                                            <a:pt x="16193" y="6094"/>
                                          </a:lnTo>
                                          <a:lnTo>
                                            <a:pt x="16193" y="6781"/>
                                          </a:lnTo>
                                          <a:lnTo>
                                            <a:pt x="16447" y="7124"/>
                                          </a:lnTo>
                                          <a:lnTo>
                                            <a:pt x="16447" y="8326"/>
                                          </a:lnTo>
                                          <a:lnTo>
                                            <a:pt x="16447" y="7639"/>
                                          </a:lnTo>
                                          <a:lnTo>
                                            <a:pt x="16650" y="7639"/>
                                          </a:lnTo>
                                          <a:lnTo>
                                            <a:pt x="16650" y="7382"/>
                                          </a:lnTo>
                                          <a:lnTo>
                                            <a:pt x="16802" y="7382"/>
                                          </a:lnTo>
                                          <a:lnTo>
                                            <a:pt x="17107" y="7124"/>
                                          </a:lnTo>
                                          <a:lnTo>
                                            <a:pt x="17310" y="7124"/>
                                          </a:lnTo>
                                          <a:lnTo>
                                            <a:pt x="17310" y="6781"/>
                                          </a:lnTo>
                                          <a:lnTo>
                                            <a:pt x="17665" y="6781"/>
                                          </a:lnTo>
                                          <a:lnTo>
                                            <a:pt x="17665" y="6438"/>
                                          </a:lnTo>
                                          <a:lnTo>
                                            <a:pt x="17868" y="6438"/>
                                          </a:lnTo>
                                          <a:lnTo>
                                            <a:pt x="18122" y="6094"/>
                                          </a:lnTo>
                                          <a:lnTo>
                                            <a:pt x="18122" y="5837"/>
                                          </a:lnTo>
                                          <a:lnTo>
                                            <a:pt x="18477" y="5236"/>
                                          </a:lnTo>
                                          <a:lnTo>
                                            <a:pt x="18934" y="4893"/>
                                          </a:lnTo>
                                          <a:lnTo>
                                            <a:pt x="18934" y="4635"/>
                                          </a:lnTo>
                                          <a:lnTo>
                                            <a:pt x="19137" y="4635"/>
                                          </a:lnTo>
                                          <a:lnTo>
                                            <a:pt x="19137" y="3090"/>
                                          </a:lnTo>
                                          <a:lnTo>
                                            <a:pt x="19340" y="3090"/>
                                          </a:lnTo>
                                          <a:lnTo>
                                            <a:pt x="19340" y="3433"/>
                                          </a:lnTo>
                                          <a:lnTo>
                                            <a:pt x="19594" y="3433"/>
                                          </a:lnTo>
                                          <a:lnTo>
                                            <a:pt x="19594" y="3691"/>
                                          </a:lnTo>
                                          <a:lnTo>
                                            <a:pt x="19695" y="3691"/>
                                          </a:lnTo>
                                          <a:lnTo>
                                            <a:pt x="19695" y="5579"/>
                                          </a:lnTo>
                                          <a:lnTo>
                                            <a:pt x="19949" y="5837"/>
                                          </a:lnTo>
                                          <a:lnTo>
                                            <a:pt x="19949" y="11416"/>
                                          </a:lnTo>
                                          <a:lnTo>
                                            <a:pt x="19695" y="11674"/>
                                          </a:lnTo>
                                          <a:lnTo>
                                            <a:pt x="19695" y="12361"/>
                                          </a:lnTo>
                                          <a:lnTo>
                                            <a:pt x="19594" y="12618"/>
                                          </a:lnTo>
                                          <a:lnTo>
                                            <a:pt x="19594" y="12876"/>
                                          </a:lnTo>
                                          <a:lnTo>
                                            <a:pt x="19340" y="12876"/>
                                          </a:lnTo>
                                          <a:lnTo>
                                            <a:pt x="19340" y="13562"/>
                                          </a:lnTo>
                                          <a:lnTo>
                                            <a:pt x="19137" y="13820"/>
                                          </a:lnTo>
                                          <a:lnTo>
                                            <a:pt x="19137" y="14163"/>
                                          </a:lnTo>
                                          <a:lnTo>
                                            <a:pt x="18934" y="14163"/>
                                          </a:lnTo>
                                          <a:lnTo>
                                            <a:pt x="18934" y="14421"/>
                                          </a:lnTo>
                                          <a:lnTo>
                                            <a:pt x="18782" y="14421"/>
                                          </a:lnTo>
                                          <a:lnTo>
                                            <a:pt x="18477" y="15021"/>
                                          </a:lnTo>
                                          <a:lnTo>
                                            <a:pt x="18325" y="15365"/>
                                          </a:lnTo>
                                          <a:lnTo>
                                            <a:pt x="18325" y="15622"/>
                                          </a:lnTo>
                                          <a:lnTo>
                                            <a:pt x="17868" y="15966"/>
                                          </a:lnTo>
                                          <a:lnTo>
                                            <a:pt x="17462" y="16567"/>
                                          </a:lnTo>
                                          <a:lnTo>
                                            <a:pt x="17310" y="16567"/>
                                          </a:lnTo>
                                          <a:lnTo>
                                            <a:pt x="17310" y="16910"/>
                                          </a:lnTo>
                                          <a:lnTo>
                                            <a:pt x="17107" y="17167"/>
                                          </a:lnTo>
                                          <a:lnTo>
                                            <a:pt x="16650" y="17167"/>
                                          </a:lnTo>
                                          <a:lnTo>
                                            <a:pt x="16650" y="17511"/>
                                          </a:lnTo>
                                          <a:lnTo>
                                            <a:pt x="16447" y="17511"/>
                                          </a:lnTo>
                                          <a:lnTo>
                                            <a:pt x="16193" y="17768"/>
                                          </a:lnTo>
                                          <a:lnTo>
                                            <a:pt x="15787" y="17768"/>
                                          </a:lnTo>
                                          <a:lnTo>
                                            <a:pt x="15635" y="18112"/>
                                          </a:lnTo>
                                          <a:lnTo>
                                            <a:pt x="13909" y="18112"/>
                                          </a:lnTo>
                                          <a:lnTo>
                                            <a:pt x="13756" y="18369"/>
                                          </a:lnTo>
                                          <a:lnTo>
                                            <a:pt x="12690" y="18369"/>
                                          </a:lnTo>
                                          <a:lnTo>
                                            <a:pt x="12538" y="18712"/>
                                          </a:lnTo>
                                          <a:lnTo>
                                            <a:pt x="12081" y="18712"/>
                                          </a:lnTo>
                                          <a:lnTo>
                                            <a:pt x="12081" y="18970"/>
                                          </a:lnTo>
                                          <a:lnTo>
                                            <a:pt x="11675" y="18970"/>
                                          </a:lnTo>
                                          <a:lnTo>
                                            <a:pt x="11675" y="19313"/>
                                          </a:lnTo>
                                          <a:lnTo>
                                            <a:pt x="11015" y="19313"/>
                                          </a:lnTo>
                                          <a:lnTo>
                                            <a:pt x="10863" y="19571"/>
                                          </a:lnTo>
                                          <a:lnTo>
                                            <a:pt x="9340" y="19571"/>
                                          </a:lnTo>
                                          <a:lnTo>
                                            <a:pt x="9340" y="19914"/>
                                          </a:lnTo>
                                          <a:lnTo>
                                            <a:pt x="7411" y="19914"/>
                                          </a:lnTo>
                                          <a:lnTo>
                                            <a:pt x="7259" y="19571"/>
                                          </a:lnTo>
                                          <a:lnTo>
                                            <a:pt x="7107" y="19571"/>
                                          </a:lnTo>
                                          <a:lnTo>
                                            <a:pt x="4213" y="19313"/>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s:wsp>
                                  <wps:cNvPr id="341" name="Oval 1534"/>
                                  <wps:cNvSpPr>
                                    <a:spLocks noChangeArrowheads="1"/>
                                  </wps:cNvSpPr>
                                  <wps:spPr bwMode="auto">
                                    <a:xfrm>
                                      <a:off x="-2" y="9154"/>
                                      <a:ext cx="20004" cy="10846"/>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2" name="Rectangle 1535"/>
                                <wps:cNvSpPr>
                                  <a:spLocks noChangeArrowheads="1"/>
                                </wps:cNvSpPr>
                                <wps:spPr bwMode="auto">
                                  <a:xfrm>
                                    <a:off x="12164" y="9381"/>
                                    <a:ext cx="5231" cy="5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Pr="00547F5E" w:rsidRDefault="00547F5E" w:rsidP="00547F5E">
                                      <w:pPr>
                                        <w:rPr>
                                          <w:sz w:val="20"/>
                                        </w:rPr>
                                      </w:pPr>
                                      <w:r w:rsidRPr="00547F5E">
                                        <w:rPr>
                                          <w:sz w:val="20"/>
                                        </w:rPr>
                                        <w:t>7</w:t>
                                      </w:r>
                                    </w:p>
                                  </w:txbxContent>
                                </wps:txbx>
                                <wps:bodyPr rot="0" vert="horz" wrap="square" lIns="12700" tIns="12700" rIns="12700" bIns="12700" anchor="t" anchorCtr="0" upright="1">
                                  <a:noAutofit/>
                                </wps:bodyPr>
                              </wps:wsp>
                              <wps:wsp>
                                <wps:cNvPr id="343" name="Line 1536"/>
                                <wps:cNvCnPr/>
                                <wps:spPr bwMode="auto">
                                  <a:xfrm>
                                    <a:off x="2604" y="0"/>
                                    <a:ext cx="4361" cy="2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4" name="Line 1537"/>
                                <wps:cNvCnPr/>
                                <wps:spPr bwMode="auto">
                                  <a:xfrm>
                                    <a:off x="2604" y="9402"/>
                                    <a:ext cx="4361" cy="2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5" name="Line 1538"/>
                                <wps:cNvCnPr/>
                                <wps:spPr bwMode="auto">
                                  <a:xfrm>
                                    <a:off x="6950" y="14103"/>
                                    <a:ext cx="15" cy="5897"/>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6" name="Line 1539"/>
                                <wps:cNvCnPr/>
                                <wps:spPr bwMode="auto">
                                  <a:xfrm>
                                    <a:off x="19987" y="14103"/>
                                    <a:ext cx="16" cy="5897"/>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47" name="Line 1540"/>
                                <wps:cNvCnPr/>
                                <wps:spPr bwMode="auto">
                                  <a:xfrm>
                                    <a:off x="3473" y="0"/>
                                    <a:ext cx="15" cy="9423"/>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348" name="Line 1541"/>
                                <wps:cNvCnPr/>
                                <wps:spPr bwMode="auto">
                                  <a:xfrm>
                                    <a:off x="3473" y="9402"/>
                                    <a:ext cx="15" cy="4722"/>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349" name="Line 1542"/>
                                <wps:cNvCnPr/>
                                <wps:spPr bwMode="auto">
                                  <a:xfrm>
                                    <a:off x="6950" y="18804"/>
                                    <a:ext cx="13053" cy="21"/>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350" name="Rectangle 1543"/>
                                <wps:cNvSpPr>
                                  <a:spLocks noChangeArrowheads="1"/>
                                </wps:cNvSpPr>
                                <wps:spPr bwMode="auto">
                                  <a:xfrm>
                                    <a:off x="-3" y="9402"/>
                                    <a:ext cx="1753" cy="4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r>
                                        <w:rPr>
                                          <w:sz w:val="16"/>
                                          <w:szCs w:val="16"/>
                                        </w:rPr>
                                        <w:t>5</w:t>
                                      </w:r>
                                    </w:p>
                                  </w:txbxContent>
                                </wps:txbx>
                                <wps:bodyPr rot="0" vert="horz" wrap="square" lIns="12700" tIns="12700" rIns="12700" bIns="12700" anchor="t" anchorCtr="0" upright="1">
                                  <a:noAutofit/>
                                </wps:bodyPr>
                              </wps:wsp>
                              <wps:wsp>
                                <wps:cNvPr id="351" name="Rectangle 1544"/>
                                <wps:cNvSpPr>
                                  <a:spLocks noChangeArrowheads="1"/>
                                </wps:cNvSpPr>
                                <wps:spPr bwMode="auto">
                                  <a:xfrm>
                                    <a:off x="-3" y="2351"/>
                                    <a:ext cx="4361" cy="5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r>
                                        <w:rPr>
                                          <w:sz w:val="16"/>
                                          <w:szCs w:val="16"/>
                                        </w:rPr>
                                        <w:t>8</w:t>
                                      </w:r>
                                    </w:p>
                                  </w:txbxContent>
                                </wps:txbx>
                                <wps:bodyPr rot="0" vert="horz" wrap="square" lIns="12700" tIns="12700" rIns="12700" bIns="12700" anchor="t" anchorCtr="0" upright="1">
                                  <a:noAutofit/>
                                </wps:bodyPr>
                              </wps:wsp>
                              <wps:wsp>
                                <wps:cNvPr id="352" name="Rectangle 1545"/>
                                <wps:cNvSpPr>
                                  <a:spLocks noChangeArrowheads="1"/>
                                </wps:cNvSpPr>
                                <wps:spPr bwMode="auto">
                                  <a:xfrm>
                                    <a:off x="11296" y="14082"/>
                                    <a:ext cx="4361" cy="5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r>
                                        <w:rPr>
                                          <w:sz w:val="16"/>
                                          <w:szCs w:val="16"/>
                                        </w:rPr>
                                        <w:t>15</w:t>
                                      </w:r>
                                    </w:p>
                                  </w:txbxContent>
                                </wps:txbx>
                                <wps:bodyPr rot="0" vert="horz" wrap="square" lIns="12700" tIns="12700" rIns="12700" bIns="12700" anchor="t" anchorCtr="0" upright="1">
                                  <a:noAutofit/>
                                </wps:bodyPr>
                              </wps:wsp>
                              <wpg:grpSp>
                                <wpg:cNvPr id="353" name="Group 1546"/>
                                <wpg:cNvGrpSpPr>
                                  <a:grpSpLocks/>
                                </wpg:cNvGrpSpPr>
                                <wpg:grpSpPr bwMode="auto">
                                  <a:xfrm>
                                    <a:off x="6950" y="0"/>
                                    <a:ext cx="13053" cy="14103"/>
                                    <a:chOff x="0" y="0"/>
                                    <a:chExt cx="20000" cy="20000"/>
                                  </a:xfrm>
                                </wpg:grpSpPr>
                                <wps:wsp>
                                  <wps:cNvPr id="354" name="Rectangle 1547"/>
                                  <wps:cNvSpPr>
                                    <a:spLocks noChangeArrowheads="1"/>
                                  </wps:cNvSpPr>
                                  <wps:spPr bwMode="auto">
                                    <a:xfrm>
                                      <a:off x="0" y="0"/>
                                      <a:ext cx="20000" cy="13363"/>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Rectangle 1548"/>
                                  <wps:cNvSpPr>
                                    <a:spLocks noChangeArrowheads="1"/>
                                  </wps:cNvSpPr>
                                  <wps:spPr bwMode="auto">
                                    <a:xfrm>
                                      <a:off x="0" y="13303"/>
                                      <a:ext cx="20000" cy="6697"/>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529" o:spid="_x0000_s1966" style="position:absolute;left:0;text-align:left;margin-left:15.45pt;margin-top:4.85pt;width:65.6pt;height:48.5pt;z-index:251781632;mso-position-horizontal-relative:text;mso-position-vertical-relative:text" coordorigin="1,-261" coordsize="19997,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" o:allowincell="f">
                      <v:line id="Line 1530" o:spid="_x0000_s1967" style="position:absolute;visibility:visible;mso-wrap-style:square" from="2607,14103" to="6966,14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ibwcYAAADcAAAADwAAAGRycy9kb3ducmV2LnhtbESPQWvCQBSE74L/YXlCb7ppBZXoKq0g&#10;SA9Ko0S8PbPPJJh9G7KrSf99Vyh4HGbmG2ax6kwlHtS40rKC91EEgjizuuRcwfGwGc5AOI+ssbJM&#10;Cn7JwWrZ7y0w1rblH3okPhcBwi5GBYX3dSylywoy6Ea2Jg7e1TYGfZBNLnWDbYCbSn5E0UQaLDks&#10;FFjTuqDsltyNgv1pd0826dlc1pevbLedpt+TNlXqbdB9zkF46vwr/N/eagXj8RSeZ8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Ym8HGAAAA3AAAAA8AAAAAAAAA&#10;AAAAAAAAoQIAAGRycy9kb3ducmV2LnhtbFBLBQYAAAAABAAEAPkAAACUAwAAAAA=&#10;" strokeweight="1pt">
                        <v:stroke startarrowwidth="narrow" endarrowwidth="narrow"/>
                      </v:line>
                      <v:group id="Group 1531" o:spid="_x0000_s1968" style="position:absolute;left:1;top:-261;width:19997;height:20370" coordorigin="-3" coordsize="20006,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group id="Group 1532" o:spid="_x0000_s1969" style="position:absolute;left:8688;top:1175;width:9576;height:7072" coordorigin="-2" coordsize="20004,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1533" o:spid="_x0000_s1970" style="position:absolute;left:3948;width:12549;height:1358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p60cMA&#10;AADcAAAADwAAAGRycy9kb3ducmV2LnhtbERPXWvCMBR9F/Yfwh34IppOxxjVtMjGQBmTrdb3a3Nt&#10;i81NSaJ2/355GPh4ON+rfDCduJLzrWUFT7MEBHFldcu1gnL/MX0F4QOyxs4yKfglD3n2MFphqu2N&#10;f+hahFrEEPYpKmhC6FMpfdWQQT+zPXHkTtYZDBG6WmqHtxhuOjlPkhdpsOXY0GBPbw1V5+JiFOze&#10;D7ujr/vD96dz28lxqMqvwis1fhzWSxCBhnAX/7s3WsHiOc6PZ+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p60cMAAADcAAAADwAAAAAAAAAAAAAAAACYAgAAZHJzL2Rv&#10;d25yZXYueG1sUEsFBgAAAAAEAAQA9QAAAIgDAAAAAA==&#10;" path="m4213,19313r-101,258l3959,19571r-456,-258l3299,19313r-406,-343l2690,18970r,-258l2538,18369r-254,l2284,18112r-507,-344l1472,17167r-457,-257l863,16567r,-601l660,15622r,-257l406,15021,152,14421,,14163,,9528,152,9185r,-859l406,7983r,-344l660,7124r,-1030l863,6094r,-1459l1015,4292r203,-601l2081,2489r203,l2284,2232r254,-344l2690,1888r203,-686l3096,1202r,-258l3299,944r,-257l3503,687r,-344l3756,343r,601l3503,1202r,1287l3299,2489r,4292l3503,7124r,258l3756,7382r,257l3959,7639r,687l4365,8326r,-343l4772,7983r203,-344l5127,7382r660,l5787,7124r254,-343l6447,6438r203,-344l6650,5837r152,l6802,4893r305,l7259,4635r,-1545l7107,3090r,-601l6802,2232r,-687l6650,1202r,-515l6447,343,6447,r964,l7665,343r660,l8477,687r863,l9340,944r355,l9695,1202r457,l10152,1545r254,l10609,1888r,344l10863,2232r,515l11015,2747r,686l11218,3433r,258l11472,4034r,601l11675,4893r,3691l11675,7983r152,l12081,7639r153,l12234,7382r304,l12538,7124r152,l12690,6781r203,-343l13147,6094r,-515l13350,5579r,-944l13503,4292r,-601l13350,3433r,-944l13147,2489r,-944l12893,1545r,-343l13350,1202r,343l13756,1545r153,343l14315,1888r,344l14569,2232r253,257l15025,2489r,258l15127,3090r,343l15431,3433r204,258l15635,4034r152,258l15787,4635r203,l15990,5837r203,257l16193,6781r254,343l16447,8326r,-687l16650,7639r,-257l16802,7382r305,-258l17310,7124r,-343l17665,6781r,-343l17868,6438r254,-344l18122,5837r355,-601l18934,4893r,-258l19137,4635r,-1545l19340,3090r,343l19594,3433r,258l19695,3691r,1888l19949,5837r,5579l19695,11674r,687l19594,12618r,258l19340,12876r,686l19137,13820r,343l18934,14163r,258l18782,14421r-305,600l18325,15365r,257l17868,15966r-406,601l17310,16567r,343l17107,17167r-457,l16650,17511r-203,l16193,17768r-406,l15635,18112r-1726,l13756,18369r-1066,l12538,18712r-457,l12081,18970r-406,l11675,19313r-660,l10863,19571r-1523,l9340,19914r-1929,l7259,19571r-152,l4213,19313xe" fillcolor="red" stroked="f" strokecolor="navy" strokeweight="2pt">
                            <v:stroke startarrowwidth="narrow" endarrowwidth="narrow"/>
                            <v:path arrowok="t" o:connecttype="custom" o:connectlocs="2198,13119;1688,12711;1115,12070;541,10846;95,9796;95,5656;414,4140;764,2507;1592,1283;1943,641;2198,233;2198,1691;2198,5015;2484,5656;3122,5189;3790,4606;4268,3965;4555,2099;4268,1050;4045,0;5319,467;6083,817;6657,1283;6911,1866;7198,2740;7325,5423;7676,5015;7962,4606;8376,3790;8376,2332;8090,1050;8631,1050;9141,1516;9491,2099;9810,2740;10033,3965;10320,5656;10542,5015;11084,4606;11371,3965;12008,3149;12294,2332;12517,3965;12294,8571;12008,9388;11785,9796;11211,10846;10734,11662;10160,12070;8631,12478;7580,12886;6816,13295;4555,13295" o:connectangles="0,0,0,0,0,0,0,0,0,0,0,0,0,0,0,0,0,0,0,0,0,0,0,0,0,0,0,0,0,0,0,0,0,0,0,0,0,0,0,0,0,0,0,0,0,0,0,0,0,0,0,0,0"/>
                          </v:shape>
                          <v:oval id="Oval 1534" o:spid="_x0000_s1971" style="position:absolute;left:-2;top:9154;width:20004;height:10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BJscgA&#10;AADcAAAADwAAAGRycy9kb3ducmV2LnhtbESPQWsCMRSE74X+h/AKvYhmtVJlaxRRbLUHwVUP3l43&#10;r7uhm5ftJur23zcFocdhZr5hJrPWVuJCjTeOFfR7CQji3GnDhYLDftUdg/ABWWPlmBT8kIfZ9P5u&#10;gql2V97RJQuFiBD2KSooQ6hTKX1ekkXfczVx9D5dYzFE2RRSN3iNcFvJQZI8S4uG40KJNS1Kyr+y&#10;s1Vw/njvjLab77fKL0+vR7NeDTNzVOrxoZ2/gAjUhv/wrb3WCp6Gffg7E4+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EEmxyAAAANwAAAAPAAAAAAAAAAAAAAAAAJgCAABk&#10;cnMvZG93bnJldi54bWxQSwUGAAAAAAQABAD1AAAAjQMAAAAA&#10;" filled="f" strokecolor="red" strokeweight="2pt"/>
                        </v:group>
                        <v:rect id="Rectangle 1535" o:spid="_x0000_s1972" style="position:absolute;left:12164;top:9381;width:5231;height:5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fQxcUA&#10;AADcAAAADwAAAGRycy9kb3ducmV2LnhtbESPQWsCMRSE74L/IbyCN81WS5WtUaRFUeil2yL09ti8&#10;bpZuXpYk7q7/vhGEHoeZ+YZZbwfbiI58qB0reJxlIIhLp2uuFHx97qcrECEia2wck4IrBdhuxqM1&#10;5tr1/EFdESuRIBxyVGBibHMpQ2nIYpi5ljh5P85bjEn6SmqPfYLbRs6z7FlarDktGGzp1VD5W1ys&#10;gsOw1N70rojLc8bdqTkd396/lZo8DLsXEJGG+B++t49aweJpDrcz6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9DFxQAAANwAAAAPAAAAAAAAAAAAAAAAAJgCAABkcnMv&#10;ZG93bnJldi54bWxQSwUGAAAAAAQABAD1AAAAigMAAAAA&#10;" filled="f" stroked="f" strokecolor="red" strokeweight="2pt">
                          <v:textbox inset="1pt,1pt,1pt,1pt">
                            <w:txbxContent>
                              <w:p w:rsidR="00547F5E" w:rsidRPr="00547F5E" w:rsidRDefault="00547F5E" w:rsidP="00547F5E">
                                <w:pPr>
                                  <w:rPr>
                                    <w:sz w:val="20"/>
                                  </w:rPr>
                                </w:pPr>
                                <w:r w:rsidRPr="00547F5E">
                                  <w:rPr>
                                    <w:sz w:val="20"/>
                                  </w:rPr>
                                  <w:t>7</w:t>
                                </w:r>
                              </w:p>
                            </w:txbxContent>
                          </v:textbox>
                        </v:rect>
                        <v:line id="Line 1536" o:spid="_x0000_s1973" style="position:absolute;visibility:visible;mso-wrap-style:square" from="2604,0" to="69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Xuv8YAAADcAAAADwAAAGRycy9kb3ducmV2LnhtbESPQWvCQBSE74L/YXlCb7ppLVaiq1hB&#10;kB4sRol4e2Zfk2D2bciuJv33rlDocZiZb5j5sjOVuFPjSssKXkcRCOLM6pJzBcfDZjgF4Tyyxsoy&#10;KfglB8tFvzfHWNuW93RPfC4ChF2MCgrv61hKlxVk0I1sTRy8H9sY9EE2udQNtgFuKvkWRRNpsOSw&#10;UGBN64Kya3IzCr5Pu1uySc/msr58ZrvtR/o1aVOlXgbdagbCU+f/w3/trVYwfh/D80w4AnL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l7r/GAAAA3AAAAA8AAAAAAAAA&#10;AAAAAAAAoQIAAGRycy9kb3ducmV2LnhtbFBLBQYAAAAABAAEAPkAAACUAwAAAAA=&#10;" strokeweight="1pt">
                          <v:stroke startarrowwidth="narrow" endarrowwidth="narrow"/>
                        </v:line>
                        <v:line id="Line 1537" o:spid="_x0000_s1974" style="position:absolute;visibility:visible;mso-wrap-style:square" from="2604,9402" to="6965,9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x2y8YAAADcAAAADwAAAGRycy9kb3ducmV2LnhtbESPQWvCQBSE74L/YXlCb7ppK1aiq1hB&#10;kB4sRol4e2Zfk2D2bciuJv33rlDocZiZb5j5sjOVuFPjSssKXkcRCOLM6pJzBcfDZjgF4Tyyxsoy&#10;KfglB8tFvzfHWNuW93RPfC4ChF2MCgrv61hKlxVk0I1sTRy8H9sY9EE2udQNtgFuKvkWRRNpsOSw&#10;UGBN64Kya3IzCr5Pu1uySc/msr58ZrvtR/o1aVOlXgbdagbCU+f/w3/trVbwPh7D80w4AnL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MdsvGAAAA3AAAAA8AAAAAAAAA&#10;AAAAAAAAoQIAAGRycy9kb3ducmV2LnhtbFBLBQYAAAAABAAEAPkAAACUAwAAAAA=&#10;" strokeweight="1pt">
                          <v:stroke startarrowwidth="narrow" endarrowwidth="narrow"/>
                        </v:line>
                        <v:line id="Line 1538" o:spid="_x0000_s1975" style="position:absolute;visibility:visible;mso-wrap-style:square" from="6950,14103" to="696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DTUMcAAADcAAAADwAAAGRycy9kb3ducmV2LnhtbESPW2vCQBSE3wX/w3IKfdNNL15IXaUV&#10;BOmD0igR347Z0ySYPRuyq0n/vSsIfRxm5htmtuhMJa7UuNKygpdhBII4s7rkXMF+txpMQTiPrLGy&#10;TAr+yMFi3u/NMNa25R+6Jj4XAcIuRgWF93UspcsKMuiGtiYO3q9tDPogm1zqBtsAN5V8jaKxNFhy&#10;WCiwpmVB2Tm5GAXbw+aSrNKjOS1PX9lmPUm/x22q1PNT9/kBwlPn/8OP9loreHsfwf1MOAJyf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wNNQxwAAANwAAAAPAAAAAAAA&#10;AAAAAAAAAKECAABkcnMvZG93bnJldi54bWxQSwUGAAAAAAQABAD5AAAAlQMAAAAA&#10;" strokeweight="1pt">
                          <v:stroke startarrowwidth="narrow" endarrowwidth="narrow"/>
                        </v:line>
                        <v:line id="Line 1539" o:spid="_x0000_s1976" style="position:absolute;visibility:visible;mso-wrap-style:square" from="19987,14103" to="2000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JNJ8cAAADcAAAADwAAAGRycy9kb3ducmV2LnhtbESPT2vCQBTE74V+h+UVequb/iGV6Coq&#10;CNKDYioRb8/sMwnNvg3Z1aTf3hUEj8PM/IYZT3tTiwu1rrKs4H0QgSDOra64ULD7Xb4NQTiPrLG2&#10;TAr+ycF08vw0xkTbjrd0SX0hAoRdggpK75tESpeXZNANbEMcvJNtDfog20LqFrsAN7X8iKJYGqw4&#10;LJTY0KKk/C89GwWb/fqcLrODOS6O83y9+s5+4i5T6vWln41AeOr9I3xvr7SCz68YbmfCEZC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Ek0nxwAAANwAAAAPAAAAAAAA&#10;AAAAAAAAAKECAABkcnMvZG93bnJldi54bWxQSwUGAAAAAAQABAD5AAAAlQMAAAAA&#10;" strokeweight="1pt">
                          <v:stroke startarrowwidth="narrow" endarrowwidth="narrow"/>
                        </v:line>
                        <v:line id="Line 1540" o:spid="_x0000_s1977" style="position:absolute;visibility:visible;mso-wrap-style:square" from="3473,0" to="3488,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PvcYAAADcAAAADwAAAGRycy9kb3ducmV2LnhtbESPQWvCQBSE74L/YXlCL6KbtrZqdJUq&#10;FEN7EG3B6yP7TILZtyG7Jum/7wqCx2FmvmGW686UoqHaFZYVPI8jEMSp1QVnCn5/PkczEM4jaywt&#10;k4I/crBe9XtLjLVt+UDN0WciQNjFqCD3voqldGlOBt3YVsTBO9vaoA+yzqSusQ1wU8qXKHqXBgsO&#10;CzlWtM0pvRyvRkG733I7POyiBPfm6/TWJJvvuVXqadB9LEB46vwjfG8nWsHrZAq3M+EIy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fz73GAAAA3AAAAA8AAAAAAAAA&#10;AAAAAAAAoQIAAGRycy9kb3ducmV2LnhtbFBLBQYAAAAABAAEAPkAAACUAwAAAAA=&#10;">
                          <v:stroke startarrow="block" startarrowwidth="narrow" startarrowlength="long" endarrow="block" endarrowwidth="narrow" endarrowlength="long"/>
                        </v:line>
                        <v:line id="Line 1541" o:spid="_x0000_s1978" style="position:absolute;visibility:visible;mso-wrap-style:square" from="3473,9402" to="3488,14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Fh4cYAAADcAAAADwAAAGRycy9kb3ducmV2LnhtbESPwWrCQBCG7wXfYZlCL0U3Wik1dRUR&#10;pD1UbKMXb2N2TILZ2ZDdmvTtOwfB4/DP/80382XvanWlNlSeDYxHCSji3NuKCwOH/Wb4BipEZIu1&#10;ZzLwRwGWi8HDHFPrO/6haxYLJRAOKRooY2xSrUNeksMw8g2xZGffOowytoW2LXYCd7WeJMmrdlix&#10;XCixoXVJ+SX7daLxcbpM7PnYTauZ2+6yL1rvvp+NeXrsV++gIvXxvnxrf1oDL1OxlWeEAHr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hYeHGAAAA3AAAAA8AAAAAAAAA&#10;AAAAAAAAoQIAAGRycy9kb3ducmV2LnhtbFBLBQYAAAAABAAEAPkAAACUAwAAAAA=&#10;">
                          <v:stroke startarrow="block" startarrowwidth="narrow" startarrowlength="short" endarrow="block" endarrowwidth="narrow" endarrowlength="short"/>
                        </v:line>
                        <v:line id="Line 1542" o:spid="_x0000_s1979" style="position:absolute;visibility:visible;mso-wrap-style:square" from="6950,18804" to="20003,18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z+VMUAAADcAAAADwAAAGRycy9kb3ducmV2LnhtbESPQWvCQBSE74L/YXlCL6VurLVodJVW&#10;EIMeRC30+sg+k2D2bciuSfz3bqHgcZiZb5jFqjOlaKh2hWUFo2EEgji1uuBMwc958zYF4TyyxtIy&#10;KbiTg9Wy31tgrG3LR2pOPhMBwi5GBbn3VSylS3My6Ia2Ig7exdYGfZB1JnWNbYCbUr5H0ac0WHBY&#10;yLGidU7p9XQzCtrDmtvX4zZK8GB2v5Mm+d7PrFIvg+5rDsJT55/h/3aiFYw/ZvB3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z+VMUAAADcAAAADwAAAAAAAAAA&#10;AAAAAAChAgAAZHJzL2Rvd25yZXYueG1sUEsFBgAAAAAEAAQA+QAAAJMDAAAAAA==&#10;">
                          <v:stroke startarrow="block" startarrowwidth="narrow" startarrowlength="long" endarrow="block" endarrowwidth="narrow" endarrowlength="long"/>
                        </v:line>
                        <v:rect id="Rectangle 1543" o:spid="_x0000_s1980" style="position:absolute;left:-3;top:9402;width:1753;height:4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1sAA&#10;AADcAAAADwAAAGRycy9kb3ducmV2LnhtbERPy4rCMBTdC/5DuMLsxlTFVzWKIwiDq/G1vzTXttrc&#10;ZJpM7fy9WQguD+e9XLemEg3VvrSsYNBPQBBnVpecKzifdp8zED4ga6wsk4J/8rBedTtLTLV98IGa&#10;Y8hFDGGfooIiBJdK6bOCDPq+dcSRu9raYIiwzqWu8RHDTSWHSTKRBkuODQU62haU3Y9/RsF98Dtu&#10;bnq6n88m/DXc/7iL2zmlPnrtZgEiUBve4pf7WysYjeP8eCYeAb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t1sAAAADcAAAADwAAAAAAAAAAAAAAAACYAgAAZHJzL2Rvd25y&#10;ZXYueG1sUEsFBgAAAAAEAAQA9QAAAIUDAAAAAA==&#10;" filled="f" stroked="f" strokeweight="1pt">
                          <v:textbox inset="1pt,1pt,1pt,1pt">
                            <w:txbxContent>
                              <w:p w:rsidR="00547F5E" w:rsidRDefault="00547F5E" w:rsidP="00547F5E">
                                <w:r>
                                  <w:rPr>
                                    <w:sz w:val="16"/>
                                    <w:szCs w:val="16"/>
                                  </w:rPr>
                                  <w:t>5</w:t>
                                </w:r>
                              </w:p>
                            </w:txbxContent>
                          </v:textbox>
                        </v:rect>
                        <v:rect id="Rectangle 1544" o:spid="_x0000_s1981" style="position:absolute;left:-3;top:2351;width:4361;height:5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AITcQA&#10;AADcAAAADwAAAGRycy9kb3ducmV2LnhtbESPQWvCQBSE74L/YXlCb3UTi1ajq6ggFE/V6v2RfSbR&#10;7Ns1u43pv+8WCh6HmfmGWaw6U4uWGl9ZVpAOExDEudUVFwpOX7vXKQgfkDXWlknBD3lYLfu9BWba&#10;PvhA7TEUIkLYZ6igDMFlUvq8JIN+aB1x9C62MRiibAqpG3xEuKnlKEkm0mDFcaFER9uS8tvx2yi4&#10;pfdxe9Xv+9l0wpvR/tOd3c4p9TLo1nMQgbrwDP+3P7SCt3EKf2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QCE3EAAAA3AAAAA8AAAAAAAAAAAAAAAAAmAIAAGRycy9k&#10;b3ducmV2LnhtbFBLBQYAAAAABAAEAPUAAACJAwAAAAA=&#10;" filled="f" stroked="f" strokeweight="1pt">
                          <v:textbox inset="1pt,1pt,1pt,1pt">
                            <w:txbxContent>
                              <w:p w:rsidR="00547F5E" w:rsidRDefault="00547F5E" w:rsidP="00547F5E">
                                <w:r>
                                  <w:rPr>
                                    <w:sz w:val="16"/>
                                    <w:szCs w:val="16"/>
                                  </w:rPr>
                                  <w:t>8</w:t>
                                </w:r>
                              </w:p>
                            </w:txbxContent>
                          </v:textbox>
                        </v:rect>
                        <v:rect id="Rectangle 1545" o:spid="_x0000_s1982" style="position:absolute;left:11296;top:14082;width:4361;height:5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WOsQA&#10;AADcAAAADwAAAGRycy9kb3ducmV2LnhtbESPS2/CMBCE70j8B2uReisOqXilGARISBUnHu19FS9J&#10;Srw2sRvSf18jVeI4mplvNItVZ2rRUuMrywpGwwQEcW51xYWCz/PudQbCB2SNtWVS8EseVst+b4GZ&#10;tnc+UnsKhYgQ9hkqKENwmZQ+L8mgH1pHHL2LbQyGKJtC6gbvEW5qmSbJRBqsOC6U6GhbUn49/RgF&#10;19Ft3H7r6X4+m/Am3R/cl9s5pV4G3fodRKAuPMP/7Q+t4G2cwuN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CljrEAAAA3AAAAA8AAAAAAAAAAAAAAAAAmAIAAGRycy9k&#10;b3ducmV2LnhtbFBLBQYAAAAABAAEAPUAAACJAwAAAAA=&#10;" filled="f" stroked="f" strokeweight="1pt">
                          <v:textbox inset="1pt,1pt,1pt,1pt">
                            <w:txbxContent>
                              <w:p w:rsidR="00547F5E" w:rsidRDefault="00547F5E" w:rsidP="00547F5E">
                                <w:r>
                                  <w:rPr>
                                    <w:sz w:val="16"/>
                                    <w:szCs w:val="16"/>
                                  </w:rPr>
                                  <w:t>15</w:t>
                                </w:r>
                              </w:p>
                            </w:txbxContent>
                          </v:textbox>
                        </v:rect>
                        <v:group id="Group 1546" o:spid="_x0000_s1983" style="position:absolute;left:6950;width:13053;height:1410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rect id="Rectangle 1547" o:spid="_x0000_s1984" style="position:absolute;width:20000;height:13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78UA&#10;AADcAAAADwAAAGRycy9kb3ducmV2LnhtbESPQWvCQBSE70L/w/IKvenGVotEV5GC1EMFTQWvj+wz&#10;G82+TbPbGP+9Kwgeh5n5hpktOluJlhpfOlYwHCQgiHOnSy4U7H9X/QkIH5A1Vo5JwZU8LOYvvRmm&#10;2l14R20WChEh7FNUYEKoUyl9bsiiH7iaOHpH11gMUTaF1A1eItxW8j1JPqXFkuOCwZq+DOXn7N8q&#10;+CnzrdkUbXc6Vu3qb2m/19fzQam31245BRGoC8/wo73WCj7G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X/vxQAAANwAAAAPAAAAAAAAAAAAAAAAAJgCAABkcnMv&#10;ZG93bnJldi54bWxQSwUGAAAAAAQABAD1AAAAigMAAAAA&#10;" filled="f" strokecolor="red" strokeweight="2pt"/>
                          <v:rect id="Rectangle 1548" o:spid="_x0000_s1985" style="position:absolute;top:13303;width:20000;height:6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nadMQA&#10;AADcAAAADwAAAGRycy9kb3ducmV2LnhtbESPQYvCMBSE7wv+h/AEb2vqiotUo4ggelDYVcHro3k2&#10;1eal28Ra//1GEDwOM/MNM523thQN1b5wrGDQT0AQZ04XnCs4HlafYxA+IGssHZOCB3mYzzofU0y1&#10;u/MvNfuQiwhhn6ICE0KVSukzQxZ931XE0Tu72mKIss6lrvEe4baUX0nyLS0WHBcMVrQ0lF33N6tg&#10;W2Q/Zpc37eVcNqu/hV1vHteTUr1uu5iACNSGd/jV3mgFw9EIn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p2nTEAAAA3AAAAA8AAAAAAAAAAAAAAAAAmAIAAGRycy9k&#10;b3ducmV2LnhtbFBLBQYAAAAABAAEAPUAAACJAwAAAAA=&#10;" filled="f" strokecolor="red" strokeweight="2pt"/>
                        </v:group>
                      </v:group>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Pr>
                <w:kern w:val="2"/>
                <w:sz w:val="24"/>
                <w:szCs w:val="24"/>
              </w:rPr>
              <w:t>Взрыво</w:t>
            </w:r>
            <w:r w:rsidRPr="00547F5E">
              <w:rPr>
                <w:kern w:val="2"/>
                <w:sz w:val="24"/>
                <w:szCs w:val="24"/>
              </w:rPr>
              <w:t>-пожароопасные объекты (7 - количество объектов)</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w:lastRenderedPageBreak/>
              <mc:AlternateContent>
                <mc:Choice Requires="wpg">
                  <w:drawing>
                    <wp:anchor distT="0" distB="0" distL="114300" distR="114300" simplePos="0" relativeHeight="251782656" behindDoc="0" locked="1" layoutInCell="0" allowOverlap="1">
                      <wp:simplePos x="0" y="0"/>
                      <wp:positionH relativeFrom="column">
                        <wp:posOffset>413385</wp:posOffset>
                      </wp:positionH>
                      <wp:positionV relativeFrom="paragraph">
                        <wp:posOffset>137160</wp:posOffset>
                      </wp:positionV>
                      <wp:extent cx="632460" cy="617220"/>
                      <wp:effectExtent l="0" t="0" r="15240" b="0"/>
                      <wp:wrapNone/>
                      <wp:docPr id="329"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 cy="617220"/>
                                <a:chOff x="0" y="0"/>
                                <a:chExt cx="20000" cy="20000"/>
                              </a:xfrm>
                            </wpg:grpSpPr>
                            <wps:wsp>
                              <wps:cNvPr id="330" name="Oval 1550"/>
                              <wps:cNvSpPr>
                                <a:spLocks noChangeArrowheads="1"/>
                              </wps:cNvSpPr>
                              <wps:spPr bwMode="auto">
                                <a:xfrm>
                                  <a:off x="0" y="0"/>
                                  <a:ext cx="20000" cy="1752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Oval 1551"/>
                              <wps:cNvSpPr>
                                <a:spLocks noChangeArrowheads="1"/>
                              </wps:cNvSpPr>
                              <wps:spPr bwMode="auto">
                                <a:xfrm>
                                  <a:off x="2854" y="2500"/>
                                  <a:ext cx="14292" cy="1252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Oval 1552"/>
                              <wps:cNvSpPr>
                                <a:spLocks noChangeArrowheads="1"/>
                              </wps:cNvSpPr>
                              <wps:spPr bwMode="auto">
                                <a:xfrm>
                                  <a:off x="5707" y="5000"/>
                                  <a:ext cx="8586" cy="752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Rectangle 1553"/>
                              <wps:cNvSpPr>
                                <a:spLocks noChangeArrowheads="1"/>
                              </wps:cNvSpPr>
                              <wps:spPr bwMode="auto">
                                <a:xfrm>
                                  <a:off x="8561" y="14978"/>
                                  <a:ext cx="8585" cy="5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Default="00547F5E" w:rsidP="00547F5E">
                                    <w:r>
                                      <w:rPr>
                                        <w:sz w:val="16"/>
                                        <w:szCs w:val="16"/>
                                      </w:rPr>
                                      <w:t>0</w:t>
                                    </w:r>
                                  </w:p>
                                </w:txbxContent>
                              </wps:txbx>
                              <wps:bodyPr rot="0" vert="horz" wrap="square" lIns="12700" tIns="12700" rIns="12700" bIns="12700" anchor="t" anchorCtr="0" upright="1">
                                <a:noAutofit/>
                              </wps:bodyPr>
                            </wps:wsp>
                            <wps:wsp>
                              <wps:cNvPr id="334" name="Rectangle 1554"/>
                              <wps:cNvSpPr>
                                <a:spLocks noChangeArrowheads="1"/>
                              </wps:cNvSpPr>
                              <wps:spPr bwMode="auto">
                                <a:xfrm>
                                  <a:off x="7134" y="12500"/>
                                  <a:ext cx="8586" cy="5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Default="00547F5E" w:rsidP="00547F5E">
                                    <w:r>
                                      <w:rPr>
                                        <w:sz w:val="16"/>
                                        <w:szCs w:val="16"/>
                                      </w:rPr>
                                      <w:t>50</w:t>
                                    </w:r>
                                  </w:p>
                                </w:txbxContent>
                              </wps:txbx>
                              <wps:bodyPr rot="0" vert="horz" wrap="square" lIns="12700" tIns="12700" rIns="12700" bIns="12700" anchor="t" anchorCtr="0" upright="1">
                                <a:noAutofit/>
                              </wps:bodyPr>
                            </wps:wsp>
                            <wps:wsp>
                              <wps:cNvPr id="335" name="Rectangle 1555"/>
                              <wps:cNvSpPr>
                                <a:spLocks noChangeArrowheads="1"/>
                              </wps:cNvSpPr>
                              <wps:spPr bwMode="auto">
                                <a:xfrm>
                                  <a:off x="5707" y="10000"/>
                                  <a:ext cx="7159" cy="5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0000"/>
                                      </a:solidFill>
                                      <a:miter lim="800000"/>
                                      <a:headEnd/>
                                      <a:tailEnd/>
                                    </a14:hiddenLine>
                                  </a:ext>
                                </a:extLst>
                              </wps:spPr>
                              <wps:txbx>
                                <w:txbxContent>
                                  <w:p w:rsidR="00547F5E" w:rsidRDefault="00547F5E" w:rsidP="00547F5E">
                                    <w:r>
                                      <w:rPr>
                                        <w:sz w:val="16"/>
                                        <w:szCs w:val="16"/>
                                      </w:rPr>
                                      <w:t>100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9" o:spid="_x0000_s1986" style="position:absolute;left:0;text-align:left;margin-left:32.55pt;margin-top:10.8pt;width:49.8pt;height:48.6pt;z-index:251782656;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" o:allowincell="f">
                      <v:oval id="Oval 1550" o:spid="_x0000_s1987" style="position:absolute;width:20000;height:17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qfV8UA&#10;AADcAAAADwAAAGRycy9kb3ducmV2LnhtbERPyW7CMBC9V+o/WFOJS1UcFlGUYhACsR4qNcCB2zSe&#10;JlbjcRobSP8eHyr1+PT2yay1lbhS441jBb1uAoI4d9pwoeB4WL2MQfiArLFyTAp+ycNs+vgwwVS7&#10;G3/QNQuFiCHsU1RQhlCnUvq8JIu+62riyH25xmKIsCmkbvAWw20l+0kykhYNx4YSa1qUlH9nF6vg&#10;8rl/fn3f/WwqvzyvT2a7GmbmpFTnqZ2/gQjUhn/xn3urFQwGcX48E4+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p9XxQAAANwAAAAPAAAAAAAAAAAAAAAAAJgCAABkcnMv&#10;ZG93bnJldi54bWxQSwUGAAAAAAQABAD1AAAAigMAAAAA&#10;" filled="f" strokecolor="red" strokeweight="2pt"/>
                      <v:oval id="Oval 1551" o:spid="_x0000_s1988" style="position:absolute;left:2854;top:2500;width:14292;height:12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Y6zMgA&#10;AADcAAAADwAAAGRycy9kb3ducmV2LnhtbESPQWsCMRSE74X+h/AKvYhm1aKyNUqp2KoHwVUP3l43&#10;r7uhm5ftJur23zcFocdhZr5hpvPWVuJCjTeOFfR7CQji3GnDhYLDftmdgPABWWPlmBT8kIf57P5u&#10;iql2V97RJQuFiBD2KSooQ6hTKX1ekkXfczVx9D5dYzFE2RRSN3iNcFvJQZKMpEXDcaHEml5Lyr+y&#10;s1Vw/th0xtv193vlF6e3o1ktnzJzVOrxoX15BhGoDf/hW3ulFQyHffg7E4+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FjrMyAAAANwAAAAPAAAAAAAAAAAAAAAAAJgCAABk&#10;cnMvZG93bnJldi54bWxQSwUGAAAAAAQABAD1AAAAjQMAAAAA&#10;" filled="f" strokecolor="red" strokeweight="2pt"/>
                      <v:oval id="Oval 1552" o:spid="_x0000_s1989" style="position:absolute;left:5707;top:5000;width:8586;height:7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Sku8gA&#10;AADcAAAADwAAAGRycy9kb3ducmV2LnhtbESPQWsCMRSE7wX/Q3iFXkSz1aJlNUpRbNVDoVs9eHtu&#10;XneDm5ftJur23zcFocdhZr5hpvPWVuJCjTeOFTz2ExDEudOGCwW7z1XvGYQPyBorx6TghzzMZ527&#10;KabaXfmDLlkoRISwT1FBGUKdSunzkiz6vquJo/flGoshyqaQusFrhNtKDpJkJC0ajgsl1rQoKT9l&#10;Z6vgfNx2x++b77fKLw+ve7NePWVmr9TDffsyARGoDf/hW3utFQyHA/g7E4+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xKS7yAAAANwAAAAPAAAAAAAAAAAAAAAAAJgCAABk&#10;cnMvZG93bnJldi54bWxQSwUGAAAAAAQABAD1AAAAjQMAAAAA&#10;" filled="f" strokecolor="red" strokeweight="2pt"/>
                      <v:rect id="Rectangle 1553" o:spid="_x0000_s1990" style="position:absolute;left:8561;top:14978;width:8585;height:5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0GI8QA&#10;AADcAAAADwAAAGRycy9kb3ducmV2LnhtbESPQWvCQBSE74L/YXkFb7ppA1VSVykWRcFLoxR6e2Rf&#10;s6HZt2F3TdJ/3y0IPQ4z8w2z3o62FT350DhW8LjIQBBXTjdcK7he9vMViBCRNbaOScEPBdhuppM1&#10;FtoN/E59GWuRIBwKVGBi7AopQ2XIYli4jjh5X85bjEn6WmqPQ4LbVj5l2bO02HBaMNjRzlD1Xd6s&#10;gsO41N4MrozLj4z7U3s6vp0/lZo9jK8vICKN8T98bx+1gjzP4e9MO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tBiPEAAAA3AAAAA8AAAAAAAAAAAAAAAAAmAIAAGRycy9k&#10;b3ducmV2LnhtbFBLBQYAAAAABAAEAPUAAACJAwAAAAA=&#10;" filled="f" stroked="f" strokecolor="red" strokeweight="2pt">
                        <v:textbox inset="1pt,1pt,1pt,1pt">
                          <w:txbxContent>
                            <w:p w:rsidR="00547F5E" w:rsidRDefault="00547F5E" w:rsidP="00547F5E">
                              <w:r>
                                <w:rPr>
                                  <w:sz w:val="16"/>
                                  <w:szCs w:val="16"/>
                                </w:rPr>
                                <w:t>0</w:t>
                              </w:r>
                            </w:p>
                          </w:txbxContent>
                        </v:textbox>
                      </v:rect>
                      <v:rect id="Rectangle 1554" o:spid="_x0000_s1991" style="position:absolute;left:7134;top:12500;width:8586;height:5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SeV8UA&#10;AADcAAAADwAAAGRycy9kb3ducmV2LnhtbESPQWsCMRSE74L/IbyCN822lipbo0hFUeil2yL09ti8&#10;bpZuXpYk7q7/vhGEHoeZ+YZZbQbbiI58qB0reJxlIIhLp2uuFHx97qdLECEia2wck4IrBdisx6MV&#10;5tr1/EFdESuRIBxyVGBibHMpQ2nIYpi5ljh5P85bjEn6SmqPfYLbRj5l2Yu0WHNaMNjSm6Hyt7hY&#10;BYdhob3pXREX54y7U3M67t6/lZo8DNtXEJGG+B++t49awXz+DLc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J5XxQAAANwAAAAPAAAAAAAAAAAAAAAAAJgCAABkcnMv&#10;ZG93bnJldi54bWxQSwUGAAAAAAQABAD1AAAAigMAAAAA&#10;" filled="f" stroked="f" strokecolor="red" strokeweight="2pt">
                        <v:textbox inset="1pt,1pt,1pt,1pt">
                          <w:txbxContent>
                            <w:p w:rsidR="00547F5E" w:rsidRDefault="00547F5E" w:rsidP="00547F5E">
                              <w:r>
                                <w:rPr>
                                  <w:sz w:val="16"/>
                                  <w:szCs w:val="16"/>
                                </w:rPr>
                                <w:t>50</w:t>
                              </w:r>
                            </w:p>
                          </w:txbxContent>
                        </v:textbox>
                      </v:rect>
                      <v:rect id="Rectangle 1555" o:spid="_x0000_s1992" style="position:absolute;left:5707;top:10000;width:7159;height:5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7zMUA&#10;AADcAAAADwAAAGRycy9kb3ducmV2LnhtbESPQWsCMRSE74L/IbyCN8220ipbo0hFUeil2yL09ti8&#10;bpZuXpYk7q7/vhGEHoeZ+YZZbQbbiI58qB0reJxlIIhLp2uuFHx97qdLECEia2wck4IrBdisx6MV&#10;5tr1/EFdESuRIBxyVGBibHMpQ2nIYpi5ljh5P85bjEn6SmqPfYLbRj5l2Yu0WHNaMNjSm6Hyt7hY&#10;BYdhob3pXREX54y7U3M67t6/lZo8DNtXEJGG+B++t49awXz+DLc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DvMxQAAANwAAAAPAAAAAAAAAAAAAAAAAJgCAABkcnMv&#10;ZG93bnJldi54bWxQSwUGAAAAAAQABAD1AAAAigMAAAAA&#10;" filled="f" stroked="f" strokecolor="red" strokeweight="2pt">
                        <v:textbox inset="1pt,1pt,1pt,1pt">
                          <w:txbxContent>
                            <w:p w:rsidR="00547F5E" w:rsidRDefault="00547F5E" w:rsidP="00547F5E">
                              <w:r>
                                <w:rPr>
                                  <w:sz w:val="16"/>
                                  <w:szCs w:val="16"/>
                                </w:rPr>
                                <w:t>100</w:t>
                              </w:r>
                            </w:p>
                          </w:txbxContent>
                        </v:textbox>
                      </v:rect>
                      <w10:anchorlock/>
                    </v:group>
                  </w:pict>
                </mc:Fallback>
              </mc:AlternateContent>
            </w:r>
          </w:p>
        </w:tc>
        <w:tc>
          <w:tcPr>
            <w:tcW w:w="7082" w:type="dxa"/>
            <w:vAlign w:val="center"/>
          </w:tcPr>
          <w:p w:rsidR="00547F5E" w:rsidRPr="00547F5E" w:rsidRDefault="00547F5E" w:rsidP="00547F5E">
            <w:pPr>
              <w:spacing w:after="200" w:line="276" w:lineRule="auto"/>
              <w:jc w:val="both"/>
              <w:rPr>
                <w:kern w:val="2"/>
                <w:sz w:val="24"/>
                <w:szCs w:val="24"/>
              </w:rPr>
            </w:pPr>
            <w:r w:rsidRPr="00547F5E">
              <w:rPr>
                <w:kern w:val="2"/>
                <w:sz w:val="24"/>
                <w:szCs w:val="24"/>
              </w:rPr>
              <w:t>Круги, обозначающие распределение плотности пожаров (%)</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83680" behindDoc="0" locked="1" layoutInCell="0" allowOverlap="1">
                      <wp:simplePos x="0" y="0"/>
                      <wp:positionH relativeFrom="column">
                        <wp:posOffset>413385</wp:posOffset>
                      </wp:positionH>
                      <wp:positionV relativeFrom="paragraph">
                        <wp:posOffset>158750</wp:posOffset>
                      </wp:positionV>
                      <wp:extent cx="724535" cy="362585"/>
                      <wp:effectExtent l="0" t="0" r="18415" b="18415"/>
                      <wp:wrapNone/>
                      <wp:docPr id="326" name="Group 1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362585"/>
                                <a:chOff x="0" y="0"/>
                                <a:chExt cx="20000" cy="20000"/>
                              </a:xfrm>
                            </wpg:grpSpPr>
                            <wps:wsp>
                              <wps:cNvPr id="327" name="Freeform 1557"/>
                              <wps:cNvSpPr>
                                <a:spLocks/>
                              </wps:cNvSpPr>
                              <wps:spPr bwMode="auto">
                                <a:xfrm>
                                  <a:off x="3944" y="0"/>
                                  <a:ext cx="12533" cy="13555"/>
                                </a:xfrm>
                                <a:custGeom>
                                  <a:avLst/>
                                  <a:gdLst>
                                    <a:gd name="T0" fmla="*/ 3497 w 20000"/>
                                    <a:gd name="T1" fmla="*/ 19380 h 20000"/>
                                    <a:gd name="T2" fmla="*/ 2685 w 20000"/>
                                    <a:gd name="T3" fmla="*/ 18760 h 20000"/>
                                    <a:gd name="T4" fmla="*/ 1790 w 20000"/>
                                    <a:gd name="T5" fmla="*/ 17829 h 20000"/>
                                    <a:gd name="T6" fmla="*/ 867 w 20000"/>
                                    <a:gd name="T7" fmla="*/ 16021 h 20000"/>
                                    <a:gd name="T8" fmla="*/ 140 w 20000"/>
                                    <a:gd name="T9" fmla="*/ 14470 h 20000"/>
                                    <a:gd name="T10" fmla="*/ 140 w 20000"/>
                                    <a:gd name="T11" fmla="*/ 8372 h 20000"/>
                                    <a:gd name="T12" fmla="*/ 671 w 20000"/>
                                    <a:gd name="T13" fmla="*/ 6098 h 20000"/>
                                    <a:gd name="T14" fmla="*/ 1231 w 20000"/>
                                    <a:gd name="T15" fmla="*/ 3721 h 20000"/>
                                    <a:gd name="T16" fmla="*/ 2545 w 20000"/>
                                    <a:gd name="T17" fmla="*/ 1912 h 20000"/>
                                    <a:gd name="T18" fmla="*/ 3105 w 20000"/>
                                    <a:gd name="T19" fmla="*/ 930 h 20000"/>
                                    <a:gd name="T20" fmla="*/ 3497 w 20000"/>
                                    <a:gd name="T21" fmla="*/ 362 h 20000"/>
                                    <a:gd name="T22" fmla="*/ 3497 w 20000"/>
                                    <a:gd name="T23" fmla="*/ 2481 h 20000"/>
                                    <a:gd name="T24" fmla="*/ 3497 w 20000"/>
                                    <a:gd name="T25" fmla="*/ 7390 h 20000"/>
                                    <a:gd name="T26" fmla="*/ 3972 w 20000"/>
                                    <a:gd name="T27" fmla="*/ 8372 h 20000"/>
                                    <a:gd name="T28" fmla="*/ 4979 w 20000"/>
                                    <a:gd name="T29" fmla="*/ 7649 h 20000"/>
                                    <a:gd name="T30" fmla="*/ 6042 w 20000"/>
                                    <a:gd name="T31" fmla="*/ 6822 h 20000"/>
                                    <a:gd name="T32" fmla="*/ 6825 w 20000"/>
                                    <a:gd name="T33" fmla="*/ 5840 h 20000"/>
                                    <a:gd name="T34" fmla="*/ 7273 w 20000"/>
                                    <a:gd name="T35" fmla="*/ 3101 h 20000"/>
                                    <a:gd name="T36" fmla="*/ 6825 w 20000"/>
                                    <a:gd name="T37" fmla="*/ 1550 h 20000"/>
                                    <a:gd name="T38" fmla="*/ 6462 w 20000"/>
                                    <a:gd name="T39" fmla="*/ 0 h 20000"/>
                                    <a:gd name="T40" fmla="*/ 8476 w 20000"/>
                                    <a:gd name="T41" fmla="*/ 672 h 20000"/>
                                    <a:gd name="T42" fmla="*/ 9706 w 20000"/>
                                    <a:gd name="T43" fmla="*/ 1189 h 20000"/>
                                    <a:gd name="T44" fmla="*/ 10629 w 20000"/>
                                    <a:gd name="T45" fmla="*/ 1912 h 20000"/>
                                    <a:gd name="T46" fmla="*/ 11021 w 20000"/>
                                    <a:gd name="T47" fmla="*/ 2739 h 20000"/>
                                    <a:gd name="T48" fmla="*/ 11497 w 20000"/>
                                    <a:gd name="T49" fmla="*/ 4031 h 20000"/>
                                    <a:gd name="T50" fmla="*/ 11692 w 20000"/>
                                    <a:gd name="T51" fmla="*/ 8010 h 20000"/>
                                    <a:gd name="T52" fmla="*/ 12252 w 20000"/>
                                    <a:gd name="T53" fmla="*/ 7390 h 20000"/>
                                    <a:gd name="T54" fmla="*/ 12699 w 20000"/>
                                    <a:gd name="T55" fmla="*/ 6822 h 20000"/>
                                    <a:gd name="T56" fmla="*/ 13371 w 20000"/>
                                    <a:gd name="T57" fmla="*/ 5581 h 20000"/>
                                    <a:gd name="T58" fmla="*/ 13371 w 20000"/>
                                    <a:gd name="T59" fmla="*/ 3463 h 20000"/>
                                    <a:gd name="T60" fmla="*/ 12923 w 20000"/>
                                    <a:gd name="T61" fmla="*/ 1550 h 20000"/>
                                    <a:gd name="T62" fmla="*/ 13762 w 20000"/>
                                    <a:gd name="T63" fmla="*/ 1550 h 20000"/>
                                    <a:gd name="T64" fmla="*/ 14601 w 20000"/>
                                    <a:gd name="T65" fmla="*/ 2222 h 20000"/>
                                    <a:gd name="T66" fmla="*/ 15161 w 20000"/>
                                    <a:gd name="T67" fmla="*/ 3101 h 20000"/>
                                    <a:gd name="T68" fmla="*/ 15664 w 20000"/>
                                    <a:gd name="T69" fmla="*/ 4031 h 20000"/>
                                    <a:gd name="T70" fmla="*/ 16000 w 20000"/>
                                    <a:gd name="T71" fmla="*/ 5840 h 20000"/>
                                    <a:gd name="T72" fmla="*/ 16476 w 20000"/>
                                    <a:gd name="T73" fmla="*/ 8372 h 20000"/>
                                    <a:gd name="T74" fmla="*/ 16839 w 20000"/>
                                    <a:gd name="T75" fmla="*/ 7390 h 20000"/>
                                    <a:gd name="T76" fmla="*/ 17678 w 20000"/>
                                    <a:gd name="T77" fmla="*/ 6822 h 20000"/>
                                    <a:gd name="T78" fmla="*/ 18154 w 20000"/>
                                    <a:gd name="T79" fmla="*/ 5840 h 20000"/>
                                    <a:gd name="T80" fmla="*/ 19161 w 20000"/>
                                    <a:gd name="T81" fmla="*/ 4651 h 20000"/>
                                    <a:gd name="T82" fmla="*/ 19608 w 20000"/>
                                    <a:gd name="T83" fmla="*/ 3463 h 20000"/>
                                    <a:gd name="T84" fmla="*/ 19972 w 20000"/>
                                    <a:gd name="T85" fmla="*/ 5840 h 20000"/>
                                    <a:gd name="T86" fmla="*/ 19608 w 20000"/>
                                    <a:gd name="T87" fmla="*/ 12661 h 20000"/>
                                    <a:gd name="T88" fmla="*/ 19161 w 20000"/>
                                    <a:gd name="T89" fmla="*/ 13850 h 20000"/>
                                    <a:gd name="T90" fmla="*/ 18797 w 20000"/>
                                    <a:gd name="T91" fmla="*/ 14470 h 20000"/>
                                    <a:gd name="T92" fmla="*/ 17902 w 20000"/>
                                    <a:gd name="T93" fmla="*/ 16021 h 20000"/>
                                    <a:gd name="T94" fmla="*/ 17119 w 20000"/>
                                    <a:gd name="T95" fmla="*/ 17209 h 20000"/>
                                    <a:gd name="T96" fmla="*/ 16224 w 20000"/>
                                    <a:gd name="T97" fmla="*/ 17829 h 20000"/>
                                    <a:gd name="T98" fmla="*/ 13762 w 20000"/>
                                    <a:gd name="T99" fmla="*/ 18398 h 20000"/>
                                    <a:gd name="T100" fmla="*/ 12112 w 20000"/>
                                    <a:gd name="T101" fmla="*/ 19018 h 20000"/>
                                    <a:gd name="T102" fmla="*/ 10881 w 20000"/>
                                    <a:gd name="T103" fmla="*/ 19638 h 20000"/>
                                    <a:gd name="T104" fmla="*/ 7273 w 20000"/>
                                    <a:gd name="T105" fmla="*/ 1963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24" y="19380"/>
                                      </a:moveTo>
                                      <a:lnTo>
                                        <a:pt x="4112" y="19638"/>
                                      </a:lnTo>
                                      <a:lnTo>
                                        <a:pt x="3972" y="19638"/>
                                      </a:lnTo>
                                      <a:lnTo>
                                        <a:pt x="3497" y="19380"/>
                                      </a:lnTo>
                                      <a:lnTo>
                                        <a:pt x="3301" y="19380"/>
                                      </a:lnTo>
                                      <a:lnTo>
                                        <a:pt x="2909" y="19018"/>
                                      </a:lnTo>
                                      <a:lnTo>
                                        <a:pt x="2685" y="19018"/>
                                      </a:lnTo>
                                      <a:lnTo>
                                        <a:pt x="2685" y="18760"/>
                                      </a:lnTo>
                                      <a:lnTo>
                                        <a:pt x="2545" y="18398"/>
                                      </a:lnTo>
                                      <a:lnTo>
                                        <a:pt x="2294" y="18398"/>
                                      </a:lnTo>
                                      <a:lnTo>
                                        <a:pt x="2294" y="18140"/>
                                      </a:lnTo>
                                      <a:lnTo>
                                        <a:pt x="1790" y="17829"/>
                                      </a:lnTo>
                                      <a:lnTo>
                                        <a:pt x="1483" y="17209"/>
                                      </a:lnTo>
                                      <a:lnTo>
                                        <a:pt x="1007" y="16951"/>
                                      </a:lnTo>
                                      <a:lnTo>
                                        <a:pt x="867" y="16589"/>
                                      </a:lnTo>
                                      <a:lnTo>
                                        <a:pt x="867" y="16021"/>
                                      </a:lnTo>
                                      <a:lnTo>
                                        <a:pt x="671" y="15659"/>
                                      </a:lnTo>
                                      <a:lnTo>
                                        <a:pt x="671" y="15401"/>
                                      </a:lnTo>
                                      <a:lnTo>
                                        <a:pt x="420" y="15039"/>
                                      </a:lnTo>
                                      <a:lnTo>
                                        <a:pt x="140" y="14470"/>
                                      </a:lnTo>
                                      <a:lnTo>
                                        <a:pt x="0" y="14212"/>
                                      </a:lnTo>
                                      <a:lnTo>
                                        <a:pt x="0" y="9561"/>
                                      </a:lnTo>
                                      <a:lnTo>
                                        <a:pt x="140" y="9199"/>
                                      </a:lnTo>
                                      <a:lnTo>
                                        <a:pt x="140" y="8372"/>
                                      </a:lnTo>
                                      <a:lnTo>
                                        <a:pt x="420" y="8010"/>
                                      </a:lnTo>
                                      <a:lnTo>
                                        <a:pt x="420" y="7649"/>
                                      </a:lnTo>
                                      <a:lnTo>
                                        <a:pt x="671" y="7132"/>
                                      </a:lnTo>
                                      <a:lnTo>
                                        <a:pt x="671" y="6098"/>
                                      </a:lnTo>
                                      <a:lnTo>
                                        <a:pt x="867" y="6098"/>
                                      </a:lnTo>
                                      <a:lnTo>
                                        <a:pt x="867" y="4651"/>
                                      </a:lnTo>
                                      <a:lnTo>
                                        <a:pt x="1007" y="4289"/>
                                      </a:lnTo>
                                      <a:lnTo>
                                        <a:pt x="1231" y="3721"/>
                                      </a:lnTo>
                                      <a:lnTo>
                                        <a:pt x="2098" y="2481"/>
                                      </a:lnTo>
                                      <a:lnTo>
                                        <a:pt x="2294" y="2481"/>
                                      </a:lnTo>
                                      <a:lnTo>
                                        <a:pt x="2294" y="2222"/>
                                      </a:lnTo>
                                      <a:lnTo>
                                        <a:pt x="2545" y="1912"/>
                                      </a:lnTo>
                                      <a:lnTo>
                                        <a:pt x="2685" y="1912"/>
                                      </a:lnTo>
                                      <a:lnTo>
                                        <a:pt x="2909" y="1189"/>
                                      </a:lnTo>
                                      <a:lnTo>
                                        <a:pt x="3105" y="1189"/>
                                      </a:lnTo>
                                      <a:lnTo>
                                        <a:pt x="3105" y="930"/>
                                      </a:lnTo>
                                      <a:lnTo>
                                        <a:pt x="3301" y="930"/>
                                      </a:lnTo>
                                      <a:lnTo>
                                        <a:pt x="3301" y="672"/>
                                      </a:lnTo>
                                      <a:lnTo>
                                        <a:pt x="3497" y="672"/>
                                      </a:lnTo>
                                      <a:lnTo>
                                        <a:pt x="3497" y="362"/>
                                      </a:lnTo>
                                      <a:lnTo>
                                        <a:pt x="3748" y="362"/>
                                      </a:lnTo>
                                      <a:lnTo>
                                        <a:pt x="3748" y="930"/>
                                      </a:lnTo>
                                      <a:lnTo>
                                        <a:pt x="3497" y="1189"/>
                                      </a:lnTo>
                                      <a:lnTo>
                                        <a:pt x="3497" y="2481"/>
                                      </a:lnTo>
                                      <a:lnTo>
                                        <a:pt x="3301" y="2481"/>
                                      </a:lnTo>
                                      <a:lnTo>
                                        <a:pt x="3301" y="6822"/>
                                      </a:lnTo>
                                      <a:lnTo>
                                        <a:pt x="3497" y="7132"/>
                                      </a:lnTo>
                                      <a:lnTo>
                                        <a:pt x="3497" y="7390"/>
                                      </a:lnTo>
                                      <a:lnTo>
                                        <a:pt x="3748" y="7390"/>
                                      </a:lnTo>
                                      <a:lnTo>
                                        <a:pt x="3748" y="7649"/>
                                      </a:lnTo>
                                      <a:lnTo>
                                        <a:pt x="3972" y="7649"/>
                                      </a:lnTo>
                                      <a:lnTo>
                                        <a:pt x="3972" y="8372"/>
                                      </a:lnTo>
                                      <a:lnTo>
                                        <a:pt x="4364" y="8372"/>
                                      </a:lnTo>
                                      <a:lnTo>
                                        <a:pt x="4364" y="8010"/>
                                      </a:lnTo>
                                      <a:lnTo>
                                        <a:pt x="4783" y="8010"/>
                                      </a:lnTo>
                                      <a:lnTo>
                                        <a:pt x="4979" y="7649"/>
                                      </a:lnTo>
                                      <a:lnTo>
                                        <a:pt x="5147" y="7390"/>
                                      </a:lnTo>
                                      <a:lnTo>
                                        <a:pt x="5790" y="7390"/>
                                      </a:lnTo>
                                      <a:lnTo>
                                        <a:pt x="5790" y="7132"/>
                                      </a:lnTo>
                                      <a:lnTo>
                                        <a:pt x="6042" y="6822"/>
                                      </a:lnTo>
                                      <a:lnTo>
                                        <a:pt x="6462" y="6460"/>
                                      </a:lnTo>
                                      <a:lnTo>
                                        <a:pt x="6657" y="6098"/>
                                      </a:lnTo>
                                      <a:lnTo>
                                        <a:pt x="6657" y="5840"/>
                                      </a:lnTo>
                                      <a:lnTo>
                                        <a:pt x="6825" y="5840"/>
                                      </a:lnTo>
                                      <a:lnTo>
                                        <a:pt x="6825" y="4910"/>
                                      </a:lnTo>
                                      <a:lnTo>
                                        <a:pt x="7105" y="4910"/>
                                      </a:lnTo>
                                      <a:lnTo>
                                        <a:pt x="7273" y="4651"/>
                                      </a:lnTo>
                                      <a:lnTo>
                                        <a:pt x="7273" y="3101"/>
                                      </a:lnTo>
                                      <a:lnTo>
                                        <a:pt x="7105" y="3101"/>
                                      </a:lnTo>
                                      <a:lnTo>
                                        <a:pt x="7105" y="2481"/>
                                      </a:lnTo>
                                      <a:lnTo>
                                        <a:pt x="6825" y="2222"/>
                                      </a:lnTo>
                                      <a:lnTo>
                                        <a:pt x="6825" y="1550"/>
                                      </a:lnTo>
                                      <a:lnTo>
                                        <a:pt x="6657" y="1189"/>
                                      </a:lnTo>
                                      <a:lnTo>
                                        <a:pt x="6657" y="672"/>
                                      </a:lnTo>
                                      <a:lnTo>
                                        <a:pt x="6462" y="362"/>
                                      </a:lnTo>
                                      <a:lnTo>
                                        <a:pt x="6462" y="0"/>
                                      </a:lnTo>
                                      <a:lnTo>
                                        <a:pt x="7413" y="0"/>
                                      </a:lnTo>
                                      <a:lnTo>
                                        <a:pt x="7664" y="362"/>
                                      </a:lnTo>
                                      <a:lnTo>
                                        <a:pt x="8336" y="362"/>
                                      </a:lnTo>
                                      <a:lnTo>
                                        <a:pt x="8476" y="672"/>
                                      </a:lnTo>
                                      <a:lnTo>
                                        <a:pt x="9343" y="672"/>
                                      </a:lnTo>
                                      <a:lnTo>
                                        <a:pt x="9343" y="930"/>
                                      </a:lnTo>
                                      <a:lnTo>
                                        <a:pt x="9706" y="930"/>
                                      </a:lnTo>
                                      <a:lnTo>
                                        <a:pt x="9706" y="1189"/>
                                      </a:lnTo>
                                      <a:lnTo>
                                        <a:pt x="10154" y="1189"/>
                                      </a:lnTo>
                                      <a:lnTo>
                                        <a:pt x="10154" y="1550"/>
                                      </a:lnTo>
                                      <a:lnTo>
                                        <a:pt x="10434" y="1550"/>
                                      </a:lnTo>
                                      <a:lnTo>
                                        <a:pt x="10629" y="1912"/>
                                      </a:lnTo>
                                      <a:lnTo>
                                        <a:pt x="10629" y="2222"/>
                                      </a:lnTo>
                                      <a:lnTo>
                                        <a:pt x="10881" y="2222"/>
                                      </a:lnTo>
                                      <a:lnTo>
                                        <a:pt x="10881" y="2739"/>
                                      </a:lnTo>
                                      <a:lnTo>
                                        <a:pt x="11021" y="2739"/>
                                      </a:lnTo>
                                      <a:lnTo>
                                        <a:pt x="11021" y="3463"/>
                                      </a:lnTo>
                                      <a:lnTo>
                                        <a:pt x="11245" y="3463"/>
                                      </a:lnTo>
                                      <a:lnTo>
                                        <a:pt x="11245" y="3721"/>
                                      </a:lnTo>
                                      <a:lnTo>
                                        <a:pt x="11497" y="4031"/>
                                      </a:lnTo>
                                      <a:lnTo>
                                        <a:pt x="11497" y="4651"/>
                                      </a:lnTo>
                                      <a:lnTo>
                                        <a:pt x="11692" y="4910"/>
                                      </a:lnTo>
                                      <a:lnTo>
                                        <a:pt x="11692" y="8630"/>
                                      </a:lnTo>
                                      <a:lnTo>
                                        <a:pt x="11692" y="8010"/>
                                      </a:lnTo>
                                      <a:lnTo>
                                        <a:pt x="11832" y="8010"/>
                                      </a:lnTo>
                                      <a:lnTo>
                                        <a:pt x="12112" y="7649"/>
                                      </a:lnTo>
                                      <a:lnTo>
                                        <a:pt x="12252" y="7649"/>
                                      </a:lnTo>
                                      <a:lnTo>
                                        <a:pt x="12252" y="7390"/>
                                      </a:lnTo>
                                      <a:lnTo>
                                        <a:pt x="12559" y="7390"/>
                                      </a:lnTo>
                                      <a:lnTo>
                                        <a:pt x="12559" y="7132"/>
                                      </a:lnTo>
                                      <a:lnTo>
                                        <a:pt x="12699" y="7132"/>
                                      </a:lnTo>
                                      <a:lnTo>
                                        <a:pt x="12699" y="6822"/>
                                      </a:lnTo>
                                      <a:lnTo>
                                        <a:pt x="12923" y="6460"/>
                                      </a:lnTo>
                                      <a:lnTo>
                                        <a:pt x="13175" y="6098"/>
                                      </a:lnTo>
                                      <a:lnTo>
                                        <a:pt x="13175" y="5581"/>
                                      </a:lnTo>
                                      <a:lnTo>
                                        <a:pt x="13371" y="5581"/>
                                      </a:lnTo>
                                      <a:lnTo>
                                        <a:pt x="13371" y="4651"/>
                                      </a:lnTo>
                                      <a:lnTo>
                                        <a:pt x="13510" y="4289"/>
                                      </a:lnTo>
                                      <a:lnTo>
                                        <a:pt x="13510" y="3721"/>
                                      </a:lnTo>
                                      <a:lnTo>
                                        <a:pt x="13371" y="3463"/>
                                      </a:lnTo>
                                      <a:lnTo>
                                        <a:pt x="13371" y="2481"/>
                                      </a:lnTo>
                                      <a:lnTo>
                                        <a:pt x="13175" y="2481"/>
                                      </a:lnTo>
                                      <a:lnTo>
                                        <a:pt x="13175" y="1550"/>
                                      </a:lnTo>
                                      <a:lnTo>
                                        <a:pt x="12923" y="1550"/>
                                      </a:lnTo>
                                      <a:lnTo>
                                        <a:pt x="12923" y="1189"/>
                                      </a:lnTo>
                                      <a:lnTo>
                                        <a:pt x="13371" y="1189"/>
                                      </a:lnTo>
                                      <a:lnTo>
                                        <a:pt x="13371" y="1550"/>
                                      </a:lnTo>
                                      <a:lnTo>
                                        <a:pt x="13762" y="1550"/>
                                      </a:lnTo>
                                      <a:lnTo>
                                        <a:pt x="13930" y="1912"/>
                                      </a:lnTo>
                                      <a:lnTo>
                                        <a:pt x="14322" y="1912"/>
                                      </a:lnTo>
                                      <a:lnTo>
                                        <a:pt x="14322" y="2222"/>
                                      </a:lnTo>
                                      <a:lnTo>
                                        <a:pt x="14601" y="2222"/>
                                      </a:lnTo>
                                      <a:lnTo>
                                        <a:pt x="14853" y="2481"/>
                                      </a:lnTo>
                                      <a:lnTo>
                                        <a:pt x="15049" y="2481"/>
                                      </a:lnTo>
                                      <a:lnTo>
                                        <a:pt x="15049" y="2739"/>
                                      </a:lnTo>
                                      <a:lnTo>
                                        <a:pt x="15161" y="3101"/>
                                      </a:lnTo>
                                      <a:lnTo>
                                        <a:pt x="15161" y="3463"/>
                                      </a:lnTo>
                                      <a:lnTo>
                                        <a:pt x="15441" y="3463"/>
                                      </a:lnTo>
                                      <a:lnTo>
                                        <a:pt x="15664" y="3721"/>
                                      </a:lnTo>
                                      <a:lnTo>
                                        <a:pt x="15664" y="4031"/>
                                      </a:lnTo>
                                      <a:lnTo>
                                        <a:pt x="15804" y="4289"/>
                                      </a:lnTo>
                                      <a:lnTo>
                                        <a:pt x="15804" y="4651"/>
                                      </a:lnTo>
                                      <a:lnTo>
                                        <a:pt x="16000" y="4651"/>
                                      </a:lnTo>
                                      <a:lnTo>
                                        <a:pt x="16000" y="5840"/>
                                      </a:lnTo>
                                      <a:lnTo>
                                        <a:pt x="16224" y="6098"/>
                                      </a:lnTo>
                                      <a:lnTo>
                                        <a:pt x="16224" y="6822"/>
                                      </a:lnTo>
                                      <a:lnTo>
                                        <a:pt x="16476" y="7132"/>
                                      </a:lnTo>
                                      <a:lnTo>
                                        <a:pt x="16476" y="8372"/>
                                      </a:lnTo>
                                      <a:lnTo>
                                        <a:pt x="16476" y="7649"/>
                                      </a:lnTo>
                                      <a:lnTo>
                                        <a:pt x="16671" y="7649"/>
                                      </a:lnTo>
                                      <a:lnTo>
                                        <a:pt x="16671" y="7390"/>
                                      </a:lnTo>
                                      <a:lnTo>
                                        <a:pt x="16839" y="7390"/>
                                      </a:lnTo>
                                      <a:lnTo>
                                        <a:pt x="17119" y="7132"/>
                                      </a:lnTo>
                                      <a:lnTo>
                                        <a:pt x="17343" y="7132"/>
                                      </a:lnTo>
                                      <a:lnTo>
                                        <a:pt x="17343" y="6822"/>
                                      </a:lnTo>
                                      <a:lnTo>
                                        <a:pt x="17678" y="6822"/>
                                      </a:lnTo>
                                      <a:lnTo>
                                        <a:pt x="17678" y="6460"/>
                                      </a:lnTo>
                                      <a:lnTo>
                                        <a:pt x="17902" y="6460"/>
                                      </a:lnTo>
                                      <a:lnTo>
                                        <a:pt x="18154" y="6098"/>
                                      </a:lnTo>
                                      <a:lnTo>
                                        <a:pt x="18154" y="5840"/>
                                      </a:lnTo>
                                      <a:lnTo>
                                        <a:pt x="18490" y="5271"/>
                                      </a:lnTo>
                                      <a:lnTo>
                                        <a:pt x="18965" y="4910"/>
                                      </a:lnTo>
                                      <a:lnTo>
                                        <a:pt x="18965" y="4651"/>
                                      </a:lnTo>
                                      <a:lnTo>
                                        <a:pt x="19161" y="4651"/>
                                      </a:lnTo>
                                      <a:lnTo>
                                        <a:pt x="19161" y="3101"/>
                                      </a:lnTo>
                                      <a:lnTo>
                                        <a:pt x="19357" y="3101"/>
                                      </a:lnTo>
                                      <a:lnTo>
                                        <a:pt x="19357" y="3463"/>
                                      </a:lnTo>
                                      <a:lnTo>
                                        <a:pt x="19608" y="3463"/>
                                      </a:lnTo>
                                      <a:lnTo>
                                        <a:pt x="19608" y="3721"/>
                                      </a:lnTo>
                                      <a:lnTo>
                                        <a:pt x="19720" y="3721"/>
                                      </a:lnTo>
                                      <a:lnTo>
                                        <a:pt x="19720" y="5581"/>
                                      </a:lnTo>
                                      <a:lnTo>
                                        <a:pt x="19972" y="5840"/>
                                      </a:lnTo>
                                      <a:lnTo>
                                        <a:pt x="19972" y="11421"/>
                                      </a:lnTo>
                                      <a:lnTo>
                                        <a:pt x="19720" y="11680"/>
                                      </a:lnTo>
                                      <a:lnTo>
                                        <a:pt x="19720" y="12403"/>
                                      </a:lnTo>
                                      <a:lnTo>
                                        <a:pt x="19608" y="12661"/>
                                      </a:lnTo>
                                      <a:lnTo>
                                        <a:pt x="19608" y="12920"/>
                                      </a:lnTo>
                                      <a:lnTo>
                                        <a:pt x="19357" y="12920"/>
                                      </a:lnTo>
                                      <a:lnTo>
                                        <a:pt x="19357" y="13592"/>
                                      </a:lnTo>
                                      <a:lnTo>
                                        <a:pt x="19161" y="13850"/>
                                      </a:lnTo>
                                      <a:lnTo>
                                        <a:pt x="19161" y="14212"/>
                                      </a:lnTo>
                                      <a:lnTo>
                                        <a:pt x="18965" y="14212"/>
                                      </a:lnTo>
                                      <a:lnTo>
                                        <a:pt x="18965" y="14470"/>
                                      </a:lnTo>
                                      <a:lnTo>
                                        <a:pt x="18797" y="14470"/>
                                      </a:lnTo>
                                      <a:lnTo>
                                        <a:pt x="18490" y="15039"/>
                                      </a:lnTo>
                                      <a:lnTo>
                                        <a:pt x="18350" y="15401"/>
                                      </a:lnTo>
                                      <a:lnTo>
                                        <a:pt x="18350" y="15659"/>
                                      </a:lnTo>
                                      <a:lnTo>
                                        <a:pt x="17902" y="16021"/>
                                      </a:lnTo>
                                      <a:lnTo>
                                        <a:pt x="17483" y="16589"/>
                                      </a:lnTo>
                                      <a:lnTo>
                                        <a:pt x="17343" y="16589"/>
                                      </a:lnTo>
                                      <a:lnTo>
                                        <a:pt x="17343" y="16951"/>
                                      </a:lnTo>
                                      <a:lnTo>
                                        <a:pt x="17119" y="17209"/>
                                      </a:lnTo>
                                      <a:lnTo>
                                        <a:pt x="16671" y="17209"/>
                                      </a:lnTo>
                                      <a:lnTo>
                                        <a:pt x="16671" y="17571"/>
                                      </a:lnTo>
                                      <a:lnTo>
                                        <a:pt x="16476" y="17571"/>
                                      </a:lnTo>
                                      <a:lnTo>
                                        <a:pt x="16224" y="17829"/>
                                      </a:lnTo>
                                      <a:lnTo>
                                        <a:pt x="15804" y="17829"/>
                                      </a:lnTo>
                                      <a:lnTo>
                                        <a:pt x="15664" y="18140"/>
                                      </a:lnTo>
                                      <a:lnTo>
                                        <a:pt x="13930" y="18140"/>
                                      </a:lnTo>
                                      <a:lnTo>
                                        <a:pt x="13762" y="18398"/>
                                      </a:lnTo>
                                      <a:lnTo>
                                        <a:pt x="12699" y="18398"/>
                                      </a:lnTo>
                                      <a:lnTo>
                                        <a:pt x="12559" y="18760"/>
                                      </a:lnTo>
                                      <a:lnTo>
                                        <a:pt x="12112" y="18760"/>
                                      </a:lnTo>
                                      <a:lnTo>
                                        <a:pt x="12112" y="19018"/>
                                      </a:lnTo>
                                      <a:lnTo>
                                        <a:pt x="11692" y="19018"/>
                                      </a:lnTo>
                                      <a:lnTo>
                                        <a:pt x="11692" y="19380"/>
                                      </a:lnTo>
                                      <a:lnTo>
                                        <a:pt x="11021" y="19380"/>
                                      </a:lnTo>
                                      <a:lnTo>
                                        <a:pt x="10881" y="19638"/>
                                      </a:lnTo>
                                      <a:lnTo>
                                        <a:pt x="9343" y="19638"/>
                                      </a:lnTo>
                                      <a:lnTo>
                                        <a:pt x="9343" y="19948"/>
                                      </a:lnTo>
                                      <a:lnTo>
                                        <a:pt x="7413" y="19948"/>
                                      </a:lnTo>
                                      <a:lnTo>
                                        <a:pt x="7273" y="19638"/>
                                      </a:lnTo>
                                      <a:lnTo>
                                        <a:pt x="7105" y="19638"/>
                                      </a:lnTo>
                                      <a:lnTo>
                                        <a:pt x="4224" y="19380"/>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s:wsp>
                              <wps:cNvPr id="328" name="Oval 1558"/>
                              <wps:cNvSpPr>
                                <a:spLocks noChangeArrowheads="1"/>
                              </wps:cNvSpPr>
                              <wps:spPr bwMode="auto">
                                <a:xfrm>
                                  <a:off x="0" y="9142"/>
                                  <a:ext cx="20000" cy="10858"/>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6" o:spid="_x0000_s1026" style="position:absolute;margin-left:32.55pt;margin-top:12.5pt;width:57.05pt;height:28.55pt;z-index:25178368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" o:allowincell="f">
                      <v:shape id="Freeform 1557" o:spid="_x0000_s1027" style="position:absolute;left:3944;width:12533;height:1355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BcUA&#10;AADcAAAADwAAAGRycy9kb3ducmV2LnhtbESPQWvCQBSE70L/w/IKvYhuasFKzEZKS6FFlBr1/sw+&#10;k9Ds27C71fTfu4LgcZiZb5hs0ZtWnMj5xrKC53ECgri0uuFKwW77OZqB8AFZY2uZFPyTh0X+MMgw&#10;1fbMGzoVoRIRwj5FBXUIXSqlL2sy6Me2I47e0TqDIUpXSe3wHOGmlZMkmUqDDceFGjt6r6n8Lf6M&#10;gvXHfn3wVbf/WTr3PTz05W5VeKWeHvu3OYhAfbiHb+0vreBl8grXM/EI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AcFxQAAANwAAAAPAAAAAAAAAAAAAAAAAJgCAABkcnMv&#10;ZG93bnJldi54bWxQSwUGAAAAAAQABAD1AAAAigMAAAAA&#10;" path="m4224,19380r-112,258l3972,19638r-475,-258l3301,19380r-392,-362l2685,19018r,-258l2545,18398r-251,l2294,18140r-504,-311l1483,17209r-476,-258l867,16589r,-568l671,15659r,-258l420,15039,140,14470,,14212,,9561,140,9199r,-827l420,8010r,-361l671,7132r,-1034l867,6098r,-1447l1007,4289r224,-568l2098,2481r196,l2294,2222r251,-310l2685,1912r224,-723l3105,1189r,-259l3301,930r,-258l3497,672r,-310l3748,362r,568l3497,1189r,1292l3301,2481r,4341l3497,7132r,258l3748,7390r,259l3972,7649r,723l4364,8372r,-362l4783,8010r196,-361l5147,7390r643,l5790,7132r252,-310l6462,6460r195,-362l6657,5840r168,l6825,4910r280,l7273,4651r,-1550l7105,3101r,-620l6825,2222r,-672l6657,1189r,-517l6462,362,6462,r951,l7664,362r672,l8476,672r867,l9343,930r363,l9706,1189r448,l10154,1550r280,l10629,1912r,310l10881,2222r,517l11021,2739r,724l11245,3463r,258l11497,4031r,620l11692,4910r,3720l11692,8010r140,l12112,7649r140,l12252,7390r307,l12559,7132r140,l12699,6822r224,-362l13175,6098r,-517l13371,5581r,-930l13510,4289r,-568l13371,3463r,-982l13175,2481r,-931l12923,1550r,-361l13371,1189r,361l13762,1550r168,362l14322,1912r,310l14601,2222r252,259l15049,2481r,258l15161,3101r,362l15441,3463r223,258l15664,4031r140,258l15804,4651r196,l16000,5840r224,258l16224,6822r252,310l16476,8372r,-723l16671,7649r,-259l16839,7390r280,-258l17343,7132r,-310l17678,6822r,-362l17902,6460r252,-362l18154,5840r336,-569l18965,4910r,-259l19161,4651r,-1550l19357,3101r,362l19608,3463r,258l19720,3721r,1860l19972,5840r,5581l19720,11680r,723l19608,12661r,259l19357,12920r,672l19161,13850r,362l18965,14212r,258l18797,14470r-307,569l18350,15401r,258l17902,16021r-419,568l17343,16589r,362l17119,17209r-448,l16671,17571r-195,l16224,17829r-420,l15664,18140r-1734,l13762,18398r-1063,l12559,18760r-447,l12112,19018r-420,l11692,19380r-671,l10881,19638r-1538,l9343,19948r-1930,l7273,19638r-168,l4224,19380xe" fillcolor="red" stroked="f" strokecolor="navy" strokeweight="2pt">
                        <v:stroke startarrowwidth="narrow" endarrowwidth="narrow"/>
                        <v:path arrowok="t" o:connecttype="custom" o:connectlocs="2191,13135;1683,12715;1122,12084;543,10858;88,9807;88,5674;420,4133;771,2522;1595,1296;1946,630;2191,245;2191,1681;2191,5009;2489,5674;3120,5184;3786,4624;4277,3958;4558,2102;4277,1051;4049,0;5311,455;6082,806;6661,1296;6906,1856;7205,2732;7327,5429;7678,5009;7958,4624;8379,3783;8379,2347;8098,1051;8624,1051;9150,1506;9501,2102;9816,2732;10026,3958;10325,5674;10552,5009;11078,4624;11376,3958;12007,3152;12287,2347;12515,3958;12287,8581;12007,9387;11779,9807;11218,10858;10728,11663;10167,12084;8624,12469;7590,12889;6819,13310;4558,13310" o:connectangles="0,0,0,0,0,0,0,0,0,0,0,0,0,0,0,0,0,0,0,0,0,0,0,0,0,0,0,0,0,0,0,0,0,0,0,0,0,0,0,0,0,0,0,0,0,0,0,0,0,0,0,0,0"/>
                      </v:shape>
                      <v:oval id="Oval 1558" o:spid="_x0000_s1028" style="position:absolute;top:9142;width:20000;height:10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FjMUA&#10;AADcAAAADwAAAGRycy9kb3ducmV2LnhtbERPyW7CMBC9V+o/WFOpF1QcFrUoxSAEYusBiVAOvU3j&#10;aWI1HqexgfD3+IDU49Pbx9PWVuJMjTeOFfS6CQji3GnDhYLPw/JlBMIHZI2VY1JwJQ/TyePDGFPt&#10;LryncxYKEUPYp6igDKFOpfR5SRZ919XEkftxjcUQYVNI3eAlhttK9pPkVVo0HBtKrGleUv6bnayC&#10;0/dH5223/VtXfvG1OprNcpiZo1LPT+3sHUSgNvyL7+6NVjDox7XxTDwC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9QWMxQAAANwAAAAPAAAAAAAAAAAAAAAAAJgCAABkcnMv&#10;ZG93bnJldi54bWxQSwUGAAAAAAQABAD1AAAAigMAAAAA&#10;" filled="f" strokecolor="red" strokeweight="2pt"/>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Очаг пожара</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84704" behindDoc="0" locked="1" layoutInCell="0" allowOverlap="1">
                      <wp:simplePos x="0" y="0"/>
                      <wp:positionH relativeFrom="column">
                        <wp:posOffset>15240</wp:posOffset>
                      </wp:positionH>
                      <wp:positionV relativeFrom="paragraph">
                        <wp:posOffset>181610</wp:posOffset>
                      </wp:positionV>
                      <wp:extent cx="1303655" cy="760730"/>
                      <wp:effectExtent l="0" t="38100" r="48895" b="20320"/>
                      <wp:wrapNone/>
                      <wp:docPr id="312" name="Group 1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760730"/>
                                <a:chOff x="0" y="0"/>
                                <a:chExt cx="20000" cy="20000"/>
                              </a:xfrm>
                            </wpg:grpSpPr>
                            <wpg:grpSp>
                              <wpg:cNvPr id="313" name="Group 1560"/>
                              <wpg:cNvGrpSpPr>
                                <a:grpSpLocks/>
                              </wpg:cNvGrpSpPr>
                              <wpg:grpSpPr bwMode="auto">
                                <a:xfrm>
                                  <a:off x="0" y="4775"/>
                                  <a:ext cx="17224" cy="15225"/>
                                  <a:chOff x="0" y="0"/>
                                  <a:chExt cx="20000" cy="20000"/>
                                </a:xfrm>
                              </wpg:grpSpPr>
                              <wps:wsp>
                                <wps:cNvPr id="314" name="Oval 1561"/>
                                <wps:cNvSpPr>
                                  <a:spLocks noChangeArrowheads="1"/>
                                </wps:cNvSpPr>
                                <wps:spPr bwMode="auto">
                                  <a:xfrm>
                                    <a:off x="2579" y="2500"/>
                                    <a:ext cx="17421" cy="1627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5" name="Group 1562"/>
                                <wpg:cNvGrpSpPr>
                                  <a:grpSpLocks/>
                                </wpg:cNvGrpSpPr>
                                <wpg:grpSpPr bwMode="auto">
                                  <a:xfrm>
                                    <a:off x="0" y="5000"/>
                                    <a:ext cx="5170" cy="6272"/>
                                    <a:chOff x="0" y="-1"/>
                                    <a:chExt cx="20000" cy="20001"/>
                                  </a:xfrm>
                                </wpg:grpSpPr>
                                <wps:wsp>
                                  <wps:cNvPr id="316" name="Oval 1563"/>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317" name="Freeform 1564"/>
                                  <wps:cNvSpPr>
                                    <a:spLocks/>
                                  </wps:cNvSpPr>
                                  <wps:spPr bwMode="auto">
                                    <a:xfrm>
                                      <a:off x="3938" y="-1"/>
                                      <a:ext cx="12515" cy="13569"/>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318" name="Group 1565"/>
                                <wpg:cNvGrpSpPr>
                                  <a:grpSpLocks/>
                                </wpg:cNvGrpSpPr>
                                <wpg:grpSpPr bwMode="auto">
                                  <a:xfrm>
                                    <a:off x="12896" y="0"/>
                                    <a:ext cx="5169" cy="6271"/>
                                    <a:chOff x="0" y="0"/>
                                    <a:chExt cx="20000" cy="20000"/>
                                  </a:xfrm>
                                </wpg:grpSpPr>
                                <wps:wsp>
                                  <wps:cNvPr id="319" name="Oval 1566"/>
                                  <wps:cNvSpPr>
                                    <a:spLocks noChangeArrowheads="1"/>
                                  </wps:cNvSpPr>
                                  <wps:spPr bwMode="auto">
                                    <a:xfrm>
                                      <a:off x="0" y="9163"/>
                                      <a:ext cx="20000" cy="10837"/>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320" name="Freeform 1567"/>
                                  <wps:cNvSpPr>
                                    <a:spLocks/>
                                  </wps:cNvSpPr>
                                  <wps:spPr bwMode="auto">
                                    <a:xfrm>
                                      <a:off x="3939" y="0"/>
                                      <a:ext cx="12517" cy="13571"/>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321" name="Group 1568"/>
                                <wpg:cNvGrpSpPr>
                                  <a:grpSpLocks/>
                                </wpg:cNvGrpSpPr>
                                <wpg:grpSpPr bwMode="auto">
                                  <a:xfrm>
                                    <a:off x="9671" y="13727"/>
                                    <a:ext cx="5171" cy="6273"/>
                                    <a:chOff x="0" y="-3"/>
                                    <a:chExt cx="20000" cy="20003"/>
                                  </a:xfrm>
                                </wpg:grpSpPr>
                                <wps:wsp>
                                  <wps:cNvPr id="322" name="Oval 1569"/>
                                  <wps:cNvSpPr>
                                    <a:spLocks noChangeArrowheads="1"/>
                                  </wps:cNvSpPr>
                                  <wps:spPr bwMode="auto">
                                    <a:xfrm>
                                      <a:off x="0" y="9158"/>
                                      <a:ext cx="20000" cy="10842"/>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323" name="Freeform 1570"/>
                                  <wps:cNvSpPr>
                                    <a:spLocks/>
                                  </wps:cNvSpPr>
                                  <wps:spPr bwMode="auto">
                                    <a:xfrm>
                                      <a:off x="3941" y="-3"/>
                                      <a:ext cx="12516" cy="13568"/>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s:wsp>
                              <wps:cNvPr id="324" name="Line 1571"/>
                              <wps:cNvCnPr/>
                              <wps:spPr bwMode="auto">
                                <a:xfrm flipV="1">
                                  <a:off x="11106" y="0"/>
                                  <a:ext cx="2786" cy="3823"/>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325" name="Line 1572"/>
                              <wps:cNvCnPr/>
                              <wps:spPr bwMode="auto">
                                <a:xfrm flipV="1">
                                  <a:off x="17214" y="4741"/>
                                  <a:ext cx="2786" cy="3823"/>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59" o:spid="_x0000_s1026" style="position:absolute;margin-left:1.2pt;margin-top:14.3pt;width:102.65pt;height:59.9pt;z-index:2517847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" o:allowincell="f">
                      <v:group id="Group 1560" o:spid="_x0000_s1027" style="position:absolute;top:4775;width:17224;height:1522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oval id="Oval 1561" o:spid="_x0000_s1028" style="position:absolute;left:2579;top:2500;width:17421;height:16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TFNMgA&#10;AADcAAAADwAAAGRycy9kb3ducmV2LnhtbESPQWsCMRSE74X+h/AKvYhmtVJlaxRRbLUHwVUP3l43&#10;r7uhm5ftJur23zcFocdhZr5hJrPWVuJCjTeOFfR7CQji3GnDhYLDftUdg/ABWWPlmBT8kIfZ9P5u&#10;gql2V97RJQuFiBD2KSooQ6hTKX1ekkXfczVx9D5dYzFE2RRSN3iNcFvJQZI8S4uG40KJNS1Kyr+y&#10;s1Vw/njvjLab77fKL0+vR7NeDTNzVOrxoZ2/gAjUhv/wrb3WCp76Q/g7E4+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1MU0yAAAANwAAAAPAAAAAAAAAAAAAAAAAJgCAABk&#10;cnMvZG93bnJldi54bWxQSwUGAAAAAAQABAD1AAAAjQMAAAAA&#10;" filled="f" strokecolor="red" strokeweight="2pt"/>
                        <v:group id="Group 1562" o:spid="_x0000_s1029" style="position:absolute;top:5000;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oval id="Oval 1563" o:spid="_x0000_s1030"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mIcMEA&#10;AADcAAAADwAAAGRycy9kb3ducmV2LnhtbESPzarCMBSE94LvEI7gRjS1V4pUo4gg3K0/G3eH5rQp&#10;Nieliba+/Y0g3OUwM98w2/1gG/GizteOFSwXCQjiwumaKwW362m+BuEDssbGMSl4k4f9bjzaYq5d&#10;z2d6XUIlIoR9jgpMCG0upS8MWfQL1xJHr3SdxRBlV0ndYR/htpFpkmTSYs1xwWBLR0PF4/K0Cg6n&#10;kKbJ0Vhzv8pVVvf0LtuZUtPJcNiACDSE//C3/asV/Cwz+Jy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ZiHDBAAAA3AAAAA8AAAAAAAAAAAAAAAAAmAIAAGRycy9kb3du&#10;cmV2LnhtbFBLBQYAAAAABAAEAPUAAACGAwAAAAA=&#10;" strokecolor="red" strokeweight="2pt"/>
                          <v:shape id="Freeform 1564" o:spid="_x0000_s1031" style="position:absolute;left:3938;top:-1;width:12515;height:1356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NuMUA&#10;AADcAAAADwAAAGRycy9kb3ducmV2LnhtbESPQWvCQBSE70L/w/IKvYhubMFKzEZKS6FFlBr1/sw+&#10;k9Ds27C71fTfu4LgcZiZb5hs0ZtWnMj5xrKCyTgBQVxa3XClYLf9HM1A+ICssbVMCv7JwyJ/GGSY&#10;anvmDZ2KUIkIYZ+igjqELpXSlzUZ9GPbEUfvaJ3BEKWrpHZ4jnDTyuckmUqDDceFGjt6r6n8Lf6M&#10;gvXHfn3wVbf/WTr3PTz05W5VeKWeHvu3OYhAfbiHb+0vreBl8grXM/EI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0M24xQAAANwAAAAPAAAAAAAAAAAAAAAAAJgCAABkcnMv&#10;ZG93bnJldi54bWxQSwUGAAAAAAQABAD1AAAAigM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9;1706,12730;1094,12100;569,10841;88,9792;88,5666;394,4126;744,2518;1619,1329;1969,630;2188,280;2188,1678;2188,5036;2494,5666;3107,5176;3807,4616;4244,3987;4551,2098;4244,1049;4069,0;5295,420;6082,769;6651,1329;6870,1818;7220,2728;7308,5455;7658,5036;7920,4616;8358,3777;8358,2378;8095,1049;8620,1049;9145,1469;9496,2098;9802,2728;10021,3987;10284,5666;10546,5036;11071,4616;11334,3987;11990,3147;12296,2378;12471,3987;12296,8603;11990,9443;11771,9792;11202,10841;10721,11680;10152,12100;8620,12450;7570,12939;6783,13289;4551,13289" o:connectangles="0,0,0,0,0,0,0,0,0,0,0,0,0,0,0,0,0,0,0,0,0,0,0,0,0,0,0,0,0,0,0,0,0,0,0,0,0,0,0,0,0,0,0,0,0,0,0,0,0,0,0,0,0"/>
                          </v:shape>
                        </v:group>
                        <v:group id="Group 1565" o:spid="_x0000_s1032" style="position:absolute;left:12896;width:5169;height:627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oval id="Oval 1566" o:spid="_x0000_s1033" style="position:absolute;top:9163;width:20000;height:10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YcAsMA&#10;AADcAAAADwAAAGRycy9kb3ducmV2LnhtbESPwWrDMBBE74X+g9hCL6WR7RbTOlaCCQR6bZJLb4u1&#10;tkSslbHU2Pn7KhDocZiZN0y9XdwgLjQF61lBvspAELdeW+4VnI771w8QISJrHDyTgisF2G4eH2qs&#10;tJ/5my6H2IsE4VChAhPjWEkZWkMOw8qPxMnr/OQwJjn1Uk84J7gbZJFlpXRoOS0YHGlnqD0ffp2C&#10;Zh+LItsZZ36O8r20M1278UWp56elWYOItMT/8L39pRW85Z9wO5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YcAsMAAADcAAAADwAAAAAAAAAAAAAAAACYAgAAZHJzL2Rv&#10;d25yZXYueG1sUEsFBgAAAAAEAAQA9QAAAIgDAAAAAA==&#10;" strokecolor="red" strokeweight="2pt"/>
                          <v:shape id="Freeform 1567" o:spid="_x0000_s1034" style="position:absolute;left:3939;width:12517;height:1357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WfccIA&#10;AADcAAAADwAAAGRycy9kb3ducmV2LnhtbERPXWvCMBR9H+w/hDvYi8xUBZGuqQxFmMhEu/b92ty1&#10;Zc1NSaJ2/355GOzxcL6z9Wh6cSPnO8sKZtMEBHFtdceNgvJz97IC4QOyxt4yKfghD+v88SHDVNs7&#10;n+lWhEbEEPYpKmhDGFIpfd2SQT+1A3HkvqwzGCJ0jdQO7zHc9HKeJEtpsOPY0OJAm5bq7+JqFBy3&#10;1fHim6E6HZzbTy5jXX4UXqnnp/HtFUSgMfyL/9zvWsFiHufHM/EI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Z9xwgAAANwAAAAPAAAAAAAAAAAAAAAAAJgCAABkcnMvZG93&#10;bnJldi54bWxQSwUGAAAAAAQABAD1AAAAhwM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9,13151;1707,12732;1094,12102;569,10843;88,9794;88,5667;394,4127;744,2518;1619,1329;1970,630;2189,280;2189,1679;2189,5037;2495,5667;3107,5177;3808,4617;4245,3987;4552,2099;4245,1049;4070,0;5296,420;6083,769;6652,1329;6871,1819;7221,2728;7309,5456;7659,5037;7921,4617;8359,3777;8359,2378;8097,1049;8622,1049;9147,1469;9497,2099;9803,2728;10022,3987;10285,5667;10547,5037;11073,4617;11335,3987;11992,3148;12298,2378;12473,3987;12298,8604;11992,9444;11773,9794;11204,10843;10723,11682;10154,12102;8622,12452;7572,12941;6784,13291;4552,13291" o:connectangles="0,0,0,0,0,0,0,0,0,0,0,0,0,0,0,0,0,0,0,0,0,0,0,0,0,0,0,0,0,0,0,0,0,0,0,0,0,0,0,0,0,0,0,0,0,0,0,0,0,0,0,0,0"/>
                          </v:shape>
                        </v:group>
                        <v:group id="Group 1568" o:spid="_x0000_s1035" style="position:absolute;left:9671;top:13727;width:5171;height:6273" coordorigin=",-3" coordsize="20000,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oval id="Oval 1569" o:spid="_x0000_s1036" style="position:absolute;top:9158;width:20000;height:10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5EzsIA&#10;AADcAAAADwAAAGRycy9kb3ducmV2LnhtbESPzWrDMBCE74W8g9hALyWRo5YQ3CghBAy5Nu4lt8Xa&#10;WKbWyliKf94+KhR6HGbmG2Z/nFwrBupD41nDZp2BIK68abjW8F0Wqx2IEJENtp5Jw0wBjofFyx5z&#10;40f+ouEaa5EgHHLUYGPscilDZclhWPuOOHl33zuMSfa1ND2OCe5aqbJsKx02nBYsdnS2VP1cH07D&#10;qYhKZWfr7K2UH9tmpPnevWn9upxOnyAiTfE//Ne+GA3vSsHvmXQE5OE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kTOwgAAANwAAAAPAAAAAAAAAAAAAAAAAJgCAABkcnMvZG93&#10;bnJldi54bWxQSwUGAAAAAAQABAD1AAAAhwMAAAAA&#10;" strokecolor="red" strokeweight="2pt"/>
                          <v:shape id="Freeform 1570" o:spid="_x0000_s1037" style="position:absolute;left:3941;top:-3;width:12516;height:1356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BBsQA&#10;AADcAAAADwAAAGRycy9kb3ducmV2LnhtbESPQWsCMRSE7wX/Q3iCl6JZFYqsRhFFsBRFV70/N8/d&#10;xc3LkqS6/femUOhxmJlvmNmiNbV4kPOVZQXDQQKCOLe64kLB+bTpT0D4gKyxtkwKfsjDYt55m2Gq&#10;7ZOP9MhCISKEfYoKyhCaVEqfl2TQD2xDHL2bdQZDlK6Q2uEzwk0tR0nyIQ1WHBdKbGhVUn7Pvo2C&#10;/fqyv/qiuRy+nPt8v7b5eZd5pXrddjkFEagN/+G/9lYrGI/G8HsmHg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HAQbEAAAA3AAAAA8AAAAAAAAAAAAAAAAAmAIAAGRycy9k&#10;b3ducmV2LnhtbFBLBQYAAAAABAAEAPUAAACJAw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8;1707,12729;1094,12099;569,10840;88,9791;88,5665;394,4126;744,2518;1619,1329;1969,630;2188,280;2188,1678;2188,5036;2494,5665;3107,5176;3807,4616;4245,3986;4551,2098;4245,1049;4070,0;5296,420;6083,769;6652,1329;6871,1818;7220,2728;7308,5455;7659,5036;7921,4616;8359,3777;8359,2378;8096,1049;8621,1049;9146,1469;9497,2098;9803,2728;10022,3986;10284,5665;10547,5036;11072,4616;11334,3986;11991,3147;12297,2378;12472,3986;12297,8602;11991,9442;11772,9791;11203,10840;10722,11679;10153,12099;8621,12449;7571,12938;6783,13288;4551,13288" o:connectangles="0,0,0,0,0,0,0,0,0,0,0,0,0,0,0,0,0,0,0,0,0,0,0,0,0,0,0,0,0,0,0,0,0,0,0,0,0,0,0,0,0,0,0,0,0,0,0,0,0,0,0,0,0"/>
                          </v:shape>
                        </v:group>
                      </v:group>
                      <v:line id="Line 1571" o:spid="_x0000_s1038" style="position:absolute;flip:y;visibility:visible;mso-wrap-style:square" from="11106,0" to="13892,3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wYGcUAAADcAAAADwAAAGRycy9kb3ducmV2LnhtbESPQWvCQBSE70L/w/IKvemmVouk2YQS&#10;KJReROOlt0f2NUmbfZtm1yT6611B8DjMzDdMkk2mFQP1rrGs4HkRgSAurW64UnAoPuYbEM4ja2wt&#10;k4ITOcjSh1mCsbYj72jY+0oECLsYFdTed7GUrqzJoFvYjjh4P7Y36IPsK6l7HAPctHIZRa/SYMNh&#10;ocaO8prKv/3RKPiWfvsbFeudyZsvWZjj5vw/OaWeHqf3NxCeJn8P39qfWsHLcgXXM+EIyP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wYGcUAAADcAAAADwAAAAAAAAAA&#10;AAAAAAChAgAAZHJzL2Rvd25yZXYueG1sUEsFBgAAAAAEAAQA+QAAAJMDAAAAAA==&#10;" strokeweight="2pt">
                        <v:stroke startarrowwidth="narrow" endarrow="block" endarrowwidth="narrow"/>
                      </v:line>
                      <v:line id="Line 1572" o:spid="_x0000_s1039" style="position:absolute;flip:y;visibility:visible;mso-wrap-style:square" from="17214,4741" to="20000,8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C9gsQAAADcAAAADwAAAGRycy9kb3ducmV2LnhtbESPQYvCMBSE7wv+h/CEvW1TXRSppkUE&#10;QbyIdi97ezTPttq81CZq9debhQWPw8x8wyyy3jTiRp2rLSsYRTEI4sLqmksFP/n6awbCeWSNjWVS&#10;8CAHWTr4WGCi7Z33dDv4UgQIuwQVVN63iZSuqMigi2xLHLyj7Qz6ILtS6g7vAW4aOY7jqTRYc1io&#10;sKVVRcX5cDUKfqXfneJ8sjereitzc509L71T6nPYL+cgPPX+Hf5vb7SC7/EE/s6EIyD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wL2CxAAAANwAAAAPAAAAAAAAAAAA&#10;AAAAAKECAABkcnMvZG93bnJldi54bWxQSwUGAAAAAAQABAD5AAAAkgMAAAAA&#10;" strokeweight="2pt">
                        <v:stroke startarrowwidth="narrow" endarrow="block" endarrowwidth="narrow"/>
                      </v:line>
                      <w10:anchorlock/>
                    </v:group>
                  </w:pict>
                </mc:Fallback>
              </mc:AlternateContent>
            </w:r>
          </w:p>
        </w:tc>
        <w:tc>
          <w:tcPr>
            <w:tcW w:w="7082" w:type="dxa"/>
            <w:vAlign w:val="center"/>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ind w:firstLine="312"/>
              <w:jc w:val="both"/>
              <w:rPr>
                <w:kern w:val="2"/>
                <w:sz w:val="24"/>
                <w:szCs w:val="24"/>
              </w:rPr>
            </w:pPr>
            <w:r w:rsidRPr="00547F5E">
              <w:rPr>
                <w:kern w:val="2"/>
                <w:sz w:val="24"/>
                <w:szCs w:val="24"/>
              </w:rPr>
              <w:t>Район пожаров и направление его распространения</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785728" behindDoc="0" locked="1" layoutInCell="0" allowOverlap="1">
                      <wp:simplePos x="0" y="0"/>
                      <wp:positionH relativeFrom="column">
                        <wp:posOffset>509905</wp:posOffset>
                      </wp:positionH>
                      <wp:positionV relativeFrom="paragraph">
                        <wp:posOffset>114935</wp:posOffset>
                      </wp:positionV>
                      <wp:extent cx="591185" cy="589280"/>
                      <wp:effectExtent l="0" t="0" r="18415" b="20320"/>
                      <wp:wrapNone/>
                      <wp:docPr id="307" name="Group 1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 cy="589280"/>
                                <a:chOff x="0" y="0"/>
                                <a:chExt cx="20001" cy="20000"/>
                              </a:xfrm>
                            </wpg:grpSpPr>
                            <wpg:grpSp>
                              <wpg:cNvPr id="308" name="Group 1574"/>
                              <wpg:cNvGrpSpPr>
                                <a:grpSpLocks/>
                              </wpg:cNvGrpSpPr>
                              <wpg:grpSpPr bwMode="auto">
                                <a:xfrm>
                                  <a:off x="1633" y="0"/>
                                  <a:ext cx="8593" cy="11056"/>
                                  <a:chOff x="0" y="0"/>
                                  <a:chExt cx="20000" cy="20001"/>
                                </a:xfrm>
                              </wpg:grpSpPr>
                              <wps:wsp>
                                <wps:cNvPr id="309" name="Oval 1575"/>
                                <wps:cNvSpPr>
                                  <a:spLocks noChangeArrowheads="1"/>
                                </wps:cNvSpPr>
                                <wps:spPr bwMode="auto">
                                  <a:xfrm>
                                    <a:off x="0" y="0"/>
                                    <a:ext cx="14300" cy="11151"/>
                                  </a:xfrm>
                                  <a:prstGeom prst="ellipse">
                                    <a:avLst/>
                                  </a:prstGeom>
                                  <a:solidFill>
                                    <a:srgbClr val="FF0000"/>
                                  </a:solidFill>
                                  <a:ln w="25400">
                                    <a:solidFill>
                                      <a:srgbClr val="FF0000"/>
                                    </a:solidFill>
                                    <a:round/>
                                    <a:headEnd/>
                                    <a:tailEnd/>
                                  </a:ln>
                                </wps:spPr>
                                <wps:bodyPr rot="0" vert="horz" wrap="square" lIns="91440" tIns="45720" rIns="91440" bIns="45720" anchor="t" anchorCtr="0" upright="1">
                                  <a:noAutofit/>
                                </wps:bodyPr>
                              </wps:wsp>
                              <wps:wsp>
                                <wps:cNvPr id="310" name="Line 1576"/>
                                <wps:cNvCnPr/>
                                <wps:spPr bwMode="auto">
                                  <a:xfrm>
                                    <a:off x="11400" y="11073"/>
                                    <a:ext cx="8600" cy="8928"/>
                                  </a:xfrm>
                                  <a:prstGeom prst="line">
                                    <a:avLst/>
                                  </a:prstGeom>
                                  <a:noFill/>
                                  <a:ln w="25400">
                                    <a:solidFill>
                                      <a:srgbClr val="FF0000"/>
                                    </a:solidFill>
                                    <a:round/>
                                    <a:headEnd type="none" w="sm" len="med"/>
                                    <a:tailEnd type="triangle" w="sm" len="med"/>
                                  </a:ln>
                                  <a:extLst>
                                    <a:ext uri="{909E8E84-426E-40DD-AFC4-6F175D3DCCD1}">
                                      <a14:hiddenFill xmlns:a14="http://schemas.microsoft.com/office/drawing/2010/main">
                                        <a:noFill/>
                                      </a14:hiddenFill>
                                    </a:ext>
                                  </a:extLst>
                                </wps:spPr>
                                <wps:bodyPr/>
                              </wps:wsp>
                            </wpg:grpSp>
                            <wps:wsp>
                              <wps:cNvPr id="311" name="Freeform 1577"/>
                              <wps:cNvSpPr>
                                <a:spLocks/>
                              </wps:cNvSpPr>
                              <wps:spPr bwMode="auto">
                                <a:xfrm>
                                  <a:off x="0" y="1379"/>
                                  <a:ext cx="20001" cy="18621"/>
                                </a:xfrm>
                                <a:custGeom>
                                  <a:avLst/>
                                  <a:gdLst>
                                    <a:gd name="T0" fmla="*/ 8700 w 20000"/>
                                    <a:gd name="T1" fmla="*/ 1042 h 20000"/>
                                    <a:gd name="T2" fmla="*/ 9345 w 20000"/>
                                    <a:gd name="T3" fmla="*/ 694 h 20000"/>
                                    <a:gd name="T4" fmla="*/ 11600 w 20000"/>
                                    <a:gd name="T5" fmla="*/ 347 h 20000"/>
                                    <a:gd name="T6" fmla="*/ 14006 w 20000"/>
                                    <a:gd name="T7" fmla="*/ 0 h 20000"/>
                                    <a:gd name="T8" fmla="*/ 15145 w 20000"/>
                                    <a:gd name="T9" fmla="*/ 532 h 20000"/>
                                    <a:gd name="T10" fmla="*/ 15618 w 20000"/>
                                    <a:gd name="T11" fmla="*/ 880 h 20000"/>
                                    <a:gd name="T12" fmla="*/ 16262 w 20000"/>
                                    <a:gd name="T13" fmla="*/ 1574 h 20000"/>
                                    <a:gd name="T14" fmla="*/ 16584 w 20000"/>
                                    <a:gd name="T15" fmla="*/ 1921 h 20000"/>
                                    <a:gd name="T16" fmla="*/ 16907 w 20000"/>
                                    <a:gd name="T17" fmla="*/ 2431 h 20000"/>
                                    <a:gd name="T18" fmla="*/ 17401 w 20000"/>
                                    <a:gd name="T19" fmla="*/ 2778 h 20000"/>
                                    <a:gd name="T20" fmla="*/ 18367 w 20000"/>
                                    <a:gd name="T21" fmla="*/ 3310 h 20000"/>
                                    <a:gd name="T22" fmla="*/ 18840 w 20000"/>
                                    <a:gd name="T23" fmla="*/ 3657 h 20000"/>
                                    <a:gd name="T24" fmla="*/ 19334 w 20000"/>
                                    <a:gd name="T25" fmla="*/ 4167 h 20000"/>
                                    <a:gd name="T26" fmla="*/ 19656 w 20000"/>
                                    <a:gd name="T27" fmla="*/ 5046 h 20000"/>
                                    <a:gd name="T28" fmla="*/ 19979 w 20000"/>
                                    <a:gd name="T29" fmla="*/ 5741 h 20000"/>
                                    <a:gd name="T30" fmla="*/ 19656 w 20000"/>
                                    <a:gd name="T31" fmla="*/ 8519 h 20000"/>
                                    <a:gd name="T32" fmla="*/ 19334 w 20000"/>
                                    <a:gd name="T33" fmla="*/ 10255 h 20000"/>
                                    <a:gd name="T34" fmla="*/ 19656 w 20000"/>
                                    <a:gd name="T35" fmla="*/ 14421 h 20000"/>
                                    <a:gd name="T36" fmla="*/ 19334 w 20000"/>
                                    <a:gd name="T37" fmla="*/ 16157 h 20000"/>
                                    <a:gd name="T38" fmla="*/ 18195 w 20000"/>
                                    <a:gd name="T39" fmla="*/ 17546 h 20000"/>
                                    <a:gd name="T40" fmla="*/ 17723 w 20000"/>
                                    <a:gd name="T41" fmla="*/ 17894 h 20000"/>
                                    <a:gd name="T42" fmla="*/ 15295 w 20000"/>
                                    <a:gd name="T43" fmla="*/ 18935 h 20000"/>
                                    <a:gd name="T44" fmla="*/ 13856 w 20000"/>
                                    <a:gd name="T45" fmla="*/ 19630 h 20000"/>
                                    <a:gd name="T46" fmla="*/ 9667 w 20000"/>
                                    <a:gd name="T47" fmla="*/ 19792 h 20000"/>
                                    <a:gd name="T48" fmla="*/ 8378 w 20000"/>
                                    <a:gd name="T49" fmla="*/ 19444 h 20000"/>
                                    <a:gd name="T50" fmla="*/ 7411 w 20000"/>
                                    <a:gd name="T51" fmla="*/ 18750 h 20000"/>
                                    <a:gd name="T52" fmla="*/ 6917 w 20000"/>
                                    <a:gd name="T53" fmla="*/ 18241 h 20000"/>
                                    <a:gd name="T54" fmla="*/ 6595 w 20000"/>
                                    <a:gd name="T55" fmla="*/ 17546 h 20000"/>
                                    <a:gd name="T56" fmla="*/ 6273 w 20000"/>
                                    <a:gd name="T57" fmla="*/ 16852 h 20000"/>
                                    <a:gd name="T58" fmla="*/ 5478 w 20000"/>
                                    <a:gd name="T59" fmla="*/ 16319 h 20000"/>
                                    <a:gd name="T60" fmla="*/ 2728 w 20000"/>
                                    <a:gd name="T61" fmla="*/ 15972 h 20000"/>
                                    <a:gd name="T62" fmla="*/ 2256 w 20000"/>
                                    <a:gd name="T63" fmla="*/ 15278 h 20000"/>
                                    <a:gd name="T64" fmla="*/ 1289 w 20000"/>
                                    <a:gd name="T65" fmla="*/ 14421 h 20000"/>
                                    <a:gd name="T66" fmla="*/ 795 w 20000"/>
                                    <a:gd name="T67" fmla="*/ 13889 h 20000"/>
                                    <a:gd name="T68" fmla="*/ 473 w 20000"/>
                                    <a:gd name="T69" fmla="*/ 13032 h 20000"/>
                                    <a:gd name="T70" fmla="*/ 0 w 20000"/>
                                    <a:gd name="T71" fmla="*/ 11806 h 20000"/>
                                    <a:gd name="T72" fmla="*/ 322 w 20000"/>
                                    <a:gd name="T73" fmla="*/ 7824 h 20000"/>
                                    <a:gd name="T74" fmla="*/ 644 w 20000"/>
                                    <a:gd name="T75" fmla="*/ 6944 h 20000"/>
                                    <a:gd name="T76" fmla="*/ 967 w 20000"/>
                                    <a:gd name="T77" fmla="*/ 6088 h 20000"/>
                                    <a:gd name="T78" fmla="*/ 1289 w 20000"/>
                                    <a:gd name="T79" fmla="*/ 5208 h 20000"/>
                                    <a:gd name="T80" fmla="*/ 1762 w 20000"/>
                                    <a:gd name="T81" fmla="*/ 4699 h 20000"/>
                                    <a:gd name="T82" fmla="*/ 2256 w 20000"/>
                                    <a:gd name="T83" fmla="*/ 3819 h 20000"/>
                                    <a:gd name="T84" fmla="*/ 2578 w 20000"/>
                                    <a:gd name="T85" fmla="*/ 3310 h 20000"/>
                                    <a:gd name="T86" fmla="*/ 3050 w 20000"/>
                                    <a:gd name="T87" fmla="*/ 2778 h 20000"/>
                                    <a:gd name="T88" fmla="*/ 3867 w 20000"/>
                                    <a:gd name="T89" fmla="*/ 2431 h 20000"/>
                                    <a:gd name="T90" fmla="*/ 4662 w 20000"/>
                                    <a:gd name="T91" fmla="*/ 2083 h 20000"/>
                                    <a:gd name="T92" fmla="*/ 5306 w 20000"/>
                                    <a:gd name="T93" fmla="*/ 1736 h 20000"/>
                                    <a:gd name="T94" fmla="*/ 5951 w 20000"/>
                                    <a:gd name="T95" fmla="*/ 1389 h 20000"/>
                                    <a:gd name="T96" fmla="*/ 7755 w 20000"/>
                                    <a:gd name="T97" fmla="*/ 118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000" h="20000">
                                      <a:moveTo>
                                        <a:pt x="7755" y="1181"/>
                                      </a:moveTo>
                                      <a:lnTo>
                                        <a:pt x="8378" y="1227"/>
                                      </a:lnTo>
                                      <a:lnTo>
                                        <a:pt x="8700" y="1227"/>
                                      </a:lnTo>
                                      <a:lnTo>
                                        <a:pt x="8700" y="1042"/>
                                      </a:lnTo>
                                      <a:lnTo>
                                        <a:pt x="8851" y="1042"/>
                                      </a:lnTo>
                                      <a:lnTo>
                                        <a:pt x="9023" y="880"/>
                                      </a:lnTo>
                                      <a:lnTo>
                                        <a:pt x="9173" y="880"/>
                                      </a:lnTo>
                                      <a:lnTo>
                                        <a:pt x="9345" y="694"/>
                                      </a:lnTo>
                                      <a:lnTo>
                                        <a:pt x="9817" y="694"/>
                                      </a:lnTo>
                                      <a:lnTo>
                                        <a:pt x="9989" y="532"/>
                                      </a:lnTo>
                                      <a:lnTo>
                                        <a:pt x="10634" y="532"/>
                                      </a:lnTo>
                                      <a:lnTo>
                                        <a:pt x="11600" y="347"/>
                                      </a:lnTo>
                                      <a:lnTo>
                                        <a:pt x="11923" y="185"/>
                                      </a:lnTo>
                                      <a:lnTo>
                                        <a:pt x="13040" y="185"/>
                                      </a:lnTo>
                                      <a:lnTo>
                                        <a:pt x="13212" y="0"/>
                                      </a:lnTo>
                                      <a:lnTo>
                                        <a:pt x="14006" y="0"/>
                                      </a:lnTo>
                                      <a:lnTo>
                                        <a:pt x="14178" y="185"/>
                                      </a:lnTo>
                                      <a:lnTo>
                                        <a:pt x="14501" y="185"/>
                                      </a:lnTo>
                                      <a:lnTo>
                                        <a:pt x="14823" y="532"/>
                                      </a:lnTo>
                                      <a:lnTo>
                                        <a:pt x="15145" y="532"/>
                                      </a:lnTo>
                                      <a:lnTo>
                                        <a:pt x="15145" y="694"/>
                                      </a:lnTo>
                                      <a:lnTo>
                                        <a:pt x="15467" y="694"/>
                                      </a:lnTo>
                                      <a:lnTo>
                                        <a:pt x="15467" y="880"/>
                                      </a:lnTo>
                                      <a:lnTo>
                                        <a:pt x="15618" y="880"/>
                                      </a:lnTo>
                                      <a:lnTo>
                                        <a:pt x="15618" y="1042"/>
                                      </a:lnTo>
                                      <a:lnTo>
                                        <a:pt x="15789" y="1227"/>
                                      </a:lnTo>
                                      <a:lnTo>
                                        <a:pt x="16112" y="1389"/>
                                      </a:lnTo>
                                      <a:lnTo>
                                        <a:pt x="16262" y="1574"/>
                                      </a:lnTo>
                                      <a:lnTo>
                                        <a:pt x="16262" y="1736"/>
                                      </a:lnTo>
                                      <a:lnTo>
                                        <a:pt x="16434" y="1736"/>
                                      </a:lnTo>
                                      <a:lnTo>
                                        <a:pt x="16434" y="1921"/>
                                      </a:lnTo>
                                      <a:lnTo>
                                        <a:pt x="16584" y="1921"/>
                                      </a:lnTo>
                                      <a:lnTo>
                                        <a:pt x="16756" y="2083"/>
                                      </a:lnTo>
                                      <a:lnTo>
                                        <a:pt x="16756" y="2269"/>
                                      </a:lnTo>
                                      <a:lnTo>
                                        <a:pt x="16907" y="2269"/>
                                      </a:lnTo>
                                      <a:lnTo>
                                        <a:pt x="16907" y="2431"/>
                                      </a:lnTo>
                                      <a:lnTo>
                                        <a:pt x="17078" y="2431"/>
                                      </a:lnTo>
                                      <a:lnTo>
                                        <a:pt x="17078" y="2616"/>
                                      </a:lnTo>
                                      <a:lnTo>
                                        <a:pt x="17401" y="2616"/>
                                      </a:lnTo>
                                      <a:lnTo>
                                        <a:pt x="17401" y="2778"/>
                                      </a:lnTo>
                                      <a:lnTo>
                                        <a:pt x="17723" y="2778"/>
                                      </a:lnTo>
                                      <a:lnTo>
                                        <a:pt x="17873" y="2963"/>
                                      </a:lnTo>
                                      <a:lnTo>
                                        <a:pt x="18045" y="2963"/>
                                      </a:lnTo>
                                      <a:lnTo>
                                        <a:pt x="18367" y="3310"/>
                                      </a:lnTo>
                                      <a:lnTo>
                                        <a:pt x="18518" y="3310"/>
                                      </a:lnTo>
                                      <a:lnTo>
                                        <a:pt x="18518" y="3472"/>
                                      </a:lnTo>
                                      <a:lnTo>
                                        <a:pt x="18690" y="3472"/>
                                      </a:lnTo>
                                      <a:lnTo>
                                        <a:pt x="18840" y="3657"/>
                                      </a:lnTo>
                                      <a:lnTo>
                                        <a:pt x="19012" y="3819"/>
                                      </a:lnTo>
                                      <a:lnTo>
                                        <a:pt x="19012" y="4005"/>
                                      </a:lnTo>
                                      <a:lnTo>
                                        <a:pt x="19162" y="4005"/>
                                      </a:lnTo>
                                      <a:lnTo>
                                        <a:pt x="19334" y="4167"/>
                                      </a:lnTo>
                                      <a:lnTo>
                                        <a:pt x="19334" y="4514"/>
                                      </a:lnTo>
                                      <a:lnTo>
                                        <a:pt x="19484" y="4699"/>
                                      </a:lnTo>
                                      <a:lnTo>
                                        <a:pt x="19484" y="4861"/>
                                      </a:lnTo>
                                      <a:lnTo>
                                        <a:pt x="19656" y="5046"/>
                                      </a:lnTo>
                                      <a:lnTo>
                                        <a:pt x="19656" y="5394"/>
                                      </a:lnTo>
                                      <a:lnTo>
                                        <a:pt x="19807" y="5556"/>
                                      </a:lnTo>
                                      <a:lnTo>
                                        <a:pt x="19807" y="5741"/>
                                      </a:lnTo>
                                      <a:lnTo>
                                        <a:pt x="19979" y="5741"/>
                                      </a:lnTo>
                                      <a:lnTo>
                                        <a:pt x="19979" y="7639"/>
                                      </a:lnTo>
                                      <a:lnTo>
                                        <a:pt x="19807" y="7824"/>
                                      </a:lnTo>
                                      <a:lnTo>
                                        <a:pt x="19807" y="8333"/>
                                      </a:lnTo>
                                      <a:lnTo>
                                        <a:pt x="19656" y="8519"/>
                                      </a:lnTo>
                                      <a:lnTo>
                                        <a:pt x="19656" y="9213"/>
                                      </a:lnTo>
                                      <a:lnTo>
                                        <a:pt x="19484" y="9375"/>
                                      </a:lnTo>
                                      <a:lnTo>
                                        <a:pt x="19484" y="10069"/>
                                      </a:lnTo>
                                      <a:lnTo>
                                        <a:pt x="19334" y="10255"/>
                                      </a:lnTo>
                                      <a:lnTo>
                                        <a:pt x="19334" y="13542"/>
                                      </a:lnTo>
                                      <a:lnTo>
                                        <a:pt x="19484" y="13727"/>
                                      </a:lnTo>
                                      <a:lnTo>
                                        <a:pt x="19484" y="14236"/>
                                      </a:lnTo>
                                      <a:lnTo>
                                        <a:pt x="19656" y="14421"/>
                                      </a:lnTo>
                                      <a:lnTo>
                                        <a:pt x="19656" y="14931"/>
                                      </a:lnTo>
                                      <a:lnTo>
                                        <a:pt x="19484" y="14931"/>
                                      </a:lnTo>
                                      <a:lnTo>
                                        <a:pt x="19484" y="16157"/>
                                      </a:lnTo>
                                      <a:lnTo>
                                        <a:pt x="19334" y="16157"/>
                                      </a:lnTo>
                                      <a:lnTo>
                                        <a:pt x="19334" y="16319"/>
                                      </a:lnTo>
                                      <a:lnTo>
                                        <a:pt x="18367" y="17361"/>
                                      </a:lnTo>
                                      <a:lnTo>
                                        <a:pt x="18195" y="17361"/>
                                      </a:lnTo>
                                      <a:lnTo>
                                        <a:pt x="18195" y="17546"/>
                                      </a:lnTo>
                                      <a:lnTo>
                                        <a:pt x="18045" y="17708"/>
                                      </a:lnTo>
                                      <a:lnTo>
                                        <a:pt x="17873" y="17708"/>
                                      </a:lnTo>
                                      <a:lnTo>
                                        <a:pt x="17873" y="17894"/>
                                      </a:lnTo>
                                      <a:lnTo>
                                        <a:pt x="17723" y="17894"/>
                                      </a:lnTo>
                                      <a:lnTo>
                                        <a:pt x="17551" y="18056"/>
                                      </a:lnTo>
                                      <a:lnTo>
                                        <a:pt x="16584" y="18403"/>
                                      </a:lnTo>
                                      <a:lnTo>
                                        <a:pt x="16262" y="18750"/>
                                      </a:lnTo>
                                      <a:lnTo>
                                        <a:pt x="15295" y="18935"/>
                                      </a:lnTo>
                                      <a:lnTo>
                                        <a:pt x="14823" y="19444"/>
                                      </a:lnTo>
                                      <a:lnTo>
                                        <a:pt x="14651" y="19444"/>
                                      </a:lnTo>
                                      <a:lnTo>
                                        <a:pt x="14501" y="19630"/>
                                      </a:lnTo>
                                      <a:lnTo>
                                        <a:pt x="13856" y="19630"/>
                                      </a:lnTo>
                                      <a:lnTo>
                                        <a:pt x="13534" y="19792"/>
                                      </a:lnTo>
                                      <a:lnTo>
                                        <a:pt x="12245" y="19977"/>
                                      </a:lnTo>
                                      <a:lnTo>
                                        <a:pt x="10634" y="19977"/>
                                      </a:lnTo>
                                      <a:lnTo>
                                        <a:pt x="9667" y="19792"/>
                                      </a:lnTo>
                                      <a:lnTo>
                                        <a:pt x="9173" y="19792"/>
                                      </a:lnTo>
                                      <a:lnTo>
                                        <a:pt x="9023" y="19630"/>
                                      </a:lnTo>
                                      <a:lnTo>
                                        <a:pt x="8528" y="19630"/>
                                      </a:lnTo>
                                      <a:lnTo>
                                        <a:pt x="8378" y="19444"/>
                                      </a:lnTo>
                                      <a:lnTo>
                                        <a:pt x="8206" y="19444"/>
                                      </a:lnTo>
                                      <a:lnTo>
                                        <a:pt x="7734" y="18935"/>
                                      </a:lnTo>
                                      <a:lnTo>
                                        <a:pt x="7562" y="18935"/>
                                      </a:lnTo>
                                      <a:lnTo>
                                        <a:pt x="7411" y="18750"/>
                                      </a:lnTo>
                                      <a:lnTo>
                                        <a:pt x="7240" y="18750"/>
                                      </a:lnTo>
                                      <a:lnTo>
                                        <a:pt x="7089" y="18588"/>
                                      </a:lnTo>
                                      <a:lnTo>
                                        <a:pt x="7089" y="18241"/>
                                      </a:lnTo>
                                      <a:lnTo>
                                        <a:pt x="6917" y="18241"/>
                                      </a:lnTo>
                                      <a:lnTo>
                                        <a:pt x="6917" y="18056"/>
                                      </a:lnTo>
                                      <a:lnTo>
                                        <a:pt x="6767" y="17894"/>
                                      </a:lnTo>
                                      <a:lnTo>
                                        <a:pt x="6595" y="17894"/>
                                      </a:lnTo>
                                      <a:lnTo>
                                        <a:pt x="6595" y="17546"/>
                                      </a:lnTo>
                                      <a:lnTo>
                                        <a:pt x="6445" y="17546"/>
                                      </a:lnTo>
                                      <a:lnTo>
                                        <a:pt x="6445" y="17199"/>
                                      </a:lnTo>
                                      <a:lnTo>
                                        <a:pt x="6273" y="17199"/>
                                      </a:lnTo>
                                      <a:lnTo>
                                        <a:pt x="6273" y="16852"/>
                                      </a:lnTo>
                                      <a:lnTo>
                                        <a:pt x="6122" y="16852"/>
                                      </a:lnTo>
                                      <a:lnTo>
                                        <a:pt x="5800" y="16505"/>
                                      </a:lnTo>
                                      <a:lnTo>
                                        <a:pt x="5628" y="16505"/>
                                      </a:lnTo>
                                      <a:lnTo>
                                        <a:pt x="5478" y="16319"/>
                                      </a:lnTo>
                                      <a:lnTo>
                                        <a:pt x="5306" y="16157"/>
                                      </a:lnTo>
                                      <a:lnTo>
                                        <a:pt x="3050" y="16157"/>
                                      </a:lnTo>
                                      <a:lnTo>
                                        <a:pt x="2900" y="15972"/>
                                      </a:lnTo>
                                      <a:lnTo>
                                        <a:pt x="2728" y="15972"/>
                                      </a:lnTo>
                                      <a:lnTo>
                                        <a:pt x="2578" y="15810"/>
                                      </a:lnTo>
                                      <a:lnTo>
                                        <a:pt x="2406" y="15463"/>
                                      </a:lnTo>
                                      <a:lnTo>
                                        <a:pt x="2256" y="15463"/>
                                      </a:lnTo>
                                      <a:lnTo>
                                        <a:pt x="2256" y="15278"/>
                                      </a:lnTo>
                                      <a:lnTo>
                                        <a:pt x="2084" y="15278"/>
                                      </a:lnTo>
                                      <a:lnTo>
                                        <a:pt x="1439" y="14583"/>
                                      </a:lnTo>
                                      <a:lnTo>
                                        <a:pt x="1289" y="14583"/>
                                      </a:lnTo>
                                      <a:lnTo>
                                        <a:pt x="1289" y="14421"/>
                                      </a:lnTo>
                                      <a:lnTo>
                                        <a:pt x="1117" y="14236"/>
                                      </a:lnTo>
                                      <a:lnTo>
                                        <a:pt x="1117" y="14074"/>
                                      </a:lnTo>
                                      <a:lnTo>
                                        <a:pt x="967" y="14074"/>
                                      </a:lnTo>
                                      <a:lnTo>
                                        <a:pt x="795" y="13889"/>
                                      </a:lnTo>
                                      <a:lnTo>
                                        <a:pt x="795" y="13727"/>
                                      </a:lnTo>
                                      <a:lnTo>
                                        <a:pt x="644" y="13542"/>
                                      </a:lnTo>
                                      <a:lnTo>
                                        <a:pt x="644" y="13194"/>
                                      </a:lnTo>
                                      <a:lnTo>
                                        <a:pt x="473" y="13032"/>
                                      </a:lnTo>
                                      <a:lnTo>
                                        <a:pt x="473" y="12847"/>
                                      </a:lnTo>
                                      <a:lnTo>
                                        <a:pt x="150" y="12500"/>
                                      </a:lnTo>
                                      <a:lnTo>
                                        <a:pt x="150" y="11991"/>
                                      </a:lnTo>
                                      <a:lnTo>
                                        <a:pt x="0" y="11806"/>
                                      </a:lnTo>
                                      <a:lnTo>
                                        <a:pt x="0" y="8866"/>
                                      </a:lnTo>
                                      <a:lnTo>
                                        <a:pt x="150" y="8681"/>
                                      </a:lnTo>
                                      <a:lnTo>
                                        <a:pt x="150" y="7986"/>
                                      </a:lnTo>
                                      <a:lnTo>
                                        <a:pt x="322" y="7824"/>
                                      </a:lnTo>
                                      <a:lnTo>
                                        <a:pt x="473" y="7639"/>
                                      </a:lnTo>
                                      <a:lnTo>
                                        <a:pt x="473" y="7292"/>
                                      </a:lnTo>
                                      <a:lnTo>
                                        <a:pt x="644" y="7292"/>
                                      </a:lnTo>
                                      <a:lnTo>
                                        <a:pt x="644" y="6944"/>
                                      </a:lnTo>
                                      <a:lnTo>
                                        <a:pt x="795" y="6782"/>
                                      </a:lnTo>
                                      <a:lnTo>
                                        <a:pt x="795" y="6250"/>
                                      </a:lnTo>
                                      <a:lnTo>
                                        <a:pt x="967" y="6250"/>
                                      </a:lnTo>
                                      <a:lnTo>
                                        <a:pt x="967" y="6088"/>
                                      </a:lnTo>
                                      <a:lnTo>
                                        <a:pt x="1117" y="5903"/>
                                      </a:lnTo>
                                      <a:lnTo>
                                        <a:pt x="1117" y="5741"/>
                                      </a:lnTo>
                                      <a:lnTo>
                                        <a:pt x="1289" y="5556"/>
                                      </a:lnTo>
                                      <a:lnTo>
                                        <a:pt x="1289" y="5208"/>
                                      </a:lnTo>
                                      <a:lnTo>
                                        <a:pt x="1439" y="5046"/>
                                      </a:lnTo>
                                      <a:lnTo>
                                        <a:pt x="1439" y="4861"/>
                                      </a:lnTo>
                                      <a:lnTo>
                                        <a:pt x="1611" y="4699"/>
                                      </a:lnTo>
                                      <a:lnTo>
                                        <a:pt x="1762" y="4699"/>
                                      </a:lnTo>
                                      <a:lnTo>
                                        <a:pt x="1762" y="4352"/>
                                      </a:lnTo>
                                      <a:lnTo>
                                        <a:pt x="1933" y="4352"/>
                                      </a:lnTo>
                                      <a:lnTo>
                                        <a:pt x="1933" y="4167"/>
                                      </a:lnTo>
                                      <a:lnTo>
                                        <a:pt x="2256" y="3819"/>
                                      </a:lnTo>
                                      <a:lnTo>
                                        <a:pt x="2406" y="3819"/>
                                      </a:lnTo>
                                      <a:lnTo>
                                        <a:pt x="2406" y="3472"/>
                                      </a:lnTo>
                                      <a:lnTo>
                                        <a:pt x="2578" y="3472"/>
                                      </a:lnTo>
                                      <a:lnTo>
                                        <a:pt x="2578" y="3310"/>
                                      </a:lnTo>
                                      <a:lnTo>
                                        <a:pt x="2728" y="3125"/>
                                      </a:lnTo>
                                      <a:lnTo>
                                        <a:pt x="2900" y="3125"/>
                                      </a:lnTo>
                                      <a:lnTo>
                                        <a:pt x="3050" y="2963"/>
                                      </a:lnTo>
                                      <a:lnTo>
                                        <a:pt x="3050" y="2778"/>
                                      </a:lnTo>
                                      <a:lnTo>
                                        <a:pt x="3222" y="2778"/>
                                      </a:lnTo>
                                      <a:lnTo>
                                        <a:pt x="3373" y="2616"/>
                                      </a:lnTo>
                                      <a:lnTo>
                                        <a:pt x="3695" y="2616"/>
                                      </a:lnTo>
                                      <a:lnTo>
                                        <a:pt x="3867" y="2431"/>
                                      </a:lnTo>
                                      <a:lnTo>
                                        <a:pt x="4017" y="2431"/>
                                      </a:lnTo>
                                      <a:lnTo>
                                        <a:pt x="4017" y="2269"/>
                                      </a:lnTo>
                                      <a:lnTo>
                                        <a:pt x="4511" y="2269"/>
                                      </a:lnTo>
                                      <a:lnTo>
                                        <a:pt x="4662" y="2083"/>
                                      </a:lnTo>
                                      <a:lnTo>
                                        <a:pt x="4834" y="2083"/>
                                      </a:lnTo>
                                      <a:lnTo>
                                        <a:pt x="4984" y="1921"/>
                                      </a:lnTo>
                                      <a:lnTo>
                                        <a:pt x="5306" y="1921"/>
                                      </a:lnTo>
                                      <a:lnTo>
                                        <a:pt x="5306" y="1736"/>
                                      </a:lnTo>
                                      <a:lnTo>
                                        <a:pt x="5478" y="1736"/>
                                      </a:lnTo>
                                      <a:lnTo>
                                        <a:pt x="5628" y="1574"/>
                                      </a:lnTo>
                                      <a:lnTo>
                                        <a:pt x="5951" y="1574"/>
                                      </a:lnTo>
                                      <a:lnTo>
                                        <a:pt x="5951" y="1389"/>
                                      </a:lnTo>
                                      <a:lnTo>
                                        <a:pt x="6445" y="1389"/>
                                      </a:lnTo>
                                      <a:lnTo>
                                        <a:pt x="6445" y="1227"/>
                                      </a:lnTo>
                                      <a:lnTo>
                                        <a:pt x="6531" y="1181"/>
                                      </a:lnTo>
                                      <a:lnTo>
                                        <a:pt x="7755" y="1181"/>
                                      </a:lnTo>
                                      <a:close/>
                                    </a:path>
                                  </a:pathLst>
                                </a:custGeom>
                                <a:noFill/>
                                <a:ln w="25400">
                                  <a:solidFill>
                                    <a:srgbClr val="FF0000"/>
                                  </a:solidFill>
                                  <a:round/>
                                  <a:headEnd type="none" w="sm" len="me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3" o:spid="_x0000_s1026" style="position:absolute;margin-left:40.15pt;margin-top:9.05pt;width:46.55pt;height:46.4pt;z-index:25178572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" o:allowincell="f">
                      <v:group id="Group 1574" o:spid="_x0000_s1027" style="position:absolute;left:1633;width:8593;height:11056"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oval id="Oval 1575" o:spid="_x0000_s1028" style="position:absolute;width:14300;height:1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qslsUA&#10;AADcAAAADwAAAGRycy9kb3ducmV2LnhtbESPT2sCMRTE74V+h/CE3mpWbcWuRinFUqEn/9DzI3lu&#10;1t28bJNUt9/eFAoeh5n5DbNY9a4VZwqx9qxgNCxAEGtvaq4UHPbvjzMQMSEbbD2Tgl+KsFre3y2w&#10;NP7CWzrvUiUyhGOJCmxKXSll1JYcxqHviLN39MFhyjJU0gS8ZLhr5bgoptJhzXnBYkdvlnSz+3EK&#10;mq/ePz2Pt+tPG07fzYeeHUZRK/Uw6F/nIBL16Rb+b2+MgknxAn9n8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qyWxQAAANwAAAAPAAAAAAAAAAAAAAAAAJgCAABkcnMv&#10;ZG93bnJldi54bWxQSwUGAAAAAAQABAD1AAAAigMAAAAA&#10;" fillcolor="red" strokecolor="red" strokeweight="2pt"/>
                        <v:line id="Line 1576" o:spid="_x0000_s1029" style="position:absolute;visibility:visible;mso-wrap-style:square" from="11400,11073" to="20000,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31b8AAADcAAAADwAAAGRycy9kb3ducmV2LnhtbERPzYrCMBC+C75DGMGbpu6CaDWKCLuI&#10;F1ntAwzN2FabSUlSjW9vDsIeP77/9TaaVjzI+caygtk0A0FcWt1wpaC4/EwWIHxA1thaJgUv8rDd&#10;DAdrzLV98h89zqESKYR9jgrqELpcSl/WZNBPbUecuKt1BkOCrpLa4TOFm1Z+ZdlcGmw4NdTY0b6m&#10;8n7ujYKIh3i1t+Pvclm4IpwW/bzc9UqNR3G3AhEohn/xx33QCr5naX46k46A3L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S+31b8AAADcAAAADwAAAAAAAAAAAAAAAACh&#10;AgAAZHJzL2Rvd25yZXYueG1sUEsFBgAAAAAEAAQA+QAAAI0DAAAAAA==&#10;" strokecolor="red" strokeweight="2pt">
                          <v:stroke startarrowwidth="narrow" endarrow="block" endarrowwidth="narrow"/>
                        </v:line>
                      </v:group>
                      <v:shape id="Freeform 1577" o:spid="_x0000_s1030" style="position:absolute;top:1379;width:20001;height:1862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O7FsYA&#10;AADcAAAADwAAAGRycy9kb3ducmV2LnhtbESPQWvCQBSE74X+h+UJvdXdKEhJXaUWigoiRNtDb4/s&#10;axKSfZvurjH9991CweMwM98wy/VoOzGQD41jDdlUgSAunWm40vB+fnt8AhEissHOMWn4oQDr1f3d&#10;EnPjrlzQcIqVSBAOOWqoY+xzKUNZk8UwdT1x8r6ctxiT9JU0Hq8Jbjs5U2ohLTacFmrs6bWmsj1d&#10;rIbPQn2cN5etalv/Pez37lgciqPWD5Px5RlEpDHewv/tndEwzzL4O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O7FsYAAADcAAAADwAAAAAAAAAAAAAAAACYAgAAZHJz&#10;L2Rvd25yZXYueG1sUEsFBgAAAAAEAAQA9QAAAIsDAAAAAA==&#10;" path="m7755,1181r623,46l8700,1227r,-185l8851,1042,9023,880r150,l9345,694r472,l9989,532r645,l11600,347r323,-162l13040,185,13212,r794,l14178,185r323,l14823,532r322,l15145,694r322,l15467,880r151,l15618,1042r171,185l16112,1389r150,185l16262,1736r172,l16434,1921r150,l16756,2083r,186l16907,2269r,162l17078,2431r,185l17401,2616r,162l17723,2778r150,185l18045,2963r322,347l18518,3310r,162l18690,3472r150,185l19012,3819r,186l19162,4005r172,162l19334,4514r150,185l19484,4861r172,185l19656,5394r151,162l19807,5741r172,l19979,7639r-172,185l19807,8333r-151,186l19656,9213r-172,162l19484,10069r-150,186l19334,13542r150,185l19484,14236r172,185l19656,14931r-172,l19484,16157r-150,l19334,16319r-967,1042l18195,17361r,185l18045,17708r-172,l17873,17894r-150,l17551,18056r-967,347l16262,18750r-967,185l14823,19444r-172,l14501,19630r-645,l13534,19792r-1289,185l10634,19977r-967,-185l9173,19792r-150,-162l8528,19630r-150,-186l8206,19444r-472,-509l7562,18935r-151,-185l7240,18750r-151,-162l7089,18241r-172,l6917,18056r-150,-162l6595,17894r,-348l6445,17546r,-347l6273,17199r,-347l6122,16852r-322,-347l5628,16505r-150,-186l5306,16157r-2256,l2900,15972r-172,l2578,15810r-172,-347l2256,15463r,-185l2084,15278r-645,-695l1289,14583r,-162l1117,14236r,-162l967,14074,795,13889r,-162l644,13542r,-348l473,13032r,-185l150,12500r,-509l,11806,,8866,150,8681r,-695l322,7824,473,7639r,-347l644,7292r,-348l795,6782r,-532l967,6250r,-162l1117,5903r,-162l1289,5556r,-348l1439,5046r,-185l1611,4699r151,l1762,4352r171,l1933,4167r323,-348l2406,3819r,-347l2578,3472r,-162l2728,3125r172,l3050,2963r,-185l3222,2778r151,-162l3695,2616r172,-185l4017,2431r,-162l4511,2269r151,-186l4834,2083r150,-162l5306,1921r,-185l5478,1736r150,-162l5951,1574r,-185l6445,1389r,-162l6531,1181r1224,xe" filled="f" strokecolor="red" strokeweight="2pt">
                        <v:stroke startarrowwidth="narrow" endarrow="block" endarrowwidth="narrow"/>
                        <v:path arrowok="t" o:connecttype="custom" o:connectlocs="8700,970;9345,646;11601,323;14007,0;15146,495;15619,819;16263,1465;16585,1789;16908,2263;17402,2586;18368,3082;18841,3405;19335,3880;19657,4698;19980,5345;19657,7932;19335,9548;19657,13427;19335,15043;18196,16336;17724,16660;15296,17629;13857,18277;9667,18427;8378,18103;7411,17457;6917,16983;6595,16336;6273,15690;5478,15194;2728,14871;2256,14225;1289,13427;795,12931;473,12133;0,10992;322,7285;644,6465;967,5668;1289,4849;1762,4375;2256,3556;2578,3082;3050,2586;3867,2263;4662,1939;5306,1616;5951,1293;7755,1100" o:connectangles="0,0,0,0,0,0,0,0,0,0,0,0,0,0,0,0,0,0,0,0,0,0,0,0,0,0,0,0,0,0,0,0,0,0,0,0,0,0,0,0,0,0,0,0,0,0,0,0,0"/>
                      </v:shape>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Участок растекания горючей жидкости и направление ее растекания</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s">
                  <w:drawing>
                    <wp:anchor distT="0" distB="0" distL="114300" distR="114300" simplePos="0" relativeHeight="251787776" behindDoc="0" locked="1" layoutInCell="0" allowOverlap="1">
                      <wp:simplePos x="0" y="0"/>
                      <wp:positionH relativeFrom="column">
                        <wp:posOffset>1107440</wp:posOffset>
                      </wp:positionH>
                      <wp:positionV relativeFrom="paragraph">
                        <wp:posOffset>1711960</wp:posOffset>
                      </wp:positionV>
                      <wp:extent cx="374015" cy="179705"/>
                      <wp:effectExtent l="0" t="0" r="6985" b="0"/>
                      <wp:wrapNone/>
                      <wp:docPr id="306" name="Rectangle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800000"/>
                                    </a:solidFill>
                                    <a:miter lim="800000"/>
                                    <a:headEnd/>
                                    <a:tailEnd/>
                                  </a14:hiddenLine>
                                </a:ext>
                              </a:extLst>
                            </wps:spPr>
                            <wps:txbx>
                              <w:txbxContent>
                                <w:p w:rsidR="00547F5E" w:rsidRPr="00547F5E" w:rsidRDefault="00547F5E" w:rsidP="00547F5E">
                                  <w:pPr>
                                    <w:rPr>
                                      <w:sz w:val="20"/>
                                    </w:rPr>
                                  </w:pPr>
                                  <w:r w:rsidRPr="00547F5E">
                                    <w:rPr>
                                      <w:b/>
                                      <w:bCs/>
                                      <w:color w:val="000080"/>
                                      <w:sz w:val="20"/>
                                    </w:rPr>
                                    <w:t>11.00</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8" o:spid="_x0000_s1993" style="position:absolute;left:0;text-align:left;margin-left:87.2pt;margin-top:134.8pt;width:29.45pt;height:14.1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" o:allowincell="f" filled="f" stroked="f" strokecolor="maroon" strokeweight="2pt">
                      <v:textbox inset="1pt,1pt,1pt,1pt">
                        <w:txbxContent>
                          <w:p w:rsidR="00547F5E" w:rsidRPr="00547F5E" w:rsidRDefault="00547F5E" w:rsidP="00547F5E">
                            <w:pPr>
                              <w:rPr>
                                <w:sz w:val="20"/>
                              </w:rPr>
                            </w:pPr>
                            <w:r w:rsidRPr="00547F5E">
                              <w:rPr>
                                <w:b/>
                                <w:bCs/>
                                <w:color w:val="000080"/>
                                <w:sz w:val="20"/>
                              </w:rPr>
                              <w:t>11.00</w:t>
                            </w:r>
                          </w:p>
                        </w:txbxContent>
                      </v:textbox>
                      <w10:anchorlock/>
                    </v:rect>
                  </w:pict>
                </mc:Fallback>
              </mc:AlternateContent>
            </w:r>
            <w:r>
              <w:rPr>
                <w:noProof/>
              </w:rPr>
              <mc:AlternateContent>
                <mc:Choice Requires="wps">
                  <w:drawing>
                    <wp:anchor distT="0" distB="0" distL="114300" distR="114300" simplePos="0" relativeHeight="251788800" behindDoc="0" locked="1" layoutInCell="0" allowOverlap="1">
                      <wp:simplePos x="0" y="0"/>
                      <wp:positionH relativeFrom="column">
                        <wp:posOffset>1055370</wp:posOffset>
                      </wp:positionH>
                      <wp:positionV relativeFrom="paragraph">
                        <wp:posOffset>1313180</wp:posOffset>
                      </wp:positionV>
                      <wp:extent cx="374015" cy="179705"/>
                      <wp:effectExtent l="0" t="0" r="6985" b="0"/>
                      <wp:wrapNone/>
                      <wp:docPr id="305" name="Rectangle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800000"/>
                                    </a:solidFill>
                                    <a:miter lim="800000"/>
                                    <a:headEnd/>
                                    <a:tailEnd/>
                                  </a14:hiddenLine>
                                </a:ext>
                              </a:extLst>
                            </wps:spPr>
                            <wps:txbx>
                              <w:txbxContent>
                                <w:p w:rsidR="00547F5E" w:rsidRPr="00547F5E" w:rsidRDefault="00547F5E" w:rsidP="00547F5E">
                                  <w:pPr>
                                    <w:rPr>
                                      <w:sz w:val="20"/>
                                    </w:rPr>
                                  </w:pPr>
                                  <w:r w:rsidRPr="00547F5E">
                                    <w:rPr>
                                      <w:b/>
                                      <w:bCs/>
                                      <w:color w:val="000080"/>
                                      <w:sz w:val="20"/>
                                    </w:rPr>
                                    <w:t>10.00</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9" o:spid="_x0000_s1994" style="position:absolute;left:0;text-align:left;margin-left:83.1pt;margin-top:103.4pt;width:29.45pt;height:14.1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" o:allowincell="f" filled="f" stroked="f" strokecolor="maroon" strokeweight="2pt">
                      <v:textbox inset="1pt,1pt,1pt,1pt">
                        <w:txbxContent>
                          <w:p w:rsidR="00547F5E" w:rsidRPr="00547F5E" w:rsidRDefault="00547F5E" w:rsidP="00547F5E">
                            <w:pPr>
                              <w:rPr>
                                <w:sz w:val="20"/>
                              </w:rPr>
                            </w:pPr>
                            <w:r w:rsidRPr="00547F5E">
                              <w:rPr>
                                <w:b/>
                                <w:bCs/>
                                <w:color w:val="000080"/>
                                <w:sz w:val="20"/>
                              </w:rPr>
                              <w:t>10.00</w:t>
                            </w:r>
                          </w:p>
                        </w:txbxContent>
                      </v:textbox>
                      <w10:anchorlock/>
                    </v:rect>
                  </w:pict>
                </mc:Fallback>
              </mc:AlternateContent>
            </w:r>
            <w:r>
              <w:rPr>
                <w:noProof/>
              </w:rPr>
              <mc:AlternateContent>
                <mc:Choice Requires="wpg">
                  <w:drawing>
                    <wp:anchor distT="0" distB="0" distL="114300" distR="114300" simplePos="0" relativeHeight="251786752" behindDoc="0" locked="1" layoutInCell="0" allowOverlap="1">
                      <wp:simplePos x="0" y="0"/>
                      <wp:positionH relativeFrom="column">
                        <wp:posOffset>51435</wp:posOffset>
                      </wp:positionH>
                      <wp:positionV relativeFrom="paragraph">
                        <wp:posOffset>-187960</wp:posOffset>
                      </wp:positionV>
                      <wp:extent cx="1267460" cy="1665605"/>
                      <wp:effectExtent l="0" t="0" r="27940" b="67945"/>
                      <wp:wrapNone/>
                      <wp:docPr id="293" name="Group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1665605"/>
                                <a:chOff x="0" y="-214"/>
                                <a:chExt cx="20000" cy="20984"/>
                              </a:xfrm>
                            </wpg:grpSpPr>
                            <wps:wsp>
                              <wps:cNvPr id="294" name="Line 1581"/>
                              <wps:cNvCnPr/>
                              <wps:spPr bwMode="auto">
                                <a:xfrm>
                                  <a:off x="3998" y="4346"/>
                                  <a:ext cx="10291" cy="8"/>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295" name="Line 1582"/>
                              <wps:cNvCnPr/>
                              <wps:spPr bwMode="auto">
                                <a:xfrm flipH="1">
                                  <a:off x="2285" y="4346"/>
                                  <a:ext cx="1723" cy="16424"/>
                                </a:xfrm>
                                <a:prstGeom prst="line">
                                  <a:avLst/>
                                </a:prstGeom>
                                <a:noFill/>
                                <a:ln w="25400">
                                  <a:solidFill>
                                    <a:srgbClr val="000080"/>
                                  </a:solidFill>
                                  <a:round/>
                                  <a:headEnd type="none" w="sm" len="lg"/>
                                  <a:tailEnd type="triangle" w="sm" len="lg"/>
                                </a:ln>
                                <a:extLst>
                                  <a:ext uri="{909E8E84-426E-40DD-AFC4-6F175D3DCCD1}">
                                    <a14:hiddenFill xmlns:a14="http://schemas.microsoft.com/office/drawing/2010/main">
                                      <a:noFill/>
                                    </a14:hiddenFill>
                                  </a:ext>
                                </a:extLst>
                              </wps:spPr>
                              <wps:bodyPr/>
                            </wps:wsp>
                            <wpg:grpSp>
                              <wpg:cNvPr id="296" name="Group 1583"/>
                              <wpg:cNvGrpSpPr>
                                <a:grpSpLocks/>
                              </wpg:cNvGrpSpPr>
                              <wpg:grpSpPr bwMode="auto">
                                <a:xfrm>
                                  <a:off x="0" y="-214"/>
                                  <a:ext cx="20000" cy="20984"/>
                                  <a:chOff x="0" y="0"/>
                                  <a:chExt cx="20000" cy="20000"/>
                                </a:xfrm>
                              </wpg:grpSpPr>
                              <wps:wsp>
                                <wps:cNvPr id="297" name="Freeform 1584"/>
                                <wps:cNvSpPr>
                                  <a:spLocks/>
                                </wps:cNvSpPr>
                                <wps:spPr bwMode="auto">
                                  <a:xfrm>
                                    <a:off x="0" y="0"/>
                                    <a:ext cx="20000" cy="12612"/>
                                  </a:xfrm>
                                  <a:custGeom>
                                    <a:avLst/>
                                    <a:gdLst>
                                      <a:gd name="T0" fmla="*/ 2856 w 20000"/>
                                      <a:gd name="T1" fmla="*/ 0 h 20000"/>
                                      <a:gd name="T2" fmla="*/ 10281 w 20000"/>
                                      <a:gd name="T3" fmla="*/ 4825 h 20000"/>
                                      <a:gd name="T4" fmla="*/ 14279 w 20000"/>
                                      <a:gd name="T5" fmla="*/ 1378 h 20000"/>
                                      <a:gd name="T6" fmla="*/ 19990 w 20000"/>
                                      <a:gd name="T7" fmla="*/ 16542 h 20000"/>
                                      <a:gd name="T8" fmla="*/ 16563 w 20000"/>
                                      <a:gd name="T9" fmla="*/ 19299 h 20000"/>
                                      <a:gd name="T10" fmla="*/ 9709 w 20000"/>
                                      <a:gd name="T11" fmla="*/ 17231 h 20000"/>
                                      <a:gd name="T12" fmla="*/ 6854 w 20000"/>
                                      <a:gd name="T13" fmla="*/ 19988 h 20000"/>
                                      <a:gd name="T14" fmla="*/ 0 w 20000"/>
                                      <a:gd name="T15" fmla="*/ 14474 h 20000"/>
                                      <a:gd name="T16" fmla="*/ 2856 w 20000"/>
                                      <a:gd name="T17"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2856" y="0"/>
                                        </a:moveTo>
                                        <a:lnTo>
                                          <a:pt x="10281" y="4825"/>
                                        </a:lnTo>
                                        <a:lnTo>
                                          <a:pt x="14279" y="1378"/>
                                        </a:lnTo>
                                        <a:lnTo>
                                          <a:pt x="19990" y="16542"/>
                                        </a:lnTo>
                                        <a:lnTo>
                                          <a:pt x="16563" y="19299"/>
                                        </a:lnTo>
                                        <a:lnTo>
                                          <a:pt x="9709" y="17231"/>
                                        </a:lnTo>
                                        <a:lnTo>
                                          <a:pt x="6854" y="19988"/>
                                        </a:lnTo>
                                        <a:lnTo>
                                          <a:pt x="0" y="14474"/>
                                        </a:lnTo>
                                        <a:lnTo>
                                          <a:pt x="2856" y="0"/>
                                        </a:lnTo>
                                        <a:close/>
                                      </a:path>
                                    </a:pathLst>
                                  </a:custGeom>
                                  <a:noFill/>
                                  <a:ln w="25400">
                                    <a:solidFill>
                                      <a:srgbClr val="FFFF00"/>
                                    </a:solidFill>
                                    <a:round/>
                                    <a:headEnd type="none" w="sm" len="me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Line 1585"/>
                                <wps:cNvCnPr/>
                                <wps:spPr bwMode="auto">
                                  <a:xfrm>
                                    <a:off x="3998" y="9127"/>
                                    <a:ext cx="10291" cy="7"/>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299" name="Line 1586"/>
                                <wps:cNvCnPr/>
                                <wps:spPr bwMode="auto">
                                  <a:xfrm>
                                    <a:off x="14279" y="4338"/>
                                    <a:ext cx="1723" cy="15654"/>
                                  </a:xfrm>
                                  <a:prstGeom prst="line">
                                    <a:avLst/>
                                  </a:prstGeom>
                                  <a:noFill/>
                                  <a:ln w="25400">
                                    <a:solidFill>
                                      <a:srgbClr val="000080"/>
                                    </a:solidFill>
                                    <a:round/>
                                    <a:headEnd type="none" w="sm" len="lg"/>
                                    <a:tailEnd type="triangle" w="sm" len="lg"/>
                                  </a:ln>
                                  <a:extLst>
                                    <a:ext uri="{909E8E84-426E-40DD-AFC4-6F175D3DCCD1}">
                                      <a14:hiddenFill xmlns:a14="http://schemas.microsoft.com/office/drawing/2010/main">
                                        <a:noFill/>
                                      </a14:hiddenFill>
                                    </a:ext>
                                  </a:extLst>
                                </wps:spPr>
                                <wps:bodyPr/>
                              </wps:wsp>
                              <wps:wsp>
                                <wps:cNvPr id="300" name="Line 1587"/>
                                <wps:cNvCnPr/>
                                <wps:spPr bwMode="auto">
                                  <a:xfrm>
                                    <a:off x="3427" y="13038"/>
                                    <a:ext cx="12004" cy="8"/>
                                  </a:xfrm>
                                  <a:prstGeom prst="line">
                                    <a:avLst/>
                                  </a:prstGeom>
                                  <a:noFill/>
                                  <a:ln w="25400">
                                    <a:solidFill>
                                      <a:srgbClr val="00008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301" name="Line 1588"/>
                                <wps:cNvCnPr/>
                                <wps:spPr bwMode="auto">
                                  <a:xfrm>
                                    <a:off x="2285" y="19992"/>
                                    <a:ext cx="13717" cy="8"/>
                                  </a:xfrm>
                                  <a:prstGeom prst="line">
                                    <a:avLst/>
                                  </a:prstGeom>
                                  <a:noFill/>
                                  <a:ln w="25400">
                                    <a:solidFill>
                                      <a:srgbClr val="00008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302" name="Line 1589"/>
                                <wps:cNvCnPr/>
                                <wps:spPr bwMode="auto">
                                  <a:xfrm>
                                    <a:off x="4569" y="6519"/>
                                    <a:ext cx="9148" cy="8"/>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03" name="Rectangle 1590"/>
                                <wps:cNvSpPr>
                                  <a:spLocks noChangeArrowheads="1"/>
                                </wps:cNvSpPr>
                                <wps:spPr bwMode="auto">
                                  <a:xfrm>
                                    <a:off x="5711" y="4346"/>
                                    <a:ext cx="6293" cy="2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color w:val="000080"/>
                                          <w:sz w:val="18"/>
                                        </w:rPr>
                                      </w:pPr>
                                      <w:r w:rsidRPr="00547F5E">
                                        <w:rPr>
                                          <w:b/>
                                          <w:bCs/>
                                          <w:color w:val="000080"/>
                                          <w:sz w:val="18"/>
                                        </w:rPr>
                                        <w:t>АВ-</w:t>
                                      </w:r>
                                      <w:r w:rsidRPr="00547F5E">
                                        <w:rPr>
                                          <w:b/>
                                          <w:bCs/>
                                          <w:color w:val="000080"/>
                                          <w:sz w:val="18"/>
                                          <w:lang w:val="en-US"/>
                                        </w:rPr>
                                        <w:t>Vx</w:t>
                                      </w:r>
                                    </w:p>
                                  </w:txbxContent>
                                </wps:txbx>
                                <wps:bodyPr rot="0" vert="horz" wrap="square" lIns="12700" tIns="12700" rIns="12700" bIns="12700" anchor="t" anchorCtr="0" upright="1">
                                  <a:noAutofit/>
                                </wps:bodyPr>
                              </wps:wsp>
                              <wps:wsp>
                                <wps:cNvPr id="304" name="Rectangle 1591"/>
                                <wps:cNvSpPr>
                                  <a:spLocks noChangeArrowheads="1"/>
                                </wps:cNvSpPr>
                                <wps:spPr bwMode="auto">
                                  <a:xfrm>
                                    <a:off x="5140" y="6519"/>
                                    <a:ext cx="8006" cy="2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color w:val="000080"/>
                                          <w:sz w:val="20"/>
                                        </w:rPr>
                                      </w:pPr>
                                      <w:r w:rsidRPr="00547F5E">
                                        <w:rPr>
                                          <w:b/>
                                          <w:bCs/>
                                          <w:color w:val="000080"/>
                                          <w:sz w:val="20"/>
                                        </w:rPr>
                                        <w:t>9.00 1.5</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80" o:spid="_x0000_s1995" style="position:absolute;left:0;text-align:left;margin-left:4.05pt;margin-top:-14.8pt;width:99.8pt;height:131.15pt;z-index:251786752;mso-position-horizontal-relative:text;mso-position-vertical-relative:text" coordorigin=",-214" coordsize="20000,20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" o:allowincell="f">
                      <v:line id="Line 1581" o:spid="_x0000_s1996" style="position:absolute;visibility:visible;mso-wrap-style:square" from="3998,4346" to="14289,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ALQsQAAADcAAAADwAAAGRycy9kb3ducmV2LnhtbESPzWoCQRCE7wHfYWjBW5zVBNGNo5iA&#10;IF7E1Yu3zk7vT7LTs+x0dPP2mYDgsaj6qqjluneNulIXas8GJuMEFHHubc2lgfNp+zwHFQTZYuOZ&#10;DPxSgPVq8LTE1PobH+maSaliCYcUDVQibap1yCtyGMa+JY5e4TuHEmVXatvhLZa7Rk+TZKYd1hwX&#10;Kmzpo6L8O/txBqaf9FJIMc/l8HXItu+z/QUve2NGw37zBkqol0f4Tu9s5Bav8H8mHgG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YAtCxAAAANwAAAAPAAAAAAAAAAAA&#10;AAAAAKECAABkcnMvZG93bnJldi54bWxQSwUGAAAAAAQABAD5AAAAkgMAAAAA&#10;" strokecolor="navy" strokeweight="2pt">
                        <v:stroke startarrowwidth="narrow" endarrowwidth="narrow"/>
                      </v:line>
                      <v:line id="Line 1582" o:spid="_x0000_s1997" style="position:absolute;flip:x;visibility:visible;mso-wrap-style:square" from="2285,4346" to="4008,20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h2gcQAAADcAAAADwAAAGRycy9kb3ducmV2LnhtbESPUWvCMBSF3wX/Q7iCb5pWcM7OVHSw&#10;sYEvU3/AXXKXljU3pUlt/ffLYLDHwznnO5zdfnSNuFEXas8K8mUGglh7U7NVcL28LB5BhIhssPFM&#10;Cu4UYF9OJzssjB/4g27naEWCcChQQRVjW0gZdEUOw9K3xMn78p3DmGRnpelwSHDXyFWWPUiHNaeF&#10;Clt6rkh/n3un4DO/Ht991vebU62Hu9bW4KtVaj4bD08gIo3xP/zXfjMKVts1/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CHaBxAAAANwAAAAPAAAAAAAAAAAA&#10;AAAAAKECAABkcnMvZG93bnJldi54bWxQSwUGAAAAAAQABAD5AAAAkgMAAAAA&#10;" strokecolor="navy" strokeweight="2pt">
                        <v:stroke startarrowwidth="narrow" startarrowlength="long" endarrow="block" endarrowwidth="narrow" endarrowlength="long"/>
                      </v:line>
                      <v:group id="Group 1583" o:spid="_x0000_s1998" style="position:absolute;top:-214;width:20000;height:2098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1584" o:spid="_x0000_s1999" style="position:absolute;width:20000;height:1261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fXMYA&#10;AADcAAAADwAAAGRycy9kb3ducmV2LnhtbESPQWvCQBSE7wX/w/IK3urGIFqjmyCK2pOgLbS9PbLP&#10;JDX7NmRXTf31bkHocZiZb5h51plaXKh1lWUFw0EEgji3uuJCwcf7+uUVhPPIGmvLpOCXHGRp72mO&#10;ibZX3tPl4AsRIOwSVFB63yRSurwkg25gG+LgHW1r0AfZFlK3eA1wU8s4isbSYMVhocSGliXlp8PZ&#10;KPgcN4vR0O+m8ZeZmO3P92ofb25K9Z+7xQyEp87/hx/tN60gnk7g70w4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VfXMYAAADcAAAADwAAAAAAAAAAAAAAAACYAgAAZHJz&#10;L2Rvd25yZXYueG1sUEsFBgAAAAAEAAQA9QAAAIsDAAAAAA==&#10;" path="m2856,r7425,4825l14279,1378r5711,15164l16563,19299,9709,17231,6854,19988,,14474,2856,xe" filled="f" strokecolor="yellow" strokeweight="2pt">
                          <v:stroke startarrowwidth="narrow" endarrow="block" endarrowwidth="narrow"/>
                          <v:path arrowok="t" o:connecttype="custom" o:connectlocs="2856,0;10281,3043;14279,869;19990,10431;16563,12170;9709,10866;6854,12604;0,9127;2856,0" o:connectangles="0,0,0,0,0,0,0,0,0"/>
                        </v:shape>
                        <v:line id="Line 1585" o:spid="_x0000_s2000" style="position:absolute;visibility:visible;mso-wrap-style:square" from="3998,9127" to="14289,9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0BR8EAAADcAAAADwAAAGRycy9kb3ducmV2LnhtbERPS2vCQBC+F/wPyxR6q5taEBtdpRaE&#10;4kWa9uJtmp08bHY2ZKea/nvnIPT48b1XmzF05kxDaiM7eJpmYIjL6FuuHXx97h4XYJIge+wik4M/&#10;SrBZT+5WmPt44Q86F1IbDeGUo4NGpM+tTWVDAdM09sTKVXEIKAqH2voBLxoeOjvLsrkN2LI2NNjT&#10;W0PlT/EbHMy+6bmSalHK4XQodtv5/ojHvXMP9+PrEozQKP/im/vdq+9F1+oZPQJ2f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LQFHwQAAANwAAAAPAAAAAAAAAAAAAAAA&#10;AKECAABkcnMvZG93bnJldi54bWxQSwUGAAAAAAQABAD5AAAAjwMAAAAA&#10;" strokecolor="navy" strokeweight="2pt">
                          <v:stroke startarrowwidth="narrow" endarrowwidth="narrow"/>
                        </v:line>
                        <v:line id="Line 1586" o:spid="_x0000_s2001" style="position:absolute;visibility:visible;mso-wrap-style:square" from="14279,4338" to="16002,19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n/8QAAADcAAAADwAAAGRycy9kb3ducmV2LnhtbESPQWvCQBSE7wX/w/KEXopuzCFqdJUQ&#10;EHrpoVqox8fuMwnuvg3ZVdN/3y0UPA4z3wyz3Y/OijsNofOsYDHPQBBrbzpuFHydDrMViBCRDVrP&#10;pOCHAux3k5ctlsY/+JPux9iIVMKhRAVtjH0pZdAtOQxz3xMn7+IHhzHJoZFmwEcqd1bmWVZIhx2n&#10;hRZ7qlvS1+PNKcg5XN6kPn/rj2WNB3uq7KpolHqdjtUGRKQxPsP/9LtJ3HoNf2fSEZ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FKf/xAAAANwAAAAPAAAAAAAAAAAA&#10;AAAAAKECAABkcnMvZG93bnJldi54bWxQSwUGAAAAAAQABAD5AAAAkgMAAAAA&#10;" strokecolor="navy" strokeweight="2pt">
                          <v:stroke startarrowwidth="narrow" startarrowlength="long" endarrow="block" endarrowwidth="narrow" endarrowlength="long"/>
                        </v:line>
                        <v:line id="Line 1587" o:spid="_x0000_s2002" style="position:absolute;visibility:visible;mso-wrap-style:square" from="3427,13038" to="15431,1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BDcr4AAADcAAAADwAAAGRycy9kb3ducmV2LnhtbERPTYvCMBC9C/6HMAveNHVlrXSNIq6K&#10;V6vgdWhmm7LNpDap1n9vDgseH+97ue5tLe7U+sqxgukkAUFcOF1xqeBy3o8XIHxA1lg7JgVP8rBe&#10;DQdLzLR78InueShFDGGfoQITQpNJ6QtDFv3ENcSR+3WtxRBhW0rd4iOG21p+JslcWqw4NhhsaGuo&#10;+Ms7q+BGhzIvpj8dX2VnOE2vuy+eKTX66DffIAL14S3+dx+1glkS58cz8QjI1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kENyvgAAANwAAAAPAAAAAAAAAAAAAAAAAKEC&#10;AABkcnMvZG93bnJldi54bWxQSwUGAAAAAAQABAD5AAAAjAMAAAAA&#10;" strokecolor="navy" strokeweight="2pt">
                          <v:stroke dashstyle="3 1" startarrowwidth="narrow" endarrowwidth="narrow"/>
                        </v:line>
                        <v:line id="Line 1588" o:spid="_x0000_s2003" style="position:absolute;visibility:visible;mso-wrap-style:square" from="2285,19992" to="16002,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zm6cIAAADcAAAADwAAAGRycy9kb3ducmV2LnhtbESPQWvCQBSE70L/w/IKvekmiqakrlJs&#10;K16NgtdH9pkNZt+m2Y3Gf+8KhR6HmfmGWa4H24grdb52rCCdJCCIS6drrhQcDz/jdxA+IGtsHJOC&#10;O3lYr15GS8y1u/GerkWoRISwz1GBCaHNpfSlIYt+4lri6J1dZzFE2VVSd3iLcNvIaZIspMWa44LB&#10;ljaGykvRWwW/tK2KMv3q+SR7w1l2+p7zTKm31+HzA0SgIfyH/9o7rWCWpPA8E4+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zm6cIAAADcAAAADwAAAAAAAAAAAAAA&#10;AAChAgAAZHJzL2Rvd25yZXYueG1sUEsFBgAAAAAEAAQA+QAAAJADAAAAAA==&#10;" strokecolor="navy" strokeweight="2pt">
                          <v:stroke dashstyle="3 1" startarrowwidth="narrow" endarrowwidth="narrow"/>
                        </v:line>
                        <v:line id="Line 1589" o:spid="_x0000_s2004" style="position:absolute;visibility:visible;mso-wrap-style:square" from="4569,6519" to="13717,6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6st8QAAADcAAAADwAAAGRycy9kb3ducmV2LnhtbESPT2vCQBTE7wW/w/KE3urGCCLRVVpB&#10;KF7E6MXbM/vyp82+DdlXTb+9Wyh4HGbmN8xqM7hW3agPjWcD00kCirjwtuHKwPm0e1uACoJssfVM&#10;Bn4pwGY9ellhZv2dj3TLpVIRwiFDA7VIl2kdipochonviKNX+t6hRNlX2vZ4j3DX6jRJ5tphw3Gh&#10;xo62NRXf+Y8zkF5pVkq5KOTwdch3H/P9BS97Y17Hw/sSlNAgz/B/+9MamCUp/J2JR0C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Lqy3xAAAANwAAAAPAAAAAAAAAAAA&#10;AAAAAKECAABkcnMvZG93bnJldi54bWxQSwUGAAAAAAQABAD5AAAAkgMAAAAA&#10;" strokecolor="navy" strokeweight="2pt">
                          <v:stroke startarrowwidth="narrow" endarrowwidth="narrow"/>
                        </v:line>
                        <v:rect id="Rectangle 1590" o:spid="_x0000_s2005" style="position:absolute;left:5711;top:4346;width:6293;height:2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RK+MMA&#10;AADcAAAADwAAAGRycy9kb3ducmV2LnhtbESPS4vCQBCE78L+h6EX9qYTVxCJjqL78HERkui9ybRJ&#10;MNMTMqPGf+8Igseiqr6iZovO1OJKrassKxgOIhDEudUVFwoO2X9/AsJ5ZI21ZVJwJweL+UdvhrG2&#10;N07omvpCBAi7GBWU3jexlC4vyaAb2IY4eCfbGvRBtoXULd4C3NTyO4rG0mDFYaHEhn5Kys/pxSjI&#10;Es4uq/Vpt+LNerJf/h7/OD0q9fXZLacgPHX+HX61t1rBKBrB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RK+MMAAADcAAAADwAAAAAAAAAAAAAAAACYAgAAZHJzL2Rv&#10;d25yZXYueG1sUEsFBgAAAAAEAAQA9QAAAIgDAAAAAA==&#10;" filled="f" stroked="f" strokecolor="navy" strokeweight="2pt">
                          <v:textbox inset="1pt,1pt,1pt,1pt">
                            <w:txbxContent>
                              <w:p w:rsidR="00547F5E" w:rsidRPr="00547F5E" w:rsidRDefault="00547F5E" w:rsidP="00547F5E">
                                <w:pPr>
                                  <w:rPr>
                                    <w:b/>
                                    <w:bCs/>
                                    <w:color w:val="000080"/>
                                    <w:sz w:val="18"/>
                                  </w:rPr>
                                </w:pPr>
                                <w:r w:rsidRPr="00547F5E">
                                  <w:rPr>
                                    <w:b/>
                                    <w:bCs/>
                                    <w:color w:val="000080"/>
                                    <w:sz w:val="18"/>
                                  </w:rPr>
                                  <w:t>АВ-</w:t>
                                </w:r>
                                <w:r w:rsidRPr="00547F5E">
                                  <w:rPr>
                                    <w:b/>
                                    <w:bCs/>
                                    <w:color w:val="000080"/>
                                    <w:sz w:val="18"/>
                                    <w:lang w:val="en-US"/>
                                  </w:rPr>
                                  <w:t>Vx</w:t>
                                </w:r>
                              </w:p>
                            </w:txbxContent>
                          </v:textbox>
                        </v:rect>
                        <v:rect id="Rectangle 1591" o:spid="_x0000_s2006" style="position:absolute;left:5140;top:6519;width:8006;height:2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SjMUA&#10;AADcAAAADwAAAGRycy9kb3ducmV2LnhtbESPQWvCQBSE7wX/w/KE3urGWopE15BYa9uLYKL3R/aZ&#10;BLNvQ3aj6b/vFgo9DjPzDbNORtOKG/WusaxgPotAEJdWN1wpOBXvT0sQziNrbC2Tgm9ykGwmD2uM&#10;tb3zkW65r0SAsItRQe19F0vpypoMupntiIN3sb1BH2RfSd3jPcBNK5+j6FUabDgs1NjRtqbymg9G&#10;QXHkYsj2l6+MP/bLQ/p23nF+VupxOqYrEJ5G/x/+a39qBYvoBX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KMxQAAANwAAAAPAAAAAAAAAAAAAAAAAJgCAABkcnMv&#10;ZG93bnJldi54bWxQSwUGAAAAAAQABAD1AAAAigMAAAAA&#10;" filled="f" stroked="f" strokecolor="navy" strokeweight="2pt">
                          <v:textbox inset="1pt,1pt,1pt,1pt">
                            <w:txbxContent>
                              <w:p w:rsidR="00547F5E" w:rsidRPr="00547F5E" w:rsidRDefault="00547F5E" w:rsidP="00547F5E">
                                <w:pPr>
                                  <w:rPr>
                                    <w:b/>
                                    <w:bCs/>
                                    <w:color w:val="000080"/>
                                    <w:sz w:val="20"/>
                                  </w:rPr>
                                </w:pPr>
                                <w:r w:rsidRPr="00547F5E">
                                  <w:rPr>
                                    <w:b/>
                                    <w:bCs/>
                                    <w:color w:val="000080"/>
                                    <w:sz w:val="20"/>
                                  </w:rPr>
                                  <w:t>9.00 1.5</w:t>
                                </w:r>
                              </w:p>
                            </w:txbxContent>
                          </v:textbox>
                        </v:rect>
                      </v:group>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Зона химического заражения, образованная отравляющими веществами с указанием средства применения (АВ - авиация, Р- ракеты), типа ОВ, времени и даты применения, направления и глубины распространения зараженного воздуха на определенное время, желтым цветом выделен очаг химического поражения</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s">
                  <w:drawing>
                    <wp:anchor distT="0" distB="0" distL="114300" distR="114300" simplePos="0" relativeHeight="251789824" behindDoc="0" locked="1" layoutInCell="0" allowOverlap="1">
                      <wp:simplePos x="0" y="0"/>
                      <wp:positionH relativeFrom="column">
                        <wp:posOffset>76200</wp:posOffset>
                      </wp:positionH>
                      <wp:positionV relativeFrom="paragraph">
                        <wp:posOffset>321310</wp:posOffset>
                      </wp:positionV>
                      <wp:extent cx="549910" cy="254000"/>
                      <wp:effectExtent l="19050" t="16510" r="21590" b="15240"/>
                      <wp:wrapNone/>
                      <wp:docPr id="292" name="Arc 1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9910" cy="254000"/>
                              </a:xfrm>
                              <a:custGeom>
                                <a:avLst/>
                                <a:gdLst>
                                  <a:gd name="T0" fmla="*/ 0 w 21600"/>
                                  <a:gd name="T1" fmla="*/ 0 h 21600"/>
                                  <a:gd name="T2" fmla="*/ 549910 w 21600"/>
                                  <a:gd name="T3" fmla="*/ 254000 h 21600"/>
                                  <a:gd name="T4" fmla="*/ 0 w 21600"/>
                                  <a:gd name="T5" fmla="*/ 254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592" o:spid="_x0000_s1026" style="position:absolute;margin-left:6pt;margin-top:25.3pt;width:43.3pt;height:20pt;flip:x;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" o:allowincell="f" path="m-1,nfc11929,,21600,9670,21600,21600em-1,nsc11929,,21600,9670,21600,21600l,21600,-1,xe" filled="f" strokecolor="navy" strokeweight="2pt">
                      <v:path arrowok="t" o:extrusionok="f" o:connecttype="custom" o:connectlocs="0,0;14000047,2986852;0,2986852" o:connectangles="0,0,0"/>
                      <w10:anchorlock/>
                    </v:shape>
                  </w:pict>
                </mc:Fallback>
              </mc:AlternateContent>
            </w:r>
            <w:r>
              <w:rPr>
                <w:noProof/>
              </w:rPr>
              <mc:AlternateContent>
                <mc:Choice Requires="wps">
                  <w:drawing>
                    <wp:anchor distT="0" distB="0" distL="114300" distR="114300" simplePos="0" relativeHeight="251790848" behindDoc="0" locked="1" layoutInCell="0" allowOverlap="1">
                      <wp:simplePos x="0" y="0"/>
                      <wp:positionH relativeFrom="column">
                        <wp:posOffset>626110</wp:posOffset>
                      </wp:positionH>
                      <wp:positionV relativeFrom="paragraph">
                        <wp:posOffset>321310</wp:posOffset>
                      </wp:positionV>
                      <wp:extent cx="549910" cy="254000"/>
                      <wp:effectExtent l="16510" t="16510" r="14605" b="15240"/>
                      <wp:wrapNone/>
                      <wp:docPr id="291" name="Arc 1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910" cy="254000"/>
                              </a:xfrm>
                              <a:custGeom>
                                <a:avLst/>
                                <a:gdLst>
                                  <a:gd name="T0" fmla="*/ 0 w 21600"/>
                                  <a:gd name="T1" fmla="*/ 0 h 21600"/>
                                  <a:gd name="T2" fmla="*/ 549910 w 21600"/>
                                  <a:gd name="T3" fmla="*/ 254000 h 21600"/>
                                  <a:gd name="T4" fmla="*/ 0 w 21600"/>
                                  <a:gd name="T5" fmla="*/ 2540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593" o:spid="_x0000_s1026" style="position:absolute;margin-left:49.3pt;margin-top:25.3pt;width:43.3pt;height:20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" o:allowincell="f" path="m-1,nfc11929,,21600,9670,21600,21600em-1,nsc11929,,21600,9670,21600,21600l,21600,-1,xe" filled="f" strokecolor="navy" strokeweight="2pt">
                      <v:path arrowok="t" o:extrusionok="f" o:connecttype="custom" o:connectlocs="0,0;14000047,2986852;0,2986852" o:connectangles="0,0,0"/>
                      <w10:anchorlock/>
                    </v:shape>
                  </w:pict>
                </mc:Fallback>
              </mc:AlternateContent>
            </w:r>
            <w:r>
              <w:rPr>
                <w:noProof/>
              </w:rPr>
              <mc:AlternateContent>
                <mc:Choice Requires="wps">
                  <w:drawing>
                    <wp:anchor distT="0" distB="0" distL="114300" distR="114300" simplePos="0" relativeHeight="251791872" behindDoc="0" locked="1" layoutInCell="0" allowOverlap="1">
                      <wp:simplePos x="0" y="0"/>
                      <wp:positionH relativeFrom="column">
                        <wp:posOffset>552450</wp:posOffset>
                      </wp:positionH>
                      <wp:positionV relativeFrom="paragraph">
                        <wp:posOffset>248920</wp:posOffset>
                      </wp:positionV>
                      <wp:extent cx="220345" cy="181610"/>
                      <wp:effectExtent l="0" t="0" r="8255" b="8890"/>
                      <wp:wrapNone/>
                      <wp:docPr id="290" name="Freeform 1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345" cy="181610"/>
                              </a:xfrm>
                              <a:custGeom>
                                <a:avLst/>
                                <a:gdLst>
                                  <a:gd name="T0" fmla="*/ 0 w 20000"/>
                                  <a:gd name="T1" fmla="*/ 0 h 20000"/>
                                  <a:gd name="T2" fmla="*/ 9568 w 20000"/>
                                  <a:gd name="T3" fmla="*/ 19930 h 20000"/>
                                  <a:gd name="T4" fmla="*/ 19193 w 20000"/>
                                  <a:gd name="T5" fmla="*/ 0 h 20000"/>
                                  <a:gd name="T6" fmla="*/ 19942 w 20000"/>
                                  <a:gd name="T7" fmla="*/ 909 h 20000"/>
                                </a:gdLst>
                                <a:ahLst/>
                                <a:cxnLst>
                                  <a:cxn ang="0">
                                    <a:pos x="T0" y="T1"/>
                                  </a:cxn>
                                  <a:cxn ang="0">
                                    <a:pos x="T2" y="T3"/>
                                  </a:cxn>
                                  <a:cxn ang="0">
                                    <a:pos x="T4" y="T5"/>
                                  </a:cxn>
                                  <a:cxn ang="0">
                                    <a:pos x="T6" y="T7"/>
                                  </a:cxn>
                                </a:cxnLst>
                                <a:rect l="0" t="0" r="r" b="b"/>
                                <a:pathLst>
                                  <a:path w="20000" h="20000">
                                    <a:moveTo>
                                      <a:pt x="0" y="0"/>
                                    </a:moveTo>
                                    <a:lnTo>
                                      <a:pt x="9568" y="19930"/>
                                    </a:lnTo>
                                    <a:lnTo>
                                      <a:pt x="19193" y="0"/>
                                    </a:lnTo>
                                    <a:lnTo>
                                      <a:pt x="19942" y="909"/>
                                    </a:lnTo>
                                  </a:path>
                                </a:pathLst>
                              </a:custGeom>
                              <a:solidFill>
                                <a:srgbClr val="FFFFFF"/>
                              </a:solidFill>
                              <a:ln>
                                <a:noFill/>
                              </a:ln>
                              <a:extLst>
                                <a:ext uri="{91240B29-F687-4F45-9708-019B960494DF}">
                                  <a14:hiddenLine xmlns:a14="http://schemas.microsoft.com/office/drawing/2010/main" w="9525">
                                    <a:solidFill>
                                      <a:srgbClr val="FFFF00"/>
                                    </a:solidFill>
                                    <a:round/>
                                    <a:headEnd type="none" w="sm" len="med"/>
                                    <a:tailEnd type="none" w="sm" len="me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94" o:spid="_x0000_s1026" style="position:absolute;margin-left:43.5pt;margin-top:19.6pt;width:17.35pt;height:14.3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" o:allowincell="f" path="m,l9568,19930,19193,r749,909e" stroked="f" strokecolor="yellow">
                      <v:stroke startarrowwidth="narrow" endarrowwidth="narrow"/>
                      <v:path arrowok="t" o:connecttype="custom" o:connectlocs="0,0;105413,180974;211454,0;219706,8254" o:connectangles="0,0,0,0"/>
                      <w10:anchorlock/>
                    </v:shape>
                  </w:pict>
                </mc:Fallback>
              </mc:AlternateContent>
            </w:r>
            <w:r>
              <w:rPr>
                <w:noProof/>
              </w:rPr>
              <mc:AlternateContent>
                <mc:Choice Requires="wpg">
                  <w:drawing>
                    <wp:anchor distT="0" distB="0" distL="114300" distR="114300" simplePos="0" relativeHeight="251792896" behindDoc="0" locked="1" layoutInCell="0" allowOverlap="1">
                      <wp:simplePos x="0" y="0"/>
                      <wp:positionH relativeFrom="column">
                        <wp:posOffset>589280</wp:posOffset>
                      </wp:positionH>
                      <wp:positionV relativeFrom="paragraph">
                        <wp:posOffset>321310</wp:posOffset>
                      </wp:positionV>
                      <wp:extent cx="146685" cy="109220"/>
                      <wp:effectExtent l="0" t="0" r="24765" b="24130"/>
                      <wp:wrapNone/>
                      <wp:docPr id="287" name="Group 1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09220"/>
                                <a:chOff x="0" y="0"/>
                                <a:chExt cx="19999" cy="20000"/>
                              </a:xfrm>
                            </wpg:grpSpPr>
                            <wps:wsp>
                              <wps:cNvPr id="288" name="Line 1596"/>
                              <wps:cNvCnPr/>
                              <wps:spPr bwMode="auto">
                                <a:xfrm>
                                  <a:off x="0" y="0"/>
                                  <a:ext cx="10043" cy="2000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289" name="Line 1597"/>
                              <wps:cNvCnPr/>
                              <wps:spPr bwMode="auto">
                                <a:xfrm flipV="1">
                                  <a:off x="9956" y="0"/>
                                  <a:ext cx="10043" cy="2000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95" o:spid="_x0000_s1026" style="position:absolute;margin-left:46.4pt;margin-top:25.3pt;width:11.55pt;height:8.6pt;z-index:251792896"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" o:allowincell="f">
                      <v:line id="Line 1596" o:spid="_x0000_s1027" style="position:absolute;visibility:visible;mso-wrap-style:square" from="0,0" to="100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SXmsEAAADcAAAADwAAAGRycy9kb3ducmV2LnhtbERPS0vDQBC+C/0Pywje7MYKJaTdFi0U&#10;pJdi7KW3aXby0OxsyI5t/PfOQfD48b3X2yn05kpj6iI7eJpnYIir6DtuHJw+9o85mCTIHvvI5OCH&#10;Emw3s7s1Fj7e+J2upTRGQzgV6KAVGQprU9VSwDSPA7FydRwDisKxsX7Em4aH3i6ybGkDdqwNLQ60&#10;a6n6Kr+Dg8WFnmup80qOn8dy/7o8nPF8cO7hfnpZgRGa5F/8537z6st1rZ7RI2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9JeawQAAANwAAAAPAAAAAAAAAAAAAAAA&#10;AKECAABkcnMvZG93bnJldi54bWxQSwUGAAAAAAQABAD5AAAAjwMAAAAA&#10;" strokecolor="navy" strokeweight="2pt">
                        <v:stroke startarrowwidth="narrow" endarrowwidth="narrow"/>
                      </v:line>
                      <v:line id="Line 1597" o:spid="_x0000_s1028" style="position:absolute;flip:y;visibility:visible;mso-wrap-style:square" from="9956,0" to="1999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Iu8EAAADcAAAADwAAAGRycy9kb3ducmV2LnhtbESPzWrDMBCE74W+g9hCbrUcQxLXtRJC&#10;wZBbfh9gY21tU2tlJNVx3j4KFHocZuYbptxMphcjOd9ZVjBPUhDEtdUdNwou5+o9B+EDssbeMim4&#10;k4fN+vWlxELbGx9pPIVGRAj7AhW0IQyFlL5uyaBP7EAcvW/rDIYoXSO1w1uEm15mabqUBjuOCy0O&#10;9NVS/XP6NQpGXcnD1UrOF/v54LZ8p1XdKTV7m7afIAJN4T/8195pBVn+Ac8z8QjI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L4i7wQAAANwAAAAPAAAAAAAAAAAAAAAA&#10;AKECAABkcnMvZG93bnJldi54bWxQSwUGAAAAAAQABAD5AAAAjwMAAAAA&#10;" strokecolor="navy" strokeweight="2pt">
                        <v:stroke startarrowwidth="narrow" endarrowwidth="narrow"/>
                      </v:line>
                      <w10:anchorlock/>
                    </v:group>
                  </w:pict>
                </mc:Fallback>
              </mc:AlternateContent>
            </w:r>
            <w:r>
              <w:rPr>
                <w:noProof/>
              </w:rPr>
              <mc:AlternateContent>
                <mc:Choice Requires="wps">
                  <w:drawing>
                    <wp:anchor distT="0" distB="0" distL="114300" distR="114300" simplePos="0" relativeHeight="251793920" behindDoc="0" locked="1" layoutInCell="0" allowOverlap="1">
                      <wp:simplePos x="0" y="0"/>
                      <wp:positionH relativeFrom="column">
                        <wp:posOffset>76200</wp:posOffset>
                      </wp:positionH>
                      <wp:positionV relativeFrom="paragraph">
                        <wp:posOffset>321310</wp:posOffset>
                      </wp:positionV>
                      <wp:extent cx="183515" cy="181610"/>
                      <wp:effectExtent l="0" t="0" r="6985" b="8890"/>
                      <wp:wrapNone/>
                      <wp:docPr id="286" name="Freeform 1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81610"/>
                              </a:xfrm>
                              <a:custGeom>
                                <a:avLst/>
                                <a:gdLst>
                                  <a:gd name="T0" fmla="*/ 0 w 20000"/>
                                  <a:gd name="T1" fmla="*/ 11958 h 20000"/>
                                  <a:gd name="T2" fmla="*/ 19931 w 20000"/>
                                  <a:gd name="T3" fmla="*/ 19930 h 20000"/>
                                  <a:gd name="T4" fmla="*/ 19931 w 20000"/>
                                  <a:gd name="T5" fmla="*/ 0 h 20000"/>
                                </a:gdLst>
                                <a:ahLst/>
                                <a:cxnLst>
                                  <a:cxn ang="0">
                                    <a:pos x="T0" y="T1"/>
                                  </a:cxn>
                                  <a:cxn ang="0">
                                    <a:pos x="T2" y="T3"/>
                                  </a:cxn>
                                  <a:cxn ang="0">
                                    <a:pos x="T4" y="T5"/>
                                  </a:cxn>
                                </a:cxnLst>
                                <a:rect l="0" t="0" r="r" b="b"/>
                                <a:pathLst>
                                  <a:path w="20000" h="20000">
                                    <a:moveTo>
                                      <a:pt x="0" y="11958"/>
                                    </a:moveTo>
                                    <a:lnTo>
                                      <a:pt x="19931" y="19930"/>
                                    </a:lnTo>
                                    <a:lnTo>
                                      <a:pt x="19931" y="0"/>
                                    </a:lnTo>
                                  </a:path>
                                </a:pathLst>
                              </a:custGeom>
                              <a:solidFill>
                                <a:srgbClr val="FFFFFF"/>
                              </a:solidFill>
                              <a:ln>
                                <a:noFill/>
                              </a:ln>
                              <a:extLst>
                                <a:ext uri="{91240B29-F687-4F45-9708-019B960494DF}">
                                  <a14:hiddenLine xmlns:a14="http://schemas.microsoft.com/office/drawing/2010/main" w="9525">
                                    <a:solidFill>
                                      <a:srgbClr val="FFFF00"/>
                                    </a:solidFill>
                                    <a:round/>
                                    <a:headEnd type="none" w="sm" len="med"/>
                                    <a:tailEnd type="none" w="sm" len="me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98" o:spid="_x0000_s1026" style="position:absolute;margin-left:6pt;margin-top:25.3pt;width:14.45pt;height:14.3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" o:allowincell="f" path="m,11958r19931,7972l19931,e" stroked="f" strokecolor="yellow">
                      <v:stroke startarrowwidth="narrow" endarrowwidth="narrow"/>
                      <v:path arrowok="t" o:connecttype="custom" o:connectlocs="0,108585;182882,180974;182882,0" o:connectangles="0,0,0"/>
                      <w10:anchorlock/>
                    </v:shape>
                  </w:pict>
                </mc:Fallback>
              </mc:AlternateContent>
            </w:r>
            <w:r>
              <w:rPr>
                <w:noProof/>
              </w:rPr>
              <mc:AlternateContent>
                <mc:Choice Requires="wps">
                  <w:drawing>
                    <wp:anchor distT="0" distB="0" distL="114300" distR="114300" simplePos="0" relativeHeight="251794944" behindDoc="0" locked="1" layoutInCell="0" allowOverlap="1">
                      <wp:simplePos x="0" y="0"/>
                      <wp:positionH relativeFrom="column">
                        <wp:posOffset>1028700</wp:posOffset>
                      </wp:positionH>
                      <wp:positionV relativeFrom="paragraph">
                        <wp:posOffset>357505</wp:posOffset>
                      </wp:positionV>
                      <wp:extent cx="183515" cy="181610"/>
                      <wp:effectExtent l="0" t="0" r="6985" b="8890"/>
                      <wp:wrapNone/>
                      <wp:docPr id="285" name="Freeform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81610"/>
                              </a:xfrm>
                              <a:custGeom>
                                <a:avLst/>
                                <a:gdLst>
                                  <a:gd name="T0" fmla="*/ 19931 w 20000"/>
                                  <a:gd name="T1" fmla="*/ 11958 h 20000"/>
                                  <a:gd name="T2" fmla="*/ 0 w 20000"/>
                                  <a:gd name="T3" fmla="*/ 19930 h 20000"/>
                                  <a:gd name="T4" fmla="*/ 0 w 20000"/>
                                  <a:gd name="T5" fmla="*/ 0 h 20000"/>
                                </a:gdLst>
                                <a:ahLst/>
                                <a:cxnLst>
                                  <a:cxn ang="0">
                                    <a:pos x="T0" y="T1"/>
                                  </a:cxn>
                                  <a:cxn ang="0">
                                    <a:pos x="T2" y="T3"/>
                                  </a:cxn>
                                  <a:cxn ang="0">
                                    <a:pos x="T4" y="T5"/>
                                  </a:cxn>
                                </a:cxnLst>
                                <a:rect l="0" t="0" r="r" b="b"/>
                                <a:pathLst>
                                  <a:path w="20000" h="20000">
                                    <a:moveTo>
                                      <a:pt x="19931" y="11958"/>
                                    </a:moveTo>
                                    <a:lnTo>
                                      <a:pt x="0" y="19930"/>
                                    </a:lnTo>
                                    <a:lnTo>
                                      <a:pt x="0" y="0"/>
                                    </a:lnTo>
                                  </a:path>
                                </a:pathLst>
                              </a:custGeom>
                              <a:solidFill>
                                <a:srgbClr val="FFFFFF"/>
                              </a:solidFill>
                              <a:ln>
                                <a:noFill/>
                              </a:ln>
                              <a:extLst>
                                <a:ext uri="{91240B29-F687-4F45-9708-019B960494DF}">
                                  <a14:hiddenLine xmlns:a14="http://schemas.microsoft.com/office/drawing/2010/main" w="9525">
                                    <a:solidFill>
                                      <a:srgbClr val="FFFF00"/>
                                    </a:solidFill>
                                    <a:round/>
                                    <a:headEnd type="none" w="sm" len="med"/>
                                    <a:tailEnd type="none" w="sm" len="me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99" o:spid="_x0000_s1026" style="position:absolute;margin-left:81pt;margin-top:28.15pt;width:14.45pt;height:14.3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" o:allowincell="f" path="m19931,11958l,19930,,e" stroked="f" strokecolor="yellow">
                      <v:stroke startarrowwidth="narrow" endarrowwidth="narrow"/>
                      <v:path arrowok="t" o:connecttype="custom" o:connectlocs="182882,108585;0,180974;0,0" o:connectangles="0,0,0"/>
                      <w10:anchorlock/>
                    </v:shape>
                  </w:pict>
                </mc:Fallback>
              </mc:AlternateContent>
            </w:r>
            <w:r>
              <w:rPr>
                <w:noProof/>
              </w:rPr>
              <mc:AlternateContent>
                <mc:Choice Requires="wps">
                  <w:drawing>
                    <wp:anchor distT="0" distB="0" distL="114300" distR="114300" simplePos="0" relativeHeight="251795968" behindDoc="0" locked="1" layoutInCell="0" allowOverlap="1">
                      <wp:simplePos x="0" y="0"/>
                      <wp:positionH relativeFrom="column">
                        <wp:posOffset>149225</wp:posOffset>
                      </wp:positionH>
                      <wp:positionV relativeFrom="paragraph">
                        <wp:posOffset>466090</wp:posOffset>
                      </wp:positionV>
                      <wp:extent cx="110490" cy="36830"/>
                      <wp:effectExtent l="0" t="0" r="22860" b="20320"/>
                      <wp:wrapNone/>
                      <wp:docPr id="284" name="Line 1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 cy="3683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0" o:spid="_x0000_s1026" style="position:absolute;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36.7pt" to="20.4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" o:allowincell="f" strokecolor="navy" strokeweight="2pt">
                      <v:stroke startarrowwidth="narrow" endarrowwidth="narrow"/>
                      <w10:anchorlock/>
                    </v:line>
                  </w:pict>
                </mc:Fallback>
              </mc:AlternateContent>
            </w:r>
            <w:r>
              <w:rPr>
                <w:noProof/>
              </w:rPr>
              <mc:AlternateContent>
                <mc:Choice Requires="wps">
                  <w:drawing>
                    <wp:anchor distT="0" distB="0" distL="114300" distR="114300" simplePos="0" relativeHeight="251796992" behindDoc="0" locked="1" layoutInCell="0" allowOverlap="1">
                      <wp:simplePos x="0" y="0"/>
                      <wp:positionH relativeFrom="column">
                        <wp:posOffset>259080</wp:posOffset>
                      </wp:positionH>
                      <wp:positionV relativeFrom="paragraph">
                        <wp:posOffset>393700</wp:posOffset>
                      </wp:positionV>
                      <wp:extent cx="635" cy="109220"/>
                      <wp:effectExtent l="0" t="0" r="37465" b="24130"/>
                      <wp:wrapNone/>
                      <wp:docPr id="283" name="Line 1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922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1" o:spid="_x0000_s1026" style="position:absolute;flip:y;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31pt" to="20.4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" o:allowincell="f" strokecolor="navy" strokeweight="2pt">
                      <v:stroke startarrowwidth="narrow" endarrowwidth="narrow"/>
                      <w10:anchorlock/>
                    </v:line>
                  </w:pict>
                </mc:Fallback>
              </mc:AlternateContent>
            </w:r>
            <w:r>
              <w:rPr>
                <w:noProof/>
              </w:rPr>
              <mc:AlternateContent>
                <mc:Choice Requires="wps">
                  <w:drawing>
                    <wp:anchor distT="0" distB="0" distL="114300" distR="114300" simplePos="0" relativeHeight="251798016" behindDoc="0" locked="1" layoutInCell="0" allowOverlap="1">
                      <wp:simplePos x="0" y="0"/>
                      <wp:positionH relativeFrom="column">
                        <wp:posOffset>1028700</wp:posOffset>
                      </wp:positionH>
                      <wp:positionV relativeFrom="paragraph">
                        <wp:posOffset>393700</wp:posOffset>
                      </wp:positionV>
                      <wp:extent cx="635" cy="145415"/>
                      <wp:effectExtent l="0" t="0" r="37465" b="26035"/>
                      <wp:wrapNone/>
                      <wp:docPr id="282" name="Line 1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5415"/>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2" o:spid="_x0000_s1026" style="position:absolute;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81.0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" o:allowincell="f" strokecolor="navy" strokeweight="2pt">
                      <v:stroke startarrowwidth="narrow" endarrowwidth="narrow"/>
                      <w10:anchorlock/>
                    </v:line>
                  </w:pict>
                </mc:Fallback>
              </mc:AlternateContent>
            </w:r>
            <w:r>
              <w:rPr>
                <w:noProof/>
              </w:rPr>
              <mc:AlternateContent>
                <mc:Choice Requires="wps">
                  <w:drawing>
                    <wp:anchor distT="0" distB="0" distL="114300" distR="114300" simplePos="0" relativeHeight="251799040" behindDoc="0" locked="1" layoutInCell="0" allowOverlap="1">
                      <wp:simplePos x="0" y="0"/>
                      <wp:positionH relativeFrom="column">
                        <wp:posOffset>1028700</wp:posOffset>
                      </wp:positionH>
                      <wp:positionV relativeFrom="paragraph">
                        <wp:posOffset>502285</wp:posOffset>
                      </wp:positionV>
                      <wp:extent cx="110490" cy="36830"/>
                      <wp:effectExtent l="0" t="0" r="22860" b="20320"/>
                      <wp:wrapNone/>
                      <wp:docPr id="281" name="Line 1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490" cy="3683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3" o:spid="_x0000_s1026" style="position:absolute;flip:y;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9.55pt" to="89.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" o:allowincell="f" strokecolor="navy" strokeweight="2pt">
                      <v:stroke startarrowwidth="narrow" endarrowwidth="narrow"/>
                      <w10:anchorlock/>
                    </v:line>
                  </w:pict>
                </mc:Fallback>
              </mc:AlternateContent>
            </w:r>
          </w:p>
        </w:tc>
        <w:tc>
          <w:tcPr>
            <w:tcW w:w="7082" w:type="dxa"/>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r w:rsidRPr="00547F5E">
              <w:rPr>
                <w:kern w:val="2"/>
                <w:sz w:val="24"/>
                <w:szCs w:val="24"/>
              </w:rPr>
              <w:t>Граница зоны возможных разрушений (выступы в сторону ядерного взрыва)</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s">
                  <w:drawing>
                    <wp:anchor distT="0" distB="0" distL="114300" distR="114300" simplePos="0" relativeHeight="251807232" behindDoc="0" locked="1" layoutInCell="1" allowOverlap="1">
                      <wp:simplePos x="0" y="0"/>
                      <wp:positionH relativeFrom="column">
                        <wp:posOffset>310515</wp:posOffset>
                      </wp:positionH>
                      <wp:positionV relativeFrom="paragraph">
                        <wp:posOffset>438785</wp:posOffset>
                      </wp:positionV>
                      <wp:extent cx="36830" cy="36830"/>
                      <wp:effectExtent l="0" t="0" r="20320" b="20320"/>
                      <wp:wrapNone/>
                      <wp:docPr id="280" name="Line 1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30" cy="36830"/>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4" o:spid="_x0000_s1026" style="position:absolute;flip:y;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5pt,34.55pt" to="27.3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" strokeweight="2pt">
                      <v:stroke dashstyle="3 1" startarrowwidth="narrow" endarrowwidth="narrow"/>
                      <w10:anchorlock/>
                    </v:line>
                  </w:pict>
                </mc:Fallback>
              </mc:AlternateContent>
            </w:r>
            <w:r>
              <w:rPr>
                <w:noProof/>
              </w:rPr>
              <mc:AlternateContent>
                <mc:Choice Requires="wps">
                  <w:drawing>
                    <wp:anchor distT="0" distB="0" distL="114300" distR="114300" simplePos="0" relativeHeight="251806208" behindDoc="0" locked="1" layoutInCell="1" allowOverlap="1">
                      <wp:simplePos x="0" y="0"/>
                      <wp:positionH relativeFrom="column">
                        <wp:posOffset>563880</wp:posOffset>
                      </wp:positionH>
                      <wp:positionV relativeFrom="paragraph">
                        <wp:posOffset>474980</wp:posOffset>
                      </wp:positionV>
                      <wp:extent cx="36830" cy="73025"/>
                      <wp:effectExtent l="0" t="0" r="20320" b="22225"/>
                      <wp:wrapNone/>
                      <wp:docPr id="279" name="Line 1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30" cy="73025"/>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5" o:spid="_x0000_s1026" style="position:absolute;flip:y;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37.4pt" to="47.3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" strokeweight="2pt">
                      <v:stroke dashstyle="3 1" startarrowwidth="narrow" endarrowwidth="narrow"/>
                      <w10:anchorlock/>
                    </v:line>
                  </w:pict>
                </mc:Fallback>
              </mc:AlternateContent>
            </w:r>
            <w:r>
              <w:rPr>
                <w:noProof/>
              </w:rPr>
              <mc:AlternateContent>
                <mc:Choice Requires="wps">
                  <w:drawing>
                    <wp:anchor distT="0" distB="0" distL="114300" distR="114300" simplePos="0" relativeHeight="251805184" behindDoc="0" locked="1" layoutInCell="1" allowOverlap="1">
                      <wp:simplePos x="0" y="0"/>
                      <wp:positionH relativeFrom="column">
                        <wp:posOffset>817245</wp:posOffset>
                      </wp:positionH>
                      <wp:positionV relativeFrom="paragraph">
                        <wp:posOffset>474980</wp:posOffset>
                      </wp:positionV>
                      <wp:extent cx="36830" cy="73025"/>
                      <wp:effectExtent l="0" t="0" r="20320" b="22225"/>
                      <wp:wrapNone/>
                      <wp:docPr id="278" name="Line 1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830" cy="73025"/>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6" o:spid="_x0000_s1026" style="position:absolute;flip:x y;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37.4pt" to="67.2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" strokeweight="2pt">
                      <v:stroke dashstyle="3 1" startarrowwidth="narrow" endarrowwidth="narrow"/>
                      <w10:anchorlock/>
                    </v:line>
                  </w:pict>
                </mc:Fallback>
              </mc:AlternateContent>
            </w:r>
            <w:r>
              <w:rPr>
                <w:noProof/>
              </w:rPr>
              <mc:AlternateContent>
                <mc:Choice Requires="wps">
                  <w:drawing>
                    <wp:anchor distT="0" distB="0" distL="114300" distR="114300" simplePos="0" relativeHeight="251804160" behindDoc="0" locked="1" layoutInCell="1" allowOverlap="1">
                      <wp:simplePos x="0" y="0"/>
                      <wp:positionH relativeFrom="column">
                        <wp:posOffset>1070610</wp:posOffset>
                      </wp:positionH>
                      <wp:positionV relativeFrom="paragraph">
                        <wp:posOffset>402590</wp:posOffset>
                      </wp:positionV>
                      <wp:extent cx="36830" cy="36830"/>
                      <wp:effectExtent l="0" t="0" r="20320" b="20320"/>
                      <wp:wrapNone/>
                      <wp:docPr id="277" name="Line 1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830" cy="36830"/>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7" o:spid="_x0000_s1026" style="position:absolute;flip:x y;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3pt,31.7pt" to="87.2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" strokeweight="2pt">
                      <v:stroke dashstyle="3 1" startarrowwidth="narrow" endarrowwidth="narrow"/>
                      <w10:anchorlock/>
                    </v:line>
                  </w:pict>
                </mc:Fallback>
              </mc:AlternateContent>
            </w:r>
            <w:r>
              <w:rPr>
                <w:noProof/>
              </w:rPr>
              <mc:AlternateContent>
                <mc:Choice Requires="wps">
                  <w:drawing>
                    <wp:anchor distT="0" distB="0" distL="114300" distR="114300" simplePos="0" relativeHeight="251803136" behindDoc="0" locked="1" layoutInCell="1" allowOverlap="1">
                      <wp:simplePos x="0" y="0"/>
                      <wp:positionH relativeFrom="column">
                        <wp:posOffset>998220</wp:posOffset>
                      </wp:positionH>
                      <wp:positionV relativeFrom="paragraph">
                        <wp:posOffset>294005</wp:posOffset>
                      </wp:positionV>
                      <wp:extent cx="36830" cy="36830"/>
                      <wp:effectExtent l="0" t="0" r="20320" b="20320"/>
                      <wp:wrapNone/>
                      <wp:docPr id="276" name="Line 1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30" cy="36830"/>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8" o:spid="_x0000_s1026" style="position:absolute;flip:x;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23.15pt" to="8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" strokeweight="2pt">
                      <v:stroke dashstyle="3 1" startarrowwidth="narrow" endarrowwidth="narrow"/>
                      <w10:anchorlock/>
                    </v:line>
                  </w:pict>
                </mc:Fallback>
              </mc:AlternateContent>
            </w:r>
            <w:r>
              <w:rPr>
                <w:noProof/>
              </w:rPr>
              <mc:AlternateContent>
                <mc:Choice Requires="wps">
                  <w:drawing>
                    <wp:anchor distT="0" distB="0" distL="114300" distR="114300" simplePos="0" relativeHeight="251802112" behindDoc="0" locked="1" layoutInCell="1" allowOverlap="1">
                      <wp:simplePos x="0" y="0"/>
                      <wp:positionH relativeFrom="column">
                        <wp:posOffset>672465</wp:posOffset>
                      </wp:positionH>
                      <wp:positionV relativeFrom="paragraph">
                        <wp:posOffset>221615</wp:posOffset>
                      </wp:positionV>
                      <wp:extent cx="635" cy="73025"/>
                      <wp:effectExtent l="0" t="0" r="37465" b="22225"/>
                      <wp:wrapNone/>
                      <wp:docPr id="275" name="Line 1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025"/>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9" o:spid="_x0000_s1026" style="position:absolute;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7.45pt" to="53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" strokeweight="2pt">
                      <v:stroke dashstyle="3 1" startarrowwidth="narrow" endarrowwidth="narrow"/>
                      <w10:anchorlock/>
                    </v:line>
                  </w:pict>
                </mc:Fallback>
              </mc:AlternateContent>
            </w:r>
            <w:r>
              <w:rPr>
                <w:noProof/>
              </w:rPr>
              <mc:AlternateContent>
                <mc:Choice Requires="wps">
                  <w:drawing>
                    <wp:anchor distT="0" distB="0" distL="114300" distR="114300" simplePos="0" relativeHeight="251801088" behindDoc="0" locked="1" layoutInCell="1" allowOverlap="1">
                      <wp:simplePos x="0" y="0"/>
                      <wp:positionH relativeFrom="column">
                        <wp:posOffset>346710</wp:posOffset>
                      </wp:positionH>
                      <wp:positionV relativeFrom="paragraph">
                        <wp:posOffset>294005</wp:posOffset>
                      </wp:positionV>
                      <wp:extent cx="36830" cy="36830"/>
                      <wp:effectExtent l="0" t="0" r="20320" b="20320"/>
                      <wp:wrapNone/>
                      <wp:docPr id="274" name="Line 1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36830"/>
                              </a:xfrm>
                              <a:prstGeom prst="line">
                                <a:avLst/>
                              </a:prstGeom>
                              <a:noFill/>
                              <a:ln w="254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0" o:spid="_x0000_s1026" style="position:absolute;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23.15pt" to="30.2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" strokeweight="2pt">
                      <v:stroke dashstyle="3 1" startarrowwidth="narrow" endarrowwidth="narrow"/>
                      <w10:anchorlock/>
                    </v:line>
                  </w:pict>
                </mc:Fallback>
              </mc:AlternateContent>
            </w:r>
            <w:r>
              <w:rPr>
                <w:noProof/>
              </w:rPr>
              <mc:AlternateContent>
                <mc:Choice Requires="wps">
                  <w:drawing>
                    <wp:anchor distT="0" distB="0" distL="114300" distR="114300" simplePos="0" relativeHeight="251800064" behindDoc="0" locked="1" layoutInCell="1" allowOverlap="1">
                      <wp:simplePos x="0" y="0"/>
                      <wp:positionH relativeFrom="column">
                        <wp:posOffset>238125</wp:posOffset>
                      </wp:positionH>
                      <wp:positionV relativeFrom="paragraph">
                        <wp:posOffset>221615</wp:posOffset>
                      </wp:positionV>
                      <wp:extent cx="905510" cy="326390"/>
                      <wp:effectExtent l="0" t="0" r="27940" b="16510"/>
                      <wp:wrapNone/>
                      <wp:docPr id="273" name="Oval 1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32639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11" o:spid="_x0000_s1026" style="position:absolute;margin-left:18.75pt;margin-top:17.45pt;width:71.3pt;height:25.7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" filled="f" strokeweight="2pt">
                      <v:stroke dashstyle="3 1"/>
                      <w10:anchorlock/>
                    </v:oval>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b/>
                <w:bCs/>
                <w:kern w:val="2"/>
                <w:sz w:val="24"/>
                <w:szCs w:val="24"/>
              </w:rPr>
              <w:t>Обозначение границы зоны разрушения</w:t>
            </w:r>
          </w:p>
          <w:p w:rsidR="00547F5E" w:rsidRPr="00547F5E" w:rsidRDefault="00547F5E" w:rsidP="00547F5E">
            <w:pPr>
              <w:spacing w:after="200" w:line="276" w:lineRule="auto"/>
              <w:jc w:val="both"/>
              <w:rPr>
                <w:kern w:val="2"/>
                <w:sz w:val="24"/>
                <w:szCs w:val="24"/>
              </w:rPr>
            </w:pPr>
            <w:r w:rsidRPr="00547F5E">
              <w:rPr>
                <w:kern w:val="2"/>
                <w:sz w:val="24"/>
                <w:szCs w:val="24"/>
              </w:rPr>
              <w:t>- слабые</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08256" behindDoc="0" locked="1" layoutInCell="1" allowOverlap="1">
                      <wp:simplePos x="0" y="0"/>
                      <wp:positionH relativeFrom="column">
                        <wp:posOffset>232410</wp:posOffset>
                      </wp:positionH>
                      <wp:positionV relativeFrom="paragraph">
                        <wp:posOffset>222250</wp:posOffset>
                      </wp:positionV>
                      <wp:extent cx="1014095" cy="326390"/>
                      <wp:effectExtent l="0" t="0" r="14605" b="16510"/>
                      <wp:wrapNone/>
                      <wp:docPr id="255" name="Group 1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095" cy="326390"/>
                                <a:chOff x="0" y="0"/>
                                <a:chExt cx="20000" cy="20000"/>
                              </a:xfrm>
                            </wpg:grpSpPr>
                            <wps:wsp>
                              <wps:cNvPr id="256" name="Oval 1613"/>
                              <wps:cNvSpPr>
                                <a:spLocks noChangeArrowheads="1"/>
                              </wps:cNvSpPr>
                              <wps:spPr bwMode="auto">
                                <a:xfrm>
                                  <a:off x="0" y="0"/>
                                  <a:ext cx="20000" cy="2000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Line 1614"/>
                              <wps:cNvCnPr/>
                              <wps:spPr bwMode="auto">
                                <a:xfrm>
                                  <a:off x="2142" y="4436"/>
                                  <a:ext cx="1440" cy="225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58" name="Line 1615"/>
                              <wps:cNvCnPr/>
                              <wps:spPr bwMode="auto">
                                <a:xfrm flipV="1">
                                  <a:off x="3570" y="2218"/>
                                  <a:ext cx="12"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59" name="Line 1616"/>
                              <wps:cNvCnPr/>
                              <wps:spPr bwMode="auto">
                                <a:xfrm>
                                  <a:off x="7852" y="0"/>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0" name="Line 1617"/>
                              <wps:cNvCnPr/>
                              <wps:spPr bwMode="auto">
                                <a:xfrm flipV="1">
                                  <a:off x="8566" y="0"/>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1" name="Line 1618"/>
                              <wps:cNvCnPr/>
                              <wps:spPr bwMode="auto">
                                <a:xfrm>
                                  <a:off x="14276" y="2218"/>
                                  <a:ext cx="728"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2" name="Line 1619"/>
                              <wps:cNvCnPr/>
                              <wps:spPr bwMode="auto">
                                <a:xfrm flipV="1">
                                  <a:off x="14990" y="2218"/>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3" name="Line 1620"/>
                              <wps:cNvCnPr/>
                              <wps:spPr bwMode="auto">
                                <a:xfrm flipH="1">
                                  <a:off x="18560" y="6654"/>
                                  <a:ext cx="726" cy="225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4" name="Line 1621"/>
                              <wps:cNvCnPr/>
                              <wps:spPr bwMode="auto">
                                <a:xfrm>
                                  <a:off x="18560" y="8872"/>
                                  <a:ext cx="1440" cy="2256"/>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5" name="Line 1622"/>
                              <wps:cNvCnPr/>
                              <wps:spPr bwMode="auto">
                                <a:xfrm flipV="1">
                                  <a:off x="15704" y="13307"/>
                                  <a:ext cx="12"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6" name="Line 1623"/>
                              <wps:cNvCnPr/>
                              <wps:spPr bwMode="auto">
                                <a:xfrm>
                                  <a:off x="15704" y="13307"/>
                                  <a:ext cx="1440" cy="2257"/>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7" name="Line 1624"/>
                              <wps:cNvCnPr/>
                              <wps:spPr bwMode="auto">
                                <a:xfrm flipV="1">
                                  <a:off x="9994" y="15525"/>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8" name="Line 1625"/>
                              <wps:cNvCnPr/>
                              <wps:spPr bwMode="auto">
                                <a:xfrm>
                                  <a:off x="10708" y="15525"/>
                                  <a:ext cx="1440"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9" name="Line 1626"/>
                              <wps:cNvCnPr/>
                              <wps:spPr bwMode="auto">
                                <a:xfrm flipV="1">
                                  <a:off x="4996" y="13307"/>
                                  <a:ext cx="728"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0" name="Line 1627"/>
                              <wps:cNvCnPr/>
                              <wps:spPr bwMode="auto">
                                <a:xfrm>
                                  <a:off x="5710" y="13307"/>
                                  <a:ext cx="728"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1" name="Line 1628"/>
                              <wps:cNvCnPr/>
                              <wps:spPr bwMode="auto">
                                <a:xfrm>
                                  <a:off x="714" y="11089"/>
                                  <a:ext cx="1440" cy="3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2" name="Line 1629"/>
                              <wps:cNvCnPr/>
                              <wps:spPr bwMode="auto">
                                <a:xfrm flipH="1">
                                  <a:off x="1428" y="11089"/>
                                  <a:ext cx="726" cy="447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12" o:spid="_x0000_s1026" style="position:absolute;margin-left:18.3pt;margin-top:17.5pt;width:79.85pt;height:25.7pt;z-index:25180825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">
                      <v:oval id="Oval 161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s8bMMA&#10;AADcAAAADwAAAGRycy9kb3ducmV2LnhtbESPQYvCMBSE74L/ITzBi2i6VkWqUUQU9roqnh/Jsy1t&#10;XrpNrPXfbxYW9jjMzDfMdt/bWnTU+tKxgo9ZAoJYO1NyruB2PU/XIHxANlg7JgVv8rDfDQdbzIx7&#10;8Rd1l5CLCGGfoYIihCaT0uuCLPqZa4ij93CtxRBlm0vT4ivCbS3nSbKSFkuOCwU2dCxIV5enVXDX&#10;i8nhedZYpWm6nFy/T4+kq5Qaj/rDBkSgPvyH/9qfRsF8uYLfM/EI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s8bMMAAADcAAAADwAAAAAAAAAAAAAAAACYAgAAZHJzL2Rv&#10;d25yZXYueG1sUEsFBgAAAAAEAAQA9QAAAIgDAAAAAA==&#10;" filled="f" strokeweight="2pt">
                        <v:stroke dashstyle="3 1"/>
                      </v:oval>
                      <v:line id="Line 1614" o:spid="_x0000_s1028" style="position:absolute;visibility:visible;mso-wrap-style:square" from="2142,4436" to="3582,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SYP8YAAADcAAAADwAAAGRycy9kb3ducmV2LnhtbESPT2vCQBTE7wW/w/IEb7qpotXUVfwL&#10;gnio7SG9PbKvSTD7NmRXjX56VxB6HGbmN8x03phSXKh2hWUF770IBHFqdcGZgp/vbXcMwnlkjaVl&#10;UnAjB/NZ622KsbZX/qLL0WciQNjFqCD3voqldGlOBl3PVsTB+7O1QR9knUld4zXATSn7UTSSBgsO&#10;CzlWtMopPR3PRoH+nSxwvU98MdrcN4OJSZbjQ6JUp90sPkF4avx/+NXeaQX94Qc8z4Qj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0mD/GAAAA3AAAAA8AAAAAAAAA&#10;AAAAAAAAoQIAAGRycy9kb3ducmV2LnhtbFBLBQYAAAAABAAEAPkAAACUAwAAAAA=&#10;" strokeweight="2pt">
                        <v:stroke startarrowwidth="narrow" endarrowwidth="narrow"/>
                      </v:line>
                      <v:line id="Line 1615" o:spid="_x0000_s1029" style="position:absolute;flip:y;visibility:visible;mso-wrap-style:square" from="3570,2218" to="3582,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pZIsIAAADcAAAADwAAAGRycy9kb3ducmV2LnhtbERPTYvCMBC9C/6HMII3TRVctGsUERQF&#10;D9p1kb0NzWxbbCaliW3dX28Owh4f73u57kwpGqpdYVnBZByBIE6tLjhTcP3ajeYgnEfWWFomBU9y&#10;sF71e0uMtW35Qk3iMxFC2MWoIPe+iqV0aU4G3dhWxIH7tbVBH2CdSV1jG8JNKadR9CENFhwacqxo&#10;m1N6Tx5GwffJtHaebG5/e39sjrfzYmt/tFLDQbf5BOGp8//it/ugFUxnYW04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5pZIsIAAADcAAAADwAAAAAAAAAAAAAA&#10;AAChAgAAZHJzL2Rvd25yZXYueG1sUEsFBgAAAAAEAAQA+QAAAJADAAAAAA==&#10;" strokeweight="2pt">
                        <v:stroke startarrowwidth="narrow" endarrowwidth="narrow"/>
                      </v:line>
                      <v:line id="Line 1616" o:spid="_x0000_s1030" style="position:absolute;visibility:visible;mso-wrap-style:square" from="7852,0" to="8578,4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ep1sUAAADcAAAADwAAAGRycy9kb3ducmV2LnhtbESPQWvCQBSE74L/YXkFb7qpopjoKtoq&#10;FMSDtod4e2Rfk9Ds25BdNfbXu4LgcZiZb5j5sjWVuFDjSssK3gcRCOLM6pJzBT/f2/4UhPPIGivL&#10;pOBGDpaLbmeOibZXPtDl6HMRIOwSVFB4XydSuqwgg25ga+Lg/drGoA+yyaVu8BrgppLDKJpIgyWH&#10;hQJr+igo+zuejQJ9ilf4uUt9Odn8b0axSdfTfapU761dzUB4av0r/Gx/aQXDcQy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ep1sUAAADcAAAADwAAAAAAAAAA&#10;AAAAAAChAgAAZHJzL2Rvd25yZXYueG1sUEsFBgAAAAAEAAQA+QAAAJMDAAAAAA==&#10;" strokeweight="2pt">
                        <v:stroke startarrowwidth="narrow" endarrowwidth="narrow"/>
                      </v:line>
                      <v:line id="Line 1617" o:spid="_x0000_s1031" style="position:absolute;flip:y;visibility:visible;mso-wrap-style:square" from="8566,0" to="9292,4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CfmcIAAADcAAAADwAAAGRycy9kb3ducmV2LnhtbERPTYvCMBC9C/6HMII3m64H0WoUEZQV&#10;PGhVZG9DM9uWbSalybbd/fXmIHh8vO/VpjeVaKlxpWUFH1EMgjizuuRcwe26n8xBOI+ssbJMCv7I&#10;wWY9HKww0bbjC7Wpz0UIYZeggsL7OpHSZQUZdJGtiQP3bRuDPsAml7rBLoSbSk7jeCYNlhwaCqxp&#10;V1D2k/4aBfeT6ew83T7+D/7YHh/nxc5+aaXGo367BOGp92/xy/2pFUxnYX44E46A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CfmcIAAADcAAAADwAAAAAAAAAAAAAA&#10;AAChAgAAZHJzL2Rvd25yZXYueG1sUEsFBgAAAAAEAAQA+QAAAJADAAAAAA==&#10;" strokeweight="2pt">
                        <v:stroke startarrowwidth="narrow" endarrowwidth="narrow"/>
                      </v:line>
                      <v:line id="Line 1618" o:spid="_x0000_s1032" style="position:absolute;visibility:visible;mso-wrap-style:square" from="14276,2218" to="15004,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1vbccAAADcAAAADwAAAGRycy9kb3ducmV2LnhtbESPzWrDMBCE74W8g9hAb41sF0zsRAlJ&#10;m0Kh9JCfg3NbrI1tYq2MpcZun74qFHIcZuYbZrkeTStu1LvGsoJ4FoEgLq1uuFJwOr49zUE4j6yx&#10;tUwKvsnBejV5WGKu7cB7uh18JQKEXY4Kau+7XEpX1mTQzWxHHLyL7Q36IPtK6h6HADetTKIolQYb&#10;Dgs1dvRSU3k9fBkF+pxt8PWj8E26+9k9Z6bYzj8LpR6n42YBwtPo7+H/9rtWkKQx/J0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W9txwAAANwAAAAPAAAAAAAA&#10;AAAAAAAAAKECAABkcnMvZG93bnJldi54bWxQSwUGAAAAAAQABAD5AAAAlQMAAAAA&#10;" strokeweight="2pt">
                        <v:stroke startarrowwidth="narrow" endarrowwidth="narrow"/>
                      </v:line>
                      <v:line id="Line 1619" o:spid="_x0000_s1033" style="position:absolute;flip:y;visibility:visible;mso-wrap-style:square" from="14990,2218" to="15716,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6kdcUAAADcAAAADwAAAGRycy9kb3ducmV2LnhtbESPQWvCQBSE74L/YXmCN92Yg2jqKiJY&#10;KvRgoyK9PbKvSWj2bciuSeqv7wqCx2FmvmFWm95UoqXGlZYVzKYRCOLM6pJzBefTfrIA4Tyyxsoy&#10;KfgjB5v1cLDCRNuOv6hNfS4ChF2CCgrv60RKlxVk0E1tTRy8H9sY9EE2udQNdgFuKhlH0VwaLDks&#10;FFjTrqDsN70ZBZdP09lFur3e3/2hPVyPy5391kqNR/32DYSn3r/Cz/aHVhDPY3icC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6kdcUAAADcAAAADwAAAAAAAAAA&#10;AAAAAAChAgAAZHJzL2Rvd25yZXYueG1sUEsFBgAAAAAEAAQA+QAAAJMDAAAAAA==&#10;" strokeweight="2pt">
                        <v:stroke startarrowwidth="narrow" endarrowwidth="narrow"/>
                      </v:line>
                      <v:line id="Line 1620" o:spid="_x0000_s1034" style="position:absolute;flip:x;visibility:visible;mso-wrap-style:square" from="18560,6654" to="19286,8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IB7sUAAADcAAAADwAAAGRycy9kb3ducmV2LnhtbESPQWvCQBSE7wX/w/KE3pqNFsRGVxFB&#10;Ueihxhbp7ZF9JsHs25Bdk9Rf7xYEj8PMfMPMl72pREuNKy0rGEUxCOLM6pJzBd/HzdsUhPPIGivL&#10;pOCPHCwXg5c5Jtp2fKA29bkIEHYJKii8rxMpXVaQQRfZmjh4Z9sY9EE2udQNdgFuKjmO44k0WHJY&#10;KLCmdUHZJb0aBT+fprPTdHW6bf2+3Z++Ptb2Vyv1OuxXMxCeev8MP9o7rWA8eYf/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1IB7sUAAADcAAAADwAAAAAAAAAA&#10;AAAAAAChAgAAZHJzL2Rvd25yZXYueG1sUEsFBgAAAAAEAAQA+QAAAJMDAAAAAA==&#10;" strokeweight="2pt">
                        <v:stroke startarrowwidth="narrow" endarrowwidth="narrow"/>
                      </v:line>
                      <v:line id="Line 1621" o:spid="_x0000_s1035" style="position:absolute;visibility:visible;mso-wrap-style:square" from="18560,8872" to="20000,1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rM9cYAAADcAAAADwAAAGRycy9kb3ducmV2LnhtbESPQWvCQBSE70L/w/IK3nRTlaDRVaxa&#10;KBQPRg/x9si+JqHZtyG71dhf7woFj8PMfMMsVp2pxYVaV1lW8DaMQBDnVldcKDgdPwZTEM4ja6wt&#10;k4IbOVgtX3oLTLS98oEuqS9EgLBLUEHpfZNI6fKSDLqhbYiD921bgz7ItpC6xWuAm1qOoiiWBisO&#10;CyU2tCkp/0l/jQJ9nq1x+5X5Kt797cYzk71P95lS/dduPQfhqfPP8H/7UysYxRN4nA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KzPXGAAAA3AAAAA8AAAAAAAAA&#10;AAAAAAAAoQIAAGRycy9kb3ducmV2LnhtbFBLBQYAAAAABAAEAPkAAACUAwAAAAA=&#10;" strokeweight="2pt">
                        <v:stroke startarrowwidth="narrow" endarrowwidth="narrow"/>
                      </v:line>
                      <v:line id="Line 1622" o:spid="_x0000_s1036" style="position:absolute;flip:y;visibility:visible;mso-wrap-style:square" from="15704,13307" to="15716,1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8AcUAAADcAAAADwAAAGRycy9kb3ducmV2LnhtbESPQWvCQBSE7wX/w/KE3pqNQsVGVxFB&#10;Ueihxhbp7ZF9JsHs25Bdk9Rf7xYEj8PMfMPMl72pREuNKy0rGEUxCOLM6pJzBd/HzdsUhPPIGivL&#10;pOCPHCwXg5c5Jtp2fKA29bkIEHYJKii8rxMpXVaQQRfZmjh4Z9sY9EE2udQNdgFuKjmO44k0WHJY&#10;KLCmdUHZJb0aBT+fprPTdHW6bf2+3Z++Ptb2Vyv1OuxXMxCeev8MP9o7rWA8eYf/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8AcUAAADcAAAADwAAAAAAAAAA&#10;AAAAAAChAgAAZHJzL2Rvd25yZXYueG1sUEsFBgAAAAAEAAQA+QAAAJMDAAAAAA==&#10;" strokeweight="2pt">
                        <v:stroke startarrowwidth="narrow" endarrowwidth="narrow"/>
                      </v:line>
                      <v:line id="Line 1623" o:spid="_x0000_s1037" style="position:absolute;visibility:visible;mso-wrap-style:square" from="15704,13307" to="17144,15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T3GcUAAADcAAAADwAAAGRycy9kb3ducmV2LnhtbESPT4vCMBTE74LfITzBm6YqFO0aRXcV&#10;BNmDfw7d26N525ZtXkoTtfrpjbDgcZiZ3zDzZWsqcaXGlZYVjIYRCOLM6pJzBefTdjAF4Tyyxsoy&#10;KbiTg+Wi25ljou2ND3Q9+lwECLsEFRTe14mULivIoBvamjh4v7Yx6INscqkbvAW4qeQ4imJpsOSw&#10;UGBNnwVlf8eLUaB/Ziv82qe+jDePzWRm0vX0O1Wq32tXHyA8tf4d/m/vtIJxHMPrTDgCcvE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T3GcUAAADcAAAADwAAAAAAAAAA&#10;AAAAAAChAgAAZHJzL2Rvd25yZXYueG1sUEsFBgAAAAAEAAQA+QAAAJMDAAAAAA==&#10;" strokeweight="2pt">
                        <v:stroke startarrowwidth="narrow" endarrowwidth="narrow"/>
                      </v:line>
                      <v:line id="Line 1624" o:spid="_x0000_s1038" style="position:absolute;flip:y;visibility:visible;mso-wrap-style:square" from="9994,15525" to="1072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kH7cYAAADcAAAADwAAAGRycy9kb3ducmV2LnhtbESPQWvCQBSE7wX/w/KE3pqNHqxGVxFB&#10;qdCDjRbp7ZF9JsHs25DdJqm/3hUKHoeZ+YZZrHpTiZYaV1pWMIpiEMSZ1SXnCk7H7dsUhPPIGivL&#10;pOCPHKyWg5cFJtp2/EVt6nMRIOwSVFB4XydSuqwggy6yNXHwLrYx6INscqkb7ALcVHIcxxNpsOSw&#10;UGBNm4Kya/prFHx/ms5O0/X5tvP7dn8+zDb2Ryv1OuzXcxCeev8M/7c/tILx5B0e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pB+3GAAAA3AAAAA8AAAAAAAAA&#10;AAAAAAAAoQIAAGRycy9kb3ducmV2LnhtbFBLBQYAAAAABAAEAPkAAACUAwAAAAA=&#10;" strokeweight="2pt">
                        <v:stroke startarrowwidth="narrow" endarrowwidth="narrow"/>
                      </v:line>
                      <v:line id="Line 1625" o:spid="_x0000_s1039" style="position:absolute;visibility:visible;mso-wrap-style:square" from="10708,15525" to="1214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fG8MEAAADcAAAADwAAAGRycy9kb3ducmV2LnhtbERPy4rCMBTdC/5DuII7TVUo2jGKTxAG&#10;F+osOrtLc6ctNjeliVr9+slCcHk47/myNZW4U+NKywpGwwgEcWZ1ybmCn8t+MAXhPLLGyjIpeJKD&#10;5aLbmWOi7YNPdD/7XIQQdgkqKLyvEyldVpBBN7Q1ceD+bGPQB9jkUjf4COGmkuMoiqXBkkNDgTVt&#10;Csqu55tRoH9nK9x+p76Md6/dZGbS9fSYKtXvtasvEJ5a/xG/3QetYByHteFMOA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x8bwwQAAANwAAAAPAAAAAAAAAAAAAAAA&#10;AKECAABkcnMvZG93bnJldi54bWxQSwUGAAAAAAQABAD5AAAAjwMAAAAA&#10;" strokeweight="2pt">
                        <v:stroke startarrowwidth="narrow" endarrowwidth="narrow"/>
                      </v:line>
                      <v:line id="Line 1626" o:spid="_x0000_s1040" style="position:absolute;flip:y;visibility:visible;mso-wrap-style:square" from="4996,13307" to="5724,1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o2BMYAAADcAAAADwAAAGRycy9kb3ducmV2LnhtbESPQWvCQBSE7wX/w/KE3urGHCSJriKB&#10;lgo91LQi3h7ZZxLMvg3ZbZL213eFQo/DzHzDbHaTacVAvWssK1guIhDEpdUNVwo+P56fEhDOI2ts&#10;LZOCb3Kw284eNphpO/KRhsJXIkDYZaig9r7LpHRlTQbdwnbEwbva3qAPsq+k7nEMcNPKOIpW0mDD&#10;YaHGjvKaylvxZRSc3sxok2J//nnxh+Fwfk9ze9FKPc6n/RqEp8n/h//ar1pBvErhfiYcAb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6NgTGAAAA3AAAAA8AAAAAAAAA&#10;AAAAAAAAoQIAAGRycy9kb3ducmV2LnhtbFBLBQYAAAAABAAEAPkAAACUAwAAAAA=&#10;" strokeweight="2pt">
                        <v:stroke startarrowwidth="narrow" endarrowwidth="narrow"/>
                      </v:line>
                      <v:line id="Line 1627" o:spid="_x0000_s1041" style="position:absolute;visibility:visible;mso-wrap-style:square" from="5710,13307" to="6438,1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hcK8MAAADcAAAADwAAAGRycy9kb3ducmV2LnhtbERPy4rCMBTdC/MP4QqzG1Md0FqN4viA&#10;AXHhY1F3l+baFpub0kStfv1kMeDycN7TeWsqcafGlZYV9HsRCOLM6pJzBafj5isG4TyyxsoyKXiS&#10;g/nsozPFRNsH7+l+8LkIIewSVFB4XydSuqwgg65na+LAXWxj0AfY5FI3+AjhppKDKBpKgyWHhgJr&#10;WhaUXQ83o0CfxwtcbVNfDtev9ffYpD/xLlXqs9suJiA8tf4t/nf/agWDUZgfzoQj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oXCvDAAAA3AAAAA8AAAAAAAAAAAAA&#10;AAAAoQIAAGRycy9kb3ducmV2LnhtbFBLBQYAAAAABAAEAPkAAACRAwAAAAA=&#10;" strokeweight="2pt">
                        <v:stroke startarrowwidth="narrow" endarrowwidth="narrow"/>
                      </v:line>
                      <v:line id="Line 1628" o:spid="_x0000_s1042" style="position:absolute;visibility:visible;mso-wrap-style:square" from="714,11089" to="2154,1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T5sMUAAADcAAAADwAAAGRycy9kb3ducmV2LnhtbESPS4vCQBCE74L/YWjBm05U8JF1FJ8g&#10;LB7UPWRvTaY3CWZ6QmbU7P56Z0HwWFTVV9R82ZhS3Kl2hWUFg34Egji1uuBMwddl35uCcB5ZY2mZ&#10;FPySg+Wi3ZpjrO2DT3Q/+0wECLsYFeTeV7GULs3JoOvbijh4P7Y26IOsM6lrfAS4KeUwisbSYMFh&#10;IceKNjml1/PNKNDfsxVuPxNfjHd/u9HMJOvpMVGq22lWHyA8Nf4dfrUPWsFwMoD/M+EI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T5sMUAAADcAAAADwAAAAAAAAAA&#10;AAAAAAChAgAAZHJzL2Rvd25yZXYueG1sUEsFBgAAAAAEAAQA+QAAAJMDAAAAAA==&#10;" strokeweight="2pt">
                        <v:stroke startarrowwidth="narrow" endarrowwidth="narrow"/>
                      </v:line>
                      <v:line id="Line 1629" o:spid="_x0000_s1043" style="position:absolute;flip:x;visibility:visible;mso-wrap-style:square" from="1428,11089" to="2154,15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yqMUAAADcAAAADwAAAGRycy9kb3ducmV2LnhtbESPQWvCQBSE70L/w/IK3nTTHNSmriJC&#10;RcGDpi3S2yP7moRm34bsmkR/vSsIHoeZ+YaZL3tTiZYaV1pW8DaOQBBnVpecK/j++hzNQDiPrLGy&#10;TAou5GC5eBnMMdG24yO1qc9FgLBLUEHhfZ1I6bKCDLqxrYmD92cbgz7IJpe6wS7ATSXjKJpIgyWH&#10;hQJrWheU/adno+Bnbzo7S1en68bv2t3p8L62v1qp4Wu/+gDhqffP8KO91QriaQz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cyqMUAAADcAAAADwAAAAAAAAAA&#10;AAAAAAChAgAAZHJzL2Rvd25yZXYueG1sUEsFBgAAAAAEAAQA+QAAAJMDAAAAAA==&#10;" strokeweight="2pt">
                        <v:stroke startarrowwidth="narrow" endarrowwidth="narrow"/>
                      </v:line>
                      <w10:anchorlock/>
                    </v:group>
                  </w:pict>
                </mc:Fallback>
              </mc:AlternateContent>
            </w:r>
          </w:p>
        </w:tc>
        <w:tc>
          <w:tcPr>
            <w:tcW w:w="7082" w:type="dxa"/>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r w:rsidRPr="00547F5E">
              <w:rPr>
                <w:kern w:val="2"/>
                <w:sz w:val="24"/>
                <w:szCs w:val="24"/>
              </w:rPr>
              <w:t>- средние</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66624" behindDoc="0" locked="1" layoutInCell="1" allowOverlap="1">
                      <wp:simplePos x="0" y="0"/>
                      <wp:positionH relativeFrom="column">
                        <wp:posOffset>304800</wp:posOffset>
                      </wp:positionH>
                      <wp:positionV relativeFrom="paragraph">
                        <wp:posOffset>208280</wp:posOffset>
                      </wp:positionV>
                      <wp:extent cx="977900" cy="434975"/>
                      <wp:effectExtent l="19050" t="0" r="12700" b="22225"/>
                      <wp:wrapNone/>
                      <wp:docPr id="245"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434975"/>
                                <a:chOff x="0" y="0"/>
                                <a:chExt cx="20000" cy="20000"/>
                              </a:xfrm>
                            </wpg:grpSpPr>
                            <wps:wsp>
                              <wps:cNvPr id="246" name="Oval 1631"/>
                              <wps:cNvSpPr>
                                <a:spLocks noChangeArrowheads="1"/>
                              </wps:cNvSpPr>
                              <wps:spPr bwMode="auto">
                                <a:xfrm>
                                  <a:off x="0" y="0"/>
                                  <a:ext cx="20000" cy="2000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Line 1632"/>
                              <wps:cNvCnPr/>
                              <wps:spPr bwMode="auto">
                                <a:xfrm>
                                  <a:off x="8883" y="1664"/>
                                  <a:ext cx="1493" cy="29"/>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48" name="Line 1633"/>
                              <wps:cNvCnPr/>
                              <wps:spPr bwMode="auto">
                                <a:xfrm flipV="1">
                                  <a:off x="2220" y="3328"/>
                                  <a:ext cx="1494" cy="1694"/>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49" name="Line 1634"/>
                              <wps:cNvCnPr/>
                              <wps:spPr bwMode="auto">
                                <a:xfrm>
                                  <a:off x="15546" y="3328"/>
                                  <a:ext cx="1493" cy="1694"/>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50" name="Line 1635"/>
                              <wps:cNvCnPr/>
                              <wps:spPr bwMode="auto">
                                <a:xfrm>
                                  <a:off x="19247" y="8321"/>
                                  <a:ext cx="12"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51" name="Line 1636"/>
                              <wps:cNvCnPr/>
                              <wps:spPr bwMode="auto">
                                <a:xfrm flipH="1" flipV="1">
                                  <a:off x="14805" y="14978"/>
                                  <a:ext cx="753"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52" name="Line 1637"/>
                              <wps:cNvCnPr/>
                              <wps:spPr bwMode="auto">
                                <a:xfrm flipV="1">
                                  <a:off x="10364" y="16642"/>
                                  <a:ext cx="12"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53" name="Line 1638"/>
                              <wps:cNvCnPr/>
                              <wps:spPr bwMode="auto">
                                <a:xfrm flipV="1">
                                  <a:off x="4442" y="14978"/>
                                  <a:ext cx="753" cy="3358"/>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s:wsp>
                              <wps:cNvPr id="254" name="Line 1639"/>
                              <wps:cNvCnPr/>
                              <wps:spPr bwMode="auto">
                                <a:xfrm flipV="1">
                                  <a:off x="0" y="9985"/>
                                  <a:ext cx="1493" cy="1694"/>
                                </a:xfrm>
                                <a:prstGeom prst="line">
                                  <a:avLst/>
                                </a:prstGeom>
                                <a:noFill/>
                                <a:ln w="76200">
                                  <a:solidFill>
                                    <a:srgbClr val="000000"/>
                                  </a:solidFill>
                                  <a:prstDash val="sysDash"/>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30" o:spid="_x0000_s1026" style="position:absolute;margin-left:24pt;margin-top:16.4pt;width:77pt;height:34.25pt;z-index:25186662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">
                      <v:oval id="Oval 1631"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qscMA&#10;AADcAAAADwAAAGRycy9kb3ducmV2LnhtbESPQYvCMBSE74L/IbwFL6KpVkW6RhFR2OuqeH4kz7a0&#10;ealNrN1/v1lY8DjMzDfMZtfbWnTU+tKxgtk0AUGsnSk5V3C9nCZrED4gG6wdk4If8rDbDgcbzIx7&#10;8Td155CLCGGfoYIihCaT0uuCLPqpa4ijd3etxRBlm0vT4ivCbS3nSbKSFkuOCwU2dChIV+enVXDT&#10;i/H+edJYpWm6HF8ex3vSVUqNPvr9J4hAfXiH/9tfRsF8sYK/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KqscMAAADcAAAADwAAAAAAAAAAAAAAAACYAgAAZHJzL2Rv&#10;d25yZXYueG1sUEsFBgAAAAAEAAQA9QAAAIgDAAAAAA==&#10;" filled="f" strokeweight="2pt">
                        <v:stroke dashstyle="3 1"/>
                      </v:oval>
                      <v:line id="Line 1632" o:spid="_x0000_s1028" style="position:absolute;visibility:visible;mso-wrap-style:square" from="8883,1664" to="10376,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mFDccAAADcAAAADwAAAGRycy9kb3ducmV2LnhtbESPT2vCQBTE74V+h+UVeim6aahVo6sU&#10;oaUIUoxevD2zr0kw+zZkt/nTT+8KhR6HmfkNs1z3phItNa60rOB5HIEgzqwuOVdwPLyPZiCcR9ZY&#10;WSYFAzlYr+7vlpho2/Ge2tTnIkDYJaig8L5OpHRZQQbd2NbEwfu2jUEfZJNL3WAX4KaScRS9SoMl&#10;h4UCa9oUlF3SH6PA/KZDeso3l/N2N0zoY/7VPcWtUo8P/dsChKfe/4f/2p9aQfwyhduZcATk6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6YUNxwAAANwAAAAPAAAAAAAA&#10;AAAAAAAAAKECAABkcnMvZG93bnJldi54bWxQSwUGAAAAAAQABAD5AAAAlQMAAAAA&#10;" strokeweight="6pt">
                        <v:stroke dashstyle="3 1" startarrowwidth="narrow" endarrowwidth="narrow"/>
                      </v:line>
                      <v:line id="Line 1633" o:spid="_x0000_s1029" style="position:absolute;flip:y;visibility:visible;mso-wrap-style:square" from="2220,3328" to="3714,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PacEAAADcAAAADwAAAGRycy9kb3ducmV2LnhtbERPTYvCMBC9C/6HMAt703RV7NI1igqy&#10;C+KhKp6HZmyLzaQ2sXb99eYgeHy879miM5VoqXGlZQVfwwgEcWZ1ybmC42Ez+AbhPLLGyjIp+CcH&#10;i3m/N8NE2zun1O59LkIIuwQVFN7XiZQuK8igG9qaOHBn2xj0ATa51A3eQ7ip5CiKptJgyaGhwJrW&#10;BWWX/c0owNX4dL5M2/rU/l7TOI391j52Sn1+dMsfEJ46/xa/3H9awWgS1oYz4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9pwQAAANwAAAAPAAAAAAAAAAAAAAAA&#10;AKECAABkcnMvZG93bnJldi54bWxQSwUGAAAAAAQABAD5AAAAjwMAAAAA&#10;" strokeweight="6pt">
                        <v:stroke dashstyle="3 1" startarrowwidth="narrow" endarrowwidth="narrow"/>
                      </v:line>
                      <v:line id="Line 1634" o:spid="_x0000_s1030" style="position:absolute;visibility:visible;mso-wrap-style:square" from="15546,3328" to="17039,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q05McAAADcAAAADwAAAGRycy9kb3ducmV2LnhtbESPT2vCQBTE74V+h+UVvBTdGNqi0VVE&#10;UEqhSKMXb8/sMwlm34bsmj/99N1CocdhZn7DLNe9qURLjSstK5hOIhDEmdUl5wpOx914BsJ5ZI2V&#10;ZVIwkIP16vFhiYm2HX9Rm/pcBAi7BBUU3teJlC4ryKCb2Jo4eFfbGPRBNrnUDXYBbioZR9GbNFhy&#10;WCiwpm1B2S29GwXmOx3Sc769XT4+h1fazw/dc9wqNXrqNwsQnnr/H/5rv2sF8csc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OrTkxwAAANwAAAAPAAAAAAAA&#10;AAAAAAAAAKECAABkcnMvZG93bnJldi54bWxQSwUGAAAAAAQABAD5AAAAlQMAAAAA&#10;" strokeweight="6pt">
                        <v:stroke dashstyle="3 1" startarrowwidth="narrow" endarrowwidth="narrow"/>
                      </v:line>
                      <v:line id="Line 1635" o:spid="_x0000_s1031" style="position:absolute;visibility:visible;mso-wrap-style:square" from="19247,8321" to="19259,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mLpMQAAADcAAAADwAAAGRycy9kb3ducmV2LnhtbERPy2rCQBTdF/yH4QrdFJ00YNHoRERo&#10;KYVSjG7cXTPXJCRzJ2SmefTrO4tCl4fz3u1H04ieOldZVvC8jEAQ51ZXXCi4nF8XaxDOI2tsLJOC&#10;iRzs09nDDhNtBz5Rn/lChBB2CSoovW8TKV1ekkG3tC1x4O62M+gD7AqpOxxCuGlkHEUv0mDFoaHE&#10;lo4l5XX2bRSYn2zKrsWxvn18Tit623wNT3Gv1ON8PGxBeBr9v/jP/a4VxKswP5wJR0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2YukxAAAANwAAAAPAAAAAAAAAAAA&#10;AAAAAKECAABkcnMvZG93bnJldi54bWxQSwUGAAAAAAQABAD5AAAAkgMAAAAA&#10;" strokeweight="6pt">
                        <v:stroke dashstyle="3 1" startarrowwidth="narrow" endarrowwidth="narrow"/>
                      </v:line>
                      <v:line id="Line 1636" o:spid="_x0000_s1032" style="position:absolute;flip:x y;visibility:visible;mso-wrap-style:square" from="14805,14978" to="15558,1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etscAAADcAAAADwAAAGRycy9kb3ducmV2LnhtbESPS2sCQRCE74H8h6EDXkKcVVDC6ijB&#10;N3qQmIA5Nju9D93pWXfGdfPvnYCQY1FVX1HjaWtK0VDtCssKet0IBHFidcGZgu+v5ds7COeRNZaW&#10;ScEvOZhOnp/GGGt7409qDj4TAcIuRgW591UspUtyMui6tiIOXmprgz7IOpO6xluAm1L2o2goDRYc&#10;FnKsaJZTcj5cjYJd+npd71fb0+LYLIezyzz9wYFUqvPSfoxAeGr9f/jR3mgF/UEP/s6EIyA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T562xwAAANwAAAAPAAAAAAAA&#10;AAAAAAAAAKECAABkcnMvZG93bnJldi54bWxQSwUGAAAAAAQABAD5AAAAlQMAAAAA&#10;" strokeweight="6pt">
                        <v:stroke dashstyle="3 1" startarrowwidth="narrow" endarrowwidth="narrow"/>
                      </v:line>
                      <v:line id="Line 1637" o:spid="_x0000_s1033" style="position:absolute;flip:y;visibility:visible;mso-wrap-style:square" from="10364,16642" to="1037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ruXsYAAADcAAAADwAAAGRycy9kb3ducmV2LnhtbESPQWvCQBSE70L/w/IK3nTTlKpE11CF&#10;YqF4SFo8P7LPJJh9G7NrkvbXd4VCj8PMfMNs0tE0oqfO1ZYVPM0jEMSF1TWXCr4+32YrEM4ja2ws&#10;k4JvcpBuHyYbTLQdOKM+96UIEHYJKqi8bxMpXVGRQTe3LXHwzrYz6IPsSqk7HALcNDKOooU0WHNY&#10;qLClfUXFJb8ZBbh7Pp0vi7499YdrtsyW/sP+HJWaPo6vaxCeRv8f/mu/awXxSwz3M+EI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K7l7GAAAA3AAAAA8AAAAAAAAA&#10;AAAAAAAAoQIAAGRycy9kb3ducmV2LnhtbFBLBQYAAAAABAAEAPkAAACUAwAAAAA=&#10;" strokeweight="6pt">
                        <v:stroke dashstyle="3 1" startarrowwidth="narrow" endarrowwidth="narrow"/>
                      </v:line>
                      <v:line id="Line 1638" o:spid="_x0000_s1034" style="position:absolute;flip:y;visibility:visible;mso-wrap-style:square" from="4442,14978" to="5195,1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ZLxcYAAADcAAAADwAAAGRycy9kb3ducmV2LnhtbESPQWvCQBSE7wX/w/KE3urGhBqJrtIW&#10;SoXSQ1Q8P7LPJJh9m2a3Seyv7xYEj8PMfMOst6NpRE+dqy0rmM8iEMSF1TWXCo6H96clCOeRNTaW&#10;ScGVHGw3k4c1ZtoOnFO/96UIEHYZKqi8bzMpXVGRQTezLXHwzrYz6IPsSqk7HALcNDKOooU0WHNY&#10;qLClt4qKy/7HKMDX5HS+LPr21H9852me+k/7+6XU43R8WYHwNPp7+NbeaQXxcwL/Z8IR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GS8XGAAAA3AAAAA8AAAAAAAAA&#10;AAAAAAAAoQIAAGRycy9kb3ducmV2LnhtbFBLBQYAAAAABAAEAPkAAACUAwAAAAA=&#10;" strokeweight="6pt">
                        <v:stroke dashstyle="3 1" startarrowwidth="narrow" endarrowwidth="narrow"/>
                      </v:line>
                      <v:line id="Line 1639" o:spid="_x0000_s1035" style="position:absolute;flip:y;visibility:visible;mso-wrap-style:square" from="0,9985" to="1493,1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TscYAAADcAAAADwAAAGRycy9kb3ducmV2LnhtbESPT2vCQBTE74LfYXlCb7rRWpWYVWyh&#10;WCgeouL5kX35g9m3MbuNaT99t1DwOMzMb5hk25tadNS6yrKC6SQCQZxZXXGh4Hx6H69AOI+ssbZM&#10;Cr7JwXYzHCQYa3vnlLqjL0SAsItRQel9E0vpspIMuoltiIOX29agD7ItpG7xHuCmlrMoWkiDFYeF&#10;Eht6Kym7Hr+MAnx9vuTXRddcuv0tXaZL/2l/Dko9jfrdGoSn3j/C/+0PrWD2Moe/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v07HGAAAA3AAAAA8AAAAAAAAA&#10;AAAAAAAAoQIAAGRycy9kb3ducmV2LnhtbFBLBQYAAAAABAAEAPkAAACUAwAAAAA=&#10;" strokeweight="6pt">
                        <v:stroke dashstyle="3 1" startarrowwidth="narrow" endarrowwidth="narrow"/>
                      </v:line>
                      <w10:anchorlock/>
                    </v:group>
                  </w:pict>
                </mc:Fallback>
              </mc:AlternateContent>
            </w:r>
          </w:p>
        </w:tc>
        <w:tc>
          <w:tcPr>
            <w:tcW w:w="7082" w:type="dxa"/>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r w:rsidRPr="00547F5E">
              <w:rPr>
                <w:kern w:val="2"/>
                <w:sz w:val="24"/>
                <w:szCs w:val="24"/>
              </w:rPr>
              <w:t>- сильные</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w:lastRenderedPageBreak/>
              <mc:AlternateContent>
                <mc:Choice Requires="wpg">
                  <w:drawing>
                    <wp:anchor distT="0" distB="0" distL="114300" distR="114300" simplePos="0" relativeHeight="251809280" behindDoc="0" locked="1" layoutInCell="1" allowOverlap="1">
                      <wp:simplePos x="0" y="0"/>
                      <wp:positionH relativeFrom="column">
                        <wp:posOffset>268605</wp:posOffset>
                      </wp:positionH>
                      <wp:positionV relativeFrom="paragraph">
                        <wp:posOffset>123190</wp:posOffset>
                      </wp:positionV>
                      <wp:extent cx="1014095" cy="507365"/>
                      <wp:effectExtent l="0" t="0" r="14605" b="26035"/>
                      <wp:wrapNone/>
                      <wp:docPr id="241" name="Group 1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095" cy="507365"/>
                                <a:chOff x="0" y="0"/>
                                <a:chExt cx="20000" cy="20000"/>
                              </a:xfrm>
                            </wpg:grpSpPr>
                            <wps:wsp>
                              <wps:cNvPr id="242" name="Oval 1641"/>
                              <wps:cNvSpPr>
                                <a:spLocks noChangeArrowheads="1"/>
                              </wps:cNvSpPr>
                              <wps:spPr bwMode="auto">
                                <a:xfrm>
                                  <a:off x="0" y="0"/>
                                  <a:ext cx="20000" cy="20000"/>
                                </a:xfrm>
                                <a:prstGeom prst="ellipse">
                                  <a:avLst/>
                                </a:prstGeom>
                                <a:noFill/>
                                <a:ln w="2540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Line 1642"/>
                              <wps:cNvCnPr/>
                              <wps:spPr bwMode="auto">
                                <a:xfrm>
                                  <a:off x="4996" y="1427"/>
                                  <a:ext cx="12148" cy="15719"/>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44" name="Line 1643"/>
                              <wps:cNvCnPr/>
                              <wps:spPr bwMode="auto">
                                <a:xfrm flipH="1">
                                  <a:off x="4284" y="2854"/>
                                  <a:ext cx="11432" cy="14292"/>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0" o:spid="_x0000_s1026" style="position:absolute;margin-left:21.15pt;margin-top:9.7pt;width:79.85pt;height:39.95pt;z-index:25180928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">
                      <v:oval id="Oval 1641"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msssQA&#10;AADcAAAADwAAAGRycy9kb3ducmV2LnhtbESPT4vCMBTE7wt+h/AWvMiabquydI0ii8Je/YPnR/Js&#10;S5uX2sRav71ZEPY4zMxvmOV6sI3oqfOVYwWf0wQEsXam4kLB6bj7+ALhA7LBxjEpeJCH9Wr0tsTc&#10;uDvvqT+EQkQI+xwVlCG0uZRel2TRT11LHL2L6yyGKLtCmg7vEW4bmSbJQlqsOC6U2NJPSbo+3KyC&#10;s55NNredxjrLsvnkeN1ekr5Wavw+bL5BBBrCf/jV/jUK0lkKf2fi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5rLLEAAAA3AAAAA8AAAAAAAAAAAAAAAAAmAIAAGRycy9k&#10;b3ducmV2LnhtbFBLBQYAAAAABAAEAPUAAACJAwAAAAA=&#10;" filled="f" strokeweight="2pt">
                        <v:stroke dashstyle="3 1"/>
                      </v:oval>
                      <v:line id="Line 1642" o:spid="_x0000_s1028" style="position:absolute;visibility:visible;mso-wrap-style:square" from="4996,1427" to="17144,1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YI4ccAAADcAAAADwAAAGRycy9kb3ducmV2LnhtbESPQWvCQBSE74L/YXlCb7pRi2jqGqK1&#10;IJQe1B7S2yP7mgSzb0N2m6T++m6h0OMwM98w22QwteiodZVlBfNZBII4t7riQsH79WW6BuE8ssba&#10;Min4JgfJbjzaYqxtz2fqLr4QAcIuRgWl900spctLMuhmtiEO3qdtDfog20LqFvsAN7VcRNFKGqw4&#10;LJTY0KGk/Hb5Mgr0xybF59fMV6vj/bjcmGy/fsuUepgM6RMIT4P/D/+1T1rB4nEJv2fCEZC7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1gjhxwAAANwAAAAPAAAAAAAA&#10;AAAAAAAAAKECAABkcnMvZG93bnJldi54bWxQSwUGAAAAAAQABAD5AAAAlQMAAAAA&#10;" strokeweight="2pt">
                        <v:stroke startarrowwidth="narrow" endarrowwidth="narrow"/>
                      </v:line>
                      <v:line id="Line 1643" o:spid="_x0000_s1029" style="position:absolute;flip:x;visibility:visible;mso-wrap-style:square" from="4284,2854" to="15716,1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7F+sUAAADcAAAADwAAAGRycy9kb3ducmV2LnhtbESPQWvCQBSE7wX/w/KE3pqNIkWjq4ig&#10;VOjBRov09sg+k2D2bchuk9Rf7woFj8PMfMMsVr2pREuNKy0rGEUxCOLM6pJzBafj9m0KwnlkjZVl&#10;UvBHDlbLwcsCE207/qI29bkIEHYJKii8rxMpXVaQQRfZmjh4F9sY9EE2udQNdgFuKjmO43dpsOSw&#10;UGBNm4Kya/prFHx/ms5O0/X5tvP7dn8+zDb2Ryv1OuzXcxCeev8M/7c/tILxZAK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7F+sUAAADcAAAADwAAAAAAAAAA&#10;AAAAAAChAgAAZHJzL2Rvd25yZXYueG1sUEsFBgAAAAAEAAQA+QAAAJMDAAAAAA==&#10;" strokeweight="2pt">
                        <v:stroke startarrowwidth="narrow" endarrowwidth="narrow"/>
                      </v:line>
                      <w10:anchorlock/>
                    </v:group>
                  </w:pict>
                </mc:Fallback>
              </mc:AlternateContent>
            </w:r>
          </w:p>
        </w:tc>
        <w:tc>
          <w:tcPr>
            <w:tcW w:w="7082" w:type="dxa"/>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r w:rsidRPr="00547F5E">
              <w:rPr>
                <w:kern w:val="2"/>
                <w:sz w:val="24"/>
                <w:szCs w:val="24"/>
              </w:rPr>
              <w:t>- полные</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10304" behindDoc="0" locked="1" layoutInCell="1" allowOverlap="1">
                      <wp:simplePos x="0" y="0"/>
                      <wp:positionH relativeFrom="column">
                        <wp:posOffset>321945</wp:posOffset>
                      </wp:positionH>
                      <wp:positionV relativeFrom="paragraph">
                        <wp:posOffset>126365</wp:posOffset>
                      </wp:positionV>
                      <wp:extent cx="905510" cy="471170"/>
                      <wp:effectExtent l="17145" t="21590" r="20320" b="21590"/>
                      <wp:wrapNone/>
                      <wp:docPr id="216"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471170"/>
                                <a:chOff x="0" y="0"/>
                                <a:chExt cx="20004" cy="19998"/>
                              </a:xfrm>
                            </wpg:grpSpPr>
                            <wpg:grpSp>
                              <wpg:cNvPr id="217" name="Group 1645"/>
                              <wpg:cNvGrpSpPr>
                                <a:grpSpLocks/>
                              </wpg:cNvGrpSpPr>
                              <wpg:grpSpPr bwMode="auto">
                                <a:xfrm>
                                  <a:off x="0" y="0"/>
                                  <a:ext cx="4012" cy="7681"/>
                                  <a:chOff x="0" y="0"/>
                                  <a:chExt cx="20004" cy="19997"/>
                                </a:xfrm>
                              </wpg:grpSpPr>
                              <wps:wsp>
                                <wps:cNvPr id="218" name="Arc 1646"/>
                                <wps:cNvSpPr>
                                  <a:spLocks/>
                                </wps:cNvSpPr>
                                <wps:spPr bwMode="auto">
                                  <a:xfrm flipH="1">
                                    <a:off x="0" y="0"/>
                                    <a:ext cx="10072" cy="10104"/>
                                  </a:xfrm>
                                  <a:custGeom>
                                    <a:avLst/>
                                    <a:gdLst>
                                      <a:gd name="T0" fmla="*/ 0 w 21600"/>
                                      <a:gd name="T1" fmla="*/ 0 h 21600"/>
                                      <a:gd name="T2" fmla="*/ 10072 w 21600"/>
                                      <a:gd name="T3" fmla="*/ 10104 h 21600"/>
                                      <a:gd name="T4" fmla="*/ 0 w 21600"/>
                                      <a:gd name="T5" fmla="*/ 101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Arc 1647"/>
                                <wps:cNvSpPr>
                                  <a:spLocks/>
                                </wps:cNvSpPr>
                                <wps:spPr bwMode="auto">
                                  <a:xfrm>
                                    <a:off x="9932" y="0"/>
                                    <a:ext cx="10072" cy="10104"/>
                                  </a:xfrm>
                                  <a:custGeom>
                                    <a:avLst/>
                                    <a:gdLst>
                                      <a:gd name="T0" fmla="*/ 0 w 21600"/>
                                      <a:gd name="T1" fmla="*/ 0 h 21600"/>
                                      <a:gd name="T2" fmla="*/ 10072 w 21600"/>
                                      <a:gd name="T3" fmla="*/ 10104 h 21600"/>
                                      <a:gd name="T4" fmla="*/ 0 w 21600"/>
                                      <a:gd name="T5" fmla="*/ 101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Arc 1648"/>
                                <wps:cNvSpPr>
                                  <a:spLocks/>
                                </wps:cNvSpPr>
                                <wps:spPr bwMode="auto">
                                  <a:xfrm flipH="1" flipV="1">
                                    <a:off x="0" y="9893"/>
                                    <a:ext cx="10072" cy="10104"/>
                                  </a:xfrm>
                                  <a:custGeom>
                                    <a:avLst/>
                                    <a:gdLst>
                                      <a:gd name="T0" fmla="*/ 0 w 21600"/>
                                      <a:gd name="T1" fmla="*/ 0 h 21600"/>
                                      <a:gd name="T2" fmla="*/ 10072 w 21600"/>
                                      <a:gd name="T3" fmla="*/ 10104 h 21600"/>
                                      <a:gd name="T4" fmla="*/ 0 w 21600"/>
                                      <a:gd name="T5" fmla="*/ 1010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1" name="Oval 1649"/>
                              <wps:cNvSpPr>
                                <a:spLocks noChangeArrowheads="1"/>
                              </wps:cNvSpPr>
                              <wps:spPr bwMode="auto">
                                <a:xfrm>
                                  <a:off x="1599" y="3072"/>
                                  <a:ext cx="814"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222" name="Group 1650"/>
                              <wpg:cNvGrpSpPr>
                                <a:grpSpLocks/>
                              </wpg:cNvGrpSpPr>
                              <wpg:grpSpPr bwMode="auto">
                                <a:xfrm>
                                  <a:off x="15192" y="0"/>
                                  <a:ext cx="4012" cy="7681"/>
                                  <a:chOff x="0" y="0"/>
                                  <a:chExt cx="20000" cy="19999"/>
                                </a:xfrm>
                              </wpg:grpSpPr>
                              <wps:wsp>
                                <wps:cNvPr id="223" name="Arc 1651"/>
                                <wps:cNvSpPr>
                                  <a:spLocks/>
                                </wps:cNvSpPr>
                                <wps:spPr bwMode="auto">
                                  <a:xfrm>
                                    <a:off x="9930" y="0"/>
                                    <a:ext cx="10070" cy="10105"/>
                                  </a:xfrm>
                                  <a:custGeom>
                                    <a:avLst/>
                                    <a:gdLst>
                                      <a:gd name="T0" fmla="*/ 0 w 21600"/>
                                      <a:gd name="T1" fmla="*/ 0 h 21600"/>
                                      <a:gd name="T2" fmla="*/ 10070 w 21600"/>
                                      <a:gd name="T3" fmla="*/ 10105 h 21600"/>
                                      <a:gd name="T4" fmla="*/ 0 w 21600"/>
                                      <a:gd name="T5" fmla="*/ 101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Arc 1652"/>
                                <wps:cNvSpPr>
                                  <a:spLocks/>
                                </wps:cNvSpPr>
                                <wps:spPr bwMode="auto">
                                  <a:xfrm flipH="1">
                                    <a:off x="0" y="0"/>
                                    <a:ext cx="10070" cy="10105"/>
                                  </a:xfrm>
                                  <a:custGeom>
                                    <a:avLst/>
                                    <a:gdLst>
                                      <a:gd name="T0" fmla="*/ 0 w 21600"/>
                                      <a:gd name="T1" fmla="*/ 0 h 21600"/>
                                      <a:gd name="T2" fmla="*/ 10070 w 21600"/>
                                      <a:gd name="T3" fmla="*/ 10105 h 21600"/>
                                      <a:gd name="T4" fmla="*/ 0 w 21600"/>
                                      <a:gd name="T5" fmla="*/ 101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Arc 1653"/>
                                <wps:cNvSpPr>
                                  <a:spLocks/>
                                </wps:cNvSpPr>
                                <wps:spPr bwMode="auto">
                                  <a:xfrm flipV="1">
                                    <a:off x="9930" y="9894"/>
                                    <a:ext cx="10070" cy="10105"/>
                                  </a:xfrm>
                                  <a:custGeom>
                                    <a:avLst/>
                                    <a:gdLst>
                                      <a:gd name="T0" fmla="*/ 0 w 21600"/>
                                      <a:gd name="T1" fmla="*/ 0 h 21600"/>
                                      <a:gd name="T2" fmla="*/ 10070 w 21600"/>
                                      <a:gd name="T3" fmla="*/ 10105 h 21600"/>
                                      <a:gd name="T4" fmla="*/ 0 w 21600"/>
                                      <a:gd name="T5" fmla="*/ 101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6" name="Oval 1654"/>
                              <wps:cNvSpPr>
                                <a:spLocks noChangeArrowheads="1"/>
                              </wps:cNvSpPr>
                              <wps:spPr bwMode="auto">
                                <a:xfrm>
                                  <a:off x="16791" y="3072"/>
                                  <a:ext cx="814"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227" name="Group 1655"/>
                              <wpg:cNvGrpSpPr>
                                <a:grpSpLocks/>
                              </wpg:cNvGrpSpPr>
                              <wpg:grpSpPr bwMode="auto">
                                <a:xfrm>
                                  <a:off x="15992" y="12290"/>
                                  <a:ext cx="4012" cy="7708"/>
                                  <a:chOff x="0" y="0"/>
                                  <a:chExt cx="20000" cy="20000"/>
                                </a:xfrm>
                              </wpg:grpSpPr>
                              <wps:wsp>
                                <wps:cNvPr id="228" name="Arc 1656"/>
                                <wps:cNvSpPr>
                                  <a:spLocks/>
                                </wps:cNvSpPr>
                                <wps:spPr bwMode="auto">
                                  <a:xfrm flipV="1">
                                    <a:off x="10000" y="9930"/>
                                    <a:ext cx="10000" cy="10070"/>
                                  </a:xfrm>
                                  <a:custGeom>
                                    <a:avLst/>
                                    <a:gdLst>
                                      <a:gd name="T0" fmla="*/ 0 w 21600"/>
                                      <a:gd name="T1" fmla="*/ 0 h 21600"/>
                                      <a:gd name="T2" fmla="*/ 1000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Arc 1657"/>
                                <wps:cNvSpPr>
                                  <a:spLocks/>
                                </wps:cNvSpPr>
                                <wps:spPr bwMode="auto">
                                  <a:xfrm flipH="1" flipV="1">
                                    <a:off x="0" y="9930"/>
                                    <a:ext cx="10000" cy="10070"/>
                                  </a:xfrm>
                                  <a:custGeom>
                                    <a:avLst/>
                                    <a:gdLst>
                                      <a:gd name="T0" fmla="*/ 0 w 21600"/>
                                      <a:gd name="T1" fmla="*/ 0 h 21600"/>
                                      <a:gd name="T2" fmla="*/ 1000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Arc 1658"/>
                                <wps:cNvSpPr>
                                  <a:spLocks/>
                                </wps:cNvSpPr>
                                <wps:spPr bwMode="auto">
                                  <a:xfrm>
                                    <a:off x="10000" y="0"/>
                                    <a:ext cx="10000" cy="10070"/>
                                  </a:xfrm>
                                  <a:custGeom>
                                    <a:avLst/>
                                    <a:gdLst>
                                      <a:gd name="T0" fmla="*/ 0 w 21600"/>
                                      <a:gd name="T1" fmla="*/ 0 h 21600"/>
                                      <a:gd name="T2" fmla="*/ 1000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1" name="Oval 1659"/>
                              <wps:cNvSpPr>
                                <a:spLocks noChangeArrowheads="1"/>
                              </wps:cNvSpPr>
                              <wps:spPr bwMode="auto">
                                <a:xfrm>
                                  <a:off x="17591" y="15362"/>
                                  <a:ext cx="814"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232" name="Group 1660"/>
                              <wpg:cNvGrpSpPr>
                                <a:grpSpLocks/>
                              </wpg:cNvGrpSpPr>
                              <wpg:grpSpPr bwMode="auto">
                                <a:xfrm>
                                  <a:off x="800" y="12290"/>
                                  <a:ext cx="4012" cy="7708"/>
                                  <a:chOff x="0" y="0"/>
                                  <a:chExt cx="20000" cy="20000"/>
                                </a:xfrm>
                              </wpg:grpSpPr>
                              <wps:wsp>
                                <wps:cNvPr id="233" name="Arc 1661"/>
                                <wps:cNvSpPr>
                                  <a:spLocks/>
                                </wps:cNvSpPr>
                                <wps:spPr bwMode="auto">
                                  <a:xfrm flipH="1" flipV="1">
                                    <a:off x="0" y="9930"/>
                                    <a:ext cx="10070" cy="10070"/>
                                  </a:xfrm>
                                  <a:custGeom>
                                    <a:avLst/>
                                    <a:gdLst>
                                      <a:gd name="T0" fmla="*/ 0 w 21600"/>
                                      <a:gd name="T1" fmla="*/ 0 h 21600"/>
                                      <a:gd name="T2" fmla="*/ 1007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Arc 1662"/>
                                <wps:cNvSpPr>
                                  <a:spLocks/>
                                </wps:cNvSpPr>
                                <wps:spPr bwMode="auto">
                                  <a:xfrm flipV="1">
                                    <a:off x="9930" y="9930"/>
                                    <a:ext cx="10070" cy="10070"/>
                                  </a:xfrm>
                                  <a:custGeom>
                                    <a:avLst/>
                                    <a:gdLst>
                                      <a:gd name="T0" fmla="*/ 0 w 21600"/>
                                      <a:gd name="T1" fmla="*/ 0 h 21600"/>
                                      <a:gd name="T2" fmla="*/ 1007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Arc 1663"/>
                                <wps:cNvSpPr>
                                  <a:spLocks/>
                                </wps:cNvSpPr>
                                <wps:spPr bwMode="auto">
                                  <a:xfrm flipH="1">
                                    <a:off x="0" y="0"/>
                                    <a:ext cx="10070" cy="10070"/>
                                  </a:xfrm>
                                  <a:custGeom>
                                    <a:avLst/>
                                    <a:gdLst>
                                      <a:gd name="T0" fmla="*/ 0 w 21600"/>
                                      <a:gd name="T1" fmla="*/ 0 h 21600"/>
                                      <a:gd name="T2" fmla="*/ 10070 w 21600"/>
                                      <a:gd name="T3" fmla="*/ 10070 h 21600"/>
                                      <a:gd name="T4" fmla="*/ 0 w 21600"/>
                                      <a:gd name="T5" fmla="*/ 100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6" name="Oval 1664"/>
                              <wps:cNvSpPr>
                                <a:spLocks noChangeArrowheads="1"/>
                              </wps:cNvSpPr>
                              <wps:spPr bwMode="auto">
                                <a:xfrm>
                                  <a:off x="2399" y="15362"/>
                                  <a:ext cx="813" cy="1564"/>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237" name="Line 1665"/>
                              <wps:cNvCnPr/>
                              <wps:spPr bwMode="auto">
                                <a:xfrm>
                                  <a:off x="3998" y="4609"/>
                                  <a:ext cx="11208" cy="27"/>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8" name="Line 1666"/>
                              <wps:cNvCnPr/>
                              <wps:spPr bwMode="auto">
                                <a:xfrm>
                                  <a:off x="4798" y="15362"/>
                                  <a:ext cx="11208" cy="27"/>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9" name="Line 1667"/>
                              <wps:cNvCnPr/>
                              <wps:spPr bwMode="auto">
                                <a:xfrm>
                                  <a:off x="2399" y="7681"/>
                                  <a:ext cx="813" cy="4636"/>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40" name="Line 1668"/>
                              <wps:cNvCnPr/>
                              <wps:spPr bwMode="auto">
                                <a:xfrm>
                                  <a:off x="16792" y="7681"/>
                                  <a:ext cx="813" cy="4636"/>
                                </a:xfrm>
                                <a:prstGeom prst="line">
                                  <a:avLst/>
                                </a:prstGeom>
                                <a:noFill/>
                                <a:ln w="25400">
                                  <a:solidFill>
                                    <a:srgbClr val="FF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4" o:spid="_x0000_s1026" style="position:absolute;margin-left:25.35pt;margin-top:9.95pt;width:71.3pt;height:37.1pt;z-index:251810304" coordsize="20004,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">
                      <v:group id="Group 1645" o:spid="_x0000_s1027" style="position:absolute;width:4012;height:7681" coordsize="20004,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Arc 1646" o:spid="_x0000_s1028" style="position:absolute;width:10072;height:1010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1EHr0A&#10;AADcAAAADwAAAGRycy9kb3ducmV2LnhtbERPSwrCMBDdC94hjOBOU8Uf1SgqKG4UqoLboRnbYjMp&#10;TdR6e7MQXD7ef7FqTCleVLvCsoJBPwJBnFpdcKbgetn1ZiCcR9ZYWiYFH3KwWrZbC4y1fXNCr7PP&#10;RAhhF6OC3PsqltKlORl0fVsRB+5ua4M+wDqTusZ3CDelHEbRRBosODTkWNE2p/RxfhoF0fWWfB56&#10;ut9ZMxpvTuUR13utVLfTrOcgPDX+L/65D1rBcBDWhjPhCMjl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F1EHr0AAADcAAAADwAAAAAAAAAAAAAAAACYAgAAZHJzL2Rvd25yZXYu&#10;eG1sUEsFBgAAAAAEAAQA9QAAAIIDAAAAAA==&#10;" path="m-1,nfc11929,,21600,9670,21600,21600em-1,nsc11929,,21600,9670,21600,21600l,21600,-1,xe" filled="f" strokecolor="red" strokeweight="2pt">
                          <v:path arrowok="t" o:extrusionok="f" o:connecttype="custom" o:connectlocs="0,0;4697,4726;0,4726" o:connectangles="0,0,0"/>
                        </v:shape>
                        <v:shape id="Arc 1647" o:spid="_x0000_s1029" style="position:absolute;left:9932;width:10072;height:1010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MIjMIA&#10;AADcAAAADwAAAGRycy9kb3ducmV2LnhtbESPQYvCMBSE74L/ITxhb5rag6zVKCJW9+iqF2+P5tkU&#10;m5fSxLb77zfCwh6HmfmGWW8HW4uOWl85VjCfJSCIC6crLhXcrvn0E4QPyBprx6TghzxsN+PRGjPt&#10;ev6m7hJKESHsM1RgQmgyKX1hyKKfuYY4eg/XWgxRtqXULfYRbmuZJslCWqw4LhhsaG+oeF5eVsH9&#10;vDcn31112rndoext7o/LXKmPybBbgQg0hP/wX/tLK0jnS3ifi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gwiMwgAAANwAAAAPAAAAAAAAAAAAAAAAAJgCAABkcnMvZG93&#10;bnJldi54bWxQSwUGAAAAAAQABAD1AAAAhwMAAAAA&#10;" path="m-1,nfc11929,,21600,9670,21600,21600em-1,nsc11929,,21600,9670,21600,21600l,21600,-1,xe" filled="f" strokecolor="red" strokeweight="2pt">
                          <v:path arrowok="t" o:extrusionok="f" o:connecttype="custom" o:connectlocs="0,0;4697,4726;0,4726" o:connectangles="0,0,0"/>
                        </v:shape>
                        <v:shape id="Arc 1648" o:spid="_x0000_s1030" style="position:absolute;top:9893;width:10072;height:1010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J2b8A&#10;AADcAAAADwAAAGRycy9kb3ducmV2LnhtbERPz2vCMBS+D/wfwhO8zbQ9lNEZRQTBY1vH2PHRPNuy&#10;5qUmsa3/vTkMdvz4fu8OixnERM73lhWk2wQEcWN1z62Cr+v5/QOED8gaB8uk4EkeDvvV2w4LbWeu&#10;aKpDK2II+wIVdCGMhZS+6cig39qROHI36wyGCF0rtcM5hptBZkmSS4M9x4YORzp11PzWD6OgTFO6&#10;0J2c/pnsXOW+vH0/ZqU26+X4CSLQEv7Ff+6LVpBlcX48E4+A3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JEnZvwAAANwAAAAPAAAAAAAAAAAAAAAAAJgCAABkcnMvZG93bnJl&#10;di54bWxQSwUGAAAAAAQABAD1AAAAhAMAAAAA&#10;" path="m-1,nfc11929,,21600,9670,21600,21600em-1,nsc11929,,21600,9670,21600,21600l,21600,-1,xe" filled="f" strokecolor="red" strokeweight="2pt">
                          <v:path arrowok="t" o:extrusionok="f" o:connecttype="custom" o:connectlocs="0,0;4697,4726;0,4726" o:connectangles="0,0,0"/>
                        </v:shape>
                      </v:group>
                      <v:oval id="Oval 1649" o:spid="_x0000_s1031" style="position:absolute;left:1599;top:3072;width:814;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IFMcA&#10;AADcAAAADwAAAGRycy9kb3ducmV2LnhtbESPzWvCQBTE7wX/h+UJvdWNqYhEV/GjpSo9xI+D3h7Z&#10;ZxLMvg3Zrab/fVcQehxm5jfMZNaaStyocaVlBf1eBII4s7rkXMHx8Pk2AuE8ssbKMin4JQezaedl&#10;gom2d97Rbe9zESDsElRQeF8nUrqsIIOuZ2vi4F1sY9AH2eRSN3gPcFPJOIqG0mDJYaHAmpYFZdf9&#10;j1Gw+r6k27PBerP9eP9Kr+lptNgMlHrttvMxCE+t/w8/22utII778DgTjo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iBTHAAAA3AAAAA8AAAAAAAAAAAAAAAAAmAIAAGRy&#10;cy9kb3ducmV2LnhtbFBLBQYAAAAABAAEAPUAAACMAwAAAAA=&#10;" fillcolor="black" strokeweight="1pt"/>
                      <v:group id="Group 1650" o:spid="_x0000_s1032" style="position:absolute;left:15192;width:4012;height:768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Arc 1651" o:spid="_x0000_s1033" style="position:absolute;left:9930;width:10070;height:1010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128IA&#10;AADcAAAADwAAAGRycy9kb3ducmV2LnhtbESPQWvCQBSE7wX/w/KE3urGCKVGVxExtkerXrw9ss9s&#10;MPs2ZNck/fddQfA4zMw3zHI92Fp01PrKsYLpJAFBXDhdcangfMo/vkD4gKyxdkwK/sjDejV6W2Km&#10;Xc+/1B1DKSKEfYYKTAhNJqUvDFn0E9cQR+/qWoshyraUusU+wm0t0yT5lBYrjgsGG9oaKm7Hu1Vw&#10;OWzNt+9OOu3cZlf2Nvf7ea7U+3jYLEAEGsIr/Gz/aAVpOoPH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XbwgAAANwAAAAPAAAAAAAAAAAAAAAAAJgCAABkcnMvZG93&#10;bnJldi54bWxQSwUGAAAAAAQABAD1AAAAhwMAAAAA&#10;" path="m-1,nfc11929,,21600,9670,21600,21600em-1,nsc11929,,21600,9670,21600,21600l,21600,-1,xe" filled="f" strokecolor="red" strokeweight="2pt">
                          <v:path arrowok="t" o:extrusionok="f" o:connecttype="custom" o:connectlocs="0,0;4695,4727;0,4727" o:connectangles="0,0,0"/>
                        </v:shape>
                        <v:shape id="Arc 1652" o:spid="_x0000_s1034" style="position:absolute;width:10070;height:1010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yEpsIA&#10;AADcAAAADwAAAGRycy9kb3ducmV2LnhtbESPQYvCMBSE74L/ITzBm6YW3ZVqFBUULy7UFbw+mmdb&#10;bF5KE7X+eyMIHoeZ+YaZL1tTiTs1rrSsYDSMQBBnVpecKzj9bwdTEM4ja6wsk4InOVguup05Jto+&#10;OKX70eciQNglqKDwvk6kdFlBBt3Q1sTBu9jGoA+yyaVu8BHgppJxFP1IgyWHhQJr2hSUXY83oyA6&#10;ndPnVf/uttaMJ+u/6oCrnVaq32tXMxCeWv8Nf9p7rSCOx/A+E4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ISmwgAAANwAAAAPAAAAAAAAAAAAAAAAAJgCAABkcnMvZG93&#10;bnJldi54bWxQSwUGAAAAAAQABAD1AAAAhwMAAAAA&#10;" path="m-1,nfc11929,,21600,9670,21600,21600em-1,nsc11929,,21600,9670,21600,21600l,21600,-1,xe" filled="f" strokecolor="red" strokeweight="2pt">
                          <v:path arrowok="t" o:extrusionok="f" o:connecttype="custom" o:connectlocs="0,0;4695,4727;0,4727" o:connectangles="0,0,0"/>
                        </v:shape>
                        <v:shape id="Arc 1653" o:spid="_x0000_s1035" style="position:absolute;left:9930;top:9894;width:10070;height:1010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hPcMA&#10;AADcAAAADwAAAGRycy9kb3ducmV2LnhtbESPQYvCMBSE74L/ITzBm6YW3ZVqKiooXnahruD10Tzb&#10;0ualNFHrvzcLC3scZuYbZr3pTSMe1LnKsoLZNAJBnFtdcaHg8nOYLEE4j6yxsUwKXuRgkw4Ha0y0&#10;fXJGj7MvRICwS1BB6X2bSOnykgy6qW2Jg3eznUEfZFdI3eEzwE0j4yj6kAYrDgsltrQvKa/Pd6Mg&#10;ulyzV60/jwdr5ovdd/OF26NWajzqtysQnnr/H/5rn7SCOF7A75lwBG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AhPcMAAADcAAAADwAAAAAAAAAAAAAAAACYAgAAZHJzL2Rv&#10;d25yZXYueG1sUEsFBgAAAAAEAAQA9QAAAIgDAAAAAA==&#10;" path="m-1,nfc11929,,21600,9670,21600,21600em-1,nsc11929,,21600,9670,21600,21600l,21600,-1,xe" filled="f" strokecolor="red" strokeweight="2pt">
                          <v:path arrowok="t" o:extrusionok="f" o:connecttype="custom" o:connectlocs="0,0;4695,4727;0,4727" o:connectangles="0,0,0"/>
                        </v:shape>
                      </v:group>
                      <v:oval id="Oval 1654" o:spid="_x0000_s1036" style="position:absolute;left:16791;top:3072;width:814;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QYMcA&#10;AADcAAAADwAAAGRycy9kb3ducmV2LnhtbESPT2vCQBTE74LfYXlCb7oxLSJpNmL/SKv0kNoe9PbI&#10;PpNg9m3Irpp+e1cQehxm5jdMuuhNI87UudqygukkAkFcWF1zqeD3ZzWeg3AeWWNjmRT8kYNFNhyk&#10;mGh74W86b30pAoRdggoq79tESldUZNBNbEscvIPtDPogu1LqDi8BbhoZR9FMGqw5LFTY0mtFxXF7&#10;Mgrevg75Zm+wXW/eHz/yY76bv6yflHoY9ctnEJ56/x++tz+1gjiewe1MOAIy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CEGDHAAAA3AAAAA8AAAAAAAAAAAAAAAAAmAIAAGRy&#10;cy9kb3ducmV2LnhtbFBLBQYAAAAABAAEAPUAAACMAwAAAAA=&#10;" fillcolor="black" strokeweight="1pt"/>
                      <v:group id="Group 1655" o:spid="_x0000_s1037" style="position:absolute;left:15992;top:12290;width:4012;height:770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Arc 1656" o:spid="_x0000_s1038" style="position:absolute;left:10000;top:9930;width:10000;height:1007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Oo70A&#10;AADcAAAADwAAAGRycy9kb3ducmV2LnhtbERPyQrCMBC9C/5DGMGbphY3qlFUULwouIDXoRnbYjMp&#10;TdT69+YgeHy8fb5sTCleVLvCsoJBPwJBnFpdcKbgetn2piCcR9ZYWiYFH3KwXLRbc0y0ffOJXmef&#10;iRDCLkEFufdVIqVLczLo+rYiDtzd1gZ9gHUmdY3vEG5KGUfRWBosODTkWNEmp/RxfhoF0fV2+jz0&#10;ZLe1ZjhaH8sDrnZaqW6nWc1AeGr8X/xz77WCOA5rw5lwBOTi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jGOo70AAADcAAAADwAAAAAAAAAAAAAAAACYAgAAZHJzL2Rvd25yZXYu&#10;eG1sUEsFBgAAAAAEAAQA9QAAAIIDAAAAAA==&#10;" path="m-1,nfc11929,,21600,9670,21600,21600em-1,nsc11929,,21600,9670,21600,21600l,21600,-1,xe" filled="f" strokecolor="red" strokeweight="2pt">
                          <v:path arrowok="t" o:extrusionok="f" o:connecttype="custom" o:connectlocs="0,0;4630,4695;0,4695" o:connectangles="0,0,0"/>
                        </v:shape>
                        <v:shape id="Arc 1657" o:spid="_x0000_s1039" style="position:absolute;top:9930;width:10000;height:1007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7gRMIA&#10;AADcAAAADwAAAGRycy9kb3ducmV2LnhtbESPwWrDMBBE74X8g9hAb41sH0LrRAklEMjRTkvJcbE2&#10;lqm1ciTFdv6+KhR6HGbmDbPdz7YXI/nQOVaQrzIQxI3THbcKPj+OL68gQkTW2DsmBQ8KsN8tnrZY&#10;ajdxTeM5tiJBOJSowMQ4lFKGxpDFsHIDcfKuzluMSfpWao9TgtteFlm2lhY7TgsGBzoYar7Pd6ug&#10;ynM60Y28voxuqtehun7dJ6Wel/P7BkSkOf6H/9onraAo3uD3TDo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uBEwgAAANwAAAAPAAAAAAAAAAAAAAAAAJgCAABkcnMvZG93&#10;bnJldi54bWxQSwUGAAAAAAQABAD1AAAAhwMAAAAA&#10;" path="m-1,nfc11929,,21600,9670,21600,21600em-1,nsc11929,,21600,9670,21600,21600l,21600,-1,xe" filled="f" strokecolor="red" strokeweight="2pt">
                          <v:path arrowok="t" o:extrusionok="f" o:connecttype="custom" o:connectlocs="0,0;4630,4695;0,4695" o:connectangles="0,0,0"/>
                        </v:shape>
                        <v:shape id="Arc 1658" o:spid="_x0000_s1040" style="position:absolute;left:10000;width:10000;height:1007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z9cb8A&#10;AADcAAAADwAAAGRycy9kb3ducmV2LnhtbERPy4rCMBTdC/MP4Q7MTtPpgGjHKCJTdelrM7tLc22K&#10;zU1pYlv/3iwEl4fzXqwGW4uOWl85VvA9SUAQF05XXCq4nPPxDIQPyBprx6TgQR5Wy4/RAjPtej5S&#10;dwqliCHsM1RgQmgyKX1hyKKfuIY4clfXWgwRtqXULfYx3NYyTZKptFhxbDDY0MZQcTvdrYL/w8bs&#10;fHfWaefWf2Vvc7+d50p9fQ7rXxCBhvAWv9x7rSD9ifPjmXgE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DP1xvwAAANwAAAAPAAAAAAAAAAAAAAAAAJgCAABkcnMvZG93bnJl&#10;di54bWxQSwUGAAAAAAQABAD1AAAAhAMAAAAA&#10;" path="m-1,nfc11929,,21600,9670,21600,21600em-1,nsc11929,,21600,9670,21600,21600l,21600,-1,xe" filled="f" strokecolor="red" strokeweight="2pt">
                          <v:path arrowok="t" o:extrusionok="f" o:connecttype="custom" o:connectlocs="0,0;4630,4695;0,4695" o:connectangles="0,0,0"/>
                        </v:shape>
                      </v:group>
                      <v:oval id="Oval 1659" o:spid="_x0000_s1041" style="position:absolute;left:17591;top:15362;width:814;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eyccA&#10;AADcAAAADwAAAGRycy9kb3ducmV2LnhtbESPzWvCQBTE74X+D8sreKsbtRSJbsRPrNJDqh709si+&#10;fGD2bciumv733UKhx2FmfsNMZ52pxZ1aV1lWMOhHIIgzqysuFJyOm9cxCOeRNdaWScE3OZglz09T&#10;jLV98BfdD74QAcIuRgWl900spctKMuj6tiEOXm5bgz7ItpC6xUeAm1oOo+hdGqw4LJTY0LKk7Hq4&#10;GQWrzzzdXww2u/16tE2v6Xm82L0p1Xvp5hMQnjr/H/5rf2gFw9EAfs+EIyC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yHsnHAAAA3AAAAA8AAAAAAAAAAAAAAAAAmAIAAGRy&#10;cy9kb3ducmV2LnhtbFBLBQYAAAAABAAEAPUAAACMAwAAAAA=&#10;" fillcolor="black" strokeweight="1pt"/>
                      <v:group id="Group 1660" o:spid="_x0000_s1042" style="position:absolute;left:800;top:12290;width:4012;height:770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Arc 1661" o:spid="_x0000_s1043" style="position:absolute;top:9930;width:10070;height:1007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9Bc8IA&#10;AADcAAAADwAAAGRycy9kb3ducmV2LnhtbESPT4vCMBTE78J+h/AWvGnaCiJdY5GFBY/+WRaPj+bZ&#10;lm1eahLb+u2NIHgcZuY3zLoYTSt6cr6xrCCdJyCIS6sbrhT8nn5mKxA+IGtsLZOCO3koNh+TNeba&#10;Dnyg/hgqESHsc1RQh9DlUvqyJoN+bjvi6F2sMxiidJXUDocIN63MkmQpDTYcF2rs6Lum8v94Mwr2&#10;aUo7upLT594Oh6XfX/5ug1LTz3H7BSLQGN7hV3unFWSLBTzPxCM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L0FzwgAAANwAAAAPAAAAAAAAAAAAAAAAAJgCAABkcnMvZG93&#10;bnJldi54bWxQSwUGAAAAAAQABAD1AAAAhwMAAAAA&#10;" path="m-1,nfc11929,,21600,9670,21600,21600em-1,nsc11929,,21600,9670,21600,21600l,21600,-1,xe" filled="f" strokecolor="red" strokeweight="2pt">
                          <v:path arrowok="t" o:extrusionok="f" o:connecttype="custom" o:connectlocs="0,0;4695,4695;0,4695" o:connectangles="0,0,0"/>
                        </v:shape>
                        <v:shape id="Arc 1662" o:spid="_x0000_s1044" style="position:absolute;left:9930;top:9930;width:10070;height:1007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USe8EA&#10;AADcAAAADwAAAGRycy9kb3ducmV2LnhtbESPS6vCMBSE94L/IRzBnaa+pRpFBcXNFXyA20NzbIvN&#10;SWmi1n9vhAsuh5n5hpkva1OIJ1Uut6yg141AECdW55wquJy3nSkI55E1FpZJwZscLBfNxhxjbV98&#10;pOfJpyJA2MWoIPO+jKV0SUYGXdeWxMG72cqgD7JKpa7wFeCmkP0oGkuDOYeFDEvaZJTcTw+jILpc&#10;j++7nuy21gxH60Pxh6udVqrdqlczEJ5q/wv/t/daQX8whO+ZcAT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lEnvBAAAA3AAAAA8AAAAAAAAAAAAAAAAAmAIAAGRycy9kb3du&#10;cmV2LnhtbFBLBQYAAAAABAAEAPUAAACGAwAAAAA=&#10;" path="m-1,nfc11929,,21600,9670,21600,21600em-1,nsc11929,,21600,9670,21600,21600l,21600,-1,xe" filled="f" strokecolor="red" strokeweight="2pt">
                          <v:path arrowok="t" o:extrusionok="f" o:connecttype="custom" o:connectlocs="0,0;4695,4695;0,4695" o:connectangles="0,0,0"/>
                        </v:shape>
                        <v:shape id="Arc 1663" o:spid="_x0000_s1045" style="position:absolute;width:10070;height:1007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34MMA&#10;AADcAAAADwAAAGRycy9kb3ducmV2LnhtbESPzarCMBSE94LvEI5wd5qq1x+qUVRQ7kahKrg9NMe2&#10;2JyUJmp9+xtBcDnMzDfMfNmYUjyodoVlBf1eBII4tbrgTMH5tO1OQTiPrLG0TApe5GC5aLfmGGv7&#10;5IQeR5+JAGEXo4Lc+yqW0qU5GXQ9WxEH72prgz7IOpO6xmeAm1IOomgsDRYcFnKsaJNTejvejYLo&#10;fEleNz3Zba35Ha0P5R5XO63UT6dZzUB4avw3/Gn/aQWD4QjeZ8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m34MMAAADcAAAADwAAAAAAAAAAAAAAAACYAgAAZHJzL2Rv&#10;d25yZXYueG1sUEsFBgAAAAAEAAQA9QAAAIgDAAAAAA==&#10;" path="m-1,nfc11929,,21600,9670,21600,21600em-1,nsc11929,,21600,9670,21600,21600l,21600,-1,xe" filled="f" strokecolor="red" strokeweight="2pt">
                          <v:path arrowok="t" o:extrusionok="f" o:connecttype="custom" o:connectlocs="0,0;4695,4695;0,4695" o:connectangles="0,0,0"/>
                        </v:shape>
                      </v:group>
                      <v:oval id="Oval 1664" o:spid="_x0000_s1046" style="position:absolute;left:2399;top:15362;width:813;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uGvccA&#10;AADcAAAADwAAAGRycy9kb3ducmV2LnhtbESPS2vCQBSF9wX/w3CF7pqJD0RSJ1L7wCouonVhd5fM&#10;zQMzd0Jmqum/dwpCl4dzznc4i2VvGnGhztWWFYyiGARxbnXNpYLj18fTHITzyBoby6Tglxws08HD&#10;AhNtr7yny8GXIkDYJaig8r5NpHR5RQZdZFvi4BW2M+iD7EqpO7wGuGnkOI5n0mDNYaHCll4rys+H&#10;H6PgbVdk22+D7Wb7Plln5+w0X22mSj0O+5dnEJ56/x++tz+1gvFkBn9nwhGQ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bhr3HAAAA3AAAAA8AAAAAAAAAAAAAAAAAmAIAAGRy&#10;cy9kb3ducmV2LnhtbFBLBQYAAAAABAAEAPUAAACMAwAAAAA=&#10;" fillcolor="black" strokeweight="1pt"/>
                      <v:line id="Line 1665" o:spid="_x0000_s1047" style="position:absolute;visibility:visible;mso-wrap-style:square" from="3998,4609" to="15206,4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4s/8UAAADcAAAADwAAAGRycy9kb3ducmV2LnhtbESPQWvCQBSE74L/YXlCb3VTC1pSN6Eo&#10;gpQGbFTs8ZF9TUKzb8PuqvHfdwsFj8PMfMMs88F04kLOt5YVPE0TEMSV1S3XCg77zeMLCB+QNXaW&#10;ScGNPOTZeLTEVNsrf9KlDLWIEPYpKmhC6FMpfdWQQT+1PXH0vq0zGKJ0tdQOrxFuOjlLkrk02HJc&#10;aLCnVUPVT3k2CjbHd1usi10hz+40yOPX6WNdslIPk+HtFUSgIdzD/+2tVjB7XsDfmXgE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4s/8UAAADcAAAADwAAAAAAAAAA&#10;AAAAAAChAgAAZHJzL2Rvd25yZXYueG1sUEsFBgAAAAAEAAQA+QAAAJMDAAAAAA==&#10;" strokecolor="red" strokeweight="2pt">
                        <v:stroke startarrowwidth="narrow" endarrowwidth="narrow"/>
                      </v:line>
                      <v:line id="Line 1666" o:spid="_x0000_s1048" style="position:absolute;visibility:visible;mso-wrap-style:square" from="4798,15362" to="16006,15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G4jcEAAADcAAAADwAAAGRycy9kb3ducmV2LnhtbERPTYvCMBC9L/gfwgje1lQXZKlGEUWQ&#10;xYLbXdHj0IxtsZmUJGr99+YgeHy879miM424kfO1ZQWjYQKCuLC65lLB/9/m8xuED8gaG8uk4EEe&#10;FvPexwxTbe/8S7c8lCKGsE9RQRVCm0rpi4oM+qFtiSN3ts5giNCVUju8x3DTyHGSTKTBmmNDhS2t&#10;Kiou+dUo2Bx+bLbO9pm8umMnD6fjbp2zUoN+t5yCCNSFt/jl3moF46+4Np6JR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4biNwQAAANwAAAAPAAAAAAAAAAAAAAAA&#10;AKECAABkcnMvZG93bnJldi54bWxQSwUGAAAAAAQABAD5AAAAjwMAAAAA&#10;" strokecolor="red" strokeweight="2pt">
                        <v:stroke startarrowwidth="narrow" endarrowwidth="narrow"/>
                      </v:line>
                      <v:line id="Line 1667" o:spid="_x0000_s1049" style="position:absolute;visibility:visible;mso-wrap-style:square" from="2399,7681" to="3212,12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0dFsUAAADcAAAADwAAAGRycy9kb3ducmV2LnhtbESPQWvCQBSE74L/YXlCb3VTC2JTN6Eo&#10;gpQGbFTs8ZF9TUKzb8PuqvHfdwsFj8PMfMMs88F04kLOt5YVPE0TEMSV1S3XCg77zeMChA/IGjvL&#10;pOBGHvJsPFpiqu2VP+lShlpECPsUFTQh9KmUvmrIoJ/anjh639YZDFG6WmqH1wg3nZwlyVwabDku&#10;NNjTqqHqpzwbBZvjuy3Wxa6QZ3ca5PHr9LEuWamHyfD2CiLQEO7h//ZWK5g9v8DfmXgE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0dFsUAAADcAAAADwAAAAAAAAAA&#10;AAAAAAChAgAAZHJzL2Rvd25yZXYueG1sUEsFBgAAAAAEAAQA+QAAAJMDAAAAAA==&#10;" strokecolor="red" strokeweight="2pt">
                        <v:stroke startarrowwidth="narrow" endarrowwidth="narrow"/>
                      </v:line>
                      <v:line id="Line 1668" o:spid="_x0000_s1050" style="position:absolute;visibility:visible;mso-wrap-style:square" from="16792,7681" to="17605,12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HH9sEAAADcAAAADwAAAGRycy9kb3ducmV2LnhtbERPTYvCMBC9L/gfwgje1lRZZKlGEUWQ&#10;xYLbXdHj0IxtsZmUJGr99+YgeHy879miM424kfO1ZQWjYQKCuLC65lLB/9/m8xuED8gaG8uk4EEe&#10;FvPexwxTbe/8S7c8lCKGsE9RQRVCm0rpi4oM+qFtiSN3ts5giNCVUju8x3DTyHGSTKTBmmNDhS2t&#10;Kiou+dUo2Bx+bLbO9pm8umMnD6fjbp2zUoN+t5yCCNSFt/jl3moF4684P56JR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kcf2wQAAANwAAAAPAAAAAAAAAAAAAAAA&#10;AKECAABkcnMvZG93bnJldi54bWxQSwUGAAAAAAQABAD5AAAAjwMAAAAA&#10;" strokecolor="red" strokeweight="2pt">
                        <v:stroke startarrowwidth="narrow" endarrowwidth="narrow"/>
                      </v:line>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Зона чрезвычайной ситуации</w:t>
            </w:r>
          </w:p>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tabs>
                <w:tab w:val="center" w:pos="1231"/>
              </w:tabs>
              <w:spacing w:after="200" w:line="276" w:lineRule="auto"/>
              <w:jc w:val="both"/>
              <w:rPr>
                <w:rFonts w:ascii="Calibri" w:hAnsi="Calibri" w:cs="Calibri"/>
                <w:kern w:val="2"/>
                <w:sz w:val="72"/>
                <w:szCs w:val="72"/>
              </w:rPr>
            </w:pPr>
            <w:r>
              <w:rPr>
                <w:noProof/>
              </w:rPr>
              <mc:AlternateContent>
                <mc:Choice Requires="wpg">
                  <w:drawing>
                    <wp:anchor distT="0" distB="0" distL="114300" distR="114300" simplePos="0" relativeHeight="251811328" behindDoc="0" locked="1" layoutInCell="1" allowOverlap="1">
                      <wp:simplePos x="0" y="0"/>
                      <wp:positionH relativeFrom="column">
                        <wp:posOffset>537210</wp:posOffset>
                      </wp:positionH>
                      <wp:positionV relativeFrom="paragraph">
                        <wp:posOffset>212725</wp:posOffset>
                      </wp:positionV>
                      <wp:extent cx="689610" cy="400685"/>
                      <wp:effectExtent l="0" t="0" r="0" b="56515"/>
                      <wp:wrapNone/>
                      <wp:docPr id="209" name="Group 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 cy="400685"/>
                                <a:chOff x="1695" y="3604"/>
                                <a:chExt cx="1086" cy="631"/>
                              </a:xfrm>
                            </wpg:grpSpPr>
                            <wps:wsp>
                              <wps:cNvPr id="210" name="Text Box 1670"/>
                              <wps:cNvSpPr txBox="1">
                                <a:spLocks noChangeArrowheads="1"/>
                              </wps:cNvSpPr>
                              <wps:spPr bwMode="auto">
                                <a:xfrm>
                                  <a:off x="2241" y="360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bCs/>
                                        <w:sz w:val="20"/>
                                      </w:rPr>
                                    </w:pPr>
                                    <w:r w:rsidRPr="00547F5E">
                                      <w:rPr>
                                        <w:b/>
                                        <w:bCs/>
                                        <w:sz w:val="20"/>
                                      </w:rPr>
                                      <w:t>50</w:t>
                                    </w:r>
                                  </w:p>
                                </w:txbxContent>
                              </wps:txbx>
                              <wps:bodyPr rot="0" vert="horz" wrap="square" lIns="91440" tIns="45720" rIns="91440" bIns="45720" anchor="t" anchorCtr="0" upright="1">
                                <a:noAutofit/>
                              </wps:bodyPr>
                            </wps:wsp>
                            <wpg:grpSp>
                              <wpg:cNvPr id="211" name="Group 1671"/>
                              <wpg:cNvGrpSpPr>
                                <a:grpSpLocks/>
                              </wpg:cNvGrpSpPr>
                              <wpg:grpSpPr bwMode="auto">
                                <a:xfrm>
                                  <a:off x="1695" y="3785"/>
                                  <a:ext cx="540" cy="450"/>
                                  <a:chOff x="3321" y="1044"/>
                                  <a:chExt cx="1080" cy="900"/>
                                </a:xfrm>
                              </wpg:grpSpPr>
                              <wps:wsp>
                                <wps:cNvPr id="212" name="Oval 1672"/>
                                <wps:cNvSpPr>
                                  <a:spLocks noChangeArrowheads="1"/>
                                </wps:cNvSpPr>
                                <wps:spPr bwMode="auto">
                                  <a:xfrm>
                                    <a:off x="3321" y="1044"/>
                                    <a:ext cx="1080" cy="900"/>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213" name="Line 1673"/>
                                <wps:cNvCnPr/>
                                <wps:spPr bwMode="auto">
                                  <a:xfrm flipH="1">
                                    <a:off x="3681" y="1494"/>
                                    <a:ext cx="360" cy="360"/>
                                  </a:xfrm>
                                  <a:prstGeom prst="line">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14" name="Line 1674"/>
                                <wps:cNvCnPr/>
                                <wps:spPr bwMode="auto">
                                  <a:xfrm flipV="1">
                                    <a:off x="3681" y="1494"/>
                                    <a:ext cx="36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15" name="Line 1675"/>
                                <wps:cNvCnPr/>
                                <wps:spPr bwMode="auto">
                                  <a:xfrm flipV="1">
                                    <a:off x="3681" y="1134"/>
                                    <a:ext cx="360" cy="36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669" o:spid="_x0000_s2007" style="position:absolute;left:0;text-align:left;margin-left:42.3pt;margin-top:16.75pt;width:54.3pt;height:31.55pt;z-index:251811328;mso-position-horizontal-relative:text;mso-position-vertical-relative:text" coordorigin="1695,3604" coordsize="1086,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">
                      <v:shape id="Text Box 1670" o:spid="_x0000_s2008" type="#_x0000_t202" style="position:absolute;left:2241;top:360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547F5E" w:rsidRPr="00547F5E" w:rsidRDefault="00547F5E" w:rsidP="00547F5E">
                              <w:pPr>
                                <w:rPr>
                                  <w:b/>
                                  <w:bCs/>
                                  <w:sz w:val="20"/>
                                </w:rPr>
                              </w:pPr>
                              <w:r w:rsidRPr="00547F5E">
                                <w:rPr>
                                  <w:b/>
                                  <w:bCs/>
                                  <w:sz w:val="20"/>
                                </w:rPr>
                                <w:t>50</w:t>
                              </w:r>
                            </w:p>
                          </w:txbxContent>
                        </v:textbox>
                      </v:shape>
                      <v:group id="Group 1671" o:spid="_x0000_s2009" style="position:absolute;left:1695;top:3785;width:540;height:450" coordorigin="3321,1044" coordsize="10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oval id="Oval 1672" o:spid="_x0000_s2010" style="position:absolute;left:3321;top:104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B7sEA&#10;AADcAAAADwAAAGRycy9kb3ducmV2LnhtbESPQYvCMBSE78L+h/AEL7KmBhHpmhYRBK/qXvb2aF6b&#10;YvNSmqyt/94sLHgcZuYbZl9OrhMPGkLrWcN6lYEgrrxpudHwfTt97kCEiGyw80wanhSgLD5me8yN&#10;H/lCj2tsRIJwyFGDjbHPpQyVJYdh5Xvi5NV+cBiTHBppBhwT3HVSZdlWOmw5LVjs6Wipul9/nYbD&#10;KSqVHa2zPze52bYjPet+qfViPh2+QESa4jv83z4bDWqt4O9MOgKy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Dge7BAAAA3AAAAA8AAAAAAAAAAAAAAAAAmAIAAGRycy9kb3du&#10;cmV2LnhtbFBLBQYAAAAABAAEAPUAAACGAwAAAAA=&#10;" strokecolor="red" strokeweight="2pt"/>
                        <v:line id="Line 1673" o:spid="_x0000_s2011" style="position:absolute;flip:x;visibility:visible;mso-wrap-style:square" from="3681,1494" to="40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EMDMQAAADcAAAADwAAAGRycy9kb3ducmV2LnhtbESP3WoCMRSE74W+QzgF7zSrtqKrUVQQ&#10;WxDq3wMcNsfN0s3JNom6ffumUOjlMDPfMPNla2txJx8qxwoG/QwEceF0xaWCy3nbm4AIEVlj7ZgU&#10;fFOA5eKpM8dcuwcf6X6KpUgQDjkqMDE2uZShMGQx9F1DnLyr8xZjkr6U2uMjwW0th1k2lhYrTgsG&#10;G9oYKj5PN6tgtR5PX3dc7z/ezeHrZujlOvVOqe5zu5qBiNTG//Bf+00rGA5G8HsmHQ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QQwMxAAAANwAAAAPAAAAAAAAAAAA&#10;AAAAAKECAABkcnMvZG93bnJldi54bWxQSwUGAAAAAAQABAD5AAAAkgMAAAAA&#10;" strokecolor="red" strokeweight="2pt">
                          <v:stroke endarrow="block"/>
                        </v:line>
                        <v:line id="Line 1674" o:spid="_x0000_s2012" style="position:absolute;flip:y;visibility:visible;mso-wrap-style:square" from="3681,149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dZuMQAAADcAAAADwAAAGRycy9kb3ducmV2LnhtbESP3YrCMBSE7xd8h3AE79ZUcVetRhFB&#10;ES8Efx7g0BybYnNSmtjWtzcLwl4OM/MNs1x3thQN1b5wrGA0TEAQZ04XnCu4XXffMxA+IGssHZOC&#10;F3lYr3pfS0y1a/lMzSXkIkLYp6jAhFClUvrMkEU/dBVx9O6uthiirHOpa2wj3JZynCS/0mLBccFg&#10;RVtD2ePytAom5fbW7M109nM87Vr92J9e881TqUG/2yxABOrCf/jTPmgF49EE/s7EIyB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11m4xAAAANwAAAAPAAAAAAAAAAAA&#10;AAAAAKECAABkcnMvZG93bnJldi54bWxQSwUGAAAAAAQABAD5AAAAkgMAAAAA&#10;" strokecolor="red" strokeweight="2pt"/>
                        <v:line id="Line 1675" o:spid="_x0000_s2013" style="position:absolute;flip:y;visibility:visible;mso-wrap-style:square" from="3681,113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8I8QAAADcAAAADwAAAGRycy9kb3ducmV2LnhtbESP3YrCMBSE7wXfIZwF7zRVdHW7RhFB&#10;ES8Efx7g0Jxtis1JaWJb394Iwl4OM/MNs1x3thQN1b5wrGA8SkAQZ04XnCu4XXfDBQgfkDWWjknB&#10;kzysV/3eElPtWj5Tcwm5iBD2KSowIVSplD4zZNGPXEUcvT9XWwxR1rnUNbYRbks5SZJvabHguGCw&#10;oq2h7H55WAXTcntr9ma+mB1Pu1bf96fnz+ah1OCr2/yCCNSF//CnfdAKJuMZvM/EIyB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m/wjxAAAANwAAAAPAAAAAAAAAAAA&#10;AAAAAKECAABkcnMvZG93bnJldi54bWxQSwUGAAAAAAQABAD5AAAAkgMAAAAA&#10;" strokecolor="red" strokeweight="2pt"/>
                      </v:group>
                      <w10:anchorlock/>
                    </v:group>
                  </w:pict>
                </mc:Fallback>
              </mc:AlternateContent>
            </w:r>
            <w:r w:rsidR="00547F5E" w:rsidRPr="00547F5E">
              <w:rPr>
                <w:rFonts w:ascii="Calibri" w:hAnsi="Calibri" w:cs="Calibri"/>
                <w:kern w:val="2"/>
                <w:sz w:val="72"/>
                <w:szCs w:val="72"/>
              </w:rPr>
              <w:tab/>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Электростанции тепловые (ТЭЦ, ГРЭС)</w:t>
            </w:r>
          </w:p>
          <w:p w:rsidR="00547F5E" w:rsidRPr="00547F5E" w:rsidRDefault="00547F5E" w:rsidP="00547F5E">
            <w:pPr>
              <w:spacing w:after="200" w:line="276" w:lineRule="auto"/>
              <w:jc w:val="both"/>
              <w:rPr>
                <w:kern w:val="2"/>
                <w:sz w:val="24"/>
                <w:szCs w:val="24"/>
              </w:rPr>
            </w:pPr>
            <w:r w:rsidRPr="00547F5E">
              <w:rPr>
                <w:kern w:val="2"/>
                <w:sz w:val="24"/>
                <w:szCs w:val="24"/>
              </w:rPr>
              <w:t>50 - мощность, тыс. кВт</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12352" behindDoc="0" locked="1" layoutInCell="1" allowOverlap="1">
                      <wp:simplePos x="0" y="0"/>
                      <wp:positionH relativeFrom="column">
                        <wp:posOffset>542925</wp:posOffset>
                      </wp:positionH>
                      <wp:positionV relativeFrom="paragraph">
                        <wp:posOffset>246380</wp:posOffset>
                      </wp:positionV>
                      <wp:extent cx="790575" cy="408305"/>
                      <wp:effectExtent l="0" t="0" r="9525" b="48895"/>
                      <wp:wrapNone/>
                      <wp:docPr id="202" name="Group 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575" cy="408305"/>
                                <a:chOff x="1719" y="4684"/>
                                <a:chExt cx="1245" cy="643"/>
                              </a:xfrm>
                            </wpg:grpSpPr>
                            <wps:wsp>
                              <wps:cNvPr id="203" name="Text Box 1677"/>
                              <wps:cNvSpPr txBox="1">
                                <a:spLocks noChangeArrowheads="1"/>
                              </wps:cNvSpPr>
                              <wps:spPr bwMode="auto">
                                <a:xfrm>
                                  <a:off x="2241" y="4684"/>
                                  <a:ext cx="72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bCs/>
                                        <w:sz w:val="20"/>
                                      </w:rPr>
                                    </w:pPr>
                                    <w:r w:rsidRPr="00547F5E">
                                      <w:rPr>
                                        <w:b/>
                                        <w:bCs/>
                                        <w:sz w:val="20"/>
                                      </w:rPr>
                                      <w:t>200</w:t>
                                    </w:r>
                                  </w:p>
                                </w:txbxContent>
                              </wps:txbx>
                              <wps:bodyPr rot="0" vert="horz" wrap="square" lIns="91440" tIns="45720" rIns="91440" bIns="45720" anchor="t" anchorCtr="0" upright="1">
                                <a:noAutofit/>
                              </wps:bodyPr>
                            </wps:wsp>
                            <wpg:grpSp>
                              <wpg:cNvPr id="204" name="Group 1678"/>
                              <wpg:cNvGrpSpPr>
                                <a:grpSpLocks/>
                              </wpg:cNvGrpSpPr>
                              <wpg:grpSpPr bwMode="auto">
                                <a:xfrm>
                                  <a:off x="1719" y="4877"/>
                                  <a:ext cx="540" cy="450"/>
                                  <a:chOff x="3321" y="1044"/>
                                  <a:chExt cx="1080" cy="900"/>
                                </a:xfrm>
                              </wpg:grpSpPr>
                              <wps:wsp>
                                <wps:cNvPr id="205" name="Oval 1679"/>
                                <wps:cNvSpPr>
                                  <a:spLocks noChangeArrowheads="1"/>
                                </wps:cNvSpPr>
                                <wps:spPr bwMode="auto">
                                  <a:xfrm>
                                    <a:off x="3321" y="1044"/>
                                    <a:ext cx="1080" cy="900"/>
                                  </a:xfrm>
                                  <a:prstGeom prst="ellipse">
                                    <a:avLst/>
                                  </a:prstGeom>
                                  <a:solidFill>
                                    <a:srgbClr val="FFFFFF"/>
                                  </a:solidFill>
                                  <a:ln w="25400">
                                    <a:solidFill>
                                      <a:srgbClr val="0000FF"/>
                                    </a:solidFill>
                                    <a:round/>
                                    <a:headEnd/>
                                    <a:tailEnd/>
                                  </a:ln>
                                </wps:spPr>
                                <wps:bodyPr rot="0" vert="horz" wrap="square" lIns="91440" tIns="45720" rIns="91440" bIns="45720" anchor="t" anchorCtr="0" upright="1">
                                  <a:noAutofit/>
                                </wps:bodyPr>
                              </wps:wsp>
                              <wps:wsp>
                                <wps:cNvPr id="206" name="Line 1680"/>
                                <wps:cNvCnPr/>
                                <wps:spPr bwMode="auto">
                                  <a:xfrm flipH="1">
                                    <a:off x="3681" y="1494"/>
                                    <a:ext cx="360" cy="360"/>
                                  </a:xfrm>
                                  <a:prstGeom prst="line">
                                    <a:avLst/>
                                  </a:prstGeom>
                                  <a:noFill/>
                                  <a:ln w="254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07" name="Line 1681"/>
                                <wps:cNvCnPr/>
                                <wps:spPr bwMode="auto">
                                  <a:xfrm flipV="1">
                                    <a:off x="3681" y="1494"/>
                                    <a:ext cx="360" cy="0"/>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s:wsp>
                                <wps:cNvPr id="208" name="Line 1682"/>
                                <wps:cNvCnPr/>
                                <wps:spPr bwMode="auto">
                                  <a:xfrm flipV="1">
                                    <a:off x="3681" y="1134"/>
                                    <a:ext cx="360" cy="360"/>
                                  </a:xfrm>
                                  <a:prstGeom prst="line">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676" o:spid="_x0000_s2014" style="position:absolute;left:0;text-align:left;margin-left:42.75pt;margin-top:19.4pt;width:62.25pt;height:32.15pt;z-index:251812352;mso-position-horizontal-relative:text;mso-position-vertical-relative:text" coordorigin="1719,4684" coordsize="1245,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">
                      <v:shape id="Text Box 1677" o:spid="_x0000_s2015" type="#_x0000_t202" style="position:absolute;left:2241;top:4684;width:72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wGsQA&#10;AADcAAAADwAAAGRycy9kb3ducmV2LnhtbESP3WrCQBSE7wu+w3KE3hTdGOtfdA2t0OJtog9wzB6T&#10;YPZsyG5NfPtuoeDlMDPfMLt0MI24U+dqywpm0wgEcWF1zaWC8+lrsgbhPLLGxjIpeJCDdD962WGi&#10;bc8Z3XNfigBhl6CCyvs2kdIVFRl0U9sSB+9qO4M+yK6UusM+wE0j4yhaSoM1h4UKWzpUVNzyH6Pg&#10;euzfFpv+8u3Pq+x9+Yn16mIfSr2Oh48tCE+Df4b/20etII7m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sBrEAAAA3AAAAA8AAAAAAAAAAAAAAAAAmAIAAGRycy9k&#10;b3ducmV2LnhtbFBLBQYAAAAABAAEAPUAAACJAwAAAAA=&#10;" stroked="f">
                        <v:textbox>
                          <w:txbxContent>
                            <w:p w:rsidR="00547F5E" w:rsidRPr="00547F5E" w:rsidRDefault="00547F5E" w:rsidP="00547F5E">
                              <w:pPr>
                                <w:rPr>
                                  <w:b/>
                                  <w:bCs/>
                                  <w:sz w:val="20"/>
                                </w:rPr>
                              </w:pPr>
                              <w:r w:rsidRPr="00547F5E">
                                <w:rPr>
                                  <w:b/>
                                  <w:bCs/>
                                  <w:sz w:val="20"/>
                                </w:rPr>
                                <w:t>200</w:t>
                              </w:r>
                            </w:p>
                          </w:txbxContent>
                        </v:textbox>
                      </v:shape>
                      <v:group id="Group 1678" o:spid="_x0000_s2016" style="position:absolute;left:1719;top:4877;width:540;height:450" coordorigin="3321,1044" coordsize="10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oval id="Oval 1679" o:spid="_x0000_s2017" style="position:absolute;left:3321;top:104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5rWMQA&#10;AADcAAAADwAAAGRycy9kb3ducmV2LnhtbESPQWsCMRSE7wX/Q3gFbzVbwVq2ZhcVLELpQe2he3ts&#10;XrNbNy9Lkur67xtB8DjMfDPMohxsJ07kQ+tYwfMkA0FcO92yUfB12Dy9gggRWWPnmBRcKEBZjB4W&#10;mGt35h2d9tGIVMIhRwVNjH0uZagbshgmridO3o/zFmOS3kjt8ZzKbSenWfYiLbacFhrsad1Qfdz/&#10;WQXT6rfDCj98sCsTWlPF7/f5p1Ljx2H5BiLSEO/hG73VictmcD2Tjo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a1jEAAAA3AAAAA8AAAAAAAAAAAAAAAAAmAIAAGRycy9k&#10;b3ducmV2LnhtbFBLBQYAAAAABAAEAPUAAACJAwAAAAA=&#10;" strokecolor="blue" strokeweight="2pt"/>
                        <v:line id="Line 1680" o:spid="_x0000_s2018" style="position:absolute;flip:x;visibility:visible;mso-wrap-style:square" from="3681,1494" to="40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LBoMcAAADcAAAADwAAAGRycy9kb3ducmV2LnhtbESPQWvCQBSE70L/w/IKvUjdGEQkugki&#10;WuyhSI0UvD2zzyRt9m3IbjX213cLQo/DzHzDLLLeNOJCnastKxiPIhDEhdU1lwoO+eZ5BsJ5ZI2N&#10;ZVJwIwdZ+jBYYKLtld/psvelCBB2CSqovG8TKV1RkUE3si1x8M62M+iD7EqpO7wGuGlkHEVTabDm&#10;sFBhS6uKiq/9t1Fwmqw/c1/LcvlCH28/W/e6G8ZHpZ4e++UchKfe/4fv7a1WEEdT+DsTjoBM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EsGgxwAAANwAAAAPAAAAAAAA&#10;AAAAAAAAAKECAABkcnMvZG93bnJldi54bWxQSwUGAAAAAAQABAD5AAAAlQMAAAAA&#10;" strokecolor="blue" strokeweight="2pt">
                          <v:stroke endarrow="block"/>
                        </v:line>
                        <v:line id="Line 1681" o:spid="_x0000_s2019" style="position:absolute;flip:y;visibility:visible;mso-wrap-style:square" from="3681,149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1/IMMAAADcAAAADwAAAGRycy9kb3ducmV2LnhtbESPzarCMBSE94LvEI7gTlNF75VqFFEE&#10;ceXvwt2hObbV5qQ2UevbG+HCXQ4z8w0zmdWmEE+qXG5ZQa8bgSBOrM45VXA8rDojEM4jaywsk4I3&#10;OZhNm40Jxtq+eEfPvU9FgLCLUUHmfRlL6ZKMDLquLYmDd7GVQR9klUpd4SvATSH7UfQjDeYcFjIs&#10;aZFRcts/jII1boY0ID2/ltvFuXc/Hd7b41Kpdquej0F4qv1/+K+91gr60S98z4QjIK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9fyDDAAAA3AAAAA8AAAAAAAAAAAAA&#10;AAAAoQIAAGRycy9kb3ducmV2LnhtbFBLBQYAAAAABAAEAPkAAACRAwAAAAA=&#10;" strokecolor="blue" strokeweight="2pt"/>
                        <v:line id="Line 1682" o:spid="_x0000_s2020" style="position:absolute;flip:y;visibility:visible;mso-wrap-style:square" from="3681,113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LrUr0AAADcAAAADwAAAGRycy9kb3ducmV2LnhtbERPyw7BQBTdS/zD5ErsmBJEyhAhErHy&#10;XNjddK62dO5UZ1B/bxYSy5Pzns5rU4gXVS63rKDXjUAQJ1bnnCo4HdedMQjnkTUWlknBhxzMZ83G&#10;FGNt37yn18GnIoSwi1FB5n0ZS+mSjAy6ri2JA3e1lUEfYJVKXeE7hJtC9qNoJA3mHBoyLGmZUXI/&#10;PI2CDW6HNCC9uJW75aX3OB8/u9NKqXarXkxAeKr9X/xzb7SCfhTWhjPhCMjZ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i61K9AAAA3AAAAA8AAAAAAAAAAAAAAAAAoQIA&#10;AGRycy9kb3ducmV2LnhtbFBLBQYAAAAABAAEAPkAAACLAwAAAAA=&#10;" strokecolor="blue" strokeweight="2pt"/>
                      </v:group>
                      <w10:anchorlock/>
                    </v:group>
                  </w:pict>
                </mc:Fallback>
              </mc:AlternateContent>
            </w:r>
          </w:p>
        </w:tc>
        <w:tc>
          <w:tcPr>
            <w:tcW w:w="7082" w:type="dxa"/>
            <w:vAlign w:val="center"/>
          </w:tcPr>
          <w:p w:rsidR="00547F5E" w:rsidRPr="00547F5E" w:rsidRDefault="00547F5E" w:rsidP="00547F5E">
            <w:pPr>
              <w:spacing w:after="120" w:line="276" w:lineRule="auto"/>
              <w:ind w:firstLine="312"/>
              <w:jc w:val="both"/>
              <w:rPr>
                <w:kern w:val="2"/>
                <w:sz w:val="24"/>
                <w:szCs w:val="24"/>
              </w:rPr>
            </w:pPr>
            <w:r w:rsidRPr="00547F5E">
              <w:rPr>
                <w:kern w:val="2"/>
                <w:sz w:val="24"/>
                <w:szCs w:val="24"/>
              </w:rPr>
              <w:t xml:space="preserve">Электростанции гидравлические ГЭС </w:t>
            </w:r>
          </w:p>
          <w:p w:rsidR="00547F5E" w:rsidRPr="00547F5E" w:rsidRDefault="00547F5E" w:rsidP="00547F5E">
            <w:pPr>
              <w:spacing w:after="200" w:line="276" w:lineRule="auto"/>
              <w:jc w:val="both"/>
              <w:rPr>
                <w:kern w:val="2"/>
                <w:sz w:val="24"/>
                <w:szCs w:val="24"/>
              </w:rPr>
            </w:pPr>
            <w:r w:rsidRPr="00547F5E">
              <w:rPr>
                <w:kern w:val="2"/>
                <w:sz w:val="24"/>
                <w:szCs w:val="24"/>
              </w:rPr>
              <w:t>200 - мощность, тыс. кВт</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13376" behindDoc="0" locked="1" layoutInCell="1" allowOverlap="1">
                      <wp:simplePos x="0" y="0"/>
                      <wp:positionH relativeFrom="column">
                        <wp:posOffset>613410</wp:posOffset>
                      </wp:positionH>
                      <wp:positionV relativeFrom="paragraph">
                        <wp:posOffset>272415</wp:posOffset>
                      </wp:positionV>
                      <wp:extent cx="662940" cy="478155"/>
                      <wp:effectExtent l="0" t="0" r="3810" b="55245"/>
                      <wp:wrapNone/>
                      <wp:docPr id="195" name="Group 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 cy="478155"/>
                                <a:chOff x="1920" y="5764"/>
                                <a:chExt cx="1044" cy="753"/>
                              </a:xfrm>
                            </wpg:grpSpPr>
                            <wps:wsp>
                              <wps:cNvPr id="196" name="Text Box 1684"/>
                              <wps:cNvSpPr txBox="1">
                                <a:spLocks noChangeArrowheads="1"/>
                              </wps:cNvSpPr>
                              <wps:spPr bwMode="auto">
                                <a:xfrm>
                                  <a:off x="2241" y="5764"/>
                                  <a:ext cx="72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F5E" w:rsidRPr="00547F5E" w:rsidRDefault="00547F5E" w:rsidP="00547F5E">
                                    <w:pPr>
                                      <w:rPr>
                                        <w:b/>
                                        <w:bCs/>
                                        <w:sz w:val="20"/>
                                      </w:rPr>
                                    </w:pPr>
                                    <w:r w:rsidRPr="00547F5E">
                                      <w:rPr>
                                        <w:b/>
                                        <w:bCs/>
                                        <w:sz w:val="20"/>
                                      </w:rPr>
                                      <w:t>400</w:t>
                                    </w:r>
                                  </w:p>
                                </w:txbxContent>
                              </wps:txbx>
                              <wps:bodyPr rot="0" vert="horz" wrap="square" lIns="91440" tIns="45720" rIns="91440" bIns="45720" anchor="t" anchorCtr="0" upright="1">
                                <a:noAutofit/>
                              </wps:bodyPr>
                            </wps:wsp>
                            <wpg:grpSp>
                              <wpg:cNvPr id="197" name="Group 1685"/>
                              <wpg:cNvGrpSpPr>
                                <a:grpSpLocks/>
                              </wpg:cNvGrpSpPr>
                              <wpg:grpSpPr bwMode="auto">
                                <a:xfrm>
                                  <a:off x="1920" y="6067"/>
                                  <a:ext cx="540" cy="450"/>
                                  <a:chOff x="3321" y="1044"/>
                                  <a:chExt cx="1080" cy="900"/>
                                </a:xfrm>
                              </wpg:grpSpPr>
                              <wps:wsp>
                                <wps:cNvPr id="198" name="Oval 1686"/>
                                <wps:cNvSpPr>
                                  <a:spLocks noChangeArrowheads="1"/>
                                </wps:cNvSpPr>
                                <wps:spPr bwMode="auto">
                                  <a:xfrm>
                                    <a:off x="3321" y="1044"/>
                                    <a:ext cx="1080" cy="90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199" name="Line 1687"/>
                                <wps:cNvCnPr/>
                                <wps:spPr bwMode="auto">
                                  <a:xfrm flipH="1">
                                    <a:off x="3681" y="1494"/>
                                    <a:ext cx="360" cy="36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 name="Line 1688"/>
                                <wps:cNvCnPr/>
                                <wps:spPr bwMode="auto">
                                  <a:xfrm flipV="1">
                                    <a:off x="3681" y="1494"/>
                                    <a:ext cx="36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689"/>
                                <wps:cNvCnPr/>
                                <wps:spPr bwMode="auto">
                                  <a:xfrm flipV="1">
                                    <a:off x="3681" y="1134"/>
                                    <a:ext cx="36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683" o:spid="_x0000_s2021" style="position:absolute;left:0;text-align:left;margin-left:48.3pt;margin-top:21.45pt;width:52.2pt;height:37.65pt;z-index:251813376;mso-position-horizontal-relative:text;mso-position-vertical-relative:text" coordorigin="1920,5764" coordsize="104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">
                      <v:shape id="Text Box 1684" o:spid="_x0000_s2022" type="#_x0000_t202" style="position:absolute;left:2241;top:5764;width:72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necEA&#10;AADcAAAADwAAAGRycy9kb3ducmV2LnhtbERPzYrCMBC+L/gOYQQvyzZV3KrVKKugeNX1AabN2Bab&#10;SWmytr69EYS9zcf3O6tNb2pxp9ZVlhWMoxgEcW51xYWCy+/+aw7CeWSNtWVS8CAHm/XgY4Wpth2f&#10;6H72hQgh7FJUUHrfpFK6vCSDLrINceCutjXoA2wLqVvsQrip5SSOE2mw4tBQYkO7kvLb+c8ouB67&#10;z+9Flx38ZXaaJlusZpl9KDUa9j9LEJ56/y9+u486zF8k8Ho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z53nBAAAA3AAAAA8AAAAAAAAAAAAAAAAAmAIAAGRycy9kb3du&#10;cmV2LnhtbFBLBQYAAAAABAAEAPUAAACGAwAAAAA=&#10;" stroked="f">
                        <v:textbox>
                          <w:txbxContent>
                            <w:p w:rsidR="00547F5E" w:rsidRPr="00547F5E" w:rsidRDefault="00547F5E" w:rsidP="00547F5E">
                              <w:pPr>
                                <w:rPr>
                                  <w:b/>
                                  <w:bCs/>
                                  <w:sz w:val="20"/>
                                </w:rPr>
                              </w:pPr>
                              <w:r w:rsidRPr="00547F5E">
                                <w:rPr>
                                  <w:b/>
                                  <w:bCs/>
                                  <w:sz w:val="20"/>
                                </w:rPr>
                                <w:t>400</w:t>
                              </w:r>
                            </w:p>
                          </w:txbxContent>
                        </v:textbox>
                      </v:shape>
                      <v:group id="Group 1685" o:spid="_x0000_s2023" style="position:absolute;left:1920;top:6067;width:540;height:450" coordorigin="3321,1044" coordsize="10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oval id="Oval 1686" o:spid="_x0000_s2024" style="position:absolute;left:3321;top:104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ohwcQA&#10;AADcAAAADwAAAGRycy9kb3ducmV2LnhtbESPQWvCQBCF74L/YRmhN91YoWh0FRFKerJERTwO2TGJ&#10;ZmdDdtX033cOhd5meG/e+2a16V2jntSF2rOB6SQBRVx4W3Np4HT8HM9BhYhssfFMBn4owGY9HKww&#10;tf7FOT0PsVQSwiFFA1WMbap1KCpyGCa+JRbt6juHUdau1LbDl4S7Rr8nyYd2WLM0VNjSrqLifng4&#10;A/h9y7LH/nzZL7Iyn4UZ5vMEjXkb9dslqEh9/Df/XX9ZwV8IrT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IcHEAAAA3AAAAA8AAAAAAAAAAAAAAAAAmAIAAGRycy9k&#10;b3ducmV2LnhtbFBLBQYAAAAABAAEAPUAAACJAwAAAAA=&#10;" strokeweight="2pt"/>
                        <v:line id="Line 1687" o:spid="_x0000_s2025" style="position:absolute;flip:x;visibility:visible;mso-wrap-style:square" from="3681,1494" to="40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Z89cAAAADcAAAADwAAAGRycy9kb3ducmV2LnhtbESPzQrCMBCE74LvEFbwpqkexFajiCh4&#10;Efy9L83aFptNaWKtPr0RBG+7zOx8s/Nla0rRUO0KywpGwwgEcWp1wZmCy3k7mIJwHlljaZkUvMjB&#10;ctHtzDHR9slHak4+EyGEXYIKcu+rREqX5mTQDW1FHLSbrQ36sNaZ1DU+Q7gp5TiKJtJgwYGQY0Xr&#10;nNL76WEC97h/XZpHfDsUqdxMrvFej99eqX6vXc1AeGr93/y73ulQP47h+0yY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GfPXAAAAA3AAAAA8AAAAAAAAAAAAAAAAA&#10;oQIAAGRycy9kb3ducmV2LnhtbFBLBQYAAAAABAAEAPkAAACOAwAAAAA=&#10;" strokeweight="2pt">
                          <v:stroke endarrow="block"/>
                        </v:line>
                        <v:line id="Line 1688" o:spid="_x0000_s2026" style="position:absolute;flip:y;visibility:visible;mso-wrap-style:square" from="3681,149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qDpMIAAADcAAAADwAAAGRycy9kb3ducmV2LnhtbESP3YrCMBSE7wXfIRzBO5uqsEg1ivgD&#10;4p0/D3Bsjm21OalNrNWnNwsLeznMzDfMbNGaUjRUu8KygmEUgyBOrS44U3A+bQcTEM4jaywtk4I3&#10;OVjMu50ZJtq++EDN0WciQNglqCD3vkqkdGlOBl1kK+LgXW1t0AdZZ1LX+ApwU8pRHP9IgwWHhRwr&#10;WuWU3o9Po2C9zk6P52iya9LLhleP4mP345tS/V67nILw1Pr/8F97pxUEIvyeCUd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qDpMIAAADcAAAADwAAAAAAAAAAAAAA&#10;AAChAgAAZHJzL2Rvd25yZXYueG1sUEsFBgAAAAAEAAQA+QAAAJADAAAAAA==&#10;" strokeweight="2pt"/>
                        <v:line id="Line 1689" o:spid="_x0000_s2027" style="position:absolute;flip:y;visibility:visible;mso-wrap-style:square" from="3681,1134" to="404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YmP8QAAADcAAAADwAAAGRycy9kb3ducmV2LnhtbESP0WrCQBRE3wv9h+UKvtVNUhBJXUWS&#10;FsS3aj/gNnubRLN3k+wao1/fFQQfh5k5wyzXo2nEQL2rLSuIZxEI4sLqmksFP4evtwUI55E1NpZJ&#10;wZUcrFevL0tMtb3wNw17X4oAYZeigsr7NpXSFRUZdDPbEgfvz/YGfZB9KXWPlwA3jUyiaC4N1hwW&#10;Kmwpq6g47c9GQZ6Xh+6cLLZD8fvJWVff7O79qNR0Mm4+QHga/TP8aG+1giSK4X4mHA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FiY/xAAAANwAAAAPAAAAAAAAAAAA&#10;AAAAAKECAABkcnMvZG93bnJldi54bWxQSwUGAAAAAAQABAD5AAAAkgMAAAAA&#10;" strokeweight="2pt"/>
                      </v:group>
                      <w10:anchorlock/>
                    </v:group>
                  </w:pict>
                </mc:Fallback>
              </mc:AlternateContent>
            </w:r>
          </w:p>
        </w:tc>
        <w:tc>
          <w:tcPr>
            <w:tcW w:w="7082" w:type="dxa"/>
          </w:tcPr>
          <w:p w:rsidR="00547F5E" w:rsidRPr="00547F5E" w:rsidRDefault="00547F5E" w:rsidP="00547F5E">
            <w:pPr>
              <w:spacing w:after="120" w:line="276" w:lineRule="auto"/>
              <w:ind w:firstLine="312"/>
              <w:jc w:val="both"/>
              <w:rPr>
                <w:kern w:val="2"/>
                <w:sz w:val="24"/>
                <w:szCs w:val="24"/>
              </w:rPr>
            </w:pPr>
            <w:r w:rsidRPr="00547F5E">
              <w:rPr>
                <w:kern w:val="2"/>
                <w:sz w:val="24"/>
                <w:szCs w:val="24"/>
              </w:rPr>
              <w:t>Электростанции атомные АЭС (вокруг АЭС дается 30 км зона - окружность черного цвета с оранжевой окантовкой, центр круга совпадает с центром знака)</w:t>
            </w:r>
          </w:p>
          <w:p w:rsidR="00547F5E" w:rsidRPr="00547F5E" w:rsidRDefault="00547F5E" w:rsidP="00547F5E">
            <w:pPr>
              <w:spacing w:after="200" w:line="276" w:lineRule="auto"/>
              <w:jc w:val="both"/>
              <w:rPr>
                <w:kern w:val="2"/>
                <w:sz w:val="24"/>
                <w:szCs w:val="24"/>
              </w:rPr>
            </w:pPr>
            <w:r w:rsidRPr="00547F5E">
              <w:rPr>
                <w:kern w:val="2"/>
                <w:sz w:val="24"/>
                <w:szCs w:val="24"/>
              </w:rPr>
              <w:t>400 - мощность, тыс. кВт</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14400" behindDoc="0" locked="1" layoutInCell="1" allowOverlap="1">
                      <wp:simplePos x="0" y="0"/>
                      <wp:positionH relativeFrom="column">
                        <wp:posOffset>262890</wp:posOffset>
                      </wp:positionH>
                      <wp:positionV relativeFrom="paragraph">
                        <wp:posOffset>273685</wp:posOffset>
                      </wp:positionV>
                      <wp:extent cx="1158875" cy="1332230"/>
                      <wp:effectExtent l="0" t="0" r="3175" b="1270"/>
                      <wp:wrapNone/>
                      <wp:docPr id="170" name="Group 1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1332230"/>
                                <a:chOff x="2" y="-1"/>
                                <a:chExt cx="19996" cy="20003"/>
                              </a:xfrm>
                            </wpg:grpSpPr>
                            <wpg:grpSp>
                              <wpg:cNvPr id="171" name="Group 1691"/>
                              <wpg:cNvGrpSpPr>
                                <a:grpSpLocks/>
                              </wpg:cNvGrpSpPr>
                              <wpg:grpSpPr bwMode="auto">
                                <a:xfrm>
                                  <a:off x="2" y="-1"/>
                                  <a:ext cx="19996" cy="11422"/>
                                  <a:chOff x="2" y="-1"/>
                                  <a:chExt cx="19996" cy="20003"/>
                                </a:xfrm>
                              </wpg:grpSpPr>
                              <wpg:grpSp>
                                <wpg:cNvPr id="172" name="Group 1692"/>
                                <wpg:cNvGrpSpPr>
                                  <a:grpSpLocks/>
                                </wpg:cNvGrpSpPr>
                                <wpg:grpSpPr bwMode="auto">
                                  <a:xfrm>
                                    <a:off x="4374" y="-1"/>
                                    <a:ext cx="9379" cy="14693"/>
                                    <a:chOff x="1" y="-2"/>
                                    <a:chExt cx="19999" cy="20002"/>
                                  </a:xfrm>
                                </wpg:grpSpPr>
                                <wps:wsp>
                                  <wps:cNvPr id="173" name="Rectangle 1693"/>
                                  <wps:cNvSpPr>
                                    <a:spLocks noChangeArrowheads="1"/>
                                  </wps:cNvSpPr>
                                  <wps:spPr bwMode="auto">
                                    <a:xfrm>
                                      <a:off x="7991" y="12204"/>
                                      <a:ext cx="12009" cy="7796"/>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cNvPr id="174" name="Group 1694"/>
                                  <wpg:cNvGrpSpPr>
                                    <a:grpSpLocks/>
                                  </wpg:cNvGrpSpPr>
                                  <wpg:grpSpPr bwMode="auto">
                                    <a:xfrm>
                                      <a:off x="1" y="-2"/>
                                      <a:ext cx="18666" cy="20002"/>
                                      <a:chOff x="0" y="1"/>
                                      <a:chExt cx="20000" cy="19999"/>
                                    </a:xfrm>
                                  </wpg:grpSpPr>
                                  <wps:wsp>
                                    <wps:cNvPr id="175" name="Freeform 1695"/>
                                    <wps:cNvSpPr>
                                      <a:spLocks/>
                                    </wps:cNvSpPr>
                                    <wps:spPr bwMode="auto">
                                      <a:xfrm>
                                        <a:off x="0" y="7023"/>
                                        <a:ext cx="10014" cy="12977"/>
                                      </a:xfrm>
                                      <a:custGeom>
                                        <a:avLst/>
                                        <a:gdLst>
                                          <a:gd name="T0" fmla="*/ 0 w 20000"/>
                                          <a:gd name="T1" fmla="*/ 19965 h 20000"/>
                                          <a:gd name="T2" fmla="*/ 5700 w 20000"/>
                                          <a:gd name="T3" fmla="*/ 0 h 20000"/>
                                          <a:gd name="T4" fmla="*/ 14250 w 20000"/>
                                          <a:gd name="T5" fmla="*/ 0 h 20000"/>
                                          <a:gd name="T6" fmla="*/ 19950 w 20000"/>
                                          <a:gd name="T7" fmla="*/ 19965 h 20000"/>
                                          <a:gd name="T8" fmla="*/ 0 w 20000"/>
                                          <a:gd name="T9" fmla="*/ 19965 h 20000"/>
                                        </a:gdLst>
                                        <a:ahLst/>
                                        <a:cxnLst>
                                          <a:cxn ang="0">
                                            <a:pos x="T0" y="T1"/>
                                          </a:cxn>
                                          <a:cxn ang="0">
                                            <a:pos x="T2" y="T3"/>
                                          </a:cxn>
                                          <a:cxn ang="0">
                                            <a:pos x="T4" y="T5"/>
                                          </a:cxn>
                                          <a:cxn ang="0">
                                            <a:pos x="T6" y="T7"/>
                                          </a:cxn>
                                          <a:cxn ang="0">
                                            <a:pos x="T8" y="T9"/>
                                          </a:cxn>
                                        </a:cxnLst>
                                        <a:rect l="0" t="0" r="r" b="b"/>
                                        <a:pathLst>
                                          <a:path w="20000" h="20000">
                                            <a:moveTo>
                                              <a:pt x="0" y="19965"/>
                                            </a:moveTo>
                                            <a:lnTo>
                                              <a:pt x="5700" y="0"/>
                                            </a:lnTo>
                                            <a:lnTo>
                                              <a:pt x="14250" y="0"/>
                                            </a:lnTo>
                                            <a:lnTo>
                                              <a:pt x="19950" y="19965"/>
                                            </a:lnTo>
                                            <a:lnTo>
                                              <a:pt x="0" y="19965"/>
                                            </a:lnTo>
                                            <a:close/>
                                          </a:path>
                                        </a:pathLst>
                                      </a:custGeom>
                                      <a:solidFill>
                                        <a:srgbClr val="FFFFFF"/>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76" name="Oval 1696"/>
                                    <wps:cNvSpPr>
                                      <a:spLocks noChangeArrowheads="1"/>
                                    </wps:cNvSpPr>
                                    <wps:spPr bwMode="auto">
                                      <a:xfrm>
                                        <a:off x="11414" y="12205"/>
                                        <a:ext cx="8586" cy="7795"/>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177" name="Freeform 1697"/>
                                    <wps:cNvSpPr>
                                      <a:spLocks/>
                                    </wps:cNvSpPr>
                                    <wps:spPr bwMode="auto">
                                      <a:xfrm>
                                        <a:off x="3804" y="1"/>
                                        <a:ext cx="2655" cy="6499"/>
                                      </a:xfrm>
                                      <a:custGeom>
                                        <a:avLst/>
                                        <a:gdLst>
                                          <a:gd name="T0" fmla="*/ 2830 w 20000"/>
                                          <a:gd name="T1" fmla="*/ 17832 h 20000"/>
                                          <a:gd name="T2" fmla="*/ 1321 w 20000"/>
                                          <a:gd name="T3" fmla="*/ 16783 h 20000"/>
                                          <a:gd name="T4" fmla="*/ 0 w 20000"/>
                                          <a:gd name="T5" fmla="*/ 15245 h 20000"/>
                                          <a:gd name="T6" fmla="*/ 1321 w 20000"/>
                                          <a:gd name="T7" fmla="*/ 11049 h 20000"/>
                                          <a:gd name="T8" fmla="*/ 2830 w 20000"/>
                                          <a:gd name="T9" fmla="*/ 8951 h 20000"/>
                                          <a:gd name="T10" fmla="*/ 4151 w 20000"/>
                                          <a:gd name="T11" fmla="*/ 7343 h 20000"/>
                                          <a:gd name="T12" fmla="*/ 5660 w 20000"/>
                                          <a:gd name="T13" fmla="*/ 6853 h 20000"/>
                                          <a:gd name="T14" fmla="*/ 6981 w 20000"/>
                                          <a:gd name="T15" fmla="*/ 6294 h 20000"/>
                                          <a:gd name="T16" fmla="*/ 8491 w 20000"/>
                                          <a:gd name="T17" fmla="*/ 5245 h 20000"/>
                                          <a:gd name="T18" fmla="*/ 9811 w 20000"/>
                                          <a:gd name="T19" fmla="*/ 4196 h 20000"/>
                                          <a:gd name="T20" fmla="*/ 8491 w 20000"/>
                                          <a:gd name="T21" fmla="*/ 1608 h 20000"/>
                                          <a:gd name="T22" fmla="*/ 6981 w 20000"/>
                                          <a:gd name="T23" fmla="*/ 559 h 20000"/>
                                          <a:gd name="T24" fmla="*/ 12642 w 20000"/>
                                          <a:gd name="T25" fmla="*/ 0 h 20000"/>
                                          <a:gd name="T26" fmla="*/ 14151 w 20000"/>
                                          <a:gd name="T27" fmla="*/ 559 h 20000"/>
                                          <a:gd name="T28" fmla="*/ 15472 w 20000"/>
                                          <a:gd name="T29" fmla="*/ 1608 h 20000"/>
                                          <a:gd name="T30" fmla="*/ 16981 w 20000"/>
                                          <a:gd name="T31" fmla="*/ 2098 h 20000"/>
                                          <a:gd name="T32" fmla="*/ 18302 w 20000"/>
                                          <a:gd name="T33" fmla="*/ 2657 h 20000"/>
                                          <a:gd name="T34" fmla="*/ 19811 w 20000"/>
                                          <a:gd name="T35" fmla="*/ 3706 h 20000"/>
                                          <a:gd name="T36" fmla="*/ 18302 w 20000"/>
                                          <a:gd name="T37" fmla="*/ 4755 h 20000"/>
                                          <a:gd name="T38" fmla="*/ 16981 w 20000"/>
                                          <a:gd name="T39" fmla="*/ 5804 h 20000"/>
                                          <a:gd name="T40" fmla="*/ 15472 w 20000"/>
                                          <a:gd name="T41" fmla="*/ 6294 h 20000"/>
                                          <a:gd name="T42" fmla="*/ 14151 w 20000"/>
                                          <a:gd name="T43" fmla="*/ 6853 h 20000"/>
                                          <a:gd name="T44" fmla="*/ 12642 w 20000"/>
                                          <a:gd name="T45" fmla="*/ 7343 h 20000"/>
                                          <a:gd name="T46" fmla="*/ 11321 w 20000"/>
                                          <a:gd name="T47" fmla="*/ 8392 h 20000"/>
                                          <a:gd name="T48" fmla="*/ 9811 w 20000"/>
                                          <a:gd name="T49" fmla="*/ 8951 h 20000"/>
                                          <a:gd name="T50" fmla="*/ 8491 w 20000"/>
                                          <a:gd name="T51" fmla="*/ 13147 h 20000"/>
                                          <a:gd name="T52" fmla="*/ 9811 w 20000"/>
                                          <a:gd name="T53" fmla="*/ 14685 h 20000"/>
                                          <a:gd name="T54" fmla="*/ 12642 w 20000"/>
                                          <a:gd name="T55" fmla="*/ 15245 h 20000"/>
                                          <a:gd name="T56" fmla="*/ 14151 w 20000"/>
                                          <a:gd name="T57" fmla="*/ 15734 h 20000"/>
                                          <a:gd name="T58" fmla="*/ 15472 w 20000"/>
                                          <a:gd name="T59" fmla="*/ 16294 h 20000"/>
                                          <a:gd name="T60" fmla="*/ 16981 w 20000"/>
                                          <a:gd name="T61" fmla="*/ 16783 h 20000"/>
                                          <a:gd name="T62" fmla="*/ 18302 w 20000"/>
                                          <a:gd name="T63" fmla="*/ 19441 h 20000"/>
                                          <a:gd name="T64" fmla="*/ 15472 w 20000"/>
                                          <a:gd name="T65" fmla="*/ 19930 h 20000"/>
                                          <a:gd name="T66" fmla="*/ 6981 w 20000"/>
                                          <a:gd name="T67" fmla="*/ 19441 h 20000"/>
                                          <a:gd name="T68" fmla="*/ 4151 w 20000"/>
                                          <a:gd name="T69" fmla="*/ 18881 h 20000"/>
                                          <a:gd name="T70" fmla="*/ 2830 w 20000"/>
                                          <a:gd name="T71" fmla="*/ 1783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0000" h="20000">
                                            <a:moveTo>
                                              <a:pt x="3585" y="17622"/>
                                            </a:moveTo>
                                            <a:lnTo>
                                              <a:pt x="2830" y="17832"/>
                                            </a:lnTo>
                                            <a:lnTo>
                                              <a:pt x="2830" y="16783"/>
                                            </a:lnTo>
                                            <a:lnTo>
                                              <a:pt x="1321" y="16783"/>
                                            </a:lnTo>
                                            <a:lnTo>
                                              <a:pt x="1321" y="15734"/>
                                            </a:lnTo>
                                            <a:lnTo>
                                              <a:pt x="0" y="15245"/>
                                            </a:lnTo>
                                            <a:lnTo>
                                              <a:pt x="0" y="11538"/>
                                            </a:lnTo>
                                            <a:lnTo>
                                              <a:pt x="1321" y="11049"/>
                                            </a:lnTo>
                                            <a:lnTo>
                                              <a:pt x="1321" y="8951"/>
                                            </a:lnTo>
                                            <a:lnTo>
                                              <a:pt x="2830" y="8951"/>
                                            </a:lnTo>
                                            <a:lnTo>
                                              <a:pt x="2830" y="7902"/>
                                            </a:lnTo>
                                            <a:lnTo>
                                              <a:pt x="4151" y="7343"/>
                                            </a:lnTo>
                                            <a:lnTo>
                                              <a:pt x="4151" y="6853"/>
                                            </a:lnTo>
                                            <a:lnTo>
                                              <a:pt x="5660" y="6853"/>
                                            </a:lnTo>
                                            <a:lnTo>
                                              <a:pt x="5660" y="6294"/>
                                            </a:lnTo>
                                            <a:lnTo>
                                              <a:pt x="6981" y="6294"/>
                                            </a:lnTo>
                                            <a:lnTo>
                                              <a:pt x="6981" y="5804"/>
                                            </a:lnTo>
                                            <a:lnTo>
                                              <a:pt x="8491" y="5245"/>
                                            </a:lnTo>
                                            <a:lnTo>
                                              <a:pt x="8491" y="4196"/>
                                            </a:lnTo>
                                            <a:lnTo>
                                              <a:pt x="9811" y="4196"/>
                                            </a:lnTo>
                                            <a:lnTo>
                                              <a:pt x="9811" y="2098"/>
                                            </a:lnTo>
                                            <a:lnTo>
                                              <a:pt x="8491" y="1608"/>
                                            </a:lnTo>
                                            <a:lnTo>
                                              <a:pt x="8491" y="559"/>
                                            </a:lnTo>
                                            <a:lnTo>
                                              <a:pt x="6981" y="559"/>
                                            </a:lnTo>
                                            <a:lnTo>
                                              <a:pt x="5660" y="0"/>
                                            </a:lnTo>
                                            <a:lnTo>
                                              <a:pt x="12642" y="0"/>
                                            </a:lnTo>
                                            <a:lnTo>
                                              <a:pt x="12642" y="559"/>
                                            </a:lnTo>
                                            <a:lnTo>
                                              <a:pt x="14151" y="559"/>
                                            </a:lnTo>
                                            <a:lnTo>
                                              <a:pt x="14151" y="1049"/>
                                            </a:lnTo>
                                            <a:lnTo>
                                              <a:pt x="15472" y="1608"/>
                                            </a:lnTo>
                                            <a:lnTo>
                                              <a:pt x="15472" y="2098"/>
                                            </a:lnTo>
                                            <a:lnTo>
                                              <a:pt x="16981" y="2098"/>
                                            </a:lnTo>
                                            <a:lnTo>
                                              <a:pt x="16981" y="2657"/>
                                            </a:lnTo>
                                            <a:lnTo>
                                              <a:pt x="18302" y="2657"/>
                                            </a:lnTo>
                                            <a:lnTo>
                                              <a:pt x="18302" y="3706"/>
                                            </a:lnTo>
                                            <a:lnTo>
                                              <a:pt x="19811" y="3706"/>
                                            </a:lnTo>
                                            <a:lnTo>
                                              <a:pt x="19811" y="4196"/>
                                            </a:lnTo>
                                            <a:lnTo>
                                              <a:pt x="18302" y="4755"/>
                                            </a:lnTo>
                                            <a:lnTo>
                                              <a:pt x="18302" y="5804"/>
                                            </a:lnTo>
                                            <a:lnTo>
                                              <a:pt x="16981" y="5804"/>
                                            </a:lnTo>
                                            <a:lnTo>
                                              <a:pt x="16981" y="6294"/>
                                            </a:lnTo>
                                            <a:lnTo>
                                              <a:pt x="15472" y="6294"/>
                                            </a:lnTo>
                                            <a:lnTo>
                                              <a:pt x="15472" y="6853"/>
                                            </a:lnTo>
                                            <a:lnTo>
                                              <a:pt x="14151" y="6853"/>
                                            </a:lnTo>
                                            <a:lnTo>
                                              <a:pt x="14151" y="7343"/>
                                            </a:lnTo>
                                            <a:lnTo>
                                              <a:pt x="12642" y="7343"/>
                                            </a:lnTo>
                                            <a:lnTo>
                                              <a:pt x="12642" y="7902"/>
                                            </a:lnTo>
                                            <a:lnTo>
                                              <a:pt x="11321" y="8392"/>
                                            </a:lnTo>
                                            <a:lnTo>
                                              <a:pt x="9811" y="8392"/>
                                            </a:lnTo>
                                            <a:lnTo>
                                              <a:pt x="9811" y="8951"/>
                                            </a:lnTo>
                                            <a:lnTo>
                                              <a:pt x="8491" y="9441"/>
                                            </a:lnTo>
                                            <a:lnTo>
                                              <a:pt x="8491" y="13147"/>
                                            </a:lnTo>
                                            <a:lnTo>
                                              <a:pt x="9811" y="13147"/>
                                            </a:lnTo>
                                            <a:lnTo>
                                              <a:pt x="9811" y="14685"/>
                                            </a:lnTo>
                                            <a:lnTo>
                                              <a:pt x="12642" y="14685"/>
                                            </a:lnTo>
                                            <a:lnTo>
                                              <a:pt x="12642" y="15245"/>
                                            </a:lnTo>
                                            <a:lnTo>
                                              <a:pt x="14151" y="15245"/>
                                            </a:lnTo>
                                            <a:lnTo>
                                              <a:pt x="14151" y="15734"/>
                                            </a:lnTo>
                                            <a:lnTo>
                                              <a:pt x="15472" y="15734"/>
                                            </a:lnTo>
                                            <a:lnTo>
                                              <a:pt x="15472" y="16294"/>
                                            </a:lnTo>
                                            <a:lnTo>
                                              <a:pt x="16981" y="16294"/>
                                            </a:lnTo>
                                            <a:lnTo>
                                              <a:pt x="16981" y="16783"/>
                                            </a:lnTo>
                                            <a:lnTo>
                                              <a:pt x="18302" y="17343"/>
                                            </a:lnTo>
                                            <a:lnTo>
                                              <a:pt x="18302" y="19441"/>
                                            </a:lnTo>
                                            <a:lnTo>
                                              <a:pt x="16981" y="19441"/>
                                            </a:lnTo>
                                            <a:lnTo>
                                              <a:pt x="15472" y="19930"/>
                                            </a:lnTo>
                                            <a:lnTo>
                                              <a:pt x="6981" y="19930"/>
                                            </a:lnTo>
                                            <a:lnTo>
                                              <a:pt x="6981" y="19441"/>
                                            </a:lnTo>
                                            <a:lnTo>
                                              <a:pt x="4151" y="19441"/>
                                            </a:lnTo>
                                            <a:lnTo>
                                              <a:pt x="4151" y="18881"/>
                                            </a:lnTo>
                                            <a:lnTo>
                                              <a:pt x="2830" y="18881"/>
                                            </a:lnTo>
                                            <a:lnTo>
                                              <a:pt x="2830" y="17832"/>
                                            </a:lnTo>
                                            <a:lnTo>
                                              <a:pt x="3585" y="17622"/>
                                            </a:lnTo>
                                            <a:close/>
                                          </a:path>
                                        </a:pathLst>
                                      </a:custGeom>
                                      <a:solidFill>
                                        <a:srgbClr val="FFFFFF"/>
                                      </a:solidFill>
                                      <a:ln w="12700">
                                        <a:solidFill>
                                          <a:srgbClr val="000000"/>
                                        </a:solidFill>
                                        <a:round/>
                                        <a:headEnd type="none" w="sm" len="med"/>
                                        <a:tailEnd type="none" w="sm" len="med"/>
                                      </a:ln>
                                    </wps:spPr>
                                    <wps:bodyPr rot="0" vert="horz" wrap="square" lIns="91440" tIns="45720" rIns="91440" bIns="45720" anchor="t" anchorCtr="0" upright="1">
                                      <a:noAutofit/>
                                    </wps:bodyPr>
                                  </wps:wsp>
                                  <wps:wsp>
                                    <wps:cNvPr id="178" name="Rectangle 1698"/>
                                    <wps:cNvSpPr>
                                      <a:spLocks noChangeArrowheads="1"/>
                                    </wps:cNvSpPr>
                                    <wps:spPr bwMode="auto">
                                      <a:xfrm>
                                        <a:off x="11414" y="13479"/>
                                        <a:ext cx="8586" cy="5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r>
                                            <w:rPr>
                                              <w:b/>
                                              <w:bCs/>
                                              <w:sz w:val="16"/>
                                              <w:szCs w:val="16"/>
                                            </w:rPr>
                                            <w:t>ЧМ</w:t>
                                          </w:r>
                                        </w:p>
                                      </w:txbxContent>
                                    </wps:txbx>
                                    <wps:bodyPr rot="0" vert="horz" wrap="square" lIns="12700" tIns="12700" rIns="12700" bIns="12700" anchor="t" anchorCtr="0" upright="1">
                                      <a:noAutofit/>
                                    </wps:bodyPr>
                                  </wps:wsp>
                                </wpg:grpSp>
                              </wpg:grpSp>
                              <wpg:grpSp>
                                <wpg:cNvPr id="179" name="Group 1699"/>
                                <wpg:cNvGrpSpPr>
                                  <a:grpSpLocks/>
                                </wpg:cNvGrpSpPr>
                                <wpg:grpSpPr bwMode="auto">
                                  <a:xfrm>
                                    <a:off x="4374" y="15226"/>
                                    <a:ext cx="9379" cy="4776"/>
                                    <a:chOff x="0" y="0"/>
                                    <a:chExt cx="19611" cy="20000"/>
                                  </a:xfrm>
                                </wpg:grpSpPr>
                                <wps:wsp>
                                  <wps:cNvPr id="180" name="Line 1700"/>
                                  <wps:cNvCnPr/>
                                  <wps:spPr bwMode="auto">
                                    <a:xfrm>
                                      <a:off x="0" y="0"/>
                                      <a:ext cx="23" cy="2000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 name="Line 1701"/>
                                  <wps:cNvCnPr/>
                                  <wps:spPr bwMode="auto">
                                    <a:xfrm>
                                      <a:off x="19588" y="0"/>
                                      <a:ext cx="23" cy="2000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2" name="Line 1702"/>
                                  <wps:cNvCnPr/>
                                  <wps:spPr bwMode="auto">
                                    <a:xfrm>
                                      <a:off x="0" y="15946"/>
                                      <a:ext cx="19611" cy="72"/>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183" name="Line 1703"/>
                                <wps:cNvCnPr/>
                                <wps:spPr bwMode="auto">
                                  <a:xfrm flipH="1">
                                    <a:off x="1876" y="4757"/>
                                    <a:ext cx="5632" cy="18"/>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4" name="Line 1704"/>
                                <wps:cNvCnPr/>
                                <wps:spPr bwMode="auto">
                                  <a:xfrm flipH="1">
                                    <a:off x="1876" y="14275"/>
                                    <a:ext cx="3134" cy="1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5" name="Line 1705"/>
                                <wps:cNvCnPr/>
                                <wps:spPr bwMode="auto">
                                  <a:xfrm>
                                    <a:off x="2501" y="4757"/>
                                    <a:ext cx="10" cy="9534"/>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86" name="Line 1706"/>
                                <wps:cNvCnPr/>
                                <wps:spPr bwMode="auto">
                                  <a:xfrm>
                                    <a:off x="13742" y="14275"/>
                                    <a:ext cx="3758" cy="1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7" name="Line 1707"/>
                                <wps:cNvCnPr/>
                                <wps:spPr bwMode="auto">
                                  <a:xfrm>
                                    <a:off x="8121" y="8564"/>
                                    <a:ext cx="8754" cy="18"/>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8" name="Line 1708"/>
                                <wps:cNvCnPr/>
                                <wps:spPr bwMode="auto">
                                  <a:xfrm flipV="1">
                                    <a:off x="16865" y="8564"/>
                                    <a:ext cx="10" cy="572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89" name="Rectangle 1709"/>
                                <wps:cNvSpPr>
                                  <a:spLocks noChangeArrowheads="1"/>
                                </wps:cNvSpPr>
                                <wps:spPr bwMode="auto">
                                  <a:xfrm>
                                    <a:off x="17489" y="9500"/>
                                    <a:ext cx="2509" cy="3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sz w:val="16"/>
                                          <w:szCs w:val="16"/>
                                        </w:rPr>
                                        <w:t>6</w:t>
                                      </w:r>
                                    </w:p>
                                  </w:txbxContent>
                                </wps:txbx>
                                <wps:bodyPr rot="0" vert="horz" wrap="square" lIns="12700" tIns="12700" rIns="12700" bIns="12700" anchor="t" anchorCtr="0" upright="1">
                                  <a:noAutofit/>
                                </wps:bodyPr>
                              </wps:wsp>
                              <wps:wsp>
                                <wps:cNvPr id="190" name="Rectangle 1710"/>
                                <wps:cNvSpPr>
                                  <a:spLocks noChangeArrowheads="1"/>
                                </wps:cNvSpPr>
                                <wps:spPr bwMode="auto">
                                  <a:xfrm>
                                    <a:off x="7497" y="15211"/>
                                    <a:ext cx="2509"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sz w:val="16"/>
                                          <w:szCs w:val="16"/>
                                        </w:rPr>
                                        <w:t>13</w:t>
                                      </w:r>
                                    </w:p>
                                  </w:txbxContent>
                                </wps:txbx>
                                <wps:bodyPr rot="0" vert="horz" wrap="square" lIns="12700" tIns="12700" rIns="12700" bIns="12700" anchor="t" anchorCtr="0" upright="1">
                                  <a:noAutofit/>
                                </wps:bodyPr>
                              </wps:wsp>
                              <wps:wsp>
                                <wps:cNvPr id="191" name="Rectangle 1711"/>
                                <wps:cNvSpPr>
                                  <a:spLocks noChangeArrowheads="1"/>
                                </wps:cNvSpPr>
                                <wps:spPr bwMode="auto">
                                  <a:xfrm>
                                    <a:off x="2" y="7596"/>
                                    <a:ext cx="2509" cy="3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sz w:val="16"/>
                                          <w:szCs w:val="16"/>
                                        </w:rPr>
                                        <w:t>10</w:t>
                                      </w:r>
                                    </w:p>
                                  </w:txbxContent>
                                </wps:txbx>
                                <wps:bodyPr rot="0" vert="horz" wrap="square" lIns="12700" tIns="12700" rIns="12700" bIns="12700" anchor="t" anchorCtr="0" upright="1">
                                  <a:noAutofit/>
                                </wps:bodyPr>
                              </wps:wsp>
                            </wpg:grpSp>
                            <wps:wsp>
                              <wps:cNvPr id="192" name="Rectangle 1712"/>
                              <wps:cNvSpPr>
                                <a:spLocks noChangeArrowheads="1"/>
                              </wps:cNvSpPr>
                              <wps:spPr bwMode="auto">
                                <a:xfrm>
                                  <a:off x="6247" y="17304"/>
                                  <a:ext cx="6585"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sz w:val="22"/>
                                      </w:rPr>
                                    </w:pPr>
                                    <w:r w:rsidRPr="00547F5E">
                                      <w:rPr>
                                        <w:b/>
                                        <w:bCs/>
                                        <w:sz w:val="22"/>
                                      </w:rPr>
                                      <w:t>80%</w:t>
                                    </w:r>
                                  </w:p>
                                </w:txbxContent>
                              </wps:txbx>
                              <wps:bodyPr rot="0" vert="horz" wrap="square" lIns="12700" tIns="12700" rIns="12700" bIns="12700" anchor="t" anchorCtr="0" upright="1">
                                <a:noAutofit/>
                              </wps:bodyPr>
                            </wps:wsp>
                            <wps:wsp>
                              <wps:cNvPr id="193" name="Rectangle 1713"/>
                              <wps:cNvSpPr>
                                <a:spLocks noChangeArrowheads="1"/>
                              </wps:cNvSpPr>
                              <wps:spPr bwMode="auto">
                                <a:xfrm>
                                  <a:off x="6116" y="14558"/>
                                  <a:ext cx="6585"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b/>
                                        <w:bCs/>
                                        <w:sz w:val="20"/>
                                      </w:rPr>
                                    </w:pPr>
                                    <w:r w:rsidRPr="00547F5E">
                                      <w:rPr>
                                        <w:b/>
                                        <w:bCs/>
                                        <w:sz w:val="20"/>
                                      </w:rPr>
                                      <w:t>1000</w:t>
                                    </w:r>
                                  </w:p>
                                </w:txbxContent>
                              </wps:txbx>
                              <wps:bodyPr rot="0" vert="horz" wrap="square" lIns="12700" tIns="12700" rIns="12700" bIns="12700" anchor="t" anchorCtr="0" upright="1">
                                <a:noAutofit/>
                              </wps:bodyPr>
                            </wps:wsp>
                            <wps:wsp>
                              <wps:cNvPr id="194" name="Line 1714"/>
                              <wps:cNvCnPr/>
                              <wps:spPr bwMode="auto">
                                <a:xfrm>
                                  <a:off x="3486" y="16951"/>
                                  <a:ext cx="8886" cy="10"/>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90" o:spid="_x0000_s2028" style="position:absolute;left:0;text-align:left;margin-left:20.7pt;margin-top:21.55pt;width:91.25pt;height:104.9pt;z-index:251814400;mso-position-horizontal-relative:text;mso-position-vertical-relative:text" coordorigin="2,-1" coordsize="19996,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">
                      <v:group id="Group 1691" o:spid="_x0000_s2029" style="position:absolute;left:2;top:-1;width:19996;height:11422" coordorigin="2,-1" coordsize="19996,2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group id="Group 1692" o:spid="_x0000_s2030" style="position:absolute;left:4374;top:-1;width:9379;height:14693" coordorigin="1,-2" coordsize="19999,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rect id="Rectangle 1693" o:spid="_x0000_s2031" style="position:absolute;left:7991;top:12204;width:12009;height:7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QwcIA&#10;AADcAAAADwAAAGRycy9kb3ducmV2LnhtbERPTWsCMRC9C/0PYQreNFulKqtRSkEsSEFtvQ+bcXdx&#10;M9kmWU376xtB8DaP9zmLVTSNuJDztWUFL8MMBHFhdc2lgu+v9WAGwgdkjY1lUvBLHlbLp94Cc22v&#10;vKfLIZQihbDPUUEVQptL6YuKDPqhbYkTd7LOYEjQlVI7vKZw08hRlk2kwZpTQ4UtvVdUnA+dUdB+&#10;vnab6c/W/R1n3a7AbbRhFJXqP8e3OYhAMTzEd/eHTvOnY7g9ky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i9DBwgAAANwAAAAPAAAAAAAAAAAAAAAAAJgCAABkcnMvZG93&#10;bnJldi54bWxQSwUGAAAAAAQABAD1AAAAhwMAAAAA&#10;" strokeweight="2pt"/>
                          <v:group id="Group 1694" o:spid="_x0000_s2032" style="position:absolute;left:1;top:-2;width:18666;height:20002"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695" o:spid="_x0000_s2033" style="position:absolute;top:7023;width:10014;height:1297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ElmsYA&#10;AADcAAAADwAAAGRycy9kb3ducmV2LnhtbESPQWvCQBCF7wX/wzKCt7pppVWia9CCxWPVUjxOstMk&#10;JDsbdteY+uu7hYK3Gd6b971ZZYNpRU/O15YVPE0TEMSF1TWXCj5Pu8cFCB+QNbaWScEPecjWo4cV&#10;ptpe+UD9MZQihrBPUUEVQpdK6YuKDPqp7Yij9m2dwRBXV0rt8BrDTSufk+RVGqw5Eirs6K2iojle&#10;TOTmX9uDWQy799lHc3G3cM7L216pyXjYLEEEGsLd/H+917H+/AX+nokT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ElmsYAAADcAAAADwAAAAAAAAAAAAAAAACYAgAAZHJz&#10;L2Rvd25yZXYueG1sUEsFBgAAAAAEAAQA9QAAAIsDAAAAAA==&#10;" path="m,19965l5700,r8550,l19950,19965,,19965xe" strokeweight="2pt">
                              <v:stroke startarrowwidth="narrow" endarrowwidth="narrow"/>
                              <v:path arrowok="t" o:connecttype="custom" o:connectlocs="0,12954;2854,0;7135,0;9989,12954;0,12954" o:connectangles="0,0,0,0,0"/>
                            </v:shape>
                            <v:oval id="Oval 1696" o:spid="_x0000_s2034" style="position:absolute;left:11414;top:12205;width:8586;height:7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X20sIA&#10;AADcAAAADwAAAGRycy9kb3ducmV2LnhtbERPTWvCQBC9F/wPywjemo0VUk2zigglnlKiIj0O2WmS&#10;mp0N2VXTf98tFLzN431OthlNJ240uNaygnkUgyCurG65VnA6vj8vQTiPrLGzTAp+yMFmPXnKMNX2&#10;ziXdDr4WIYRdigoa7/tUSlc1ZNBFticO3JcdDPoAh1rqAe8h3HTyJY4TabDl0NBgT7uGqsvhahTg&#10;x3eeX4vzZ7HK63LhFlguY1RqNh23byA8jf4h/nfvdZj/msDfM+EC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FfbSwgAAANwAAAAPAAAAAAAAAAAAAAAAAJgCAABkcnMvZG93&#10;bnJldi54bWxQSwUGAAAAAAQABAD1AAAAhwMAAAAA&#10;" strokeweight="2pt"/>
                            <v:shape id="Freeform 1697" o:spid="_x0000_s2035" style="position:absolute;left:3804;top:1;width:2655;height:649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k3s8AA&#10;AADcAAAADwAAAGRycy9kb3ducmV2LnhtbERPy6rCMBDdC/5DGMGdTXVhL9UoIigu5IIPXA/N2Aab&#10;SWmiVr/+RhDubg7nOfNlZ2vxoNYbxwrGSQqCuHDacKngfNqMfkD4gKyxdkwKXuRhuej35phr9+QD&#10;PY6hFDGEfY4KqhCaXEpfVGTRJ64hjtzVtRZDhG0pdYvPGG5rOUnTqbRoODZU2NC6ouJ2vFsFt62Z&#10;dhf/Oz7ddWYOu2yzb961UsNBt5qBCNSFf/HXvdNxfpbB55l4gV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k3s8AAAADcAAAADwAAAAAAAAAAAAAAAACYAgAAZHJzL2Rvd25y&#10;ZXYueG1sUEsFBgAAAAAEAAQA9QAAAIUDAAAAAA==&#10;" path="m3585,17622r-755,210l2830,16783r-1509,l1321,15734,,15245,,11538r1321,-489l1321,8951r1509,l2830,7902,4151,7343r,-490l5660,6853r,-559l6981,6294r,-490l8491,5245r,-1049l9811,4196r,-2098l8491,1608r,-1049l6981,559,5660,r6982,l12642,559r1509,l14151,1049r1321,559l15472,2098r1509,l16981,2657r1321,l18302,3706r1509,l19811,4196r-1509,559l18302,5804r-1321,l16981,6294r-1509,l15472,6853r-1321,l14151,7343r-1509,l12642,7902r-1321,490l9811,8392r,559l8491,9441r,3706l9811,13147r,1538l12642,14685r,560l14151,15245r,489l15472,15734r,560l16981,16294r,489l18302,17343r,2098l16981,19441r-1509,489l6981,19930r,-489l4151,19441r,-560l2830,18881r,-1049l3585,17622xe" strokeweight="1pt">
                              <v:stroke startarrowwidth="narrow" endarrowwidth="narrow"/>
                              <v:path arrowok="t" o:connecttype="custom" o:connectlocs="376,5795;175,5454;0,4954;175,3590;376,2909;551,2386;751,2227;927,2045;1127,1704;1302,1363;1127,523;927,182;1678,0;1879,182;2054,523;2254,682;2430,863;2630,1204;2430,1545;2254,1886;2054,2045;1879,2227;1678,2386;1503,2727;1302,2909;1127,4272;1302,4772;1678,4954;1879,5113;2054,5295;2254,5454;2430,6317;2054,6476;927,6317;551,6135;376,5795" o:connectangles="0,0,0,0,0,0,0,0,0,0,0,0,0,0,0,0,0,0,0,0,0,0,0,0,0,0,0,0,0,0,0,0,0,0,0,0"/>
                            </v:shape>
                            <v:rect id="Rectangle 1698" o:spid="_x0000_s2036" style="position:absolute;left:11414;top:13479;width:8586;height:5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TUcQA&#10;AADcAAAADwAAAGRycy9kb3ducmV2LnhtbESPT2/CMAzF70j7DpEn7QYpSONPIaCBhDRx2mC7W41p&#10;C42TNVkp3x4fJu1m6z2/9/Nq07tGddTG2rOB8SgDRVx4W3Np4Ou0H85BxYRssfFMBu4UYbN+Gqww&#10;t/7Gn9QdU6kkhGOOBqqUQq51LCpyGEc+EIt29q3DJGtbatviTcJdoydZNtUOa5aGCgPtKiqux19n&#10;4Dr+ee0udnZYzKe8nRw+wnfYB2Nenvu3JahEffo3/12/W8GfCa08IxPo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bk1HEAAAA3AAAAA8AAAAAAAAAAAAAAAAAmAIAAGRycy9k&#10;b3ducmV2LnhtbFBLBQYAAAAABAAEAPUAAACJAwAAAAA=&#10;" filled="f" stroked="f" strokeweight="1pt">
                              <v:textbox inset="1pt,1pt,1pt,1pt">
                                <w:txbxContent>
                                  <w:p w:rsidR="00547F5E" w:rsidRDefault="00547F5E" w:rsidP="00547F5E">
                                    <w:r>
                                      <w:rPr>
                                        <w:b/>
                                        <w:bCs/>
                                        <w:sz w:val="16"/>
                                        <w:szCs w:val="16"/>
                                      </w:rPr>
                                      <w:t>ЧМ</w:t>
                                    </w:r>
                                  </w:p>
                                </w:txbxContent>
                              </v:textbox>
                            </v:rect>
                          </v:group>
                        </v:group>
                        <v:group id="Group 1699" o:spid="_x0000_s2037" style="position:absolute;left:4374;top:15226;width:9379;height:4776" coordsize="1961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line id="Line 1700" o:spid="_x0000_s2038" style="position:absolute;visibility:visible;mso-wrap-style:square" from="0,0" to="2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qks8YAAADcAAAADwAAAGRycy9kb3ducmV2LnhtbESPQWvCQBCF7wX/wzJCb3VTD1aiq1hB&#10;EA+WpiXibcyOSTA7G7KrSf9951DobYb35r1vluvBNepBXag9G3idJKCIC29rLg18f+1e5qBCRLbY&#10;eCYDPxRgvRo9LTG1vudPemSxVBLCIUUDVYxtqnUoKnIYJr4lFu3qO4dR1q7UtsNewl2jp0ky0w5r&#10;loYKW9pWVNyyuzPwcTres11+dpft5b047t/yw6zPjXkeD5sFqEhD/Df/Xe+t4M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KpLPGAAAA3AAAAA8AAAAAAAAA&#10;AAAAAAAAoQIAAGRycy9kb3ducmV2LnhtbFBLBQYAAAAABAAEAPkAAACUAwAAAAA=&#10;" strokeweight="1pt">
                            <v:stroke startarrowwidth="narrow" endarrowwidth="narrow"/>
                          </v:line>
                          <v:line id="Line 1701" o:spid="_x0000_s2039" style="position:absolute;visibility:visible;mso-wrap-style:square" from="19588,0" to="1961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YBKMMAAADcAAAADwAAAGRycy9kb3ducmV2LnhtbERPTYvCMBC9C/sfwix409Q9qHSN4gqC&#10;eHCxShdvYzO2xWZSmmi7/94Igrd5vM+ZLTpTiTs1rrSsYDSMQBBnVpecKzge1oMpCOeRNVaWScE/&#10;OVjMP3ozjLVteU/3xOcihLCLUUHhfR1L6bKCDLqhrYkDd7GNQR9gk0vdYBvCTSW/omgsDZYcGgqs&#10;aVVQdk1uRsHv3+6WrNOTOa/OP9luM0m34zZVqv/ZLb9BeOr8W/xyb3SYPx3B85lwgZ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GASjDAAAA3AAAAA8AAAAAAAAAAAAA&#10;AAAAoQIAAGRycy9kb3ducmV2LnhtbFBLBQYAAAAABAAEAPkAAACRAwAAAAA=&#10;" strokeweight="1pt">
                            <v:stroke startarrowwidth="narrow" endarrowwidth="narrow"/>
                          </v:line>
                          <v:line id="Line 1702" o:spid="_x0000_s2040" style="position:absolute;visibility:visible;mso-wrap-style:square" from="0,15946" to="19611,16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A6ob4AAADcAAAADwAAAGRycy9kb3ducmV2LnhtbERPzYrCMBC+C75DGMGbpoqrpRpFxUU9&#10;Wn2AsRnbYjMpTdTu25sFwdt8fL+zWLWmEk9qXGlZwWgYgSDOrC45V3A5/w5iEM4ja6wsk4I/crBa&#10;djsLTLR98Ymeqc9FCGGXoILC+zqR0mUFGXRDWxMH7mYbgz7AJpe6wVcIN5UcR9FUGiw5NBRY07ag&#10;7J4+jIKZ3rU2njzKXF8PP3Kd1nvaHJXq99r1HISn1n/FH/dBh/nxGP6fCRfI5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DqhvgAAANwAAAAPAAAAAAAAAAAAAAAAAKEC&#10;AABkcnMvZG93bnJldi54bWxQSwUGAAAAAAQABAD5AAAAjAMAAAAA&#10;">
                            <v:stroke startarrow="block" startarrowwidth="narrow" endarrow="block" endarrowwidth="narrow"/>
                          </v:line>
                        </v:group>
                        <v:line id="Line 1703" o:spid="_x0000_s2041" style="position:absolute;flip:x;visibility:visible;mso-wrap-style:square" from="1876,4757" to="7508,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MMcQAAADcAAAADwAAAGRycy9kb3ducmV2LnhtbERPTWsCMRC9F/wPYQRvNWuFYrdGUUGx&#10;Fg/qHtrbsBl3F5PJdhN17a9vhIK3ebzPGU9ba8SFGl85VjDoJyCIc6crLhRkh+XzCIQPyBqNY1Jw&#10;Iw/TSedpjKl2V97RZR8KEUPYp6igDKFOpfR5SRZ939XEkTu6xmKIsCmkbvAaw62RL0nyKi1WHBtK&#10;rGlRUn7an62C7ffXW/Z5qOY/v25rlsXHapOZlVK9bjt7BxGoDQ/xv3ut4/zREO7PxAvk5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U4wxxAAAANwAAAAPAAAAAAAAAAAA&#10;AAAAAKECAABkcnMvZG93bnJldi54bWxQSwUGAAAAAAQABAD5AAAAkgMAAAAA&#10;" strokeweight="1pt">
                          <v:stroke startarrowwidth="narrow" endarrowwidth="narrow"/>
                        </v:line>
                        <v:line id="Line 1704" o:spid="_x0000_s2042" style="position:absolute;flip:x;visibility:visible;mso-wrap-style:square" from="1876,14275" to="5010,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oURcQAAADcAAAADwAAAGRycy9kb3ducmV2LnhtbERPTWsCMRC9F/wPYQRvNWuRYrdGUUGx&#10;Fg/qHtrbsBl3F5PJdhN17a9vhIK3ebzPGU9ba8SFGl85VjDoJyCIc6crLhRkh+XzCIQPyBqNY1Jw&#10;Iw/TSedpjKl2V97RZR8KEUPYp6igDKFOpfR5SRZ939XEkTu6xmKIsCmkbvAaw62RL0nyKi1WHBtK&#10;rGlRUn7an62C7ffXW/Z5qOY/v25rlsXHapOZlVK9bjt7BxGoDQ/xv3ut4/zREO7PxAvk5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uhRFxAAAANwAAAAPAAAAAAAAAAAA&#10;AAAAAKECAABkcnMvZG93bnJldi54bWxQSwUGAAAAAAQABAD5AAAAkgMAAAAA&#10;" strokeweight="1pt">
                          <v:stroke startarrowwidth="narrow" endarrowwidth="narrow"/>
                        </v:line>
                        <v:line id="Line 1705" o:spid="_x0000_s2043" style="position:absolute;visibility:visible;mso-wrap-style:square" from="2501,4757" to="2511,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mi1cAAAADcAAAADwAAAGRycy9kb3ducmV2LnhtbERP24rCMBB9F/Yfwizsm6YrXko1La64&#10;qI929wPGZmyLzaQ0UevfG0HwbQ7nOsusN424Uudqywq+RxEI4sLqmksF/3+/wxiE88gaG8uk4E4O&#10;svRjsMRE2xsf6Jr7UoQQdgkqqLxvEyldUZFBN7ItceBOtjPoA+xKqTu8hXDTyHEUzaTBmkNDhS2t&#10;KyrO+cUomOtNb+PJpS71cTeVq7zd0s9eqa/PfrUA4an3b/HLvdNhfjyF5zPhAp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DJotXAAAAA3AAAAA8AAAAAAAAAAAAAAAAA&#10;oQIAAGRycy9kb3ducmV2LnhtbFBLBQYAAAAABAAEAPkAAACOAwAAAAA=&#10;">
                          <v:stroke startarrow="block" startarrowwidth="narrow" endarrow="block" endarrowwidth="narrow"/>
                        </v:line>
                        <v:line id="Line 1706" o:spid="_x0000_s2044" style="position:absolute;visibility:visible;mso-wrap-style:square" from="13742,14275" to="17500,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ZXMMAAADcAAAADwAAAGRycy9kb3ducmV2LnhtbERPTWvCQBC9F/wPywi91Y0eUomuooIg&#10;PSiNEvE2ZsckmJ0N2dXEf98tFHqbx/uc+bI3tXhS6yrLCsajCARxbnXFhYLTcfsxBeE8ssbaMil4&#10;kYPlYvA2x0Tbjr/pmfpChBB2CSoovW8SKV1ekkE3sg1x4G62NegDbAupW+xCuKnlJIpiabDi0FBi&#10;Q5uS8nv6MAoO5/0j3WYXc91c1/l+95l9xV2m1PuwX81AeOr9v/jPvdNh/jSG32fCBX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vmVzDAAAA3AAAAA8AAAAAAAAAAAAA&#10;AAAAoQIAAGRycy9kb3ducmV2LnhtbFBLBQYAAAAABAAEAPkAAACRAwAAAAA=&#10;" strokeweight="1pt">
                          <v:stroke startarrowwidth="narrow" endarrowwidth="narrow"/>
                        </v:line>
                        <v:line id="Line 1707" o:spid="_x0000_s2045" style="position:absolute;visibility:visible;mso-wrap-style:square" from="8121,8564" to="16875,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M8x8MAAADcAAAADwAAAGRycy9kb3ducmV2LnhtbERPTYvCMBC9L/gfwgje1lQPKtUoKgji&#10;wcUqlb2NzWxbbCalibb++42wsLd5vM9ZrDpTiSc1rrSsYDSMQBBnVpecK7icd58zEM4ja6wsk4IX&#10;OVgtex8LjLVt+UTPxOcihLCLUUHhfR1L6bKCDLqhrYkD92Mbgz7AJpe6wTaEm0qOo2giDZYcGgqs&#10;aVtQdk8eRsHX9fhIdum3uW1vm+y4n6aHSZsqNeh36zkIT53/F/+59zrMn03h/Uy4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jPMfDAAAA3AAAAA8AAAAAAAAAAAAA&#10;AAAAoQIAAGRycy9kb3ducmV2LnhtbFBLBQYAAAAABAAEAPkAAACRAwAAAAA=&#10;" strokeweight="1pt">
                          <v:stroke startarrowwidth="narrow" endarrowwidth="narrow"/>
                        </v:line>
                        <v:line id="Line 1708" o:spid="_x0000_s2046" style="position:absolute;flip:y;visibility:visible;mso-wrap-style:square" from="16865,8564" to="16875,1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gm8MYAAADcAAAADwAAAGRycy9kb3ducmV2LnhtbESPQWvCQBCF74X+h2UKXkrdVCFIdBUR&#10;BcWTWmiPQ3bMBrOzaXbVtL/eORR6m+G9ee+b2aL3jbpRF+vABt6HGSjiMtiaKwMfp83bBFRMyBab&#10;wGTghyIs5s9PMyxsuPOBbsdUKQnhWKABl1JbaB1LRx7jMLTEop1D5zHJ2lXadniXcN/oUZbl2mPN&#10;0uCwpZWj8nK8egOv68u5X7t89zVqVpv972fuxqdvYwYv/XIKKlGf/s1/11sr+BOhlWdkAj1/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oJvDGAAAA3AAAAA8AAAAAAAAA&#10;AAAAAAAAoQIAAGRycy9kb3ducmV2LnhtbFBLBQYAAAAABAAEAPkAAACUAwAAAAA=&#10;">
                          <v:stroke startarrow="block" startarrowwidth="narrow" endarrow="block" endarrowwidth="narrow"/>
                        </v:line>
                        <v:rect id="Rectangle 1709" o:spid="_x0000_s2047" style="position:absolute;left:17489;top:9500;width:2509;height:3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ID6cEA&#10;AADcAAAADwAAAGRycy9kb3ducmV2LnhtbERPTWvCQBC9F/wPywi9FN3owWp0FVsQpHipCl6H7JgE&#10;s7MhO4npv+8Kgrd5vM9ZbXpXqY6aUHo2MBknoIgzb0vODZxPu9EcVBBki5VnMvBHATbrwdsKU+vv&#10;/EvdUXIVQzikaKAQqVOtQ1aQwzD2NXHkrr5xKBE2ubYN3mO4q/Q0SWbaYcmxocCavgvKbsfWGegu&#10;l8MXnVs96VA+P/Y/rZQzMuZ92G+XoIR6eYmf7r2N8+cLeDwTL9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SA+nBAAAA3AAAAA8AAAAAAAAAAAAAAAAAmAIAAGRycy9kb3du&#10;cmV2LnhtbFBLBQYAAAAABAAEAPUAAACGAwAAAAA=&#10;" filled="f" stroked="f">
                          <v:textbox inset="1pt,1pt,1pt,1pt">
                            <w:txbxContent>
                              <w:p w:rsidR="00547F5E" w:rsidRDefault="00547F5E" w:rsidP="00547F5E">
                                <w:r>
                                  <w:rPr>
                                    <w:sz w:val="16"/>
                                    <w:szCs w:val="16"/>
                                  </w:rPr>
                                  <w:t>6</w:t>
                                </w:r>
                              </w:p>
                            </w:txbxContent>
                          </v:textbox>
                        </v:rect>
                        <v:rect id="Rectangle 1710" o:spid="_x0000_s2048" style="position:absolute;left:7497;top:15211;width:2509;height:3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8qcQA&#10;AADcAAAADwAAAGRycy9kb3ducmV2LnhtbESPzWrDQAyE74W8w6JAL6VZp4e0dbMJSaEQSi75gVyF&#10;V7VNvVrjlR3n7aNDoTeJGc18Wq7H0JiBulRHdjCfZWCIi+hrLh2cT1/Pb2CSIHtsIpODGyVYryYP&#10;S8x9vPKBhqOURkM45eigEmlza1NRUcA0iy2xaj+xCyi6dqX1HV41PDT2JcsWNmDN2lBhS58VFb/H&#10;PjgYLpf9ls69nQ8or0+7717qBTn3OB03H2CERvk3/13vvOK/K74+oxPY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PKnEAAAA3AAAAA8AAAAAAAAAAAAAAAAAmAIAAGRycy9k&#10;b3ducmV2LnhtbFBLBQYAAAAABAAEAPUAAACJAwAAAAA=&#10;" filled="f" stroked="f">
                          <v:textbox inset="1pt,1pt,1pt,1pt">
                            <w:txbxContent>
                              <w:p w:rsidR="00547F5E" w:rsidRDefault="00547F5E" w:rsidP="00547F5E">
                                <w:r>
                                  <w:rPr>
                                    <w:sz w:val="16"/>
                                    <w:szCs w:val="16"/>
                                  </w:rPr>
                                  <w:t>13</w:t>
                                </w:r>
                              </w:p>
                            </w:txbxContent>
                          </v:textbox>
                        </v:rect>
                        <v:rect id="Rectangle 1711" o:spid="_x0000_s2049" style="position:absolute;left:2;top:7596;width:2509;height:3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2ZMsEA&#10;AADcAAAADwAAAGRycy9kb3ducmV2LnhtbERPTWvCQBC9F/wPywi9FN3Eg63RVWxBkOKlVvA6ZMck&#10;mJ0N2UlM/31XELzN433OajO4WvXUhsqzgXSagCLOva24MHD63U0+QAVBtlh7JgN/FGCzHr2sMLP+&#10;xj/UH6VQMYRDhgZKkSbTOuQlOQxT3xBH7uJbhxJhW2jb4i2Gu1rPkmSuHVYcG0ps6Kuk/HrsnIH+&#10;fD580qnTaY/y/rb/7qSakzGv42G7BCU0yFP8cO9tnL9I4f5MvE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9mTLBAAAA3AAAAA8AAAAAAAAAAAAAAAAAmAIAAGRycy9kb3du&#10;cmV2LnhtbFBLBQYAAAAABAAEAPUAAACGAwAAAAA=&#10;" filled="f" stroked="f">
                          <v:textbox inset="1pt,1pt,1pt,1pt">
                            <w:txbxContent>
                              <w:p w:rsidR="00547F5E" w:rsidRDefault="00547F5E" w:rsidP="00547F5E">
                                <w:r>
                                  <w:rPr>
                                    <w:sz w:val="16"/>
                                    <w:szCs w:val="16"/>
                                  </w:rPr>
                                  <w:t>10</w:t>
                                </w:r>
                              </w:p>
                            </w:txbxContent>
                          </v:textbox>
                        </v:rect>
                      </v:group>
                      <v:rect id="Rectangle 1712" o:spid="_x0000_s2050" style="position:absolute;left:6247;top:17304;width:6585;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YUBcAA&#10;AADcAAAADwAAAGRycy9kb3ducmV2LnhtbERPS4vCMBC+L/gfwgje1lQP4laj+Na9CLZ6H5qxLTaT&#10;0kSt/94sLHibj+8503lrKvGgxpWWFQz6EQjizOqScwXndPs9BuE8ssbKMil4kYP5rPM1xVjbJ5/o&#10;kfhchBB2MSoovK9jKV1WkEHXtzVx4K62MegDbHKpG3yGcFPJYRSNpMGSQ0OBNa0Kym7J3ShIT5ze&#10;l7vr75L3u/Fxsb5sOLko1eu2iwkIT63/iP/dBx3m/wzh75lwgZ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ZYUBcAAAADcAAAADwAAAAAAAAAAAAAAAACYAgAAZHJzL2Rvd25y&#10;ZXYueG1sUEsFBgAAAAAEAAQA9QAAAIUDAAAAAA==&#10;" filled="f" stroked="f" strokecolor="navy" strokeweight="2pt">
                        <v:textbox inset="1pt,1pt,1pt,1pt">
                          <w:txbxContent>
                            <w:p w:rsidR="00547F5E" w:rsidRPr="00547F5E" w:rsidRDefault="00547F5E" w:rsidP="00547F5E">
                              <w:pPr>
                                <w:rPr>
                                  <w:b/>
                                  <w:bCs/>
                                  <w:sz w:val="22"/>
                                </w:rPr>
                              </w:pPr>
                              <w:r w:rsidRPr="00547F5E">
                                <w:rPr>
                                  <w:b/>
                                  <w:bCs/>
                                  <w:sz w:val="22"/>
                                </w:rPr>
                                <w:t>80%</w:t>
                              </w:r>
                            </w:p>
                          </w:txbxContent>
                        </v:textbox>
                      </v:rect>
                      <v:rect id="Rectangle 1713" o:spid="_x0000_s2051" style="position:absolute;left:6116;top:14558;width:6585;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xnsMA&#10;AADcAAAADwAAAGRycy9kb3ducmV2LnhtbERPTWvCQBC9F/wPywi91Y0VikbXkFhr20vBRO9DdkyC&#10;2dmQ3Wj677uFQm/zeJ+zSUbTihv1rrGsYD6LQBCXVjdcKTgVb09LEM4ja2wtk4JvcpBsJw8bjLW9&#10;85Fuua9ECGEXo4La+y6W0pU1GXQz2xEH7mJ7gz7AvpK6x3sIN618jqIXabDh0FBjR7uayms+GAXF&#10;kYshO1w+M34/LL/S1/Oe87NSj9MxXYPwNPp/8Z/7Q4f5qwX8PhMu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xnsMAAADcAAAADwAAAAAAAAAAAAAAAACYAgAAZHJzL2Rv&#10;d25yZXYueG1sUEsFBgAAAAAEAAQA9QAAAIgDAAAAAA==&#10;" filled="f" stroked="f" strokecolor="navy" strokeweight="2pt">
                        <v:textbox inset="1pt,1pt,1pt,1pt">
                          <w:txbxContent>
                            <w:p w:rsidR="00547F5E" w:rsidRPr="00547F5E" w:rsidRDefault="00547F5E" w:rsidP="00547F5E">
                              <w:pPr>
                                <w:rPr>
                                  <w:b/>
                                  <w:bCs/>
                                  <w:sz w:val="20"/>
                                </w:rPr>
                              </w:pPr>
                              <w:r w:rsidRPr="00547F5E">
                                <w:rPr>
                                  <w:b/>
                                  <w:bCs/>
                                  <w:sz w:val="20"/>
                                </w:rPr>
                                <w:t>1000</w:t>
                              </w:r>
                            </w:p>
                          </w:txbxContent>
                        </v:textbox>
                      </v:rect>
                      <v:line id="Line 1714" o:spid="_x0000_s2052" style="position:absolute;visibility:visible;mso-wrap-style:square" from="3486,16951" to="12372,16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VyccQAAADcAAAADwAAAGRycy9kb3ducmV2LnhtbERP32vCMBB+F/wfwgm+zXTDydYZRQSp&#10;ONhYN9DHo7k1Zc0la6Lt/vtlMPDtPr6ft1wPthUX6kLjWMHtLANBXDndcK3g43138wAiRGSNrWNS&#10;8EMB1qvxaIm5dj2/0aWMtUghHHJUYGL0uZShMmQxzJwnTtyn6yzGBLta6g77FG5beZdlC2mx4dRg&#10;0NPWUPVVnq2C+9fvhSn6l93zvhjKzB9c4Y8npaaTYfMEItIQr+J/916n+Y9z+HsmXS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1XJxxAAAANwAAAAPAAAAAAAAAAAA&#10;AAAAAKECAABkcnMvZG93bnJldi54bWxQSwUGAAAAAAQABAD5AAAAkgMAAAAA&#10;" strokeweight="2pt">
                        <v:stroke startarrowwidth="narrow" startarrowlength="long" endarrowwidth="narrow" endarrowlength="long"/>
                      </v:line>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Промышленный объект: в числителе - численность персонала, в знаменателе - его обеспеченность защитными сооружениями, отвечающими соответствующим нормам. Приняты следующие обозначения отраслей промышленности: АВТ - автомобильная, АТ - атомное машиностроение, ГП - газоперерабатывающие, Л- легкое, ЛД - лесная и деревообрабатывающая, МАШ - машиностроение, Н - нефтеперерабатывающая, НХ - нефтехимическая, ОБ - оборонная, ПП - пищевая, ПР - приборостроение, РБ - рыбная, СМ - строительные материалы, ЦМ - цветная металлургия, ЧМ - черная металлургия, У – угольная</w:t>
            </w:r>
            <w:r>
              <w:rPr>
                <w:kern w:val="2"/>
                <w:sz w:val="24"/>
                <w:szCs w:val="24"/>
              </w:rPr>
              <w:t>.</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17472" behindDoc="0" locked="1" layoutInCell="1" allowOverlap="1">
                      <wp:simplePos x="0" y="0"/>
                      <wp:positionH relativeFrom="column">
                        <wp:posOffset>685800</wp:posOffset>
                      </wp:positionH>
                      <wp:positionV relativeFrom="paragraph">
                        <wp:posOffset>405130</wp:posOffset>
                      </wp:positionV>
                      <wp:extent cx="146050" cy="145415"/>
                      <wp:effectExtent l="0" t="0" r="25400" b="26035"/>
                      <wp:wrapNone/>
                      <wp:docPr id="167" name="Group 1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5415"/>
                                <a:chOff x="0" y="0"/>
                                <a:chExt cx="20000" cy="20000"/>
                              </a:xfrm>
                            </wpg:grpSpPr>
                            <wps:wsp>
                              <wps:cNvPr id="168" name="Freeform 1716"/>
                              <wps:cNvSpPr>
                                <a:spLocks/>
                              </wps:cNvSpPr>
                              <wps:spPr bwMode="auto">
                                <a:xfrm>
                                  <a:off x="0" y="874"/>
                                  <a:ext cx="20000" cy="19126"/>
                                </a:xfrm>
                                <a:custGeom>
                                  <a:avLst/>
                                  <a:gdLst>
                                    <a:gd name="T0" fmla="*/ 2261 w 20000"/>
                                    <a:gd name="T1" fmla="*/ 13973 h 20000"/>
                                    <a:gd name="T2" fmla="*/ 13826 w 20000"/>
                                    <a:gd name="T3" fmla="*/ 2009 h 20000"/>
                                    <a:gd name="T4" fmla="*/ 14174 w 20000"/>
                                    <a:gd name="T5" fmla="*/ 1553 h 20000"/>
                                    <a:gd name="T6" fmla="*/ 14783 w 20000"/>
                                    <a:gd name="T7" fmla="*/ 1187 h 20000"/>
                                    <a:gd name="T8" fmla="*/ 15043 w 20000"/>
                                    <a:gd name="T9" fmla="*/ 822 h 20000"/>
                                    <a:gd name="T10" fmla="*/ 15391 w 20000"/>
                                    <a:gd name="T11" fmla="*/ 822 h 20000"/>
                                    <a:gd name="T12" fmla="*/ 15652 w 20000"/>
                                    <a:gd name="T13" fmla="*/ 457 h 20000"/>
                                    <a:gd name="T14" fmla="*/ 16261 w 20000"/>
                                    <a:gd name="T15" fmla="*/ 457 h 20000"/>
                                    <a:gd name="T16" fmla="*/ 16522 w 20000"/>
                                    <a:gd name="T17" fmla="*/ 0 h 20000"/>
                                    <a:gd name="T18" fmla="*/ 18087 w 20000"/>
                                    <a:gd name="T19" fmla="*/ 0 h 20000"/>
                                    <a:gd name="T20" fmla="*/ 18348 w 20000"/>
                                    <a:gd name="T21" fmla="*/ 457 h 20000"/>
                                    <a:gd name="T22" fmla="*/ 18696 w 20000"/>
                                    <a:gd name="T23" fmla="*/ 457 h 20000"/>
                                    <a:gd name="T24" fmla="*/ 18957 w 20000"/>
                                    <a:gd name="T25" fmla="*/ 822 h 20000"/>
                                    <a:gd name="T26" fmla="*/ 19304 w 20000"/>
                                    <a:gd name="T27" fmla="*/ 822 h 20000"/>
                                    <a:gd name="T28" fmla="*/ 19565 w 20000"/>
                                    <a:gd name="T29" fmla="*/ 1187 h 20000"/>
                                    <a:gd name="T30" fmla="*/ 19565 w 20000"/>
                                    <a:gd name="T31" fmla="*/ 2009 h 20000"/>
                                    <a:gd name="T32" fmla="*/ 19913 w 20000"/>
                                    <a:gd name="T33" fmla="*/ 2009 h 20000"/>
                                    <a:gd name="T34" fmla="*/ 19913 w 20000"/>
                                    <a:gd name="T35" fmla="*/ 4749 h 20000"/>
                                    <a:gd name="T36" fmla="*/ 19565 w 20000"/>
                                    <a:gd name="T37" fmla="*/ 4749 h 20000"/>
                                    <a:gd name="T38" fmla="*/ 19565 w 20000"/>
                                    <a:gd name="T39" fmla="*/ 5114 h 20000"/>
                                    <a:gd name="T40" fmla="*/ 19304 w 20000"/>
                                    <a:gd name="T41" fmla="*/ 5114 h 20000"/>
                                    <a:gd name="T42" fmla="*/ 19304 w 20000"/>
                                    <a:gd name="T43" fmla="*/ 5479 h 20000"/>
                                    <a:gd name="T44" fmla="*/ 18957 w 20000"/>
                                    <a:gd name="T45" fmla="*/ 5479 h 20000"/>
                                    <a:gd name="T46" fmla="*/ 18957 w 20000"/>
                                    <a:gd name="T47" fmla="*/ 5936 h 20000"/>
                                    <a:gd name="T48" fmla="*/ 18696 w 20000"/>
                                    <a:gd name="T49" fmla="*/ 5936 h 20000"/>
                                    <a:gd name="T50" fmla="*/ 4609 w 20000"/>
                                    <a:gd name="T51" fmla="*/ 19909 h 20000"/>
                                    <a:gd name="T52" fmla="*/ 5043 w 20000"/>
                                    <a:gd name="T53" fmla="*/ 18813 h 20000"/>
                                    <a:gd name="T54" fmla="*/ 2261 w 20000"/>
                                    <a:gd name="T55" fmla="*/ 19909 h 20000"/>
                                    <a:gd name="T56" fmla="*/ 0 w 20000"/>
                                    <a:gd name="T57" fmla="*/ 16986 h 20000"/>
                                    <a:gd name="T58" fmla="*/ 0 w 20000"/>
                                    <a:gd name="T59" fmla="*/ 16986 h 20000"/>
                                    <a:gd name="T60" fmla="*/ 2261 w 20000"/>
                                    <a:gd name="T61" fmla="*/ 16986 h 20000"/>
                                    <a:gd name="T62" fmla="*/ 2261 w 20000"/>
                                    <a:gd name="T63" fmla="*/ 13973 h 20000"/>
                                    <a:gd name="T64" fmla="*/ 0 w 20000"/>
                                    <a:gd name="T65" fmla="*/ 16986 h 20000"/>
                                    <a:gd name="T66" fmla="*/ 2261 w 20000"/>
                                    <a:gd name="T67" fmla="*/ 13973 h 20000"/>
                                    <a:gd name="T68" fmla="*/ 2261 w 20000"/>
                                    <a:gd name="T69" fmla="*/ 13973 h 20000"/>
                                    <a:gd name="T70" fmla="*/ 2261 w 20000"/>
                                    <a:gd name="T71" fmla="*/ 13973 h 20000"/>
                                    <a:gd name="T72" fmla="*/ 2261 w 20000"/>
                                    <a:gd name="T73" fmla="*/ 13973 h 20000"/>
                                    <a:gd name="T74" fmla="*/ 2261 w 20000"/>
                                    <a:gd name="T75" fmla="*/ 13973 h 20000"/>
                                    <a:gd name="T76" fmla="*/ 3217 w 20000"/>
                                    <a:gd name="T77" fmla="*/ 12968 h 20000"/>
                                    <a:gd name="T78" fmla="*/ 2261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2261" y="13973"/>
                                      </a:moveTo>
                                      <a:lnTo>
                                        <a:pt x="13826" y="2009"/>
                                      </a:lnTo>
                                      <a:lnTo>
                                        <a:pt x="14174" y="1553"/>
                                      </a:lnTo>
                                      <a:lnTo>
                                        <a:pt x="14783" y="1187"/>
                                      </a:lnTo>
                                      <a:lnTo>
                                        <a:pt x="15043" y="822"/>
                                      </a:lnTo>
                                      <a:lnTo>
                                        <a:pt x="15391" y="822"/>
                                      </a:lnTo>
                                      <a:lnTo>
                                        <a:pt x="15652" y="457"/>
                                      </a:lnTo>
                                      <a:lnTo>
                                        <a:pt x="16261" y="457"/>
                                      </a:lnTo>
                                      <a:lnTo>
                                        <a:pt x="16522" y="0"/>
                                      </a:lnTo>
                                      <a:lnTo>
                                        <a:pt x="18087" y="0"/>
                                      </a:lnTo>
                                      <a:lnTo>
                                        <a:pt x="18348" y="457"/>
                                      </a:lnTo>
                                      <a:lnTo>
                                        <a:pt x="18696" y="457"/>
                                      </a:lnTo>
                                      <a:lnTo>
                                        <a:pt x="18957" y="822"/>
                                      </a:lnTo>
                                      <a:lnTo>
                                        <a:pt x="19304" y="822"/>
                                      </a:lnTo>
                                      <a:lnTo>
                                        <a:pt x="19565" y="1187"/>
                                      </a:lnTo>
                                      <a:lnTo>
                                        <a:pt x="19565" y="2009"/>
                                      </a:lnTo>
                                      <a:lnTo>
                                        <a:pt x="19913" y="2009"/>
                                      </a:lnTo>
                                      <a:lnTo>
                                        <a:pt x="19913" y="4749"/>
                                      </a:lnTo>
                                      <a:lnTo>
                                        <a:pt x="19565" y="4749"/>
                                      </a:lnTo>
                                      <a:lnTo>
                                        <a:pt x="19565" y="5114"/>
                                      </a:lnTo>
                                      <a:lnTo>
                                        <a:pt x="19304" y="5114"/>
                                      </a:lnTo>
                                      <a:lnTo>
                                        <a:pt x="19304" y="5479"/>
                                      </a:lnTo>
                                      <a:lnTo>
                                        <a:pt x="18957" y="5479"/>
                                      </a:lnTo>
                                      <a:lnTo>
                                        <a:pt x="18957" y="5936"/>
                                      </a:lnTo>
                                      <a:lnTo>
                                        <a:pt x="18696" y="5936"/>
                                      </a:lnTo>
                                      <a:lnTo>
                                        <a:pt x="4609" y="19909"/>
                                      </a:lnTo>
                                      <a:lnTo>
                                        <a:pt x="5043" y="18813"/>
                                      </a:lnTo>
                                      <a:lnTo>
                                        <a:pt x="2261" y="19909"/>
                                      </a:lnTo>
                                      <a:lnTo>
                                        <a:pt x="0" y="16986"/>
                                      </a:lnTo>
                                      <a:lnTo>
                                        <a:pt x="2261" y="16986"/>
                                      </a:lnTo>
                                      <a:lnTo>
                                        <a:pt x="2261" y="13973"/>
                                      </a:lnTo>
                                      <a:lnTo>
                                        <a:pt x="0" y="16986"/>
                                      </a:lnTo>
                                      <a:lnTo>
                                        <a:pt x="2261" y="13973"/>
                                      </a:lnTo>
                                      <a:lnTo>
                                        <a:pt x="3217" y="12968"/>
                                      </a:lnTo>
                                      <a:lnTo>
                                        <a:pt x="2261"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717"/>
                              <wps:cNvSpPr>
                                <a:spLocks/>
                              </wps:cNvSpPr>
                              <wps:spPr bwMode="auto">
                                <a:xfrm>
                                  <a:off x="0" y="0"/>
                                  <a:ext cx="20000" cy="19126"/>
                                </a:xfrm>
                                <a:custGeom>
                                  <a:avLst/>
                                  <a:gdLst>
                                    <a:gd name="T0" fmla="*/ 17565 w 20000"/>
                                    <a:gd name="T1" fmla="*/ 13973 h 20000"/>
                                    <a:gd name="T2" fmla="*/ 6087 w 20000"/>
                                    <a:gd name="T3" fmla="*/ 2009 h 20000"/>
                                    <a:gd name="T4" fmla="*/ 5739 w 20000"/>
                                    <a:gd name="T5" fmla="*/ 1553 h 20000"/>
                                    <a:gd name="T6" fmla="*/ 5130 w 20000"/>
                                    <a:gd name="T7" fmla="*/ 1187 h 20000"/>
                                    <a:gd name="T8" fmla="*/ 4870 w 20000"/>
                                    <a:gd name="T9" fmla="*/ 822 h 20000"/>
                                    <a:gd name="T10" fmla="*/ 4522 w 20000"/>
                                    <a:gd name="T11" fmla="*/ 822 h 20000"/>
                                    <a:gd name="T12" fmla="*/ 4261 w 20000"/>
                                    <a:gd name="T13" fmla="*/ 457 h 20000"/>
                                    <a:gd name="T14" fmla="*/ 3652 w 20000"/>
                                    <a:gd name="T15" fmla="*/ 457 h 20000"/>
                                    <a:gd name="T16" fmla="*/ 3304 w 20000"/>
                                    <a:gd name="T17" fmla="*/ 0 h 20000"/>
                                    <a:gd name="T18" fmla="*/ 1826 w 20000"/>
                                    <a:gd name="T19" fmla="*/ 0 h 20000"/>
                                    <a:gd name="T20" fmla="*/ 1478 w 20000"/>
                                    <a:gd name="T21" fmla="*/ 457 h 20000"/>
                                    <a:gd name="T22" fmla="*/ 1217 w 20000"/>
                                    <a:gd name="T23" fmla="*/ 457 h 20000"/>
                                    <a:gd name="T24" fmla="*/ 870 w 20000"/>
                                    <a:gd name="T25" fmla="*/ 822 h 20000"/>
                                    <a:gd name="T26" fmla="*/ 609 w 20000"/>
                                    <a:gd name="T27" fmla="*/ 822 h 20000"/>
                                    <a:gd name="T28" fmla="*/ 261 w 20000"/>
                                    <a:gd name="T29" fmla="*/ 1187 h 20000"/>
                                    <a:gd name="T30" fmla="*/ 261 w 20000"/>
                                    <a:gd name="T31" fmla="*/ 2009 h 20000"/>
                                    <a:gd name="T32" fmla="*/ 0 w 20000"/>
                                    <a:gd name="T33" fmla="*/ 2009 h 20000"/>
                                    <a:gd name="T34" fmla="*/ 0 w 20000"/>
                                    <a:gd name="T35" fmla="*/ 4749 h 20000"/>
                                    <a:gd name="T36" fmla="*/ 261 w 20000"/>
                                    <a:gd name="T37" fmla="*/ 4749 h 20000"/>
                                    <a:gd name="T38" fmla="*/ 261 w 20000"/>
                                    <a:gd name="T39" fmla="*/ 5114 h 20000"/>
                                    <a:gd name="T40" fmla="*/ 609 w 20000"/>
                                    <a:gd name="T41" fmla="*/ 5114 h 20000"/>
                                    <a:gd name="T42" fmla="*/ 609 w 20000"/>
                                    <a:gd name="T43" fmla="*/ 5479 h 20000"/>
                                    <a:gd name="T44" fmla="*/ 870 w 20000"/>
                                    <a:gd name="T45" fmla="*/ 5479 h 20000"/>
                                    <a:gd name="T46" fmla="*/ 870 w 20000"/>
                                    <a:gd name="T47" fmla="*/ 5936 h 20000"/>
                                    <a:gd name="T48" fmla="*/ 1217 w 20000"/>
                                    <a:gd name="T49" fmla="*/ 5936 h 20000"/>
                                    <a:gd name="T50" fmla="*/ 15304 w 20000"/>
                                    <a:gd name="T51" fmla="*/ 19909 h 20000"/>
                                    <a:gd name="T52" fmla="*/ 14783 w 20000"/>
                                    <a:gd name="T53" fmla="*/ 18813 h 20000"/>
                                    <a:gd name="T54" fmla="*/ 17565 w 20000"/>
                                    <a:gd name="T55" fmla="*/ 19909 h 20000"/>
                                    <a:gd name="T56" fmla="*/ 19913 w 20000"/>
                                    <a:gd name="T57" fmla="*/ 16986 h 20000"/>
                                    <a:gd name="T58" fmla="*/ 19913 w 20000"/>
                                    <a:gd name="T59" fmla="*/ 16986 h 20000"/>
                                    <a:gd name="T60" fmla="*/ 17565 w 20000"/>
                                    <a:gd name="T61" fmla="*/ 16986 h 20000"/>
                                    <a:gd name="T62" fmla="*/ 17565 w 20000"/>
                                    <a:gd name="T63" fmla="*/ 13973 h 20000"/>
                                    <a:gd name="T64" fmla="*/ 19913 w 20000"/>
                                    <a:gd name="T65" fmla="*/ 16986 h 20000"/>
                                    <a:gd name="T66" fmla="*/ 17565 w 20000"/>
                                    <a:gd name="T67" fmla="*/ 13973 h 20000"/>
                                    <a:gd name="T68" fmla="*/ 17565 w 20000"/>
                                    <a:gd name="T69" fmla="*/ 13973 h 20000"/>
                                    <a:gd name="T70" fmla="*/ 17565 w 20000"/>
                                    <a:gd name="T71" fmla="*/ 13973 h 20000"/>
                                    <a:gd name="T72" fmla="*/ 17565 w 20000"/>
                                    <a:gd name="T73" fmla="*/ 13973 h 20000"/>
                                    <a:gd name="T74" fmla="*/ 17565 w 20000"/>
                                    <a:gd name="T75" fmla="*/ 13973 h 20000"/>
                                    <a:gd name="T76" fmla="*/ 16609 w 20000"/>
                                    <a:gd name="T77" fmla="*/ 12968 h 20000"/>
                                    <a:gd name="T78" fmla="*/ 17565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17565" y="13973"/>
                                      </a:moveTo>
                                      <a:lnTo>
                                        <a:pt x="6087" y="2009"/>
                                      </a:lnTo>
                                      <a:lnTo>
                                        <a:pt x="5739" y="1553"/>
                                      </a:lnTo>
                                      <a:lnTo>
                                        <a:pt x="5130" y="1187"/>
                                      </a:lnTo>
                                      <a:lnTo>
                                        <a:pt x="4870" y="822"/>
                                      </a:lnTo>
                                      <a:lnTo>
                                        <a:pt x="4522" y="822"/>
                                      </a:lnTo>
                                      <a:lnTo>
                                        <a:pt x="4261" y="457"/>
                                      </a:lnTo>
                                      <a:lnTo>
                                        <a:pt x="3652" y="457"/>
                                      </a:lnTo>
                                      <a:lnTo>
                                        <a:pt x="3304" y="0"/>
                                      </a:lnTo>
                                      <a:lnTo>
                                        <a:pt x="1826" y="0"/>
                                      </a:lnTo>
                                      <a:lnTo>
                                        <a:pt x="1478" y="457"/>
                                      </a:lnTo>
                                      <a:lnTo>
                                        <a:pt x="1217" y="457"/>
                                      </a:lnTo>
                                      <a:lnTo>
                                        <a:pt x="870" y="822"/>
                                      </a:lnTo>
                                      <a:lnTo>
                                        <a:pt x="609" y="822"/>
                                      </a:lnTo>
                                      <a:lnTo>
                                        <a:pt x="261" y="1187"/>
                                      </a:lnTo>
                                      <a:lnTo>
                                        <a:pt x="261" y="2009"/>
                                      </a:lnTo>
                                      <a:lnTo>
                                        <a:pt x="0" y="2009"/>
                                      </a:lnTo>
                                      <a:lnTo>
                                        <a:pt x="0" y="4749"/>
                                      </a:lnTo>
                                      <a:lnTo>
                                        <a:pt x="261" y="4749"/>
                                      </a:lnTo>
                                      <a:lnTo>
                                        <a:pt x="261" y="5114"/>
                                      </a:lnTo>
                                      <a:lnTo>
                                        <a:pt x="609" y="5114"/>
                                      </a:lnTo>
                                      <a:lnTo>
                                        <a:pt x="609" y="5479"/>
                                      </a:lnTo>
                                      <a:lnTo>
                                        <a:pt x="870" y="5479"/>
                                      </a:lnTo>
                                      <a:lnTo>
                                        <a:pt x="870" y="5936"/>
                                      </a:lnTo>
                                      <a:lnTo>
                                        <a:pt x="1217" y="5936"/>
                                      </a:lnTo>
                                      <a:lnTo>
                                        <a:pt x="15304" y="19909"/>
                                      </a:lnTo>
                                      <a:lnTo>
                                        <a:pt x="14783" y="18813"/>
                                      </a:lnTo>
                                      <a:lnTo>
                                        <a:pt x="17565" y="19909"/>
                                      </a:lnTo>
                                      <a:lnTo>
                                        <a:pt x="19913" y="16986"/>
                                      </a:lnTo>
                                      <a:lnTo>
                                        <a:pt x="17565" y="16986"/>
                                      </a:lnTo>
                                      <a:lnTo>
                                        <a:pt x="17565" y="13973"/>
                                      </a:lnTo>
                                      <a:lnTo>
                                        <a:pt x="19913" y="16986"/>
                                      </a:lnTo>
                                      <a:lnTo>
                                        <a:pt x="17565" y="13973"/>
                                      </a:lnTo>
                                      <a:lnTo>
                                        <a:pt x="16609" y="12968"/>
                                      </a:lnTo>
                                      <a:lnTo>
                                        <a:pt x="17565"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5" o:spid="_x0000_s1026" style="position:absolute;margin-left:54pt;margin-top:31.9pt;width:11.5pt;height:11.45pt;z-index:25181747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">
                      <v:shape id="Freeform 1716" o:spid="_x0000_s1027" style="position:absolute;top:874;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OBNMUA&#10;AADcAAAADwAAAGRycy9kb3ducmV2LnhtbESPQWsCMRCF7wX/Qxihl1KzrSBlaxQVlJ5aqv0Bw2bc&#10;rG4mS5Jd13/fORR6m+G9ee+b5Xr0rRoopiawgZdZAYq4Crbh2sDPaf/8BiplZIttYDJwpwTr1eRh&#10;iaUNN/6m4ZhrJSGcSjTgcu5KrVPlyGOahY5YtHOIHrOssdY24k3Cfatfi2KhPTYsDQ472jmqrsfe&#10;G/g81Fv39DVc7u1+Pt9Sr/t4OBvzOB0376Ayjfnf/Hf9YQV/IbTyjE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4E0xQAAANwAAAAPAAAAAAAAAAAAAAAAAJgCAABkcnMv&#10;ZG93bnJldi54bWxQSwUGAAAAAAQABAD1AAAAigMAAAAA&#10;" path="m2261,13973l13826,2009r348,-456l14783,1187r260,-365l15391,822r261,-365l16261,457,16522,r1565,l18348,457r348,l18957,822r347,l19565,1187r,822l19913,2009r,2740l19565,4749r,365l19304,5114r,365l18957,5479r,457l18696,5936,4609,19909r434,-1096l2261,19909,,16986r2261,l2261,13973,,16986,2261,13973r956,-1005l2261,13973xe" filled="f" strokeweight="2pt">
                        <v:stroke startarrowwidth="narrow" endarrowwidth="narrow"/>
                        <v:path arrowok="t" o:connecttype="custom" o:connectlocs="2261,13362;13826,1921;14174,1485;14783,1135;15043,786;15391,786;15652,437;16261,437;16522,0;18087,0;18348,437;18696,437;18957,786;19304,786;19565,1135;19565,1921;19913,1921;19913,4541;19565,4541;19565,4891;19304,4891;19304,5240;18957,5240;18957,5677;18696,5677;4609,19039;5043,17991;2261,19039;0,16244;0,16244;2261,16244;2261,13362;0,16244;2261,13362;2261,13362;2261,13362;2261,13362;2261,13362;3217,12401;2261,13362" o:connectangles="0,0,0,0,0,0,0,0,0,0,0,0,0,0,0,0,0,0,0,0,0,0,0,0,0,0,0,0,0,0,0,0,0,0,0,0,0,0,0,0"/>
                      </v:shape>
                      <v:shape id="Freeform 1717" o:spid="_x0000_s1028" style="position:absolute;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8kr8IA&#10;AADcAAAADwAAAGRycy9kb3ducmV2LnhtbERPzWoCMRC+C75DGKEXqdkqiN0apQqKp4raBxg242bb&#10;zWRJsuv69o1Q8DYf3+8s172tRUc+VI4VvE0yEMSF0xWXCr4vu9cFiBCRNdaOScGdAqxXw8ESc+1u&#10;fKLuHEuRQjjkqMDE2ORShsKQxTBxDXHirs5bjAn6UmqPtxRuaznNsrm0WHFqMNjQ1lDxe26tgq99&#10;uTHjY/dzr3ez2YZa2fr9VamXUf/5ASJSH5/if/dBp/nzd3g8ky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ySvwgAAANwAAAAPAAAAAAAAAAAAAAAAAJgCAABkcnMvZG93&#10;bnJldi54bWxQSwUGAAAAAAQABAD1AAAAhwMAAAAA&#10;" path="m17565,13973l6087,2009,5739,1553,5130,1187,4870,822r-348,l4261,457r-609,l3304,,1826,,1478,457r-261,l870,822r-261,l261,1187r,822l,2009,,4749r261,l261,5114r348,l609,5479r261,l870,5936r347,l15304,19909r-521,-1096l17565,19909r2348,-2923l17565,16986r,-3013l19913,16986,17565,13973r-956,-1005l17565,13973xe" filled="f" strokeweight="2pt">
                        <v:stroke startarrowwidth="narrow" endarrowwidth="narrow"/>
                        <v:path arrowok="t" o:connecttype="custom" o:connectlocs="17565,13362;6087,1921;5739,1485;5130,1135;4870,786;4522,786;4261,437;3652,437;3304,0;1826,0;1478,437;1217,437;870,786;609,786;261,1135;261,1921;0,1921;0,4541;261,4541;261,4891;609,4891;609,5240;870,5240;870,5677;1217,5677;15304,19039;14783,17991;17565,19039;19913,16244;19913,16244;17565,16244;17565,13362;19913,16244;17565,13362;17565,13362;17565,13362;17565,13362;17565,13362;16609,12401;17565,13362" o:connectangles="0,0,0,0,0,0,0,0,0,0,0,0,0,0,0,0,0,0,0,0,0,0,0,0,0,0,0,0,0,0,0,0,0,0,0,0,0,0,0,0"/>
                      </v:shape>
                      <w10:anchorlock/>
                    </v:group>
                  </w:pict>
                </mc:Fallback>
              </mc:AlternateContent>
            </w:r>
            <w:r>
              <w:rPr>
                <w:noProof/>
              </w:rPr>
              <mc:AlternateContent>
                <mc:Choice Requires="wps">
                  <w:drawing>
                    <wp:anchor distT="0" distB="0" distL="114300" distR="114300" simplePos="0" relativeHeight="251816448" behindDoc="0" locked="1" layoutInCell="1" allowOverlap="1">
                      <wp:simplePos x="0" y="0"/>
                      <wp:positionH relativeFrom="column">
                        <wp:posOffset>558165</wp:posOffset>
                      </wp:positionH>
                      <wp:positionV relativeFrom="paragraph">
                        <wp:posOffset>216535</wp:posOffset>
                      </wp:positionV>
                      <wp:extent cx="471170" cy="471170"/>
                      <wp:effectExtent l="0" t="0" r="24130" b="24130"/>
                      <wp:wrapNone/>
                      <wp:docPr id="166" name="Oval 1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71170"/>
                              </a:xfrm>
                              <a:prstGeom prst="ellipse">
                                <a:avLst/>
                              </a:prstGeom>
                              <a:solidFill>
                                <a:srgbClr val="FF0000"/>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18" o:spid="_x0000_s1026" style="position:absolute;margin-left:43.95pt;margin-top:17.05pt;width:37.1pt;height:37.1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" fillcolor="red" strokeweight="2pt">
                      <w10:anchorlock/>
                    </v:oval>
                  </w:pict>
                </mc:Fallback>
              </mc:AlternateContent>
            </w:r>
            <w:r>
              <w:rPr>
                <w:noProof/>
              </w:rPr>
              <mc:AlternateContent>
                <mc:Choice Requires="wps">
                  <w:drawing>
                    <wp:anchor distT="0" distB="0" distL="114300" distR="114300" simplePos="0" relativeHeight="251815424" behindDoc="0" locked="1" layoutInCell="1" allowOverlap="1">
                      <wp:simplePos x="0" y="0"/>
                      <wp:positionH relativeFrom="column">
                        <wp:posOffset>485775</wp:posOffset>
                      </wp:positionH>
                      <wp:positionV relativeFrom="paragraph">
                        <wp:posOffset>144145</wp:posOffset>
                      </wp:positionV>
                      <wp:extent cx="615950" cy="615950"/>
                      <wp:effectExtent l="0" t="0" r="12700" b="12700"/>
                      <wp:wrapNone/>
                      <wp:docPr id="165" name="Oval 1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61595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19" o:spid="_x0000_s1026" style="position:absolute;margin-left:38.25pt;margin-top:11.35pt;width:48.5pt;height:48.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" filled="f" strokeweight="2pt">
                      <w10:anchorlock/>
                    </v:oval>
                  </w:pict>
                </mc:Fallback>
              </mc:AlternateContent>
            </w:r>
          </w:p>
        </w:tc>
        <w:tc>
          <w:tcPr>
            <w:tcW w:w="7082" w:type="dxa"/>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r w:rsidRPr="00547F5E">
              <w:rPr>
                <w:kern w:val="2"/>
                <w:sz w:val="24"/>
                <w:szCs w:val="24"/>
              </w:rPr>
              <w:t>Ядерные могильники</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s">
                  <w:drawing>
                    <wp:anchor distT="0" distB="0" distL="114300" distR="114300" simplePos="0" relativeHeight="251822592" behindDoc="0" locked="1" layoutInCell="1" allowOverlap="1">
                      <wp:simplePos x="0" y="0"/>
                      <wp:positionH relativeFrom="column">
                        <wp:posOffset>739140</wp:posOffset>
                      </wp:positionH>
                      <wp:positionV relativeFrom="paragraph">
                        <wp:posOffset>520700</wp:posOffset>
                      </wp:positionV>
                      <wp:extent cx="109220" cy="73025"/>
                      <wp:effectExtent l="0" t="0" r="24130" b="22225"/>
                      <wp:wrapNone/>
                      <wp:docPr id="164" name="Rectangl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73025"/>
                              </a:xfrm>
                              <a:prstGeom prst="rect">
                                <a:avLst/>
                              </a:prstGeom>
                              <a:solidFill>
                                <a:srgbClr val="FFFF00"/>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0" o:spid="_x0000_s1026" style="position:absolute;margin-left:58.2pt;margin-top:41pt;width:8.6pt;height:5.7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" fillcolor="yellow" strokeweight="2pt">
                      <w10:anchorlock/>
                    </v:rect>
                  </w:pict>
                </mc:Fallback>
              </mc:AlternateContent>
            </w:r>
            <w:r>
              <w:rPr>
                <w:noProof/>
              </w:rPr>
              <mc:AlternateContent>
                <mc:Choice Requires="wps">
                  <w:drawing>
                    <wp:anchor distT="0" distB="0" distL="114300" distR="114300" simplePos="0" relativeHeight="251821568" behindDoc="0" locked="1" layoutInCell="1" allowOverlap="1">
                      <wp:simplePos x="0" y="0"/>
                      <wp:positionH relativeFrom="column">
                        <wp:posOffset>630555</wp:posOffset>
                      </wp:positionH>
                      <wp:positionV relativeFrom="paragraph">
                        <wp:posOffset>556895</wp:posOffset>
                      </wp:positionV>
                      <wp:extent cx="290195" cy="181610"/>
                      <wp:effectExtent l="0" t="0" r="14605" b="27940"/>
                      <wp:wrapNone/>
                      <wp:docPr id="163" name="Oval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181610"/>
                              </a:xfrm>
                              <a:prstGeom prst="ellipse">
                                <a:avLst/>
                              </a:prstGeom>
                              <a:solidFill>
                                <a:srgbClr val="000000"/>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21" o:spid="_x0000_s1026" style="position:absolute;margin-left:49.65pt;margin-top:43.85pt;width:22.85pt;height:14.3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" fillcolor="black" strokeweight="2pt">
                      <w10:anchorlock/>
                    </v:oval>
                  </w:pict>
                </mc:Fallback>
              </mc:AlternateContent>
            </w:r>
            <w:r>
              <w:rPr>
                <w:noProof/>
              </w:rPr>
              <mc:AlternateContent>
                <mc:Choice Requires="wps">
                  <w:drawing>
                    <wp:anchor distT="0" distB="0" distL="114300" distR="114300" simplePos="0" relativeHeight="251820544" behindDoc="0" locked="1" layoutInCell="1" allowOverlap="1">
                      <wp:simplePos x="0" y="0"/>
                      <wp:positionH relativeFrom="column">
                        <wp:posOffset>558165</wp:posOffset>
                      </wp:positionH>
                      <wp:positionV relativeFrom="paragraph">
                        <wp:posOffset>448310</wp:posOffset>
                      </wp:positionV>
                      <wp:extent cx="471170" cy="254000"/>
                      <wp:effectExtent l="0" t="0" r="24130" b="12700"/>
                      <wp:wrapNone/>
                      <wp:docPr id="162" name="Freeform 1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170" cy="254000"/>
                              </a:xfrm>
                              <a:custGeom>
                                <a:avLst/>
                                <a:gdLst>
                                  <a:gd name="T0" fmla="*/ 0 w 20000"/>
                                  <a:gd name="T1" fmla="*/ 5700 h 20000"/>
                                  <a:gd name="T2" fmla="*/ 4609 w 20000"/>
                                  <a:gd name="T3" fmla="*/ 5700 h 20000"/>
                                  <a:gd name="T4" fmla="*/ 4609 w 20000"/>
                                  <a:gd name="T5" fmla="*/ 0 h 20000"/>
                                  <a:gd name="T6" fmla="*/ 15364 w 20000"/>
                                  <a:gd name="T7" fmla="*/ 0 h 20000"/>
                                  <a:gd name="T8" fmla="*/ 15364 w 20000"/>
                                  <a:gd name="T9" fmla="*/ 5700 h 20000"/>
                                  <a:gd name="T10" fmla="*/ 19973 w 20000"/>
                                  <a:gd name="T11" fmla="*/ 5700 h 20000"/>
                                  <a:gd name="T12" fmla="*/ 15364 w 20000"/>
                                  <a:gd name="T13" fmla="*/ 19950 h 20000"/>
                                  <a:gd name="T14" fmla="*/ 4609 w 20000"/>
                                  <a:gd name="T15" fmla="*/ 19950 h 20000"/>
                                  <a:gd name="T16" fmla="*/ 0 w 20000"/>
                                  <a:gd name="T17" fmla="*/ 57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5700"/>
                                    </a:moveTo>
                                    <a:lnTo>
                                      <a:pt x="4609" y="5700"/>
                                    </a:lnTo>
                                    <a:lnTo>
                                      <a:pt x="4609" y="0"/>
                                    </a:lnTo>
                                    <a:lnTo>
                                      <a:pt x="15364" y="0"/>
                                    </a:lnTo>
                                    <a:lnTo>
                                      <a:pt x="15364" y="5700"/>
                                    </a:lnTo>
                                    <a:lnTo>
                                      <a:pt x="19973" y="5700"/>
                                    </a:lnTo>
                                    <a:lnTo>
                                      <a:pt x="15364" y="19950"/>
                                    </a:lnTo>
                                    <a:lnTo>
                                      <a:pt x="4609" y="19950"/>
                                    </a:lnTo>
                                    <a:lnTo>
                                      <a:pt x="0" y="5700"/>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22" o:spid="_x0000_s1026" style="position:absolute;margin-left:43.95pt;margin-top:35.3pt;width:37.1pt;height:20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" path="m,5700r4609,l4609,,15364,r,5700l19973,5700,15364,19950r-10755,l,5700xe" fillcolor="black" strokeweight="2pt">
                      <v:stroke startarrowwidth="narrow" endarrowwidth="narrow"/>
                      <v:path arrowok="t" o:connecttype="custom" o:connectlocs="0,72390;108581,72390;108581,0;361953,0;361953,72390;470534,72390;361953,253365;108581,253365;0,72390" o:connectangles="0,0,0,0,0,0,0,0,0"/>
                      <w10:anchorlock/>
                    </v:shape>
                  </w:pict>
                </mc:Fallback>
              </mc:AlternateContent>
            </w:r>
            <w:r>
              <w:rPr>
                <w:noProof/>
              </w:rPr>
              <mc:AlternateContent>
                <mc:Choice Requires="wps">
                  <w:drawing>
                    <wp:anchor distT="0" distB="0" distL="114300" distR="114300" simplePos="0" relativeHeight="251819520" behindDoc="0" locked="1" layoutInCell="1" allowOverlap="1">
                      <wp:simplePos x="0" y="0"/>
                      <wp:positionH relativeFrom="column">
                        <wp:posOffset>558165</wp:posOffset>
                      </wp:positionH>
                      <wp:positionV relativeFrom="paragraph">
                        <wp:posOffset>267335</wp:posOffset>
                      </wp:positionV>
                      <wp:extent cx="471170" cy="471170"/>
                      <wp:effectExtent l="0" t="0" r="24130" b="24130"/>
                      <wp:wrapNone/>
                      <wp:docPr id="161" name="Oval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71170"/>
                              </a:xfrm>
                              <a:prstGeom prst="ellipse">
                                <a:avLst/>
                              </a:prstGeom>
                              <a:solidFill>
                                <a:srgbClr val="FFFF00"/>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23" o:spid="_x0000_s1026" style="position:absolute;margin-left:43.95pt;margin-top:21.05pt;width:37.1pt;height:37.1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" fillcolor="yellow" strokeweight="2pt">
                      <w10:anchorlock/>
                    </v:oval>
                  </w:pict>
                </mc:Fallback>
              </mc:AlternateContent>
            </w:r>
            <w:r>
              <w:rPr>
                <w:noProof/>
              </w:rPr>
              <mc:AlternateContent>
                <mc:Choice Requires="wps">
                  <w:drawing>
                    <wp:anchor distT="0" distB="0" distL="114300" distR="114300" simplePos="0" relativeHeight="251818496" behindDoc="0" locked="1" layoutInCell="1" allowOverlap="1">
                      <wp:simplePos x="0" y="0"/>
                      <wp:positionH relativeFrom="column">
                        <wp:posOffset>485775</wp:posOffset>
                      </wp:positionH>
                      <wp:positionV relativeFrom="paragraph">
                        <wp:posOffset>194945</wp:posOffset>
                      </wp:positionV>
                      <wp:extent cx="615950" cy="615950"/>
                      <wp:effectExtent l="0" t="0" r="12700" b="12700"/>
                      <wp:wrapNone/>
                      <wp:docPr id="160" name="Oval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61595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24" o:spid="_x0000_s1026" style="position:absolute;margin-left:38.25pt;margin-top:15.35pt;width:48.5pt;height:48.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" strokeweight="2pt">
                      <w10:anchorlock/>
                    </v:oval>
                  </w:pict>
                </mc:Fallback>
              </mc:AlternateContent>
            </w:r>
          </w:p>
        </w:tc>
        <w:tc>
          <w:tcPr>
            <w:tcW w:w="7082" w:type="dxa"/>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r w:rsidRPr="00547F5E">
              <w:rPr>
                <w:kern w:val="2"/>
                <w:sz w:val="24"/>
                <w:szCs w:val="24"/>
              </w:rPr>
              <w:t>Могильники химические</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w:lastRenderedPageBreak/>
              <mc:AlternateContent>
                <mc:Choice Requires="wpg">
                  <w:drawing>
                    <wp:anchor distT="0" distB="0" distL="114300" distR="114300" simplePos="0" relativeHeight="251823616" behindDoc="0" locked="1" layoutInCell="0" allowOverlap="1">
                      <wp:simplePos x="0" y="0"/>
                      <wp:positionH relativeFrom="column">
                        <wp:posOffset>190500</wp:posOffset>
                      </wp:positionH>
                      <wp:positionV relativeFrom="paragraph">
                        <wp:posOffset>29210</wp:posOffset>
                      </wp:positionV>
                      <wp:extent cx="1309370" cy="942340"/>
                      <wp:effectExtent l="0" t="38100" r="62230" b="67310"/>
                      <wp:wrapNone/>
                      <wp:docPr id="134" name="Group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942340"/>
                                <a:chOff x="0" y="-2"/>
                                <a:chExt cx="20002" cy="20002"/>
                              </a:xfrm>
                            </wpg:grpSpPr>
                            <wpg:grpSp>
                              <wpg:cNvPr id="135" name="Group 1726"/>
                              <wpg:cNvGrpSpPr>
                                <a:grpSpLocks/>
                              </wpg:cNvGrpSpPr>
                              <wpg:grpSpPr bwMode="auto">
                                <a:xfrm>
                                  <a:off x="0" y="3853"/>
                                  <a:ext cx="16238" cy="16147"/>
                                  <a:chOff x="0" y="-1"/>
                                  <a:chExt cx="19999" cy="20001"/>
                                </a:xfrm>
                              </wpg:grpSpPr>
                              <wpg:grpSp>
                                <wpg:cNvPr id="136" name="Group 1727"/>
                                <wpg:cNvGrpSpPr>
                                  <a:grpSpLocks/>
                                </wpg:cNvGrpSpPr>
                                <wpg:grpSpPr bwMode="auto">
                                  <a:xfrm>
                                    <a:off x="0" y="-1"/>
                                    <a:ext cx="19999" cy="19066"/>
                                    <a:chOff x="0" y="0"/>
                                    <a:chExt cx="19999" cy="20000"/>
                                  </a:xfrm>
                                </wpg:grpSpPr>
                                <wpg:grpSp>
                                  <wpg:cNvPr id="137" name="Group 1728"/>
                                  <wpg:cNvGrpSpPr>
                                    <a:grpSpLocks/>
                                  </wpg:cNvGrpSpPr>
                                  <wpg:grpSpPr bwMode="auto">
                                    <a:xfrm>
                                      <a:off x="0" y="0"/>
                                      <a:ext cx="19999" cy="20000"/>
                                      <a:chOff x="0" y="0"/>
                                      <a:chExt cx="19999" cy="20000"/>
                                    </a:xfrm>
                                  </wpg:grpSpPr>
                                  <wps:wsp>
                                    <wps:cNvPr id="138" name="Freeform 1729"/>
                                    <wps:cNvSpPr>
                                      <a:spLocks/>
                                    </wps:cNvSpPr>
                                    <wps:spPr bwMode="auto">
                                      <a:xfrm>
                                        <a:off x="0" y="7006"/>
                                        <a:ext cx="9785" cy="12994"/>
                                      </a:xfrm>
                                      <a:custGeom>
                                        <a:avLst/>
                                        <a:gdLst>
                                          <a:gd name="T0" fmla="*/ 10989 w 20000"/>
                                          <a:gd name="T1" fmla="*/ 539 h 20000"/>
                                          <a:gd name="T2" fmla="*/ 10818 w 20000"/>
                                          <a:gd name="T3" fmla="*/ 943 h 20000"/>
                                          <a:gd name="T4" fmla="*/ 9719 w 20000"/>
                                          <a:gd name="T5" fmla="*/ 2156 h 20000"/>
                                          <a:gd name="T6" fmla="*/ 9353 w 20000"/>
                                          <a:gd name="T7" fmla="*/ 2561 h 20000"/>
                                          <a:gd name="T8" fmla="*/ 8987 w 20000"/>
                                          <a:gd name="T9" fmla="*/ 2965 h 20000"/>
                                          <a:gd name="T10" fmla="*/ 8791 w 20000"/>
                                          <a:gd name="T11" fmla="*/ 3774 h 20000"/>
                                          <a:gd name="T12" fmla="*/ 8425 w 20000"/>
                                          <a:gd name="T13" fmla="*/ 4367 h 20000"/>
                                          <a:gd name="T14" fmla="*/ 8254 w 20000"/>
                                          <a:gd name="T15" fmla="*/ 5391 h 20000"/>
                                          <a:gd name="T16" fmla="*/ 7888 w 20000"/>
                                          <a:gd name="T17" fmla="*/ 6388 h 20000"/>
                                          <a:gd name="T18" fmla="*/ 7692 w 20000"/>
                                          <a:gd name="T19" fmla="*/ 7008 h 20000"/>
                                          <a:gd name="T20" fmla="*/ 7326 w 20000"/>
                                          <a:gd name="T21" fmla="*/ 7817 h 20000"/>
                                          <a:gd name="T22" fmla="*/ 7155 w 20000"/>
                                          <a:gd name="T23" fmla="*/ 8410 h 20000"/>
                                          <a:gd name="T24" fmla="*/ 6593 w 20000"/>
                                          <a:gd name="T25" fmla="*/ 9030 h 20000"/>
                                          <a:gd name="T26" fmla="*/ 6056 w 20000"/>
                                          <a:gd name="T27" fmla="*/ 9623 h 20000"/>
                                          <a:gd name="T28" fmla="*/ 5861 w 20000"/>
                                          <a:gd name="T29" fmla="*/ 10027 h 20000"/>
                                          <a:gd name="T30" fmla="*/ 5324 w 20000"/>
                                          <a:gd name="T31" fmla="*/ 10431 h 20000"/>
                                          <a:gd name="T32" fmla="*/ 5128 w 20000"/>
                                          <a:gd name="T33" fmla="*/ 11051 h 20000"/>
                                          <a:gd name="T34" fmla="*/ 4396 w 20000"/>
                                          <a:gd name="T35" fmla="*/ 11860 h 20000"/>
                                          <a:gd name="T36" fmla="*/ 4029 w 20000"/>
                                          <a:gd name="T37" fmla="*/ 12049 h 20000"/>
                                          <a:gd name="T38" fmla="*/ 3492 w 20000"/>
                                          <a:gd name="T39" fmla="*/ 12453 h 20000"/>
                                          <a:gd name="T40" fmla="*/ 2759 w 20000"/>
                                          <a:gd name="T41" fmla="*/ 12668 h 20000"/>
                                          <a:gd name="T42" fmla="*/ 2198 w 20000"/>
                                          <a:gd name="T43" fmla="*/ 13073 h 20000"/>
                                          <a:gd name="T44" fmla="*/ 1661 w 20000"/>
                                          <a:gd name="T45" fmla="*/ 13666 h 20000"/>
                                          <a:gd name="T46" fmla="*/ 1099 w 20000"/>
                                          <a:gd name="T47" fmla="*/ 14070 h 20000"/>
                                          <a:gd name="T48" fmla="*/ 366 w 20000"/>
                                          <a:gd name="T49" fmla="*/ 15094 h 20000"/>
                                          <a:gd name="T50" fmla="*/ 0 w 20000"/>
                                          <a:gd name="T51" fmla="*/ 15283 h 20000"/>
                                          <a:gd name="T52" fmla="*/ 562 w 20000"/>
                                          <a:gd name="T53" fmla="*/ 15687 h 20000"/>
                                          <a:gd name="T54" fmla="*/ 928 w 20000"/>
                                          <a:gd name="T55" fmla="*/ 17520 h 20000"/>
                                          <a:gd name="T56" fmla="*/ 1099 w 20000"/>
                                          <a:gd name="T57" fmla="*/ 17709 h 20000"/>
                                          <a:gd name="T58" fmla="*/ 1099 w 20000"/>
                                          <a:gd name="T59" fmla="*/ 16712 h 20000"/>
                                          <a:gd name="T60" fmla="*/ 733 w 20000"/>
                                          <a:gd name="T61" fmla="*/ 16092 h 20000"/>
                                          <a:gd name="T62" fmla="*/ 2930 w 20000"/>
                                          <a:gd name="T63" fmla="*/ 19542 h 20000"/>
                                          <a:gd name="T64" fmla="*/ 3297 w 20000"/>
                                          <a:gd name="T65" fmla="*/ 19326 h 20000"/>
                                          <a:gd name="T66" fmla="*/ 3858 w 20000"/>
                                          <a:gd name="T67" fmla="*/ 18733 h 20000"/>
                                          <a:gd name="T68" fmla="*/ 4029 w 20000"/>
                                          <a:gd name="T69" fmla="*/ 18329 h 20000"/>
                                          <a:gd name="T70" fmla="*/ 4762 w 20000"/>
                                          <a:gd name="T71" fmla="*/ 18113 h 20000"/>
                                          <a:gd name="T72" fmla="*/ 5495 w 20000"/>
                                          <a:gd name="T73" fmla="*/ 17709 h 20000"/>
                                          <a:gd name="T74" fmla="*/ 6789 w 20000"/>
                                          <a:gd name="T75" fmla="*/ 17520 h 20000"/>
                                          <a:gd name="T76" fmla="*/ 8059 w 20000"/>
                                          <a:gd name="T77" fmla="*/ 17116 h 20000"/>
                                          <a:gd name="T78" fmla="*/ 9890 w 20000"/>
                                          <a:gd name="T79" fmla="*/ 16900 h 20000"/>
                                          <a:gd name="T80" fmla="*/ 10989 w 20000"/>
                                          <a:gd name="T81" fmla="*/ 16496 h 20000"/>
                                          <a:gd name="T82" fmla="*/ 11722 w 20000"/>
                                          <a:gd name="T83" fmla="*/ 16307 h 20000"/>
                                          <a:gd name="T84" fmla="*/ 12088 w 20000"/>
                                          <a:gd name="T85" fmla="*/ 15903 h 20000"/>
                                          <a:gd name="T86" fmla="*/ 12821 w 20000"/>
                                          <a:gd name="T87" fmla="*/ 15687 h 20000"/>
                                          <a:gd name="T88" fmla="*/ 13382 w 20000"/>
                                          <a:gd name="T89" fmla="*/ 15283 h 20000"/>
                                          <a:gd name="T90" fmla="*/ 13553 w 20000"/>
                                          <a:gd name="T91" fmla="*/ 14879 h 20000"/>
                                          <a:gd name="T92" fmla="*/ 14115 w 20000"/>
                                          <a:gd name="T93" fmla="*/ 14286 h 20000"/>
                                          <a:gd name="T94" fmla="*/ 14481 w 20000"/>
                                          <a:gd name="T95" fmla="*/ 14070 h 20000"/>
                                          <a:gd name="T96" fmla="*/ 15214 w 20000"/>
                                          <a:gd name="T97" fmla="*/ 13261 h 20000"/>
                                          <a:gd name="T98" fmla="*/ 15385 w 20000"/>
                                          <a:gd name="T99" fmla="*/ 12668 h 20000"/>
                                          <a:gd name="T100" fmla="*/ 15751 w 20000"/>
                                          <a:gd name="T101" fmla="*/ 12453 h 20000"/>
                                          <a:gd name="T102" fmla="*/ 16117 w 20000"/>
                                          <a:gd name="T103" fmla="*/ 12049 h 20000"/>
                                          <a:gd name="T104" fmla="*/ 16679 w 20000"/>
                                          <a:gd name="T105" fmla="*/ 11860 h 20000"/>
                                          <a:gd name="T106" fmla="*/ 17045 w 20000"/>
                                          <a:gd name="T107" fmla="*/ 11456 h 20000"/>
                                          <a:gd name="T108" fmla="*/ 18315 w 20000"/>
                                          <a:gd name="T109" fmla="*/ 11240 h 20000"/>
                                          <a:gd name="T110" fmla="*/ 18877 w 20000"/>
                                          <a:gd name="T111" fmla="*/ 10836 h 20000"/>
                                          <a:gd name="T112" fmla="*/ 19243 w 20000"/>
                                          <a:gd name="T113" fmla="*/ 10431 h 20000"/>
                                          <a:gd name="T114" fmla="*/ 19414 w 20000"/>
                                          <a:gd name="T115" fmla="*/ 10027 h 20000"/>
                                          <a:gd name="T116" fmla="*/ 19976 w 20000"/>
                                          <a:gd name="T117" fmla="*/ 983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000" h="20000">
                                            <a:moveTo>
                                              <a:pt x="11355" y="0"/>
                                            </a:moveTo>
                                            <a:lnTo>
                                              <a:pt x="11184" y="539"/>
                                            </a:lnTo>
                                            <a:lnTo>
                                              <a:pt x="10989" y="539"/>
                                            </a:lnTo>
                                            <a:lnTo>
                                              <a:pt x="10989" y="728"/>
                                            </a:lnTo>
                                            <a:lnTo>
                                              <a:pt x="10818" y="728"/>
                                            </a:lnTo>
                                            <a:lnTo>
                                              <a:pt x="10818" y="943"/>
                                            </a:lnTo>
                                            <a:lnTo>
                                              <a:pt x="10623" y="943"/>
                                            </a:lnTo>
                                            <a:lnTo>
                                              <a:pt x="9719" y="1941"/>
                                            </a:lnTo>
                                            <a:lnTo>
                                              <a:pt x="9719" y="2156"/>
                                            </a:lnTo>
                                            <a:lnTo>
                                              <a:pt x="9524" y="2156"/>
                                            </a:lnTo>
                                            <a:lnTo>
                                              <a:pt x="9524" y="2345"/>
                                            </a:lnTo>
                                            <a:lnTo>
                                              <a:pt x="9353" y="2561"/>
                                            </a:lnTo>
                                            <a:lnTo>
                                              <a:pt x="9158" y="2749"/>
                                            </a:lnTo>
                                            <a:lnTo>
                                              <a:pt x="9158" y="2965"/>
                                            </a:lnTo>
                                            <a:lnTo>
                                              <a:pt x="8987" y="2965"/>
                                            </a:lnTo>
                                            <a:lnTo>
                                              <a:pt x="8987" y="3369"/>
                                            </a:lnTo>
                                            <a:lnTo>
                                              <a:pt x="8791" y="3558"/>
                                            </a:lnTo>
                                            <a:lnTo>
                                              <a:pt x="8791" y="3774"/>
                                            </a:lnTo>
                                            <a:lnTo>
                                              <a:pt x="8620" y="3962"/>
                                            </a:lnTo>
                                            <a:lnTo>
                                              <a:pt x="8620" y="4178"/>
                                            </a:lnTo>
                                            <a:lnTo>
                                              <a:pt x="8425" y="4367"/>
                                            </a:lnTo>
                                            <a:lnTo>
                                              <a:pt x="8425" y="4582"/>
                                            </a:lnTo>
                                            <a:lnTo>
                                              <a:pt x="8254" y="4771"/>
                                            </a:lnTo>
                                            <a:lnTo>
                                              <a:pt x="8254" y="5391"/>
                                            </a:lnTo>
                                            <a:lnTo>
                                              <a:pt x="8059" y="5580"/>
                                            </a:lnTo>
                                            <a:lnTo>
                                              <a:pt x="8059" y="6199"/>
                                            </a:lnTo>
                                            <a:lnTo>
                                              <a:pt x="7888" y="6388"/>
                                            </a:lnTo>
                                            <a:lnTo>
                                              <a:pt x="7888" y="6792"/>
                                            </a:lnTo>
                                            <a:lnTo>
                                              <a:pt x="7692" y="6792"/>
                                            </a:lnTo>
                                            <a:lnTo>
                                              <a:pt x="7692" y="7008"/>
                                            </a:lnTo>
                                            <a:lnTo>
                                              <a:pt x="7521" y="7412"/>
                                            </a:lnTo>
                                            <a:lnTo>
                                              <a:pt x="7521" y="7601"/>
                                            </a:lnTo>
                                            <a:lnTo>
                                              <a:pt x="7326" y="7817"/>
                                            </a:lnTo>
                                            <a:lnTo>
                                              <a:pt x="7326" y="8221"/>
                                            </a:lnTo>
                                            <a:lnTo>
                                              <a:pt x="7155" y="8221"/>
                                            </a:lnTo>
                                            <a:lnTo>
                                              <a:pt x="7155" y="8410"/>
                                            </a:lnTo>
                                            <a:lnTo>
                                              <a:pt x="6960" y="8625"/>
                                            </a:lnTo>
                                            <a:lnTo>
                                              <a:pt x="6789" y="9030"/>
                                            </a:lnTo>
                                            <a:lnTo>
                                              <a:pt x="6593" y="9030"/>
                                            </a:lnTo>
                                            <a:lnTo>
                                              <a:pt x="6593" y="9218"/>
                                            </a:lnTo>
                                            <a:lnTo>
                                              <a:pt x="6227" y="9434"/>
                                            </a:lnTo>
                                            <a:lnTo>
                                              <a:pt x="6056" y="9623"/>
                                            </a:lnTo>
                                            <a:lnTo>
                                              <a:pt x="6056" y="9838"/>
                                            </a:lnTo>
                                            <a:lnTo>
                                              <a:pt x="5861" y="9838"/>
                                            </a:lnTo>
                                            <a:lnTo>
                                              <a:pt x="5861" y="10027"/>
                                            </a:lnTo>
                                            <a:lnTo>
                                              <a:pt x="5495" y="10243"/>
                                            </a:lnTo>
                                            <a:lnTo>
                                              <a:pt x="5495" y="10431"/>
                                            </a:lnTo>
                                            <a:lnTo>
                                              <a:pt x="5324" y="10431"/>
                                            </a:lnTo>
                                            <a:lnTo>
                                              <a:pt x="5324" y="10647"/>
                                            </a:lnTo>
                                            <a:lnTo>
                                              <a:pt x="5128" y="10836"/>
                                            </a:lnTo>
                                            <a:lnTo>
                                              <a:pt x="5128" y="11051"/>
                                            </a:lnTo>
                                            <a:lnTo>
                                              <a:pt x="4591" y="11644"/>
                                            </a:lnTo>
                                            <a:lnTo>
                                              <a:pt x="4396" y="11644"/>
                                            </a:lnTo>
                                            <a:lnTo>
                                              <a:pt x="4396" y="11860"/>
                                            </a:lnTo>
                                            <a:lnTo>
                                              <a:pt x="4225" y="11860"/>
                                            </a:lnTo>
                                            <a:lnTo>
                                              <a:pt x="4225" y="12049"/>
                                            </a:lnTo>
                                            <a:lnTo>
                                              <a:pt x="4029" y="12049"/>
                                            </a:lnTo>
                                            <a:lnTo>
                                              <a:pt x="3858" y="12264"/>
                                            </a:lnTo>
                                            <a:lnTo>
                                              <a:pt x="3663" y="12264"/>
                                            </a:lnTo>
                                            <a:lnTo>
                                              <a:pt x="3492" y="12453"/>
                                            </a:lnTo>
                                            <a:lnTo>
                                              <a:pt x="3126" y="12453"/>
                                            </a:lnTo>
                                            <a:lnTo>
                                              <a:pt x="3126" y="12668"/>
                                            </a:lnTo>
                                            <a:lnTo>
                                              <a:pt x="2759" y="12668"/>
                                            </a:lnTo>
                                            <a:lnTo>
                                              <a:pt x="2564" y="12857"/>
                                            </a:lnTo>
                                            <a:lnTo>
                                              <a:pt x="2393" y="13073"/>
                                            </a:lnTo>
                                            <a:lnTo>
                                              <a:pt x="2198" y="13073"/>
                                            </a:lnTo>
                                            <a:lnTo>
                                              <a:pt x="2198" y="13261"/>
                                            </a:lnTo>
                                            <a:lnTo>
                                              <a:pt x="2027" y="13261"/>
                                            </a:lnTo>
                                            <a:lnTo>
                                              <a:pt x="1661" y="13666"/>
                                            </a:lnTo>
                                            <a:lnTo>
                                              <a:pt x="1661" y="13881"/>
                                            </a:lnTo>
                                            <a:lnTo>
                                              <a:pt x="1465" y="13881"/>
                                            </a:lnTo>
                                            <a:lnTo>
                                              <a:pt x="1099" y="14070"/>
                                            </a:lnTo>
                                            <a:lnTo>
                                              <a:pt x="928" y="14286"/>
                                            </a:lnTo>
                                            <a:lnTo>
                                              <a:pt x="928" y="14474"/>
                                            </a:lnTo>
                                            <a:lnTo>
                                              <a:pt x="366" y="15094"/>
                                            </a:lnTo>
                                            <a:lnTo>
                                              <a:pt x="195" y="15094"/>
                                            </a:lnTo>
                                            <a:lnTo>
                                              <a:pt x="195" y="15283"/>
                                            </a:lnTo>
                                            <a:lnTo>
                                              <a:pt x="0" y="15283"/>
                                            </a:lnTo>
                                            <a:lnTo>
                                              <a:pt x="0" y="15499"/>
                                            </a:lnTo>
                                            <a:lnTo>
                                              <a:pt x="195" y="15499"/>
                                            </a:lnTo>
                                            <a:lnTo>
                                              <a:pt x="562" y="15687"/>
                                            </a:lnTo>
                                            <a:lnTo>
                                              <a:pt x="733" y="15903"/>
                                            </a:lnTo>
                                            <a:lnTo>
                                              <a:pt x="733" y="17520"/>
                                            </a:lnTo>
                                            <a:lnTo>
                                              <a:pt x="928" y="17520"/>
                                            </a:lnTo>
                                            <a:lnTo>
                                              <a:pt x="928" y="17925"/>
                                            </a:lnTo>
                                            <a:lnTo>
                                              <a:pt x="1099" y="17925"/>
                                            </a:lnTo>
                                            <a:lnTo>
                                              <a:pt x="1099" y="17709"/>
                                            </a:lnTo>
                                            <a:lnTo>
                                              <a:pt x="1294" y="17520"/>
                                            </a:lnTo>
                                            <a:lnTo>
                                              <a:pt x="1294" y="16712"/>
                                            </a:lnTo>
                                            <a:lnTo>
                                              <a:pt x="1099" y="16712"/>
                                            </a:lnTo>
                                            <a:lnTo>
                                              <a:pt x="1099" y="16496"/>
                                            </a:lnTo>
                                            <a:lnTo>
                                              <a:pt x="733" y="16496"/>
                                            </a:lnTo>
                                            <a:lnTo>
                                              <a:pt x="733" y="16092"/>
                                            </a:lnTo>
                                            <a:lnTo>
                                              <a:pt x="3004" y="19973"/>
                                            </a:lnTo>
                                            <a:lnTo>
                                              <a:pt x="2930" y="19730"/>
                                            </a:lnTo>
                                            <a:lnTo>
                                              <a:pt x="2930" y="19542"/>
                                            </a:lnTo>
                                            <a:lnTo>
                                              <a:pt x="3126" y="19542"/>
                                            </a:lnTo>
                                            <a:lnTo>
                                              <a:pt x="3126" y="19326"/>
                                            </a:lnTo>
                                            <a:lnTo>
                                              <a:pt x="3297" y="19326"/>
                                            </a:lnTo>
                                            <a:lnTo>
                                              <a:pt x="3297" y="19137"/>
                                            </a:lnTo>
                                            <a:lnTo>
                                              <a:pt x="3663" y="18922"/>
                                            </a:lnTo>
                                            <a:lnTo>
                                              <a:pt x="3858" y="18733"/>
                                            </a:lnTo>
                                            <a:lnTo>
                                              <a:pt x="3858" y="18518"/>
                                            </a:lnTo>
                                            <a:lnTo>
                                              <a:pt x="4029" y="18518"/>
                                            </a:lnTo>
                                            <a:lnTo>
                                              <a:pt x="4029" y="18329"/>
                                            </a:lnTo>
                                            <a:lnTo>
                                              <a:pt x="4396" y="18329"/>
                                            </a:lnTo>
                                            <a:lnTo>
                                              <a:pt x="4591" y="18113"/>
                                            </a:lnTo>
                                            <a:lnTo>
                                              <a:pt x="4762" y="18113"/>
                                            </a:lnTo>
                                            <a:lnTo>
                                              <a:pt x="5128" y="17925"/>
                                            </a:lnTo>
                                            <a:lnTo>
                                              <a:pt x="5495" y="17925"/>
                                            </a:lnTo>
                                            <a:lnTo>
                                              <a:pt x="5495" y="17709"/>
                                            </a:lnTo>
                                            <a:lnTo>
                                              <a:pt x="6056" y="17709"/>
                                            </a:lnTo>
                                            <a:lnTo>
                                              <a:pt x="6056" y="17520"/>
                                            </a:lnTo>
                                            <a:lnTo>
                                              <a:pt x="6789" y="17520"/>
                                            </a:lnTo>
                                            <a:lnTo>
                                              <a:pt x="6960" y="17305"/>
                                            </a:lnTo>
                                            <a:lnTo>
                                              <a:pt x="7692" y="17305"/>
                                            </a:lnTo>
                                            <a:lnTo>
                                              <a:pt x="8059" y="17116"/>
                                            </a:lnTo>
                                            <a:lnTo>
                                              <a:pt x="9158" y="17116"/>
                                            </a:lnTo>
                                            <a:lnTo>
                                              <a:pt x="9524" y="16900"/>
                                            </a:lnTo>
                                            <a:lnTo>
                                              <a:pt x="9890" y="16900"/>
                                            </a:lnTo>
                                            <a:lnTo>
                                              <a:pt x="10256" y="16712"/>
                                            </a:lnTo>
                                            <a:lnTo>
                                              <a:pt x="10623" y="16712"/>
                                            </a:lnTo>
                                            <a:lnTo>
                                              <a:pt x="10989" y="16496"/>
                                            </a:lnTo>
                                            <a:lnTo>
                                              <a:pt x="11184" y="16496"/>
                                            </a:lnTo>
                                            <a:lnTo>
                                              <a:pt x="11355" y="16307"/>
                                            </a:lnTo>
                                            <a:lnTo>
                                              <a:pt x="11722" y="16307"/>
                                            </a:lnTo>
                                            <a:lnTo>
                                              <a:pt x="11917" y="16092"/>
                                            </a:lnTo>
                                            <a:lnTo>
                                              <a:pt x="12088" y="16092"/>
                                            </a:lnTo>
                                            <a:lnTo>
                                              <a:pt x="12088" y="15903"/>
                                            </a:lnTo>
                                            <a:lnTo>
                                              <a:pt x="12454" y="15903"/>
                                            </a:lnTo>
                                            <a:lnTo>
                                              <a:pt x="12650" y="15687"/>
                                            </a:lnTo>
                                            <a:lnTo>
                                              <a:pt x="12821" y="15687"/>
                                            </a:lnTo>
                                            <a:lnTo>
                                              <a:pt x="12821" y="15499"/>
                                            </a:lnTo>
                                            <a:lnTo>
                                              <a:pt x="13187" y="15283"/>
                                            </a:lnTo>
                                            <a:lnTo>
                                              <a:pt x="13382" y="15283"/>
                                            </a:lnTo>
                                            <a:lnTo>
                                              <a:pt x="13382" y="15094"/>
                                            </a:lnTo>
                                            <a:lnTo>
                                              <a:pt x="13553" y="15094"/>
                                            </a:lnTo>
                                            <a:lnTo>
                                              <a:pt x="13553" y="14879"/>
                                            </a:lnTo>
                                            <a:lnTo>
                                              <a:pt x="13748" y="14690"/>
                                            </a:lnTo>
                                            <a:lnTo>
                                              <a:pt x="13919" y="14690"/>
                                            </a:lnTo>
                                            <a:lnTo>
                                              <a:pt x="14115" y="14286"/>
                                            </a:lnTo>
                                            <a:lnTo>
                                              <a:pt x="14286" y="14286"/>
                                            </a:lnTo>
                                            <a:lnTo>
                                              <a:pt x="14286" y="14070"/>
                                            </a:lnTo>
                                            <a:lnTo>
                                              <a:pt x="14481" y="14070"/>
                                            </a:lnTo>
                                            <a:lnTo>
                                              <a:pt x="15018" y="13477"/>
                                            </a:lnTo>
                                            <a:lnTo>
                                              <a:pt x="15018" y="13261"/>
                                            </a:lnTo>
                                            <a:lnTo>
                                              <a:pt x="15214" y="13261"/>
                                            </a:lnTo>
                                            <a:lnTo>
                                              <a:pt x="15214" y="13073"/>
                                            </a:lnTo>
                                            <a:lnTo>
                                              <a:pt x="15385" y="13073"/>
                                            </a:lnTo>
                                            <a:lnTo>
                                              <a:pt x="15385" y="12668"/>
                                            </a:lnTo>
                                            <a:lnTo>
                                              <a:pt x="15580" y="12668"/>
                                            </a:lnTo>
                                            <a:lnTo>
                                              <a:pt x="15580" y="12453"/>
                                            </a:lnTo>
                                            <a:lnTo>
                                              <a:pt x="15751" y="12453"/>
                                            </a:lnTo>
                                            <a:lnTo>
                                              <a:pt x="15946" y="12264"/>
                                            </a:lnTo>
                                            <a:lnTo>
                                              <a:pt x="16117" y="12264"/>
                                            </a:lnTo>
                                            <a:lnTo>
                                              <a:pt x="16117" y="12049"/>
                                            </a:lnTo>
                                            <a:lnTo>
                                              <a:pt x="16313" y="12049"/>
                                            </a:lnTo>
                                            <a:lnTo>
                                              <a:pt x="16313" y="11860"/>
                                            </a:lnTo>
                                            <a:lnTo>
                                              <a:pt x="16679" y="11860"/>
                                            </a:lnTo>
                                            <a:lnTo>
                                              <a:pt x="16679" y="11644"/>
                                            </a:lnTo>
                                            <a:lnTo>
                                              <a:pt x="17045" y="11644"/>
                                            </a:lnTo>
                                            <a:lnTo>
                                              <a:pt x="17045" y="11456"/>
                                            </a:lnTo>
                                            <a:lnTo>
                                              <a:pt x="17949" y="11456"/>
                                            </a:lnTo>
                                            <a:lnTo>
                                              <a:pt x="18144" y="11240"/>
                                            </a:lnTo>
                                            <a:lnTo>
                                              <a:pt x="18315" y="11240"/>
                                            </a:lnTo>
                                            <a:lnTo>
                                              <a:pt x="18510" y="11051"/>
                                            </a:lnTo>
                                            <a:lnTo>
                                              <a:pt x="18681" y="11051"/>
                                            </a:lnTo>
                                            <a:lnTo>
                                              <a:pt x="18877" y="10836"/>
                                            </a:lnTo>
                                            <a:lnTo>
                                              <a:pt x="19048" y="10836"/>
                                            </a:lnTo>
                                            <a:lnTo>
                                              <a:pt x="19048" y="10647"/>
                                            </a:lnTo>
                                            <a:lnTo>
                                              <a:pt x="19243" y="10431"/>
                                            </a:lnTo>
                                            <a:lnTo>
                                              <a:pt x="19243" y="10243"/>
                                            </a:lnTo>
                                            <a:lnTo>
                                              <a:pt x="19414" y="10243"/>
                                            </a:lnTo>
                                            <a:lnTo>
                                              <a:pt x="19414" y="10027"/>
                                            </a:lnTo>
                                            <a:lnTo>
                                              <a:pt x="19780" y="10027"/>
                                            </a:lnTo>
                                            <a:lnTo>
                                              <a:pt x="19780" y="9838"/>
                                            </a:lnTo>
                                            <a:lnTo>
                                              <a:pt x="19976" y="9838"/>
                                            </a:lnTo>
                                          </a:path>
                                        </a:pathLst>
                                      </a:custGeom>
                                      <a:solidFill>
                                        <a:srgbClr val="000080"/>
                                      </a:solidFill>
                                      <a:ln w="25400">
                                        <a:solidFill>
                                          <a:srgbClr val="000080"/>
                                        </a:solidFill>
                                        <a:round/>
                                        <a:headEnd/>
                                        <a:tailEnd/>
                                      </a:ln>
                                    </wps:spPr>
                                    <wps:bodyPr rot="0" vert="horz" wrap="square" lIns="91440" tIns="45720" rIns="91440" bIns="45720" anchor="t" anchorCtr="0" upright="1">
                                      <a:noAutofit/>
                                    </wps:bodyPr>
                                  </wps:wsp>
                                  <wps:wsp>
                                    <wps:cNvPr id="139" name="Line 1730"/>
                                    <wps:cNvCnPr/>
                                    <wps:spPr bwMode="auto">
                                      <a:xfrm flipH="1">
                                        <a:off x="7599" y="4011"/>
                                        <a:ext cx="693" cy="4011"/>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40" name="Line 1731"/>
                                    <wps:cNvCnPr/>
                                    <wps:spPr bwMode="auto">
                                      <a:xfrm flipH="1">
                                        <a:off x="8961" y="1016"/>
                                        <a:ext cx="1373" cy="8004"/>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41" name="Line 1732"/>
                                    <wps:cNvCnPr/>
                                    <wps:spPr bwMode="auto">
                                      <a:xfrm flipH="1">
                                        <a:off x="10322" y="1016"/>
                                        <a:ext cx="1720" cy="1000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42" name="Line 1733"/>
                                    <wps:cNvCnPr/>
                                    <wps:spPr bwMode="auto">
                                      <a:xfrm flipH="1">
                                        <a:off x="12365" y="1016"/>
                                        <a:ext cx="1553" cy="9003"/>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43" name="Line 1734"/>
                                    <wps:cNvCnPr/>
                                    <wps:spPr bwMode="auto">
                                      <a:xfrm flipH="1">
                                        <a:off x="14408" y="1016"/>
                                        <a:ext cx="1553" cy="9003"/>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44" name="Line 1735"/>
                                    <wps:cNvCnPr/>
                                    <wps:spPr bwMode="auto">
                                      <a:xfrm flipH="1">
                                        <a:off x="16451" y="1016"/>
                                        <a:ext cx="1553" cy="9003"/>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45" name="Line 1736"/>
                                    <wps:cNvCnPr/>
                                    <wps:spPr bwMode="auto">
                                      <a:xfrm flipH="1">
                                        <a:off x="18494" y="4011"/>
                                        <a:ext cx="872" cy="5008"/>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wps:wsp>
                                    <wps:cNvPr id="146" name="Freeform 1737"/>
                                    <wps:cNvSpPr>
                                      <a:spLocks/>
                                    </wps:cNvSpPr>
                                    <wps:spPr bwMode="auto">
                                      <a:xfrm>
                                        <a:off x="6189" y="0"/>
                                        <a:ext cx="13810" cy="12014"/>
                                      </a:xfrm>
                                      <a:custGeom>
                                        <a:avLst/>
                                        <a:gdLst>
                                          <a:gd name="T0" fmla="*/ 121 w 20000"/>
                                          <a:gd name="T1" fmla="*/ 9184 h 20000"/>
                                          <a:gd name="T2" fmla="*/ 381 w 20000"/>
                                          <a:gd name="T3" fmla="*/ 8746 h 20000"/>
                                          <a:gd name="T4" fmla="*/ 779 w 20000"/>
                                          <a:gd name="T5" fmla="*/ 8513 h 20000"/>
                                          <a:gd name="T6" fmla="*/ 1419 w 20000"/>
                                          <a:gd name="T7" fmla="*/ 8076 h 20000"/>
                                          <a:gd name="T8" fmla="*/ 1938 w 20000"/>
                                          <a:gd name="T9" fmla="*/ 7872 h 20000"/>
                                          <a:gd name="T10" fmla="*/ 2197 w 20000"/>
                                          <a:gd name="T11" fmla="*/ 7434 h 20000"/>
                                          <a:gd name="T12" fmla="*/ 3114 w 20000"/>
                                          <a:gd name="T13" fmla="*/ 6560 h 20000"/>
                                          <a:gd name="T14" fmla="*/ 4273 w 20000"/>
                                          <a:gd name="T15" fmla="*/ 4577 h 20000"/>
                                          <a:gd name="T16" fmla="*/ 4792 w 20000"/>
                                          <a:gd name="T17" fmla="*/ 3499 h 20000"/>
                                          <a:gd name="T18" fmla="*/ 5052 w 20000"/>
                                          <a:gd name="T19" fmla="*/ 3265 h 20000"/>
                                          <a:gd name="T20" fmla="*/ 5571 w 20000"/>
                                          <a:gd name="T21" fmla="*/ 2624 h 20000"/>
                                          <a:gd name="T22" fmla="*/ 6349 w 20000"/>
                                          <a:gd name="T23" fmla="*/ 2187 h 20000"/>
                                          <a:gd name="T24" fmla="*/ 6747 w 20000"/>
                                          <a:gd name="T25" fmla="*/ 1953 h 20000"/>
                                          <a:gd name="T26" fmla="*/ 7007 w 20000"/>
                                          <a:gd name="T27" fmla="*/ 1516 h 20000"/>
                                          <a:gd name="T28" fmla="*/ 7647 w 20000"/>
                                          <a:gd name="T29" fmla="*/ 875 h 20000"/>
                                          <a:gd name="T30" fmla="*/ 8304 w 20000"/>
                                          <a:gd name="T31" fmla="*/ 437 h 20000"/>
                                          <a:gd name="T32" fmla="*/ 8945 w 20000"/>
                                          <a:gd name="T33" fmla="*/ 0 h 20000"/>
                                          <a:gd name="T34" fmla="*/ 9983 w 20000"/>
                                          <a:gd name="T35" fmla="*/ 204 h 20000"/>
                                          <a:gd name="T36" fmla="*/ 11938 w 20000"/>
                                          <a:gd name="T37" fmla="*/ 641 h 20000"/>
                                          <a:gd name="T38" fmla="*/ 14792 w 20000"/>
                                          <a:gd name="T39" fmla="*/ 875 h 20000"/>
                                          <a:gd name="T40" fmla="*/ 17768 w 20000"/>
                                          <a:gd name="T41" fmla="*/ 1312 h 20000"/>
                                          <a:gd name="T42" fmla="*/ 18685 w 20000"/>
                                          <a:gd name="T43" fmla="*/ 1516 h 20000"/>
                                          <a:gd name="T44" fmla="*/ 18945 w 20000"/>
                                          <a:gd name="T45" fmla="*/ 1953 h 20000"/>
                                          <a:gd name="T46" fmla="*/ 19325 w 20000"/>
                                          <a:gd name="T47" fmla="*/ 2624 h 20000"/>
                                          <a:gd name="T48" fmla="*/ 19723 w 20000"/>
                                          <a:gd name="T49" fmla="*/ 3499 h 20000"/>
                                          <a:gd name="T50" fmla="*/ 19844 w 20000"/>
                                          <a:gd name="T51" fmla="*/ 8950 h 20000"/>
                                          <a:gd name="T52" fmla="*/ 19844 w 20000"/>
                                          <a:gd name="T53" fmla="*/ 12682 h 20000"/>
                                          <a:gd name="T54" fmla="*/ 19723 w 20000"/>
                                          <a:gd name="T55" fmla="*/ 15073 h 20000"/>
                                          <a:gd name="T56" fmla="*/ 19464 w 20000"/>
                                          <a:gd name="T57" fmla="*/ 16181 h 20000"/>
                                          <a:gd name="T58" fmla="*/ 19204 w 20000"/>
                                          <a:gd name="T59" fmla="*/ 16822 h 20000"/>
                                          <a:gd name="T60" fmla="*/ 17907 w 20000"/>
                                          <a:gd name="T61" fmla="*/ 17055 h 20000"/>
                                          <a:gd name="T62" fmla="*/ 17128 w 20000"/>
                                          <a:gd name="T63" fmla="*/ 16618 h 20000"/>
                                          <a:gd name="T64" fmla="*/ 16211 w 20000"/>
                                          <a:gd name="T65" fmla="*/ 16385 h 20000"/>
                                          <a:gd name="T66" fmla="*/ 14913 w 20000"/>
                                          <a:gd name="T67" fmla="*/ 16385 h 20000"/>
                                          <a:gd name="T68" fmla="*/ 13616 w 20000"/>
                                          <a:gd name="T69" fmla="*/ 16618 h 20000"/>
                                          <a:gd name="T70" fmla="*/ 12837 w 20000"/>
                                          <a:gd name="T71" fmla="*/ 17055 h 20000"/>
                                          <a:gd name="T72" fmla="*/ 9723 w 20000"/>
                                          <a:gd name="T73" fmla="*/ 17259 h 20000"/>
                                          <a:gd name="T74" fmla="*/ 9083 w 20000"/>
                                          <a:gd name="T75" fmla="*/ 16822 h 20000"/>
                                          <a:gd name="T76" fmla="*/ 7785 w 20000"/>
                                          <a:gd name="T77" fmla="*/ 16618 h 20000"/>
                                          <a:gd name="T78" fmla="*/ 7266 w 20000"/>
                                          <a:gd name="T79" fmla="*/ 17493 h 20000"/>
                                          <a:gd name="T80" fmla="*/ 6869 w 20000"/>
                                          <a:gd name="T81" fmla="*/ 18134 h 20000"/>
                                          <a:gd name="T82" fmla="*/ 6488 w 20000"/>
                                          <a:gd name="T83" fmla="*/ 18571 h 20000"/>
                                          <a:gd name="T84" fmla="*/ 5986 w 20000"/>
                                          <a:gd name="T85" fmla="*/ 1997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0000" h="20000">
                                            <a:moveTo>
                                              <a:pt x="69" y="10000"/>
                                            </a:moveTo>
                                            <a:lnTo>
                                              <a:pt x="0" y="9184"/>
                                            </a:lnTo>
                                            <a:lnTo>
                                              <a:pt x="121" y="9184"/>
                                            </a:lnTo>
                                            <a:lnTo>
                                              <a:pt x="121" y="8950"/>
                                            </a:lnTo>
                                            <a:lnTo>
                                              <a:pt x="381" y="8950"/>
                                            </a:lnTo>
                                            <a:lnTo>
                                              <a:pt x="381" y="8746"/>
                                            </a:lnTo>
                                            <a:lnTo>
                                              <a:pt x="519" y="8746"/>
                                            </a:lnTo>
                                            <a:lnTo>
                                              <a:pt x="640" y="8513"/>
                                            </a:lnTo>
                                            <a:lnTo>
                                              <a:pt x="779" y="8513"/>
                                            </a:lnTo>
                                            <a:lnTo>
                                              <a:pt x="900" y="8309"/>
                                            </a:lnTo>
                                            <a:lnTo>
                                              <a:pt x="1419" y="8309"/>
                                            </a:lnTo>
                                            <a:lnTo>
                                              <a:pt x="1419" y="8076"/>
                                            </a:lnTo>
                                            <a:lnTo>
                                              <a:pt x="1557" y="8076"/>
                                            </a:lnTo>
                                            <a:lnTo>
                                              <a:pt x="1817" y="7872"/>
                                            </a:lnTo>
                                            <a:lnTo>
                                              <a:pt x="1938" y="7872"/>
                                            </a:lnTo>
                                            <a:lnTo>
                                              <a:pt x="1938" y="7638"/>
                                            </a:lnTo>
                                            <a:lnTo>
                                              <a:pt x="2197" y="7638"/>
                                            </a:lnTo>
                                            <a:lnTo>
                                              <a:pt x="2197" y="7434"/>
                                            </a:lnTo>
                                            <a:lnTo>
                                              <a:pt x="2457" y="7434"/>
                                            </a:lnTo>
                                            <a:lnTo>
                                              <a:pt x="2976" y="6560"/>
                                            </a:lnTo>
                                            <a:lnTo>
                                              <a:pt x="3114" y="6560"/>
                                            </a:lnTo>
                                            <a:lnTo>
                                              <a:pt x="3374" y="6327"/>
                                            </a:lnTo>
                                            <a:lnTo>
                                              <a:pt x="3495" y="5889"/>
                                            </a:lnTo>
                                            <a:lnTo>
                                              <a:pt x="4273" y="4577"/>
                                            </a:lnTo>
                                            <a:lnTo>
                                              <a:pt x="4412" y="4140"/>
                                            </a:lnTo>
                                            <a:lnTo>
                                              <a:pt x="4671" y="3936"/>
                                            </a:lnTo>
                                            <a:lnTo>
                                              <a:pt x="4792" y="3499"/>
                                            </a:lnTo>
                                            <a:lnTo>
                                              <a:pt x="4931" y="3499"/>
                                            </a:lnTo>
                                            <a:lnTo>
                                              <a:pt x="4931" y="3265"/>
                                            </a:lnTo>
                                            <a:lnTo>
                                              <a:pt x="5052" y="3265"/>
                                            </a:lnTo>
                                            <a:lnTo>
                                              <a:pt x="5052" y="3061"/>
                                            </a:lnTo>
                                            <a:lnTo>
                                              <a:pt x="5311" y="3061"/>
                                            </a:lnTo>
                                            <a:lnTo>
                                              <a:pt x="5571" y="2624"/>
                                            </a:lnTo>
                                            <a:lnTo>
                                              <a:pt x="5830" y="2624"/>
                                            </a:lnTo>
                                            <a:lnTo>
                                              <a:pt x="6090" y="2391"/>
                                            </a:lnTo>
                                            <a:lnTo>
                                              <a:pt x="6349" y="2187"/>
                                            </a:lnTo>
                                            <a:lnTo>
                                              <a:pt x="6488" y="2187"/>
                                            </a:lnTo>
                                            <a:lnTo>
                                              <a:pt x="6609" y="1953"/>
                                            </a:lnTo>
                                            <a:lnTo>
                                              <a:pt x="6747" y="1953"/>
                                            </a:lnTo>
                                            <a:lnTo>
                                              <a:pt x="6747" y="1749"/>
                                            </a:lnTo>
                                            <a:lnTo>
                                              <a:pt x="6869" y="1749"/>
                                            </a:lnTo>
                                            <a:lnTo>
                                              <a:pt x="7007" y="1516"/>
                                            </a:lnTo>
                                            <a:lnTo>
                                              <a:pt x="7128" y="1516"/>
                                            </a:lnTo>
                                            <a:lnTo>
                                              <a:pt x="7388" y="1312"/>
                                            </a:lnTo>
                                            <a:lnTo>
                                              <a:pt x="7647" y="875"/>
                                            </a:lnTo>
                                            <a:lnTo>
                                              <a:pt x="7907" y="641"/>
                                            </a:lnTo>
                                            <a:lnTo>
                                              <a:pt x="8166" y="437"/>
                                            </a:lnTo>
                                            <a:lnTo>
                                              <a:pt x="8304" y="437"/>
                                            </a:lnTo>
                                            <a:lnTo>
                                              <a:pt x="8426" y="204"/>
                                            </a:lnTo>
                                            <a:lnTo>
                                              <a:pt x="8824" y="204"/>
                                            </a:lnTo>
                                            <a:lnTo>
                                              <a:pt x="8945" y="0"/>
                                            </a:lnTo>
                                            <a:lnTo>
                                              <a:pt x="9464" y="0"/>
                                            </a:lnTo>
                                            <a:lnTo>
                                              <a:pt x="9464" y="204"/>
                                            </a:lnTo>
                                            <a:lnTo>
                                              <a:pt x="9983" y="204"/>
                                            </a:lnTo>
                                            <a:lnTo>
                                              <a:pt x="10121" y="437"/>
                                            </a:lnTo>
                                            <a:lnTo>
                                              <a:pt x="11159" y="437"/>
                                            </a:lnTo>
                                            <a:lnTo>
                                              <a:pt x="11938" y="641"/>
                                            </a:lnTo>
                                            <a:lnTo>
                                              <a:pt x="13356" y="641"/>
                                            </a:lnTo>
                                            <a:lnTo>
                                              <a:pt x="13495" y="875"/>
                                            </a:lnTo>
                                            <a:lnTo>
                                              <a:pt x="14792" y="875"/>
                                            </a:lnTo>
                                            <a:lnTo>
                                              <a:pt x="15052" y="1079"/>
                                            </a:lnTo>
                                            <a:lnTo>
                                              <a:pt x="17768" y="1079"/>
                                            </a:lnTo>
                                            <a:lnTo>
                                              <a:pt x="17768" y="1312"/>
                                            </a:lnTo>
                                            <a:lnTo>
                                              <a:pt x="18166" y="1312"/>
                                            </a:lnTo>
                                            <a:lnTo>
                                              <a:pt x="18426" y="1516"/>
                                            </a:lnTo>
                                            <a:lnTo>
                                              <a:pt x="18685" y="1516"/>
                                            </a:lnTo>
                                            <a:lnTo>
                                              <a:pt x="18806" y="1749"/>
                                            </a:lnTo>
                                            <a:lnTo>
                                              <a:pt x="18945" y="1749"/>
                                            </a:lnTo>
                                            <a:lnTo>
                                              <a:pt x="18945" y="1953"/>
                                            </a:lnTo>
                                            <a:lnTo>
                                              <a:pt x="19204" y="1953"/>
                                            </a:lnTo>
                                            <a:lnTo>
                                              <a:pt x="19204" y="2391"/>
                                            </a:lnTo>
                                            <a:lnTo>
                                              <a:pt x="19325" y="2624"/>
                                            </a:lnTo>
                                            <a:lnTo>
                                              <a:pt x="19464" y="2828"/>
                                            </a:lnTo>
                                            <a:lnTo>
                                              <a:pt x="19585" y="3265"/>
                                            </a:lnTo>
                                            <a:lnTo>
                                              <a:pt x="19723" y="3499"/>
                                            </a:lnTo>
                                            <a:lnTo>
                                              <a:pt x="19723" y="6764"/>
                                            </a:lnTo>
                                            <a:lnTo>
                                              <a:pt x="19844" y="7201"/>
                                            </a:lnTo>
                                            <a:lnTo>
                                              <a:pt x="19844" y="8950"/>
                                            </a:lnTo>
                                            <a:lnTo>
                                              <a:pt x="19983" y="9184"/>
                                            </a:lnTo>
                                            <a:lnTo>
                                              <a:pt x="19983" y="12245"/>
                                            </a:lnTo>
                                            <a:lnTo>
                                              <a:pt x="19844" y="12682"/>
                                            </a:lnTo>
                                            <a:lnTo>
                                              <a:pt x="19844" y="14198"/>
                                            </a:lnTo>
                                            <a:lnTo>
                                              <a:pt x="19723" y="14636"/>
                                            </a:lnTo>
                                            <a:lnTo>
                                              <a:pt x="19723" y="15073"/>
                                            </a:lnTo>
                                            <a:lnTo>
                                              <a:pt x="19585" y="15510"/>
                                            </a:lnTo>
                                            <a:lnTo>
                                              <a:pt x="19464" y="15743"/>
                                            </a:lnTo>
                                            <a:lnTo>
                                              <a:pt x="19464" y="16181"/>
                                            </a:lnTo>
                                            <a:lnTo>
                                              <a:pt x="19325" y="16385"/>
                                            </a:lnTo>
                                            <a:lnTo>
                                              <a:pt x="19204" y="16618"/>
                                            </a:lnTo>
                                            <a:lnTo>
                                              <a:pt x="19204" y="16822"/>
                                            </a:lnTo>
                                            <a:lnTo>
                                              <a:pt x="19066" y="16822"/>
                                            </a:lnTo>
                                            <a:lnTo>
                                              <a:pt x="18945" y="17055"/>
                                            </a:lnTo>
                                            <a:lnTo>
                                              <a:pt x="17907" y="17055"/>
                                            </a:lnTo>
                                            <a:lnTo>
                                              <a:pt x="17768" y="16822"/>
                                            </a:lnTo>
                                            <a:lnTo>
                                              <a:pt x="17249" y="16822"/>
                                            </a:lnTo>
                                            <a:lnTo>
                                              <a:pt x="17128" y="16618"/>
                                            </a:lnTo>
                                            <a:lnTo>
                                              <a:pt x="16869" y="16618"/>
                                            </a:lnTo>
                                            <a:lnTo>
                                              <a:pt x="16730" y="16385"/>
                                            </a:lnTo>
                                            <a:lnTo>
                                              <a:pt x="16211" y="16385"/>
                                            </a:lnTo>
                                            <a:lnTo>
                                              <a:pt x="16090" y="16181"/>
                                            </a:lnTo>
                                            <a:lnTo>
                                              <a:pt x="15173" y="16181"/>
                                            </a:lnTo>
                                            <a:lnTo>
                                              <a:pt x="14913" y="16385"/>
                                            </a:lnTo>
                                            <a:lnTo>
                                              <a:pt x="14654" y="16385"/>
                                            </a:lnTo>
                                            <a:lnTo>
                                              <a:pt x="13875" y="16618"/>
                                            </a:lnTo>
                                            <a:lnTo>
                                              <a:pt x="13616" y="16618"/>
                                            </a:lnTo>
                                            <a:lnTo>
                                              <a:pt x="13356" y="16822"/>
                                            </a:lnTo>
                                            <a:lnTo>
                                              <a:pt x="13097" y="16822"/>
                                            </a:lnTo>
                                            <a:lnTo>
                                              <a:pt x="12837" y="17055"/>
                                            </a:lnTo>
                                            <a:lnTo>
                                              <a:pt x="12716" y="17055"/>
                                            </a:lnTo>
                                            <a:lnTo>
                                              <a:pt x="11938" y="17259"/>
                                            </a:lnTo>
                                            <a:lnTo>
                                              <a:pt x="9723" y="17259"/>
                                            </a:lnTo>
                                            <a:lnTo>
                                              <a:pt x="9723" y="17055"/>
                                            </a:lnTo>
                                            <a:lnTo>
                                              <a:pt x="9343" y="17055"/>
                                            </a:lnTo>
                                            <a:lnTo>
                                              <a:pt x="9083" y="16822"/>
                                            </a:lnTo>
                                            <a:lnTo>
                                              <a:pt x="8685" y="16822"/>
                                            </a:lnTo>
                                            <a:lnTo>
                                              <a:pt x="7907" y="16618"/>
                                            </a:lnTo>
                                            <a:lnTo>
                                              <a:pt x="7785" y="16618"/>
                                            </a:lnTo>
                                            <a:lnTo>
                                              <a:pt x="7526" y="16822"/>
                                            </a:lnTo>
                                            <a:lnTo>
                                              <a:pt x="7266" y="17259"/>
                                            </a:lnTo>
                                            <a:lnTo>
                                              <a:pt x="7266" y="17493"/>
                                            </a:lnTo>
                                            <a:lnTo>
                                              <a:pt x="7128" y="17697"/>
                                            </a:lnTo>
                                            <a:lnTo>
                                              <a:pt x="7007" y="17930"/>
                                            </a:lnTo>
                                            <a:lnTo>
                                              <a:pt x="6869" y="18134"/>
                                            </a:lnTo>
                                            <a:lnTo>
                                              <a:pt x="6747" y="18367"/>
                                            </a:lnTo>
                                            <a:lnTo>
                                              <a:pt x="6609" y="18571"/>
                                            </a:lnTo>
                                            <a:lnTo>
                                              <a:pt x="6488" y="18571"/>
                                            </a:lnTo>
                                            <a:lnTo>
                                              <a:pt x="6349" y="18805"/>
                                            </a:lnTo>
                                            <a:lnTo>
                                              <a:pt x="6488" y="18805"/>
                                            </a:lnTo>
                                            <a:lnTo>
                                              <a:pt x="5986" y="19971"/>
                                            </a:lnTo>
                                          </a:path>
                                        </a:pathLst>
                                      </a:custGeom>
                                      <a:noFill/>
                                      <a:ln w="25400">
                                        <a:solidFill>
                                          <a:srgbClr val="00008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1738"/>
                                  <wpg:cNvGrpSpPr>
                                    <a:grpSpLocks/>
                                  </wpg:cNvGrpSpPr>
                                  <wpg:grpSpPr bwMode="auto">
                                    <a:xfrm>
                                      <a:off x="4194" y="6007"/>
                                      <a:ext cx="6140" cy="9002"/>
                                      <a:chOff x="-1" y="0"/>
                                      <a:chExt cx="20001" cy="20000"/>
                                    </a:xfrm>
                                  </wpg:grpSpPr>
                                  <wps:wsp>
                                    <wps:cNvPr id="148" name="Line 1739"/>
                                    <wps:cNvCnPr/>
                                    <wps:spPr bwMode="auto">
                                      <a:xfrm>
                                        <a:off x="6651" y="2217"/>
                                        <a:ext cx="11131" cy="11129"/>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740"/>
                                    <wps:cNvCnPr/>
                                    <wps:spPr bwMode="auto">
                                      <a:xfrm flipH="1">
                                        <a:off x="17743" y="13308"/>
                                        <a:ext cx="2257" cy="66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0" name="Line 1741"/>
                                    <wps:cNvCnPr/>
                                    <wps:spPr bwMode="auto">
                                      <a:xfrm flipH="1">
                                        <a:off x="-1" y="0"/>
                                        <a:ext cx="6691" cy="22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51" name="Line 1742"/>
                                <wps:cNvCnPr/>
                                <wps:spPr bwMode="auto">
                                  <a:xfrm flipH="1">
                                    <a:off x="10226" y="9516"/>
                                    <a:ext cx="2151" cy="104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743"/>
                                <wps:cNvCnPr/>
                                <wps:spPr bwMode="auto">
                                  <a:xfrm flipH="1">
                                    <a:off x="12269" y="9516"/>
                                    <a:ext cx="2151" cy="104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 name="Line 1744"/>
                                <wps:cNvCnPr/>
                                <wps:spPr bwMode="auto">
                                  <a:xfrm>
                                    <a:off x="10322" y="19031"/>
                                    <a:ext cx="2055" cy="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745"/>
                                <wps:cNvCnPr/>
                                <wps:spPr bwMode="auto">
                                  <a:xfrm>
                                    <a:off x="8279" y="19031"/>
                                    <a:ext cx="2055" cy="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Line 1746"/>
                                <wps:cNvCnPr/>
                                <wps:spPr bwMode="auto">
                                  <a:xfrm>
                                    <a:off x="12365" y="19031"/>
                                    <a:ext cx="6821" cy="1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6" name="Rectangle 1747"/>
                                <wps:cNvSpPr>
                                  <a:spLocks noChangeArrowheads="1"/>
                                </wps:cNvSpPr>
                                <wps:spPr bwMode="auto">
                                  <a:xfrm>
                                    <a:off x="15089" y="15225"/>
                                    <a:ext cx="2055" cy="3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sz w:val="16"/>
                                          <w:szCs w:val="16"/>
                                        </w:rPr>
                                        <w:t>4</w:t>
                                      </w:r>
                                    </w:p>
                                  </w:txbxContent>
                                </wps:txbx>
                                <wps:bodyPr rot="0" vert="horz" wrap="square" lIns="12700" tIns="12700" rIns="12700" bIns="12700" anchor="t" anchorCtr="0" upright="1">
                                  <a:noAutofit/>
                                </wps:bodyPr>
                              </wps:wsp>
                            </wpg:grpSp>
                            <wps:wsp>
                              <wps:cNvPr id="157" name="Line 1748"/>
                              <wps:cNvCnPr/>
                              <wps:spPr bwMode="auto">
                                <a:xfrm>
                                  <a:off x="11698" y="2316"/>
                                  <a:ext cx="6645" cy="846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8" name="Line 1749"/>
                              <wps:cNvCnPr/>
                              <wps:spPr bwMode="auto">
                                <a:xfrm flipV="1">
                                  <a:off x="11698" y="-2"/>
                                  <a:ext cx="1669" cy="2318"/>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Line 1750"/>
                              <wps:cNvCnPr/>
                              <wps:spPr bwMode="auto">
                                <a:xfrm flipV="1">
                                  <a:off x="18333" y="8449"/>
                                  <a:ext cx="1669" cy="2318"/>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25" o:spid="_x0000_s2053" style="position:absolute;left:0;text-align:left;margin-left:15pt;margin-top:2.3pt;width:103.1pt;height:74.2pt;z-index:251823616;mso-position-horizontal-relative:text;mso-position-vertical-relative:text" coordorigin=",-2" coordsize="20002,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" o:allowincell="f">
                      <v:group id="Group 1726" o:spid="_x0000_s2054" style="position:absolute;top:3853;width:16238;height:16147" coordorigin=",-1" coordsize="19999,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group id="Group 1727" o:spid="_x0000_s2055" style="position:absolute;top:-1;width:19999;height:19066"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group id="Group 1728" o:spid="_x0000_s2056"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729" o:spid="_x0000_s2057" style="position:absolute;top:7006;width:9785;height:129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R9fcYA&#10;AADcAAAADwAAAGRycy9kb3ducmV2LnhtbESPT0vDQBDF7wW/wzKCl2I3WhCN3RYRAy2erP1DbkN2&#10;kg3Nzobs2sZv7xyE3mZ4b977zWI1+k6daYhtYAMPswwUcRVsy42B3Xdx/wwqJmSLXWAy8EsRVsub&#10;yQJzGy78RedtapSEcMzRgEupz7WOlSOPcRZ6YtHqMHhMsg6NtgNeJNx3+jHLnrTHlqXBYU/vjqrT&#10;9scbqE90nNabWGZl4cr1i91/fB4KY+5ux7dXUInGdDX/X6+t4M+FVp6RC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R9fcYAAADcAAAADwAAAAAAAAAAAAAAAACYAgAAZHJz&#10;L2Rvd25yZXYueG1sUEsFBgAAAAAEAAQA9QAAAIsDAAAAAA==&#10;" path="m11355,r-171,539l10989,539r,189l10818,728r,215l10623,943r-904,998l9719,2156r-195,l9524,2345r-171,216l9158,2749r,216l8987,2965r,404l8791,3558r,216l8620,3962r,216l8425,4367r,215l8254,4771r,620l8059,5580r,619l7888,6388r,404l7692,6792r,216l7521,7412r,189l7326,7817r,404l7155,8221r,189l6960,8625r-171,405l6593,9030r,188l6227,9434r-171,189l6056,9838r-195,l5861,10027r-366,216l5495,10431r-171,l5324,10647r-196,189l5128,11051r-537,593l4396,11644r,216l4225,11860r,189l4029,12049r-171,215l3663,12264r-171,189l3126,12453r,215l2759,12668r-195,189l2393,13073r-195,l2198,13261r-171,l1661,13666r,215l1465,13881r-366,189l928,14286r,188l366,15094r-171,l195,15283r-195,l,15499r195,l562,15687r171,216l733,17520r195,l928,17925r171,l1099,17709r195,-189l1294,16712r-195,l1099,16496r-366,l733,16092r2271,3881l2930,19730r,-188l3126,19542r,-216l3297,19326r,-189l3663,18922r195,-189l3858,18518r171,l4029,18329r367,l4591,18113r171,l5128,17925r367,l5495,17709r561,l6056,17520r733,l6960,17305r732,l8059,17116r1099,l9524,16900r366,l10256,16712r367,l10989,16496r195,l11355,16307r367,l11917,16092r171,l12088,15903r366,l12650,15687r171,l12821,15499r366,-216l13382,15283r,-189l13553,15094r,-215l13748,14690r171,l14115,14286r171,l14286,14070r195,l15018,13477r,-216l15214,13261r,-188l15385,13073r,-405l15580,12668r,-215l15751,12453r195,-189l16117,12264r,-215l16313,12049r,-189l16679,11860r,-216l17045,11644r,-188l17949,11456r195,-216l18315,11240r195,-189l18681,11051r196,-215l19048,10836r,-189l19243,10431r,-188l19414,10243r,-216l19780,10027r,-189l19976,9838e" fillcolor="navy" strokecolor="navy" strokeweight="2pt">
                              <v:path arrowok="t" o:connecttype="custom" o:connectlocs="5376,350;5293,613;4755,1401;4576,1664;4397,1926;4301,2452;4122,2837;4038,3503;3859,4150;3763,4553;3584,5079;3501,5464;3226,5867;2963,6252;2867,6515;2605,6777;2509,7180;2151,7705;1971,7828;1708,8091;1350,8230;1075,8494;813,8879;538,9141;179,9807;0,9929;275,10192;454,11383;538,11506;538,10858;359,10455;1434,12696;1613,12556;1888,12171;1971,11908;2330,11768;2688,11506;3322,11383;3943,11120;4839,10980;5376,10717;5735,10595;5914,10332;6273,10192;6547,9929;6631,9667;6906,9282;7085,9141;7443,8616;7527,8230;7706,8091;7885,7828;8160,7705;8339,7443;8961,7303;9236,7040;9415,6777;9498,6515;9773,6392" o:connectangles="0,0,0,0,0,0,0,0,0,0,0,0,0,0,0,0,0,0,0,0,0,0,0,0,0,0,0,0,0,0,0,0,0,0,0,0,0,0,0,0,0,0,0,0,0,0,0,0,0,0,0,0,0,0,0,0,0,0,0"/>
                            </v:shape>
                            <v:line id="Line 1730" o:spid="_x0000_s2058" style="position:absolute;flip:x;visibility:visible;mso-wrap-style:square" from="7599,4011" to="8292,8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Zt+cIAAADcAAAADwAAAGRycy9kb3ducmV2LnhtbERPTWsCMRC9F/ofwgjealYLxa5GsaVd&#10;WrzYVcHjsBk3i5tJ2ERd/70pFHqbx/uc+bK3rbhQFxrHCsajDARx5XTDtYLd9vNpCiJEZI2tY1Jw&#10;owDLxePDHHPtrvxDlzLWIoVwyFGBidHnUobKkMUwcp44cUfXWYwJdrXUHV5TuG3lJMtepMWGU4NB&#10;T++GqlN5tgoKWn+Ubvq998FPwtocivJtUyg1HPSrGYhIffwX/7m/dJr//Aq/z6QL5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Zt+cIAAADcAAAADwAAAAAAAAAAAAAA&#10;AAChAgAAZHJzL2Rvd25yZXYueG1sUEsFBgAAAAAEAAQA+QAAAJADAAAAAA==&#10;" strokecolor="navy" strokeweight="1pt"/>
                            <v:line id="Line 1731" o:spid="_x0000_s2059" style="position:absolute;flip:x;visibility:visible;mso-wrap-style:square" from="8961,1016" to="10334,9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q3GcUAAADcAAAADwAAAGRycy9kb3ducmV2LnhtbESPQUsDMRCF74L/IYzQm81aipS1adFS&#10;l0ov7argcdiMm8XNJGxiu/33zkHobYb35r1vluvR9+pEQ+oCG3iYFqCIm2A7bg18vL/eL0CljGyx&#10;D0wGLpRgvbq9WWJpw5mPdKpzqySEU4kGXM6x1Do1jjymaYjEon2HwWOWdWi1HfAs4b7Xs6J41B47&#10;lgaHkTaOmp/61xuoaL+tw+LtM6Y4S3v3VdUvh8qYyd34/AQq05iv5v/rnRX8ueDLMzKBX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q3GcUAAADcAAAADwAAAAAAAAAA&#10;AAAAAAChAgAAZHJzL2Rvd25yZXYueG1sUEsFBgAAAAAEAAQA+QAAAJMDAAAAAA==&#10;" strokecolor="navy" strokeweight="1pt"/>
                            <v:line id="Line 1732" o:spid="_x0000_s2060" style="position:absolute;flip:x;visibility:visible;mso-wrap-style:square" from="10322,1016" to="12042,1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YSgsIAAADcAAAADwAAAGRycy9kb3ducmV2LnhtbERPTWsCMRC9F/ofwhS81awiRVajWNGl&#10;xUtdFTwOm3GzdDMJm6jbf98UCt7m8T5nvuxtK27UhcaxgtEwA0FcOd1wreB42L5OQYSIrLF1TAp+&#10;KMBy8fw0x1y7O+/pVsZapBAOOSowMfpcylAZshiGzhMn7uI6izHBrpa6w3sKt60cZ9mbtNhwajDo&#10;aW2o+i6vVkFBu03ppp8nH/w47My5KN+/CqUGL/1qBiJSHx/if/eHTvMnI/h7Jl0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YSgsIAAADcAAAADwAAAAAAAAAAAAAA&#10;AAChAgAAZHJzL2Rvd25yZXYueG1sUEsFBgAAAAAEAAQA+QAAAJADAAAAAA==&#10;" strokecolor="navy" strokeweight="1pt"/>
                            <v:line id="Line 1733" o:spid="_x0000_s2061" style="position:absolute;flip:x;visibility:visible;mso-wrap-style:square" from="12365,1016" to="13918,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SM9cIAAADcAAAADwAAAGRycy9kb3ducmV2LnhtbERP32vCMBB+H+x/CDfY20wtY0g1io6t&#10;bPiiVcHHozmbYnMJTabdf78MBN/u4/t5s8VgO3GhPrSOFYxHGQji2umWGwX73efLBESIyBo7x6Tg&#10;lwIs5o8PMyy0u/KWLlVsRArhUKACE6MvpAy1IYth5Dxx4k6utxgT7Bupe7ymcNvJPMvepMWWU4NB&#10;T++G6nP1YxWUtP6o3OT74IPPw9ocy2q1KZV6fhqWUxCRhngX39xfOs1/zeH/mXSBn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9SM9cIAAADcAAAADwAAAAAAAAAAAAAA&#10;AAChAgAAZHJzL2Rvd25yZXYueG1sUEsFBgAAAAAEAAQA+QAAAJADAAAAAA==&#10;" strokecolor="navy" strokeweight="1pt"/>
                            <v:line id="Line 1734" o:spid="_x0000_s2062" style="position:absolute;flip:x;visibility:visible;mso-wrap-style:square" from="14408,1016" to="15961,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gpbsIAAADcAAAADwAAAGRycy9kb3ducmV2LnhtbERPTWsCMRC9F/wPYQRvNauWIqtRVHRp&#10;8aJrCx6HzXSzdDMJm1S3/74pFHqbx/uc5bq3rbhRFxrHCibjDARx5XTDtYK3y+FxDiJEZI2tY1Lw&#10;TQHWq8HDEnPt7nymWxlrkUI45KjAxOhzKUNlyGIYO0+cuA/XWYwJdrXUHd5TuG3lNMuepcWGU4NB&#10;TztD1Wf5ZRUUdNyXbv767oOfhqO5FuX2VCg1GvabBYhIffwX/7lfdJr/NIPfZ9IF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gpbsIAAADcAAAADwAAAAAAAAAAAAAA&#10;AAChAgAAZHJzL2Rvd25yZXYueG1sUEsFBgAAAAAEAAQA+QAAAJADAAAAAA==&#10;" strokecolor="navy" strokeweight="1pt"/>
                            <v:line id="Line 1735" o:spid="_x0000_s2063" style="position:absolute;flip:x;visibility:visible;mso-wrap-style:square" from="16451,1016" to="18004,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GxGsIAAADcAAAADwAAAGRycy9kb3ducmV2LnhtbERPTWsCMRC9F/wPYQRvNatIka1RqrRL&#10;i5e6VvA4bKabxc0kbKJu/70RCt7m8T5nseptKy7Uhcaxgsk4A0FcOd1wreBn//E8BxEissbWMSn4&#10;owCr5eBpgbl2V97RpYy1SCEcclRgYvS5lKEyZDGMnSdO3K/rLMYEu1rqDq8p3LZymmUv0mLDqcGg&#10;p42h6lSerYKCtu+lm38dfPDTsDXHolx/F0qNhv3bK4hIfXyI/92fOs2fzeD+TLpA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GxGsIAAADcAAAADwAAAAAAAAAAAAAA&#10;AAChAgAAZHJzL2Rvd25yZXYueG1sUEsFBgAAAAAEAAQA+QAAAJADAAAAAA==&#10;" strokecolor="navy" strokeweight="1pt"/>
                            <v:line id="Line 1736" o:spid="_x0000_s2064" style="position:absolute;flip:x;visibility:visible;mso-wrap-style:square" from="18494,4011" to="19366,9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0UgcIAAADcAAAADwAAAGRycy9kb3ducmV2LnhtbERPTWsCMRC9F/wPYQRvNavYIqtRVHRp&#10;8aJrCx6HzXSzdDMJm1S3/74pFHqbx/uc5bq3rbhRFxrHCibjDARx5XTDtYK3y+FxDiJEZI2tY1Lw&#10;TQHWq8HDEnPt7nymWxlrkUI45KjAxOhzKUNlyGIYO0+cuA/XWYwJdrXUHd5TuG3lNMuepcWGU4NB&#10;TztD1Wf5ZRUUdNyXbv767oOfhqO5FuX2VCg1GvabBYhIffwX/7lfdJo/e4LfZ9IF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0UgcIAAADcAAAADwAAAAAAAAAAAAAA&#10;AAChAgAAZHJzL2Rvd25yZXYueG1sUEsFBgAAAAAEAAQA+QAAAJADAAAAAA==&#10;" strokecolor="navy" strokeweight="1pt"/>
                            <v:shape id="Freeform 1737" o:spid="_x0000_s2065" style="position:absolute;left:6189;width:13810;height:1201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7mKsEA&#10;AADcAAAADwAAAGRycy9kb3ducmV2LnhtbERPS4vCMBC+C/6HMMLeNHXxsXSNIrLK3sTqwb3NNmNb&#10;bCalibb990YQvM3H95zFqjWluFPtCssKxqMIBHFqdcGZgtNxO/wC4TyyxtIyKejIwWrZ7y0w1rbh&#10;A90Tn4kQwi5GBbn3VSylS3My6Ea2Ig7cxdYGfYB1JnWNTQg3pfyMopk0WHBoyLGiTU7pNbkZBT/N&#10;3679350305uOdLc3iU7nnVIfg3b9DcJT69/il/tXh/mTG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u5irBAAAA3AAAAA8AAAAAAAAAAAAAAAAAmAIAAGRycy9kb3du&#10;cmV2LnhtbFBLBQYAAAAABAAEAPUAAACGAwAAAAA=&#10;" path="m69,10000l,9184r121,l121,8950r260,l381,8746r138,l640,8513r139,l900,8309r519,l1419,8076r138,l1817,7872r121,l1938,7638r259,l2197,7434r260,l2976,6560r138,l3374,6327r121,-438l4273,4577r139,-437l4671,3936r121,-437l4931,3499r,-234l5052,3265r,-204l5311,3061r260,-437l5830,2624r260,-233l6349,2187r139,l6609,1953r138,l6747,1749r122,l7007,1516r121,l7388,1312,7647,875,7907,641,8166,437r138,l8426,204r398,l8945,r519,l9464,204r519,l10121,437r1038,l11938,641r1418,l13495,875r1297,l15052,1079r2716,l17768,1312r398,l18426,1516r259,l18806,1749r139,l18945,1953r259,l19204,2391r121,233l19464,2828r121,437l19723,3499r,3265l19844,7201r,1749l19983,9184r,3061l19844,12682r,1516l19723,14636r,437l19585,15510r-121,233l19464,16181r-139,204l19204,16618r,204l19066,16822r-121,233l17907,17055r-139,-233l17249,16822r-121,-204l16869,16618r-139,-233l16211,16385r-121,-204l15173,16181r-260,204l14654,16385r-779,233l13616,16618r-260,204l13097,16822r-260,233l12716,17055r-778,204l9723,17259r,-204l9343,17055r-260,-233l8685,16822r-778,-204l7785,16618r-259,204l7266,17259r,234l7128,17697r-121,233l6869,18134r-122,233l6609,18571r-121,l6349,18805r139,l5986,19971e" filled="f" strokecolor="navy" strokeweight="2pt">
                              <v:stroke dashstyle="3 1"/>
                              <v:path arrowok="t" o:connecttype="custom" o:connectlocs="84,5517;263,5254;538,5114;980,4851;1338,4729;1517,4466;2150,3941;2951,2749;3309,2102;3488,1961;3847,1576;4384,1314;4659,1173;4838,911;5280,526;5734,263;6177,0;6893,123;8243,385;10214,526;12269,788;12902,911;13082,1173;13344,1576;13619,2102;13702,5376;13702,7618;13619,9054;13440,9720;13260,10105;12365,10245;11827,9982;11194,9842;10297,9842;9402,9982;8864,10245;6714,10367;6272,10105;5376,9982;5017,10508;4743,10893;4480,11156;4133,11997" o:connectangles="0,0,0,0,0,0,0,0,0,0,0,0,0,0,0,0,0,0,0,0,0,0,0,0,0,0,0,0,0,0,0,0,0,0,0,0,0,0,0,0,0,0,0"/>
                            </v:shape>
                          </v:group>
                          <v:group id="Group 1738" o:spid="_x0000_s2066" style="position:absolute;left:4194;top:6007;width:6140;height:9002"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line id="Line 1739" o:spid="_x0000_s2067" style="position:absolute;visibility:visible;mso-wrap-style:square" from="6651,2217" to="17782,13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Puf8cAAADcAAAADwAAAGRycy9kb3ducmV2LnhtbESPQWvCQBCF7wX/wzJCb3VTtaWkriKC&#10;IIjQpqXibdydJqnZ2ZjdavrvO4dCbzO8N+99M1v0vlEX6mId2MD9KANFbIOruTTw/ra+ewIVE7LD&#10;JjAZ+KEIi/ngZoa5C1d+pUuRSiUhHHM0UKXU5lpHW5HHOAotsWifofOYZO1K7Tq8Srhv9DjLHrXH&#10;mqWhwpZWFdlT8e0NfJT7/lD4ZrI7fx237fblwWp7MOZ22C+fQSXq07/573rjBH8qtPKMTK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Y+5/xwAAANwAAAAPAAAAAAAA&#10;AAAAAAAAAKECAABkcnMvZG93bnJldi54bWxQSwUGAAAAAAQABAD5AAAAlQMAAAAA&#10;" strokeweight="6pt"/>
                            <v:line id="Line 1740" o:spid="_x0000_s2068" style="position:absolute;flip:x;visibility:visible;mso-wrap-style:square" from="17743,13308"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rcIsYAAADcAAAADwAAAGRycy9kb3ducmV2LnhtbESPT4vCMBDF74LfIYzgZdG0IqJdoyyF&#10;BRH24B/QvQ3N2FabSWmi7X57Iyx4m+G9eb83y3VnKvGgxpWWFcTjCARxZnXJuYLj4Xs0B+E8ssbK&#10;Min4IwfrVb+3xETblnf02PtchBB2CSoovK8TKV1WkEE3tjVx0C62MejD2uRSN9iGcFPJSRTNpMGS&#10;A6HAmtKCstv+bgLkmua/P1fKTotTvW1n8Ud7Pt+VGg66r08Qnjr/Nv9fb3SoP13A65kwgV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K3CLGAAAA3AAAAA8AAAAAAAAA&#10;AAAAAAAAoQIAAGRycy9kb3ducmV2LnhtbFBLBQYAAAAABAAEAPkAAACUAwAAAAA=&#10;" strokeweight="1pt"/>
                            <v:line id="Line 1741" o:spid="_x0000_s2069" style="position:absolute;flip:x;visibility:visible;mso-wrap-style:square" from="-1,0" to="6690,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njYsUAAADcAAAADwAAAGRycy9kb3ducmV2LnhtbESPTWvCQBCG7wX/wzKCl1I3ChVNXUWE&#10;QhF68AO0tyE7TaLZ2ZBdTfz3zkHwNsO8H8/Ml52r1I2aUHo2MBomoIgzb0vODRz23x9TUCEiW6w8&#10;k4E7BVguem9zTK1veUu3XcyVhHBI0UARY51qHbKCHIahr4nl9u8bh1HWJte2wVbCXaXHSTLRDkuW&#10;hgJrWheUXXZXJyXndf73e6bsODvWm3Yyem9Pp6sxg363+gIVqYsv8dP9YwX/U/DlGZlAL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njYsUAAADcAAAADwAAAAAAAAAA&#10;AAAAAAChAgAAZHJzL2Rvd25yZXYueG1sUEsFBgAAAAAEAAQA+QAAAJMDAAAAAA==&#10;" strokeweight="1pt"/>
                          </v:group>
                        </v:group>
                        <v:line id="Line 1742" o:spid="_x0000_s2070" style="position:absolute;flip:x;visibility:visible;mso-wrap-style:square" from="10226,9516" to="1237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VG+ccAAADcAAAADwAAAGRycy9kb3ducmV2LnhtbESPT2vCQBDF7wW/wzJCL1I3KVRsmlUk&#10;IJSCh6qgvQ3ZMX/MzobsxsRv3y0Ivc3w3rzfm3Q9mkbcqHOVZQXxPAJBnFtdcaHgeNi+LEE4j6yx&#10;sUwK7uRgvZo8pZhoO/A33fa+ECGEXYIKSu/bREqXl2TQzW1LHLSL7Qz6sHaF1B0OIdw08jWKFtJg&#10;xYFQYktZSfl135sAqbPiZ1dTfno/tV/DIp4N53Ov1PN03HyA8DT6f/Pj+lOH+m8x/D0TJp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Ub5xwAAANwAAAAPAAAAAAAA&#10;AAAAAAAAAKECAABkcnMvZG93bnJldi54bWxQSwUGAAAAAAQABAD5AAAAlQMAAAAA&#10;" strokeweight="1pt"/>
                        <v:line id="Line 1743" o:spid="_x0000_s2071" style="position:absolute;flip:x;visibility:visible;mso-wrap-style:square" from="12269,9516" to="1442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fYjsYAAADcAAAADwAAAGRycy9kb3ducmV2LnhtbESPQWvCQBCF7wX/wzKCl6IbAw0aXUWE&#10;QhE8NC2otyE7JtHsbMiuSfz33UKhtxnem/e9WW8HU4uOWldZVjCfRSCIc6srLhR8f71PFyCcR9ZY&#10;WyYFT3Kw3Yxe1phq2/MndZkvRAhhl6KC0vsmldLlJRl0M9sQB+1qW4M+rG0hdYt9CDe1jKMokQYr&#10;DoQSG9qXlN+zhwmQ2764HG+Un5an5tAn89f+fH4oNRkPuxUIT4P/N/9df+hQ/y2G32fCBH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32I7GAAAA3AAAAA8AAAAAAAAA&#10;AAAAAAAAoQIAAGRycy9kb3ducmV2LnhtbFBLBQYAAAAABAAEAPkAAACUAwAAAAA=&#10;" strokeweight="1pt"/>
                        <v:line id="Line 1744" o:spid="_x0000_s2072" style="position:absolute;visibility:visible;mso-wrap-style:square" from="10322,19031" to="12377,19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EXDcIAAADcAAAADwAAAGRycy9kb3ducmV2LnhtbERPzWoCMRC+F3yHMAVvmrXS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EXDcIAAADcAAAADwAAAAAAAAAAAAAA&#10;AAChAgAAZHJzL2Rvd25yZXYueG1sUEsFBgAAAAAEAAQA+QAAAJADAAAAAA==&#10;" strokeweight="1pt"/>
                        <v:line id="Line 1745" o:spid="_x0000_s2073" style="position:absolute;visibility:visible;mso-wrap-style:square" from="8279,19031" to="10334,19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n5VMMAAADcAAAADwAAAGRycy9kb3ducmV2LnhtbERPTWsCMRC9C/0PYQq9aVap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J+VTDAAAA3AAAAA8AAAAAAAAAAAAA&#10;AAAAoQIAAGRycy9kb3ducmV2LnhtbFBLBQYAAAAABAAEAPkAAACRAwAAAAA=&#10;">
                          <v:stroke endarrow="block"/>
                        </v:line>
                        <v:line id="Line 1746" o:spid="_x0000_s2074" style="position:absolute;visibility:visible;mso-wrap-style:square" from="12365,19031" to="19186,19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VEMIAAADcAAAADwAAAGRycy9kb3ducmV2LnhtbERPTYvCMBC9C/sfwgh709RlFa1NRQRh&#10;WUHQXcHj2IxtsZmUJmr11xtB8DaP9znJrDWVuFDjSssKBv0IBHFmdcm5gv+/ZW8MwnlkjZVlUnAj&#10;B7P0o5NgrO2VN3TZ+lyEEHYxKii8r2MpXVaQQde3NXHgjrYx6ANscqkbvIZwU8mvKBpJgyWHhgJr&#10;WhSUnbZnowDl4u7Hm3b1PdkZuV/PR7vD/Vepz247n4Lw1Pq3+OX+0WH+cA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LVEMIAAADcAAAADwAAAAAAAAAAAAAA&#10;AAChAgAAZHJzL2Rvd25yZXYueG1sUEsFBgAAAAAEAAQA+QAAAJADAAAAAA==&#10;">
                          <v:stroke startarrow="block"/>
                        </v:line>
                        <v:rect id="Rectangle 1747" o:spid="_x0000_s2075" style="position:absolute;left:15089;top:15225;width:2055;height:3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273MEA&#10;AADcAAAADwAAAGRycy9kb3ducmV2LnhtbERPTWvCQBC9F/wPywi9FN0omEp0FVsQRHqpFbwO2TEJ&#10;ZmdDdhLTf+8Khd7m8T5nvR1crXpqQ+XZwGyagCLOva24MHD+2U+WoIIgW6w9k4FfCrDdjF7WmFl/&#10;52/qT1KoGMIhQwOlSJNpHfKSHIapb4gjd/WtQ4mwLbRt8R7DXa3nSZJqhxXHhhIb+iwpv506Z6C/&#10;XL4+6NzpWY/y/nY4dlKlZMzreNitQAkN8i/+cx9snL9I4flMvEB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tu9zBAAAA3AAAAA8AAAAAAAAAAAAAAAAAmAIAAGRycy9kb3du&#10;cmV2LnhtbFBLBQYAAAAABAAEAPUAAACGAwAAAAA=&#10;" filled="f" stroked="f">
                          <v:textbox inset="1pt,1pt,1pt,1pt">
                            <w:txbxContent>
                              <w:p w:rsidR="00547F5E" w:rsidRDefault="00547F5E" w:rsidP="00547F5E">
                                <w:r>
                                  <w:rPr>
                                    <w:sz w:val="16"/>
                                    <w:szCs w:val="16"/>
                                  </w:rPr>
                                  <w:t>4</w:t>
                                </w:r>
                              </w:p>
                            </w:txbxContent>
                          </v:textbox>
                        </v:rect>
                      </v:group>
                      <v:line id="Line 1748" o:spid="_x0000_s2076" style="position:absolute;visibility:visible;mso-wrap-style:square" from="11698,2316" to="18343,10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Tvb4AAADcAAAADwAAAGRycy9kb3ducmV2LnhtbERPSwrCMBDdC94hjOBOUwU/VKOIUHEn&#10;VjfuxmZsi82kNFHr7Y0guJvH+85y3ZpKPKlxpWUFo2EEgjizuuRcwfmUDOYgnEfWWFkmBW9ysF51&#10;O0uMtX3xkZ6pz0UIYRejgsL7OpbSZQUZdENbEwfuZhuDPsAml7rBVwg3lRxH0VQaLDk0FFjTtqDs&#10;nj6MgvvlPEl2h60+VelGX/PEX643rVS/124WIDy1/i/+ufc6zJ/M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4KZO9vgAAANwAAAAPAAAAAAAAAAAAAAAAAKEC&#10;AABkcnMvZG93bnJldi54bWxQSwUGAAAAAAQABAD5AAAAjAMAAAAA&#10;" strokeweight="2pt"/>
                      <v:line id="Line 1749" o:spid="_x0000_s2077" style="position:absolute;flip:y;visibility:visible;mso-wrap-style:square" from="11698,-2" to="13367,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LVOsYAAADcAAAADwAAAGRycy9kb3ducmV2LnhtbESPQUvDQBCF74L/YRnBm91YUULabZFC&#10;sSgIjS29TrLTbNrsbMiubfz3zkHwNsN789438+XoO3WhIbaBDTxOMlDEdbAtNwZ2X+uHHFRMyBa7&#10;wGTghyIsF7c3cyxsuPKWLmVqlIRwLNCAS6kvtI61I49xEnpi0Y5h8JhkHRptB7xKuO/0NMtetMeW&#10;pcFhTytH9bn89gae+s370W9defjMq/zttK+qevVhzP3d+DoDlWhM/+a/640V/GehlWdkAr3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i1TrGAAAA3AAAAA8AAAAAAAAA&#10;AAAAAAAAoQIAAGRycy9kb3ducmV2LnhtbFBLBQYAAAAABAAEAPkAAACUAwAAAAA=&#10;" strokeweight="1pt">
                        <v:stroke endarrow="block"/>
                      </v:line>
                      <v:line id="Line 1750" o:spid="_x0000_s2078" style="position:absolute;flip:y;visibility:visible;mso-wrap-style:square" from="18333,8449" to="20002,10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5wocMAAADcAAAADwAAAGRycy9kb3ducmV2LnhtbERP32vCMBB+H/g/hBN8m6kbjtoZZQhj&#10;ojCwm+z12pxNXXMpTdT63y8Dwbf7+H7efNnbRpyp87VjBZNxAoK4dLrmSsH31/tjCsIHZI2NY1Jw&#10;JQ/LxeBhjpl2F97ROQ+ViCHsM1RgQmgzKX1pyKIfu5Y4cgfXWQwRdpXUHV5iuG3kU5K8SIs1xwaD&#10;La0Mlb/5ySp4btebg92Z/OczLdKP474oytVWqdGwf3sFEagPd/HNvdZx/nQG/8/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ucKHDAAAA3AAAAA8AAAAAAAAAAAAA&#10;AAAAoQIAAGRycy9kb3ducmV2LnhtbFBLBQYAAAAABAAEAPkAAACRAwAAAAA=&#10;" strokeweight="1pt">
                        <v:stroke endarrow="block"/>
                      </v:line>
                      <w10:anchorlock/>
                    </v:group>
                  </w:pict>
                </mc:Fallback>
              </mc:AlternateContent>
            </w:r>
          </w:p>
        </w:tc>
        <w:tc>
          <w:tcPr>
            <w:tcW w:w="7082" w:type="dxa"/>
          </w:tcPr>
          <w:p w:rsidR="00547F5E" w:rsidRP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ind w:firstLine="312"/>
              <w:jc w:val="both"/>
              <w:rPr>
                <w:kern w:val="2"/>
                <w:sz w:val="24"/>
                <w:szCs w:val="24"/>
              </w:rPr>
            </w:pPr>
            <w:r w:rsidRPr="00547F5E">
              <w:rPr>
                <w:kern w:val="2"/>
                <w:sz w:val="24"/>
                <w:szCs w:val="24"/>
              </w:rPr>
              <w:t>Зоны возможного затопления</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25664" behindDoc="0" locked="1" layoutInCell="1" allowOverlap="1">
                      <wp:simplePos x="0" y="0"/>
                      <wp:positionH relativeFrom="column">
                        <wp:posOffset>775335</wp:posOffset>
                      </wp:positionH>
                      <wp:positionV relativeFrom="paragraph">
                        <wp:posOffset>93345</wp:posOffset>
                      </wp:positionV>
                      <wp:extent cx="146050" cy="145415"/>
                      <wp:effectExtent l="0" t="0" r="25400" b="26035"/>
                      <wp:wrapNone/>
                      <wp:docPr id="131" name="Group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5415"/>
                                <a:chOff x="0" y="0"/>
                                <a:chExt cx="20000" cy="20000"/>
                              </a:xfrm>
                            </wpg:grpSpPr>
                            <wps:wsp>
                              <wps:cNvPr id="132" name="Freeform 1752"/>
                              <wps:cNvSpPr>
                                <a:spLocks/>
                              </wps:cNvSpPr>
                              <wps:spPr bwMode="auto">
                                <a:xfrm>
                                  <a:off x="0" y="874"/>
                                  <a:ext cx="20000" cy="19126"/>
                                </a:xfrm>
                                <a:custGeom>
                                  <a:avLst/>
                                  <a:gdLst>
                                    <a:gd name="T0" fmla="*/ 2261 w 20000"/>
                                    <a:gd name="T1" fmla="*/ 13973 h 20000"/>
                                    <a:gd name="T2" fmla="*/ 13826 w 20000"/>
                                    <a:gd name="T3" fmla="*/ 2009 h 20000"/>
                                    <a:gd name="T4" fmla="*/ 14174 w 20000"/>
                                    <a:gd name="T5" fmla="*/ 1553 h 20000"/>
                                    <a:gd name="T6" fmla="*/ 14783 w 20000"/>
                                    <a:gd name="T7" fmla="*/ 1187 h 20000"/>
                                    <a:gd name="T8" fmla="*/ 15043 w 20000"/>
                                    <a:gd name="T9" fmla="*/ 822 h 20000"/>
                                    <a:gd name="T10" fmla="*/ 15391 w 20000"/>
                                    <a:gd name="T11" fmla="*/ 822 h 20000"/>
                                    <a:gd name="T12" fmla="*/ 15652 w 20000"/>
                                    <a:gd name="T13" fmla="*/ 457 h 20000"/>
                                    <a:gd name="T14" fmla="*/ 16261 w 20000"/>
                                    <a:gd name="T15" fmla="*/ 457 h 20000"/>
                                    <a:gd name="T16" fmla="*/ 16522 w 20000"/>
                                    <a:gd name="T17" fmla="*/ 0 h 20000"/>
                                    <a:gd name="T18" fmla="*/ 18087 w 20000"/>
                                    <a:gd name="T19" fmla="*/ 0 h 20000"/>
                                    <a:gd name="T20" fmla="*/ 18348 w 20000"/>
                                    <a:gd name="T21" fmla="*/ 457 h 20000"/>
                                    <a:gd name="T22" fmla="*/ 18696 w 20000"/>
                                    <a:gd name="T23" fmla="*/ 457 h 20000"/>
                                    <a:gd name="T24" fmla="*/ 18957 w 20000"/>
                                    <a:gd name="T25" fmla="*/ 822 h 20000"/>
                                    <a:gd name="T26" fmla="*/ 19304 w 20000"/>
                                    <a:gd name="T27" fmla="*/ 822 h 20000"/>
                                    <a:gd name="T28" fmla="*/ 19565 w 20000"/>
                                    <a:gd name="T29" fmla="*/ 1187 h 20000"/>
                                    <a:gd name="T30" fmla="*/ 19565 w 20000"/>
                                    <a:gd name="T31" fmla="*/ 2009 h 20000"/>
                                    <a:gd name="T32" fmla="*/ 19913 w 20000"/>
                                    <a:gd name="T33" fmla="*/ 2009 h 20000"/>
                                    <a:gd name="T34" fmla="*/ 19913 w 20000"/>
                                    <a:gd name="T35" fmla="*/ 4749 h 20000"/>
                                    <a:gd name="T36" fmla="*/ 19565 w 20000"/>
                                    <a:gd name="T37" fmla="*/ 4749 h 20000"/>
                                    <a:gd name="T38" fmla="*/ 19565 w 20000"/>
                                    <a:gd name="T39" fmla="*/ 5114 h 20000"/>
                                    <a:gd name="T40" fmla="*/ 19304 w 20000"/>
                                    <a:gd name="T41" fmla="*/ 5114 h 20000"/>
                                    <a:gd name="T42" fmla="*/ 19304 w 20000"/>
                                    <a:gd name="T43" fmla="*/ 5479 h 20000"/>
                                    <a:gd name="T44" fmla="*/ 18957 w 20000"/>
                                    <a:gd name="T45" fmla="*/ 5479 h 20000"/>
                                    <a:gd name="T46" fmla="*/ 18957 w 20000"/>
                                    <a:gd name="T47" fmla="*/ 5936 h 20000"/>
                                    <a:gd name="T48" fmla="*/ 18696 w 20000"/>
                                    <a:gd name="T49" fmla="*/ 5936 h 20000"/>
                                    <a:gd name="T50" fmla="*/ 4609 w 20000"/>
                                    <a:gd name="T51" fmla="*/ 19909 h 20000"/>
                                    <a:gd name="T52" fmla="*/ 5043 w 20000"/>
                                    <a:gd name="T53" fmla="*/ 18813 h 20000"/>
                                    <a:gd name="T54" fmla="*/ 2261 w 20000"/>
                                    <a:gd name="T55" fmla="*/ 19909 h 20000"/>
                                    <a:gd name="T56" fmla="*/ 0 w 20000"/>
                                    <a:gd name="T57" fmla="*/ 16986 h 20000"/>
                                    <a:gd name="T58" fmla="*/ 0 w 20000"/>
                                    <a:gd name="T59" fmla="*/ 16986 h 20000"/>
                                    <a:gd name="T60" fmla="*/ 2261 w 20000"/>
                                    <a:gd name="T61" fmla="*/ 16986 h 20000"/>
                                    <a:gd name="T62" fmla="*/ 2261 w 20000"/>
                                    <a:gd name="T63" fmla="*/ 13973 h 20000"/>
                                    <a:gd name="T64" fmla="*/ 0 w 20000"/>
                                    <a:gd name="T65" fmla="*/ 16986 h 20000"/>
                                    <a:gd name="T66" fmla="*/ 2261 w 20000"/>
                                    <a:gd name="T67" fmla="*/ 13973 h 20000"/>
                                    <a:gd name="T68" fmla="*/ 2261 w 20000"/>
                                    <a:gd name="T69" fmla="*/ 13973 h 20000"/>
                                    <a:gd name="T70" fmla="*/ 2261 w 20000"/>
                                    <a:gd name="T71" fmla="*/ 13973 h 20000"/>
                                    <a:gd name="T72" fmla="*/ 2261 w 20000"/>
                                    <a:gd name="T73" fmla="*/ 13973 h 20000"/>
                                    <a:gd name="T74" fmla="*/ 2261 w 20000"/>
                                    <a:gd name="T75" fmla="*/ 13973 h 20000"/>
                                    <a:gd name="T76" fmla="*/ 3217 w 20000"/>
                                    <a:gd name="T77" fmla="*/ 12968 h 20000"/>
                                    <a:gd name="T78" fmla="*/ 2261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2261" y="13973"/>
                                      </a:moveTo>
                                      <a:lnTo>
                                        <a:pt x="13826" y="2009"/>
                                      </a:lnTo>
                                      <a:lnTo>
                                        <a:pt x="14174" y="1553"/>
                                      </a:lnTo>
                                      <a:lnTo>
                                        <a:pt x="14783" y="1187"/>
                                      </a:lnTo>
                                      <a:lnTo>
                                        <a:pt x="15043" y="822"/>
                                      </a:lnTo>
                                      <a:lnTo>
                                        <a:pt x="15391" y="822"/>
                                      </a:lnTo>
                                      <a:lnTo>
                                        <a:pt x="15652" y="457"/>
                                      </a:lnTo>
                                      <a:lnTo>
                                        <a:pt x="16261" y="457"/>
                                      </a:lnTo>
                                      <a:lnTo>
                                        <a:pt x="16522" y="0"/>
                                      </a:lnTo>
                                      <a:lnTo>
                                        <a:pt x="18087" y="0"/>
                                      </a:lnTo>
                                      <a:lnTo>
                                        <a:pt x="18348" y="457"/>
                                      </a:lnTo>
                                      <a:lnTo>
                                        <a:pt x="18696" y="457"/>
                                      </a:lnTo>
                                      <a:lnTo>
                                        <a:pt x="18957" y="822"/>
                                      </a:lnTo>
                                      <a:lnTo>
                                        <a:pt x="19304" y="822"/>
                                      </a:lnTo>
                                      <a:lnTo>
                                        <a:pt x="19565" y="1187"/>
                                      </a:lnTo>
                                      <a:lnTo>
                                        <a:pt x="19565" y="2009"/>
                                      </a:lnTo>
                                      <a:lnTo>
                                        <a:pt x="19913" y="2009"/>
                                      </a:lnTo>
                                      <a:lnTo>
                                        <a:pt x="19913" y="4749"/>
                                      </a:lnTo>
                                      <a:lnTo>
                                        <a:pt x="19565" y="4749"/>
                                      </a:lnTo>
                                      <a:lnTo>
                                        <a:pt x="19565" y="5114"/>
                                      </a:lnTo>
                                      <a:lnTo>
                                        <a:pt x="19304" y="5114"/>
                                      </a:lnTo>
                                      <a:lnTo>
                                        <a:pt x="19304" y="5479"/>
                                      </a:lnTo>
                                      <a:lnTo>
                                        <a:pt x="18957" y="5479"/>
                                      </a:lnTo>
                                      <a:lnTo>
                                        <a:pt x="18957" y="5936"/>
                                      </a:lnTo>
                                      <a:lnTo>
                                        <a:pt x="18696" y="5936"/>
                                      </a:lnTo>
                                      <a:lnTo>
                                        <a:pt x="4609" y="19909"/>
                                      </a:lnTo>
                                      <a:lnTo>
                                        <a:pt x="5043" y="18813"/>
                                      </a:lnTo>
                                      <a:lnTo>
                                        <a:pt x="2261" y="19909"/>
                                      </a:lnTo>
                                      <a:lnTo>
                                        <a:pt x="0" y="16986"/>
                                      </a:lnTo>
                                      <a:lnTo>
                                        <a:pt x="2261" y="16986"/>
                                      </a:lnTo>
                                      <a:lnTo>
                                        <a:pt x="2261" y="13973"/>
                                      </a:lnTo>
                                      <a:lnTo>
                                        <a:pt x="0" y="16986"/>
                                      </a:lnTo>
                                      <a:lnTo>
                                        <a:pt x="2261" y="13973"/>
                                      </a:lnTo>
                                      <a:lnTo>
                                        <a:pt x="3217" y="12968"/>
                                      </a:lnTo>
                                      <a:lnTo>
                                        <a:pt x="2261"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753"/>
                              <wps:cNvSpPr>
                                <a:spLocks/>
                              </wps:cNvSpPr>
                              <wps:spPr bwMode="auto">
                                <a:xfrm>
                                  <a:off x="0" y="0"/>
                                  <a:ext cx="20000" cy="19126"/>
                                </a:xfrm>
                                <a:custGeom>
                                  <a:avLst/>
                                  <a:gdLst>
                                    <a:gd name="T0" fmla="*/ 17565 w 20000"/>
                                    <a:gd name="T1" fmla="*/ 13973 h 20000"/>
                                    <a:gd name="T2" fmla="*/ 6087 w 20000"/>
                                    <a:gd name="T3" fmla="*/ 2009 h 20000"/>
                                    <a:gd name="T4" fmla="*/ 5739 w 20000"/>
                                    <a:gd name="T5" fmla="*/ 1553 h 20000"/>
                                    <a:gd name="T6" fmla="*/ 5130 w 20000"/>
                                    <a:gd name="T7" fmla="*/ 1187 h 20000"/>
                                    <a:gd name="T8" fmla="*/ 4870 w 20000"/>
                                    <a:gd name="T9" fmla="*/ 822 h 20000"/>
                                    <a:gd name="T10" fmla="*/ 4522 w 20000"/>
                                    <a:gd name="T11" fmla="*/ 822 h 20000"/>
                                    <a:gd name="T12" fmla="*/ 4261 w 20000"/>
                                    <a:gd name="T13" fmla="*/ 457 h 20000"/>
                                    <a:gd name="T14" fmla="*/ 3652 w 20000"/>
                                    <a:gd name="T15" fmla="*/ 457 h 20000"/>
                                    <a:gd name="T16" fmla="*/ 3304 w 20000"/>
                                    <a:gd name="T17" fmla="*/ 0 h 20000"/>
                                    <a:gd name="T18" fmla="*/ 1826 w 20000"/>
                                    <a:gd name="T19" fmla="*/ 0 h 20000"/>
                                    <a:gd name="T20" fmla="*/ 1478 w 20000"/>
                                    <a:gd name="T21" fmla="*/ 457 h 20000"/>
                                    <a:gd name="T22" fmla="*/ 1217 w 20000"/>
                                    <a:gd name="T23" fmla="*/ 457 h 20000"/>
                                    <a:gd name="T24" fmla="*/ 870 w 20000"/>
                                    <a:gd name="T25" fmla="*/ 822 h 20000"/>
                                    <a:gd name="T26" fmla="*/ 609 w 20000"/>
                                    <a:gd name="T27" fmla="*/ 822 h 20000"/>
                                    <a:gd name="T28" fmla="*/ 261 w 20000"/>
                                    <a:gd name="T29" fmla="*/ 1187 h 20000"/>
                                    <a:gd name="T30" fmla="*/ 261 w 20000"/>
                                    <a:gd name="T31" fmla="*/ 2009 h 20000"/>
                                    <a:gd name="T32" fmla="*/ 0 w 20000"/>
                                    <a:gd name="T33" fmla="*/ 2009 h 20000"/>
                                    <a:gd name="T34" fmla="*/ 0 w 20000"/>
                                    <a:gd name="T35" fmla="*/ 4749 h 20000"/>
                                    <a:gd name="T36" fmla="*/ 261 w 20000"/>
                                    <a:gd name="T37" fmla="*/ 4749 h 20000"/>
                                    <a:gd name="T38" fmla="*/ 261 w 20000"/>
                                    <a:gd name="T39" fmla="*/ 5114 h 20000"/>
                                    <a:gd name="T40" fmla="*/ 609 w 20000"/>
                                    <a:gd name="T41" fmla="*/ 5114 h 20000"/>
                                    <a:gd name="T42" fmla="*/ 609 w 20000"/>
                                    <a:gd name="T43" fmla="*/ 5479 h 20000"/>
                                    <a:gd name="T44" fmla="*/ 870 w 20000"/>
                                    <a:gd name="T45" fmla="*/ 5479 h 20000"/>
                                    <a:gd name="T46" fmla="*/ 870 w 20000"/>
                                    <a:gd name="T47" fmla="*/ 5936 h 20000"/>
                                    <a:gd name="T48" fmla="*/ 1217 w 20000"/>
                                    <a:gd name="T49" fmla="*/ 5936 h 20000"/>
                                    <a:gd name="T50" fmla="*/ 15304 w 20000"/>
                                    <a:gd name="T51" fmla="*/ 19909 h 20000"/>
                                    <a:gd name="T52" fmla="*/ 14783 w 20000"/>
                                    <a:gd name="T53" fmla="*/ 18813 h 20000"/>
                                    <a:gd name="T54" fmla="*/ 17565 w 20000"/>
                                    <a:gd name="T55" fmla="*/ 19909 h 20000"/>
                                    <a:gd name="T56" fmla="*/ 19913 w 20000"/>
                                    <a:gd name="T57" fmla="*/ 16986 h 20000"/>
                                    <a:gd name="T58" fmla="*/ 19913 w 20000"/>
                                    <a:gd name="T59" fmla="*/ 16986 h 20000"/>
                                    <a:gd name="T60" fmla="*/ 17565 w 20000"/>
                                    <a:gd name="T61" fmla="*/ 16986 h 20000"/>
                                    <a:gd name="T62" fmla="*/ 17565 w 20000"/>
                                    <a:gd name="T63" fmla="*/ 13973 h 20000"/>
                                    <a:gd name="T64" fmla="*/ 19913 w 20000"/>
                                    <a:gd name="T65" fmla="*/ 16986 h 20000"/>
                                    <a:gd name="T66" fmla="*/ 17565 w 20000"/>
                                    <a:gd name="T67" fmla="*/ 13973 h 20000"/>
                                    <a:gd name="T68" fmla="*/ 17565 w 20000"/>
                                    <a:gd name="T69" fmla="*/ 13973 h 20000"/>
                                    <a:gd name="T70" fmla="*/ 17565 w 20000"/>
                                    <a:gd name="T71" fmla="*/ 13973 h 20000"/>
                                    <a:gd name="T72" fmla="*/ 17565 w 20000"/>
                                    <a:gd name="T73" fmla="*/ 13973 h 20000"/>
                                    <a:gd name="T74" fmla="*/ 17565 w 20000"/>
                                    <a:gd name="T75" fmla="*/ 13973 h 20000"/>
                                    <a:gd name="T76" fmla="*/ 16609 w 20000"/>
                                    <a:gd name="T77" fmla="*/ 12968 h 20000"/>
                                    <a:gd name="T78" fmla="*/ 17565 w 20000"/>
                                    <a:gd name="T79" fmla="*/ 139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000" h="20000">
                                      <a:moveTo>
                                        <a:pt x="17565" y="13973"/>
                                      </a:moveTo>
                                      <a:lnTo>
                                        <a:pt x="6087" y="2009"/>
                                      </a:lnTo>
                                      <a:lnTo>
                                        <a:pt x="5739" y="1553"/>
                                      </a:lnTo>
                                      <a:lnTo>
                                        <a:pt x="5130" y="1187"/>
                                      </a:lnTo>
                                      <a:lnTo>
                                        <a:pt x="4870" y="822"/>
                                      </a:lnTo>
                                      <a:lnTo>
                                        <a:pt x="4522" y="822"/>
                                      </a:lnTo>
                                      <a:lnTo>
                                        <a:pt x="4261" y="457"/>
                                      </a:lnTo>
                                      <a:lnTo>
                                        <a:pt x="3652" y="457"/>
                                      </a:lnTo>
                                      <a:lnTo>
                                        <a:pt x="3304" y="0"/>
                                      </a:lnTo>
                                      <a:lnTo>
                                        <a:pt x="1826" y="0"/>
                                      </a:lnTo>
                                      <a:lnTo>
                                        <a:pt x="1478" y="457"/>
                                      </a:lnTo>
                                      <a:lnTo>
                                        <a:pt x="1217" y="457"/>
                                      </a:lnTo>
                                      <a:lnTo>
                                        <a:pt x="870" y="822"/>
                                      </a:lnTo>
                                      <a:lnTo>
                                        <a:pt x="609" y="822"/>
                                      </a:lnTo>
                                      <a:lnTo>
                                        <a:pt x="261" y="1187"/>
                                      </a:lnTo>
                                      <a:lnTo>
                                        <a:pt x="261" y="2009"/>
                                      </a:lnTo>
                                      <a:lnTo>
                                        <a:pt x="0" y="2009"/>
                                      </a:lnTo>
                                      <a:lnTo>
                                        <a:pt x="0" y="4749"/>
                                      </a:lnTo>
                                      <a:lnTo>
                                        <a:pt x="261" y="4749"/>
                                      </a:lnTo>
                                      <a:lnTo>
                                        <a:pt x="261" y="5114"/>
                                      </a:lnTo>
                                      <a:lnTo>
                                        <a:pt x="609" y="5114"/>
                                      </a:lnTo>
                                      <a:lnTo>
                                        <a:pt x="609" y="5479"/>
                                      </a:lnTo>
                                      <a:lnTo>
                                        <a:pt x="870" y="5479"/>
                                      </a:lnTo>
                                      <a:lnTo>
                                        <a:pt x="870" y="5936"/>
                                      </a:lnTo>
                                      <a:lnTo>
                                        <a:pt x="1217" y="5936"/>
                                      </a:lnTo>
                                      <a:lnTo>
                                        <a:pt x="15304" y="19909"/>
                                      </a:lnTo>
                                      <a:lnTo>
                                        <a:pt x="14783" y="18813"/>
                                      </a:lnTo>
                                      <a:lnTo>
                                        <a:pt x="17565" y="19909"/>
                                      </a:lnTo>
                                      <a:lnTo>
                                        <a:pt x="19913" y="16986"/>
                                      </a:lnTo>
                                      <a:lnTo>
                                        <a:pt x="17565" y="16986"/>
                                      </a:lnTo>
                                      <a:lnTo>
                                        <a:pt x="17565" y="13973"/>
                                      </a:lnTo>
                                      <a:lnTo>
                                        <a:pt x="19913" y="16986"/>
                                      </a:lnTo>
                                      <a:lnTo>
                                        <a:pt x="17565" y="13973"/>
                                      </a:lnTo>
                                      <a:lnTo>
                                        <a:pt x="16609" y="12968"/>
                                      </a:lnTo>
                                      <a:lnTo>
                                        <a:pt x="17565" y="13973"/>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1" o:spid="_x0000_s1026" style="position:absolute;margin-left:61.05pt;margin-top:7.35pt;width:11.5pt;height:11.45pt;z-index:2518256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">
                      <v:shape id="Freeform 1752" o:spid="_x0000_s1027" style="position:absolute;top:874;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Zw8EA&#10;AADcAAAADwAAAGRycy9kb3ducmV2LnhtbERP3WrCMBS+H+wdwhl4M2aqhTGqUVRQvJrM7QEOzbGp&#10;NiclSWt9+0UQvDsf3++ZLwfbiJ58qB0rmIwzEMSl0zVXCv5+tx9fIEJE1tg4JgU3CrBcvL7MsdDu&#10;yj/UH2MlUgiHAhWYGNtCylAashjGriVO3Ml5izFBX0nt8ZrCbSOnWfYpLdacGgy2tDFUXo6dVfC9&#10;q9bm/dCfb802z9fUyc7vTkqN3obVDESkIT7FD/dep/n5FO7Pp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ImcPBAAAA3AAAAA8AAAAAAAAAAAAAAAAAmAIAAGRycy9kb3du&#10;cmV2LnhtbFBLBQYAAAAABAAEAPUAAACGAwAAAAA=&#10;" path="m2261,13973l13826,2009r348,-456l14783,1187r260,-365l15391,822r261,-365l16261,457,16522,r1565,l18348,457r348,l18957,822r347,l19565,1187r,822l19913,2009r,2740l19565,4749r,365l19304,5114r,365l18957,5479r,457l18696,5936,4609,19909r434,-1096l2261,19909,,16986r2261,l2261,13973,,16986,2261,13973r956,-1005l2261,13973xe" filled="f" strokeweight="2pt">
                        <v:stroke startarrowwidth="narrow" endarrowwidth="narrow"/>
                        <v:path arrowok="t" o:connecttype="custom" o:connectlocs="2261,13362;13826,1921;14174,1485;14783,1135;15043,786;15391,786;15652,437;16261,437;16522,0;18087,0;18348,437;18696,437;18957,786;19304,786;19565,1135;19565,1921;19913,1921;19913,4541;19565,4541;19565,4891;19304,4891;19304,5240;18957,5240;18957,5677;18696,5677;4609,19039;5043,17991;2261,19039;0,16244;0,16244;2261,16244;2261,13362;0,16244;2261,13362;2261,13362;2261,13362;2261,13362;2261,13362;3217,12401;2261,13362" o:connectangles="0,0,0,0,0,0,0,0,0,0,0,0,0,0,0,0,0,0,0,0,0,0,0,0,0,0,0,0,0,0,0,0,0,0,0,0,0,0,0,0"/>
                      </v:shape>
                      <v:shape id="Freeform 1753" o:spid="_x0000_s1028" style="position:absolute;width:20000;height:191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8WMIA&#10;AADcAAAADwAAAGRycy9kb3ducmV2LnhtbERP3WrCMBS+H/gO4QjejJluBZHOKCooXk38eYBDc2y6&#10;NSclSWt9+2Uw8O58fL9nsRpsI3ryoXas4H2agSAuna65UnC97N7mIEJE1tg4JgUPCrBajl4WWGh3&#10;5xP151iJFMKhQAUmxraQMpSGLIapa4kTd3PeYkzQV1J7vKdw28iPLJtJizWnBoMtbQ2VP+fOKvja&#10;Vxvzeuy/H80uzzfUyc7vb0pNxsP6E0SkIT7F/+6DTvPzHP6eSR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DxYwgAAANwAAAAPAAAAAAAAAAAAAAAAAJgCAABkcnMvZG93&#10;bnJldi54bWxQSwUGAAAAAAQABAD1AAAAhwMAAAAA&#10;" path="m17565,13973l6087,2009,5739,1553,5130,1187,4870,822r-348,l4261,457r-609,l3304,,1826,,1478,457r-261,l870,822r-261,l261,1187r,822l,2009,,4749r261,l261,5114r348,l609,5479r261,l870,5936r347,l15304,19909r-521,-1096l17565,19909r2348,-2923l17565,16986r,-3013l19913,16986,17565,13973r-956,-1005l17565,13973xe" filled="f" strokeweight="2pt">
                        <v:stroke startarrowwidth="narrow" endarrowwidth="narrow"/>
                        <v:path arrowok="t" o:connecttype="custom" o:connectlocs="17565,13362;6087,1921;5739,1485;5130,1135;4870,786;4522,786;4261,437;3652,437;3304,0;1826,0;1478,437;1217,437;870,786;609,786;261,1135;261,1921;0,1921;0,4541;261,4541;261,4891;609,4891;609,5240;870,5240;870,5677;1217,5677;15304,19039;14783,17991;17565,19039;19913,16244;19913,16244;17565,16244;17565,13362;19913,16244;17565,13362;17565,13362;17565,13362;17565,13362;17565,13362;16609,12401;17565,13362" o:connectangles="0,0,0,0,0,0,0,0,0,0,0,0,0,0,0,0,0,0,0,0,0,0,0,0,0,0,0,0,0,0,0,0,0,0,0,0,0,0,0,0"/>
                      </v:shape>
                      <w10:anchorlock/>
                    </v:group>
                  </w:pict>
                </mc:Fallback>
              </mc:AlternateContent>
            </w:r>
            <w:r>
              <w:rPr>
                <w:noProof/>
              </w:rPr>
              <mc:AlternateContent>
                <mc:Choice Requires="wpg">
                  <w:drawing>
                    <wp:anchor distT="0" distB="0" distL="114300" distR="114300" simplePos="0" relativeHeight="251824640" behindDoc="0" locked="1" layoutInCell="1" allowOverlap="1">
                      <wp:simplePos x="0" y="0"/>
                      <wp:positionH relativeFrom="column">
                        <wp:posOffset>160020</wp:posOffset>
                      </wp:positionH>
                      <wp:positionV relativeFrom="paragraph">
                        <wp:posOffset>129540</wp:posOffset>
                      </wp:positionV>
                      <wp:extent cx="977900" cy="544195"/>
                      <wp:effectExtent l="0" t="0" r="12700" b="65405"/>
                      <wp:wrapNone/>
                      <wp:docPr id="121" name="Group 1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544195"/>
                                <a:chOff x="-2" y="-1"/>
                                <a:chExt cx="20002" cy="20001"/>
                              </a:xfrm>
                            </wpg:grpSpPr>
                            <wpg:grpSp>
                              <wpg:cNvPr id="122" name="Group 1755"/>
                              <wpg:cNvGrpSpPr>
                                <a:grpSpLocks/>
                              </wpg:cNvGrpSpPr>
                              <wpg:grpSpPr bwMode="auto">
                                <a:xfrm>
                                  <a:off x="6661" y="-1"/>
                                  <a:ext cx="13339" cy="20001"/>
                                  <a:chOff x="-1" y="-1"/>
                                  <a:chExt cx="20001" cy="20001"/>
                                </a:xfrm>
                              </wpg:grpSpPr>
                              <wps:wsp>
                                <wps:cNvPr id="123" name="Rectangle 1756"/>
                                <wps:cNvSpPr>
                                  <a:spLocks noChangeArrowheads="1"/>
                                </wps:cNvSpPr>
                                <wps:spPr bwMode="auto">
                                  <a:xfrm>
                                    <a:off x="5550" y="10665"/>
                                    <a:ext cx="14450" cy="9335"/>
                                  </a:xfrm>
                                  <a:prstGeom prst="rect">
                                    <a:avLst/>
                                  </a:prstGeom>
                                  <a:solidFill>
                                    <a:srgbClr val="FF0000"/>
                                  </a:solidFill>
                                  <a:ln w="25400">
                                    <a:solidFill>
                                      <a:srgbClr val="000000"/>
                                    </a:solidFill>
                                    <a:miter lim="800000"/>
                                    <a:headEnd/>
                                    <a:tailEnd/>
                                  </a:ln>
                                </wps:spPr>
                                <wps:bodyPr rot="0" vert="horz" wrap="square" lIns="91440" tIns="45720" rIns="91440" bIns="45720" anchor="t" anchorCtr="0" upright="1">
                                  <a:noAutofit/>
                                </wps:bodyPr>
                              </wps:wsp>
                              <wps:wsp>
                                <wps:cNvPr id="124" name="Freeform 1757"/>
                                <wps:cNvSpPr>
                                  <a:spLocks/>
                                </wps:cNvSpPr>
                                <wps:spPr bwMode="auto">
                                  <a:xfrm>
                                    <a:off x="-1" y="2683"/>
                                    <a:ext cx="10010" cy="17317"/>
                                  </a:xfrm>
                                  <a:custGeom>
                                    <a:avLst/>
                                    <a:gdLst>
                                      <a:gd name="T0" fmla="*/ 0 w 20000"/>
                                      <a:gd name="T1" fmla="*/ 19973 h 20000"/>
                                      <a:gd name="T2" fmla="*/ 4436 w 20000"/>
                                      <a:gd name="T3" fmla="*/ 0 h 20000"/>
                                      <a:gd name="T4" fmla="*/ 15525 w 20000"/>
                                      <a:gd name="T5" fmla="*/ 0 h 20000"/>
                                      <a:gd name="T6" fmla="*/ 19961 w 20000"/>
                                      <a:gd name="T7" fmla="*/ 19973 h 20000"/>
                                      <a:gd name="T8" fmla="*/ 0 w 20000"/>
                                      <a:gd name="T9" fmla="*/ 19973 h 20000"/>
                                    </a:gdLst>
                                    <a:ahLst/>
                                    <a:cxnLst>
                                      <a:cxn ang="0">
                                        <a:pos x="T0" y="T1"/>
                                      </a:cxn>
                                      <a:cxn ang="0">
                                        <a:pos x="T2" y="T3"/>
                                      </a:cxn>
                                      <a:cxn ang="0">
                                        <a:pos x="T4" y="T5"/>
                                      </a:cxn>
                                      <a:cxn ang="0">
                                        <a:pos x="T6" y="T7"/>
                                      </a:cxn>
                                      <a:cxn ang="0">
                                        <a:pos x="T8" y="T9"/>
                                      </a:cxn>
                                    </a:cxnLst>
                                    <a:rect l="0" t="0" r="r" b="b"/>
                                    <a:pathLst>
                                      <a:path w="20000" h="20000">
                                        <a:moveTo>
                                          <a:pt x="0" y="19973"/>
                                        </a:moveTo>
                                        <a:lnTo>
                                          <a:pt x="4436" y="0"/>
                                        </a:lnTo>
                                        <a:lnTo>
                                          <a:pt x="15525" y="0"/>
                                        </a:lnTo>
                                        <a:lnTo>
                                          <a:pt x="19961" y="19973"/>
                                        </a:lnTo>
                                        <a:lnTo>
                                          <a:pt x="0" y="19973"/>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25" name="Rectangle 1758"/>
                                <wps:cNvSpPr>
                                  <a:spLocks noChangeArrowheads="1"/>
                                </wps:cNvSpPr>
                                <wps:spPr bwMode="auto">
                                  <a:xfrm>
                                    <a:off x="14430" y="8004"/>
                                    <a:ext cx="1130" cy="2684"/>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26" name="Freeform 1759"/>
                                <wps:cNvSpPr>
                                  <a:spLocks/>
                                </wps:cNvSpPr>
                                <wps:spPr bwMode="auto">
                                  <a:xfrm>
                                    <a:off x="14080" y="-1"/>
                                    <a:ext cx="2590" cy="7072"/>
                                  </a:xfrm>
                                  <a:custGeom>
                                    <a:avLst/>
                                    <a:gdLst>
                                      <a:gd name="T0" fmla="*/ 3008 w 20000"/>
                                      <a:gd name="T1" fmla="*/ 18350 h 20000"/>
                                      <a:gd name="T2" fmla="*/ 6316 w 20000"/>
                                      <a:gd name="T3" fmla="*/ 19934 h 20000"/>
                                      <a:gd name="T4" fmla="*/ 3759 w 20000"/>
                                      <a:gd name="T5" fmla="*/ 18548 h 20000"/>
                                      <a:gd name="T6" fmla="*/ 3759 w 20000"/>
                                      <a:gd name="T7" fmla="*/ 17162 h 20000"/>
                                      <a:gd name="T8" fmla="*/ 1353 w 20000"/>
                                      <a:gd name="T9" fmla="*/ 17162 h 20000"/>
                                      <a:gd name="T10" fmla="*/ 1353 w 20000"/>
                                      <a:gd name="T11" fmla="*/ 16436 h 20000"/>
                                      <a:gd name="T12" fmla="*/ 0 w 20000"/>
                                      <a:gd name="T13" fmla="*/ 16436 h 20000"/>
                                      <a:gd name="T14" fmla="*/ 0 w 20000"/>
                                      <a:gd name="T15" fmla="*/ 9571 h 20000"/>
                                      <a:gd name="T16" fmla="*/ 1353 w 20000"/>
                                      <a:gd name="T17" fmla="*/ 9571 h 20000"/>
                                      <a:gd name="T18" fmla="*/ 1353 w 20000"/>
                                      <a:gd name="T19" fmla="*/ 8911 h 20000"/>
                                      <a:gd name="T20" fmla="*/ 2556 w 20000"/>
                                      <a:gd name="T21" fmla="*/ 8911 h 20000"/>
                                      <a:gd name="T22" fmla="*/ 2556 w 20000"/>
                                      <a:gd name="T23" fmla="*/ 8185 h 20000"/>
                                      <a:gd name="T24" fmla="*/ 3759 w 20000"/>
                                      <a:gd name="T25" fmla="*/ 8185 h 20000"/>
                                      <a:gd name="T26" fmla="*/ 4962 w 20000"/>
                                      <a:gd name="T27" fmla="*/ 7591 h 20000"/>
                                      <a:gd name="T28" fmla="*/ 6316 w 20000"/>
                                      <a:gd name="T29" fmla="*/ 7591 h 20000"/>
                                      <a:gd name="T30" fmla="*/ 7519 w 20000"/>
                                      <a:gd name="T31" fmla="*/ 6799 h 20000"/>
                                      <a:gd name="T32" fmla="*/ 9925 w 20000"/>
                                      <a:gd name="T33" fmla="*/ 6799 h 20000"/>
                                      <a:gd name="T34" fmla="*/ 9925 w 20000"/>
                                      <a:gd name="T35" fmla="*/ 6205 h 20000"/>
                                      <a:gd name="T36" fmla="*/ 12481 w 20000"/>
                                      <a:gd name="T37" fmla="*/ 6205 h 20000"/>
                                      <a:gd name="T38" fmla="*/ 13684 w 20000"/>
                                      <a:gd name="T39" fmla="*/ 5479 h 20000"/>
                                      <a:gd name="T40" fmla="*/ 13684 w 20000"/>
                                      <a:gd name="T41" fmla="*/ 4884 h 20000"/>
                                      <a:gd name="T42" fmla="*/ 14887 w 20000"/>
                                      <a:gd name="T43" fmla="*/ 4884 h 20000"/>
                                      <a:gd name="T44" fmla="*/ 14887 w 20000"/>
                                      <a:gd name="T45" fmla="*/ 4158 h 20000"/>
                                      <a:gd name="T46" fmla="*/ 16241 w 20000"/>
                                      <a:gd name="T47" fmla="*/ 3498 h 20000"/>
                                      <a:gd name="T48" fmla="*/ 16241 w 20000"/>
                                      <a:gd name="T49" fmla="*/ 2112 h 20000"/>
                                      <a:gd name="T50" fmla="*/ 17444 w 20000"/>
                                      <a:gd name="T51" fmla="*/ 2112 h 20000"/>
                                      <a:gd name="T52" fmla="*/ 17444 w 20000"/>
                                      <a:gd name="T53" fmla="*/ 0 h 20000"/>
                                      <a:gd name="T54" fmla="*/ 16241 w 20000"/>
                                      <a:gd name="T55" fmla="*/ 0 h 20000"/>
                                      <a:gd name="T56" fmla="*/ 19850 w 20000"/>
                                      <a:gd name="T57" fmla="*/ 0 h 20000"/>
                                      <a:gd name="T58" fmla="*/ 19850 w 20000"/>
                                      <a:gd name="T59" fmla="*/ 10297 h 20000"/>
                                      <a:gd name="T60" fmla="*/ 18797 w 20000"/>
                                      <a:gd name="T61" fmla="*/ 10957 h 20000"/>
                                      <a:gd name="T62" fmla="*/ 18797 w 20000"/>
                                      <a:gd name="T63" fmla="*/ 11683 h 20000"/>
                                      <a:gd name="T64" fmla="*/ 17444 w 20000"/>
                                      <a:gd name="T65" fmla="*/ 11683 h 20000"/>
                                      <a:gd name="T66" fmla="*/ 16241 w 20000"/>
                                      <a:gd name="T67" fmla="*/ 12343 h 20000"/>
                                      <a:gd name="T68" fmla="*/ 14887 w 20000"/>
                                      <a:gd name="T69" fmla="*/ 12343 h 20000"/>
                                      <a:gd name="T70" fmla="*/ 14887 w 20000"/>
                                      <a:gd name="T71" fmla="*/ 13663 h 20000"/>
                                      <a:gd name="T72" fmla="*/ 13684 w 20000"/>
                                      <a:gd name="T73" fmla="*/ 13663 h 20000"/>
                                      <a:gd name="T74" fmla="*/ 13684 w 20000"/>
                                      <a:gd name="T75" fmla="*/ 15050 h 20000"/>
                                      <a:gd name="T76" fmla="*/ 12481 w 20000"/>
                                      <a:gd name="T77" fmla="*/ 15050 h 20000"/>
                                      <a:gd name="T78" fmla="*/ 12481 w 20000"/>
                                      <a:gd name="T79" fmla="*/ 15776 h 20000"/>
                                      <a:gd name="T80" fmla="*/ 11278 w 20000"/>
                                      <a:gd name="T81" fmla="*/ 15776 h 20000"/>
                                      <a:gd name="T82" fmla="*/ 11278 w 20000"/>
                                      <a:gd name="T83" fmla="*/ 18548 h 20000"/>
                                      <a:gd name="T84" fmla="*/ 9925 w 20000"/>
                                      <a:gd name="T85" fmla="*/ 18548 h 20000"/>
                                      <a:gd name="T86" fmla="*/ 9925 w 20000"/>
                                      <a:gd name="T87" fmla="*/ 19208 h 20000"/>
                                      <a:gd name="T88" fmla="*/ 8722 w 20000"/>
                                      <a:gd name="T89" fmla="*/ 19934 h 20000"/>
                                      <a:gd name="T90" fmla="*/ 6316 w 20000"/>
                                      <a:gd name="T91" fmla="*/ 19934 h 20000"/>
                                      <a:gd name="T92" fmla="*/ 3008 w 20000"/>
                                      <a:gd name="T93" fmla="*/ 1835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00" h="20000">
                                        <a:moveTo>
                                          <a:pt x="3008" y="18350"/>
                                        </a:moveTo>
                                        <a:lnTo>
                                          <a:pt x="6316" y="19934"/>
                                        </a:lnTo>
                                        <a:lnTo>
                                          <a:pt x="3759" y="18548"/>
                                        </a:lnTo>
                                        <a:lnTo>
                                          <a:pt x="3759" y="17162"/>
                                        </a:lnTo>
                                        <a:lnTo>
                                          <a:pt x="1353" y="17162"/>
                                        </a:lnTo>
                                        <a:lnTo>
                                          <a:pt x="1353" y="16436"/>
                                        </a:lnTo>
                                        <a:lnTo>
                                          <a:pt x="0" y="16436"/>
                                        </a:lnTo>
                                        <a:lnTo>
                                          <a:pt x="0" y="9571"/>
                                        </a:lnTo>
                                        <a:lnTo>
                                          <a:pt x="1353" y="9571"/>
                                        </a:lnTo>
                                        <a:lnTo>
                                          <a:pt x="1353" y="8911"/>
                                        </a:lnTo>
                                        <a:lnTo>
                                          <a:pt x="2556" y="8911"/>
                                        </a:lnTo>
                                        <a:lnTo>
                                          <a:pt x="2556" y="8185"/>
                                        </a:lnTo>
                                        <a:lnTo>
                                          <a:pt x="3759" y="8185"/>
                                        </a:lnTo>
                                        <a:lnTo>
                                          <a:pt x="4962" y="7591"/>
                                        </a:lnTo>
                                        <a:lnTo>
                                          <a:pt x="6316" y="7591"/>
                                        </a:lnTo>
                                        <a:lnTo>
                                          <a:pt x="7519" y="6799"/>
                                        </a:lnTo>
                                        <a:lnTo>
                                          <a:pt x="9925" y="6799"/>
                                        </a:lnTo>
                                        <a:lnTo>
                                          <a:pt x="9925" y="6205"/>
                                        </a:lnTo>
                                        <a:lnTo>
                                          <a:pt x="12481" y="6205"/>
                                        </a:lnTo>
                                        <a:lnTo>
                                          <a:pt x="13684" y="5479"/>
                                        </a:lnTo>
                                        <a:lnTo>
                                          <a:pt x="13684" y="4884"/>
                                        </a:lnTo>
                                        <a:lnTo>
                                          <a:pt x="14887" y="4884"/>
                                        </a:lnTo>
                                        <a:lnTo>
                                          <a:pt x="14887" y="4158"/>
                                        </a:lnTo>
                                        <a:lnTo>
                                          <a:pt x="16241" y="3498"/>
                                        </a:lnTo>
                                        <a:lnTo>
                                          <a:pt x="16241" y="2112"/>
                                        </a:lnTo>
                                        <a:lnTo>
                                          <a:pt x="17444" y="2112"/>
                                        </a:lnTo>
                                        <a:lnTo>
                                          <a:pt x="17444" y="0"/>
                                        </a:lnTo>
                                        <a:lnTo>
                                          <a:pt x="16241" y="0"/>
                                        </a:lnTo>
                                        <a:lnTo>
                                          <a:pt x="19850" y="0"/>
                                        </a:lnTo>
                                        <a:lnTo>
                                          <a:pt x="19850" y="10297"/>
                                        </a:lnTo>
                                        <a:lnTo>
                                          <a:pt x="18797" y="10957"/>
                                        </a:lnTo>
                                        <a:lnTo>
                                          <a:pt x="18797" y="11683"/>
                                        </a:lnTo>
                                        <a:lnTo>
                                          <a:pt x="17444" y="11683"/>
                                        </a:lnTo>
                                        <a:lnTo>
                                          <a:pt x="16241" y="12343"/>
                                        </a:lnTo>
                                        <a:lnTo>
                                          <a:pt x="14887" y="12343"/>
                                        </a:lnTo>
                                        <a:lnTo>
                                          <a:pt x="14887" y="13663"/>
                                        </a:lnTo>
                                        <a:lnTo>
                                          <a:pt x="13684" y="13663"/>
                                        </a:lnTo>
                                        <a:lnTo>
                                          <a:pt x="13684" y="15050"/>
                                        </a:lnTo>
                                        <a:lnTo>
                                          <a:pt x="12481" y="15050"/>
                                        </a:lnTo>
                                        <a:lnTo>
                                          <a:pt x="12481" y="15776"/>
                                        </a:lnTo>
                                        <a:lnTo>
                                          <a:pt x="11278" y="15776"/>
                                        </a:lnTo>
                                        <a:lnTo>
                                          <a:pt x="11278" y="18548"/>
                                        </a:lnTo>
                                        <a:lnTo>
                                          <a:pt x="9925" y="18548"/>
                                        </a:lnTo>
                                        <a:lnTo>
                                          <a:pt x="9925" y="19208"/>
                                        </a:lnTo>
                                        <a:lnTo>
                                          <a:pt x="8722" y="19934"/>
                                        </a:lnTo>
                                        <a:lnTo>
                                          <a:pt x="6316" y="19934"/>
                                        </a:lnTo>
                                        <a:lnTo>
                                          <a:pt x="3008" y="1835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7" name="Line 1760"/>
                              <wps:cNvCnPr/>
                              <wps:spPr bwMode="auto">
                                <a:xfrm flipH="1">
                                  <a:off x="2219" y="2660"/>
                                  <a:ext cx="9637" cy="23"/>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28" name="Line 1761"/>
                              <wps:cNvCnPr/>
                              <wps:spPr bwMode="auto">
                                <a:xfrm flipH="1">
                                  <a:off x="2219" y="19953"/>
                                  <a:ext cx="11118" cy="2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29" name="Line 1762"/>
                              <wps:cNvCnPr/>
                              <wps:spPr bwMode="auto">
                                <a:xfrm>
                                  <a:off x="2959" y="2660"/>
                                  <a:ext cx="13" cy="1731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30" name="Rectangle 1763"/>
                              <wps:cNvSpPr>
                                <a:spLocks noChangeArrowheads="1"/>
                              </wps:cNvSpPr>
                              <wps:spPr bwMode="auto">
                                <a:xfrm>
                                  <a:off x="-2" y="7957"/>
                                  <a:ext cx="2974" cy="5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sz w:val="16"/>
                                        <w:szCs w:val="16"/>
                                      </w:rPr>
                                      <w:t>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4" o:spid="_x0000_s2079" style="position:absolute;left:0;text-align:left;margin-left:12.6pt;margin-top:10.2pt;width:77pt;height:42.85pt;z-index:251824640;mso-position-horizontal-relative:text;mso-position-vertical-relative:text" coordorigin="-2,-1" coordsize="20002,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">
                      <v:group id="Group 1755" o:spid="_x0000_s2080" style="position:absolute;left:6661;top:-1;width:13339;height:20001" coordorigin="-1,-1" coordsize="20001,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rect id="Rectangle 1756" o:spid="_x0000_s2081" style="position:absolute;left:5550;top:10665;width:14450;height:9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xSisIA&#10;AADcAAAADwAAAGRycy9kb3ducmV2LnhtbERP22rCQBB9L/gPywi+1Y2xFEldRRQhhaQQ2w8YsmMS&#10;mp0N2TWJf98tCL7N4Vxnu59MKwbqXWNZwWoZgSAurW64UvDzfX7dgHAeWWNrmRTcycF+N3vZYqLt&#10;yAUNF1+JEMIuQQW1910ipStrMuiWtiMO3NX2Bn2AfSV1j2MIN62Mo+hdGmw4NNTY0bGm8vdyMwqK&#10;PHuLP6/rIho2pc+z9HZypy+lFvPp8AHC0+Sf4oc71WF+vIb/Z8IF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rFKKwgAAANwAAAAPAAAAAAAAAAAAAAAAAJgCAABkcnMvZG93&#10;bnJldi54bWxQSwUGAAAAAAQABAD1AAAAhwMAAAAA&#10;" fillcolor="red" strokeweight="2pt"/>
                        <v:shape id="Freeform 1757" o:spid="_x0000_s2082" style="position:absolute;left:-1;top:2683;width:10010;height:1731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rH58IA&#10;AADcAAAADwAAAGRycy9kb3ducmV2LnhtbERPTWsCMRC9F/wPYYTeNKsUKVujlKptvVTdCl6HzXSz&#10;dDNZktRd/70RhN7m8T5nvuxtI87kQ+1YwWScgSAuna65UnD83oyeQYSIrLFxTAouFGC5GDzMMdeu&#10;4wOdi1iJFMIhRwUmxjaXMpSGLIaxa4kT9+O8xZigr6T22KVw28hpls2kxZpTg8GW3gyVv8WfVbB6&#10;3/rJCXfFugofndnHr4tbk1KPw/71BUSkPv6L7+5PneZPn+D2TLpAL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CsfnwgAAANwAAAAPAAAAAAAAAAAAAAAAAJgCAABkcnMvZG93&#10;bnJldi54bWxQSwUGAAAAAAQABAD1AAAAhwMAAAAA&#10;" path="m,19973l4436,,15525,r4436,19973l,19973xe" fillcolor="black" strokeweight="2pt">
                          <v:stroke startarrowwidth="narrow" endarrowwidth="narrow"/>
                          <v:path arrowok="t" o:connecttype="custom" o:connectlocs="0,17294;2220,0;7770,0;9990,17294;0,17294" o:connectangles="0,0,0,0,0"/>
                        </v:shape>
                        <v:rect id="Rectangle 1758" o:spid="_x0000_s2083" style="position:absolute;left:14430;top:8004;width:1130;height:2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aMMA&#10;AADcAAAADwAAAGRycy9kb3ducmV2LnhtbERPTWvCQBC9F/wPywje6saUhjZ1FdsiSAVBG9rrkJ0m&#10;qdnZkFk1/fddodDbPN7nzJeDa9WZemk8G5hNE1DEpbcNVwaK9/XtAygJyBZbz2TghwSWi9HNHHPr&#10;L7yn8yFUKoaw5GigDqHLtZayJocy9R1x5L587zBE2Ffa9niJ4a7VaZJk2mHDsaHGjl5qKo+HkzOQ&#10;eL19K+6Kz2fJ0u/H1YfsslcxZjIeVk+gAg3hX/zn3tg4P72H6zPx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vaMMAAADcAAAADwAAAAAAAAAAAAAAAACYAgAAZHJzL2Rv&#10;d25yZXYueG1sUEsFBgAAAAAEAAQA9QAAAIgDAAAAAA==&#10;" fillcolor="black" strokeweight="2pt"/>
                        <v:shape id="Freeform 1759" o:spid="_x0000_s2084" style="position:absolute;left:14080;top:-1;width:2590;height:70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oJHcEA&#10;AADcAAAADwAAAGRycy9kb3ducmV2LnhtbERPzYrCMBC+L/gOYQQvy5qqINI1igqKp5VVH2Boxqa7&#10;zaQkaa1vbxaEvc3H9zvLdW9r0ZEPlWMFk3EGgrhwuuJSwfWy/1iACBFZY+2YFDwowHo1eFtirt2d&#10;v6k7x1KkEA45KjAxNrmUoTBkMYxdQ5y4m/MWY4K+lNrjPYXbWk6zbC4tVpwaDDa0M1T8nlur4OtQ&#10;bs37qft51PvZbEutbP3hptRo2G8+QUTq47/45T7qNH86h79n0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qCR3BAAAA3AAAAA8AAAAAAAAAAAAAAAAAmAIAAGRycy9kb3du&#10;cmV2LnhtbFBLBQYAAAAABAAEAPUAAACGAwAAAAA=&#10;" path="m3008,18350r3308,1584l3759,18548r,-1386l1353,17162r,-726l,16436,,9571r1353,l1353,8911r1203,l2556,8185r1203,l4962,7591r1354,l7519,6799r2406,l9925,6205r2556,l13684,5479r,-595l14887,4884r,-726l16241,3498r,-1386l17444,2112,17444,,16241,r3609,l19850,10297r-1053,660l18797,11683r-1353,l16241,12343r-1354,l14887,13663r-1203,l13684,15050r-1203,l12481,15776r-1203,l11278,18548r-1353,l9925,19208r-1203,726l6316,19934,3008,18350xe" filled="f" strokeweight="2pt">
                          <v:stroke startarrowwidth="narrow" endarrowwidth="narrow"/>
                          <v:path arrowok="t" o:connecttype="custom" o:connectlocs="390,6489;818,7049;487,6559;487,6068;175,6068;175,5812;0,5812;0,3384;175,3384;175,3151;331,3151;331,2894;487,2894;643,2684;818,2684;974,2404;1285,2404;1285,2194;1616,2194;1772,1937;1772,1727;1928,1727;1928,1470;2103,1237;2103,747;2259,747;2259,0;2103,0;2571,0;2571,3641;2434,3874;2434,4131;2259,4131;2103,4364;1928,4364;1928,4831;1772,4831;1772,5322;1616,5322;1616,5578;1461,5578;1461,6559;1285,6559;1285,6792;1129,7049;818,7049;390,6489" o:connectangles="0,0,0,0,0,0,0,0,0,0,0,0,0,0,0,0,0,0,0,0,0,0,0,0,0,0,0,0,0,0,0,0,0,0,0,0,0,0,0,0,0,0,0,0,0,0,0"/>
                        </v:shape>
                      </v:group>
                      <v:line id="Line 1760" o:spid="_x0000_s2085" style="position:absolute;flip:x;visibility:visible;mso-wrap-style:square" from="2219,2660" to="11856,2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7VCMUAAADcAAAADwAAAGRycy9kb3ducmV2LnhtbERPPW/CMBDdK/EfrEPqVpwyUJpiUFsJ&#10;BEUMhAztdoqPJMI+h9iFtL8eIyGx3dP7vMmss0acqPW1YwXPgwQEceF0zaWCfDd/GoPwAVmjcUwK&#10;/sjDbNp7mGCq3Zm3dMpCKWII+xQVVCE0qZS+qMiiH7iGOHJ711oMEbal1C2eY7g1cpgkI2mx5thQ&#10;YUOfFRWH7Ncq2Px8v+brXf1x/HcbMy9Xi6/cLJR67HfvbyACdeEuvrmXOs4fvsD1mXiBn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7VCMUAAADcAAAADwAAAAAAAAAA&#10;AAAAAAChAgAAZHJzL2Rvd25yZXYueG1sUEsFBgAAAAAEAAQA+QAAAJMDAAAAAA==&#10;" strokeweight="1pt">
                        <v:stroke startarrowwidth="narrow" endarrowwidth="narrow"/>
                      </v:line>
                      <v:line id="Line 1761" o:spid="_x0000_s2086" style="position:absolute;flip:x;visibility:visible;mso-wrap-style:square" from="2219,19953" to="13337,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FBescAAADcAAAADwAAAGRycy9kb3ducmV2LnhtbESPQW/CMAyF75P2HyJP2m2k4zCNjoBg&#10;Emgb4jDoAW5WY9qKxOmaDLr9enxA4mbrPb/3eTztvVMn6mIT2MDzIANFXAbbcGWg2C6eXkHFhGzR&#10;BSYDfxRhOrm/G2Nuw5m/6bRJlZIQjjkaqFNqc61jWZPHOAgtsWiH0HlMsnaVth2eJdw7PcyyF+2x&#10;YWmosaX3msrj5tcbWO93o2K1beY//2HtFtXn8qtwS2MeH/rZG6hEfbqZr9cfVvCHQivPyAR6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kUF6xwAAANwAAAAPAAAAAAAA&#10;AAAAAAAAAKECAABkcnMvZG93bnJldi54bWxQSwUGAAAAAAQABAD5AAAAlQMAAAAA&#10;" strokeweight="1pt">
                        <v:stroke startarrowwidth="narrow" endarrowwidth="narrow"/>
                      </v:line>
                      <v:line id="Line 1762" o:spid="_x0000_s2087" style="position:absolute;visibility:visible;mso-wrap-style:square" from="2959,2660" to="2972,19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36sAAAADcAAAADwAAAGRycy9kb3ducmV2LnhtbERPzYrCMBC+L/gOYQRvmq6oq9VYuoui&#10;Hrf6AGMztmWbSWmi1rc3grC3+fh+Z5V0phY3al1lWcHnKAJBnFtdcaHgdNwO5yCcR9ZYWyYFD3KQ&#10;rHsfK4y1vfMv3TJfiBDCLkYFpfdNLKXLSzLoRrYhDtzFtgZ9gG0hdYv3EG5qOY6imTRYcWgosaGf&#10;kvK/7GoUfOlNZ+eTa1Xo834q06zZ0fdBqUG/S5cgPHX+X/x273WYP17A65lwgV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fi9+rAAAAA3AAAAA8AAAAAAAAAAAAAAAAA&#10;oQIAAGRycy9kb3ducmV2LnhtbFBLBQYAAAAABAAEAPkAAACOAwAAAAA=&#10;">
                        <v:stroke startarrow="block" startarrowwidth="narrow" endarrow="block" endarrowwidth="narrow"/>
                      </v:line>
                      <v:rect id="Rectangle 1763" o:spid="_x0000_s2088" style="position:absolute;left:-2;top:7957;width:2974;height:5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jk8QA&#10;AADcAAAADwAAAGRycy9kb3ducmV2LnhtbESPzWrDQAyE74W+w6JCLyVZp4W0ONmEtlAIJZf8QK7C&#10;q9gmXq3xyo779tUhkJvEjGY+LddjaMxAXaojO5hNMzDERfQ1lw6Oh5/JB5gkyB6byOTgjxKsV48P&#10;S8x9vPKOhr2URkM45eigEmlza1NRUcA0jS2xaufYBRRdu9L6Dq8aHhr7mmVzG7Bmbaiwpe+Kisu+&#10;Dw6G02n7RcfezgaU95fNby/1nJx7fho/F2CERrmbb9cbr/hviq/P6AR2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XY5PEAAAA3AAAAA8AAAAAAAAAAAAAAAAAmAIAAGRycy9k&#10;b3ducmV2LnhtbFBLBQYAAAAABAAEAPUAAACJAwAAAAA=&#10;" filled="f" stroked="f">
                        <v:textbox inset="1pt,1pt,1pt,1pt">
                          <w:txbxContent>
                            <w:p w:rsidR="00547F5E" w:rsidRDefault="00547F5E" w:rsidP="00547F5E">
                              <w:r>
                                <w:rPr>
                                  <w:sz w:val="16"/>
                                  <w:szCs w:val="16"/>
                                </w:rPr>
                                <w:t>13</w:t>
                              </w:r>
                            </w:p>
                          </w:txbxContent>
                        </v:textbox>
                      </v:rect>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Заводы переработки радиоактивных веществ</w:t>
            </w: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26688" behindDoc="0" locked="1" layoutInCell="0" allowOverlap="1">
                      <wp:simplePos x="0" y="0"/>
                      <wp:positionH relativeFrom="column">
                        <wp:posOffset>160020</wp:posOffset>
                      </wp:positionH>
                      <wp:positionV relativeFrom="paragraph">
                        <wp:posOffset>25400</wp:posOffset>
                      </wp:positionV>
                      <wp:extent cx="977900" cy="688340"/>
                      <wp:effectExtent l="0" t="0" r="12700" b="73660"/>
                      <wp:wrapNone/>
                      <wp:docPr id="109"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688340"/>
                                <a:chOff x="0" y="154"/>
                                <a:chExt cx="19999" cy="19512"/>
                              </a:xfrm>
                            </wpg:grpSpPr>
                            <wpg:grpSp>
                              <wpg:cNvPr id="110" name="Group 1765"/>
                              <wpg:cNvGrpSpPr>
                                <a:grpSpLocks/>
                              </wpg:cNvGrpSpPr>
                              <wpg:grpSpPr bwMode="auto">
                                <a:xfrm>
                                  <a:off x="0" y="6310"/>
                                  <a:ext cx="13337" cy="13356"/>
                                  <a:chOff x="0" y="0"/>
                                  <a:chExt cx="19998" cy="19292"/>
                                </a:xfrm>
                              </wpg:grpSpPr>
                              <wps:wsp>
                                <wps:cNvPr id="111" name="Line 1766"/>
                                <wps:cNvCnPr/>
                                <wps:spPr bwMode="auto">
                                  <a:xfrm flipH="1">
                                    <a:off x="3330" y="0"/>
                                    <a:ext cx="14449" cy="2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2" name="Line 1767"/>
                                <wps:cNvCnPr/>
                                <wps:spPr bwMode="auto">
                                  <a:xfrm flipH="1">
                                    <a:off x="3330" y="19266"/>
                                    <a:ext cx="16668" cy="26"/>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13" name="Line 1768"/>
                                <wps:cNvCnPr/>
                                <wps:spPr bwMode="auto">
                                  <a:xfrm>
                                    <a:off x="4440" y="0"/>
                                    <a:ext cx="19" cy="19292"/>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14" name="Rectangle 1769"/>
                                <wps:cNvSpPr>
                                  <a:spLocks noChangeArrowheads="1"/>
                                </wps:cNvSpPr>
                                <wps:spPr bwMode="auto">
                                  <a:xfrm>
                                    <a:off x="0" y="5902"/>
                                    <a:ext cx="4459" cy="5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5E" w:rsidRDefault="00547F5E" w:rsidP="00547F5E">
                                      <w:r>
                                        <w:rPr>
                                          <w:sz w:val="16"/>
                                          <w:szCs w:val="16"/>
                                        </w:rPr>
                                        <w:t>13</w:t>
                                      </w:r>
                                    </w:p>
                                  </w:txbxContent>
                                </wps:txbx>
                                <wps:bodyPr rot="0" vert="horz" wrap="square" lIns="12700" tIns="12700" rIns="12700" bIns="12700" anchor="t" anchorCtr="0" upright="1">
                                  <a:noAutofit/>
                                </wps:bodyPr>
                              </wps:wsp>
                            </wpg:grpSp>
                            <wpg:grpSp>
                              <wpg:cNvPr id="115" name="Group 1770"/>
                              <wpg:cNvGrpSpPr>
                                <a:grpSpLocks/>
                              </wpg:cNvGrpSpPr>
                              <wpg:grpSpPr bwMode="auto">
                                <a:xfrm>
                                  <a:off x="6662" y="154"/>
                                  <a:ext cx="13337" cy="19512"/>
                                  <a:chOff x="0" y="0"/>
                                  <a:chExt cx="20000" cy="20000"/>
                                </a:xfrm>
                              </wpg:grpSpPr>
                              <wps:wsp>
                                <wps:cNvPr id="116" name="Rectangle 1771"/>
                                <wps:cNvSpPr>
                                  <a:spLocks noChangeArrowheads="1"/>
                                </wps:cNvSpPr>
                                <wps:spPr bwMode="auto">
                                  <a:xfrm>
                                    <a:off x="5550" y="12620"/>
                                    <a:ext cx="14450" cy="7380"/>
                                  </a:xfrm>
                                  <a:prstGeom prst="rect">
                                    <a:avLst/>
                                  </a:prstGeom>
                                  <a:solidFill>
                                    <a:srgbClr val="FFFF00"/>
                                  </a:solidFill>
                                  <a:ln w="25400">
                                    <a:solidFill>
                                      <a:srgbClr val="000000"/>
                                    </a:solidFill>
                                    <a:miter lim="800000"/>
                                    <a:headEnd/>
                                    <a:tailEnd/>
                                  </a:ln>
                                </wps:spPr>
                                <wps:bodyPr rot="0" vert="horz" wrap="square" lIns="91440" tIns="45720" rIns="91440" bIns="45720" anchor="t" anchorCtr="0" upright="1">
                                  <a:noAutofit/>
                                </wps:bodyPr>
                              </wps:wsp>
                              <wps:wsp>
                                <wps:cNvPr id="117" name="Freeform 1772"/>
                                <wps:cNvSpPr>
                                  <a:spLocks/>
                                </wps:cNvSpPr>
                                <wps:spPr bwMode="auto">
                                  <a:xfrm>
                                    <a:off x="0" y="6310"/>
                                    <a:ext cx="10010" cy="13690"/>
                                  </a:xfrm>
                                  <a:custGeom>
                                    <a:avLst/>
                                    <a:gdLst>
                                      <a:gd name="T0" fmla="*/ 0 w 20000"/>
                                      <a:gd name="T1" fmla="*/ 19973 h 20000"/>
                                      <a:gd name="T2" fmla="*/ 4436 w 20000"/>
                                      <a:gd name="T3" fmla="*/ 0 h 20000"/>
                                      <a:gd name="T4" fmla="*/ 15525 w 20000"/>
                                      <a:gd name="T5" fmla="*/ 0 h 20000"/>
                                      <a:gd name="T6" fmla="*/ 19961 w 20000"/>
                                      <a:gd name="T7" fmla="*/ 19973 h 20000"/>
                                      <a:gd name="T8" fmla="*/ 0 w 20000"/>
                                      <a:gd name="T9" fmla="*/ 19973 h 20000"/>
                                    </a:gdLst>
                                    <a:ahLst/>
                                    <a:cxnLst>
                                      <a:cxn ang="0">
                                        <a:pos x="T0" y="T1"/>
                                      </a:cxn>
                                      <a:cxn ang="0">
                                        <a:pos x="T2" y="T3"/>
                                      </a:cxn>
                                      <a:cxn ang="0">
                                        <a:pos x="T4" y="T5"/>
                                      </a:cxn>
                                      <a:cxn ang="0">
                                        <a:pos x="T6" y="T7"/>
                                      </a:cxn>
                                      <a:cxn ang="0">
                                        <a:pos x="T8" y="T9"/>
                                      </a:cxn>
                                    </a:cxnLst>
                                    <a:rect l="0" t="0" r="r" b="b"/>
                                    <a:pathLst>
                                      <a:path w="20000" h="20000">
                                        <a:moveTo>
                                          <a:pt x="0" y="19973"/>
                                        </a:moveTo>
                                        <a:lnTo>
                                          <a:pt x="4436" y="0"/>
                                        </a:lnTo>
                                        <a:lnTo>
                                          <a:pt x="15525" y="0"/>
                                        </a:lnTo>
                                        <a:lnTo>
                                          <a:pt x="19961" y="19973"/>
                                        </a:lnTo>
                                        <a:lnTo>
                                          <a:pt x="0" y="19973"/>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118" name="Rectangle 1773"/>
                                <wps:cNvSpPr>
                                  <a:spLocks noChangeArrowheads="1"/>
                                </wps:cNvSpPr>
                                <wps:spPr bwMode="auto">
                                  <a:xfrm>
                                    <a:off x="14431" y="10517"/>
                                    <a:ext cx="1129" cy="2121"/>
                                  </a:xfrm>
                                  <a:prstGeom prst="rect">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119" name="Freeform 1774"/>
                                <wps:cNvSpPr>
                                  <a:spLocks/>
                                </wps:cNvSpPr>
                                <wps:spPr bwMode="auto">
                                  <a:xfrm>
                                    <a:off x="14080" y="4188"/>
                                    <a:ext cx="2589" cy="5591"/>
                                  </a:xfrm>
                                  <a:custGeom>
                                    <a:avLst/>
                                    <a:gdLst>
                                      <a:gd name="T0" fmla="*/ 3008 w 20000"/>
                                      <a:gd name="T1" fmla="*/ 18350 h 20000"/>
                                      <a:gd name="T2" fmla="*/ 6316 w 20000"/>
                                      <a:gd name="T3" fmla="*/ 19934 h 20000"/>
                                      <a:gd name="T4" fmla="*/ 3759 w 20000"/>
                                      <a:gd name="T5" fmla="*/ 18548 h 20000"/>
                                      <a:gd name="T6" fmla="*/ 3759 w 20000"/>
                                      <a:gd name="T7" fmla="*/ 17162 h 20000"/>
                                      <a:gd name="T8" fmla="*/ 1353 w 20000"/>
                                      <a:gd name="T9" fmla="*/ 17162 h 20000"/>
                                      <a:gd name="T10" fmla="*/ 1353 w 20000"/>
                                      <a:gd name="T11" fmla="*/ 16436 h 20000"/>
                                      <a:gd name="T12" fmla="*/ 0 w 20000"/>
                                      <a:gd name="T13" fmla="*/ 16436 h 20000"/>
                                      <a:gd name="T14" fmla="*/ 0 w 20000"/>
                                      <a:gd name="T15" fmla="*/ 9571 h 20000"/>
                                      <a:gd name="T16" fmla="*/ 1353 w 20000"/>
                                      <a:gd name="T17" fmla="*/ 9571 h 20000"/>
                                      <a:gd name="T18" fmla="*/ 1353 w 20000"/>
                                      <a:gd name="T19" fmla="*/ 8911 h 20000"/>
                                      <a:gd name="T20" fmla="*/ 2556 w 20000"/>
                                      <a:gd name="T21" fmla="*/ 8911 h 20000"/>
                                      <a:gd name="T22" fmla="*/ 2556 w 20000"/>
                                      <a:gd name="T23" fmla="*/ 8185 h 20000"/>
                                      <a:gd name="T24" fmla="*/ 3759 w 20000"/>
                                      <a:gd name="T25" fmla="*/ 8185 h 20000"/>
                                      <a:gd name="T26" fmla="*/ 4962 w 20000"/>
                                      <a:gd name="T27" fmla="*/ 7591 h 20000"/>
                                      <a:gd name="T28" fmla="*/ 6316 w 20000"/>
                                      <a:gd name="T29" fmla="*/ 7591 h 20000"/>
                                      <a:gd name="T30" fmla="*/ 7519 w 20000"/>
                                      <a:gd name="T31" fmla="*/ 6799 h 20000"/>
                                      <a:gd name="T32" fmla="*/ 9925 w 20000"/>
                                      <a:gd name="T33" fmla="*/ 6799 h 20000"/>
                                      <a:gd name="T34" fmla="*/ 9925 w 20000"/>
                                      <a:gd name="T35" fmla="*/ 6205 h 20000"/>
                                      <a:gd name="T36" fmla="*/ 12481 w 20000"/>
                                      <a:gd name="T37" fmla="*/ 6205 h 20000"/>
                                      <a:gd name="T38" fmla="*/ 13684 w 20000"/>
                                      <a:gd name="T39" fmla="*/ 5479 h 20000"/>
                                      <a:gd name="T40" fmla="*/ 13684 w 20000"/>
                                      <a:gd name="T41" fmla="*/ 4884 h 20000"/>
                                      <a:gd name="T42" fmla="*/ 14887 w 20000"/>
                                      <a:gd name="T43" fmla="*/ 4884 h 20000"/>
                                      <a:gd name="T44" fmla="*/ 14887 w 20000"/>
                                      <a:gd name="T45" fmla="*/ 4158 h 20000"/>
                                      <a:gd name="T46" fmla="*/ 16241 w 20000"/>
                                      <a:gd name="T47" fmla="*/ 3498 h 20000"/>
                                      <a:gd name="T48" fmla="*/ 16241 w 20000"/>
                                      <a:gd name="T49" fmla="*/ 2112 h 20000"/>
                                      <a:gd name="T50" fmla="*/ 17444 w 20000"/>
                                      <a:gd name="T51" fmla="*/ 2112 h 20000"/>
                                      <a:gd name="T52" fmla="*/ 17444 w 20000"/>
                                      <a:gd name="T53" fmla="*/ 0 h 20000"/>
                                      <a:gd name="T54" fmla="*/ 16241 w 20000"/>
                                      <a:gd name="T55" fmla="*/ 0 h 20000"/>
                                      <a:gd name="T56" fmla="*/ 19850 w 20000"/>
                                      <a:gd name="T57" fmla="*/ 0 h 20000"/>
                                      <a:gd name="T58" fmla="*/ 19850 w 20000"/>
                                      <a:gd name="T59" fmla="*/ 10297 h 20000"/>
                                      <a:gd name="T60" fmla="*/ 18797 w 20000"/>
                                      <a:gd name="T61" fmla="*/ 10957 h 20000"/>
                                      <a:gd name="T62" fmla="*/ 18797 w 20000"/>
                                      <a:gd name="T63" fmla="*/ 11683 h 20000"/>
                                      <a:gd name="T64" fmla="*/ 17444 w 20000"/>
                                      <a:gd name="T65" fmla="*/ 11683 h 20000"/>
                                      <a:gd name="T66" fmla="*/ 16241 w 20000"/>
                                      <a:gd name="T67" fmla="*/ 12343 h 20000"/>
                                      <a:gd name="T68" fmla="*/ 14887 w 20000"/>
                                      <a:gd name="T69" fmla="*/ 12343 h 20000"/>
                                      <a:gd name="T70" fmla="*/ 14887 w 20000"/>
                                      <a:gd name="T71" fmla="*/ 13663 h 20000"/>
                                      <a:gd name="T72" fmla="*/ 13684 w 20000"/>
                                      <a:gd name="T73" fmla="*/ 13663 h 20000"/>
                                      <a:gd name="T74" fmla="*/ 13684 w 20000"/>
                                      <a:gd name="T75" fmla="*/ 15050 h 20000"/>
                                      <a:gd name="T76" fmla="*/ 12481 w 20000"/>
                                      <a:gd name="T77" fmla="*/ 15050 h 20000"/>
                                      <a:gd name="T78" fmla="*/ 12481 w 20000"/>
                                      <a:gd name="T79" fmla="*/ 15776 h 20000"/>
                                      <a:gd name="T80" fmla="*/ 11278 w 20000"/>
                                      <a:gd name="T81" fmla="*/ 15776 h 20000"/>
                                      <a:gd name="T82" fmla="*/ 11278 w 20000"/>
                                      <a:gd name="T83" fmla="*/ 18548 h 20000"/>
                                      <a:gd name="T84" fmla="*/ 9925 w 20000"/>
                                      <a:gd name="T85" fmla="*/ 18548 h 20000"/>
                                      <a:gd name="T86" fmla="*/ 9925 w 20000"/>
                                      <a:gd name="T87" fmla="*/ 19208 h 20000"/>
                                      <a:gd name="T88" fmla="*/ 8722 w 20000"/>
                                      <a:gd name="T89" fmla="*/ 19934 h 20000"/>
                                      <a:gd name="T90" fmla="*/ 6316 w 20000"/>
                                      <a:gd name="T91" fmla="*/ 19934 h 20000"/>
                                      <a:gd name="T92" fmla="*/ 3008 w 20000"/>
                                      <a:gd name="T93" fmla="*/ 1835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00" h="20000">
                                        <a:moveTo>
                                          <a:pt x="3008" y="18350"/>
                                        </a:moveTo>
                                        <a:lnTo>
                                          <a:pt x="6316" y="19934"/>
                                        </a:lnTo>
                                        <a:lnTo>
                                          <a:pt x="3759" y="18548"/>
                                        </a:lnTo>
                                        <a:lnTo>
                                          <a:pt x="3759" y="17162"/>
                                        </a:lnTo>
                                        <a:lnTo>
                                          <a:pt x="1353" y="17162"/>
                                        </a:lnTo>
                                        <a:lnTo>
                                          <a:pt x="1353" y="16436"/>
                                        </a:lnTo>
                                        <a:lnTo>
                                          <a:pt x="0" y="16436"/>
                                        </a:lnTo>
                                        <a:lnTo>
                                          <a:pt x="0" y="9571"/>
                                        </a:lnTo>
                                        <a:lnTo>
                                          <a:pt x="1353" y="9571"/>
                                        </a:lnTo>
                                        <a:lnTo>
                                          <a:pt x="1353" y="8911"/>
                                        </a:lnTo>
                                        <a:lnTo>
                                          <a:pt x="2556" y="8911"/>
                                        </a:lnTo>
                                        <a:lnTo>
                                          <a:pt x="2556" y="8185"/>
                                        </a:lnTo>
                                        <a:lnTo>
                                          <a:pt x="3759" y="8185"/>
                                        </a:lnTo>
                                        <a:lnTo>
                                          <a:pt x="4962" y="7591"/>
                                        </a:lnTo>
                                        <a:lnTo>
                                          <a:pt x="6316" y="7591"/>
                                        </a:lnTo>
                                        <a:lnTo>
                                          <a:pt x="7519" y="6799"/>
                                        </a:lnTo>
                                        <a:lnTo>
                                          <a:pt x="9925" y="6799"/>
                                        </a:lnTo>
                                        <a:lnTo>
                                          <a:pt x="9925" y="6205"/>
                                        </a:lnTo>
                                        <a:lnTo>
                                          <a:pt x="12481" y="6205"/>
                                        </a:lnTo>
                                        <a:lnTo>
                                          <a:pt x="13684" y="5479"/>
                                        </a:lnTo>
                                        <a:lnTo>
                                          <a:pt x="13684" y="4884"/>
                                        </a:lnTo>
                                        <a:lnTo>
                                          <a:pt x="14887" y="4884"/>
                                        </a:lnTo>
                                        <a:lnTo>
                                          <a:pt x="14887" y="4158"/>
                                        </a:lnTo>
                                        <a:lnTo>
                                          <a:pt x="16241" y="3498"/>
                                        </a:lnTo>
                                        <a:lnTo>
                                          <a:pt x="16241" y="2112"/>
                                        </a:lnTo>
                                        <a:lnTo>
                                          <a:pt x="17444" y="2112"/>
                                        </a:lnTo>
                                        <a:lnTo>
                                          <a:pt x="17444" y="0"/>
                                        </a:lnTo>
                                        <a:lnTo>
                                          <a:pt x="16241" y="0"/>
                                        </a:lnTo>
                                        <a:lnTo>
                                          <a:pt x="19850" y="0"/>
                                        </a:lnTo>
                                        <a:lnTo>
                                          <a:pt x="19850" y="10297"/>
                                        </a:lnTo>
                                        <a:lnTo>
                                          <a:pt x="18797" y="10957"/>
                                        </a:lnTo>
                                        <a:lnTo>
                                          <a:pt x="18797" y="11683"/>
                                        </a:lnTo>
                                        <a:lnTo>
                                          <a:pt x="17444" y="11683"/>
                                        </a:lnTo>
                                        <a:lnTo>
                                          <a:pt x="16241" y="12343"/>
                                        </a:lnTo>
                                        <a:lnTo>
                                          <a:pt x="14887" y="12343"/>
                                        </a:lnTo>
                                        <a:lnTo>
                                          <a:pt x="14887" y="13663"/>
                                        </a:lnTo>
                                        <a:lnTo>
                                          <a:pt x="13684" y="13663"/>
                                        </a:lnTo>
                                        <a:lnTo>
                                          <a:pt x="13684" y="15050"/>
                                        </a:lnTo>
                                        <a:lnTo>
                                          <a:pt x="12481" y="15050"/>
                                        </a:lnTo>
                                        <a:lnTo>
                                          <a:pt x="12481" y="15776"/>
                                        </a:lnTo>
                                        <a:lnTo>
                                          <a:pt x="11278" y="15776"/>
                                        </a:lnTo>
                                        <a:lnTo>
                                          <a:pt x="11278" y="18548"/>
                                        </a:lnTo>
                                        <a:lnTo>
                                          <a:pt x="9925" y="18548"/>
                                        </a:lnTo>
                                        <a:lnTo>
                                          <a:pt x="9925" y="19208"/>
                                        </a:lnTo>
                                        <a:lnTo>
                                          <a:pt x="8722" y="19934"/>
                                        </a:lnTo>
                                        <a:lnTo>
                                          <a:pt x="6316" y="19934"/>
                                        </a:lnTo>
                                        <a:lnTo>
                                          <a:pt x="3008" y="1835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775"/>
                                <wps:cNvSpPr>
                                  <a:spLocks/>
                                </wps:cNvSpPr>
                                <wps:spPr bwMode="auto">
                                  <a:xfrm>
                                    <a:off x="3331" y="0"/>
                                    <a:ext cx="2589" cy="5590"/>
                                  </a:xfrm>
                                  <a:custGeom>
                                    <a:avLst/>
                                    <a:gdLst>
                                      <a:gd name="T0" fmla="*/ 3008 w 20000"/>
                                      <a:gd name="T1" fmla="*/ 18350 h 20000"/>
                                      <a:gd name="T2" fmla="*/ 6316 w 20000"/>
                                      <a:gd name="T3" fmla="*/ 19934 h 20000"/>
                                      <a:gd name="T4" fmla="*/ 3759 w 20000"/>
                                      <a:gd name="T5" fmla="*/ 18548 h 20000"/>
                                      <a:gd name="T6" fmla="*/ 3759 w 20000"/>
                                      <a:gd name="T7" fmla="*/ 17162 h 20000"/>
                                      <a:gd name="T8" fmla="*/ 1353 w 20000"/>
                                      <a:gd name="T9" fmla="*/ 17162 h 20000"/>
                                      <a:gd name="T10" fmla="*/ 1353 w 20000"/>
                                      <a:gd name="T11" fmla="*/ 16436 h 20000"/>
                                      <a:gd name="T12" fmla="*/ 0 w 20000"/>
                                      <a:gd name="T13" fmla="*/ 16436 h 20000"/>
                                      <a:gd name="T14" fmla="*/ 0 w 20000"/>
                                      <a:gd name="T15" fmla="*/ 9571 h 20000"/>
                                      <a:gd name="T16" fmla="*/ 1353 w 20000"/>
                                      <a:gd name="T17" fmla="*/ 9571 h 20000"/>
                                      <a:gd name="T18" fmla="*/ 1353 w 20000"/>
                                      <a:gd name="T19" fmla="*/ 8911 h 20000"/>
                                      <a:gd name="T20" fmla="*/ 2556 w 20000"/>
                                      <a:gd name="T21" fmla="*/ 8911 h 20000"/>
                                      <a:gd name="T22" fmla="*/ 2556 w 20000"/>
                                      <a:gd name="T23" fmla="*/ 8185 h 20000"/>
                                      <a:gd name="T24" fmla="*/ 3759 w 20000"/>
                                      <a:gd name="T25" fmla="*/ 8185 h 20000"/>
                                      <a:gd name="T26" fmla="*/ 4962 w 20000"/>
                                      <a:gd name="T27" fmla="*/ 7591 h 20000"/>
                                      <a:gd name="T28" fmla="*/ 6316 w 20000"/>
                                      <a:gd name="T29" fmla="*/ 7591 h 20000"/>
                                      <a:gd name="T30" fmla="*/ 7519 w 20000"/>
                                      <a:gd name="T31" fmla="*/ 6799 h 20000"/>
                                      <a:gd name="T32" fmla="*/ 9925 w 20000"/>
                                      <a:gd name="T33" fmla="*/ 6799 h 20000"/>
                                      <a:gd name="T34" fmla="*/ 9925 w 20000"/>
                                      <a:gd name="T35" fmla="*/ 6205 h 20000"/>
                                      <a:gd name="T36" fmla="*/ 12481 w 20000"/>
                                      <a:gd name="T37" fmla="*/ 6205 h 20000"/>
                                      <a:gd name="T38" fmla="*/ 13684 w 20000"/>
                                      <a:gd name="T39" fmla="*/ 5479 h 20000"/>
                                      <a:gd name="T40" fmla="*/ 13684 w 20000"/>
                                      <a:gd name="T41" fmla="*/ 4884 h 20000"/>
                                      <a:gd name="T42" fmla="*/ 14887 w 20000"/>
                                      <a:gd name="T43" fmla="*/ 4884 h 20000"/>
                                      <a:gd name="T44" fmla="*/ 14887 w 20000"/>
                                      <a:gd name="T45" fmla="*/ 4158 h 20000"/>
                                      <a:gd name="T46" fmla="*/ 16241 w 20000"/>
                                      <a:gd name="T47" fmla="*/ 3498 h 20000"/>
                                      <a:gd name="T48" fmla="*/ 16241 w 20000"/>
                                      <a:gd name="T49" fmla="*/ 2112 h 20000"/>
                                      <a:gd name="T50" fmla="*/ 17444 w 20000"/>
                                      <a:gd name="T51" fmla="*/ 2112 h 20000"/>
                                      <a:gd name="T52" fmla="*/ 17444 w 20000"/>
                                      <a:gd name="T53" fmla="*/ 0 h 20000"/>
                                      <a:gd name="T54" fmla="*/ 16241 w 20000"/>
                                      <a:gd name="T55" fmla="*/ 0 h 20000"/>
                                      <a:gd name="T56" fmla="*/ 19850 w 20000"/>
                                      <a:gd name="T57" fmla="*/ 0 h 20000"/>
                                      <a:gd name="T58" fmla="*/ 19850 w 20000"/>
                                      <a:gd name="T59" fmla="*/ 10297 h 20000"/>
                                      <a:gd name="T60" fmla="*/ 18797 w 20000"/>
                                      <a:gd name="T61" fmla="*/ 10957 h 20000"/>
                                      <a:gd name="T62" fmla="*/ 18797 w 20000"/>
                                      <a:gd name="T63" fmla="*/ 11683 h 20000"/>
                                      <a:gd name="T64" fmla="*/ 17444 w 20000"/>
                                      <a:gd name="T65" fmla="*/ 11683 h 20000"/>
                                      <a:gd name="T66" fmla="*/ 16241 w 20000"/>
                                      <a:gd name="T67" fmla="*/ 12343 h 20000"/>
                                      <a:gd name="T68" fmla="*/ 14887 w 20000"/>
                                      <a:gd name="T69" fmla="*/ 12343 h 20000"/>
                                      <a:gd name="T70" fmla="*/ 14887 w 20000"/>
                                      <a:gd name="T71" fmla="*/ 13663 h 20000"/>
                                      <a:gd name="T72" fmla="*/ 13684 w 20000"/>
                                      <a:gd name="T73" fmla="*/ 13663 h 20000"/>
                                      <a:gd name="T74" fmla="*/ 13684 w 20000"/>
                                      <a:gd name="T75" fmla="*/ 15050 h 20000"/>
                                      <a:gd name="T76" fmla="*/ 12481 w 20000"/>
                                      <a:gd name="T77" fmla="*/ 15050 h 20000"/>
                                      <a:gd name="T78" fmla="*/ 12481 w 20000"/>
                                      <a:gd name="T79" fmla="*/ 15776 h 20000"/>
                                      <a:gd name="T80" fmla="*/ 11278 w 20000"/>
                                      <a:gd name="T81" fmla="*/ 15776 h 20000"/>
                                      <a:gd name="T82" fmla="*/ 11278 w 20000"/>
                                      <a:gd name="T83" fmla="*/ 18548 h 20000"/>
                                      <a:gd name="T84" fmla="*/ 9925 w 20000"/>
                                      <a:gd name="T85" fmla="*/ 18548 h 20000"/>
                                      <a:gd name="T86" fmla="*/ 9925 w 20000"/>
                                      <a:gd name="T87" fmla="*/ 19208 h 20000"/>
                                      <a:gd name="T88" fmla="*/ 8722 w 20000"/>
                                      <a:gd name="T89" fmla="*/ 19934 h 20000"/>
                                      <a:gd name="T90" fmla="*/ 6316 w 20000"/>
                                      <a:gd name="T91" fmla="*/ 19934 h 20000"/>
                                      <a:gd name="T92" fmla="*/ 3008 w 20000"/>
                                      <a:gd name="T93" fmla="*/ 1835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00" h="20000">
                                        <a:moveTo>
                                          <a:pt x="3008" y="18350"/>
                                        </a:moveTo>
                                        <a:lnTo>
                                          <a:pt x="6316" y="19934"/>
                                        </a:lnTo>
                                        <a:lnTo>
                                          <a:pt x="3759" y="18548"/>
                                        </a:lnTo>
                                        <a:lnTo>
                                          <a:pt x="3759" y="17162"/>
                                        </a:lnTo>
                                        <a:lnTo>
                                          <a:pt x="1353" y="17162"/>
                                        </a:lnTo>
                                        <a:lnTo>
                                          <a:pt x="1353" y="16436"/>
                                        </a:lnTo>
                                        <a:lnTo>
                                          <a:pt x="0" y="16436"/>
                                        </a:lnTo>
                                        <a:lnTo>
                                          <a:pt x="0" y="9571"/>
                                        </a:lnTo>
                                        <a:lnTo>
                                          <a:pt x="1353" y="9571"/>
                                        </a:lnTo>
                                        <a:lnTo>
                                          <a:pt x="1353" y="8911"/>
                                        </a:lnTo>
                                        <a:lnTo>
                                          <a:pt x="2556" y="8911"/>
                                        </a:lnTo>
                                        <a:lnTo>
                                          <a:pt x="2556" y="8185"/>
                                        </a:lnTo>
                                        <a:lnTo>
                                          <a:pt x="3759" y="8185"/>
                                        </a:lnTo>
                                        <a:lnTo>
                                          <a:pt x="4962" y="7591"/>
                                        </a:lnTo>
                                        <a:lnTo>
                                          <a:pt x="6316" y="7591"/>
                                        </a:lnTo>
                                        <a:lnTo>
                                          <a:pt x="7519" y="6799"/>
                                        </a:lnTo>
                                        <a:lnTo>
                                          <a:pt x="9925" y="6799"/>
                                        </a:lnTo>
                                        <a:lnTo>
                                          <a:pt x="9925" y="6205"/>
                                        </a:lnTo>
                                        <a:lnTo>
                                          <a:pt x="12481" y="6205"/>
                                        </a:lnTo>
                                        <a:lnTo>
                                          <a:pt x="13684" y="5479"/>
                                        </a:lnTo>
                                        <a:lnTo>
                                          <a:pt x="13684" y="4884"/>
                                        </a:lnTo>
                                        <a:lnTo>
                                          <a:pt x="14887" y="4884"/>
                                        </a:lnTo>
                                        <a:lnTo>
                                          <a:pt x="14887" y="4158"/>
                                        </a:lnTo>
                                        <a:lnTo>
                                          <a:pt x="16241" y="3498"/>
                                        </a:lnTo>
                                        <a:lnTo>
                                          <a:pt x="16241" y="2112"/>
                                        </a:lnTo>
                                        <a:lnTo>
                                          <a:pt x="17444" y="2112"/>
                                        </a:lnTo>
                                        <a:lnTo>
                                          <a:pt x="17444" y="0"/>
                                        </a:lnTo>
                                        <a:lnTo>
                                          <a:pt x="16241" y="0"/>
                                        </a:lnTo>
                                        <a:lnTo>
                                          <a:pt x="19850" y="0"/>
                                        </a:lnTo>
                                        <a:lnTo>
                                          <a:pt x="19850" y="10297"/>
                                        </a:lnTo>
                                        <a:lnTo>
                                          <a:pt x="18797" y="10957"/>
                                        </a:lnTo>
                                        <a:lnTo>
                                          <a:pt x="18797" y="11683"/>
                                        </a:lnTo>
                                        <a:lnTo>
                                          <a:pt x="17444" y="11683"/>
                                        </a:lnTo>
                                        <a:lnTo>
                                          <a:pt x="16241" y="12343"/>
                                        </a:lnTo>
                                        <a:lnTo>
                                          <a:pt x="14887" y="12343"/>
                                        </a:lnTo>
                                        <a:lnTo>
                                          <a:pt x="14887" y="13663"/>
                                        </a:lnTo>
                                        <a:lnTo>
                                          <a:pt x="13684" y="13663"/>
                                        </a:lnTo>
                                        <a:lnTo>
                                          <a:pt x="13684" y="15050"/>
                                        </a:lnTo>
                                        <a:lnTo>
                                          <a:pt x="12481" y="15050"/>
                                        </a:lnTo>
                                        <a:lnTo>
                                          <a:pt x="12481" y="15776"/>
                                        </a:lnTo>
                                        <a:lnTo>
                                          <a:pt x="11278" y="15776"/>
                                        </a:lnTo>
                                        <a:lnTo>
                                          <a:pt x="11278" y="18548"/>
                                        </a:lnTo>
                                        <a:lnTo>
                                          <a:pt x="9925" y="18548"/>
                                        </a:lnTo>
                                        <a:lnTo>
                                          <a:pt x="9925" y="19208"/>
                                        </a:lnTo>
                                        <a:lnTo>
                                          <a:pt x="8722" y="19934"/>
                                        </a:lnTo>
                                        <a:lnTo>
                                          <a:pt x="6316" y="19934"/>
                                        </a:lnTo>
                                        <a:lnTo>
                                          <a:pt x="3008" y="18350"/>
                                        </a:lnTo>
                                        <a:close/>
                                      </a:path>
                                    </a:pathLst>
                                  </a:custGeom>
                                  <a:noFill/>
                                  <a:ln w="254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64" o:spid="_x0000_s2089" style="position:absolute;left:0;text-align:left;margin-left:12.6pt;margin-top:2pt;width:77pt;height:54.2pt;z-index:251826688;mso-position-horizontal-relative:text;mso-position-vertical-relative:text" coordorigin=",154" coordsize="19999,1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" o:allowincell="f">
                      <v:group id="Group 1765" o:spid="_x0000_s2090" style="position:absolute;top:6310;width:13337;height:13356" coordsize="19998,1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line id="Line 1766" o:spid="_x0000_s2091" style="position:absolute;flip:x;visibility:visible;mso-wrap-style:square" from="3330,0" to="1777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ciWsUAAADcAAAADwAAAGRycy9kb3ducmV2LnhtbERPS2vCQBC+F/oflil4q5t4EJu6ii0o&#10;PvBQzaHehuyYBHdnY3bV6K/vFgq9zcf3nPG0s0ZcqfW1YwVpPwFBXDhdc6kg389fRyB8QNZoHJOC&#10;O3mYTp6fxphpd+Mvuu5CKWII+wwVVCE0mZS+qMii77uGOHJH11oMEbal1C3eYrg1cpAkQ2mx5thQ&#10;YUOfFRWn3cUq2B6+3/LNvv44P9zWzMvVYp2bhVK9l272DiJQF/7Ff+6ljvPTFH6fiRfIy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ciWsUAAADcAAAADwAAAAAAAAAA&#10;AAAAAAChAgAAZHJzL2Rvd25yZXYueG1sUEsFBgAAAAAEAAQA+QAAAJMDAAAAAA==&#10;" strokeweight="1pt">
                          <v:stroke startarrowwidth="narrow" endarrowwidth="narrow"/>
                        </v:line>
                        <v:line id="Line 1767" o:spid="_x0000_s2092" style="position:absolute;flip:x;visibility:visible;mso-wrap-style:square" from="3330,19266" to="19998,1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W8LcQAAADcAAAADwAAAGRycy9kb3ducmV2LnhtbERPS4vCMBC+C/6HMMLeNNXD4lajqKDs&#10;Aw9qD3obmrEtJpPaZLXur98sLHibj+8503lrjbhR4yvHCoaDBARx7nTFhYLssO6PQfiArNE4JgUP&#10;8jCfdTtTTLW7845u+1CIGMI+RQVlCHUqpc9LsugHriaO3Nk1FkOETSF1g/cYbo0cJcmrtFhxbCix&#10;plVJ+WX/bRVsT8e37OtQLa8/bmvWxcfmMzMbpV567WICIlAbnuJ/97uO84cj+HsmXi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FbwtxAAAANwAAAAPAAAAAAAAAAAA&#10;AAAAAKECAABkcnMvZG93bnJldi54bWxQSwUGAAAAAAQABAD5AAAAkgMAAAAA&#10;" strokeweight="1pt">
                          <v:stroke startarrowwidth="narrow" endarrowwidth="narrow"/>
                        </v:line>
                        <v:line id="Line 1768" o:spid="_x0000_s2093" style="position:absolute;visibility:visible;mso-wrap-style:square" from="4440,0" to="4459,1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KvcAAAADcAAAADwAAAGRycy9kb3ducmV2LnhtbERPzYrCMBC+L/gOYRb2pmldXaUai4qi&#10;Hrf6AGMztmWbSWmi1rc3grC3+fh+Z552phY3al1lWUE8iEAQ51ZXXCg4Hbf9KQjnkTXWlknBgxyk&#10;i97HHBNt7/xLt8wXIoSwS1BB6X2TSOnykgy6gW2IA3exrUEfYFtI3eI9hJtaDqPoRxqsODSU2NC6&#10;pPwvuxoFE73p7HR0rQp93o/lMmt2tDoo9fXZLWcgPHX+X/x273WYH3/D65lwgV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hmCr3AAAAA3AAAAA8AAAAAAAAAAAAAAAAA&#10;oQIAAGRycy9kb3ducmV2LnhtbFBLBQYAAAAABAAEAPkAAACOAwAAAAA=&#10;">
                          <v:stroke startarrow="block" startarrowwidth="narrow" endarrow="block" endarrowwidth="narrow"/>
                        </v:line>
                        <v:rect id="Rectangle 1769" o:spid="_x0000_s2094" style="position:absolute;top:5902;width:4459;height:5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58MEA&#10;AADcAAAADwAAAGRycy9kb3ducmV2LnhtbERPTWvCQBC9F/wPywi9FN1ExEp0FVsQpHipFbwO2TEJ&#10;ZmdDdhLTf98VhN7m8T5nvR1crXpqQ+XZQDpNQBHn3lZcGDj/7CdLUEGQLdaeycAvBdhuRi9rzKy/&#10;8zf1JylUDOGQoYFSpMm0DnlJDsPUN8SRu/rWoUTYFtq2eI/hrtazJFlohxXHhhIb+iwpv506Z6C/&#10;XI4fdO502qO8vx2+OqkWZMzreNitQAkN8i9+ug82zk/n8HgmXq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ZOfDBAAAA3AAAAA8AAAAAAAAAAAAAAAAAmAIAAGRycy9kb3du&#10;cmV2LnhtbFBLBQYAAAAABAAEAPUAAACGAwAAAAA=&#10;" filled="f" stroked="f">
                          <v:textbox inset="1pt,1pt,1pt,1pt">
                            <w:txbxContent>
                              <w:p w:rsidR="00547F5E" w:rsidRDefault="00547F5E" w:rsidP="00547F5E">
                                <w:r>
                                  <w:rPr>
                                    <w:sz w:val="16"/>
                                    <w:szCs w:val="16"/>
                                  </w:rPr>
                                  <w:t>13</w:t>
                                </w:r>
                              </w:p>
                            </w:txbxContent>
                          </v:textbox>
                        </v:rect>
                      </v:group>
                      <v:group id="Group 1770" o:spid="_x0000_s2095" style="position:absolute;left:6662;top:154;width:13337;height:1951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rect id="Rectangle 1771" o:spid="_x0000_s2096" style="position:absolute;left:5550;top:12620;width:14450;height:7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tH8QA&#10;AADcAAAADwAAAGRycy9kb3ducmV2LnhtbERPS2vCQBC+C/0PyxR6Ed1YwUd0FS3Ueik+L97G7JhE&#10;s7MhuzXpv+8KBW/z8T1nOm9MIe5Uudyygl43AkGcWJ1zquB4+OyMQDiPrLGwTAp+ycF89tKaYqxt&#10;zTu6730qQgi7GBVk3pexlC7JyKDr2pI4cBdbGfQBVqnUFdYh3BTyPYoG0mDOoSHDkj4ySm77H6Ng&#10;vKTr4Txc1V+n9vb7sl1v+qtoo9Tba7OYgPDU+Kf4373WYX5vAI9nwgV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mbR/EAAAA3AAAAA8AAAAAAAAAAAAAAAAAmAIAAGRycy9k&#10;b3ducmV2LnhtbFBLBQYAAAAABAAEAPUAAACJAwAAAAA=&#10;" fillcolor="yellow" strokeweight="2pt"/>
                        <v:shape id="Freeform 1772" o:spid="_x0000_s2097" style="position:absolute;top:6310;width:10010;height:136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STLcMA&#10;AADcAAAADwAAAGRycy9kb3ducmV2LnhtbERPS0sDMRC+C/0PYQrebHZ7sLJtWqQPtRe124LXYTNu&#10;FjeTJYnd7b9vCoK3+fies1gNthVn8qFxrCCfZCCIK6cbrhWcjruHJxAhImtsHZOCCwVYLUd3Cyy0&#10;6/lA5zLWIoVwKFCBibErpAyVIYth4jrixH07bzEm6GupPfYp3LZymmWP0mLDqcFgR2tD1U/5axVs&#10;XvY+/8KPcluH1958xveL25JS9+PheQ4i0hD/xX/uN53m5zO4PZMu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STLcMAAADcAAAADwAAAAAAAAAAAAAAAACYAgAAZHJzL2Rv&#10;d25yZXYueG1sUEsFBgAAAAAEAAQA9QAAAIgDAAAAAA==&#10;" path="m,19973l4436,,15525,r4436,19973l,19973xe" fillcolor="black" strokeweight="2pt">
                          <v:stroke startarrowwidth="narrow" endarrowwidth="narrow"/>
                          <v:path arrowok="t" o:connecttype="custom" o:connectlocs="0,13672;2220,0;7770,0;9990,13672;0,13672" o:connectangles="0,0,0,0,0"/>
                        </v:shape>
                        <v:rect id="Rectangle 1773" o:spid="_x0000_s2098" style="position:absolute;left:14431;top:10517;width:1129;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zKS8UA&#10;AADcAAAADwAAAGRycy9kb3ducmV2LnhtbESPQUvDQBCF70L/wzIFb3bTCsGm3ZaqCKIgtA16HbLT&#10;JJqdDZm1jf/eOQjeZnhv3vtmvR1DZ840SBvZwXyWgSGuom+5dlAen27uwEhC9thFJgc/JLDdTK7W&#10;WPh44T2dD6k2GsJSoIMmpb6wVqqGAsos9sSqneIQMOk61NYPeNHw0NlFluU2YMva0GBPDw1VX4fv&#10;4CCL9vWlvC0/7iVffC537/KWP4pz19NxtwKTaEz/5r/rZ6/4c6XVZ3QCu/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jMpLxQAAANwAAAAPAAAAAAAAAAAAAAAAAJgCAABkcnMv&#10;ZG93bnJldi54bWxQSwUGAAAAAAQABAD1AAAAigMAAAAA&#10;" fillcolor="black" strokeweight="2pt"/>
                        <v:shape id="Freeform 1774" o:spid="_x0000_s2099" style="position:absolute;left:14080;top:4188;width:2589;height:559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lX0sIA&#10;AADcAAAADwAAAGRycy9kb3ducmV2LnhtbERPzWoCMRC+C75DGMGL1KwKYrdGqQWlJ0XtAwybcbPt&#10;ZrIk2XV9+0Yo9DYf3++st72tRUc+VI4VzKYZCOLC6YpLBV/X/csKRIjIGmvHpOBBAbab4WCNuXZ3&#10;PlN3iaVIIRxyVGBibHIpQ2HIYpi6hjhxN+ctxgR9KbXHewq3tZxn2VJarDg1GGzow1Dxc2mtguOh&#10;3JnJqft+1PvFYketbP3hptR41L+/gYjUx3/xn/tTp/mzV3g+ky6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WVfSwgAAANwAAAAPAAAAAAAAAAAAAAAAAJgCAABkcnMvZG93&#10;bnJldi54bWxQSwUGAAAAAAQABAD1AAAAhwMAAAAA&#10;" path="m3008,18350r3308,1584l3759,18548r,-1386l1353,17162r,-726l,16436,,9571r1353,l1353,8911r1203,l2556,8185r1203,l4962,7591r1354,l7519,6799r2406,l9925,6205r2556,l13684,5479r,-595l14887,4884r,-726l16241,3498r,-1386l17444,2112,17444,,16241,r3609,l19850,10297r-1053,660l18797,11683r-1353,l16241,12343r-1354,l14887,13663r-1203,l13684,15050r-1203,l12481,15776r-1203,l11278,18548r-1353,l9925,19208r-1203,726l6316,19934,3008,18350xe" filled="f" strokeweight="2pt">
                          <v:stroke startarrowwidth="narrow" endarrowwidth="narrow"/>
                          <v:path arrowok="t" o:connecttype="custom" o:connectlocs="389,5130;818,5573;487,5185;487,4798;175,4798;175,4595;0,4595;0,2676;175,2676;175,2491;331,2491;331,2288;487,2288;642,2122;818,2122;973,1901;1285,1901;1285,1735;1616,1735;1771,1532;1771,1365;1927,1365;1927,1162;2102,978;2102,590;2258,590;2258,0;2102,0;2570,0;2570,2879;2433,3063;2433,3266;2258,3266;2102,3450;1927,3450;1927,3819;1771,3819;1771,4207;1616,4207;1616,4410;1460,4410;1460,5185;1285,5185;1285,5370;1129,5573;818,5573;389,5130" o:connectangles="0,0,0,0,0,0,0,0,0,0,0,0,0,0,0,0,0,0,0,0,0,0,0,0,0,0,0,0,0,0,0,0,0,0,0,0,0,0,0,0,0,0,0,0,0,0,0"/>
                        </v:shape>
                        <v:shape id="Freeform 1775" o:spid="_x0000_s2100" style="position:absolute;left:3331;width:2589;height:55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08sUA&#10;AADcAAAADwAAAGRycy9kb3ducmV2LnhtbESPQWsCMRCF7wX/Qxihl1KzVShlaxQVlJ5aqv0Bw2bc&#10;rG4mS5Jd13/fORR6m+G9ee+b5Xr0rRoopiawgZdZAYq4Crbh2sDPaf/8BiplZIttYDJwpwTr1eRh&#10;iaUNN/6m4ZhrJSGcSjTgcu5KrVPlyGOahY5YtHOIHrOssdY24k3CfavnRfGqPTYsDQ472jmqrsfe&#10;G/g81Fv39DVc7u1+sdhSr/t4OBvzOB0376Ayjfnf/Hf9YQV/LvjyjE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DzTyxQAAANwAAAAPAAAAAAAAAAAAAAAAAJgCAABkcnMv&#10;ZG93bnJldi54bWxQSwUGAAAAAAQABAD1AAAAigMAAAAA&#10;" path="m3008,18350r3308,1584l3759,18548r,-1386l1353,17162r,-726l,16436,,9571r1353,l1353,8911r1203,l2556,8185r1203,l4962,7591r1354,l7519,6799r2406,l9925,6205r2556,l13684,5479r,-595l14887,4884r,-726l16241,3498r,-1386l17444,2112,17444,,16241,r3609,l19850,10297r-1053,660l18797,11683r-1353,l16241,12343r-1354,l14887,13663r-1203,l13684,15050r-1203,l12481,15776r-1203,l11278,18548r-1353,l9925,19208r-1203,726l6316,19934,3008,18350xe" filled="f" strokeweight="2pt">
                          <v:stroke startarrowwidth="narrow" endarrowwidth="narrow"/>
                          <v:path arrowok="t" o:connecttype="custom" o:connectlocs="389,5129;818,5572;487,5184;487,4797;175,4797;175,4594;0,4594;0,2675;175,2675;175,2491;331,2491;331,2288;487,2288;642,2122;818,2122;973,1900;1285,1900;1285,1734;1616,1734;1771,1531;1771,1365;1927,1365;1927,1162;2102,978;2102,590;2258,590;2258,0;2102,0;2570,0;2570,2878;2433,3062;2433,3265;2258,3265;2102,3450;1927,3450;1927,3819;1771,3819;1771,4206;1616,4206;1616,4409;1460,4409;1460,5184;1285,5184;1285,5369;1129,5572;818,5572;389,5129" o:connectangles="0,0,0,0,0,0,0,0,0,0,0,0,0,0,0,0,0,0,0,0,0,0,0,0,0,0,0,0,0,0,0,0,0,0,0,0,0,0,0,0,0,0,0,0,0,0,0"/>
                        </v:shape>
                      </v:group>
                      <w10:anchorlock/>
                    </v:group>
                  </w:pict>
                </mc:Fallback>
              </mc:AlternateContent>
            </w:r>
          </w:p>
        </w:tc>
        <w:tc>
          <w:tcPr>
            <w:tcW w:w="7082" w:type="dxa"/>
          </w:tcPr>
          <w:p w:rsidR="00547F5E" w:rsidRDefault="00547F5E" w:rsidP="00547F5E">
            <w:pPr>
              <w:spacing w:after="200" w:line="276" w:lineRule="auto"/>
              <w:ind w:firstLine="312"/>
              <w:jc w:val="both"/>
              <w:rPr>
                <w:kern w:val="2"/>
                <w:sz w:val="24"/>
                <w:szCs w:val="24"/>
              </w:rPr>
            </w:pPr>
            <w:r w:rsidRPr="00547F5E">
              <w:rPr>
                <w:kern w:val="2"/>
                <w:sz w:val="24"/>
                <w:szCs w:val="24"/>
              </w:rPr>
              <w:t>Химически опасные объекты ХОО использующие опасные химические вещества</w:t>
            </w:r>
          </w:p>
          <w:p w:rsidR="00547F5E" w:rsidRPr="00547F5E" w:rsidRDefault="00547F5E" w:rsidP="00547F5E">
            <w:pPr>
              <w:spacing w:after="200" w:line="276" w:lineRule="auto"/>
              <w:ind w:firstLine="312"/>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27712" behindDoc="0" locked="1" layoutInCell="0" allowOverlap="1">
                      <wp:simplePos x="0" y="0"/>
                      <wp:positionH relativeFrom="column">
                        <wp:posOffset>449580</wp:posOffset>
                      </wp:positionH>
                      <wp:positionV relativeFrom="paragraph">
                        <wp:posOffset>154940</wp:posOffset>
                      </wp:positionV>
                      <wp:extent cx="724535" cy="419735"/>
                      <wp:effectExtent l="0" t="0" r="18415" b="18415"/>
                      <wp:wrapNone/>
                      <wp:docPr id="104" name="Group 1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535" cy="419735"/>
                                <a:chOff x="0" y="0"/>
                                <a:chExt cx="20000" cy="20000"/>
                              </a:xfrm>
                            </wpg:grpSpPr>
                            <wps:wsp>
                              <wps:cNvPr id="105" name="Rectangle 1777"/>
                              <wps:cNvSpPr>
                                <a:spLocks noChangeArrowheads="1"/>
                              </wps:cNvSpPr>
                              <wps:spPr bwMode="auto">
                                <a:xfrm>
                                  <a:off x="0" y="0"/>
                                  <a:ext cx="20000" cy="20000"/>
                                </a:xfrm>
                                <a:prstGeom prst="rect">
                                  <a:avLst/>
                                </a:prstGeom>
                                <a:solidFill>
                                  <a:srgbClr val="FFFF00"/>
                                </a:solidFill>
                                <a:ln w="25400">
                                  <a:solidFill>
                                    <a:srgbClr val="000000"/>
                                  </a:solidFill>
                                  <a:miter lim="800000"/>
                                  <a:headEnd/>
                                  <a:tailEnd/>
                                </a:ln>
                              </wps:spPr>
                              <wps:bodyPr rot="0" vert="horz" wrap="square" lIns="91440" tIns="45720" rIns="91440" bIns="45720" anchor="t" anchorCtr="0" upright="1">
                                <a:noAutofit/>
                              </wps:bodyPr>
                            </wps:wsp>
                            <wps:wsp>
                              <wps:cNvPr id="106" name="Rectangle 1778"/>
                              <wps:cNvSpPr>
                                <a:spLocks noChangeArrowheads="1"/>
                              </wps:cNvSpPr>
                              <wps:spPr bwMode="auto">
                                <a:xfrm>
                                  <a:off x="3996" y="9561"/>
                                  <a:ext cx="11008" cy="8654"/>
                                </a:xfrm>
                                <a:prstGeom prst="rect">
                                  <a:avLst/>
                                </a:prstGeom>
                                <a:solidFill>
                                  <a:srgbClr val="FFFF0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547F5E" w:rsidRPr="00547F5E" w:rsidRDefault="00547F5E" w:rsidP="00547F5E">
                                    <w:pPr>
                                      <w:rPr>
                                        <w:sz w:val="20"/>
                                      </w:rPr>
                                    </w:pPr>
                                    <w:r w:rsidRPr="00547F5E">
                                      <w:rPr>
                                        <w:b/>
                                        <w:bCs/>
                                        <w:sz w:val="20"/>
                                      </w:rPr>
                                      <w:t>10</w:t>
                                    </w:r>
                                    <w:r w:rsidRPr="00547F5E">
                                      <w:rPr>
                                        <w:b/>
                                        <w:bCs/>
                                        <w:sz w:val="20"/>
                                        <w:lang w:val="en-US"/>
                                      </w:rPr>
                                      <w:t>/</w:t>
                                    </w:r>
                                    <w:r w:rsidRPr="00547F5E">
                                      <w:rPr>
                                        <w:b/>
                                        <w:bCs/>
                                        <w:sz w:val="20"/>
                                      </w:rPr>
                                      <w:t>0.8</w:t>
                                    </w:r>
                                  </w:p>
                                </w:txbxContent>
                              </wps:txbx>
                              <wps:bodyPr rot="0" vert="horz" wrap="square" lIns="12700" tIns="12700" rIns="12700" bIns="12700" anchor="t" anchorCtr="0" upright="1">
                                <a:noAutofit/>
                              </wps:bodyPr>
                            </wps:wsp>
                            <wps:wsp>
                              <wps:cNvPr id="107" name="Rectangle 1779"/>
                              <wps:cNvSpPr>
                                <a:spLocks noChangeArrowheads="1"/>
                              </wps:cNvSpPr>
                              <wps:spPr bwMode="auto">
                                <a:xfrm>
                                  <a:off x="3996" y="938"/>
                                  <a:ext cx="11008" cy="8654"/>
                                </a:xfrm>
                                <a:prstGeom prst="rect">
                                  <a:avLst/>
                                </a:prstGeom>
                                <a:solidFill>
                                  <a:srgbClr val="FFFF0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547F5E" w:rsidRPr="00547F5E" w:rsidRDefault="00547F5E" w:rsidP="00547F5E">
                                    <w:pPr>
                                      <w:rPr>
                                        <w:sz w:val="18"/>
                                      </w:rPr>
                                    </w:pPr>
                                    <w:r w:rsidRPr="00547F5E">
                                      <w:rPr>
                                        <w:b/>
                                        <w:bCs/>
                                        <w:sz w:val="18"/>
                                      </w:rPr>
                                      <w:t>ХЛОР</w:t>
                                    </w:r>
                                  </w:p>
                                </w:txbxContent>
                              </wps:txbx>
                              <wps:bodyPr rot="0" vert="horz" wrap="square" lIns="12700" tIns="12700" rIns="12700" bIns="12700" anchor="t" anchorCtr="0" upright="1">
                                <a:noAutofit/>
                              </wps:bodyPr>
                            </wps:wsp>
                            <wps:wsp>
                              <wps:cNvPr id="108" name="Line 1780"/>
                              <wps:cNvCnPr/>
                              <wps:spPr bwMode="auto">
                                <a:xfrm>
                                  <a:off x="1998" y="9561"/>
                                  <a:ext cx="16004" cy="3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76" o:spid="_x0000_s2101" style="position:absolute;left:0;text-align:left;margin-left:35.4pt;margin-top:12.2pt;width:57.05pt;height:33.05pt;z-index:251827712;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" o:allowincell="f">
                      <v:rect id="Rectangle 1777" o:spid="_x0000_s21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1ltcUA&#10;AADcAAAADwAAAGRycy9kb3ducmV2LnhtbERPS08CMRC+m/AfmiHxYqBVI4+FQtRE5EJ4XrgN22F3&#10;dTvdbCu7/ntqYsJtvnzPmc5bW4oL1b5wrOGxr0AQp84UnGk47D96IxA+IBssHZOGX/Iwn3XuppgY&#10;1/CWLruQiRjCPkENeQhVIqVPc7Lo+64ijtzZ1RZDhHUmTY1NDLelfFJqIC0WHBtyrOg9p/R792M1&#10;jN/oa38aLprP48Nmdd4s188Ltdb6vtu+TkAEasNN/O9emjhfvcDfM/EC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WW1xQAAANwAAAAPAAAAAAAAAAAAAAAAAJgCAABkcnMv&#10;ZG93bnJldi54bWxQSwUGAAAAAAQABAD1AAAAigMAAAAA&#10;" fillcolor="yellow" strokeweight="2pt"/>
                      <v:rect id="Rectangle 1778" o:spid="_x0000_s2103" style="position:absolute;left:3996;top:9561;width:11008;height:8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Bm8r0A&#10;AADcAAAADwAAAGRycy9kb3ducmV2LnhtbERPyQrCMBC9C/5DGMGbJi6IVKOIIogXcbl4G5qxLTaT&#10;0kStf28Ewds83jrzZWNL8aTaF441DPoKBHHqTMGZhst525uC8AHZYOmYNLzJw3LRbs0xMe7FR3qe&#10;QiZiCPsENeQhVImUPs3Jou+7ijhyN1dbDBHWmTQ1vmK4LeVQqYm0WHBsyLGidU7p/fSwGq6bm2fe&#10;jyp3mO7G9nG4O7oqrbudZjUDEagJf/HPvTNxvprA95l4gV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9Bm8r0AAADcAAAADwAAAAAAAAAAAAAAAACYAgAAZHJzL2Rvd25yZXYu&#10;eG1sUEsFBgAAAAAEAAQA9QAAAIIDAAAAAA==&#10;" fillcolor="yellow" stroked="f" strokeweight="2pt">
                        <v:textbox inset="1pt,1pt,1pt,1pt">
                          <w:txbxContent>
                            <w:p w:rsidR="00547F5E" w:rsidRPr="00547F5E" w:rsidRDefault="00547F5E" w:rsidP="00547F5E">
                              <w:pPr>
                                <w:rPr>
                                  <w:sz w:val="20"/>
                                </w:rPr>
                              </w:pPr>
                              <w:r w:rsidRPr="00547F5E">
                                <w:rPr>
                                  <w:b/>
                                  <w:bCs/>
                                  <w:sz w:val="20"/>
                                </w:rPr>
                                <w:t>10</w:t>
                              </w:r>
                              <w:r w:rsidRPr="00547F5E">
                                <w:rPr>
                                  <w:b/>
                                  <w:bCs/>
                                  <w:sz w:val="20"/>
                                  <w:lang w:val="en-US"/>
                                </w:rPr>
                                <w:t>/</w:t>
                              </w:r>
                              <w:r w:rsidRPr="00547F5E">
                                <w:rPr>
                                  <w:b/>
                                  <w:bCs/>
                                  <w:sz w:val="20"/>
                                </w:rPr>
                                <w:t>0.8</w:t>
                              </w:r>
                            </w:p>
                          </w:txbxContent>
                        </v:textbox>
                      </v:rect>
                      <v:rect id="Rectangle 1779" o:spid="_x0000_s2104" style="position:absolute;left:3996;top:938;width:11008;height:8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DacAA&#10;AADcAAAADwAAAGRycy9kb3ducmV2LnhtbERPS4vCMBC+L/gfwgje1sRVVGqjiIsgexEfF29DM7al&#10;zaQ0Ueu/3wiCt/n4npOuOluLO7W+dKxhNFQgiDNnSs41nE/b7zkIH5AN1o5Jw5M8rJa9rxQT4x58&#10;oPsx5CKGsE9QQxFCk0jps4Is+qFriCN3da3FEGGbS9PiI4bbWv4oNZUWS44NBTa0KSirjjer4fJ7&#10;9cx/48bt57uJve0rRxel9aDfrRcgAnXhI367dybOVzN4PRMv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zDacAAAADcAAAADwAAAAAAAAAAAAAAAACYAgAAZHJzL2Rvd25y&#10;ZXYueG1sUEsFBgAAAAAEAAQA9QAAAIUDAAAAAA==&#10;" fillcolor="yellow" stroked="f" strokeweight="2pt">
                        <v:textbox inset="1pt,1pt,1pt,1pt">
                          <w:txbxContent>
                            <w:p w:rsidR="00547F5E" w:rsidRPr="00547F5E" w:rsidRDefault="00547F5E" w:rsidP="00547F5E">
                              <w:pPr>
                                <w:rPr>
                                  <w:sz w:val="18"/>
                                </w:rPr>
                              </w:pPr>
                              <w:r w:rsidRPr="00547F5E">
                                <w:rPr>
                                  <w:b/>
                                  <w:bCs/>
                                  <w:sz w:val="18"/>
                                </w:rPr>
                                <w:t>ХЛОР</w:t>
                              </w:r>
                            </w:p>
                          </w:txbxContent>
                        </v:textbox>
                      </v:rect>
                      <v:line id="Line 1780" o:spid="_x0000_s2105" style="position:absolute;visibility:visible;mso-wrap-style:square" from="1998,9561" to="18002,9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1CLMYAAADcAAAADwAAAGRycy9kb3ducmV2LnhtbESPQWvCQBCF70L/wzKF3nTTFkSja0hb&#10;C4L0oO0h3obsmASzsyG71dRf7xwK3mZ4b977ZpkNrlVn6kPj2cDzJAFFXHrbcGXg5/tzPAMVIrLF&#10;1jMZ+KMA2ephtMTU+gvv6LyPlZIQDikaqGPsUq1DWZPDMPEdsWhH3zuMsvaVtj1eJNy1+iVJptph&#10;w9JQY0fvNZWn/a8zYA/zHD+2RWym6+v6de6Kt9lXYczT45AvQEUa4t38f72xgp8IrTwjE+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9QizGAAAA3AAAAA8AAAAAAAAA&#10;AAAAAAAAoQIAAGRycy9kb3ducmV2LnhtbFBLBQYAAAAABAAEAPkAAACUAwAAAAA=&#10;" strokeweight="2pt">
                        <v:stroke startarrowwidth="narrow" endarrowwidth="narrow"/>
                      </v:line>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 xml:space="preserve">Характеристика хранилища ХОО </w:t>
            </w:r>
          </w:p>
          <w:p w:rsidR="00547F5E" w:rsidRPr="00547F5E" w:rsidRDefault="00547F5E" w:rsidP="00547F5E">
            <w:pPr>
              <w:spacing w:after="200" w:line="276" w:lineRule="auto"/>
              <w:jc w:val="both"/>
              <w:rPr>
                <w:kern w:val="2"/>
                <w:sz w:val="24"/>
                <w:szCs w:val="24"/>
              </w:rPr>
            </w:pPr>
            <w:r w:rsidRPr="00547F5E">
              <w:rPr>
                <w:kern w:val="2"/>
                <w:sz w:val="24"/>
                <w:szCs w:val="24"/>
              </w:rPr>
              <w:t>в числителе</w:t>
            </w:r>
            <w:r>
              <w:rPr>
                <w:kern w:val="2"/>
                <w:sz w:val="24"/>
                <w:szCs w:val="24"/>
              </w:rPr>
              <w:t xml:space="preserve"> </w:t>
            </w:r>
            <w:r w:rsidRPr="00547F5E">
              <w:rPr>
                <w:kern w:val="2"/>
                <w:sz w:val="24"/>
                <w:szCs w:val="24"/>
              </w:rPr>
              <w:t>- тип вещества, в знаменателе максимальное количество, тонн, и в максимальной емкости, тонн</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28736" behindDoc="0" locked="1" layoutInCell="0" allowOverlap="1">
                      <wp:simplePos x="0" y="0"/>
                      <wp:positionH relativeFrom="column">
                        <wp:posOffset>278130</wp:posOffset>
                      </wp:positionH>
                      <wp:positionV relativeFrom="paragraph">
                        <wp:posOffset>151765</wp:posOffset>
                      </wp:positionV>
                      <wp:extent cx="785495" cy="363220"/>
                      <wp:effectExtent l="1905" t="18415" r="12700" b="18415"/>
                      <wp:wrapNone/>
                      <wp:docPr id="91" name="Group 1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5495" cy="363220"/>
                                <a:chOff x="0" y="0"/>
                                <a:chExt cx="20000" cy="20000"/>
                              </a:xfrm>
                            </wpg:grpSpPr>
                            <wps:wsp>
                              <wps:cNvPr id="92" name="Freeform 1782"/>
                              <wps:cNvSpPr>
                                <a:spLocks/>
                              </wps:cNvSpPr>
                              <wps:spPr bwMode="auto">
                                <a:xfrm>
                                  <a:off x="9216" y="35"/>
                                  <a:ext cx="7389" cy="19965"/>
                                </a:xfrm>
                                <a:custGeom>
                                  <a:avLst/>
                                  <a:gdLst>
                                    <a:gd name="T0" fmla="*/ 0 w 20000"/>
                                    <a:gd name="T1" fmla="*/ 19930 h 20000"/>
                                    <a:gd name="T2" fmla="*/ 1843 w 20000"/>
                                    <a:gd name="T3" fmla="*/ 0 h 20000"/>
                                    <a:gd name="T4" fmla="*/ 5530 w 20000"/>
                                    <a:gd name="T5" fmla="*/ 0 h 20000"/>
                                    <a:gd name="T6" fmla="*/ 7373 w 20000"/>
                                    <a:gd name="T7" fmla="*/ 19930 h 20000"/>
                                    <a:gd name="T8" fmla="*/ 0 w 20000"/>
                                    <a:gd name="T9" fmla="*/ 1993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0" y="19965"/>
                                      </a:moveTo>
                                      <a:lnTo>
                                        <a:pt x="4989" y="0"/>
                                      </a:lnTo>
                                      <a:lnTo>
                                        <a:pt x="14967" y="0"/>
                                      </a:lnTo>
                                      <a:lnTo>
                                        <a:pt x="19956" y="19965"/>
                                      </a:lnTo>
                                      <a:lnTo>
                                        <a:pt x="0" y="19965"/>
                                      </a:lnTo>
                                      <a:close/>
                                    </a:path>
                                  </a:pathLst>
                                </a:custGeom>
                                <a:solidFill>
                                  <a:srgbClr val="000000"/>
                                </a:solidFill>
                                <a:ln w="25400">
                                  <a:solidFill>
                                    <a:srgbClr val="000000"/>
                                  </a:solidFill>
                                  <a:round/>
                                  <a:headEnd type="none" w="sm" len="med"/>
                                  <a:tailEnd type="none" w="sm" len="med"/>
                                </a:ln>
                              </wps:spPr>
                              <wps:bodyPr rot="0" vert="horz" wrap="square" lIns="91440" tIns="45720" rIns="91440" bIns="45720" anchor="t" anchorCtr="0" upright="1">
                                <a:noAutofit/>
                              </wps:bodyPr>
                            </wps:wsp>
                            <wps:wsp>
                              <wps:cNvPr id="93" name="Line 1783"/>
                              <wps:cNvCnPr/>
                              <wps:spPr bwMode="auto">
                                <a:xfrm flipH="1">
                                  <a:off x="2765" y="0"/>
                                  <a:ext cx="9232" cy="3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94" name="Line 1784"/>
                              <wps:cNvCnPr/>
                              <wps:spPr bwMode="auto">
                                <a:xfrm flipH="1">
                                  <a:off x="2765" y="19930"/>
                                  <a:ext cx="7389" cy="3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95" name="Line 1785"/>
                              <wps:cNvCnPr/>
                              <wps:spPr bwMode="auto">
                                <a:xfrm>
                                  <a:off x="3687" y="0"/>
                                  <a:ext cx="16" cy="19965"/>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96" name="Rectangle 1786"/>
                              <wps:cNvSpPr>
                                <a:spLocks noChangeArrowheads="1"/>
                              </wps:cNvSpPr>
                              <wps:spPr bwMode="auto">
                                <a:xfrm>
                                  <a:off x="0" y="5944"/>
                                  <a:ext cx="3703" cy="8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47F5E" w:rsidRDefault="00547F5E" w:rsidP="00547F5E">
                                    <w:r>
                                      <w:rPr>
                                        <w:sz w:val="16"/>
                                        <w:szCs w:val="16"/>
                                      </w:rPr>
                                      <w:t>10</w:t>
                                    </w:r>
                                  </w:p>
                                </w:txbxContent>
                              </wps:txbx>
                              <wps:bodyPr rot="0" vert="horz" wrap="square" lIns="12700" tIns="12700" rIns="12700" bIns="12700" anchor="t" anchorCtr="0" upright="1">
                                <a:noAutofit/>
                              </wps:bodyPr>
                            </wps:wsp>
                            <wpg:grpSp>
                              <wpg:cNvPr id="97" name="Group 1787"/>
                              <wpg:cNvGrpSpPr>
                                <a:grpSpLocks/>
                              </wpg:cNvGrpSpPr>
                              <wpg:grpSpPr bwMode="auto">
                                <a:xfrm>
                                  <a:off x="14794" y="6643"/>
                                  <a:ext cx="5206" cy="13252"/>
                                  <a:chOff x="0" y="1"/>
                                  <a:chExt cx="20000" cy="19999"/>
                                </a:xfrm>
                              </wpg:grpSpPr>
                              <wps:wsp>
                                <wps:cNvPr id="98" name="Oval 1788"/>
                                <wps:cNvSpPr>
                                  <a:spLocks noChangeArrowheads="1"/>
                                </wps:cNvSpPr>
                                <wps:spPr bwMode="auto">
                                  <a:xfrm>
                                    <a:off x="2236" y="4908"/>
                                    <a:ext cx="17764" cy="15092"/>
                                  </a:xfrm>
                                  <a:prstGeom prst="ellipse">
                                    <a:avLst/>
                                  </a:prstGeom>
                                  <a:solidFill>
                                    <a:srgbClr val="000000"/>
                                  </a:solidFill>
                                  <a:ln w="25400">
                                    <a:solidFill>
                                      <a:srgbClr val="000000"/>
                                    </a:solidFill>
                                    <a:round/>
                                    <a:headEnd/>
                                    <a:tailEnd/>
                                  </a:ln>
                                </wps:spPr>
                                <wps:bodyPr rot="0" vert="horz" wrap="square" lIns="91440" tIns="45720" rIns="91440" bIns="45720" anchor="t" anchorCtr="0" upright="1">
                                  <a:noAutofit/>
                                </wps:bodyPr>
                              </wps:wsp>
                              <wpg:grpSp>
                                <wpg:cNvPr id="99" name="Group 1789"/>
                                <wpg:cNvGrpSpPr>
                                  <a:grpSpLocks/>
                                </wpg:cNvGrpSpPr>
                                <wpg:grpSpPr bwMode="auto">
                                  <a:xfrm>
                                    <a:off x="0" y="1"/>
                                    <a:ext cx="20000" cy="13561"/>
                                    <a:chOff x="0" y="1"/>
                                    <a:chExt cx="20000" cy="19999"/>
                                  </a:xfrm>
                                </wpg:grpSpPr>
                                <wpg:grpSp>
                                  <wpg:cNvPr id="100" name="Group 1790"/>
                                  <wpg:cNvGrpSpPr>
                                    <a:grpSpLocks/>
                                  </wpg:cNvGrpSpPr>
                                  <wpg:grpSpPr bwMode="auto">
                                    <a:xfrm>
                                      <a:off x="2236" y="6537"/>
                                      <a:ext cx="17764" cy="13463"/>
                                      <a:chOff x="0" y="0"/>
                                      <a:chExt cx="20000" cy="20000"/>
                                    </a:xfrm>
                                  </wpg:grpSpPr>
                                  <wps:wsp>
                                    <wps:cNvPr id="101" name="Arc 1791"/>
                                    <wps:cNvSpPr>
                                      <a:spLocks/>
                                    </wps:cNvSpPr>
                                    <wps:spPr bwMode="auto">
                                      <a:xfrm flipH="1">
                                        <a:off x="0" y="116"/>
                                        <a:ext cx="10000" cy="19884"/>
                                      </a:xfrm>
                                      <a:custGeom>
                                        <a:avLst/>
                                        <a:gdLst>
                                          <a:gd name="T0" fmla="*/ 0 w 21600"/>
                                          <a:gd name="T1" fmla="*/ 0 h 21600"/>
                                          <a:gd name="T2" fmla="*/ 10000 w 21600"/>
                                          <a:gd name="T3" fmla="*/ 19884 h 21600"/>
                                          <a:gd name="T4" fmla="*/ 0 w 21600"/>
                                          <a:gd name="T5" fmla="*/ 1988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00"/>
                                        </a:solidFill>
                                        <a:round/>
                                        <a:headEnd/>
                                        <a:tailEnd/>
                                      </a:ln>
                                    </wps:spPr>
                                    <wps:bodyPr rot="0" vert="horz" wrap="square" lIns="91440" tIns="45720" rIns="91440" bIns="45720" anchor="t" anchorCtr="0" upright="1">
                                      <a:noAutofit/>
                                    </wps:bodyPr>
                                  </wps:wsp>
                                  <wps:wsp>
                                    <wps:cNvPr id="102" name="Arc 1792"/>
                                    <wps:cNvSpPr>
                                      <a:spLocks/>
                                    </wps:cNvSpPr>
                                    <wps:spPr bwMode="auto">
                                      <a:xfrm>
                                        <a:off x="10000" y="0"/>
                                        <a:ext cx="10000" cy="19884"/>
                                      </a:xfrm>
                                      <a:custGeom>
                                        <a:avLst/>
                                        <a:gdLst>
                                          <a:gd name="T0" fmla="*/ 0 w 21600"/>
                                          <a:gd name="T1" fmla="*/ 0 h 21600"/>
                                          <a:gd name="T2" fmla="*/ 10000 w 21600"/>
                                          <a:gd name="T3" fmla="*/ 19884 h 21600"/>
                                          <a:gd name="T4" fmla="*/ 0 w 21600"/>
                                          <a:gd name="T5" fmla="*/ 1988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solidFill>
                                        <a:srgbClr val="FFFF00"/>
                                      </a:solidFill>
                                      <a:ln w="25400">
                                        <a:solidFill>
                                          <a:srgbClr val="000000"/>
                                        </a:solidFill>
                                        <a:round/>
                                        <a:headEnd/>
                                        <a:tailEnd/>
                                      </a:ln>
                                    </wps:spPr>
                                    <wps:bodyPr rot="0" vert="horz" wrap="square" lIns="91440" tIns="45720" rIns="91440" bIns="45720" anchor="t" anchorCtr="0" upright="1">
                                      <a:noAutofit/>
                                    </wps:bodyPr>
                                  </wps:wsp>
                                </wpg:grpSp>
                                <wps:wsp>
                                  <wps:cNvPr id="103" name="Freeform 1793"/>
                                  <wps:cNvSpPr>
                                    <a:spLocks/>
                                  </wps:cNvSpPr>
                                  <wps:spPr bwMode="auto">
                                    <a:xfrm>
                                      <a:off x="0" y="1"/>
                                      <a:ext cx="15962" cy="13540"/>
                                    </a:xfrm>
                                    <a:custGeom>
                                      <a:avLst/>
                                      <a:gdLst>
                                        <a:gd name="T0" fmla="*/ 15900 w 20000"/>
                                        <a:gd name="T1" fmla="*/ 8638 h 20000"/>
                                        <a:gd name="T2" fmla="*/ 13975 w 20000"/>
                                        <a:gd name="T3" fmla="*/ 9961 h 20000"/>
                                        <a:gd name="T4" fmla="*/ 13478 w 20000"/>
                                        <a:gd name="T5" fmla="*/ 9961 h 20000"/>
                                        <a:gd name="T6" fmla="*/ 13478 w 20000"/>
                                        <a:gd name="T7" fmla="*/ 8794 h 20000"/>
                                        <a:gd name="T8" fmla="*/ 13043 w 20000"/>
                                        <a:gd name="T9" fmla="*/ 8794 h 20000"/>
                                        <a:gd name="T10" fmla="*/ 13043 w 20000"/>
                                        <a:gd name="T11" fmla="*/ 7626 h 20000"/>
                                        <a:gd name="T12" fmla="*/ 12546 w 20000"/>
                                        <a:gd name="T13" fmla="*/ 7004 h 20000"/>
                                        <a:gd name="T14" fmla="*/ 12546 w 20000"/>
                                        <a:gd name="T15" fmla="*/ 6459 h 20000"/>
                                        <a:gd name="T16" fmla="*/ 12111 w 20000"/>
                                        <a:gd name="T17" fmla="*/ 5836 h 20000"/>
                                        <a:gd name="T18" fmla="*/ 11615 w 20000"/>
                                        <a:gd name="T19" fmla="*/ 5836 h 20000"/>
                                        <a:gd name="T20" fmla="*/ 11615 w 20000"/>
                                        <a:gd name="T21" fmla="*/ 5291 h 20000"/>
                                        <a:gd name="T22" fmla="*/ 11180 w 20000"/>
                                        <a:gd name="T23" fmla="*/ 5291 h 20000"/>
                                        <a:gd name="T24" fmla="*/ 11180 w 20000"/>
                                        <a:gd name="T25" fmla="*/ 4669 h 20000"/>
                                        <a:gd name="T26" fmla="*/ 10683 w 20000"/>
                                        <a:gd name="T27" fmla="*/ 4124 h 20000"/>
                                        <a:gd name="T28" fmla="*/ 10683 w 20000"/>
                                        <a:gd name="T29" fmla="*/ 3501 h 20000"/>
                                        <a:gd name="T30" fmla="*/ 9751 w 20000"/>
                                        <a:gd name="T31" fmla="*/ 3501 h 20000"/>
                                        <a:gd name="T32" fmla="*/ 9751 w 20000"/>
                                        <a:gd name="T33" fmla="*/ 2957 h 20000"/>
                                        <a:gd name="T34" fmla="*/ 9316 w 20000"/>
                                        <a:gd name="T35" fmla="*/ 2957 h 20000"/>
                                        <a:gd name="T36" fmla="*/ 9316 w 20000"/>
                                        <a:gd name="T37" fmla="*/ 2334 h 20000"/>
                                        <a:gd name="T38" fmla="*/ 8385 w 20000"/>
                                        <a:gd name="T39" fmla="*/ 2334 h 20000"/>
                                        <a:gd name="T40" fmla="*/ 7888 w 20000"/>
                                        <a:gd name="T41" fmla="*/ 1790 h 20000"/>
                                        <a:gd name="T42" fmla="*/ 7453 w 20000"/>
                                        <a:gd name="T43" fmla="*/ 1790 h 20000"/>
                                        <a:gd name="T44" fmla="*/ 6956 w 20000"/>
                                        <a:gd name="T45" fmla="*/ 1167 h 20000"/>
                                        <a:gd name="T46" fmla="*/ 6025 w 20000"/>
                                        <a:gd name="T47" fmla="*/ 1167 h 20000"/>
                                        <a:gd name="T48" fmla="*/ 5590 w 20000"/>
                                        <a:gd name="T49" fmla="*/ 623 h 20000"/>
                                        <a:gd name="T50" fmla="*/ 5093 w 20000"/>
                                        <a:gd name="T51" fmla="*/ 623 h 20000"/>
                                        <a:gd name="T52" fmla="*/ 4161 w 20000"/>
                                        <a:gd name="T53" fmla="*/ 0 h 20000"/>
                                        <a:gd name="T54" fmla="*/ 2298 w 20000"/>
                                        <a:gd name="T55" fmla="*/ 0 h 20000"/>
                                        <a:gd name="T56" fmla="*/ 2298 w 20000"/>
                                        <a:gd name="T57" fmla="*/ 623 h 20000"/>
                                        <a:gd name="T58" fmla="*/ 435 w 20000"/>
                                        <a:gd name="T59" fmla="*/ 623 h 20000"/>
                                        <a:gd name="T60" fmla="*/ 435 w 20000"/>
                                        <a:gd name="T61" fmla="*/ 1790 h 20000"/>
                                        <a:gd name="T62" fmla="*/ 0 w 20000"/>
                                        <a:gd name="T63" fmla="*/ 2334 h 20000"/>
                                        <a:gd name="T64" fmla="*/ 0 w 20000"/>
                                        <a:gd name="T65" fmla="*/ 4124 h 20000"/>
                                        <a:gd name="T66" fmla="*/ 435 w 20000"/>
                                        <a:gd name="T67" fmla="*/ 4124 h 20000"/>
                                        <a:gd name="T68" fmla="*/ 931 w 20000"/>
                                        <a:gd name="T69" fmla="*/ 4669 h 20000"/>
                                        <a:gd name="T70" fmla="*/ 1864 w 20000"/>
                                        <a:gd name="T71" fmla="*/ 4669 h 20000"/>
                                        <a:gd name="T72" fmla="*/ 1864 w 20000"/>
                                        <a:gd name="T73" fmla="*/ 5291 h 20000"/>
                                        <a:gd name="T74" fmla="*/ 2795 w 20000"/>
                                        <a:gd name="T75" fmla="*/ 5291 h 20000"/>
                                        <a:gd name="T76" fmla="*/ 2795 w 20000"/>
                                        <a:gd name="T77" fmla="*/ 5836 h 20000"/>
                                        <a:gd name="T78" fmla="*/ 3230 w 20000"/>
                                        <a:gd name="T79" fmla="*/ 5836 h 20000"/>
                                        <a:gd name="T80" fmla="*/ 3726 w 20000"/>
                                        <a:gd name="T81" fmla="*/ 6459 h 20000"/>
                                        <a:gd name="T82" fmla="*/ 4161 w 20000"/>
                                        <a:gd name="T83" fmla="*/ 6459 h 20000"/>
                                        <a:gd name="T84" fmla="*/ 4161 w 20000"/>
                                        <a:gd name="T85" fmla="*/ 7004 h 20000"/>
                                        <a:gd name="T86" fmla="*/ 4659 w 20000"/>
                                        <a:gd name="T87" fmla="*/ 7004 h 20000"/>
                                        <a:gd name="T88" fmla="*/ 5093 w 20000"/>
                                        <a:gd name="T89" fmla="*/ 7626 h 20000"/>
                                        <a:gd name="T90" fmla="*/ 5093 w 20000"/>
                                        <a:gd name="T91" fmla="*/ 8171 h 20000"/>
                                        <a:gd name="T92" fmla="*/ 5590 w 20000"/>
                                        <a:gd name="T93" fmla="*/ 8171 h 20000"/>
                                        <a:gd name="T94" fmla="*/ 6025 w 20000"/>
                                        <a:gd name="T95" fmla="*/ 8794 h 20000"/>
                                        <a:gd name="T96" fmla="*/ 6521 w 20000"/>
                                        <a:gd name="T97" fmla="*/ 8794 h 20000"/>
                                        <a:gd name="T98" fmla="*/ 6956 w 20000"/>
                                        <a:gd name="T99" fmla="*/ 9338 h 20000"/>
                                        <a:gd name="T100" fmla="*/ 7453 w 20000"/>
                                        <a:gd name="T101" fmla="*/ 9338 h 20000"/>
                                        <a:gd name="T102" fmla="*/ 7453 w 20000"/>
                                        <a:gd name="T103" fmla="*/ 9961 h 20000"/>
                                        <a:gd name="T104" fmla="*/ 7888 w 20000"/>
                                        <a:gd name="T105" fmla="*/ 9961 h 20000"/>
                                        <a:gd name="T106" fmla="*/ 7888 w 20000"/>
                                        <a:gd name="T107" fmla="*/ 10505 h 20000"/>
                                        <a:gd name="T108" fmla="*/ 8385 w 20000"/>
                                        <a:gd name="T109" fmla="*/ 10505 h 20000"/>
                                        <a:gd name="T110" fmla="*/ 8385 w 20000"/>
                                        <a:gd name="T111" fmla="*/ 11128 h 20000"/>
                                        <a:gd name="T112" fmla="*/ 8820 w 20000"/>
                                        <a:gd name="T113" fmla="*/ 11128 h 20000"/>
                                        <a:gd name="T114" fmla="*/ 8820 w 20000"/>
                                        <a:gd name="T115" fmla="*/ 11672 h 20000"/>
                                        <a:gd name="T116" fmla="*/ 9316 w 20000"/>
                                        <a:gd name="T117" fmla="*/ 11672 h 20000"/>
                                        <a:gd name="T118" fmla="*/ 9316 w 20000"/>
                                        <a:gd name="T119" fmla="*/ 13462 h 20000"/>
                                        <a:gd name="T120" fmla="*/ 9751 w 20000"/>
                                        <a:gd name="T121" fmla="*/ 13462 h 2000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20000" h="20000">
                                          <a:moveTo>
                                            <a:pt x="19922" y="12759"/>
                                          </a:moveTo>
                                          <a:lnTo>
                                            <a:pt x="17510" y="14713"/>
                                          </a:lnTo>
                                          <a:lnTo>
                                            <a:pt x="16887" y="14713"/>
                                          </a:lnTo>
                                          <a:lnTo>
                                            <a:pt x="16887" y="12989"/>
                                          </a:lnTo>
                                          <a:lnTo>
                                            <a:pt x="16342" y="12989"/>
                                          </a:lnTo>
                                          <a:lnTo>
                                            <a:pt x="16342" y="11264"/>
                                          </a:lnTo>
                                          <a:lnTo>
                                            <a:pt x="15720" y="10345"/>
                                          </a:lnTo>
                                          <a:lnTo>
                                            <a:pt x="15720" y="9540"/>
                                          </a:lnTo>
                                          <a:lnTo>
                                            <a:pt x="15175" y="8621"/>
                                          </a:lnTo>
                                          <a:lnTo>
                                            <a:pt x="14553" y="8621"/>
                                          </a:lnTo>
                                          <a:lnTo>
                                            <a:pt x="14553" y="7816"/>
                                          </a:lnTo>
                                          <a:lnTo>
                                            <a:pt x="14008" y="7816"/>
                                          </a:lnTo>
                                          <a:lnTo>
                                            <a:pt x="14008" y="6897"/>
                                          </a:lnTo>
                                          <a:lnTo>
                                            <a:pt x="13385" y="6092"/>
                                          </a:lnTo>
                                          <a:lnTo>
                                            <a:pt x="13385" y="5172"/>
                                          </a:lnTo>
                                          <a:lnTo>
                                            <a:pt x="12218" y="5172"/>
                                          </a:lnTo>
                                          <a:lnTo>
                                            <a:pt x="12218" y="4368"/>
                                          </a:lnTo>
                                          <a:lnTo>
                                            <a:pt x="11673" y="4368"/>
                                          </a:lnTo>
                                          <a:lnTo>
                                            <a:pt x="11673" y="3448"/>
                                          </a:lnTo>
                                          <a:lnTo>
                                            <a:pt x="10506" y="3448"/>
                                          </a:lnTo>
                                          <a:lnTo>
                                            <a:pt x="9883" y="2644"/>
                                          </a:lnTo>
                                          <a:lnTo>
                                            <a:pt x="9339" y="2644"/>
                                          </a:lnTo>
                                          <a:lnTo>
                                            <a:pt x="8716" y="1724"/>
                                          </a:lnTo>
                                          <a:lnTo>
                                            <a:pt x="7549" y="1724"/>
                                          </a:lnTo>
                                          <a:lnTo>
                                            <a:pt x="7004" y="920"/>
                                          </a:lnTo>
                                          <a:lnTo>
                                            <a:pt x="6381" y="920"/>
                                          </a:lnTo>
                                          <a:lnTo>
                                            <a:pt x="5214" y="0"/>
                                          </a:lnTo>
                                          <a:lnTo>
                                            <a:pt x="2879" y="0"/>
                                          </a:lnTo>
                                          <a:lnTo>
                                            <a:pt x="2879" y="920"/>
                                          </a:lnTo>
                                          <a:lnTo>
                                            <a:pt x="545" y="920"/>
                                          </a:lnTo>
                                          <a:lnTo>
                                            <a:pt x="545" y="2644"/>
                                          </a:lnTo>
                                          <a:lnTo>
                                            <a:pt x="0" y="3448"/>
                                          </a:lnTo>
                                          <a:lnTo>
                                            <a:pt x="0" y="6092"/>
                                          </a:lnTo>
                                          <a:lnTo>
                                            <a:pt x="545" y="6092"/>
                                          </a:lnTo>
                                          <a:lnTo>
                                            <a:pt x="1167" y="6897"/>
                                          </a:lnTo>
                                          <a:lnTo>
                                            <a:pt x="2335" y="6897"/>
                                          </a:lnTo>
                                          <a:lnTo>
                                            <a:pt x="2335" y="7816"/>
                                          </a:lnTo>
                                          <a:lnTo>
                                            <a:pt x="3502" y="7816"/>
                                          </a:lnTo>
                                          <a:lnTo>
                                            <a:pt x="3502" y="8621"/>
                                          </a:lnTo>
                                          <a:lnTo>
                                            <a:pt x="4047" y="8621"/>
                                          </a:lnTo>
                                          <a:lnTo>
                                            <a:pt x="4669" y="9540"/>
                                          </a:lnTo>
                                          <a:lnTo>
                                            <a:pt x="5214" y="9540"/>
                                          </a:lnTo>
                                          <a:lnTo>
                                            <a:pt x="5214" y="10345"/>
                                          </a:lnTo>
                                          <a:lnTo>
                                            <a:pt x="5837" y="10345"/>
                                          </a:lnTo>
                                          <a:lnTo>
                                            <a:pt x="6381" y="11264"/>
                                          </a:lnTo>
                                          <a:lnTo>
                                            <a:pt x="6381" y="12069"/>
                                          </a:lnTo>
                                          <a:lnTo>
                                            <a:pt x="7004" y="12069"/>
                                          </a:lnTo>
                                          <a:lnTo>
                                            <a:pt x="7549" y="12989"/>
                                          </a:lnTo>
                                          <a:lnTo>
                                            <a:pt x="8171" y="12989"/>
                                          </a:lnTo>
                                          <a:lnTo>
                                            <a:pt x="8716" y="13793"/>
                                          </a:lnTo>
                                          <a:lnTo>
                                            <a:pt x="9339" y="13793"/>
                                          </a:lnTo>
                                          <a:lnTo>
                                            <a:pt x="9339" y="14713"/>
                                          </a:lnTo>
                                          <a:lnTo>
                                            <a:pt x="9883" y="14713"/>
                                          </a:lnTo>
                                          <a:lnTo>
                                            <a:pt x="9883" y="15517"/>
                                          </a:lnTo>
                                          <a:lnTo>
                                            <a:pt x="10506" y="15517"/>
                                          </a:lnTo>
                                          <a:lnTo>
                                            <a:pt x="10506" y="16437"/>
                                          </a:lnTo>
                                          <a:lnTo>
                                            <a:pt x="11051" y="16437"/>
                                          </a:lnTo>
                                          <a:lnTo>
                                            <a:pt x="11051" y="17241"/>
                                          </a:lnTo>
                                          <a:lnTo>
                                            <a:pt x="11673" y="17241"/>
                                          </a:lnTo>
                                          <a:lnTo>
                                            <a:pt x="11673" y="19885"/>
                                          </a:lnTo>
                                          <a:lnTo>
                                            <a:pt x="12218" y="19885"/>
                                          </a:lnTo>
                                        </a:path>
                                      </a:pathLst>
                                    </a:custGeom>
                                    <a:solidFill>
                                      <a:srgbClr val="FFFF00"/>
                                    </a:solidFill>
                                    <a:ln w="25400">
                                      <a:solidFill>
                                        <a:srgbClr val="000000"/>
                                      </a:solidFill>
                                      <a:round/>
                                      <a:headEnd type="none" w="sm" len="med"/>
                                      <a:tailEnd type="none" w="sm" len="me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781" o:spid="_x0000_s2106" style="position:absolute;left:0;text-align:left;margin-left:21.9pt;margin-top:11.95pt;width:61.85pt;height:28.6pt;z-index:251828736;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" o:allowincell="f">
                      <v:shape id="Freeform 1782" o:spid="_x0000_s2107" style="position:absolute;left:9216;top:35;width:7389;height:1996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RpsMA&#10;AADbAAAADwAAAGRycy9kb3ducmV2LnhtbESPQWsCMRSE7wX/Q3hCb5rVQ7Fbo5Sqbb1U3QpeH5vX&#10;zdLNy5Kk7vrvjSD0OMzMN8x82dtGnMmH2rGCyTgDQVw6XXOl4Pi9Gc1AhIissXFMCi4UYLkYPMwx&#10;167jA52LWIkE4ZCjAhNjm0sZSkMWw9i1xMn7cd5iTNJXUnvsEtw2cpplT9JizWnBYEtvhsrf4s8q&#10;WL1v/eSEu2JdhY/O7OPXxa1Jqcdh//oCIlIf/8P39qdW8DyF25f0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eRpsMAAADbAAAADwAAAAAAAAAAAAAAAACYAgAAZHJzL2Rv&#10;d25yZXYueG1sUEsFBgAAAAAEAAQA9QAAAIgDAAAAAA==&#10;" path="m,19965l4989,r9978,l19956,19965,,19965xe" fillcolor="black" strokeweight="2pt">
                        <v:stroke startarrowwidth="narrow" endarrowwidth="narrow"/>
                        <v:path arrowok="t" o:connecttype="custom" o:connectlocs="0,19895;681,0;2043,0;2724,19895;0,19895" o:connectangles="0,0,0,0,0"/>
                      </v:shape>
                      <v:line id="Line 1783" o:spid="_x0000_s2108" style="position:absolute;flip:x;visibility:visible;mso-wrap-style:square" from="2765,0" to="119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CY8YAAADbAAAADwAAAGRycy9kb3ducmV2LnhtbESPQWvCQBSE74L/YXlCb7ppC1Kjq7QF&#10;pbZ4MOagt0f2mQR336bZrab99V1B8DjMzDfMbNFZI87U+tqxgsdRAoK4cLrmUkG+Ww5fQPiArNE4&#10;JgW/5GEx7/dmmGp34S2ds1CKCGGfooIqhCaV0hcVWfQj1xBH7+haiyHKtpS6xUuEWyOfkmQsLdYc&#10;Fyps6L2i4pT9WAWbw36Sf+3qt+8/tzHLcr36zM1KqYdB9zoFEagL9/Ct/aEVTJ7h+iX+ADn/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wwmPGAAAA2wAAAA8AAAAAAAAA&#10;AAAAAAAAoQIAAGRycy9kb3ducmV2LnhtbFBLBQYAAAAABAAEAPkAAACUAwAAAAA=&#10;" strokeweight="1pt">
                        <v:stroke startarrowwidth="narrow" endarrowwidth="narrow"/>
                      </v:line>
                      <v:line id="Line 1784" o:spid="_x0000_s2109" style="position:absolute;flip:x;visibility:visible;mso-wrap-style:square" from="2765,19930" to="10154,1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laF8YAAADbAAAADwAAAGRycy9kb3ducmV2LnhtbESPQWvCQBSE74L/YXlCb7ppKVKjq7QF&#10;pbZ4MOagt0f2mQR336bZrab99V1B8DjMzDfMbNFZI87U+tqxgsdRAoK4cLrmUkG+Ww5fQPiArNE4&#10;JgW/5GEx7/dmmGp34S2ds1CKCGGfooIqhCaV0hcVWfQj1xBH7+haiyHKtpS6xUuEWyOfkmQsLdYc&#10;Fyps6L2i4pT9WAWbw36Sf+3qt+8/tzHLcr36zM1KqYdB9zoFEagL9/Ct/aEVTJ7h+iX+ADn/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ZWhfGAAAA2wAAAA8AAAAAAAAA&#10;AAAAAAAAoQIAAGRycy9kb3ducmV2LnhtbFBLBQYAAAAABAAEAPkAAACUAwAAAAA=&#10;" strokeweight="1pt">
                        <v:stroke startarrowwidth="narrow" endarrowwidth="narrow"/>
                      </v:line>
                      <v:line id="Line 1785" o:spid="_x0000_s2110" style="position:absolute;visibility:visible;mso-wrap-style:square" from="3687,0" to="3703,1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gfRMEAAADbAAAADwAAAGRycy9kb3ducmV2LnhtbESP0YrCMBRE34X9h3AXfNNUUVe7TUXF&#10;RX3c6gdcm7ttsbkpTdTu3xtB8HGYmTNMsuxMLW7UusqygtEwAkGcW11xoeB0/BnMQTiPrLG2TAr+&#10;ycEy/eglGGt751+6Zb4QAcIuRgWl900spctLMuiGtiEO3p9tDfog20LqFu8Bbmo5jqKZNFhxWCix&#10;oU1J+SW7GgVfetvZ+eRaFfq8n8pV1uxofVCq/9mtvkF46vw7/GrvtYLFFJ5fwg+Q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GB9EwQAAANsAAAAPAAAAAAAAAAAAAAAA&#10;AKECAABkcnMvZG93bnJldi54bWxQSwUGAAAAAAQABAD5AAAAjwMAAAAA&#10;">
                        <v:stroke startarrow="block" startarrowwidth="narrow" endarrow="block" endarrowwidth="narrow"/>
                      </v:line>
                      <v:rect id="Rectangle 1786" o:spid="_x0000_s2111" style="position:absolute;top:5944;width:3703;height:8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SBcMA&#10;AADbAAAADwAAAGRycy9kb3ducmV2LnhtbESPQWvCQBSE74X+h+UJ3upGwTTGbKQWhOKpte39kX0m&#10;0ezbNbuN6b/vCkKPw8x8wxSb0XRioN63lhXMZwkI4srqlmsFX5+7pwyED8gaO8uk4Jc8bMrHhwJz&#10;ba/8QcMh1CJC2OeooAnB5VL6qiGDfmYdcfSOtjcYouxrqXu8Rrjp5CJJUmmw5bjQoKPXhqrz4cco&#10;OM8vy+Gkn/erLOXtYv/uvt3OKTWdjC9rEIHG8B++t9+0glUKty/xB8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SSBcMAAADbAAAADwAAAAAAAAAAAAAAAACYAgAAZHJzL2Rv&#10;d25yZXYueG1sUEsFBgAAAAAEAAQA9QAAAIgDAAAAAA==&#10;" filled="f" stroked="f" strokeweight="1pt">
                        <v:textbox inset="1pt,1pt,1pt,1pt">
                          <w:txbxContent>
                            <w:p w:rsidR="00547F5E" w:rsidRDefault="00547F5E" w:rsidP="00547F5E">
                              <w:r>
                                <w:rPr>
                                  <w:sz w:val="16"/>
                                  <w:szCs w:val="16"/>
                                </w:rPr>
                                <w:t>10</w:t>
                              </w:r>
                            </w:p>
                          </w:txbxContent>
                        </v:textbox>
                      </v:rect>
                      <v:group id="Group 1787" o:spid="_x0000_s2112" style="position:absolute;left:14794;top:6643;width:5206;height:13252"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oval id="Oval 1788" o:spid="_x0000_s2113" style="position:absolute;left:2236;top:4908;width:17764;height:15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sOcAA&#10;AADbAAAADwAAAGRycy9kb3ducmV2LnhtbERPS27CMBDdI/UO1lTqDpyyiEqKQVCJqJ8VSQ8wjYfY&#10;ajwOsUvC7fGiEsun919vJ9eJCw3BelbwvMhAEDdeW24VfNeH+QuIEJE1dp5JwZUCbDcPszUW2o98&#10;pEsVW5FCOBSowMTYF1KGxpDDsPA9ceJOfnAYExxaqQccU7jr5DLLcunQcmow2NOboea3+nMKgv0o&#10;f/LPszyZrsZ2tMfy67BX6ulx2r2CiDTFu/jf/a4VrNLY9CX9ALm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hsOcAAAADbAAAADwAAAAAAAAAAAAAAAACYAgAAZHJzL2Rvd25y&#10;ZXYueG1sUEsFBgAAAAAEAAQA9QAAAIUDAAAAAA==&#10;" fillcolor="black" strokeweight="2pt"/>
                        <v:group id="Group 1789" o:spid="_x0000_s2114" style="position:absolute;top:1;width:20000;height:13561"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1790" o:spid="_x0000_s2115" style="position:absolute;left:2236;top:6537;width:17764;height:1346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Arc 1791" o:spid="_x0000_s2116" style="position:absolute;top:116;width:10000;height:1988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ru78A&#10;AADcAAAADwAAAGRycy9kb3ducmV2LnhtbERPzYrCMBC+C75DGGFvmthDWbpGEXGhJxe7PsDQzDbF&#10;ZlKbrNa3N4LgbT6+31ltRteJKw2h9axhuVAgiGtvWm40nH6/558gQkQ22HkmDXcKsFlPJyssjL/x&#10;ka5VbEQK4VCgBhtjX0gZaksOw8L3xIn784PDmODQSDPgLYW7TmZK5dJhy6nBYk87S/W5+ncaeFse&#10;VH46XMrc8k9WuWyveqf1x2zcfoGINMa3+OUuTZqvlvB8Jl0g1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j+u7vwAAANwAAAAPAAAAAAAAAAAAAAAAAJgCAABkcnMvZG93bnJl&#10;di54bWxQSwUGAAAAAAQABAD1AAAAhAMAAAAA&#10;" path="m-1,nfc11929,,21600,9670,21600,21600em-1,nsc11929,,21600,9670,21600,21600l,21600,-1,xe" fillcolor="yellow" strokeweight="2pt">
                              <v:path arrowok="t" o:extrusionok="f" o:connecttype="custom" o:connectlocs="0,0;4630,18304;0,18304" o:connectangles="0,0,0"/>
                            </v:shape>
                            <v:shape id="Arc 1792" o:spid="_x0000_s2117" style="position:absolute;left:10000;width:10000;height:1988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68QA&#10;AADcAAAADwAAAGRycy9kb3ducmV2LnhtbERPS2vCQBC+F/wPyxR6q5soFZu6SioIJdSDD/A6ZKdJ&#10;SHY2ZrdJ+u+7guBtPr7nrDajaURPnassK4inEQji3OqKCwXn0+51CcJ5ZI2NZVLwRw4268nTChNt&#10;Bz5Qf/SFCCHsElRQet8mUrq8JINualviwP3YzqAPsCuk7nAI4aaRsyhaSIMVh4YSW9qWlNfHX6Ng&#10;8X3ev1/2289LlqX19fDW1MM8VurleUw/QHga/UN8d3/pMD+awe2ZcIF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IlevEAAAA3AAAAA8AAAAAAAAAAAAAAAAAmAIAAGRycy9k&#10;b3ducmV2LnhtbFBLBQYAAAAABAAEAPUAAACJAwAAAAA=&#10;" path="m-1,nfc11929,,21600,9670,21600,21600em-1,nsc11929,,21600,9670,21600,21600l,21600,-1,xe" fillcolor="yellow" strokeweight="2pt">
                              <v:path arrowok="t" o:extrusionok="f" o:connecttype="custom" o:connectlocs="0,0;4630,18304;0,18304" o:connectangles="0,0,0"/>
                            </v:shape>
                          </v:group>
                          <v:shape id="Freeform 1793" o:spid="_x0000_s2118" style="position:absolute;top:1;width:15962;height:1354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0msMAA&#10;AADcAAAADwAAAGRycy9kb3ducmV2LnhtbERPy6rCMBDdC/5DGOFuRFMVRKpRVBSuu+sD3Q7N9IHN&#10;pDZR69+bC4K7OZznzBaNKcWDaldYVjDoRyCIE6sLzhScjtveBITzyBpLy6TgRQ4W83ZrhrG2T97T&#10;4+AzEULYxagg976KpXRJTgZd31bEgUttbdAHWGdS1/gM4aaUwygaS4MFh4YcK1rnlFwPd6Og+Bvd&#10;drtLqrt2M97glYe0Ss9K/XSa5RSEp8Z/xR/3rw7zoxH8PxMu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0msMAAAADcAAAADwAAAAAAAAAAAAAAAACYAgAAZHJzL2Rvd25y&#10;ZXYueG1sUEsFBgAAAAAEAAQA9QAAAIUDAAAAAA==&#10;" path="m19922,12759r-2412,1954l16887,14713r,-1724l16342,12989r,-1725l15720,10345r,-805l15175,8621r-622,l14553,7816r-545,l14008,6897r-623,-805l13385,5172r-1167,l12218,4368r-545,l11673,3448r-1167,l9883,2644r-544,l8716,1724r-1167,l7004,920r-623,l5214,,2879,r,920l545,920r,1724l,3448,,6092r545,l1167,6897r1168,l2335,7816r1167,l3502,8621r545,l4669,9540r545,l5214,10345r623,l6381,11264r,805l7004,12069r545,920l8171,12989r545,804l9339,13793r,920l9883,14713r,804l10506,15517r,920l11051,16437r,804l11673,17241r,2644l12218,19885e" fillcolor="yellow" strokeweight="2pt">
                            <v:stroke startarrowwidth="narrow" endarrowwidth="narrow"/>
                            <v:path arrowok="t" o:connecttype="custom" o:connectlocs="12690,5848;11153,6744;10757,6744;10757,5954;10410,5954;10410,5163;10013,4742;10013,4373;9666,3951;9270,3951;9270,3582;8923,3582;8923,3161;8526,2792;8526,2370;7782,2370;7782,2002;7435,2002;7435,1580;6692,1580;6295,1212;5948,1212;5552,790;4809,790;4461,422;4065,422;3321,0;1834,0;1834,422;347,422;347,1212;0,1580;0,2792;347,2792;743,3161;1488,3161;1488,3582;2231,3582;2231,3951;2578,3951;2974,4373;3321,4373;3321,4742;3718,4742;4065,5163;4065,5532;4461,5532;4809,5954;5204,5954;5552,6322;5948,6322;5948,6744;6295,6744;6295,7112;6692,7112;6692,7534;7039,7534;7039,7902;7435,7902;7435,9114;7782,9114" o:connectangles="0,0,0,0,0,0,0,0,0,0,0,0,0,0,0,0,0,0,0,0,0,0,0,0,0,0,0,0,0,0,0,0,0,0,0,0,0,0,0,0,0,0,0,0,0,0,0,0,0,0,0,0,0,0,0,0,0,0,0,0,0"/>
                          </v:shape>
                        </v:group>
                      </v:group>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ХОО, производящие опасные химические вещества</w:t>
            </w:r>
          </w:p>
        </w:tc>
      </w:tr>
      <w:tr w:rsidR="00547F5E" w:rsidRPr="00547F5E" w:rsidTr="00547F5E">
        <w:trPr>
          <w:trHeight w:val="1082"/>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29760" behindDoc="0" locked="1" layoutInCell="0" allowOverlap="1">
                      <wp:simplePos x="0" y="0"/>
                      <wp:positionH relativeFrom="column">
                        <wp:posOffset>449580</wp:posOffset>
                      </wp:positionH>
                      <wp:positionV relativeFrom="paragraph">
                        <wp:posOffset>13970</wp:posOffset>
                      </wp:positionV>
                      <wp:extent cx="290195" cy="616585"/>
                      <wp:effectExtent l="20955" t="13970" r="22225" b="17145"/>
                      <wp:wrapNone/>
                      <wp:docPr id="75" name="Group 1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 cy="616585"/>
                                <a:chOff x="0" y="0"/>
                                <a:chExt cx="20000" cy="19998"/>
                              </a:xfrm>
                            </wpg:grpSpPr>
                            <wpg:grpSp>
                              <wpg:cNvPr id="76" name="Group 1795"/>
                              <wpg:cNvGrpSpPr>
                                <a:grpSpLocks/>
                              </wpg:cNvGrpSpPr>
                              <wpg:grpSpPr bwMode="auto">
                                <a:xfrm>
                                  <a:off x="0" y="0"/>
                                  <a:ext cx="20000" cy="19998"/>
                                  <a:chOff x="0" y="0"/>
                                  <a:chExt cx="20000" cy="19998"/>
                                </a:xfrm>
                              </wpg:grpSpPr>
                              <wpg:grpSp>
                                <wpg:cNvPr id="77" name="Group 1796"/>
                                <wpg:cNvGrpSpPr>
                                  <a:grpSpLocks/>
                                </wpg:cNvGrpSpPr>
                                <wpg:grpSpPr bwMode="auto">
                                  <a:xfrm>
                                    <a:off x="0" y="0"/>
                                    <a:ext cx="20000" cy="19998"/>
                                    <a:chOff x="0" y="0"/>
                                    <a:chExt cx="20000" cy="19998"/>
                                  </a:xfrm>
                                </wpg:grpSpPr>
                                <wpg:grpSp>
                                  <wpg:cNvPr id="78" name="Group 1797"/>
                                  <wpg:cNvGrpSpPr>
                                    <a:grpSpLocks/>
                                  </wpg:cNvGrpSpPr>
                                  <wpg:grpSpPr bwMode="auto">
                                    <a:xfrm>
                                      <a:off x="0" y="0"/>
                                      <a:ext cx="20000" cy="4737"/>
                                      <a:chOff x="0" y="0"/>
                                      <a:chExt cx="20000" cy="20000"/>
                                    </a:xfrm>
                                  </wpg:grpSpPr>
                                  <wps:wsp>
                                    <wps:cNvPr id="79" name="Arc 1798"/>
                                    <wps:cNvSpPr>
                                      <a:spLocks/>
                                    </wps:cNvSpPr>
                                    <wps:spPr bwMode="auto">
                                      <a:xfrm flipH="1">
                                        <a:off x="0" y="89"/>
                                        <a:ext cx="10022" cy="19911"/>
                                      </a:xfrm>
                                      <a:custGeom>
                                        <a:avLst/>
                                        <a:gdLst>
                                          <a:gd name="T0" fmla="*/ 0 w 21600"/>
                                          <a:gd name="T1" fmla="*/ 0 h 21600"/>
                                          <a:gd name="T2" fmla="*/ 10022 w 21600"/>
                                          <a:gd name="T3" fmla="*/ 19911 h 21600"/>
                                          <a:gd name="T4" fmla="*/ 0 w 21600"/>
                                          <a:gd name="T5" fmla="*/ 1991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Arc 1799"/>
                                    <wps:cNvSpPr>
                                      <a:spLocks/>
                                    </wps:cNvSpPr>
                                    <wps:spPr bwMode="auto">
                                      <a:xfrm>
                                        <a:off x="9978" y="0"/>
                                        <a:ext cx="10022" cy="19911"/>
                                      </a:xfrm>
                                      <a:custGeom>
                                        <a:avLst/>
                                        <a:gdLst>
                                          <a:gd name="T0" fmla="*/ 0 w 21600"/>
                                          <a:gd name="T1" fmla="*/ 0 h 21600"/>
                                          <a:gd name="T2" fmla="*/ 10022 w 21600"/>
                                          <a:gd name="T3" fmla="*/ 19911 h 21600"/>
                                          <a:gd name="T4" fmla="*/ 0 w 21600"/>
                                          <a:gd name="T5" fmla="*/ 1991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1800"/>
                                  <wpg:cNvGrpSpPr>
                                    <a:grpSpLocks/>
                                  </wpg:cNvGrpSpPr>
                                  <wpg:grpSpPr bwMode="auto">
                                    <a:xfrm>
                                      <a:off x="0" y="15261"/>
                                      <a:ext cx="20000" cy="4737"/>
                                      <a:chOff x="0" y="0"/>
                                      <a:chExt cx="20000" cy="20000"/>
                                    </a:xfrm>
                                  </wpg:grpSpPr>
                                  <wps:wsp>
                                    <wps:cNvPr id="82" name="Arc 1801"/>
                                    <wps:cNvSpPr>
                                      <a:spLocks/>
                                    </wps:cNvSpPr>
                                    <wps:spPr bwMode="auto">
                                      <a:xfrm flipH="1" flipV="1">
                                        <a:off x="0" y="0"/>
                                        <a:ext cx="10022" cy="19911"/>
                                      </a:xfrm>
                                      <a:custGeom>
                                        <a:avLst/>
                                        <a:gdLst>
                                          <a:gd name="T0" fmla="*/ 0 w 21600"/>
                                          <a:gd name="T1" fmla="*/ 0 h 21600"/>
                                          <a:gd name="T2" fmla="*/ 10022 w 21600"/>
                                          <a:gd name="T3" fmla="*/ 19911 h 21600"/>
                                          <a:gd name="T4" fmla="*/ 0 w 21600"/>
                                          <a:gd name="T5" fmla="*/ 1991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rc 1802"/>
                                    <wps:cNvSpPr>
                                      <a:spLocks/>
                                    </wps:cNvSpPr>
                                    <wps:spPr bwMode="auto">
                                      <a:xfrm flipV="1">
                                        <a:off x="9978" y="84"/>
                                        <a:ext cx="10022" cy="19916"/>
                                      </a:xfrm>
                                      <a:custGeom>
                                        <a:avLst/>
                                        <a:gdLst>
                                          <a:gd name="T0" fmla="*/ 0 w 21600"/>
                                          <a:gd name="T1" fmla="*/ 0 h 21600"/>
                                          <a:gd name="T2" fmla="*/ 10022 w 21600"/>
                                          <a:gd name="T3" fmla="*/ 19916 h 21600"/>
                                          <a:gd name="T4" fmla="*/ 0 w 21600"/>
                                          <a:gd name="T5" fmla="*/ 1991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4" name="Line 1803"/>
                                  <wps:cNvCnPr/>
                                  <wps:spPr bwMode="auto">
                                    <a:xfrm>
                                      <a:off x="0" y="4696"/>
                                      <a:ext cx="44" cy="1176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85" name="Line 1804"/>
                                  <wps:cNvCnPr/>
                                  <wps:spPr bwMode="auto">
                                    <a:xfrm>
                                      <a:off x="19956" y="4696"/>
                                      <a:ext cx="44" cy="1176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86" name="Freeform 1805"/>
                                <wps:cNvSpPr>
                                  <a:spLocks/>
                                </wps:cNvSpPr>
                                <wps:spPr bwMode="auto">
                                  <a:xfrm>
                                    <a:off x="0" y="5870"/>
                                    <a:ext cx="5033" cy="2368"/>
                                  </a:xfrm>
                                  <a:custGeom>
                                    <a:avLst/>
                                    <a:gdLst>
                                      <a:gd name="T0" fmla="*/ 0 w 20000"/>
                                      <a:gd name="T1" fmla="*/ 0 h 20000"/>
                                      <a:gd name="T2" fmla="*/ 4989 w 20000"/>
                                      <a:gd name="T3" fmla="*/ 1174 h 20000"/>
                                      <a:gd name="T4" fmla="*/ 0 w 20000"/>
                                      <a:gd name="T5" fmla="*/ 2347 h 20000"/>
                                      <a:gd name="T6" fmla="*/ 0 w 20000"/>
                                      <a:gd name="T7" fmla="*/ 0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0" y="0"/>
                                        </a:moveTo>
                                        <a:lnTo>
                                          <a:pt x="19826" y="9913"/>
                                        </a:lnTo>
                                        <a:lnTo>
                                          <a:pt x="0" y="19826"/>
                                        </a:lnTo>
                                        <a:lnTo>
                                          <a:pt x="0" y="0"/>
                                        </a:lnTo>
                                        <a:close/>
                                      </a:path>
                                    </a:pathLst>
                                  </a:custGeom>
                                  <a:solidFill>
                                    <a:srgbClr val="000080"/>
                                  </a:solidFill>
                                  <a:ln w="25400">
                                    <a:solidFill>
                                      <a:srgbClr val="000080"/>
                                    </a:solidFill>
                                    <a:round/>
                                    <a:headEnd type="none" w="sm" len="med"/>
                                    <a:tailEnd type="none" w="sm" len="med"/>
                                  </a:ln>
                                </wps:spPr>
                                <wps:bodyPr rot="0" vert="horz" wrap="square" lIns="91440" tIns="45720" rIns="91440" bIns="45720" anchor="t" anchorCtr="0" upright="1">
                                  <a:noAutofit/>
                                </wps:bodyPr>
                              </wps:wsp>
                              <wps:wsp>
                                <wps:cNvPr id="87" name="Freeform 1806"/>
                                <wps:cNvSpPr>
                                  <a:spLocks/>
                                </wps:cNvSpPr>
                                <wps:spPr bwMode="auto">
                                  <a:xfrm>
                                    <a:off x="0" y="11739"/>
                                    <a:ext cx="5033" cy="2369"/>
                                  </a:xfrm>
                                  <a:custGeom>
                                    <a:avLst/>
                                    <a:gdLst>
                                      <a:gd name="T0" fmla="*/ 0 w 20000"/>
                                      <a:gd name="T1" fmla="*/ 0 h 20000"/>
                                      <a:gd name="T2" fmla="*/ 4989 w 20000"/>
                                      <a:gd name="T3" fmla="*/ 1174 h 20000"/>
                                      <a:gd name="T4" fmla="*/ 0 w 20000"/>
                                      <a:gd name="T5" fmla="*/ 2348 h 20000"/>
                                      <a:gd name="T6" fmla="*/ 0 w 20000"/>
                                      <a:gd name="T7" fmla="*/ 0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0" y="0"/>
                                        </a:moveTo>
                                        <a:lnTo>
                                          <a:pt x="19826" y="9913"/>
                                        </a:lnTo>
                                        <a:lnTo>
                                          <a:pt x="0" y="19826"/>
                                        </a:lnTo>
                                        <a:lnTo>
                                          <a:pt x="0" y="0"/>
                                        </a:lnTo>
                                        <a:close/>
                                      </a:path>
                                    </a:pathLst>
                                  </a:custGeom>
                                  <a:solidFill>
                                    <a:srgbClr val="000080"/>
                                  </a:solidFill>
                                  <a:ln w="25400">
                                    <a:solidFill>
                                      <a:srgbClr val="000080"/>
                                    </a:solidFill>
                                    <a:round/>
                                    <a:headEnd type="none" w="sm" len="med"/>
                                    <a:tailEnd type="none" w="sm" len="med"/>
                                  </a:ln>
                                </wps:spPr>
                                <wps:bodyPr rot="0" vert="horz" wrap="square" lIns="91440" tIns="45720" rIns="91440" bIns="45720" anchor="t" anchorCtr="0" upright="1">
                                  <a:noAutofit/>
                                </wps:bodyPr>
                              </wps:wsp>
                              <wps:wsp>
                                <wps:cNvPr id="88" name="Freeform 1807"/>
                                <wps:cNvSpPr>
                                  <a:spLocks/>
                                </wps:cNvSpPr>
                                <wps:spPr bwMode="auto">
                                  <a:xfrm>
                                    <a:off x="14967" y="5870"/>
                                    <a:ext cx="5033" cy="2368"/>
                                  </a:xfrm>
                                  <a:custGeom>
                                    <a:avLst/>
                                    <a:gdLst>
                                      <a:gd name="T0" fmla="*/ 4989 w 20000"/>
                                      <a:gd name="T1" fmla="*/ 0 h 20000"/>
                                      <a:gd name="T2" fmla="*/ 0 w 20000"/>
                                      <a:gd name="T3" fmla="*/ 1174 h 20000"/>
                                      <a:gd name="T4" fmla="*/ 4989 w 20000"/>
                                      <a:gd name="T5" fmla="*/ 2347 h 20000"/>
                                      <a:gd name="T6" fmla="*/ 4989 w 20000"/>
                                      <a:gd name="T7" fmla="*/ 0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19826" y="0"/>
                                        </a:moveTo>
                                        <a:lnTo>
                                          <a:pt x="0" y="9913"/>
                                        </a:lnTo>
                                        <a:lnTo>
                                          <a:pt x="19826" y="19826"/>
                                        </a:lnTo>
                                        <a:lnTo>
                                          <a:pt x="19826" y="0"/>
                                        </a:lnTo>
                                        <a:close/>
                                      </a:path>
                                    </a:pathLst>
                                  </a:custGeom>
                                  <a:solidFill>
                                    <a:srgbClr val="000080"/>
                                  </a:solidFill>
                                  <a:ln w="25400">
                                    <a:solidFill>
                                      <a:srgbClr val="000080"/>
                                    </a:solidFill>
                                    <a:round/>
                                    <a:headEnd type="none" w="sm" len="med"/>
                                    <a:tailEnd type="none" w="sm" len="med"/>
                                  </a:ln>
                                </wps:spPr>
                                <wps:bodyPr rot="0" vert="horz" wrap="square" lIns="91440" tIns="45720" rIns="91440" bIns="45720" anchor="t" anchorCtr="0" upright="1">
                                  <a:noAutofit/>
                                </wps:bodyPr>
                              </wps:wsp>
                              <wps:wsp>
                                <wps:cNvPr id="89" name="Freeform 1808"/>
                                <wps:cNvSpPr>
                                  <a:spLocks/>
                                </wps:cNvSpPr>
                                <wps:spPr bwMode="auto">
                                  <a:xfrm>
                                    <a:off x="14967" y="11739"/>
                                    <a:ext cx="5033" cy="2369"/>
                                  </a:xfrm>
                                  <a:custGeom>
                                    <a:avLst/>
                                    <a:gdLst>
                                      <a:gd name="T0" fmla="*/ 4989 w 20000"/>
                                      <a:gd name="T1" fmla="*/ 0 h 20000"/>
                                      <a:gd name="T2" fmla="*/ 0 w 20000"/>
                                      <a:gd name="T3" fmla="*/ 1174 h 20000"/>
                                      <a:gd name="T4" fmla="*/ 4989 w 20000"/>
                                      <a:gd name="T5" fmla="*/ 2348 h 20000"/>
                                      <a:gd name="T6" fmla="*/ 4989 w 20000"/>
                                      <a:gd name="T7" fmla="*/ 0 h 200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000" h="20000">
                                        <a:moveTo>
                                          <a:pt x="19826" y="0"/>
                                        </a:moveTo>
                                        <a:lnTo>
                                          <a:pt x="0" y="9913"/>
                                        </a:lnTo>
                                        <a:lnTo>
                                          <a:pt x="19826" y="19826"/>
                                        </a:lnTo>
                                        <a:lnTo>
                                          <a:pt x="19826" y="0"/>
                                        </a:lnTo>
                                        <a:close/>
                                      </a:path>
                                    </a:pathLst>
                                  </a:custGeom>
                                  <a:solidFill>
                                    <a:srgbClr val="000080"/>
                                  </a:solidFill>
                                  <a:ln w="25400">
                                    <a:solidFill>
                                      <a:srgbClr val="000080"/>
                                    </a:solidFill>
                                    <a:round/>
                                    <a:headEnd type="none" w="sm" len="med"/>
                                    <a:tailEnd type="none" w="sm" len="med"/>
                                  </a:ln>
                                </wps:spPr>
                                <wps:bodyPr rot="0" vert="horz" wrap="square" lIns="91440" tIns="45720" rIns="91440" bIns="45720" anchor="t" anchorCtr="0" upright="1">
                                  <a:noAutofit/>
                                </wps:bodyPr>
                              </wps:wsp>
                            </wpg:grpSp>
                            <wps:wsp>
                              <wps:cNvPr id="90" name="Rectangle 1809"/>
                              <wps:cNvSpPr>
                                <a:spLocks noChangeArrowheads="1"/>
                              </wps:cNvSpPr>
                              <wps:spPr bwMode="auto">
                                <a:xfrm>
                                  <a:off x="4989" y="7023"/>
                                  <a:ext cx="7527" cy="5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20"/>
                                      </w:rPr>
                                    </w:pPr>
                                    <w:r w:rsidRPr="00547F5E">
                                      <w:rPr>
                                        <w:b/>
                                        <w:bCs/>
                                        <w:sz w:val="20"/>
                                      </w:rPr>
                                      <w:t>Т</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4" o:spid="_x0000_s2119" style="position:absolute;left:0;text-align:left;margin-left:35.4pt;margin-top:1.1pt;width:22.85pt;height:48.55pt;z-index:251829760;mso-position-horizontal-relative:text;mso-position-vertical-relative:text"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" o:allowincell="f">
                      <v:group id="Group 1795" o:spid="_x0000_s2120" style="position:absolute;width:20000;height:19998"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oup 1796" o:spid="_x0000_s2121" style="position:absolute;width:20000;height:19998" coordsize="20000,19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1797" o:spid="_x0000_s2122" style="position:absolute;width:20000;height:4737"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Arc 1798" o:spid="_x0000_s2123" style="position:absolute;top:89;width:10022;height:1991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agcUA&#10;AADbAAAADwAAAGRycy9kb3ducmV2LnhtbESPQWvCQBSE74L/YXmCF6kbc9A2zUZEWvQmWlvq7ZF9&#10;TUKzb2N2NfHfdwuCx2FmvmHSZW9qcaXWVZYVzKYRCOLc6ooLBceP96dnEM4ja6wtk4IbOVhmw0GK&#10;ibYd7+l68IUIEHYJKii9bxIpXV6SQTe1DXHwfmxr0AfZFlK32AW4qWUcRXNpsOKwUGJD65Ly38PF&#10;KHgz3flk4kl8PG0+v77jzaTZ9aTUeNSvXkF46v0jfG9vtYLFC/x/C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qBxQAAANsAAAAPAAAAAAAAAAAAAAAAAJgCAABkcnMv&#10;ZG93bnJldi54bWxQSwUGAAAAAAQABAD1AAAAigMAAAAA&#10;" path="m-1,nfc11929,,21600,9670,21600,21600em-1,nsc11929,,21600,9670,21600,21600l,21600,-1,xe" filled="f" strokecolor="navy" strokeweight="2pt">
                              <v:path arrowok="t" o:extrusionok="f" o:connecttype="custom" o:connectlocs="0,0;4650,18354;0,18354" o:connectangles="0,0,0"/>
                            </v:shape>
                            <v:shape id="Arc 1799" o:spid="_x0000_s2124" style="position:absolute;left:9978;width:10022;height:1991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3isAA&#10;AADbAAAADwAAAGRycy9kb3ducmV2LnhtbERPy4rCMBTdD/gP4QruxlQXjlRTEUFQEByrC5eX5tqH&#10;zU1Nonb+frIYmOXhvJer3rTiRc7XlhVMxgkI4sLqmksFl/P2cw7CB2SNrWVS8EMeVtngY4mptm8+&#10;0SsPpYgh7FNUUIXQpVL6oiKDfmw74sjdrDMYInSl1A7fMdy0cpokM2mw5thQYUebiop7/jQKbnlz&#10;OU363f56mB2bb6Svo344pUbDfr0AEagP/+I/904rmMf18Uv8ATL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X3isAAAADbAAAADwAAAAAAAAAAAAAAAACYAgAAZHJzL2Rvd25y&#10;ZXYueG1sUEsFBgAAAAAEAAQA9QAAAIUDAAAAAA==&#10;" path="m-1,nfc11929,,21600,9670,21600,21600em-1,nsc11929,,21600,9670,21600,21600l,21600,-1,xe" filled="f" strokecolor="navy" strokeweight="2pt">
                              <v:path arrowok="t" o:extrusionok="f" o:connecttype="custom" o:connectlocs="0,0;4650,18354;0,18354" o:connectangles="0,0,0"/>
                            </v:shape>
                          </v:group>
                          <v:group id="Group 1800" o:spid="_x0000_s2125" style="position:absolute;top:15261;width:20000;height:4737"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Arc 1801" o:spid="_x0000_s2126" style="position:absolute;width:10022;height:1991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5PcMA&#10;AADbAAAADwAAAGRycy9kb3ducmV2LnhtbESPzWrDMBCE74W+g9hCbo2cEIxxI5tSMJTeYjeH3BZr&#10;a5tYK9dS/fP2USDQ4zDzzTDHfDG9mGh0nWUFu20Egri2uuNGwXdVvCYgnEfW2FsmBSs5yLPnpyOm&#10;2s58oqn0jQgl7FJU0Ho/pFK6uiWDbmsH4uD92NGgD3JspB5xDuWml/soiqXBjsNCiwN9tFRfyz+j&#10;ILkeqjUxRYGXcxX99vXXLj7HSm1elvc3EJ4W/x9+0J86cHu4fwk/QG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Y5PcMAAADbAAAADwAAAAAAAAAAAAAAAACYAgAAZHJzL2Rv&#10;d25yZXYueG1sUEsFBgAAAAAEAAQA9QAAAIgDAAAAAA==&#10;" path="m-1,nfc11929,,21600,9670,21600,21600em-1,nsc11929,,21600,9670,21600,21600l,21600,-1,xe" filled="f" strokecolor="navy" strokeweight="2pt">
                              <v:path arrowok="t" o:extrusionok="f" o:connecttype="custom" o:connectlocs="0,0;4650,18354;0,18354" o:connectangles="0,0,0"/>
                            </v:shape>
                            <v:shape id="Arc 1802" o:spid="_x0000_s2127" style="position:absolute;left:9978;top:84;width:10022;height:1991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dTMUA&#10;AADbAAAADwAAAGRycy9kb3ducmV2LnhtbESPQWvCQBSE7wX/w/IKvUizMYUSUlcpouhNGmOpt0f2&#10;NQnNvo3ZrUn/fVcQPA4z8w0zX46mFRfqXWNZwSyKQRCXVjdcKSgOm+cUhPPIGlvLpOCPHCwXk4c5&#10;ZtoO/EGX3FciQNhlqKD2vsukdGVNBl1kO+LgfdveoA+yr6TucQhw08okjl+lwYbDQo0drWoqf/Jf&#10;o2BthvPJJNOkOG2Pn1/JdtrtR1Lq6XF8fwPhafT38K290wrSF7h+C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V1MxQAAANsAAAAPAAAAAAAAAAAAAAAAAJgCAABkcnMv&#10;ZG93bnJldi54bWxQSwUGAAAAAAQABAD1AAAAigMAAAAA&#10;" path="m-1,nfc11929,,21600,9670,21600,21600em-1,nsc11929,,21600,9670,21600,21600l,21600,-1,xe" filled="f" strokecolor="navy" strokeweight="2pt">
                              <v:path arrowok="t" o:extrusionok="f" o:connecttype="custom" o:connectlocs="0,0;4650,18363;0,18363" o:connectangles="0,0,0"/>
                            </v:shape>
                          </v:group>
                          <v:line id="Line 1803" o:spid="_x0000_s2128" style="position:absolute;visibility:visible;mso-wrap-style:square" from="0,4696" to="44,16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O9nsQAAADbAAAADwAAAGRycy9kb3ducmV2LnhtbESPT2vCQBTE74V+h+UVequbqkiIrtIK&#10;gniRxl68vWZf/tjs25B9avrt3YLgcZiZ3zCL1eBadaE+NJ4NvI8SUMSFtw1XBr4Pm7cUVBBki61n&#10;MvBHAVbL56cFZtZf+YsuuVQqQjhkaKAW6TKtQ1GTwzDyHXH0St87lCj7StserxHuWj1Okpl22HBc&#10;qLGjdU3Fb352BsY/NCmlTAvZn/b55nO2O+JxZ8zry/AxByU0yCN8b2+tgXQK/1/iD9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E72exAAAANsAAAAPAAAAAAAAAAAA&#10;AAAAAKECAABkcnMvZG93bnJldi54bWxQSwUGAAAAAAQABAD5AAAAkgMAAAAA&#10;" strokecolor="navy" strokeweight="2pt">
                            <v:stroke startarrowwidth="narrow" endarrowwidth="narrow"/>
                          </v:line>
                          <v:line id="Line 1804" o:spid="_x0000_s2129" style="position:absolute;visibility:visible;mso-wrap-style:square" from="19956,4696" to="20000,16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8YBcQAAADbAAAADwAAAGRycy9kb3ducmV2LnhtbESPT2vCQBTE74V+h+UVequbKkqIrtIK&#10;gniRxl68vWZf/tjs25B9avrt3YLgcZiZ3zCL1eBadaE+NJ4NvI8SUMSFtw1XBr4Pm7cUVBBki61n&#10;MvBHAVbL56cFZtZf+YsuuVQqQjhkaKAW6TKtQ1GTwzDyHXH0St87lCj7StserxHuWj1Okpl22HBc&#10;qLGjdU3Fb352BsY/NCmlTAvZn/b55nO2O+JxZ8zry/AxByU0yCN8b2+tgXQK/1/iD9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XxgFxAAAANsAAAAPAAAAAAAAAAAA&#10;AAAAAKECAABkcnMvZG93bnJldi54bWxQSwUGAAAAAAQABAD5AAAAkgMAAAAA&#10;" strokecolor="navy" strokeweight="2pt">
                            <v:stroke startarrowwidth="narrow" endarrowwidth="narrow"/>
                          </v:line>
                        </v:group>
                        <v:shape id="Freeform 1805" o:spid="_x0000_s2130" style="position:absolute;top:5870;width:5033;height:236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pRMMA&#10;AADbAAAADwAAAGRycy9kb3ducmV2LnhtbESPQWvCQBSE7wX/w/KE3uomQlWiq1gh0GMbhdLbI/vM&#10;RrNv091tTP99t1DwOMzMN8xmN9pODORD61hBPstAENdOt9woOB3LpxWIEJE1do5JwQ8F2G0nDxss&#10;tLvxOw1VbESCcChQgYmxL6QMtSGLYeZ64uSdnbcYk/SN1B5vCW47Oc+yhbTYclow2NPBUH2tvq0C&#10;7V+WobL52+Xr47M8m+cyDMtcqcfpuF+DiDTGe/i//aoVrBbw9yX9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EpRMMAAADbAAAADwAAAAAAAAAAAAAAAACYAgAAZHJzL2Rv&#10;d25yZXYueG1sUEsFBgAAAAAEAAQA9QAAAIgDAAAAAA==&#10;" path="m,l19826,9913,,19826,,xe" fillcolor="navy" strokecolor="navy" strokeweight="2pt">
                          <v:stroke startarrowwidth="narrow" endarrowwidth="narrow"/>
                          <v:path arrowok="t" o:connecttype="custom" o:connectlocs="0,0;1255,139;0,278;0,0" o:connectangles="0,0,0,0"/>
                        </v:shape>
                        <v:shape id="Freeform 1806" o:spid="_x0000_s2131" style="position:absolute;top:11739;width:5033;height:236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2M38MA&#10;AADbAAAADwAAAGRycy9kb3ducmV2LnhtbESPwWrDMBBE74X+g9hCbo3sQuPgRgltwdBj4hRKb4u1&#10;sZxYK1dSHffvq0Agx2Fm3jCrzWR7MZIPnWMF+TwDQdw43XGr4HNfPS5BhIissXdMCv4owGZ9f7fC&#10;Ursz72isYysShEOJCkyMQyllaAxZDHM3ECfv4LzFmKRvpfZ4TnDby6csW0iLHacFgwO9G2pO9a9V&#10;oP1bEWqbb48/X9/VwTxXYSxypWYP0+sLiEhTvIWv7Q+tYFnA5Uv6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2M38MAAADbAAAADwAAAAAAAAAAAAAAAACYAgAAZHJzL2Rv&#10;d25yZXYueG1sUEsFBgAAAAAEAAQA9QAAAIgDAAAAAA==&#10;" path="m,l19826,9913,,19826,,xe" fillcolor="navy" strokecolor="navy" strokeweight="2pt">
                          <v:stroke startarrowwidth="narrow" endarrowwidth="narrow"/>
                          <v:path arrowok="t" o:connecttype="custom" o:connectlocs="0,0;1255,139;0,278;0,0" o:connectangles="0,0,0,0"/>
                        </v:shape>
                        <v:shape id="Freeform 1807" o:spid="_x0000_s2132" style="position:absolute;left:14967;top:5870;width:5033;height:236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YrcAA&#10;AADbAAAADwAAAGRycy9kb3ducmV2LnhtbERPz2vCMBS+D/wfwhN2m2mFqXRGmULB49YJ4u3RPJtu&#10;zUtNYu3+++Ug7Pjx/V5vR9uJgXxoHSvIZxkI4trplhsFx6/yZQUiRGSNnWNS8EsBtpvJ0xoL7e78&#10;SUMVG5FCOBSowMTYF1KG2pDFMHM9ceIuzluMCfpGao/3FG47Oc+yhbTYcmow2NPeUP1T3awC7XfL&#10;UNn84/t6OpcX81qGYZkr9Twd399ARBrjv/jhPmgFqzQ2fUk/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IYrcAAAADbAAAADwAAAAAAAAAAAAAAAACYAgAAZHJzL2Rvd25y&#10;ZXYueG1sUEsFBgAAAAAEAAQA9QAAAIUDAAAAAA==&#10;" path="m19826,l,9913r19826,9913l19826,xe" fillcolor="navy" strokecolor="navy" strokeweight="2pt">
                          <v:stroke startarrowwidth="narrow" endarrowwidth="narrow"/>
                          <v:path arrowok="t" o:connecttype="custom" o:connectlocs="1255,0;0,139;1255,278;1255,0" o:connectangles="0,0,0,0"/>
                        </v:shape>
                        <v:shape id="Freeform 1808" o:spid="_x0000_s2133" style="position:absolute;left:14967;top:11739;width:5033;height:236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9NsQA&#10;AADbAAAADwAAAGRycy9kb3ducmV2LnhtbESPzWrDMBCE74W+g9hAb43sQvPjRAltwdBj4xRKbou1&#10;sZxYK1dSHffto0Chx2FmvmHW29F2YiAfWscK8mkGgrh2uuVGwee+fFyACBFZY+eYFPxSgO3m/m6N&#10;hXYX3tFQxUYkCIcCFZgY+0LKUBuyGKauJ07e0XmLMUnfSO3xkuC2k09ZNpMWW04LBnt6M1Sfqx+r&#10;QPvXeahs/nH6/jqUR/NchmGeK/UwGV9WICKN8T/8137XChZLuH1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uvTbEAAAA2wAAAA8AAAAAAAAAAAAAAAAAmAIAAGRycy9k&#10;b3ducmV2LnhtbFBLBQYAAAAABAAEAPUAAACJAwAAAAA=&#10;" path="m19826,l,9913r19826,9913l19826,xe" fillcolor="navy" strokecolor="navy" strokeweight="2pt">
                          <v:stroke startarrowwidth="narrow" endarrowwidth="narrow"/>
                          <v:path arrowok="t" o:connecttype="custom" o:connectlocs="1255,0;0,139;1255,278;1255,0" o:connectangles="0,0,0,0"/>
                        </v:shape>
                      </v:group>
                      <v:rect id="Rectangle 1809" o:spid="_x0000_s2134" style="position:absolute;left:4989;top:7023;width:7527;height:5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ruMEA&#10;AADbAAAADwAAAGRycy9kb3ducmV2LnhtbERPPW/CMBDdkfgP1iF1A4cOFaQxUaAthaUSCdlP8ZFE&#10;xOcoNpD+ezxU6vj0vpN0NJ240+BaywqWiwgEcWV1y7WCc/E1X4FwHlljZ5kU/JKDdDOdJBhr++AT&#10;3XNfixDCLkYFjfd9LKWrGjLoFrYnDtzFDgZ9gEMt9YCPEG46+RpFb9Jgy6GhwZ52DVXX/GYUFCcu&#10;btv95bjl7/3qJ/soPzkvlXqZjdk7CE+j/xf/uQ9awTqsD1/CD5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ka7jBAAAA2wAAAA8AAAAAAAAAAAAAAAAAmAIAAGRycy9kb3du&#10;cmV2LnhtbFBLBQYAAAAABAAEAPUAAACGAwAAAAA=&#10;" filled="f" stroked="f" strokecolor="navy" strokeweight="2pt">
                        <v:textbox inset="1pt,1pt,1pt,1pt">
                          <w:txbxContent>
                            <w:p w:rsidR="00547F5E" w:rsidRPr="00547F5E" w:rsidRDefault="00547F5E" w:rsidP="00547F5E">
                              <w:pPr>
                                <w:rPr>
                                  <w:sz w:val="20"/>
                                </w:rPr>
                              </w:pPr>
                              <w:r w:rsidRPr="00547F5E">
                                <w:rPr>
                                  <w:b/>
                                  <w:bCs/>
                                  <w:sz w:val="20"/>
                                </w:rPr>
                                <w:t>Т</w:t>
                              </w:r>
                            </w:p>
                          </w:txbxContent>
                        </v:textbox>
                      </v:rect>
                      <w10:anchorlock/>
                    </v:group>
                  </w:pict>
                </mc:Fallback>
              </mc:AlternateContent>
            </w:r>
          </w:p>
        </w:tc>
        <w:tc>
          <w:tcPr>
            <w:tcW w:w="7082" w:type="dxa"/>
          </w:tcPr>
          <w:p w:rsidR="00547F5E" w:rsidRPr="00547F5E" w:rsidRDefault="00547F5E" w:rsidP="00547F5E">
            <w:pPr>
              <w:spacing w:after="200" w:line="276" w:lineRule="auto"/>
              <w:ind w:firstLine="312"/>
              <w:jc w:val="both"/>
              <w:rPr>
                <w:kern w:val="2"/>
                <w:sz w:val="24"/>
                <w:szCs w:val="24"/>
              </w:rPr>
            </w:pPr>
            <w:r w:rsidRPr="00547F5E">
              <w:rPr>
                <w:kern w:val="2"/>
                <w:sz w:val="24"/>
                <w:szCs w:val="24"/>
              </w:rPr>
              <w:t xml:space="preserve">Природные очаги эпидемии, эпизотии, эпифитотии (Т - туляремия, СЯ - сибирская язва) </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s">
                  <w:drawing>
                    <wp:anchor distT="0" distB="0" distL="114300" distR="114300" simplePos="0" relativeHeight="251831808" behindDoc="0" locked="1" layoutInCell="0" allowOverlap="1">
                      <wp:simplePos x="0" y="0"/>
                      <wp:positionH relativeFrom="column">
                        <wp:posOffset>268605</wp:posOffset>
                      </wp:positionH>
                      <wp:positionV relativeFrom="paragraph">
                        <wp:posOffset>107315</wp:posOffset>
                      </wp:positionV>
                      <wp:extent cx="977900" cy="507365"/>
                      <wp:effectExtent l="0" t="0" r="12700" b="26035"/>
                      <wp:wrapNone/>
                      <wp:docPr id="74" name="Oval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507365"/>
                              </a:xfrm>
                              <a:prstGeom prst="ellipse">
                                <a:avLst/>
                              </a:prstGeom>
                              <a:noFill/>
                              <a:ln w="25400">
                                <a:solidFill>
                                  <a:srgbClr val="800000"/>
                                </a:solidFill>
                                <a:prstDash val="sys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10" o:spid="_x0000_s1026" style="position:absolute;margin-left:21.15pt;margin-top:8.45pt;width:77pt;height:39.9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" o:allowincell="f" filled="f" strokecolor="maroon" strokeweight="2pt">
                      <v:stroke dashstyle="3 1 1 1"/>
                      <w10:anchorlock/>
                    </v:oval>
                  </w:pict>
                </mc:Fallback>
              </mc:AlternateContent>
            </w:r>
            <w:r>
              <w:rPr>
                <w:noProof/>
              </w:rPr>
              <mc:AlternateContent>
                <mc:Choice Requires="wpg">
                  <w:drawing>
                    <wp:anchor distT="0" distB="0" distL="114300" distR="114300" simplePos="0" relativeHeight="251832832" behindDoc="0" locked="1" layoutInCell="0" allowOverlap="1">
                      <wp:simplePos x="0" y="0"/>
                      <wp:positionH relativeFrom="column">
                        <wp:posOffset>232410</wp:posOffset>
                      </wp:positionH>
                      <wp:positionV relativeFrom="paragraph">
                        <wp:posOffset>65405</wp:posOffset>
                      </wp:positionV>
                      <wp:extent cx="1050290" cy="580390"/>
                      <wp:effectExtent l="0" t="0" r="16510" b="29210"/>
                      <wp:wrapNone/>
                      <wp:docPr id="57" name="Group 1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580390"/>
                                <a:chOff x="-1" y="0"/>
                                <a:chExt cx="20002" cy="19998"/>
                              </a:xfrm>
                            </wpg:grpSpPr>
                            <wpg:grpSp>
                              <wpg:cNvPr id="58" name="Group 1812"/>
                              <wpg:cNvGrpSpPr>
                                <a:grpSpLocks/>
                              </wpg:cNvGrpSpPr>
                              <wpg:grpSpPr bwMode="auto">
                                <a:xfrm>
                                  <a:off x="8960" y="0"/>
                                  <a:ext cx="2080" cy="2538"/>
                                  <a:chOff x="0" y="0"/>
                                  <a:chExt cx="20000" cy="20000"/>
                                </a:xfrm>
                              </wpg:grpSpPr>
                              <wps:wsp>
                                <wps:cNvPr id="59" name="Line 1813"/>
                                <wps:cNvCnPr/>
                                <wps:spPr bwMode="auto">
                                  <a:xfrm>
                                    <a:off x="0" y="173"/>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60" name="Line 1814"/>
                                <wps:cNvCnPr/>
                                <wps:spPr bwMode="auto">
                                  <a:xfrm flipH="1">
                                    <a:off x="0" y="0"/>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61" name="Group 1815"/>
                              <wpg:cNvGrpSpPr>
                                <a:grpSpLocks/>
                              </wpg:cNvGrpSpPr>
                              <wpg:grpSpPr bwMode="auto">
                                <a:xfrm>
                                  <a:off x="8960" y="17460"/>
                                  <a:ext cx="2080" cy="2538"/>
                                  <a:chOff x="0" y="0"/>
                                  <a:chExt cx="20000" cy="20000"/>
                                </a:xfrm>
                              </wpg:grpSpPr>
                              <wps:wsp>
                                <wps:cNvPr id="62" name="Line 1816"/>
                                <wps:cNvCnPr/>
                                <wps:spPr bwMode="auto">
                                  <a:xfrm>
                                    <a:off x="0" y="173"/>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63" name="Line 1817"/>
                                <wps:cNvCnPr/>
                                <wps:spPr bwMode="auto">
                                  <a:xfrm flipH="1">
                                    <a:off x="0" y="0"/>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64" name="Group 1818"/>
                              <wpg:cNvGrpSpPr>
                                <a:grpSpLocks/>
                              </wpg:cNvGrpSpPr>
                              <wpg:grpSpPr bwMode="auto">
                                <a:xfrm>
                                  <a:off x="17921" y="8708"/>
                                  <a:ext cx="2080" cy="2538"/>
                                  <a:chOff x="0" y="0"/>
                                  <a:chExt cx="20000" cy="20000"/>
                                </a:xfrm>
                              </wpg:grpSpPr>
                              <wps:wsp>
                                <wps:cNvPr id="65" name="Line 1819"/>
                                <wps:cNvCnPr/>
                                <wps:spPr bwMode="auto">
                                  <a:xfrm>
                                    <a:off x="0" y="173"/>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66" name="Line 1820"/>
                                <wps:cNvCnPr/>
                                <wps:spPr bwMode="auto">
                                  <a:xfrm flipH="1">
                                    <a:off x="0" y="0"/>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67" name="Group 1821"/>
                              <wpg:cNvGrpSpPr>
                                <a:grpSpLocks/>
                              </wpg:cNvGrpSpPr>
                              <wpg:grpSpPr bwMode="auto">
                                <a:xfrm>
                                  <a:off x="-1" y="8730"/>
                                  <a:ext cx="2080" cy="2538"/>
                                  <a:chOff x="0" y="0"/>
                                  <a:chExt cx="20000" cy="20000"/>
                                </a:xfrm>
                              </wpg:grpSpPr>
                              <wps:wsp>
                                <wps:cNvPr id="68" name="Line 1822"/>
                                <wps:cNvCnPr/>
                                <wps:spPr bwMode="auto">
                                  <a:xfrm>
                                    <a:off x="0" y="173"/>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69" name="Line 1823"/>
                                <wps:cNvCnPr/>
                                <wps:spPr bwMode="auto">
                                  <a:xfrm flipH="1">
                                    <a:off x="0" y="0"/>
                                    <a:ext cx="20000" cy="19827"/>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g:grpSp>
                            <wpg:grpSp>
                              <wpg:cNvPr id="70" name="Group 1824"/>
                              <wpg:cNvGrpSpPr>
                                <a:grpSpLocks/>
                              </wpg:cNvGrpSpPr>
                              <wpg:grpSpPr bwMode="auto">
                                <a:xfrm>
                                  <a:off x="2756" y="3741"/>
                                  <a:ext cx="13798" cy="12537"/>
                                  <a:chOff x="0" y="27"/>
                                  <a:chExt cx="20000" cy="19945"/>
                                </a:xfrm>
                              </wpg:grpSpPr>
                              <wps:wsp>
                                <wps:cNvPr id="71" name="Line 1825"/>
                                <wps:cNvCnPr/>
                                <wps:spPr bwMode="auto">
                                  <a:xfrm>
                                    <a:off x="0" y="9983"/>
                                    <a:ext cx="20000" cy="70"/>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72" name="Rectangle 1826"/>
                                <wps:cNvSpPr>
                                  <a:spLocks noChangeArrowheads="1"/>
                                </wps:cNvSpPr>
                                <wps:spPr bwMode="auto">
                                  <a:xfrm>
                                    <a:off x="1000" y="27"/>
                                    <a:ext cx="19000" cy="9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18"/>
                                        </w:rPr>
                                      </w:pPr>
                                      <w:r w:rsidRPr="00547F5E">
                                        <w:rPr>
                                          <w:b/>
                                          <w:bCs/>
                                          <w:color w:val="000080"/>
                                          <w:sz w:val="18"/>
                                        </w:rPr>
                                        <w:t>ЧУМА-250</w:t>
                                      </w:r>
                                    </w:p>
                                  </w:txbxContent>
                                </wps:txbx>
                                <wps:bodyPr rot="0" vert="horz" wrap="square" lIns="12700" tIns="12700" rIns="12700" bIns="12700" anchor="t" anchorCtr="0" upright="1">
                                  <a:noAutofit/>
                                </wps:bodyPr>
                              </wps:wsp>
                              <wps:wsp>
                                <wps:cNvPr id="73" name="Rectangle 1827"/>
                                <wps:cNvSpPr>
                                  <a:spLocks noChangeArrowheads="1"/>
                                </wps:cNvSpPr>
                                <wps:spPr bwMode="auto">
                                  <a:xfrm>
                                    <a:off x="4996" y="10018"/>
                                    <a:ext cx="9010" cy="9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20"/>
                                        </w:rPr>
                                      </w:pPr>
                                      <w:r w:rsidRPr="00547F5E">
                                        <w:rPr>
                                          <w:b/>
                                          <w:bCs/>
                                          <w:color w:val="000080"/>
                                          <w:sz w:val="20"/>
                                        </w:rPr>
                                        <w:t>10.06</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11" o:spid="_x0000_s2135" style="position:absolute;left:0;text-align:left;margin-left:18.3pt;margin-top:5.15pt;width:82.7pt;height:45.7pt;z-index:251832832;mso-position-horizontal-relative:text;mso-position-vertical-relative:text" coordorigin="-1" coordsize="20002,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" o:allowincell="f">
                      <v:group id="Group 1812" o:spid="_x0000_s2136" style="position:absolute;left:8960;width:2080;height:253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line id="Line 1813" o:spid="_x0000_s2137" style="position:absolute;visibility:visible;mso-wrap-style:square" from="0,173"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vuucEAAADbAAAADwAAAGRycy9kb3ducmV2LnhtbESPT4vCMBTE74LfITzBm6YKum7XKCIo&#10;HkTwD3t+2zzb0ualJFHrtzeCsMdh5jfDzJetqcWdnC8tKxgNExDEmdUl5wou581gBsIHZI21ZVLw&#10;JA/LRbczx1TbBx/pfgq5iCXsU1RQhNCkUvqsIIN+aBvi6F2tMxiidLnUDh+x3NRynCRTabDkuFBg&#10;Q+uCsup0Mwomel//nZ2sjofs9xkm1e36tSWl+r129QMiUBv+wx96pyP3De8v8Qf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C+65wQAAANsAAAAPAAAAAAAAAAAAAAAA&#10;AKECAABkcnMvZG93bnJldi54bWxQSwUGAAAAAAQABAD5AAAAjwMAAAAA&#10;" strokecolor="maroon" strokeweight="2pt">
                          <v:stroke startarrowwidth="narrow" endarrowwidth="narrow"/>
                        </v:line>
                        <v:line id="Line 1814" o:spid="_x0000_s2138" style="position:absolute;flip:x;visibility:visible;mso-wrap-style:square" from="0,0" to="20000,1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hNOcIAAADbAAAADwAAAGRycy9kb3ducmV2LnhtbERPTYvCMBC9C/6HMIIXWVMVilTTsrgs&#10;LCiC1cN6G5qxLdtMapPV+u/NQfD4eN/rrDeNuFHnassKZtMIBHFhdc2lgtPx+2MJwnlkjY1lUvAg&#10;B1k6HKwx0fbOB7rlvhQhhF2CCirv20RKV1Rk0E1tSxy4i+0M+gC7UuoO7yHcNHIeRbE0WHNoqLCl&#10;TUXFX/5vFOy229/lItrP9ORybr5MHuePxVWp8aj/XIHw1Pu3+OX+0QrisD58CT9Ap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hNOcIAAADbAAAADwAAAAAAAAAAAAAA&#10;AAChAgAAZHJzL2Rvd25yZXYueG1sUEsFBgAAAAAEAAQA+QAAAJADAAAAAA==&#10;" strokecolor="maroon" strokeweight="2pt">
                          <v:stroke startarrowwidth="narrow" endarrowwidth="narrow"/>
                        </v:line>
                      </v:group>
                      <v:group id="Group 1815" o:spid="_x0000_s2139" style="position:absolute;left:8960;top:17460;width:2080;height:253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Line 1816" o:spid="_x0000_s2140" style="position:absolute;visibility:visible;mso-wrap-style:square" from="0,173"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O2dcIAAADbAAAADwAAAGRycy9kb3ducmV2LnhtbESPT4vCMBTE74LfITzBm6YKuks1LbKw&#10;yx5E8A97fjbPtrR5KUnU+u2NIOxxmJnfMOu8N624kfO1ZQWzaQKCuLC65lLB6fg9+QThA7LG1jIp&#10;eJCHPBsO1phqe+c93Q6hFBHCPkUFVQhdKqUvKjLop7Yjjt7FOoMhSldK7fAe4aaV8yRZSoM1x4UK&#10;O/qqqGgOV6Ngobft+ehks98Vf4+waK6Xjx9SajzqNysQgfrwH363f7WC5RxeX+IPk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O2dcIAAADbAAAADwAAAAAAAAAAAAAA&#10;AAChAgAAZHJzL2Rvd25yZXYueG1sUEsFBgAAAAAEAAQA+QAAAJADAAAAAA==&#10;" strokecolor="maroon" strokeweight="2pt">
                          <v:stroke startarrowwidth="narrow" endarrowwidth="narrow"/>
                        </v:line>
                        <v:line id="Line 1817" o:spid="_x0000_s2141" style="position:absolute;flip:x;visibility:visible;mso-wrap-style:square" from="0,0" to="20000,1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rTTsYAAADbAAAADwAAAGRycy9kb3ducmV2LnhtbESPQWvCQBSE74X+h+UVeim6SQNBoquI&#10;pVBIKTR60Nsj+0yC2bcxu03iv+8WCh6HmfmGWW0m04qBetdYVhDPIxDEpdUNVwoO+/fZAoTzyBpb&#10;y6TgRg4268eHFWbajvxNQ+ErESDsMlRQe99lUrqyJoNubjvi4J1tb9AH2VdS9zgGuGnlaxSl0mDD&#10;YaHGjnY1lZfixyj4zPPjIom+Yv1yPrVvpkiLW3JV6vlp2i5BeJr8Pfzf/tAK0gT+voQf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6007GAAAA2wAAAA8AAAAAAAAA&#10;AAAAAAAAoQIAAGRycy9kb3ducmV2LnhtbFBLBQYAAAAABAAEAPkAAACUAwAAAAA=&#10;" strokecolor="maroon" strokeweight="2pt">
                          <v:stroke startarrowwidth="narrow" endarrowwidth="narrow"/>
                        </v:line>
                      </v:group>
                      <v:group id="Group 1818" o:spid="_x0000_s2142" style="position:absolute;left:17921;top:8708;width:2080;height:253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line id="Line 1819" o:spid="_x0000_s2143" style="position:absolute;visibility:visible;mso-wrap-style:square" from="0,173"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ouAcIAAADbAAAADwAAAGRycy9kb3ducmV2LnhtbESPT4vCMBTE7wt+h/AEb2vqQlWqUURY&#10;8SCCf/D8bJ5tafNSkqj125uFBY/DzPyGmS8704gHOV9ZVjAaJiCIc6srLhScT7/fUxA+IGtsLJOC&#10;F3lYLnpfc8y0ffKBHsdQiAhhn6GCMoQ2k9LnJRn0Q9sSR+9mncEQpSukdviMcNPInyQZS4MVx4US&#10;W1qXlNfHu1GQ6l1zPTlZH/b55RXS+n6bbEipQb9bzUAE6sIn/N/eagXjFP6+xB8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ouAcIAAADbAAAADwAAAAAAAAAAAAAA&#10;AAChAgAAZHJzL2Rvd25yZXYueG1sUEsFBgAAAAAEAAQA+QAAAJADAAAAAA==&#10;" strokecolor="maroon" strokeweight="2pt">
                          <v:stroke startarrowwidth="narrow" endarrowwidth="narrow"/>
                        </v:line>
                        <v:line id="Line 1820" o:spid="_x0000_s2144" style="position:absolute;flip:x;visibility:visible;mso-wrap-style:square" from="0,0" to="20000,1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1w1sUAAADbAAAADwAAAGRycy9kb3ducmV2LnhtbESPQWvCQBSE7wX/w/KEXkqzsYEgaVYR&#10;RRAshUYP7e2RfSbB7NuYXTX5991CweMwM98w+XIwrbhR7xrLCmZRDIK4tLrhSsHxsH2dg3AeWWNr&#10;mRSM5GC5mDzlmGl75y+6Fb4SAcIuQwW1910mpStrMugi2xEH72R7gz7IvpK6x3uAm1a+xXEqDTYc&#10;FmrsaF1TeS6uRsHHfv89T+LPmX45/bQbU6TFmFyUep4Oq3cQngb/CP+3d1pBmsLfl/A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1w1sUAAADbAAAADwAAAAAAAAAA&#10;AAAAAAChAgAAZHJzL2Rvd25yZXYueG1sUEsFBgAAAAAEAAQA+QAAAJMDAAAAAA==&#10;" strokecolor="maroon" strokeweight="2pt">
                          <v:stroke startarrowwidth="narrow" endarrowwidth="narrow"/>
                        </v:line>
                      </v:group>
                      <v:group id="Group 1821" o:spid="_x0000_s2145" style="position:absolute;left:-1;top:8730;width:2080;height:2538"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line id="Line 1822" o:spid="_x0000_s2146" style="position:absolute;visibility:visible;mso-wrap-style:square" from="0,173"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Bn8EAAADbAAAADwAAAGRycy9kb3ducmV2LnhtbERPyWrDMBC9F/oPYgq9NXIDdoMbOZRC&#10;Qw+h4DjkPLXGC7ZGRlIS+++jQ6HHx9u3u9mM4krO95YVvK4SEMS11T23Ck7V18sGhA/IGkfLpGAh&#10;D7vi8WGLubY3Lul6DK2IIexzVNCFMOVS+rojg35lJ+LINdYZDBG6VmqHtxhuRrlOkkwa7Dk2dDjR&#10;Z0f1cLwYBak+jL+Vk0P5U5+XkA6X5m1PSj0/zR/vIALN4V/85/7WCrI4Nn6JP0A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K4GfwQAAANsAAAAPAAAAAAAAAAAAAAAA&#10;AKECAABkcnMvZG93bnJldi54bWxQSwUGAAAAAAQABAD5AAAAjwMAAAAA&#10;" strokecolor="maroon" strokeweight="2pt">
                          <v:stroke startarrowwidth="narrow" endarrowwidth="narrow"/>
                        </v:line>
                        <v:line id="Line 1823" o:spid="_x0000_s2147" style="position:absolute;flip:x;visibility:visible;mso-wrap-style:square" from="0,0" to="20000,1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LkpMQAAADbAAAADwAAAGRycy9kb3ducmV2LnhtbESPQYvCMBSE7wv+h/AEL8uaqlDcrlFE&#10;EQQXwepBb4/m2ZZtXmoTtf57syB4HGbmG2Yya00lbtS40rKCQT8CQZxZXXKu4LBffY1BOI+ssbJM&#10;Ch7kYDbtfEww0fbOO7qlPhcBwi5BBYX3dSKlywoy6Pq2Jg7e2TYGfZBNLnWD9wA3lRxGUSwNlhwW&#10;CqxpUVD2l16Ngt/N5jgeRduB/jyfqqVJ4/QxuijV67bzHxCeWv8Ov9prrSD+hv8v4QfI6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EuSkxAAAANsAAAAPAAAAAAAAAAAA&#10;AAAAAKECAABkcnMvZG93bnJldi54bWxQSwUGAAAAAAQABAD5AAAAkgMAAAAA&#10;" strokecolor="maroon" strokeweight="2pt">
                          <v:stroke startarrowwidth="narrow" endarrowwidth="narrow"/>
                        </v:line>
                      </v:group>
                      <v:group id="Group 1824" o:spid="_x0000_s2148" style="position:absolute;left:2756;top:3741;width:13798;height:12537" coordorigin=",27" coordsize="20000,1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line id="Line 1825" o:spid="_x0000_s2149" style="position:absolute;visibility:visible;mso-wrap-style:square" from="0,9983" to="20000,1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FuIcMAAADbAAAADwAAAGRycy9kb3ducmV2LnhtbESPzWoCQRCE74G8w9CB3OKsBoysjpII&#10;QvAirl68tTu9P7rTs+y0unl7RxByLKrqK2q26F2jrtSF2rOB4SABRZx7W3NpYL9bfUxABUG22Hgm&#10;A38UYDF/fZlhav2Nt3TNpFQRwiFFA5VIm2od8oochoFviaNX+M6hRNmV2nZ4i3DX6FGSjLXDmuNC&#10;hS0tK8rP2cUZGB3ps5BiksvmtMlWP+P1AQ9rY97f+u8pKKFe/sPP9q818DWEx5f4A/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xbiHDAAAA2wAAAA8AAAAAAAAAAAAA&#10;AAAAoQIAAGRycy9kb3ducmV2LnhtbFBLBQYAAAAABAAEAPkAAACRAwAAAAA=&#10;" strokecolor="navy" strokeweight="2pt">
                          <v:stroke startarrowwidth="narrow" endarrowwidth="narrow"/>
                        </v:line>
                        <v:rect id="Rectangle 1826" o:spid="_x0000_s2150" style="position:absolute;left:1000;top:27;width:19000;height:9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a2rsIA&#10;AADbAAAADwAAAGRycy9kb3ducmV2LnhtbESPT4vCMBTE7wt+h/AEb2uqB1eqUfyvexFs9f5onm2x&#10;eSlN1PrtN8KCx2FmfsNM562pxIMaV1pWMOhHIIgzq0vOFZzT7fcYhPPIGivLpOBFDuazztcUY22f&#10;fKJH4nMRIOxiVFB4X8dSuqwgg65va+LgXW1j0AfZ5FI3+AxwU8lhFI2kwZLDQoE1rQrKbsndKEhP&#10;nN6Xu+vvkve78XGxvmw4uSjV67aLCQhPrf+E/9sHreBnCO8v4Q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rauwgAAANsAAAAPAAAAAAAAAAAAAAAAAJgCAABkcnMvZG93&#10;bnJldi54bWxQSwUGAAAAAAQABAD1AAAAhwMAAAAA&#10;" filled="f" stroked="f" strokecolor="navy" strokeweight="2pt">
                          <v:textbox inset="1pt,1pt,1pt,1pt">
                            <w:txbxContent>
                              <w:p w:rsidR="00547F5E" w:rsidRPr="00547F5E" w:rsidRDefault="00547F5E" w:rsidP="00547F5E">
                                <w:pPr>
                                  <w:rPr>
                                    <w:sz w:val="18"/>
                                  </w:rPr>
                                </w:pPr>
                                <w:r w:rsidRPr="00547F5E">
                                  <w:rPr>
                                    <w:b/>
                                    <w:bCs/>
                                    <w:color w:val="000080"/>
                                    <w:sz w:val="18"/>
                                  </w:rPr>
                                  <w:t>ЧУМА-250</w:t>
                                </w:r>
                              </w:p>
                            </w:txbxContent>
                          </v:textbox>
                        </v:rect>
                        <v:rect id="Rectangle 1827" o:spid="_x0000_s2151" style="position:absolute;left:4996;top:10018;width:9010;height:9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oTNcMA&#10;AADbAAAADwAAAGRycy9kb3ducmV2LnhtbESPT4vCMBTE78J+h/AWvGm6LqhUo+i6/rss2K73R/Ns&#10;i81LaaLWb28EweMwM79hpvPWVOJKjSstK/jqRyCIM6tLzhX8p+veGITzyBory6TgTg7ms4/OFGNt&#10;b3yga+JzESDsYlRQeF/HUrqsIIOub2vi4J1sY9AH2eRSN3gLcFPJQRQNpcGSw0KBNf0UlJ2Ti1GQ&#10;Hji9LDen/ZK3m/HfYnX85eSoVPezXUxAeGr9O/xq77SC0Tc8v4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oTNcMAAADbAAAADwAAAAAAAAAAAAAAAACYAgAAZHJzL2Rv&#10;d25yZXYueG1sUEsFBgAAAAAEAAQA9QAAAIgDAAAAAA==&#10;" filled="f" stroked="f" strokecolor="navy" strokeweight="2pt">
                          <v:textbox inset="1pt,1pt,1pt,1pt">
                            <w:txbxContent>
                              <w:p w:rsidR="00547F5E" w:rsidRPr="00547F5E" w:rsidRDefault="00547F5E" w:rsidP="00547F5E">
                                <w:pPr>
                                  <w:rPr>
                                    <w:sz w:val="20"/>
                                  </w:rPr>
                                </w:pPr>
                                <w:r w:rsidRPr="00547F5E">
                                  <w:rPr>
                                    <w:b/>
                                    <w:bCs/>
                                    <w:color w:val="000080"/>
                                    <w:sz w:val="20"/>
                                  </w:rPr>
                                  <w:t>10.06</w:t>
                                </w:r>
                              </w:p>
                            </w:txbxContent>
                          </v:textbox>
                        </v:rect>
                      </v:group>
                      <w10:anchorlock/>
                    </v:group>
                  </w:pict>
                </mc:Fallback>
              </mc:AlternateContent>
            </w:r>
            <w:r>
              <w:rPr>
                <w:noProof/>
              </w:rPr>
              <mc:AlternateContent>
                <mc:Choice Requires="wpg">
                  <w:drawing>
                    <wp:anchor distT="0" distB="0" distL="114300" distR="114300" simplePos="0" relativeHeight="251830784" behindDoc="0" locked="1" layoutInCell="0" allowOverlap="1">
                      <wp:simplePos x="0" y="0"/>
                      <wp:positionH relativeFrom="column">
                        <wp:posOffset>232410</wp:posOffset>
                      </wp:positionH>
                      <wp:positionV relativeFrom="paragraph">
                        <wp:posOffset>247015</wp:posOffset>
                      </wp:positionV>
                      <wp:extent cx="1122680" cy="652145"/>
                      <wp:effectExtent l="0" t="0" r="1270" b="0"/>
                      <wp:wrapNone/>
                      <wp:docPr id="52" name="Group 1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652145"/>
                                <a:chOff x="-2" y="0"/>
                                <a:chExt cx="20004" cy="20002"/>
                              </a:xfrm>
                            </wpg:grpSpPr>
                            <wps:wsp>
                              <wps:cNvPr id="53" name="Rectangle 1829"/>
                              <wps:cNvSpPr>
                                <a:spLocks noChangeArrowheads="1"/>
                              </wps:cNvSpPr>
                              <wps:spPr bwMode="auto">
                                <a:xfrm>
                                  <a:off x="8382" y="0"/>
                                  <a:ext cx="2591" cy="4460"/>
                                </a:xfrm>
                                <a:prstGeom prst="rect">
                                  <a:avLst/>
                                </a:prstGeom>
                                <a:solidFill>
                                  <a:srgbClr val="FFFFFF"/>
                                </a:solidFill>
                                <a:ln>
                                  <a:noFill/>
                                </a:ln>
                                <a:extLst>
                                  <a:ext uri="{91240B29-F687-4F45-9708-019B960494DF}">
                                    <a14:hiddenLine xmlns:a14="http://schemas.microsoft.com/office/drawing/2010/main" w="9525">
                                      <a:solidFill>
                                        <a:srgbClr val="808000"/>
                                      </a:solidFill>
                                      <a:miter lim="800000"/>
                                      <a:headEnd/>
                                      <a:tailEnd/>
                                    </a14:hiddenLine>
                                  </a:ext>
                                </a:extLst>
                              </wps:spPr>
                              <wps:bodyPr rot="0" vert="horz" wrap="square" lIns="91440" tIns="45720" rIns="91440" bIns="45720" anchor="t" anchorCtr="0" upright="1">
                                <a:noAutofit/>
                              </wps:bodyPr>
                            </wps:wsp>
                            <wps:wsp>
                              <wps:cNvPr id="54" name="Rectangle 1830"/>
                              <wps:cNvSpPr>
                                <a:spLocks noChangeArrowheads="1"/>
                              </wps:cNvSpPr>
                              <wps:spPr bwMode="auto">
                                <a:xfrm>
                                  <a:off x="-2" y="7771"/>
                                  <a:ext cx="2591" cy="4460"/>
                                </a:xfrm>
                                <a:prstGeom prst="rect">
                                  <a:avLst/>
                                </a:prstGeom>
                                <a:solidFill>
                                  <a:srgbClr val="FFFFFF"/>
                                </a:solidFill>
                                <a:ln>
                                  <a:noFill/>
                                </a:ln>
                                <a:extLst>
                                  <a:ext uri="{91240B29-F687-4F45-9708-019B960494DF}">
                                    <a14:hiddenLine xmlns:a14="http://schemas.microsoft.com/office/drawing/2010/main" w="9525">
                                      <a:solidFill>
                                        <a:srgbClr val="808000"/>
                                      </a:solidFill>
                                      <a:miter lim="800000"/>
                                      <a:headEnd/>
                                      <a:tailEnd/>
                                    </a14:hiddenLine>
                                  </a:ext>
                                </a:extLst>
                              </wps:spPr>
                              <wps:bodyPr rot="0" vert="horz" wrap="square" lIns="91440" tIns="45720" rIns="91440" bIns="45720" anchor="t" anchorCtr="0" upright="1">
                                <a:noAutofit/>
                              </wps:bodyPr>
                            </wps:wsp>
                            <wps:wsp>
                              <wps:cNvPr id="55" name="Rectangle 1831"/>
                              <wps:cNvSpPr>
                                <a:spLocks noChangeArrowheads="1"/>
                              </wps:cNvSpPr>
                              <wps:spPr bwMode="auto">
                                <a:xfrm>
                                  <a:off x="17411" y="7771"/>
                                  <a:ext cx="2591" cy="4460"/>
                                </a:xfrm>
                                <a:prstGeom prst="rect">
                                  <a:avLst/>
                                </a:prstGeom>
                                <a:solidFill>
                                  <a:srgbClr val="FFFFFF"/>
                                </a:solidFill>
                                <a:ln>
                                  <a:noFill/>
                                </a:ln>
                                <a:extLst>
                                  <a:ext uri="{91240B29-F687-4F45-9708-019B960494DF}">
                                    <a14:hiddenLine xmlns:a14="http://schemas.microsoft.com/office/drawing/2010/main" w="9525">
                                      <a:solidFill>
                                        <a:srgbClr val="808000"/>
                                      </a:solidFill>
                                      <a:miter lim="800000"/>
                                      <a:headEnd/>
                                      <a:tailEnd/>
                                    </a14:hiddenLine>
                                  </a:ext>
                                </a:extLst>
                              </wps:spPr>
                              <wps:bodyPr rot="0" vert="horz" wrap="square" lIns="91440" tIns="45720" rIns="91440" bIns="45720" anchor="t" anchorCtr="0" upright="1">
                                <a:noAutofit/>
                              </wps:bodyPr>
                            </wps:wsp>
                            <wps:wsp>
                              <wps:cNvPr id="56" name="Rectangle 1832"/>
                              <wps:cNvSpPr>
                                <a:spLocks noChangeArrowheads="1"/>
                              </wps:cNvSpPr>
                              <wps:spPr bwMode="auto">
                                <a:xfrm>
                                  <a:off x="8382" y="15542"/>
                                  <a:ext cx="2591" cy="4460"/>
                                </a:xfrm>
                                <a:prstGeom prst="rect">
                                  <a:avLst/>
                                </a:prstGeom>
                                <a:solidFill>
                                  <a:srgbClr val="FFFFFF"/>
                                </a:solidFill>
                                <a:ln>
                                  <a:noFill/>
                                </a:ln>
                                <a:extLst>
                                  <a:ext uri="{91240B29-F687-4F45-9708-019B960494DF}">
                                    <a14:hiddenLine xmlns:a14="http://schemas.microsoft.com/office/drawing/2010/main" w="9525">
                                      <a:solidFill>
                                        <a:srgbClr val="808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28" o:spid="_x0000_s1026" style="position:absolute;margin-left:18.3pt;margin-top:19.45pt;width:88.4pt;height:51.35pt;z-index:251830784" coordorigin="-2" coordsize="20004,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" o:allowincell="f">
                      <v:rect id="Rectangle 1829" o:spid="_x0000_s1027" style="position:absolute;left:8382;width:2591;height:4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LMMEA&#10;AADbAAAADwAAAGRycy9kb3ducmV2LnhtbESPQYvCMBSE7wv+h/AEb2tqi0WrUWRB6FVdBW+P5tlW&#10;m5fSZLX+eyMIexxm5htmue5NI+7Uudqygsk4AkFcWF1zqeD3sP2egXAeWWNjmRQ8ycF6NfhaYqbt&#10;g3d03/tSBAi7DBVU3reZlK6oyKAb25Y4eBfbGfRBdqXUHT4C3DQyjqJUGqw5LFTY0k9FxW3/ZxTk&#10;p6TVZ32dy1mcp0kaT5IpHZUaDfvNAoSn3v+HP+1cK5gm8P4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iyzDBAAAA2wAAAA8AAAAAAAAAAAAAAAAAmAIAAGRycy9kb3du&#10;cmV2LnhtbFBLBQYAAAAABAAEAPUAAACGAwAAAAA=&#10;" stroked="f" strokecolor="olive"/>
                      <v:rect id="Rectangle 1830" o:spid="_x0000_s1028" style="position:absolute;left:-2;top:7771;width:2591;height:4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TRMMA&#10;AADbAAAADwAAAGRycy9kb3ducmV2LnhtbESPS2vDMBCE74X8B7GB3Br5UZvEtRJCIeBr3Qf0tlgb&#10;2421MpaaOP8+KhR6HGbmG6bcz2YQF5pcb1lBvI5AEDdW99wqeH87Pm5AOI+scbBMCm7kYL9bPJRY&#10;aHvlV7rUvhUBwq5ABZ33YyGlazoy6NZ2JA7eyU4GfZBTK/WE1wA3g0yiKJcGew4LHY700lFzrn+M&#10;guozHfWX/t7KTVLlaZ7EaUYfSq2W8+EZhKfZ/4f/2pVWkD3B75fwA+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tTRMMAAADbAAAADwAAAAAAAAAAAAAAAACYAgAAZHJzL2Rv&#10;d25yZXYueG1sUEsFBgAAAAAEAAQA9QAAAIgDAAAAAA==&#10;" stroked="f" strokecolor="olive"/>
                      <v:rect id="Rectangle 1831" o:spid="_x0000_s1029" style="position:absolute;left:17411;top:7771;width:2591;height:4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f238MA&#10;AADbAAAADwAAAGRycy9kb3ducmV2LnhtbESPQWuDQBSE74X8h+UFcqtrFMXabEIoBLw2bQK5PdxX&#10;tXHfirtV+++7hUKPw8x8w+wOi+nFRKPrLCvYRjEI4trqjhsF72+nxwKE88gae8uk4JscHParhx2W&#10;2s78StPZNyJA2JWooPV+KKV0dUsGXWQH4uB92NGgD3JspB5xDnDTyySOc2mw47DQ4kAvLdX385dR&#10;UF3TQd/055MskipP82SbZnRRarNejs8gPC3+P/zXrrSCLIPfL+EH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f238MAAADbAAAADwAAAAAAAAAAAAAAAACYAgAAZHJzL2Rv&#10;d25yZXYueG1sUEsFBgAAAAAEAAQA9QAAAIgDAAAAAA==&#10;" stroked="f" strokecolor="olive"/>
                      <v:rect id="Rectangle 1832" o:spid="_x0000_s1030" style="position:absolute;left:8382;top:15542;width:2591;height:4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VoqMEA&#10;AADbAAAADwAAAGRycy9kb3ducmV2LnhtbESPQYvCMBSE7wv+h/AEb2tqi0WrUWRB6FVdBW+P5tlW&#10;m5fSZLX+eyMIexxm5htmue5NI+7Uudqygsk4AkFcWF1zqeD3sP2egXAeWWNjmRQ8ycF6NfhaYqbt&#10;g3d03/tSBAi7DBVU3reZlK6oyKAb25Y4eBfbGfRBdqXUHT4C3DQyjqJUGqw5LFTY0k9FxW3/ZxTk&#10;p6TVZ32dy1mcp0kaT5IpHZUaDfvNAoSn3v+HP+1cK5im8P4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VaKjBAAAA2wAAAA8AAAAAAAAAAAAAAAAAmAIAAGRycy9kb3du&#10;cmV2LnhtbFBLBQYAAAAABAAEAPUAAACGAwAAAAA=&#10;" stroked="f" strokecolor="olive"/>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Район проведения карантинных мероприятий</w:t>
            </w:r>
            <w:r>
              <w:rPr>
                <w:kern w:val="2"/>
                <w:sz w:val="24"/>
                <w:szCs w:val="24"/>
              </w:rPr>
              <w:t xml:space="preserve"> с указанием вида заболевания (</w:t>
            </w:r>
            <w:r w:rsidRPr="00547F5E">
              <w:rPr>
                <w:kern w:val="2"/>
                <w:sz w:val="24"/>
                <w:szCs w:val="24"/>
              </w:rPr>
              <w:t>чума), числа заболевших (250) и даты обнаружения заболевания</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s">
                  <w:drawing>
                    <wp:anchor distT="0" distB="0" distL="114300" distR="114300" simplePos="0" relativeHeight="251833856" behindDoc="0" locked="1" layoutInCell="0" allowOverlap="1">
                      <wp:simplePos x="0" y="0"/>
                      <wp:positionH relativeFrom="column">
                        <wp:posOffset>811530</wp:posOffset>
                      </wp:positionH>
                      <wp:positionV relativeFrom="paragraph">
                        <wp:posOffset>237490</wp:posOffset>
                      </wp:positionV>
                      <wp:extent cx="290195" cy="434975"/>
                      <wp:effectExtent l="0" t="0" r="33655" b="22225"/>
                      <wp:wrapNone/>
                      <wp:docPr id="51" name="Line 1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195" cy="434975"/>
                              </a:xfrm>
                              <a:prstGeom prst="line">
                                <a:avLst/>
                              </a:prstGeom>
                              <a:noFill/>
                              <a:ln w="25400">
                                <a:solidFill>
                                  <a:srgbClr val="808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3" o:spid="_x0000_s1026" style="position:absolute;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18.7pt" to="86.7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" o:allowincell="f" strokecolor="olive" strokeweight="2pt">
                      <v:stroke startarrowwidth="narrow" endarrowwidth="narrow"/>
                      <w10:anchorlock/>
                    </v:line>
                  </w:pict>
                </mc:Fallback>
              </mc:AlternateContent>
            </w:r>
            <w:r>
              <w:rPr>
                <w:noProof/>
              </w:rPr>
              <mc:AlternateContent>
                <mc:Choice Requires="wps">
                  <w:drawing>
                    <wp:anchor distT="0" distB="0" distL="114300" distR="114300" simplePos="0" relativeHeight="251834880" behindDoc="0" locked="1" layoutInCell="0" allowOverlap="1">
                      <wp:simplePos x="0" y="0"/>
                      <wp:positionH relativeFrom="column">
                        <wp:posOffset>521970</wp:posOffset>
                      </wp:positionH>
                      <wp:positionV relativeFrom="paragraph">
                        <wp:posOffset>309245</wp:posOffset>
                      </wp:positionV>
                      <wp:extent cx="254000" cy="398780"/>
                      <wp:effectExtent l="0" t="0" r="31750" b="20320"/>
                      <wp:wrapNone/>
                      <wp:docPr id="50" name="Line 1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398780"/>
                              </a:xfrm>
                              <a:prstGeom prst="line">
                                <a:avLst/>
                              </a:prstGeom>
                              <a:noFill/>
                              <a:ln w="25400">
                                <a:solidFill>
                                  <a:srgbClr val="808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4"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24.35pt" to="61.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" o:allowincell="f" strokecolor="olive" strokeweight="2pt">
                      <v:stroke startarrowwidth="narrow" endarrowwidth="narrow"/>
                      <w10:anchorlock/>
                    </v:line>
                  </w:pict>
                </mc:Fallback>
              </mc:AlternateContent>
            </w:r>
            <w:r>
              <w:rPr>
                <w:noProof/>
              </w:rPr>
              <mc:AlternateContent>
                <mc:Choice Requires="wpg">
                  <w:drawing>
                    <wp:anchor distT="0" distB="0" distL="114300" distR="114300" simplePos="0" relativeHeight="251835904" behindDoc="0" locked="1" layoutInCell="0" allowOverlap="1">
                      <wp:simplePos x="0" y="0"/>
                      <wp:positionH relativeFrom="column">
                        <wp:posOffset>304800</wp:posOffset>
                      </wp:positionH>
                      <wp:positionV relativeFrom="paragraph">
                        <wp:posOffset>236855</wp:posOffset>
                      </wp:positionV>
                      <wp:extent cx="1014095" cy="507365"/>
                      <wp:effectExtent l="0" t="0" r="33655" b="26035"/>
                      <wp:wrapNone/>
                      <wp:docPr id="40" name="Group 1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095" cy="507365"/>
                                <a:chOff x="0" y="0"/>
                                <a:chExt cx="20000" cy="20000"/>
                              </a:xfrm>
                            </wpg:grpSpPr>
                            <wps:wsp>
                              <wps:cNvPr id="41" name="Oval 1836"/>
                              <wps:cNvSpPr>
                                <a:spLocks noChangeArrowheads="1"/>
                              </wps:cNvSpPr>
                              <wps:spPr bwMode="auto">
                                <a:xfrm>
                                  <a:off x="0" y="0"/>
                                  <a:ext cx="20000" cy="20000"/>
                                </a:xfrm>
                                <a:prstGeom prst="ellipse">
                                  <a:avLst/>
                                </a:prstGeom>
                                <a:noFill/>
                                <a:ln w="25400">
                                  <a:solidFill>
                                    <a:srgbClr val="8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1837"/>
                              <wps:cNvCnPr/>
                              <wps:spPr bwMode="auto">
                                <a:xfrm>
                                  <a:off x="0" y="8536"/>
                                  <a:ext cx="2868" cy="8585"/>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3" name="Line 1838"/>
                              <wps:cNvCnPr/>
                              <wps:spPr bwMode="auto">
                                <a:xfrm>
                                  <a:off x="2142" y="5707"/>
                                  <a:ext cx="3581" cy="12866"/>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4" name="Line 1839"/>
                              <wps:cNvCnPr/>
                              <wps:spPr bwMode="auto">
                                <a:xfrm>
                                  <a:off x="7138" y="1427"/>
                                  <a:ext cx="5724" cy="17146"/>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5" name="Line 1840"/>
                              <wps:cNvCnPr/>
                              <wps:spPr bwMode="auto">
                                <a:xfrm>
                                  <a:off x="13563" y="1427"/>
                                  <a:ext cx="5009" cy="14293"/>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6" name="Line 1841"/>
                              <wps:cNvCnPr/>
                              <wps:spPr bwMode="auto">
                                <a:xfrm>
                                  <a:off x="17132" y="2854"/>
                                  <a:ext cx="2868" cy="8585"/>
                                </a:xfrm>
                                <a:prstGeom prst="line">
                                  <a:avLst/>
                                </a:prstGeom>
                                <a:noFill/>
                                <a:ln w="25400">
                                  <a:solidFill>
                                    <a:srgbClr val="8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7" name="Rectangle 1842"/>
                              <wps:cNvSpPr>
                                <a:spLocks noChangeArrowheads="1"/>
                              </wps:cNvSpPr>
                              <wps:spPr bwMode="auto">
                                <a:xfrm>
                                  <a:off x="4283" y="9987"/>
                                  <a:ext cx="11434" cy="7159"/>
                                </a:xfrm>
                                <a:prstGeom prst="rect">
                                  <a:avLst/>
                                </a:prstGeom>
                                <a:solidFill>
                                  <a:srgbClr val="FFFFFF"/>
                                </a:solidFill>
                                <a:ln>
                                  <a:noFill/>
                                </a:ln>
                                <a:extLst>
                                  <a:ext uri="{91240B29-F687-4F45-9708-019B960494DF}">
                                    <a14:hiddenLine xmlns:a14="http://schemas.microsoft.com/office/drawing/2010/main" w="25400">
                                      <a:solidFill>
                                        <a:srgbClr val="808000"/>
                                      </a:solidFill>
                                      <a:miter lim="800000"/>
                                      <a:headEnd/>
                                      <a:tailEnd/>
                                    </a14:hiddenLine>
                                  </a:ext>
                                </a:extLst>
                              </wps:spPr>
                              <wps:txbx>
                                <w:txbxContent>
                                  <w:p w:rsidR="00547F5E" w:rsidRPr="00547F5E" w:rsidRDefault="00547F5E" w:rsidP="00547F5E">
                                    <w:pPr>
                                      <w:rPr>
                                        <w:sz w:val="18"/>
                                      </w:rPr>
                                    </w:pPr>
                                    <w:r w:rsidRPr="00547F5E">
                                      <w:rPr>
                                        <w:b/>
                                        <w:bCs/>
                                        <w:sz w:val="18"/>
                                      </w:rPr>
                                      <w:t>8.00 10.11</w:t>
                                    </w:r>
                                  </w:p>
                                </w:txbxContent>
                              </wps:txbx>
                              <wps:bodyPr rot="0" vert="horz" wrap="square" lIns="12700" tIns="12700" rIns="12700" bIns="12700" anchor="t" anchorCtr="0" upright="1">
                                <a:noAutofit/>
                              </wps:bodyPr>
                            </wps:wsp>
                            <wps:wsp>
                              <wps:cNvPr id="48" name="Rectangle 1843"/>
                              <wps:cNvSpPr>
                                <a:spLocks noChangeArrowheads="1"/>
                              </wps:cNvSpPr>
                              <wps:spPr bwMode="auto">
                                <a:xfrm>
                                  <a:off x="4283" y="2854"/>
                                  <a:ext cx="10720" cy="7159"/>
                                </a:xfrm>
                                <a:prstGeom prst="rect">
                                  <a:avLst/>
                                </a:prstGeom>
                                <a:solidFill>
                                  <a:srgbClr val="FFFFFF"/>
                                </a:solidFill>
                                <a:ln>
                                  <a:noFill/>
                                </a:ln>
                                <a:extLst>
                                  <a:ext uri="{91240B29-F687-4F45-9708-019B960494DF}">
                                    <a14:hiddenLine xmlns:a14="http://schemas.microsoft.com/office/drawing/2010/main" w="25400">
                                      <a:solidFill>
                                        <a:srgbClr val="808000"/>
                                      </a:solidFill>
                                      <a:miter lim="800000"/>
                                      <a:headEnd/>
                                      <a:tailEnd/>
                                    </a14:hiddenLine>
                                  </a:ext>
                                </a:extLst>
                              </wps:spPr>
                              <wps:txbx>
                                <w:txbxContent>
                                  <w:p w:rsidR="00547F5E" w:rsidRPr="00547F5E" w:rsidRDefault="00547F5E" w:rsidP="00547F5E">
                                    <w:pPr>
                                      <w:rPr>
                                        <w:sz w:val="18"/>
                                      </w:rPr>
                                    </w:pPr>
                                    <w:r w:rsidRPr="00547F5E">
                                      <w:rPr>
                                        <w:b/>
                                        <w:bCs/>
                                        <w:sz w:val="18"/>
                                      </w:rPr>
                                      <w:t>15 ОМП</w:t>
                                    </w:r>
                                  </w:p>
                                </w:txbxContent>
                              </wps:txbx>
                              <wps:bodyPr rot="0" vert="horz" wrap="square" lIns="12700" tIns="12700" rIns="12700" bIns="12700" anchor="t" anchorCtr="0" upright="1">
                                <a:noAutofit/>
                              </wps:bodyPr>
                            </wps:wsp>
                            <wps:wsp>
                              <wps:cNvPr id="49" name="Line 1844"/>
                              <wps:cNvCnPr/>
                              <wps:spPr bwMode="auto">
                                <a:xfrm>
                                  <a:off x="3569" y="9962"/>
                                  <a:ext cx="11434" cy="25"/>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35" o:spid="_x0000_s2152" style="position:absolute;left:0;text-align:left;margin-left:24pt;margin-top:18.65pt;width:79.85pt;height:39.95pt;z-index:251835904;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" o:allowincell="f">
                      <v:oval id="Oval 1836" o:spid="_x0000_s21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Vbb8A&#10;AADbAAAADwAAAGRycy9kb3ducmV2LnhtbESPzQrCMBCE74LvEFbwpmlFVKpRRFB6E38u3pZmbYvN&#10;pjZR69sbQfA4zMw3zGLVmko8qXGlZQXxMAJBnFldcq7gfNoOZiCcR9ZYWSYFb3KwWnY7C0y0ffGB&#10;nkefiwBhl6CCwvs6kdJlBRl0Q1sTB+9qG4M+yCaXusFXgJtKjqJoIg2WHBYKrGlTUHY7PoyC3F2m&#10;NqrvGO/T/e7wvqS3SZkq1e+16zkIT63/h3/tVCsYx/D9En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GdVtvwAAANsAAAAPAAAAAAAAAAAAAAAAAJgCAABkcnMvZG93bnJl&#10;di54bWxQSwUGAAAAAAQABAD1AAAAhAMAAAAA&#10;" filled="f" strokecolor="maroon" strokeweight="2pt"/>
                      <v:line id="Line 1837" o:spid="_x0000_s2154" style="position:absolute;visibility:visible;mso-wrap-style:square" from="0,8536" to="2868,17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bqFcIAAADbAAAADwAAAGRycy9kb3ducmV2LnhtbESPT4vCMBTE7wt+h/AEb2uq6CrVKCIo&#10;HhbBP3h+Ns+2tHkpSdT67c2CsMdhZn7DzJetqcWDnC8tKxj0ExDEmdUl5wrOp833FIQPyBpry6Tg&#10;RR6Wi87XHFNtn3ygxzHkIkLYp6igCKFJpfRZQQZ93zbE0btZZzBE6XKpHT4j3NRymCQ/0mDJcaHA&#10;htYFZdXxbhSM9W99PTlZHfbZ5RXG1f022ZJSvW67moEI1Ib/8Ke90wpGQ/j7En+A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bqFcIAAADbAAAADwAAAAAAAAAAAAAA&#10;AAChAgAAZHJzL2Rvd25yZXYueG1sUEsFBgAAAAAEAAQA+QAAAJADAAAAAA==&#10;" strokecolor="maroon" strokeweight="2pt">
                        <v:stroke startarrowwidth="narrow" endarrowwidth="narrow"/>
                      </v:line>
                      <v:line id="Line 1838" o:spid="_x0000_s2155" style="position:absolute;visibility:visible;mso-wrap-style:square" from="2142,5707" to="5723,1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pPjsIAAADbAAAADwAAAGRycy9kb3ducmV2LnhtbESPQYvCMBSE78L+h/AW9qapu7pKNcoi&#10;KB5EUBfPz+bZljYvJYla/70RBI/DzHzDTOetqcWVnC8tK+j3EhDEmdUl5wr+D8vuGIQPyBpry6Tg&#10;Th7ms4/OFFNtb7yj6z7kIkLYp6igCKFJpfRZQQZ9zzbE0TtbZzBE6XKpHd4i3NTyO0l+pcGS40KB&#10;DS0Kyqr9xSgY6k19OjhZ7bbZ8R6G1eU8WpFSX5/t3wREoDa8w6/2WisY/MDzS/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pPjsIAAADbAAAADwAAAAAAAAAAAAAA&#10;AAChAgAAZHJzL2Rvd25yZXYueG1sUEsFBgAAAAAEAAQA+QAAAJADAAAAAA==&#10;" strokecolor="maroon" strokeweight="2pt">
                        <v:stroke startarrowwidth="narrow" endarrowwidth="narrow"/>
                      </v:line>
                      <v:line id="Line 1839" o:spid="_x0000_s2156" style="position:absolute;visibility:visible;mso-wrap-style:square" from="7138,1427" to="12862,1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X+sQAAADbAAAADwAAAGRycy9kb3ducmV2LnhtbESPT2vCQBTE7wW/w/KE3upG0Soxm1AK&#10;Fg+loJaen9mXPyT7NuyuGr+9Wyj0OMzMb5isGE0vruR8a1nBfJaAIC6tbrlW8H3avWxA+ICssbdM&#10;Cu7kocgnTxmm2t74QNdjqEWEsE9RQRPCkErpy4YM+pkdiKNXWWcwROlqqR3eItz0cpEkr9Jgy3Gh&#10;wYHeGyq748UoWOnP/nxysjt8lT/3sOou1fqDlHqejm9bEIHG8B/+a++1guUSfr/EHy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09f6xAAAANsAAAAPAAAAAAAAAAAA&#10;AAAAAKECAABkcnMvZG93bnJldi54bWxQSwUGAAAAAAQABAD5AAAAkgMAAAAA&#10;" strokecolor="maroon" strokeweight="2pt">
                        <v:stroke startarrowwidth="narrow" endarrowwidth="narrow"/>
                      </v:line>
                      <v:line id="Line 1840" o:spid="_x0000_s2157" style="position:absolute;visibility:visible;mso-wrap-style:square" from="13563,1427" to="18572,1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yYcIAAADbAAAADwAAAGRycy9kb3ducmV2LnhtbESPT4vCMBTE74LfITzBm6aKXaUaRYRd&#10;9rAI/sHzs3m2pc1LSaLWb79ZEPY4zMxvmNWmM414kPOVZQWTcQKCOLe64kLB+fQ5WoDwAVljY5kU&#10;vMjDZt3vrTDT9skHehxDISKEfYYKyhDaTEqfl2TQj21LHL2bdQZDlK6Q2uEzwk0jp0nyIQ1WHBdK&#10;bGlXUl4f70ZBqn+a68nJ+rDPL6+Q1vfb/IuUGg667RJEoC78h9/tb61glsLfl/gD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9yYcIAAADbAAAADwAAAAAAAAAAAAAA&#10;AAChAgAAZHJzL2Rvd25yZXYueG1sUEsFBgAAAAAEAAQA+QAAAJADAAAAAA==&#10;" strokecolor="maroon" strokeweight="2pt">
                        <v:stroke startarrowwidth="narrow" endarrowwidth="narrow"/>
                      </v:line>
                      <v:line id="Line 1841" o:spid="_x0000_s2158" style="position:absolute;visibility:visible;mso-wrap-style:square" from="17132,2854" to="20000,1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3sFsMAAADbAAAADwAAAGRycy9kb3ducmV2LnhtbESPT4vCMBTE78J+h/AWvGm64p+laxQR&#10;FA+LYBXPb5tnW9q8lCRq/fYbQfA4zMxvmPmyM424kfOVZQVfwwQEcW51xYWC03Ez+AbhA7LGxjIp&#10;eJCH5eKjN8dU2zsf6JaFQkQI+xQVlCG0qZQ+L8mgH9qWOHoX6wyGKF0htcN7hJtGjpJkKg1WHBdK&#10;bGldUl5nV6Ngon+bv6OT9WGfnx9hUl8vsy0p1f/sVj8gAnXhHX61d1rBeArPL/EH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N7BbDAAAA2wAAAA8AAAAAAAAAAAAA&#10;AAAAoQIAAGRycy9kb3ducmV2LnhtbFBLBQYAAAAABAAEAPkAAACRAwAAAAA=&#10;" strokecolor="maroon" strokeweight="2pt">
                        <v:stroke startarrowwidth="narrow" endarrowwidth="narrow"/>
                      </v:line>
                      <v:rect id="Rectangle 1842" o:spid="_x0000_s2159" style="position:absolute;left:4283;top:9987;width:11434;height:7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vecIA&#10;AADbAAAADwAAAGRycy9kb3ducmV2LnhtbESPQWvCQBSE74X+h+UJ3urGKlaiq5QSwd6qFc/P7DOJ&#10;Zt+GvDWm/75bKHgcZuYbZrnuXa06aqXybGA8SkAR595WXBg4fG9e5qAkIFusPZOBHxJYr56flpha&#10;f+cddftQqAhhSdFAGUKTai15SQ5l5Bvi6J196zBE2RbatniPcFfr1ySZaYcVx4USG/ooKb/ub85A&#10;ZU/Z1+dR8ll2abaTXSf1NBNjhoP+fQEqUB8e4f/21hqYvsHfl/g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de95wgAAANsAAAAPAAAAAAAAAAAAAAAAAJgCAABkcnMvZG93&#10;bnJldi54bWxQSwUGAAAAAAQABAD1AAAAhwMAAAAA&#10;" stroked="f" strokecolor="olive" strokeweight="2pt">
                        <v:textbox inset="1pt,1pt,1pt,1pt">
                          <w:txbxContent>
                            <w:p w:rsidR="00547F5E" w:rsidRPr="00547F5E" w:rsidRDefault="00547F5E" w:rsidP="00547F5E">
                              <w:pPr>
                                <w:rPr>
                                  <w:sz w:val="18"/>
                                </w:rPr>
                              </w:pPr>
                              <w:r w:rsidRPr="00547F5E">
                                <w:rPr>
                                  <w:b/>
                                  <w:bCs/>
                                  <w:sz w:val="18"/>
                                </w:rPr>
                                <w:t>8.00 10.11</w:t>
                              </w:r>
                            </w:p>
                          </w:txbxContent>
                        </v:textbox>
                      </v:rect>
                      <v:rect id="Rectangle 1843" o:spid="_x0000_s2160" style="position:absolute;left:4283;top:2854;width:10720;height:7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p7C8AA&#10;AADbAAAADwAAAGRycy9kb3ducmV2LnhtbERPS0vDQBC+F/wPywjemo1aiqTdBpEI8daH9DzNTpNo&#10;djZk1jT+++6h0OPH917nk+vUSIO0ng08Jyko4srblmsD34fP+RsoCcgWO89k4J8E8s3DbI2Z9Rfe&#10;0bgPtYohLBkaaELoM62lasihJL4njtzZDw5DhEOt7YCXGO46/ZKmS+2w5djQYE8fDVW/+z9noLWn&#10;Yvt1lGpZ/PTl626UblGIMU+P0/sKVKAp3MU3d2kNLOLY+CX+AL2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p7C8AAAADbAAAADwAAAAAAAAAAAAAAAACYAgAAZHJzL2Rvd25y&#10;ZXYueG1sUEsFBgAAAAAEAAQA9QAAAIUDAAAAAA==&#10;" stroked="f" strokecolor="olive" strokeweight="2pt">
                        <v:textbox inset="1pt,1pt,1pt,1pt">
                          <w:txbxContent>
                            <w:p w:rsidR="00547F5E" w:rsidRPr="00547F5E" w:rsidRDefault="00547F5E" w:rsidP="00547F5E">
                              <w:pPr>
                                <w:rPr>
                                  <w:sz w:val="18"/>
                                </w:rPr>
                              </w:pPr>
                              <w:r w:rsidRPr="00547F5E">
                                <w:rPr>
                                  <w:b/>
                                  <w:bCs/>
                                  <w:sz w:val="18"/>
                                </w:rPr>
                                <w:t>15 ОМП</w:t>
                              </w:r>
                            </w:p>
                          </w:txbxContent>
                        </v:textbox>
                      </v:rect>
                      <v:line id="Line 1844" o:spid="_x0000_s2161" style="position:absolute;visibility:visible;mso-wrap-style:square" from="3569,9962" to="15003,9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qKksYAAADbAAAADwAAAGRycy9kb3ducmV2LnhtbESPQWvCQBSE7wX/w/KE3uqmtoiJrhI1&#10;QqH00NRDvD2yzyQ0+zZkV037612h0OMwM98wy/VgWnGh3jWWFTxPIhDEpdUNVwoOX/unOQjnkTW2&#10;lknBDzlYr0YPS0y0vfInXXJfiQBhl6CC2vsukdKVNRl0E9sRB+9ke4M+yL6SusdrgJtWTqNoJg02&#10;HBZq7GhbU/mdn40CfYxT3L0Xvpllv9lLbIrN/KNQ6nE8pAsQngb/H/5rv2kFrzHcv4Qf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6ipLGAAAA2wAAAA8AAAAAAAAA&#10;AAAAAAAAoQIAAGRycy9kb3ducmV2LnhtbFBLBQYAAAAABAAEAPkAAACUAwAAAAA=&#10;" strokeweight="2pt">
                        <v:stroke startarrowwidth="narrow" endarrowwidth="narrow"/>
                      </v:line>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Район обсервации с указанием обсервируемых частей и времени введения обсервации</w:t>
            </w:r>
          </w:p>
          <w:p w:rsidR="00547F5E" w:rsidRPr="00547F5E" w:rsidRDefault="00547F5E" w:rsidP="00547F5E">
            <w:pPr>
              <w:spacing w:after="200" w:line="276" w:lineRule="auto"/>
              <w:ind w:firstLine="312"/>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36928" behindDoc="0" locked="1" layoutInCell="1" allowOverlap="1">
                      <wp:simplePos x="0" y="0"/>
                      <wp:positionH relativeFrom="column">
                        <wp:posOffset>196215</wp:posOffset>
                      </wp:positionH>
                      <wp:positionV relativeFrom="paragraph">
                        <wp:posOffset>202565</wp:posOffset>
                      </wp:positionV>
                      <wp:extent cx="996950" cy="605155"/>
                      <wp:effectExtent l="0" t="0" r="12700" b="23495"/>
                      <wp:wrapNone/>
                      <wp:docPr id="29" name="Group 1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605155"/>
                                <a:chOff x="0" y="0"/>
                                <a:chExt cx="20000" cy="20000"/>
                              </a:xfrm>
                            </wpg:grpSpPr>
                            <wps:wsp>
                              <wps:cNvPr id="30" name="Freeform 1846"/>
                              <wps:cNvSpPr>
                                <a:spLocks/>
                              </wps:cNvSpPr>
                              <wps:spPr bwMode="auto">
                                <a:xfrm>
                                  <a:off x="5083" y="0"/>
                                  <a:ext cx="14917" cy="20000"/>
                                </a:xfrm>
                                <a:custGeom>
                                  <a:avLst/>
                                  <a:gdLst>
                                    <a:gd name="T0" fmla="*/ 3074 w 20000"/>
                                    <a:gd name="T1" fmla="*/ 2833 h 20000"/>
                                    <a:gd name="T2" fmla="*/ 3330 w 20000"/>
                                    <a:gd name="T3" fmla="*/ 2204 h 20000"/>
                                    <a:gd name="T4" fmla="*/ 3587 w 20000"/>
                                    <a:gd name="T5" fmla="*/ 1889 h 20000"/>
                                    <a:gd name="T6" fmla="*/ 4236 w 20000"/>
                                    <a:gd name="T7" fmla="*/ 1406 h 20000"/>
                                    <a:gd name="T8" fmla="*/ 4748 w 20000"/>
                                    <a:gd name="T9" fmla="*/ 1091 h 20000"/>
                                    <a:gd name="T10" fmla="*/ 6149 w 20000"/>
                                    <a:gd name="T11" fmla="*/ 1091 h 20000"/>
                                    <a:gd name="T12" fmla="*/ 7430 w 20000"/>
                                    <a:gd name="T13" fmla="*/ 1406 h 20000"/>
                                    <a:gd name="T14" fmla="*/ 8198 w 20000"/>
                                    <a:gd name="T15" fmla="*/ 1406 h 20000"/>
                                    <a:gd name="T16" fmla="*/ 8591 w 20000"/>
                                    <a:gd name="T17" fmla="*/ 1091 h 20000"/>
                                    <a:gd name="T18" fmla="*/ 9103 w 20000"/>
                                    <a:gd name="T19" fmla="*/ 630 h 20000"/>
                                    <a:gd name="T20" fmla="*/ 10897 w 20000"/>
                                    <a:gd name="T21" fmla="*/ 630 h 20000"/>
                                    <a:gd name="T22" fmla="*/ 13322 w 20000"/>
                                    <a:gd name="T23" fmla="*/ 944 h 20000"/>
                                    <a:gd name="T24" fmla="*/ 14091 w 20000"/>
                                    <a:gd name="T25" fmla="*/ 462 h 20000"/>
                                    <a:gd name="T26" fmla="*/ 14603 w 20000"/>
                                    <a:gd name="T27" fmla="*/ 0 h 20000"/>
                                    <a:gd name="T28" fmla="*/ 17677 w 20000"/>
                                    <a:gd name="T29" fmla="*/ 315 h 20000"/>
                                    <a:gd name="T30" fmla="*/ 18326 w 20000"/>
                                    <a:gd name="T31" fmla="*/ 630 h 20000"/>
                                    <a:gd name="T32" fmla="*/ 18839 w 20000"/>
                                    <a:gd name="T33" fmla="*/ 1091 h 20000"/>
                                    <a:gd name="T34" fmla="*/ 18958 w 20000"/>
                                    <a:gd name="T35" fmla="*/ 3778 h 20000"/>
                                    <a:gd name="T36" fmla="*/ 18702 w 20000"/>
                                    <a:gd name="T37" fmla="*/ 4554 h 20000"/>
                                    <a:gd name="T38" fmla="*/ 18326 w 20000"/>
                                    <a:gd name="T39" fmla="*/ 5352 h 20000"/>
                                    <a:gd name="T40" fmla="*/ 17814 w 20000"/>
                                    <a:gd name="T41" fmla="*/ 6611 h 20000"/>
                                    <a:gd name="T42" fmla="*/ 19095 w 20000"/>
                                    <a:gd name="T43" fmla="*/ 7870 h 20000"/>
                                    <a:gd name="T44" fmla="*/ 19471 w 20000"/>
                                    <a:gd name="T45" fmla="*/ 8646 h 20000"/>
                                    <a:gd name="T46" fmla="*/ 19863 w 20000"/>
                                    <a:gd name="T47" fmla="*/ 9591 h 20000"/>
                                    <a:gd name="T48" fmla="*/ 19863 w 20000"/>
                                    <a:gd name="T49" fmla="*/ 11794 h 20000"/>
                                    <a:gd name="T50" fmla="*/ 19351 w 20000"/>
                                    <a:gd name="T51" fmla="*/ 12424 h 20000"/>
                                    <a:gd name="T52" fmla="*/ 18702 w 20000"/>
                                    <a:gd name="T53" fmla="*/ 13054 h 20000"/>
                                    <a:gd name="T54" fmla="*/ 18446 w 20000"/>
                                    <a:gd name="T55" fmla="*/ 13998 h 20000"/>
                                    <a:gd name="T56" fmla="*/ 18702 w 20000"/>
                                    <a:gd name="T57" fmla="*/ 14313 h 20000"/>
                                    <a:gd name="T58" fmla="*/ 19214 w 20000"/>
                                    <a:gd name="T59" fmla="*/ 14942 h 20000"/>
                                    <a:gd name="T60" fmla="*/ 19214 w 20000"/>
                                    <a:gd name="T61" fmla="*/ 16999 h 20000"/>
                                    <a:gd name="T62" fmla="*/ 18190 w 20000"/>
                                    <a:gd name="T63" fmla="*/ 18258 h 20000"/>
                                    <a:gd name="T64" fmla="*/ 17677 w 20000"/>
                                    <a:gd name="T65" fmla="*/ 18720 h 20000"/>
                                    <a:gd name="T66" fmla="*/ 14483 w 20000"/>
                                    <a:gd name="T67" fmla="*/ 18720 h 20000"/>
                                    <a:gd name="T68" fmla="*/ 13578 w 20000"/>
                                    <a:gd name="T69" fmla="*/ 18405 h 20000"/>
                                    <a:gd name="T70" fmla="*/ 13322 w 20000"/>
                                    <a:gd name="T71" fmla="*/ 18258 h 20000"/>
                                    <a:gd name="T72" fmla="*/ 13066 w 20000"/>
                                    <a:gd name="T73" fmla="*/ 18573 h 20000"/>
                                    <a:gd name="T74" fmla="*/ 12041 w 20000"/>
                                    <a:gd name="T75" fmla="*/ 19035 h 20000"/>
                                    <a:gd name="T76" fmla="*/ 11529 w 20000"/>
                                    <a:gd name="T77" fmla="*/ 19517 h 20000"/>
                                    <a:gd name="T78" fmla="*/ 8967 w 20000"/>
                                    <a:gd name="T79" fmla="*/ 19979 h 20000"/>
                                    <a:gd name="T80" fmla="*/ 7686 w 20000"/>
                                    <a:gd name="T81" fmla="*/ 19664 h 20000"/>
                                    <a:gd name="T82" fmla="*/ 6405 w 20000"/>
                                    <a:gd name="T83" fmla="*/ 19203 h 20000"/>
                                    <a:gd name="T84" fmla="*/ 5892 w 20000"/>
                                    <a:gd name="T85" fmla="*/ 18720 h 20000"/>
                                    <a:gd name="T86" fmla="*/ 5636 w 20000"/>
                                    <a:gd name="T87" fmla="*/ 18258 h 20000"/>
                                    <a:gd name="T88" fmla="*/ 5124 w 20000"/>
                                    <a:gd name="T89" fmla="*/ 17943 h 20000"/>
                                    <a:gd name="T90" fmla="*/ 4748 w 20000"/>
                                    <a:gd name="T91" fmla="*/ 17461 h 20000"/>
                                    <a:gd name="T92" fmla="*/ 4492 w 20000"/>
                                    <a:gd name="T93" fmla="*/ 17146 h 20000"/>
                                    <a:gd name="T94" fmla="*/ 3980 w 20000"/>
                                    <a:gd name="T95" fmla="*/ 15887 h 20000"/>
                                    <a:gd name="T96" fmla="*/ 3330 w 20000"/>
                                    <a:gd name="T97" fmla="*/ 15425 h 20000"/>
                                    <a:gd name="T98" fmla="*/ 2306 w 20000"/>
                                    <a:gd name="T99" fmla="*/ 15110 h 20000"/>
                                    <a:gd name="T100" fmla="*/ 1793 w 20000"/>
                                    <a:gd name="T101" fmla="*/ 14627 h 20000"/>
                                    <a:gd name="T102" fmla="*/ 769 w 20000"/>
                                    <a:gd name="T103" fmla="*/ 13368 h 20000"/>
                                    <a:gd name="T104" fmla="*/ 512 w 20000"/>
                                    <a:gd name="T105" fmla="*/ 12907 h 20000"/>
                                    <a:gd name="T106" fmla="*/ 137 w 20000"/>
                                    <a:gd name="T107" fmla="*/ 12109 h 20000"/>
                                    <a:gd name="T108" fmla="*/ 137 w 20000"/>
                                    <a:gd name="T109" fmla="*/ 9759 h 20000"/>
                                    <a:gd name="T110" fmla="*/ 393 w 20000"/>
                                    <a:gd name="T111" fmla="*/ 8961 h 20000"/>
                                    <a:gd name="T112" fmla="*/ 649 w 20000"/>
                                    <a:gd name="T113" fmla="*/ 8332 h 20000"/>
                                    <a:gd name="T114" fmla="*/ 1281 w 20000"/>
                                    <a:gd name="T115" fmla="*/ 7870 h 20000"/>
                                    <a:gd name="T116" fmla="*/ 1537 w 20000"/>
                                    <a:gd name="T117" fmla="*/ 5184 h 20000"/>
                                    <a:gd name="T118" fmla="*/ 2306 w 20000"/>
                                    <a:gd name="T119" fmla="*/ 4092 h 20000"/>
                                    <a:gd name="T120" fmla="*/ 3467 w 20000"/>
                                    <a:gd name="T121" fmla="*/ 3778 h 20000"/>
                                    <a:gd name="T122" fmla="*/ 2767 w 20000"/>
                                    <a:gd name="T123" fmla="*/ 436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0000" h="20000">
                                      <a:moveTo>
                                        <a:pt x="2767" y="4365"/>
                                      </a:moveTo>
                                      <a:lnTo>
                                        <a:pt x="2955" y="3924"/>
                                      </a:lnTo>
                                      <a:lnTo>
                                        <a:pt x="2955" y="2980"/>
                                      </a:lnTo>
                                      <a:lnTo>
                                        <a:pt x="3074" y="2833"/>
                                      </a:lnTo>
                                      <a:lnTo>
                                        <a:pt x="3211" y="2518"/>
                                      </a:lnTo>
                                      <a:lnTo>
                                        <a:pt x="3211" y="2350"/>
                                      </a:lnTo>
                                      <a:lnTo>
                                        <a:pt x="3330" y="2350"/>
                                      </a:lnTo>
                                      <a:lnTo>
                                        <a:pt x="3330" y="2204"/>
                                      </a:lnTo>
                                      <a:lnTo>
                                        <a:pt x="3467" y="2204"/>
                                      </a:lnTo>
                                      <a:lnTo>
                                        <a:pt x="3467" y="2036"/>
                                      </a:lnTo>
                                      <a:lnTo>
                                        <a:pt x="3587" y="2036"/>
                                      </a:lnTo>
                                      <a:lnTo>
                                        <a:pt x="3587" y="1889"/>
                                      </a:lnTo>
                                      <a:lnTo>
                                        <a:pt x="3723" y="1889"/>
                                      </a:lnTo>
                                      <a:lnTo>
                                        <a:pt x="3843" y="1721"/>
                                      </a:lnTo>
                                      <a:lnTo>
                                        <a:pt x="3980" y="1574"/>
                                      </a:lnTo>
                                      <a:lnTo>
                                        <a:pt x="4236" y="1406"/>
                                      </a:lnTo>
                                      <a:lnTo>
                                        <a:pt x="4355" y="1406"/>
                                      </a:lnTo>
                                      <a:lnTo>
                                        <a:pt x="4355" y="1259"/>
                                      </a:lnTo>
                                      <a:lnTo>
                                        <a:pt x="4492" y="1259"/>
                                      </a:lnTo>
                                      <a:lnTo>
                                        <a:pt x="4748" y="1091"/>
                                      </a:lnTo>
                                      <a:lnTo>
                                        <a:pt x="5124" y="1091"/>
                                      </a:lnTo>
                                      <a:lnTo>
                                        <a:pt x="5260" y="944"/>
                                      </a:lnTo>
                                      <a:lnTo>
                                        <a:pt x="6029" y="944"/>
                                      </a:lnTo>
                                      <a:lnTo>
                                        <a:pt x="6149" y="1091"/>
                                      </a:lnTo>
                                      <a:lnTo>
                                        <a:pt x="6798" y="1091"/>
                                      </a:lnTo>
                                      <a:lnTo>
                                        <a:pt x="6917" y="1259"/>
                                      </a:lnTo>
                                      <a:lnTo>
                                        <a:pt x="7310" y="1259"/>
                                      </a:lnTo>
                                      <a:lnTo>
                                        <a:pt x="7430" y="1406"/>
                                      </a:lnTo>
                                      <a:lnTo>
                                        <a:pt x="7822" y="1406"/>
                                      </a:lnTo>
                                      <a:lnTo>
                                        <a:pt x="7822" y="1574"/>
                                      </a:lnTo>
                                      <a:lnTo>
                                        <a:pt x="8079" y="1574"/>
                                      </a:lnTo>
                                      <a:lnTo>
                                        <a:pt x="8198" y="1406"/>
                                      </a:lnTo>
                                      <a:lnTo>
                                        <a:pt x="8335" y="1406"/>
                                      </a:lnTo>
                                      <a:lnTo>
                                        <a:pt x="8454" y="1259"/>
                                      </a:lnTo>
                                      <a:lnTo>
                                        <a:pt x="8591" y="1259"/>
                                      </a:lnTo>
                                      <a:lnTo>
                                        <a:pt x="8591" y="1091"/>
                                      </a:lnTo>
                                      <a:lnTo>
                                        <a:pt x="8847" y="1091"/>
                                      </a:lnTo>
                                      <a:lnTo>
                                        <a:pt x="8967" y="944"/>
                                      </a:lnTo>
                                      <a:lnTo>
                                        <a:pt x="8967" y="776"/>
                                      </a:lnTo>
                                      <a:lnTo>
                                        <a:pt x="9103" y="630"/>
                                      </a:lnTo>
                                      <a:lnTo>
                                        <a:pt x="9360" y="462"/>
                                      </a:lnTo>
                                      <a:lnTo>
                                        <a:pt x="10248" y="462"/>
                                      </a:lnTo>
                                      <a:lnTo>
                                        <a:pt x="10384" y="630"/>
                                      </a:lnTo>
                                      <a:lnTo>
                                        <a:pt x="10897" y="630"/>
                                      </a:lnTo>
                                      <a:lnTo>
                                        <a:pt x="10897" y="776"/>
                                      </a:lnTo>
                                      <a:lnTo>
                                        <a:pt x="11153" y="776"/>
                                      </a:lnTo>
                                      <a:lnTo>
                                        <a:pt x="11153" y="944"/>
                                      </a:lnTo>
                                      <a:lnTo>
                                        <a:pt x="13322" y="944"/>
                                      </a:lnTo>
                                      <a:lnTo>
                                        <a:pt x="13578" y="776"/>
                                      </a:lnTo>
                                      <a:lnTo>
                                        <a:pt x="13834" y="630"/>
                                      </a:lnTo>
                                      <a:lnTo>
                                        <a:pt x="13971" y="462"/>
                                      </a:lnTo>
                                      <a:lnTo>
                                        <a:pt x="14091" y="462"/>
                                      </a:lnTo>
                                      <a:lnTo>
                                        <a:pt x="14227" y="315"/>
                                      </a:lnTo>
                                      <a:lnTo>
                                        <a:pt x="14347" y="315"/>
                                      </a:lnTo>
                                      <a:lnTo>
                                        <a:pt x="14603" y="147"/>
                                      </a:lnTo>
                                      <a:lnTo>
                                        <a:pt x="14603" y="0"/>
                                      </a:lnTo>
                                      <a:lnTo>
                                        <a:pt x="17165" y="0"/>
                                      </a:lnTo>
                                      <a:lnTo>
                                        <a:pt x="17301" y="147"/>
                                      </a:lnTo>
                                      <a:lnTo>
                                        <a:pt x="17558" y="147"/>
                                      </a:lnTo>
                                      <a:lnTo>
                                        <a:pt x="17677" y="315"/>
                                      </a:lnTo>
                                      <a:lnTo>
                                        <a:pt x="17933" y="315"/>
                                      </a:lnTo>
                                      <a:lnTo>
                                        <a:pt x="18070" y="462"/>
                                      </a:lnTo>
                                      <a:lnTo>
                                        <a:pt x="18190" y="462"/>
                                      </a:lnTo>
                                      <a:lnTo>
                                        <a:pt x="18326" y="630"/>
                                      </a:lnTo>
                                      <a:lnTo>
                                        <a:pt x="18446" y="630"/>
                                      </a:lnTo>
                                      <a:lnTo>
                                        <a:pt x="18702" y="776"/>
                                      </a:lnTo>
                                      <a:lnTo>
                                        <a:pt x="18702" y="944"/>
                                      </a:lnTo>
                                      <a:lnTo>
                                        <a:pt x="18839" y="1091"/>
                                      </a:lnTo>
                                      <a:lnTo>
                                        <a:pt x="18958" y="1259"/>
                                      </a:lnTo>
                                      <a:lnTo>
                                        <a:pt x="19095" y="1406"/>
                                      </a:lnTo>
                                      <a:lnTo>
                                        <a:pt x="19095" y="3610"/>
                                      </a:lnTo>
                                      <a:lnTo>
                                        <a:pt x="18958" y="3778"/>
                                      </a:lnTo>
                                      <a:lnTo>
                                        <a:pt x="18958" y="4239"/>
                                      </a:lnTo>
                                      <a:lnTo>
                                        <a:pt x="18839" y="4407"/>
                                      </a:lnTo>
                                      <a:lnTo>
                                        <a:pt x="18839" y="4554"/>
                                      </a:lnTo>
                                      <a:lnTo>
                                        <a:pt x="18702" y="4554"/>
                                      </a:lnTo>
                                      <a:lnTo>
                                        <a:pt x="18702" y="4869"/>
                                      </a:lnTo>
                                      <a:lnTo>
                                        <a:pt x="18446" y="5037"/>
                                      </a:lnTo>
                                      <a:lnTo>
                                        <a:pt x="18326" y="5184"/>
                                      </a:lnTo>
                                      <a:lnTo>
                                        <a:pt x="18326" y="5352"/>
                                      </a:lnTo>
                                      <a:lnTo>
                                        <a:pt x="18190" y="5498"/>
                                      </a:lnTo>
                                      <a:lnTo>
                                        <a:pt x="18070" y="5498"/>
                                      </a:lnTo>
                                      <a:lnTo>
                                        <a:pt x="17814" y="5813"/>
                                      </a:lnTo>
                                      <a:lnTo>
                                        <a:pt x="17814" y="6611"/>
                                      </a:lnTo>
                                      <a:lnTo>
                                        <a:pt x="18070" y="6611"/>
                                      </a:lnTo>
                                      <a:lnTo>
                                        <a:pt x="18958" y="7702"/>
                                      </a:lnTo>
                                      <a:lnTo>
                                        <a:pt x="18958" y="7870"/>
                                      </a:lnTo>
                                      <a:lnTo>
                                        <a:pt x="19095" y="7870"/>
                                      </a:lnTo>
                                      <a:lnTo>
                                        <a:pt x="19351" y="8185"/>
                                      </a:lnTo>
                                      <a:lnTo>
                                        <a:pt x="19351" y="8332"/>
                                      </a:lnTo>
                                      <a:lnTo>
                                        <a:pt x="19471" y="8499"/>
                                      </a:lnTo>
                                      <a:lnTo>
                                        <a:pt x="19471" y="8646"/>
                                      </a:lnTo>
                                      <a:lnTo>
                                        <a:pt x="19727" y="8961"/>
                                      </a:lnTo>
                                      <a:lnTo>
                                        <a:pt x="19727" y="9129"/>
                                      </a:lnTo>
                                      <a:lnTo>
                                        <a:pt x="19863" y="9276"/>
                                      </a:lnTo>
                                      <a:lnTo>
                                        <a:pt x="19863" y="9591"/>
                                      </a:lnTo>
                                      <a:lnTo>
                                        <a:pt x="19983" y="9759"/>
                                      </a:lnTo>
                                      <a:lnTo>
                                        <a:pt x="19983" y="11480"/>
                                      </a:lnTo>
                                      <a:lnTo>
                                        <a:pt x="19863" y="11647"/>
                                      </a:lnTo>
                                      <a:lnTo>
                                        <a:pt x="19863" y="11794"/>
                                      </a:lnTo>
                                      <a:lnTo>
                                        <a:pt x="19727" y="11962"/>
                                      </a:lnTo>
                                      <a:lnTo>
                                        <a:pt x="19471" y="12109"/>
                                      </a:lnTo>
                                      <a:lnTo>
                                        <a:pt x="19351" y="12277"/>
                                      </a:lnTo>
                                      <a:lnTo>
                                        <a:pt x="19351" y="12424"/>
                                      </a:lnTo>
                                      <a:lnTo>
                                        <a:pt x="19214" y="12424"/>
                                      </a:lnTo>
                                      <a:lnTo>
                                        <a:pt x="18958" y="12739"/>
                                      </a:lnTo>
                                      <a:lnTo>
                                        <a:pt x="18839" y="12907"/>
                                      </a:lnTo>
                                      <a:lnTo>
                                        <a:pt x="18702" y="13054"/>
                                      </a:lnTo>
                                      <a:lnTo>
                                        <a:pt x="18582" y="13054"/>
                                      </a:lnTo>
                                      <a:lnTo>
                                        <a:pt x="18582" y="13221"/>
                                      </a:lnTo>
                                      <a:lnTo>
                                        <a:pt x="18446" y="13221"/>
                                      </a:lnTo>
                                      <a:lnTo>
                                        <a:pt x="18446" y="13998"/>
                                      </a:lnTo>
                                      <a:lnTo>
                                        <a:pt x="18582" y="13998"/>
                                      </a:lnTo>
                                      <a:lnTo>
                                        <a:pt x="18582" y="14166"/>
                                      </a:lnTo>
                                      <a:lnTo>
                                        <a:pt x="18702" y="14166"/>
                                      </a:lnTo>
                                      <a:lnTo>
                                        <a:pt x="18702" y="14313"/>
                                      </a:lnTo>
                                      <a:lnTo>
                                        <a:pt x="18839" y="14313"/>
                                      </a:lnTo>
                                      <a:lnTo>
                                        <a:pt x="18958" y="14481"/>
                                      </a:lnTo>
                                      <a:lnTo>
                                        <a:pt x="18958" y="14627"/>
                                      </a:lnTo>
                                      <a:lnTo>
                                        <a:pt x="19214" y="14942"/>
                                      </a:lnTo>
                                      <a:lnTo>
                                        <a:pt x="19214" y="15425"/>
                                      </a:lnTo>
                                      <a:lnTo>
                                        <a:pt x="19351" y="15572"/>
                                      </a:lnTo>
                                      <a:lnTo>
                                        <a:pt x="19351" y="16831"/>
                                      </a:lnTo>
                                      <a:lnTo>
                                        <a:pt x="19214" y="16999"/>
                                      </a:lnTo>
                                      <a:lnTo>
                                        <a:pt x="19214" y="17314"/>
                                      </a:lnTo>
                                      <a:lnTo>
                                        <a:pt x="18582" y="18090"/>
                                      </a:lnTo>
                                      <a:lnTo>
                                        <a:pt x="18326" y="18258"/>
                                      </a:lnTo>
                                      <a:lnTo>
                                        <a:pt x="18190" y="18258"/>
                                      </a:lnTo>
                                      <a:lnTo>
                                        <a:pt x="18070" y="18405"/>
                                      </a:lnTo>
                                      <a:lnTo>
                                        <a:pt x="17933" y="18405"/>
                                      </a:lnTo>
                                      <a:lnTo>
                                        <a:pt x="17814" y="18573"/>
                                      </a:lnTo>
                                      <a:lnTo>
                                        <a:pt x="17677" y="18720"/>
                                      </a:lnTo>
                                      <a:lnTo>
                                        <a:pt x="16909" y="18720"/>
                                      </a:lnTo>
                                      <a:lnTo>
                                        <a:pt x="16652" y="18888"/>
                                      </a:lnTo>
                                      <a:lnTo>
                                        <a:pt x="14740" y="18888"/>
                                      </a:lnTo>
                                      <a:lnTo>
                                        <a:pt x="14483" y="18720"/>
                                      </a:lnTo>
                                      <a:lnTo>
                                        <a:pt x="13971" y="18720"/>
                                      </a:lnTo>
                                      <a:lnTo>
                                        <a:pt x="13971" y="18573"/>
                                      </a:lnTo>
                                      <a:lnTo>
                                        <a:pt x="13834" y="18573"/>
                                      </a:lnTo>
                                      <a:lnTo>
                                        <a:pt x="13578" y="18405"/>
                                      </a:lnTo>
                                      <a:lnTo>
                                        <a:pt x="13459" y="18258"/>
                                      </a:lnTo>
                                      <a:lnTo>
                                        <a:pt x="13459" y="18090"/>
                                      </a:lnTo>
                                      <a:lnTo>
                                        <a:pt x="13322" y="18090"/>
                                      </a:lnTo>
                                      <a:lnTo>
                                        <a:pt x="13322" y="18258"/>
                                      </a:lnTo>
                                      <a:lnTo>
                                        <a:pt x="13202" y="18258"/>
                                      </a:lnTo>
                                      <a:lnTo>
                                        <a:pt x="13202" y="18405"/>
                                      </a:lnTo>
                                      <a:lnTo>
                                        <a:pt x="13066" y="18405"/>
                                      </a:lnTo>
                                      <a:lnTo>
                                        <a:pt x="13066" y="18573"/>
                                      </a:lnTo>
                                      <a:lnTo>
                                        <a:pt x="12810" y="18573"/>
                                      </a:lnTo>
                                      <a:lnTo>
                                        <a:pt x="12553" y="18720"/>
                                      </a:lnTo>
                                      <a:lnTo>
                                        <a:pt x="12297" y="18888"/>
                                      </a:lnTo>
                                      <a:lnTo>
                                        <a:pt x="12041" y="19035"/>
                                      </a:lnTo>
                                      <a:lnTo>
                                        <a:pt x="11921" y="19203"/>
                                      </a:lnTo>
                                      <a:lnTo>
                                        <a:pt x="11785" y="19349"/>
                                      </a:lnTo>
                                      <a:lnTo>
                                        <a:pt x="11665" y="19517"/>
                                      </a:lnTo>
                                      <a:lnTo>
                                        <a:pt x="11529" y="19517"/>
                                      </a:lnTo>
                                      <a:lnTo>
                                        <a:pt x="11272" y="19832"/>
                                      </a:lnTo>
                                      <a:lnTo>
                                        <a:pt x="11016" y="19832"/>
                                      </a:lnTo>
                                      <a:lnTo>
                                        <a:pt x="10897" y="19979"/>
                                      </a:lnTo>
                                      <a:lnTo>
                                        <a:pt x="8967" y="19979"/>
                                      </a:lnTo>
                                      <a:lnTo>
                                        <a:pt x="8711" y="19832"/>
                                      </a:lnTo>
                                      <a:lnTo>
                                        <a:pt x="8198" y="19832"/>
                                      </a:lnTo>
                                      <a:lnTo>
                                        <a:pt x="7942" y="19664"/>
                                      </a:lnTo>
                                      <a:lnTo>
                                        <a:pt x="7686" y="19664"/>
                                      </a:lnTo>
                                      <a:lnTo>
                                        <a:pt x="7686" y="19517"/>
                                      </a:lnTo>
                                      <a:lnTo>
                                        <a:pt x="7430" y="19517"/>
                                      </a:lnTo>
                                      <a:lnTo>
                                        <a:pt x="7173" y="19349"/>
                                      </a:lnTo>
                                      <a:lnTo>
                                        <a:pt x="6405" y="19203"/>
                                      </a:lnTo>
                                      <a:lnTo>
                                        <a:pt x="6285" y="19203"/>
                                      </a:lnTo>
                                      <a:lnTo>
                                        <a:pt x="6029" y="18888"/>
                                      </a:lnTo>
                                      <a:lnTo>
                                        <a:pt x="6029" y="18720"/>
                                      </a:lnTo>
                                      <a:lnTo>
                                        <a:pt x="5892" y="18720"/>
                                      </a:lnTo>
                                      <a:lnTo>
                                        <a:pt x="5892" y="18573"/>
                                      </a:lnTo>
                                      <a:lnTo>
                                        <a:pt x="5773" y="18405"/>
                                      </a:lnTo>
                                      <a:lnTo>
                                        <a:pt x="5773" y="18258"/>
                                      </a:lnTo>
                                      <a:lnTo>
                                        <a:pt x="5636" y="18258"/>
                                      </a:lnTo>
                                      <a:lnTo>
                                        <a:pt x="5636" y="18090"/>
                                      </a:lnTo>
                                      <a:lnTo>
                                        <a:pt x="5517" y="18090"/>
                                      </a:lnTo>
                                      <a:lnTo>
                                        <a:pt x="5517" y="17943"/>
                                      </a:lnTo>
                                      <a:lnTo>
                                        <a:pt x="5124" y="17943"/>
                                      </a:lnTo>
                                      <a:lnTo>
                                        <a:pt x="5004" y="17775"/>
                                      </a:lnTo>
                                      <a:lnTo>
                                        <a:pt x="5004" y="17629"/>
                                      </a:lnTo>
                                      <a:lnTo>
                                        <a:pt x="4868" y="17629"/>
                                      </a:lnTo>
                                      <a:lnTo>
                                        <a:pt x="4748" y="17461"/>
                                      </a:lnTo>
                                      <a:lnTo>
                                        <a:pt x="4748" y="17314"/>
                                      </a:lnTo>
                                      <a:lnTo>
                                        <a:pt x="4611" y="17314"/>
                                      </a:lnTo>
                                      <a:lnTo>
                                        <a:pt x="4611" y="17146"/>
                                      </a:lnTo>
                                      <a:lnTo>
                                        <a:pt x="4492" y="17146"/>
                                      </a:lnTo>
                                      <a:lnTo>
                                        <a:pt x="4492" y="16999"/>
                                      </a:lnTo>
                                      <a:lnTo>
                                        <a:pt x="4355" y="16831"/>
                                      </a:lnTo>
                                      <a:lnTo>
                                        <a:pt x="4236" y="16831"/>
                                      </a:lnTo>
                                      <a:lnTo>
                                        <a:pt x="3980" y="15887"/>
                                      </a:lnTo>
                                      <a:lnTo>
                                        <a:pt x="3723" y="15740"/>
                                      </a:lnTo>
                                      <a:lnTo>
                                        <a:pt x="3723" y="15572"/>
                                      </a:lnTo>
                                      <a:lnTo>
                                        <a:pt x="3467" y="15572"/>
                                      </a:lnTo>
                                      <a:lnTo>
                                        <a:pt x="3330" y="15425"/>
                                      </a:lnTo>
                                      <a:lnTo>
                                        <a:pt x="2818" y="15425"/>
                                      </a:lnTo>
                                      <a:lnTo>
                                        <a:pt x="2562" y="15257"/>
                                      </a:lnTo>
                                      <a:lnTo>
                                        <a:pt x="2306" y="15257"/>
                                      </a:lnTo>
                                      <a:lnTo>
                                        <a:pt x="2306" y="15110"/>
                                      </a:lnTo>
                                      <a:lnTo>
                                        <a:pt x="1930" y="15110"/>
                                      </a:lnTo>
                                      <a:lnTo>
                                        <a:pt x="1930" y="14942"/>
                                      </a:lnTo>
                                      <a:lnTo>
                                        <a:pt x="1793" y="14795"/>
                                      </a:lnTo>
                                      <a:lnTo>
                                        <a:pt x="1793" y="14627"/>
                                      </a:lnTo>
                                      <a:lnTo>
                                        <a:pt x="1537" y="14313"/>
                                      </a:lnTo>
                                      <a:lnTo>
                                        <a:pt x="1418" y="14313"/>
                                      </a:lnTo>
                                      <a:lnTo>
                                        <a:pt x="1418" y="14166"/>
                                      </a:lnTo>
                                      <a:lnTo>
                                        <a:pt x="769" y="13368"/>
                                      </a:lnTo>
                                      <a:lnTo>
                                        <a:pt x="769" y="13221"/>
                                      </a:lnTo>
                                      <a:lnTo>
                                        <a:pt x="649" y="13221"/>
                                      </a:lnTo>
                                      <a:lnTo>
                                        <a:pt x="649" y="12907"/>
                                      </a:lnTo>
                                      <a:lnTo>
                                        <a:pt x="512" y="12907"/>
                                      </a:lnTo>
                                      <a:lnTo>
                                        <a:pt x="512" y="12739"/>
                                      </a:lnTo>
                                      <a:lnTo>
                                        <a:pt x="393" y="12592"/>
                                      </a:lnTo>
                                      <a:lnTo>
                                        <a:pt x="256" y="12277"/>
                                      </a:lnTo>
                                      <a:lnTo>
                                        <a:pt x="137" y="12109"/>
                                      </a:lnTo>
                                      <a:lnTo>
                                        <a:pt x="137" y="11962"/>
                                      </a:lnTo>
                                      <a:lnTo>
                                        <a:pt x="0" y="11794"/>
                                      </a:lnTo>
                                      <a:lnTo>
                                        <a:pt x="0" y="9906"/>
                                      </a:lnTo>
                                      <a:lnTo>
                                        <a:pt x="137" y="9759"/>
                                      </a:lnTo>
                                      <a:lnTo>
                                        <a:pt x="137" y="9444"/>
                                      </a:lnTo>
                                      <a:lnTo>
                                        <a:pt x="256" y="9276"/>
                                      </a:lnTo>
                                      <a:lnTo>
                                        <a:pt x="256" y="8961"/>
                                      </a:lnTo>
                                      <a:lnTo>
                                        <a:pt x="393" y="8961"/>
                                      </a:lnTo>
                                      <a:lnTo>
                                        <a:pt x="393" y="8646"/>
                                      </a:lnTo>
                                      <a:lnTo>
                                        <a:pt x="512" y="8646"/>
                                      </a:lnTo>
                                      <a:lnTo>
                                        <a:pt x="649" y="8499"/>
                                      </a:lnTo>
                                      <a:lnTo>
                                        <a:pt x="649" y="8332"/>
                                      </a:lnTo>
                                      <a:lnTo>
                                        <a:pt x="769" y="8332"/>
                                      </a:lnTo>
                                      <a:lnTo>
                                        <a:pt x="905" y="8185"/>
                                      </a:lnTo>
                                      <a:lnTo>
                                        <a:pt x="1025" y="8185"/>
                                      </a:lnTo>
                                      <a:lnTo>
                                        <a:pt x="1281" y="7870"/>
                                      </a:lnTo>
                                      <a:lnTo>
                                        <a:pt x="1281" y="7702"/>
                                      </a:lnTo>
                                      <a:lnTo>
                                        <a:pt x="1418" y="7702"/>
                                      </a:lnTo>
                                      <a:lnTo>
                                        <a:pt x="1537" y="7555"/>
                                      </a:lnTo>
                                      <a:lnTo>
                                        <a:pt x="1537" y="5184"/>
                                      </a:lnTo>
                                      <a:lnTo>
                                        <a:pt x="1674" y="4869"/>
                                      </a:lnTo>
                                      <a:lnTo>
                                        <a:pt x="1674" y="4722"/>
                                      </a:lnTo>
                                      <a:lnTo>
                                        <a:pt x="1930" y="4554"/>
                                      </a:lnTo>
                                      <a:lnTo>
                                        <a:pt x="2306" y="4092"/>
                                      </a:lnTo>
                                      <a:lnTo>
                                        <a:pt x="2442" y="4092"/>
                                      </a:lnTo>
                                      <a:lnTo>
                                        <a:pt x="2699" y="3924"/>
                                      </a:lnTo>
                                      <a:lnTo>
                                        <a:pt x="3467" y="3924"/>
                                      </a:lnTo>
                                      <a:lnTo>
                                        <a:pt x="3467" y="3778"/>
                                      </a:lnTo>
                                      <a:lnTo>
                                        <a:pt x="3330" y="3778"/>
                                      </a:lnTo>
                                      <a:lnTo>
                                        <a:pt x="3330" y="3924"/>
                                      </a:lnTo>
                                      <a:lnTo>
                                        <a:pt x="3074" y="3924"/>
                                      </a:lnTo>
                                      <a:lnTo>
                                        <a:pt x="2767" y="4365"/>
                                      </a:lnTo>
                                      <a:close/>
                                    </a:path>
                                  </a:pathLst>
                                </a:custGeom>
                                <a:solidFill>
                                  <a:srgbClr val="FFFFFF"/>
                                </a:solidFill>
                                <a:ln w="25400">
                                  <a:solidFill>
                                    <a:srgbClr val="000080"/>
                                  </a:solidFill>
                                  <a:round/>
                                  <a:headEnd type="none" w="sm" len="med"/>
                                  <a:tailEnd type="none" w="sm" len="med"/>
                                </a:ln>
                              </wps:spPr>
                              <wps:bodyPr rot="0" vert="horz" wrap="square" lIns="91440" tIns="45720" rIns="91440" bIns="45720" anchor="t" anchorCtr="0" upright="1">
                                <a:noAutofit/>
                              </wps:bodyPr>
                            </wps:wsp>
                            <wps:wsp>
                              <wps:cNvPr id="31" name="Line 1847"/>
                              <wps:cNvCnPr/>
                              <wps:spPr bwMode="auto">
                                <a:xfrm>
                                  <a:off x="7987" y="3589"/>
                                  <a:ext cx="10905"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2" name="Line 1848"/>
                              <wps:cNvCnPr/>
                              <wps:spPr bwMode="auto">
                                <a:xfrm>
                                  <a:off x="6535" y="7177"/>
                                  <a:ext cx="12357"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3" name="Line 1849"/>
                              <wps:cNvCnPr/>
                              <wps:spPr bwMode="auto">
                                <a:xfrm>
                                  <a:off x="5083" y="10766"/>
                                  <a:ext cx="14535"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4" name="Line 1850"/>
                              <wps:cNvCnPr/>
                              <wps:spPr bwMode="auto">
                                <a:xfrm>
                                  <a:off x="8714" y="17943"/>
                                  <a:ext cx="10178"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5" name="Line 1851"/>
                              <wps:cNvCnPr/>
                              <wps:spPr bwMode="auto">
                                <a:xfrm>
                                  <a:off x="6535" y="14355"/>
                                  <a:ext cx="12357" cy="21"/>
                                </a:xfrm>
                                <a:prstGeom prst="line">
                                  <a:avLst/>
                                </a:prstGeom>
                                <a:noFill/>
                                <a:ln w="25400">
                                  <a:solidFill>
                                    <a:srgbClr val="000080"/>
                                  </a:solidFill>
                                  <a:round/>
                                  <a:headEnd type="none" w="sm" len="med"/>
                                  <a:tailEnd type="none" w="sm" len="med"/>
                                </a:ln>
                                <a:extLst>
                                  <a:ext uri="{909E8E84-426E-40DD-AFC4-6F175D3DCCD1}">
                                    <a14:hiddenFill xmlns:a14="http://schemas.microsoft.com/office/drawing/2010/main">
                                      <a:noFill/>
                                    </a14:hiddenFill>
                                  </a:ext>
                                </a:extLst>
                              </wps:spPr>
                              <wps:bodyPr/>
                            </wps:wsp>
                            <wps:wsp>
                              <wps:cNvPr id="36" name="Line 1852"/>
                              <wps:cNvCnPr/>
                              <wps:spPr bwMode="auto">
                                <a:xfrm flipH="1">
                                  <a:off x="1452" y="3589"/>
                                  <a:ext cx="5822" cy="2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7" name="Line 1853"/>
                              <wps:cNvCnPr/>
                              <wps:spPr bwMode="auto">
                                <a:xfrm flipH="1">
                                  <a:off x="1452" y="7177"/>
                                  <a:ext cx="4369" cy="2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8" name="Line 1854"/>
                              <wps:cNvCnPr/>
                              <wps:spPr bwMode="auto">
                                <a:xfrm>
                                  <a:off x="2178" y="3589"/>
                                  <a:ext cx="13" cy="3609"/>
                                </a:xfrm>
                                <a:prstGeom prst="line">
                                  <a:avLst/>
                                </a:prstGeom>
                                <a:noFill/>
                                <a:ln w="317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39" name="Rectangle 1855"/>
                              <wps:cNvSpPr>
                                <a:spLocks noChangeArrowheads="1"/>
                              </wps:cNvSpPr>
                              <wps:spPr bwMode="auto">
                                <a:xfrm>
                                  <a:off x="0" y="3568"/>
                                  <a:ext cx="2191" cy="4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47F5E" w:rsidRDefault="00547F5E" w:rsidP="00547F5E">
                                    <w:r>
                                      <w:rPr>
                                        <w:sz w:val="16"/>
                                        <w:szCs w:val="16"/>
                                      </w:rPr>
                                      <w:t>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5" o:spid="_x0000_s2162" style="position:absolute;left:0;text-align:left;margin-left:15.45pt;margin-top:15.95pt;width:78.5pt;height:47.65pt;z-index:251836928;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">
                      <v:shape id="Freeform 1846" o:spid="_x0000_s2163" style="position:absolute;left:5083;width:14917;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tvScEA&#10;AADbAAAADwAAAGRycy9kb3ducmV2LnhtbERP3WrCMBS+H/gO4Qi7WxOdjlKNIoWN3exC3QMcmmNb&#10;bU5KkrV1T79cDLz8+P63+8l2YiAfWscaFpkCQVw503Kt4fv8/pKDCBHZYOeYNNwpwH43e9piYdzI&#10;RxpOsRYphEOBGpoY+0LKUDVkMWSuJ07cxXmLMUFfS+NxTOG2k0ul3qTFllNDgz2VDVW304/V8HX9&#10;UPf1LdQ+H1drntQ5lqtfrZ/n02EDItIUH+J/96fR8JrWpy/pB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rb0nBAAAA2wAAAA8AAAAAAAAAAAAAAAAAmAIAAGRycy9kb3du&#10;cmV2LnhtbFBLBQYAAAAABAAEAPUAAACGAwAAAAA=&#10;" path="m2767,4365r188,-441l2955,2980r119,-147l3211,2518r,-168l3330,2350r,-146l3467,2204r,-168l3587,2036r,-147l3723,1889r120,-168l3980,1574r256,-168l4355,1406r,-147l4492,1259r256,-168l5124,1091,5260,944r769,l6149,1091r649,l6917,1259r393,l7430,1406r392,l7822,1574r257,l8198,1406r137,l8454,1259r137,l8591,1091r256,l8967,944r,-168l9103,630,9360,462r888,l10384,630r513,l10897,776r256,l11153,944r2169,l13578,776r256,-146l13971,462r120,l14227,315r120,l14603,147r,-147l17165,r136,147l17558,147r119,168l17933,315r137,147l18190,462r136,168l18446,630r256,146l18702,944r137,147l18958,1259r137,147l19095,3610r-137,168l18958,4239r-119,168l18839,4554r-137,l18702,4869r-256,168l18326,5184r,168l18190,5498r-120,l17814,5813r,798l18070,6611r888,1091l18958,7870r137,l19351,8185r,147l19471,8499r,147l19727,8961r,168l19863,9276r,315l19983,9759r,1721l19863,11647r,147l19727,11962r-256,147l19351,12277r,147l19214,12424r-256,315l18839,12907r-137,147l18582,13054r,167l18446,13221r,777l18582,13998r,168l18702,14166r,147l18839,14313r119,168l18958,14627r256,315l19214,15425r137,147l19351,16831r-137,168l19214,17314r-632,776l18326,18258r-136,l18070,18405r-137,l17814,18573r-137,147l16909,18720r-257,168l14740,18888r-257,-168l13971,18720r,-147l13834,18573r-256,-168l13459,18258r,-168l13322,18090r,168l13202,18258r,147l13066,18405r,168l12810,18573r-257,147l12297,18888r-256,147l11921,19203r-136,146l11665,19517r-136,l11272,19832r-256,l10897,19979r-1930,l8711,19832r-513,l7942,19664r-256,l7686,19517r-256,l7173,19349r-768,-146l6285,19203r-256,-315l6029,18720r-137,l5892,18573r-119,-168l5773,18258r-137,l5636,18090r-119,l5517,17943r-393,l5004,17775r,-146l4868,17629r-120,-168l4748,17314r-137,l4611,17146r-119,l4492,16999r-137,-168l4236,16831r-256,-944l3723,15740r,-168l3467,15572r-137,-147l2818,15425r-256,-168l2306,15257r,-147l1930,15110r,-168l1793,14795r,-168l1537,14313r-119,l1418,14166,769,13368r,-147l649,13221r,-314l512,12907r,-168l393,12592,256,12277,137,12109r,-147l,11794,,9906,137,9759r,-315l256,9276r,-315l393,8961r,-315l512,8646,649,8499r,-167l769,8332,905,8185r120,l1281,7870r,-168l1418,7702r119,-147l1537,5184r137,-315l1674,4722r256,-168l2306,4092r136,l2699,3924r768,l3467,3778r-137,l3330,3924r-256,l2767,4365xe" strokecolor="navy" strokeweight="2pt">
                        <v:stroke startarrowwidth="narrow" endarrowwidth="narrow"/>
                        <v:path arrowok="t" o:connecttype="custom" o:connectlocs="2293,2833;2484,2204;2675,1889;3159,1406;3541,1091;4586,1091;5542,1406;6114,1406;6408,1091;6789,630;8128,630;9936,944;10510,462;10892,0;13184,315;13668,630;14051,1091;14140,3778;13949,4554;13668,5352;13287,6611;14242,7870;14522,8646;14815,9591;14815,11794;14433,12424;13949,13054;13758,13998;13949,14313;14331,14942;14331,16999;13567,18258;13184,18720;10802,18720;10127,18405;9936,18258;9745,18573;8981,19035;8599,19517;6688,19979;5733,19664;4777,19203;4395,18720;4204,18258;3822,17943;3541,17461;3350,17146;2968,15887;2484,15425;1720,15110;1337,14627;574,13368;382,12907;102,12109;102,9759;293,8961;484,8332;955,7870;1146,5184;1720,4092;2586,3778;2064,4365" o:connectangles="0,0,0,0,0,0,0,0,0,0,0,0,0,0,0,0,0,0,0,0,0,0,0,0,0,0,0,0,0,0,0,0,0,0,0,0,0,0,0,0,0,0,0,0,0,0,0,0,0,0,0,0,0,0,0,0,0,0,0,0,0,0"/>
                      </v:shape>
                      <v:line id="Line 1847" o:spid="_x0000_s2164" style="position:absolute;visibility:visible;mso-wrap-style:square" from="7987,3589" to="18892,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vX4cMAAADbAAAADwAAAGRycy9kb3ducmV2LnhtbESPzWoCQRCE7wHfYehAbnFWBZGNoxhB&#10;CF7E1Yu3dqf3J+70LDsd3by9Iwgei6r6ipove9eoK3Wh9mxgNExAEefe1lwaOB42nzNQQZAtNp7J&#10;wD8FWC4Gb3NMrb/xnq6ZlCpCOKRooBJpU61DXpHDMPQtcfQK3zmUKLtS2w5vEe4aPU6SqXZYc1yo&#10;sKV1Rfkl+3MGxmeaFFLMctn97rLN93R7wtPWmI/3fvUFSqiXV/jZ/rEGJiN4fIk/QC/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b1+HDAAAA2wAAAA8AAAAAAAAAAAAA&#10;AAAAoQIAAGRycy9kb3ducmV2LnhtbFBLBQYAAAAABAAEAPkAAACRAwAAAAA=&#10;" strokecolor="navy" strokeweight="2pt">
                        <v:stroke startarrowwidth="narrow" endarrowwidth="narrow"/>
                      </v:line>
                      <v:line id="Line 1848" o:spid="_x0000_s2165" style="position:absolute;visibility:visible;mso-wrap-style:square" from="6535,7177" to="18892,7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lJlsMAAADbAAAADwAAAGRycy9kb3ducmV2LnhtbESPT2vCQBTE74V+h+UVvNVNI4ikrqIF&#10;QbyIqRdvr9mXP5p9G7JPjd/eLRR6HGbmN8x8ObhW3agPjWcDH+MEFHHhbcOVgeP35n0GKgiyxdYz&#10;GXhQgOXi9WWOmfV3PtAtl0pFCIcMDdQiXaZ1KGpyGMa+I45e6XuHEmVfadvjPcJdq9MkmWqHDceF&#10;Gjv6qqm45FdnIP2hSSnlrJD9eZ9v1tPdCU87Y0Zvw+oTlNAg/+G/9tYamKTw+yX+AL1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JSZbDAAAA2wAAAA8AAAAAAAAAAAAA&#10;AAAAoQIAAGRycy9kb3ducmV2LnhtbFBLBQYAAAAABAAEAPkAAACRAwAAAAA=&#10;" strokecolor="navy" strokeweight="2pt">
                        <v:stroke startarrowwidth="narrow" endarrowwidth="narrow"/>
                      </v:line>
                      <v:line id="Line 1849" o:spid="_x0000_s2166" style="position:absolute;visibility:visible;mso-wrap-style:square" from="5083,10766" to="19618,10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XsDcMAAADbAAAADwAAAGRycy9kb3ducmV2LnhtbESPT2vCQBTE74LfYXmF3nRTAyKpq7SC&#10;ULxIoxdvr9mXP5p9G7Kvmn77riB4HGbmN8xyPbhWXakPjWcDb9MEFHHhbcOVgeNhO1mACoJssfVM&#10;Bv4owHo1Hi0xs/7G33TNpVIRwiFDA7VIl2kdipochqnviKNX+t6hRNlX2vZ4i3DX6lmSzLXDhuNC&#10;jR1taiou+a8zMPuhtJRyUcj+vM+3n/PdCU87Y15fho93UEKDPMOP9pc1kKZw/xJ/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F7A3DAAAA2wAAAA8AAAAAAAAAAAAA&#10;AAAAoQIAAGRycy9kb3ducmV2LnhtbFBLBQYAAAAABAAEAPkAAACRAwAAAAA=&#10;" strokecolor="navy" strokeweight="2pt">
                        <v:stroke startarrowwidth="narrow" endarrowwidth="narrow"/>
                      </v:line>
                      <v:line id="Line 1850" o:spid="_x0000_s2167" style="position:absolute;visibility:visible;mso-wrap-style:square" from="8714,17943" to="18892,17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x0ecQAAADbAAAADwAAAGRycy9kb3ducmV2LnhtbESPS2sCQRCE7wH/w9CCtzjrA5GNo6gg&#10;BC+STS7eOju9j2SnZ9np6PrvnYDgsaiqr6jVpneNulAXas8GJuMEFHHubc2lga/Pw+sSVBBki41n&#10;MnCjAJv14GWFqfVX/qBLJqWKEA4pGqhE2lTrkFfkMIx9Sxy9wncOJcqu1LbDa4S7Rk+TZKEd1hwX&#10;KmxpX1H+m/05A9NvmhVSLHM5/Zyyw25xPOP5aMxo2G/fQAn18gw/2u/WwGwO/1/iD9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HR5xAAAANsAAAAPAAAAAAAAAAAA&#10;AAAAAKECAABkcnMvZG93bnJldi54bWxQSwUGAAAAAAQABAD5AAAAkgMAAAAA&#10;" strokecolor="navy" strokeweight="2pt">
                        <v:stroke startarrowwidth="narrow" endarrowwidth="narrow"/>
                      </v:line>
                      <v:line id="Line 1851" o:spid="_x0000_s2168" style="position:absolute;visibility:visible;mso-wrap-style:square" from="6535,14355" to="18892,14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R4sMAAADbAAAADwAAAGRycy9kb3ducmV2LnhtbESPzWoCQRCE7wHfYWjBW5xVUWTjKCoI&#10;wYtkk4u3zk7vT7LTs+x0dH17JyB4LKrqK2q16V2jLtSF2rOByTgBRZx7W3Np4Ovz8LoEFQTZYuOZ&#10;DNwowGY9eFlhav2VP+iSSakihEOKBiqRNtU65BU5DGPfEkev8J1DibIrte3wGuGu0dMkWWiHNceF&#10;ClvaV5T/Zn/OwPSbZoUUy1xOP6fssFscz3g+GjMa9ts3UEK9PMOP9rs1MJvD/5f4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g0eLDAAAA2wAAAA8AAAAAAAAAAAAA&#10;AAAAoQIAAGRycy9kb3ducmV2LnhtbFBLBQYAAAAABAAEAPkAAACRAwAAAAA=&#10;" strokecolor="navy" strokeweight="2pt">
                        <v:stroke startarrowwidth="narrow" endarrowwidth="narrow"/>
                      </v:line>
                      <v:line id="Line 1852" o:spid="_x0000_s2169" style="position:absolute;flip:x;visibility:visible;mso-wrap-style:square" from="1452,3589" to="7274,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E+wcYAAADbAAAADwAAAGRycy9kb3ducmV2LnhtbESPQWsCMRSE7wX/Q3iCt5qtgtitUdqC&#10;ohYP6h7a22Pzurs0eVk3UVd/fSMIHoeZ+YaZzFprxIkaXzlW8NJPQBDnTldcKMj28+cxCB+QNRrH&#10;pOBCHmbTztMEU+3OvKXTLhQiQtinqKAMoU6l9HlJFn3f1cTR+3WNxRBlU0jd4DnCrZGDJBlJixXH&#10;hRJr+iwp/9sdrYLNz/dr9rWvPg5XtzHzYrVYZ2ahVK/bvr+BCNSGR/jeXmoFwxHcvsQfI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hPsHGAAAA2wAAAA8AAAAAAAAA&#10;AAAAAAAAoQIAAGRycy9kb3ducmV2LnhtbFBLBQYAAAAABAAEAPkAAACUAwAAAAA=&#10;" strokeweight="1pt">
                        <v:stroke startarrowwidth="narrow" endarrowwidth="narrow"/>
                      </v:line>
                      <v:line id="Line 1853" o:spid="_x0000_s2170" style="position:absolute;flip:x;visibility:visible;mso-wrap-style:square" from="1452,7177" to="5821,7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2bWscAAADbAAAADwAAAGRycy9kb3ducmV2LnhtbESPT2sCMRTE70K/Q3iF3jRbC1pXo9SC&#10;4h88VPegt8fmdXdp8rLdRF376U2h0OMwM79hJrPWGnGhxleOFTz3EhDEudMVFwqyw6L7CsIHZI3G&#10;MSm4kYfZ9KEzwVS7K3/QZR8KESHsU1RQhlCnUvq8JIu+52ri6H26xmKIsimkbvAa4dbIfpIMpMWK&#10;40KJNb2XlH/tz1bB7nQcZdtDNf/+cTuzKNbLTWaWSj09tm9jEIHa8B/+a6+0gpch/H6JP0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LZtaxwAAANsAAAAPAAAAAAAA&#10;AAAAAAAAAKECAABkcnMvZG93bnJldi54bWxQSwUGAAAAAAQABAD5AAAAlQMAAAAA&#10;" strokeweight="1pt">
                        <v:stroke startarrowwidth="narrow" endarrowwidth="narrow"/>
                      </v:line>
                      <v:line id="Line 1854" o:spid="_x0000_s2171" style="position:absolute;visibility:visible;mso-wrap-style:square" from="2178,3589" to="2191,7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yyMEAAADbAAAADwAAAGRycy9kb3ducmV2LnhtbERPy4rCMBTdD8w/hDvgRjQdHVSqUWRA&#10;UQbBF7q9NNe22NyUJGr9e7MQZnk478msMZW4k/OlZQXf3QQEcWZ1ybmC42HRGYHwAVljZZkUPMnD&#10;bPr5McFU2wfv6L4PuYgh7FNUUIRQp1L6rCCDvmtr4shdrDMYInS51A4fMdxUspckA2mw5NhQYE2/&#10;BWXX/c0o+Pk770bXsj2YL7fZ+uSMweHmpFTrq5mPQQRqwr/47V5pBf04Nn6JP0B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dzLIwQAAANsAAAAPAAAAAAAAAAAAAAAA&#10;AKECAABkcnMvZG93bnJldi54bWxQSwUGAAAAAAQABAD5AAAAjwMAAAAA&#10;" strokeweight=".25pt">
                        <v:stroke startarrow="block" startarrowwidth="narrow" startarrowlength="short" endarrow="block" endarrowwidth="narrow" endarrowlength="short"/>
                      </v:line>
                      <v:rect id="Rectangle 1855" o:spid="_x0000_s2172" style="position:absolute;top:3568;width:2191;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rsidR="00547F5E" w:rsidRDefault="00547F5E" w:rsidP="00547F5E">
                              <w:r>
                                <w:rPr>
                                  <w:sz w:val="16"/>
                                  <w:szCs w:val="16"/>
                                </w:rPr>
                                <w:t>4</w:t>
                              </w:r>
                            </w:p>
                          </w:txbxContent>
                        </v:textbox>
                      </v:rect>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Зона возможного наводнения (паводка)</w:t>
            </w:r>
          </w:p>
          <w:p w:rsidR="00547F5E" w:rsidRDefault="00547F5E" w:rsidP="00547F5E">
            <w:pPr>
              <w:spacing w:after="200" w:line="276" w:lineRule="auto"/>
              <w:jc w:val="both"/>
              <w:rPr>
                <w:kern w:val="2"/>
                <w:sz w:val="24"/>
                <w:szCs w:val="24"/>
              </w:rPr>
            </w:pPr>
          </w:p>
          <w:p w:rsidR="00547F5E" w:rsidRPr="00547F5E" w:rsidRDefault="00547F5E" w:rsidP="00547F5E">
            <w:pPr>
              <w:spacing w:after="200" w:line="276" w:lineRule="auto"/>
              <w:jc w:val="both"/>
              <w:rPr>
                <w:kern w:val="2"/>
                <w:sz w:val="24"/>
                <w:szCs w:val="24"/>
              </w:rPr>
            </w:pP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37952" behindDoc="0" locked="1" layoutInCell="0" allowOverlap="1">
                      <wp:simplePos x="0" y="0"/>
                      <wp:positionH relativeFrom="column">
                        <wp:posOffset>630555</wp:posOffset>
                      </wp:positionH>
                      <wp:positionV relativeFrom="paragraph">
                        <wp:posOffset>87630</wp:posOffset>
                      </wp:positionV>
                      <wp:extent cx="543560" cy="578485"/>
                      <wp:effectExtent l="0" t="38100" r="8890" b="0"/>
                      <wp:wrapNone/>
                      <wp:docPr id="23"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 cy="578485"/>
                                <a:chOff x="0" y="0"/>
                                <a:chExt cx="19998" cy="19998"/>
                              </a:xfrm>
                            </wpg:grpSpPr>
                            <wpg:grpSp>
                              <wpg:cNvPr id="24" name="Group 1857"/>
                              <wpg:cNvGrpSpPr>
                                <a:grpSpLocks/>
                              </wpg:cNvGrpSpPr>
                              <wpg:grpSpPr bwMode="auto">
                                <a:xfrm>
                                  <a:off x="3995" y="0"/>
                                  <a:ext cx="13340" cy="13786"/>
                                  <a:chOff x="0" y="0"/>
                                  <a:chExt cx="19998" cy="19999"/>
                                </a:xfrm>
                              </wpg:grpSpPr>
                              <wps:wsp>
                                <wps:cNvPr id="25" name="Line 1858"/>
                                <wps:cNvCnPr/>
                                <wps:spPr bwMode="auto">
                                  <a:xfrm flipV="1">
                                    <a:off x="0" y="0"/>
                                    <a:ext cx="8020" cy="16369"/>
                                  </a:xfrm>
                                  <a:prstGeom prst="line">
                                    <a:avLst/>
                                  </a:prstGeom>
                                  <a:noFill/>
                                  <a:ln w="25400">
                                    <a:solidFill>
                                      <a:srgbClr val="00008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26" name="Line 1859"/>
                                <wps:cNvCnPr/>
                                <wps:spPr bwMode="auto">
                                  <a:xfrm flipV="1">
                                    <a:off x="5989" y="1815"/>
                                    <a:ext cx="8020" cy="16369"/>
                                  </a:xfrm>
                                  <a:prstGeom prst="line">
                                    <a:avLst/>
                                  </a:prstGeom>
                                  <a:noFill/>
                                  <a:ln w="25400">
                                    <a:solidFill>
                                      <a:srgbClr val="00008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27" name="Line 1860"/>
                                <wps:cNvCnPr/>
                                <wps:spPr bwMode="auto">
                                  <a:xfrm flipV="1">
                                    <a:off x="11978" y="3631"/>
                                    <a:ext cx="8020" cy="16368"/>
                                  </a:xfrm>
                                  <a:prstGeom prst="line">
                                    <a:avLst/>
                                  </a:prstGeom>
                                  <a:noFill/>
                                  <a:ln w="25400">
                                    <a:solidFill>
                                      <a:srgbClr val="000080"/>
                                    </a:solidFill>
                                    <a:round/>
                                    <a:headEnd type="none" w="sm" len="med"/>
                                    <a:tailEnd type="triangle" w="sm" len="med"/>
                                  </a:ln>
                                  <a:extLst>
                                    <a:ext uri="{909E8E84-426E-40DD-AFC4-6F175D3DCCD1}">
                                      <a14:hiddenFill xmlns:a14="http://schemas.microsoft.com/office/drawing/2010/main">
                                        <a:noFill/>
                                      </a14:hiddenFill>
                                    </a:ext>
                                  </a:extLst>
                                </wps:spPr>
                                <wps:bodyPr/>
                              </wps:wsp>
                            </wpg:grpSp>
                            <wps:wsp>
                              <wps:cNvPr id="28" name="Rectangle 1861"/>
                              <wps:cNvSpPr>
                                <a:spLocks noChangeArrowheads="1"/>
                              </wps:cNvSpPr>
                              <wps:spPr bwMode="auto">
                                <a:xfrm>
                                  <a:off x="0" y="13720"/>
                                  <a:ext cx="19998" cy="6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547F5E" w:rsidRPr="00547F5E" w:rsidRDefault="00547F5E" w:rsidP="00547F5E">
                                    <w:pPr>
                                      <w:rPr>
                                        <w:sz w:val="20"/>
                                      </w:rPr>
                                    </w:pPr>
                                    <w:r w:rsidRPr="00547F5E">
                                      <w:rPr>
                                        <w:b/>
                                        <w:bCs/>
                                        <w:sz w:val="20"/>
                                      </w:rPr>
                                      <w:t>10.04.98</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6" o:spid="_x0000_s2173" style="position:absolute;left:0;text-align:left;margin-left:49.65pt;margin-top:6.9pt;width:42.8pt;height:45.55pt;z-index:251837952;mso-position-horizontal-relative:text;mso-position-vertical-relative:text" coordsize="19998,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" o:allowincell="f">
                      <v:group id="Group 1857" o:spid="_x0000_s2174" style="position:absolute;left:3995;width:13340;height:13786" coordsize="19998,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Line 1858" o:spid="_x0000_s2175" style="position:absolute;flip:y;visibility:visible;mso-wrap-style:square" from="0,0" to="8020,16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TVRscAAADbAAAADwAAAGRycy9kb3ducmV2LnhtbESPQWvCQBSE70L/w/IEL1I3jdSW6CpB&#10;CYilFG0vvT2zzyRt9m3Irhr7692C4HGYmW+Y2aIztThR6yrLCp5GEQji3OqKCwVfn9njKwjnkTXW&#10;lknBhRws5g+9GSbannlLp50vRICwS1BB6X2TSOnykgy6kW2Ig3ewrUEfZFtI3eI5wE0t4yiaSIMV&#10;h4USG1qWlP/ujkbB+O84/Fm+rDfZx35Vv9u3Ji3Sb6UG/S6dgvDU+Xv41l5rBfEz/H8JP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JNVGxwAAANsAAAAPAAAAAAAA&#10;AAAAAAAAAKECAABkcnMvZG93bnJldi54bWxQSwUGAAAAAAQABAD5AAAAlQMAAAAA&#10;" strokecolor="navy" strokeweight="2pt">
                          <v:stroke startarrowwidth="narrow" endarrow="block" endarrowwidth="narrow"/>
                        </v:line>
                        <v:line id="Line 1859" o:spid="_x0000_s2176" style="position:absolute;flip:y;visibility:visible;mso-wrap-style:square" from="5989,1815" to="14009,18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ZLMcYAAADbAAAADwAAAGRycy9kb3ducmV2LnhtbESPT2vCQBTE7wW/w/KEXopuVFCJrhIs&#10;gliK+Ofi7Zl9JtHs25BdNfXTu4VCj8PM/IaZzhtTijvVrrCsoNeNQBCnVhecKTjsl50xCOeRNZaW&#10;ScEPOZjPWm9TjLV98JbuO5+JAGEXo4Lc+yqW0qU5GXRdWxEH72xrgz7IOpO6xkeAm1L2o2goDRYc&#10;FnKsaJFTet3djILB8/ZxWYxW6+Xm9Fl+268qyZKjUu/tJpmA8NT4//Bfe6UV9Ifw+yX8ADl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2SzHGAAAA2wAAAA8AAAAAAAAA&#10;AAAAAAAAoQIAAGRycy9kb3ducmV2LnhtbFBLBQYAAAAABAAEAPkAAACUAwAAAAA=&#10;" strokecolor="navy" strokeweight="2pt">
                          <v:stroke startarrowwidth="narrow" endarrow="block" endarrowwidth="narrow"/>
                        </v:line>
                        <v:line id="Line 1860" o:spid="_x0000_s2177" style="position:absolute;flip:y;visibility:visible;mso-wrap-style:square" from="11978,3631" to="19998,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ruqsYAAADbAAAADwAAAGRycy9kb3ducmV2LnhtbESPT2vCQBTE7wW/w/KEXopuVKgSXSVY&#10;BLEU8c/F2zP7TKLZtyG7auqndwsFj8PM/IaZzBpTihvVrrCsoNeNQBCnVhecKdjvFp0RCOeRNZaW&#10;ScEvOZhNW28TjLW984ZuW5+JAGEXo4Lc+yqW0qU5GXRdWxEH72Rrgz7IOpO6xnuAm1L2o+hTGiw4&#10;LORY0Tyn9LK9GgWDx/XjPB8uV4v18av8sd9VkiUHpd7bTTIG4anxr/B/e6kV9Ifw9yX8ADl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67qrGAAAA2wAAAA8AAAAAAAAA&#10;AAAAAAAAoQIAAGRycy9kb3ducmV2LnhtbFBLBQYAAAAABAAEAPkAAACUAwAAAAA=&#10;" strokecolor="navy" strokeweight="2pt">
                          <v:stroke startarrowwidth="narrow" endarrow="block" endarrowwidth="narrow"/>
                        </v:line>
                      </v:group>
                      <v:rect id="Rectangle 1861" o:spid="_x0000_s2178" style="position:absolute;top:13720;width:19998;height:6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o6cEA&#10;AADbAAAADwAAAGRycy9kb3ducmV2LnhtbERPz2vCMBS+D/Y/hCd4KWtqhTI6ozhBFDyUdYNdH81b&#10;W9a8lCRq/e/NQfD48f1ebSYziAs531tWsEgzEMSN1T23Cn6+92/vIHxA1jhYJgU38rBZv76ssNT2&#10;yl90qUMrYgj7EhV0IYyllL7pyKBP7UgcuT/rDIYIXSu1w2sMN4PMs6yQBnuODR2OtOuo+a/PRkHy&#10;mxTLc+4OZE9Vcsrkp19Uk1Lz2bT9ABFoCk/xw33UCvI4Nn6JP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KOnBAAAA2wAAAA8AAAAAAAAAAAAAAAAAmAIAAGRycy9kb3du&#10;cmV2LnhtbFBLBQYAAAAABAAEAPUAAACGAwAAAAA=&#10;" filled="f" stroked="f" strokeweight="2pt">
                        <v:textbox inset="1pt,1pt,1pt,1pt">
                          <w:txbxContent>
                            <w:p w:rsidR="00547F5E" w:rsidRPr="00547F5E" w:rsidRDefault="00547F5E" w:rsidP="00547F5E">
                              <w:pPr>
                                <w:rPr>
                                  <w:sz w:val="20"/>
                                </w:rPr>
                              </w:pPr>
                              <w:r w:rsidRPr="00547F5E">
                                <w:rPr>
                                  <w:b/>
                                  <w:bCs/>
                                  <w:sz w:val="20"/>
                                </w:rPr>
                                <w:t>10.04.98</w:t>
                              </w:r>
                            </w:p>
                          </w:txbxContent>
                        </v:textbox>
                      </v:rect>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 xml:space="preserve">Ураганы, даты прохождения </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mc:AlternateContent>
                <mc:Choice Requires="wpg">
                  <w:drawing>
                    <wp:anchor distT="0" distB="0" distL="114300" distR="114300" simplePos="0" relativeHeight="251838976" behindDoc="0" locked="1" layoutInCell="0" allowOverlap="1">
                      <wp:simplePos x="0" y="0"/>
                      <wp:positionH relativeFrom="column">
                        <wp:posOffset>514350</wp:posOffset>
                      </wp:positionH>
                      <wp:positionV relativeFrom="paragraph">
                        <wp:posOffset>71755</wp:posOffset>
                      </wp:positionV>
                      <wp:extent cx="514985" cy="795655"/>
                      <wp:effectExtent l="19050" t="14605" r="37465" b="0"/>
                      <wp:wrapNone/>
                      <wp:docPr id="17"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985" cy="795655"/>
                                <a:chOff x="0" y="0"/>
                                <a:chExt cx="20000" cy="20000"/>
                              </a:xfrm>
                            </wpg:grpSpPr>
                            <wps:wsp>
                              <wps:cNvPr id="18" name="Freeform 1863"/>
                              <wps:cNvSpPr>
                                <a:spLocks/>
                              </wps:cNvSpPr>
                              <wps:spPr bwMode="auto">
                                <a:xfrm>
                                  <a:off x="0" y="0"/>
                                  <a:ext cx="18594" cy="11636"/>
                                </a:xfrm>
                                <a:custGeom>
                                  <a:avLst/>
                                  <a:gdLst>
                                    <a:gd name="T0" fmla="*/ 17582 w 20000"/>
                                    <a:gd name="T1" fmla="*/ 2043 h 20000"/>
                                    <a:gd name="T2" fmla="*/ 16646 w 20000"/>
                                    <a:gd name="T3" fmla="*/ 1676 h 20000"/>
                                    <a:gd name="T4" fmla="*/ 15733 w 20000"/>
                                    <a:gd name="T5" fmla="*/ 1325 h 20000"/>
                                    <a:gd name="T6" fmla="*/ 14623 w 20000"/>
                                    <a:gd name="T7" fmla="*/ 1086 h 20000"/>
                                    <a:gd name="T8" fmla="*/ 13144 w 20000"/>
                                    <a:gd name="T9" fmla="*/ 607 h 20000"/>
                                    <a:gd name="T10" fmla="*/ 11097 w 20000"/>
                                    <a:gd name="T11" fmla="*/ 367 h 20000"/>
                                    <a:gd name="T12" fmla="*/ 9445 w 20000"/>
                                    <a:gd name="T13" fmla="*/ 0 h 20000"/>
                                    <a:gd name="T14" fmla="*/ 4439 w 20000"/>
                                    <a:gd name="T15" fmla="*/ 367 h 20000"/>
                                    <a:gd name="T16" fmla="*/ 3699 w 20000"/>
                                    <a:gd name="T17" fmla="*/ 719 h 20000"/>
                                    <a:gd name="T18" fmla="*/ 2219 w 20000"/>
                                    <a:gd name="T19" fmla="*/ 1086 h 20000"/>
                                    <a:gd name="T20" fmla="*/ 937 w 20000"/>
                                    <a:gd name="T21" fmla="*/ 1804 h 20000"/>
                                    <a:gd name="T22" fmla="*/ 0 w 20000"/>
                                    <a:gd name="T23" fmla="*/ 2394 h 20000"/>
                                    <a:gd name="T24" fmla="*/ 567 w 20000"/>
                                    <a:gd name="T25" fmla="*/ 3719 h 20000"/>
                                    <a:gd name="T26" fmla="*/ 1307 w 20000"/>
                                    <a:gd name="T27" fmla="*/ 4070 h 20000"/>
                                    <a:gd name="T28" fmla="*/ 2416 w 20000"/>
                                    <a:gd name="T29" fmla="*/ 4549 h 20000"/>
                                    <a:gd name="T30" fmla="*/ 4069 w 20000"/>
                                    <a:gd name="T31" fmla="*/ 4916 h 20000"/>
                                    <a:gd name="T32" fmla="*/ 6659 w 20000"/>
                                    <a:gd name="T33" fmla="*/ 5155 h 20000"/>
                                    <a:gd name="T34" fmla="*/ 10925 w 20000"/>
                                    <a:gd name="T35" fmla="*/ 5267 h 20000"/>
                                    <a:gd name="T36" fmla="*/ 11837 w 20000"/>
                                    <a:gd name="T37" fmla="*/ 5028 h 20000"/>
                                    <a:gd name="T38" fmla="*/ 12207 w 20000"/>
                                    <a:gd name="T39" fmla="*/ 3719 h 20000"/>
                                    <a:gd name="T40" fmla="*/ 11467 w 20000"/>
                                    <a:gd name="T41" fmla="*/ 3352 h 20000"/>
                                    <a:gd name="T42" fmla="*/ 8878 w 20000"/>
                                    <a:gd name="T43" fmla="*/ 3113 h 20000"/>
                                    <a:gd name="T44" fmla="*/ 5376 w 20000"/>
                                    <a:gd name="T45" fmla="*/ 3240 h 20000"/>
                                    <a:gd name="T46" fmla="*/ 4069 w 20000"/>
                                    <a:gd name="T47" fmla="*/ 3719 h 20000"/>
                                    <a:gd name="T48" fmla="*/ 3156 w 20000"/>
                                    <a:gd name="T49" fmla="*/ 3959 h 20000"/>
                                    <a:gd name="T50" fmla="*/ 2786 w 20000"/>
                                    <a:gd name="T51" fmla="*/ 4309 h 20000"/>
                                    <a:gd name="T52" fmla="*/ 2219 w 20000"/>
                                    <a:gd name="T53" fmla="*/ 4677 h 20000"/>
                                    <a:gd name="T54" fmla="*/ 2589 w 20000"/>
                                    <a:gd name="T55" fmla="*/ 6114 h 20000"/>
                                    <a:gd name="T56" fmla="*/ 3156 w 20000"/>
                                    <a:gd name="T57" fmla="*/ 6592 h 20000"/>
                                    <a:gd name="T58" fmla="*/ 4266 w 20000"/>
                                    <a:gd name="T59" fmla="*/ 7183 h 20000"/>
                                    <a:gd name="T60" fmla="*/ 4808 w 20000"/>
                                    <a:gd name="T61" fmla="*/ 7550 h 20000"/>
                                    <a:gd name="T62" fmla="*/ 5376 w 20000"/>
                                    <a:gd name="T63" fmla="*/ 7901 h 20000"/>
                                    <a:gd name="T64" fmla="*/ 10727 w 20000"/>
                                    <a:gd name="T65" fmla="*/ 7901 h 20000"/>
                                    <a:gd name="T66" fmla="*/ 11664 w 20000"/>
                                    <a:gd name="T67" fmla="*/ 7422 h 20000"/>
                                    <a:gd name="T68" fmla="*/ 11097 w 20000"/>
                                    <a:gd name="T69" fmla="*/ 6704 h 20000"/>
                                    <a:gd name="T70" fmla="*/ 9815 w 20000"/>
                                    <a:gd name="T71" fmla="*/ 6353 h 20000"/>
                                    <a:gd name="T72" fmla="*/ 6856 w 20000"/>
                                    <a:gd name="T73" fmla="*/ 6592 h 20000"/>
                                    <a:gd name="T74" fmla="*/ 6288 w 20000"/>
                                    <a:gd name="T75" fmla="*/ 6943 h 20000"/>
                                    <a:gd name="T76" fmla="*/ 6486 w 20000"/>
                                    <a:gd name="T77" fmla="*/ 9226 h 20000"/>
                                    <a:gd name="T78" fmla="*/ 7029 w 20000"/>
                                    <a:gd name="T79" fmla="*/ 9704 h 20000"/>
                                    <a:gd name="T80" fmla="*/ 7596 w 20000"/>
                                    <a:gd name="T81" fmla="*/ 10056 h 20000"/>
                                    <a:gd name="T82" fmla="*/ 8138 w 20000"/>
                                    <a:gd name="T83" fmla="*/ 10295 h 20000"/>
                                    <a:gd name="T84" fmla="*/ 9988 w 20000"/>
                                    <a:gd name="T85" fmla="*/ 10662 h 20000"/>
                                    <a:gd name="T86" fmla="*/ 11097 w 20000"/>
                                    <a:gd name="T87" fmla="*/ 10295 h 20000"/>
                                    <a:gd name="T88" fmla="*/ 12034 w 20000"/>
                                    <a:gd name="T89" fmla="*/ 9944 h 20000"/>
                                    <a:gd name="T90" fmla="*/ 11467 w 20000"/>
                                    <a:gd name="T91" fmla="*/ 9465 h 20000"/>
                                    <a:gd name="T92" fmla="*/ 10358 w 20000"/>
                                    <a:gd name="T93" fmla="*/ 9337 h 20000"/>
                                    <a:gd name="T94" fmla="*/ 8878 w 20000"/>
                                    <a:gd name="T95" fmla="*/ 9577 h 20000"/>
                                    <a:gd name="T96" fmla="*/ 8705 w 20000"/>
                                    <a:gd name="T97" fmla="*/ 10662 h 20000"/>
                                    <a:gd name="T98" fmla="*/ 9075 w 20000"/>
                                    <a:gd name="T99" fmla="*/ 11381 h 20000"/>
                                    <a:gd name="T100" fmla="*/ 12034 w 20000"/>
                                    <a:gd name="T101" fmla="*/ 11620 h 20000"/>
                                    <a:gd name="T102" fmla="*/ 12577 w 20000"/>
                                    <a:gd name="T103" fmla="*/ 11253 h 2000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0000" h="20000">
                                      <a:moveTo>
                                        <a:pt x="19973" y="3621"/>
                                      </a:moveTo>
                                      <a:lnTo>
                                        <a:pt x="19098" y="3923"/>
                                      </a:lnTo>
                                      <a:lnTo>
                                        <a:pt x="19098" y="3704"/>
                                      </a:lnTo>
                                      <a:lnTo>
                                        <a:pt x="18912" y="3704"/>
                                      </a:lnTo>
                                      <a:lnTo>
                                        <a:pt x="18912" y="3512"/>
                                      </a:lnTo>
                                      <a:lnTo>
                                        <a:pt x="18700" y="3292"/>
                                      </a:lnTo>
                                      <a:lnTo>
                                        <a:pt x="18515" y="3292"/>
                                      </a:lnTo>
                                      <a:lnTo>
                                        <a:pt x="18302" y="3100"/>
                                      </a:lnTo>
                                      <a:lnTo>
                                        <a:pt x="18117" y="2881"/>
                                      </a:lnTo>
                                      <a:lnTo>
                                        <a:pt x="17905" y="2881"/>
                                      </a:lnTo>
                                      <a:lnTo>
                                        <a:pt x="17905" y="2689"/>
                                      </a:lnTo>
                                      <a:lnTo>
                                        <a:pt x="17507" y="2689"/>
                                      </a:lnTo>
                                      <a:lnTo>
                                        <a:pt x="17321" y="2469"/>
                                      </a:lnTo>
                                      <a:lnTo>
                                        <a:pt x="17109" y="2469"/>
                                      </a:lnTo>
                                      <a:lnTo>
                                        <a:pt x="16923" y="2277"/>
                                      </a:lnTo>
                                      <a:lnTo>
                                        <a:pt x="16711" y="2277"/>
                                      </a:lnTo>
                                      <a:lnTo>
                                        <a:pt x="16525" y="2058"/>
                                      </a:lnTo>
                                      <a:lnTo>
                                        <a:pt x="16313" y="2058"/>
                                      </a:lnTo>
                                      <a:lnTo>
                                        <a:pt x="15915" y="1866"/>
                                      </a:lnTo>
                                      <a:lnTo>
                                        <a:pt x="15729" y="1866"/>
                                      </a:lnTo>
                                      <a:lnTo>
                                        <a:pt x="15517" y="1646"/>
                                      </a:lnTo>
                                      <a:lnTo>
                                        <a:pt x="15119" y="1454"/>
                                      </a:lnTo>
                                      <a:lnTo>
                                        <a:pt x="14934" y="1235"/>
                                      </a:lnTo>
                                      <a:lnTo>
                                        <a:pt x="14536" y="1235"/>
                                      </a:lnTo>
                                      <a:lnTo>
                                        <a:pt x="14138" y="1043"/>
                                      </a:lnTo>
                                      <a:lnTo>
                                        <a:pt x="13342" y="1043"/>
                                      </a:lnTo>
                                      <a:lnTo>
                                        <a:pt x="13130" y="823"/>
                                      </a:lnTo>
                                      <a:lnTo>
                                        <a:pt x="12732" y="823"/>
                                      </a:lnTo>
                                      <a:lnTo>
                                        <a:pt x="12546" y="631"/>
                                      </a:lnTo>
                                      <a:lnTo>
                                        <a:pt x="11936" y="631"/>
                                      </a:lnTo>
                                      <a:lnTo>
                                        <a:pt x="11751" y="412"/>
                                      </a:lnTo>
                                      <a:lnTo>
                                        <a:pt x="11141" y="412"/>
                                      </a:lnTo>
                                      <a:lnTo>
                                        <a:pt x="10955" y="219"/>
                                      </a:lnTo>
                                      <a:lnTo>
                                        <a:pt x="10345" y="219"/>
                                      </a:lnTo>
                                      <a:lnTo>
                                        <a:pt x="10159" y="0"/>
                                      </a:lnTo>
                                      <a:lnTo>
                                        <a:pt x="7162" y="0"/>
                                      </a:lnTo>
                                      <a:lnTo>
                                        <a:pt x="5968" y="219"/>
                                      </a:lnTo>
                                      <a:lnTo>
                                        <a:pt x="5172" y="219"/>
                                      </a:lnTo>
                                      <a:lnTo>
                                        <a:pt x="5172" y="412"/>
                                      </a:lnTo>
                                      <a:lnTo>
                                        <a:pt x="4775" y="631"/>
                                      </a:lnTo>
                                      <a:lnTo>
                                        <a:pt x="4589" y="823"/>
                                      </a:lnTo>
                                      <a:lnTo>
                                        <a:pt x="4377" y="823"/>
                                      </a:lnTo>
                                      <a:lnTo>
                                        <a:pt x="4191" y="1043"/>
                                      </a:lnTo>
                                      <a:lnTo>
                                        <a:pt x="4191" y="1235"/>
                                      </a:lnTo>
                                      <a:lnTo>
                                        <a:pt x="3979" y="1235"/>
                                      </a:lnTo>
                                      <a:lnTo>
                                        <a:pt x="3581" y="1454"/>
                                      </a:lnTo>
                                      <a:lnTo>
                                        <a:pt x="3183" y="1646"/>
                                      </a:lnTo>
                                      <a:lnTo>
                                        <a:pt x="2785" y="1646"/>
                                      </a:lnTo>
                                      <a:lnTo>
                                        <a:pt x="2785" y="1866"/>
                                      </a:lnTo>
                                      <a:lnTo>
                                        <a:pt x="2387" y="1866"/>
                                      </a:lnTo>
                                      <a:lnTo>
                                        <a:pt x="2387" y="2058"/>
                                      </a:lnTo>
                                      <a:lnTo>
                                        <a:pt x="1989" y="2277"/>
                                      </a:lnTo>
                                      <a:lnTo>
                                        <a:pt x="1406" y="2881"/>
                                      </a:lnTo>
                                      <a:lnTo>
                                        <a:pt x="1194" y="2881"/>
                                      </a:lnTo>
                                      <a:lnTo>
                                        <a:pt x="1008" y="3100"/>
                                      </a:lnTo>
                                      <a:lnTo>
                                        <a:pt x="1008" y="3292"/>
                                      </a:lnTo>
                                      <a:lnTo>
                                        <a:pt x="796" y="3292"/>
                                      </a:lnTo>
                                      <a:lnTo>
                                        <a:pt x="610" y="3704"/>
                                      </a:lnTo>
                                      <a:lnTo>
                                        <a:pt x="212" y="4115"/>
                                      </a:lnTo>
                                      <a:lnTo>
                                        <a:pt x="0" y="4115"/>
                                      </a:lnTo>
                                      <a:lnTo>
                                        <a:pt x="0" y="5981"/>
                                      </a:lnTo>
                                      <a:lnTo>
                                        <a:pt x="212" y="5981"/>
                                      </a:lnTo>
                                      <a:lnTo>
                                        <a:pt x="398" y="6173"/>
                                      </a:lnTo>
                                      <a:lnTo>
                                        <a:pt x="398" y="6392"/>
                                      </a:lnTo>
                                      <a:lnTo>
                                        <a:pt x="610" y="6392"/>
                                      </a:lnTo>
                                      <a:lnTo>
                                        <a:pt x="610" y="6584"/>
                                      </a:lnTo>
                                      <a:lnTo>
                                        <a:pt x="1008" y="6584"/>
                                      </a:lnTo>
                                      <a:lnTo>
                                        <a:pt x="1008" y="6804"/>
                                      </a:lnTo>
                                      <a:lnTo>
                                        <a:pt x="1194" y="6804"/>
                                      </a:lnTo>
                                      <a:lnTo>
                                        <a:pt x="1406" y="6996"/>
                                      </a:lnTo>
                                      <a:lnTo>
                                        <a:pt x="1592" y="7215"/>
                                      </a:lnTo>
                                      <a:lnTo>
                                        <a:pt x="1804" y="7407"/>
                                      </a:lnTo>
                                      <a:lnTo>
                                        <a:pt x="1989" y="7407"/>
                                      </a:lnTo>
                                      <a:lnTo>
                                        <a:pt x="2387" y="7627"/>
                                      </a:lnTo>
                                      <a:lnTo>
                                        <a:pt x="2599" y="7819"/>
                                      </a:lnTo>
                                      <a:lnTo>
                                        <a:pt x="2997" y="8038"/>
                                      </a:lnTo>
                                      <a:lnTo>
                                        <a:pt x="3395" y="8038"/>
                                      </a:lnTo>
                                      <a:lnTo>
                                        <a:pt x="3793" y="8230"/>
                                      </a:lnTo>
                                      <a:lnTo>
                                        <a:pt x="4191" y="8230"/>
                                      </a:lnTo>
                                      <a:lnTo>
                                        <a:pt x="4377" y="8450"/>
                                      </a:lnTo>
                                      <a:lnTo>
                                        <a:pt x="4775" y="8450"/>
                                      </a:lnTo>
                                      <a:lnTo>
                                        <a:pt x="4987" y="8642"/>
                                      </a:lnTo>
                                      <a:lnTo>
                                        <a:pt x="5385" y="8642"/>
                                      </a:lnTo>
                                      <a:lnTo>
                                        <a:pt x="5570" y="8861"/>
                                      </a:lnTo>
                                      <a:lnTo>
                                        <a:pt x="7162" y="8861"/>
                                      </a:lnTo>
                                      <a:lnTo>
                                        <a:pt x="7374" y="9053"/>
                                      </a:lnTo>
                                      <a:lnTo>
                                        <a:pt x="8753" y="9053"/>
                                      </a:lnTo>
                                      <a:lnTo>
                                        <a:pt x="8966" y="9273"/>
                                      </a:lnTo>
                                      <a:lnTo>
                                        <a:pt x="11751" y="9273"/>
                                      </a:lnTo>
                                      <a:lnTo>
                                        <a:pt x="11751" y="9053"/>
                                      </a:lnTo>
                                      <a:lnTo>
                                        <a:pt x="12149" y="9053"/>
                                      </a:lnTo>
                                      <a:lnTo>
                                        <a:pt x="12149" y="8861"/>
                                      </a:lnTo>
                                      <a:lnTo>
                                        <a:pt x="12334" y="8861"/>
                                      </a:lnTo>
                                      <a:lnTo>
                                        <a:pt x="12546" y="8642"/>
                                      </a:lnTo>
                                      <a:lnTo>
                                        <a:pt x="12732" y="8642"/>
                                      </a:lnTo>
                                      <a:lnTo>
                                        <a:pt x="12732" y="8450"/>
                                      </a:lnTo>
                                      <a:lnTo>
                                        <a:pt x="13130" y="8038"/>
                                      </a:lnTo>
                                      <a:lnTo>
                                        <a:pt x="13342" y="7627"/>
                                      </a:lnTo>
                                      <a:lnTo>
                                        <a:pt x="13342" y="6584"/>
                                      </a:lnTo>
                                      <a:lnTo>
                                        <a:pt x="13130" y="6392"/>
                                      </a:lnTo>
                                      <a:lnTo>
                                        <a:pt x="12944" y="6392"/>
                                      </a:lnTo>
                                      <a:lnTo>
                                        <a:pt x="12944" y="6173"/>
                                      </a:lnTo>
                                      <a:lnTo>
                                        <a:pt x="12732" y="5981"/>
                                      </a:lnTo>
                                      <a:lnTo>
                                        <a:pt x="12546" y="5981"/>
                                      </a:lnTo>
                                      <a:lnTo>
                                        <a:pt x="12334" y="5761"/>
                                      </a:lnTo>
                                      <a:lnTo>
                                        <a:pt x="11936" y="5761"/>
                                      </a:lnTo>
                                      <a:lnTo>
                                        <a:pt x="11936" y="5569"/>
                                      </a:lnTo>
                                      <a:lnTo>
                                        <a:pt x="10955" y="5569"/>
                                      </a:lnTo>
                                      <a:lnTo>
                                        <a:pt x="10557" y="5350"/>
                                      </a:lnTo>
                                      <a:lnTo>
                                        <a:pt x="9549" y="5350"/>
                                      </a:lnTo>
                                      <a:lnTo>
                                        <a:pt x="9363" y="5158"/>
                                      </a:lnTo>
                                      <a:lnTo>
                                        <a:pt x="6976" y="5158"/>
                                      </a:lnTo>
                                      <a:lnTo>
                                        <a:pt x="6764" y="5350"/>
                                      </a:lnTo>
                                      <a:lnTo>
                                        <a:pt x="6180" y="5350"/>
                                      </a:lnTo>
                                      <a:lnTo>
                                        <a:pt x="5782" y="5569"/>
                                      </a:lnTo>
                                      <a:lnTo>
                                        <a:pt x="5570" y="5761"/>
                                      </a:lnTo>
                                      <a:lnTo>
                                        <a:pt x="4987" y="5761"/>
                                      </a:lnTo>
                                      <a:lnTo>
                                        <a:pt x="4987" y="5981"/>
                                      </a:lnTo>
                                      <a:lnTo>
                                        <a:pt x="4775" y="5981"/>
                                      </a:lnTo>
                                      <a:lnTo>
                                        <a:pt x="4377" y="6392"/>
                                      </a:lnTo>
                                      <a:lnTo>
                                        <a:pt x="4191" y="6392"/>
                                      </a:lnTo>
                                      <a:lnTo>
                                        <a:pt x="3979" y="6584"/>
                                      </a:lnTo>
                                      <a:lnTo>
                                        <a:pt x="3793" y="6584"/>
                                      </a:lnTo>
                                      <a:lnTo>
                                        <a:pt x="3793" y="6804"/>
                                      </a:lnTo>
                                      <a:lnTo>
                                        <a:pt x="3395" y="6804"/>
                                      </a:lnTo>
                                      <a:lnTo>
                                        <a:pt x="3395" y="6996"/>
                                      </a:lnTo>
                                      <a:lnTo>
                                        <a:pt x="3183" y="6996"/>
                                      </a:lnTo>
                                      <a:lnTo>
                                        <a:pt x="3183" y="7215"/>
                                      </a:lnTo>
                                      <a:lnTo>
                                        <a:pt x="2997" y="7215"/>
                                      </a:lnTo>
                                      <a:lnTo>
                                        <a:pt x="2997" y="7407"/>
                                      </a:lnTo>
                                      <a:lnTo>
                                        <a:pt x="2785" y="7407"/>
                                      </a:lnTo>
                                      <a:lnTo>
                                        <a:pt x="2785" y="7627"/>
                                      </a:lnTo>
                                      <a:lnTo>
                                        <a:pt x="2599" y="7627"/>
                                      </a:lnTo>
                                      <a:lnTo>
                                        <a:pt x="2599" y="8038"/>
                                      </a:lnTo>
                                      <a:lnTo>
                                        <a:pt x="2387" y="8038"/>
                                      </a:lnTo>
                                      <a:lnTo>
                                        <a:pt x="2387" y="9684"/>
                                      </a:lnTo>
                                      <a:lnTo>
                                        <a:pt x="2599" y="9684"/>
                                      </a:lnTo>
                                      <a:lnTo>
                                        <a:pt x="2599" y="10288"/>
                                      </a:lnTo>
                                      <a:lnTo>
                                        <a:pt x="2785" y="10288"/>
                                      </a:lnTo>
                                      <a:lnTo>
                                        <a:pt x="2785" y="10508"/>
                                      </a:lnTo>
                                      <a:lnTo>
                                        <a:pt x="2997" y="10508"/>
                                      </a:lnTo>
                                      <a:lnTo>
                                        <a:pt x="2997" y="10700"/>
                                      </a:lnTo>
                                      <a:lnTo>
                                        <a:pt x="3183" y="10919"/>
                                      </a:lnTo>
                                      <a:lnTo>
                                        <a:pt x="3395" y="11111"/>
                                      </a:lnTo>
                                      <a:lnTo>
                                        <a:pt x="3395" y="11331"/>
                                      </a:lnTo>
                                      <a:lnTo>
                                        <a:pt x="3581" y="11331"/>
                                      </a:lnTo>
                                      <a:lnTo>
                                        <a:pt x="3793" y="11523"/>
                                      </a:lnTo>
                                      <a:lnTo>
                                        <a:pt x="3979" y="11742"/>
                                      </a:lnTo>
                                      <a:lnTo>
                                        <a:pt x="4191" y="11934"/>
                                      </a:lnTo>
                                      <a:lnTo>
                                        <a:pt x="4589" y="12346"/>
                                      </a:lnTo>
                                      <a:lnTo>
                                        <a:pt x="4589" y="12565"/>
                                      </a:lnTo>
                                      <a:lnTo>
                                        <a:pt x="4775" y="12757"/>
                                      </a:lnTo>
                                      <a:lnTo>
                                        <a:pt x="4987" y="12757"/>
                                      </a:lnTo>
                                      <a:lnTo>
                                        <a:pt x="4987" y="12977"/>
                                      </a:lnTo>
                                      <a:lnTo>
                                        <a:pt x="5172" y="12977"/>
                                      </a:lnTo>
                                      <a:lnTo>
                                        <a:pt x="5172" y="13169"/>
                                      </a:lnTo>
                                      <a:lnTo>
                                        <a:pt x="5385" y="13169"/>
                                      </a:lnTo>
                                      <a:lnTo>
                                        <a:pt x="5570" y="13388"/>
                                      </a:lnTo>
                                      <a:lnTo>
                                        <a:pt x="5782" y="13388"/>
                                      </a:lnTo>
                                      <a:lnTo>
                                        <a:pt x="5782" y="13580"/>
                                      </a:lnTo>
                                      <a:lnTo>
                                        <a:pt x="5968" y="13580"/>
                                      </a:lnTo>
                                      <a:lnTo>
                                        <a:pt x="6180" y="13800"/>
                                      </a:lnTo>
                                      <a:lnTo>
                                        <a:pt x="11141" y="13800"/>
                                      </a:lnTo>
                                      <a:lnTo>
                                        <a:pt x="11353" y="13580"/>
                                      </a:lnTo>
                                      <a:lnTo>
                                        <a:pt x="11538" y="13580"/>
                                      </a:lnTo>
                                      <a:lnTo>
                                        <a:pt x="11751" y="13388"/>
                                      </a:lnTo>
                                      <a:lnTo>
                                        <a:pt x="11936" y="13388"/>
                                      </a:lnTo>
                                      <a:lnTo>
                                        <a:pt x="12149" y="13169"/>
                                      </a:lnTo>
                                      <a:lnTo>
                                        <a:pt x="12546" y="13169"/>
                                      </a:lnTo>
                                      <a:lnTo>
                                        <a:pt x="12546" y="12757"/>
                                      </a:lnTo>
                                      <a:lnTo>
                                        <a:pt x="12732" y="12565"/>
                                      </a:lnTo>
                                      <a:lnTo>
                                        <a:pt x="12732" y="11934"/>
                                      </a:lnTo>
                                      <a:lnTo>
                                        <a:pt x="12546" y="11742"/>
                                      </a:lnTo>
                                      <a:lnTo>
                                        <a:pt x="12149" y="11742"/>
                                      </a:lnTo>
                                      <a:lnTo>
                                        <a:pt x="11936" y="11523"/>
                                      </a:lnTo>
                                      <a:lnTo>
                                        <a:pt x="11751" y="11523"/>
                                      </a:lnTo>
                                      <a:lnTo>
                                        <a:pt x="11353" y="11331"/>
                                      </a:lnTo>
                                      <a:lnTo>
                                        <a:pt x="11141" y="11111"/>
                                      </a:lnTo>
                                      <a:lnTo>
                                        <a:pt x="10743" y="11111"/>
                                      </a:lnTo>
                                      <a:lnTo>
                                        <a:pt x="10557" y="10919"/>
                                      </a:lnTo>
                                      <a:lnTo>
                                        <a:pt x="8170" y="10919"/>
                                      </a:lnTo>
                                      <a:lnTo>
                                        <a:pt x="8170" y="11111"/>
                                      </a:lnTo>
                                      <a:lnTo>
                                        <a:pt x="7772" y="11111"/>
                                      </a:lnTo>
                                      <a:lnTo>
                                        <a:pt x="7560" y="11331"/>
                                      </a:lnTo>
                                      <a:lnTo>
                                        <a:pt x="7374" y="11331"/>
                                      </a:lnTo>
                                      <a:lnTo>
                                        <a:pt x="7374" y="11523"/>
                                      </a:lnTo>
                                      <a:lnTo>
                                        <a:pt x="6976" y="11523"/>
                                      </a:lnTo>
                                      <a:lnTo>
                                        <a:pt x="6976" y="11742"/>
                                      </a:lnTo>
                                      <a:lnTo>
                                        <a:pt x="6764" y="11742"/>
                                      </a:lnTo>
                                      <a:lnTo>
                                        <a:pt x="6764" y="11934"/>
                                      </a:lnTo>
                                      <a:lnTo>
                                        <a:pt x="6578" y="12154"/>
                                      </a:lnTo>
                                      <a:lnTo>
                                        <a:pt x="6578" y="15638"/>
                                      </a:lnTo>
                                      <a:lnTo>
                                        <a:pt x="6764" y="15638"/>
                                      </a:lnTo>
                                      <a:lnTo>
                                        <a:pt x="6764" y="15857"/>
                                      </a:lnTo>
                                      <a:lnTo>
                                        <a:pt x="6976" y="15857"/>
                                      </a:lnTo>
                                      <a:lnTo>
                                        <a:pt x="6976" y="16269"/>
                                      </a:lnTo>
                                      <a:lnTo>
                                        <a:pt x="7162" y="16269"/>
                                      </a:lnTo>
                                      <a:lnTo>
                                        <a:pt x="7162" y="16461"/>
                                      </a:lnTo>
                                      <a:lnTo>
                                        <a:pt x="7374" y="16680"/>
                                      </a:lnTo>
                                      <a:lnTo>
                                        <a:pt x="7560" y="16680"/>
                                      </a:lnTo>
                                      <a:lnTo>
                                        <a:pt x="7560" y="16872"/>
                                      </a:lnTo>
                                      <a:lnTo>
                                        <a:pt x="7772" y="16872"/>
                                      </a:lnTo>
                                      <a:lnTo>
                                        <a:pt x="7772" y="17092"/>
                                      </a:lnTo>
                                      <a:lnTo>
                                        <a:pt x="7958" y="17092"/>
                                      </a:lnTo>
                                      <a:lnTo>
                                        <a:pt x="8170" y="17284"/>
                                      </a:lnTo>
                                      <a:lnTo>
                                        <a:pt x="8355" y="17284"/>
                                      </a:lnTo>
                                      <a:lnTo>
                                        <a:pt x="8355" y="17503"/>
                                      </a:lnTo>
                                      <a:lnTo>
                                        <a:pt x="8568" y="17503"/>
                                      </a:lnTo>
                                      <a:lnTo>
                                        <a:pt x="8568" y="17695"/>
                                      </a:lnTo>
                                      <a:lnTo>
                                        <a:pt x="8753" y="17695"/>
                                      </a:lnTo>
                                      <a:lnTo>
                                        <a:pt x="8966" y="17915"/>
                                      </a:lnTo>
                                      <a:lnTo>
                                        <a:pt x="9363" y="18107"/>
                                      </a:lnTo>
                                      <a:lnTo>
                                        <a:pt x="9761" y="18107"/>
                                      </a:lnTo>
                                      <a:lnTo>
                                        <a:pt x="10159" y="18326"/>
                                      </a:lnTo>
                                      <a:lnTo>
                                        <a:pt x="10743" y="18326"/>
                                      </a:lnTo>
                                      <a:lnTo>
                                        <a:pt x="10955" y="18107"/>
                                      </a:lnTo>
                                      <a:lnTo>
                                        <a:pt x="11141" y="18107"/>
                                      </a:lnTo>
                                      <a:lnTo>
                                        <a:pt x="11353" y="17915"/>
                                      </a:lnTo>
                                      <a:lnTo>
                                        <a:pt x="11936" y="17915"/>
                                      </a:lnTo>
                                      <a:lnTo>
                                        <a:pt x="11936" y="17695"/>
                                      </a:lnTo>
                                      <a:lnTo>
                                        <a:pt x="12546" y="17695"/>
                                      </a:lnTo>
                                      <a:lnTo>
                                        <a:pt x="12732" y="17503"/>
                                      </a:lnTo>
                                      <a:lnTo>
                                        <a:pt x="12732" y="17284"/>
                                      </a:lnTo>
                                      <a:lnTo>
                                        <a:pt x="12944" y="17284"/>
                                      </a:lnTo>
                                      <a:lnTo>
                                        <a:pt x="12944" y="17092"/>
                                      </a:lnTo>
                                      <a:lnTo>
                                        <a:pt x="13130" y="16872"/>
                                      </a:lnTo>
                                      <a:lnTo>
                                        <a:pt x="13130" y="16680"/>
                                      </a:lnTo>
                                      <a:lnTo>
                                        <a:pt x="12944" y="16461"/>
                                      </a:lnTo>
                                      <a:lnTo>
                                        <a:pt x="12732" y="16269"/>
                                      </a:lnTo>
                                      <a:lnTo>
                                        <a:pt x="12334" y="16269"/>
                                      </a:lnTo>
                                      <a:lnTo>
                                        <a:pt x="12149" y="16049"/>
                                      </a:lnTo>
                                      <a:lnTo>
                                        <a:pt x="11936" y="16049"/>
                                      </a:lnTo>
                                      <a:lnTo>
                                        <a:pt x="11936" y="15857"/>
                                      </a:lnTo>
                                      <a:lnTo>
                                        <a:pt x="11141" y="15857"/>
                                      </a:lnTo>
                                      <a:lnTo>
                                        <a:pt x="11141" y="16049"/>
                                      </a:lnTo>
                                      <a:lnTo>
                                        <a:pt x="10557" y="16049"/>
                                      </a:lnTo>
                                      <a:lnTo>
                                        <a:pt x="10345" y="16269"/>
                                      </a:lnTo>
                                      <a:lnTo>
                                        <a:pt x="9947" y="16269"/>
                                      </a:lnTo>
                                      <a:lnTo>
                                        <a:pt x="9761" y="16461"/>
                                      </a:lnTo>
                                      <a:lnTo>
                                        <a:pt x="9549" y="16461"/>
                                      </a:lnTo>
                                      <a:lnTo>
                                        <a:pt x="9363" y="16680"/>
                                      </a:lnTo>
                                      <a:lnTo>
                                        <a:pt x="9363" y="17092"/>
                                      </a:lnTo>
                                      <a:lnTo>
                                        <a:pt x="9151" y="17284"/>
                                      </a:lnTo>
                                      <a:lnTo>
                                        <a:pt x="9151" y="18326"/>
                                      </a:lnTo>
                                      <a:lnTo>
                                        <a:pt x="9363" y="18326"/>
                                      </a:lnTo>
                                      <a:lnTo>
                                        <a:pt x="9363" y="18738"/>
                                      </a:lnTo>
                                      <a:lnTo>
                                        <a:pt x="9549" y="18930"/>
                                      </a:lnTo>
                                      <a:lnTo>
                                        <a:pt x="9549" y="19150"/>
                                      </a:lnTo>
                                      <a:lnTo>
                                        <a:pt x="9761" y="19150"/>
                                      </a:lnTo>
                                      <a:lnTo>
                                        <a:pt x="9761" y="19561"/>
                                      </a:lnTo>
                                      <a:lnTo>
                                        <a:pt x="10159" y="19561"/>
                                      </a:lnTo>
                                      <a:lnTo>
                                        <a:pt x="10159" y="19753"/>
                                      </a:lnTo>
                                      <a:lnTo>
                                        <a:pt x="12149" y="19753"/>
                                      </a:lnTo>
                                      <a:lnTo>
                                        <a:pt x="12334" y="19973"/>
                                      </a:lnTo>
                                      <a:lnTo>
                                        <a:pt x="12944" y="19973"/>
                                      </a:lnTo>
                                      <a:lnTo>
                                        <a:pt x="12944" y="19753"/>
                                      </a:lnTo>
                                      <a:lnTo>
                                        <a:pt x="13342" y="19753"/>
                                      </a:lnTo>
                                      <a:lnTo>
                                        <a:pt x="13342" y="19561"/>
                                      </a:lnTo>
                                      <a:lnTo>
                                        <a:pt x="13528" y="19561"/>
                                      </a:lnTo>
                                      <a:lnTo>
                                        <a:pt x="13528" y="19342"/>
                                      </a:lnTo>
                                      <a:lnTo>
                                        <a:pt x="13740" y="19342"/>
                                      </a:lnTo>
                                    </a:path>
                                  </a:pathLst>
                                </a:custGeom>
                                <a:noFill/>
                                <a:ln w="25400">
                                  <a:solidFill>
                                    <a:srgbClr val="00008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864"/>
                              <wpg:cNvGrpSpPr>
                                <a:grpSpLocks/>
                              </wpg:cNvGrpSpPr>
                              <wpg:grpSpPr bwMode="auto">
                                <a:xfrm>
                                  <a:off x="11541" y="9098"/>
                                  <a:ext cx="8459" cy="5475"/>
                                  <a:chOff x="0" y="0"/>
                                  <a:chExt cx="20000" cy="20000"/>
                                </a:xfrm>
                              </wpg:grpSpPr>
                              <wps:wsp>
                                <wps:cNvPr id="20" name="Line 1865"/>
                                <wps:cNvCnPr/>
                                <wps:spPr bwMode="auto">
                                  <a:xfrm flipH="1">
                                    <a:off x="3324" y="0"/>
                                    <a:ext cx="16676" cy="16676"/>
                                  </a:xfrm>
                                  <a:prstGeom prst="line">
                                    <a:avLst/>
                                  </a:prstGeom>
                                  <a:noFill/>
                                  <a:ln w="9525">
                                    <a:solidFill>
                                      <a:srgbClr val="000080"/>
                                    </a:solidFill>
                                    <a:round/>
                                    <a:headEnd type="triangle" w="sm" len="med"/>
                                    <a:tailEnd type="none" w="sm" len="med"/>
                                  </a:ln>
                                  <a:extLst>
                                    <a:ext uri="{909E8E84-426E-40DD-AFC4-6F175D3DCCD1}">
                                      <a14:hiddenFill xmlns:a14="http://schemas.microsoft.com/office/drawing/2010/main">
                                        <a:noFill/>
                                      </a14:hiddenFill>
                                    </a:ext>
                                  </a:extLst>
                                </wps:spPr>
                                <wps:bodyPr/>
                              </wps:wsp>
                              <wps:wsp>
                                <wps:cNvPr id="21" name="Arc 1866"/>
                                <wps:cNvSpPr>
                                  <a:spLocks/>
                                </wps:cNvSpPr>
                                <wps:spPr bwMode="auto">
                                  <a:xfrm>
                                    <a:off x="0" y="13293"/>
                                    <a:ext cx="6705" cy="6707"/>
                                  </a:xfrm>
                                  <a:custGeom>
                                    <a:avLst/>
                                    <a:gdLst>
                                      <a:gd name="T0" fmla="*/ 0 w 21600"/>
                                      <a:gd name="T1" fmla="*/ 0 h 21600"/>
                                      <a:gd name="T2" fmla="*/ 6705 w 21600"/>
                                      <a:gd name="T3" fmla="*/ 6707 h 21600"/>
                                      <a:gd name="T4" fmla="*/ 0 w 21600"/>
                                      <a:gd name="T5" fmla="*/ 67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 name="Rectangle 1867"/>
                              <wps:cNvSpPr>
                                <a:spLocks noChangeArrowheads="1"/>
                              </wps:cNvSpPr>
                              <wps:spPr bwMode="auto">
                                <a:xfrm>
                                  <a:off x="1702" y="15451"/>
                                  <a:ext cx="16892" cy="4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rsidR="00547F5E" w:rsidRPr="00547F5E" w:rsidRDefault="00547F5E" w:rsidP="00547F5E">
                                    <w:pPr>
                                      <w:rPr>
                                        <w:sz w:val="22"/>
                                      </w:rPr>
                                    </w:pPr>
                                    <w:r w:rsidRPr="00547F5E">
                                      <w:rPr>
                                        <w:b/>
                                        <w:bCs/>
                                        <w:sz w:val="22"/>
                                      </w:rPr>
                                      <w:t>3.05.98</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2" o:spid="_x0000_s2179" style="position:absolute;left:0;text-align:left;margin-left:40.5pt;margin-top:5.65pt;width:40.55pt;height:62.65pt;z-index:251838976;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" o:allowincell="f">
                      <v:shape id="Freeform 1863" o:spid="_x0000_s2180" style="position:absolute;width:18594;height:1163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tAcMA&#10;AADbAAAADwAAAGRycy9kb3ducmV2LnhtbESPT2/CMAzF75P4DpGRuEwjHRJj6ggI7Y+0K4UDR6tx&#10;24zGqZqUdt9+PiDtZus9v/fzdj/5Vt2ojy6wgedlBoq4DNZxbeB8+np6BRUTssU2MBn4pQj73exh&#10;i7kNIx/pVqRaSQjHHA00KXW51rFsyGNcho5YtCr0HpOsfa1tj6OE+1avsuxFe3QsDQ129N5QeS0G&#10;b2DIjl18rKZhXaSf8dNW7uOyccYs5tPhDVSiKf2b79ffVvAFVn6RAf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ptAcMAAADbAAAADwAAAAAAAAAAAAAAAACYAgAAZHJzL2Rv&#10;d25yZXYueG1sUEsFBgAAAAAEAAQA9QAAAIgDAAAAAA==&#10;" path="m19973,3621r-875,302l19098,3704r-186,l18912,3512r-212,-220l18515,3292r-213,-192l18117,2881r-212,l17905,2689r-398,l17321,2469r-212,l16923,2277r-212,l16525,2058r-212,l15915,1866r-186,l15517,1646r-398,-192l14934,1235r-398,l14138,1043r-796,l13130,823r-398,l12546,631r-610,l11751,412r-610,l10955,219r-610,l10159,,7162,,5968,219r-796,l5172,412,4775,631,4589,823r-212,l4191,1043r,192l3979,1235r-398,219l3183,1646r-398,l2785,1866r-398,l2387,2058r-398,219l1406,2881r-212,l1008,3100r,192l796,3292,610,3704,212,4115,,4115,,5981r212,l398,6173r,219l610,6392r,192l1008,6584r,220l1194,6804r212,192l1592,7215r212,192l1989,7407r398,220l2599,7819r398,219l3395,8038r398,192l4191,8230r186,220l4775,8450r212,192l5385,8642r185,219l7162,8861r212,192l8753,9053r213,220l11751,9273r,-220l12149,9053r,-192l12334,8861r212,-219l12732,8642r,-192l13130,8038r212,-411l13342,6584r-212,-192l12944,6392r,-219l12732,5981r-186,l12334,5761r-398,l11936,5569r-981,l10557,5350r-1008,l9363,5158r-2387,l6764,5350r-584,l5782,5569r-212,192l4987,5761r,220l4775,5981r-398,411l4191,6392r-212,192l3793,6584r,220l3395,6804r,192l3183,6996r,219l2997,7215r,192l2785,7407r,220l2599,7627r,411l2387,8038r,1646l2599,9684r,604l2785,10288r,220l2997,10508r,192l3183,10919r212,192l3395,11331r186,l3793,11523r186,219l4191,11934r398,412l4589,12565r186,192l4987,12757r,220l5172,12977r,192l5385,13169r185,219l5782,13388r,192l5968,13580r212,220l11141,13800r212,-220l11538,13580r213,-192l11936,13388r213,-219l12546,13169r,-412l12732,12565r,-631l12546,11742r-397,l11936,11523r-185,l11353,11331r-212,-220l10743,11111r-186,-192l8170,10919r,192l7772,11111r-212,220l7374,11331r,192l6976,11523r,219l6764,11742r,192l6578,12154r,3484l6764,15638r,219l6976,15857r,412l7162,16269r,192l7374,16680r186,l7560,16872r212,l7772,17092r186,l8170,17284r185,l8355,17503r213,l8568,17695r185,l8966,17915r397,192l9761,18107r398,219l10743,18326r212,-219l11141,18107r212,-192l11936,17915r,-220l12546,17695r186,-192l12732,17284r212,l12944,17092r186,-220l13130,16680r-186,-219l12732,16269r-398,l12149,16049r-213,l11936,15857r-795,l11141,16049r-584,l10345,16269r-398,l9761,16461r-212,l9363,16680r,412l9151,17284r,1042l9363,18326r,412l9549,18930r,220l9761,19150r,411l10159,19561r,192l12149,19753r185,220l12944,19973r,-220l13342,19753r,-192l13528,19561r,-219l13740,19342e" filled="f" strokecolor="navy" strokeweight="2pt">
                        <v:stroke startarrowwidth="narrow" endarrowwidth="narrow"/>
                        <v:path arrowok="t" o:connecttype="custom" o:connectlocs="16346,1189;15476,975;14627,771;13595,632;12220,353;10317,214;8781,0;4127,214;3439,418;2063,632;871,1050;0,1393;527,2164;1215,2368;2246,2647;3783,2860;6191,2999;10157,3064;11005,2925;11349,2164;10661,1950;8254,1811;4998,1885;3783,2164;2934,2303;2590,2507;2063,2721;2407,3557;2934,3835;3966,4179;4470,4393;4998,4597;9973,4597;10844,4318;10317,3900;9125,3696;6374,3835;5846,4039;6030,5368;6535,5646;7062,5851;7566,5990;9286,6203;10317,5990;11188,5785;10661,5507;9630,5432;8254,5572;8093,6203;8437,6621;11188,6761;11693,6547" o:connectangles="0,0,0,0,0,0,0,0,0,0,0,0,0,0,0,0,0,0,0,0,0,0,0,0,0,0,0,0,0,0,0,0,0,0,0,0,0,0,0,0,0,0,0,0,0,0,0,0,0,0,0,0"/>
                      </v:shape>
                      <v:group id="Group 1864" o:spid="_x0000_s2181" style="position:absolute;left:11541;top:9098;width:8459;height:547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Line 1865" o:spid="_x0000_s2182" style="position:absolute;flip:x;visibility:visible;mso-wrap-style:square" from="3324,0" to="20000,16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WgMAAAADbAAAADwAAAGRycy9kb3ducmV2LnhtbERPz2vCMBS+D/wfwhN2m2kLbqUaRcSB&#10;O7YbzOOjebalzUtJMtvtr18OgseP7/d2P5tB3Mj5zrKCdJWAIK6t7rhR8PX5/pKD8AFZ42CZFPyS&#10;h/1u8bTFQtuJS7pVoRExhH2BCtoQxkJKX7dk0K/sSBy5q3UGQ4SukdrhFMPNILMkeZUGO44NLY50&#10;bKnuqx+jgE+XNLxNJV/69cdf0ye5O33nSj0v58MGRKA5PMR391kryOL6+CX+ALn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lbloDAAAAA2wAAAA8AAAAAAAAAAAAAAAAA&#10;oQIAAGRycy9kb3ducmV2LnhtbFBLBQYAAAAABAAEAPkAAACOAwAAAAA=&#10;" strokecolor="navy">
                          <v:stroke startarrow="block" startarrowwidth="narrow" endarrowwidth="narrow"/>
                        </v:line>
                        <v:shape id="Arc 1866" o:spid="_x0000_s2183" style="position:absolute;top:13293;width:6705;height:670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NK8UA&#10;AADbAAAADwAAAGRycy9kb3ducmV2LnhtbESPQWvCQBSE70L/w/IKvekmHrSkrlIKBYVCTOqhx0f2&#10;mcRm36a7axL/vVso9DjMzDfMZjeZTgzkfGtZQbpIQBBXVrdcKzh9vs+fQfiArLGzTApu5GG3fZht&#10;MNN25IKGMtQiQthnqKAJoc+k9FVDBv3C9sTRO1tnMETpaqkdjhFuOrlMkpU02HJcaLCnt4aq7/Jq&#10;FJzLy6lIp/3h62OVX45I61z/OKWeHqfXFxCBpvAf/mvvtYJlCr9f4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w0rxQAAANsAAAAPAAAAAAAAAAAAAAAAAJgCAABkcnMv&#10;ZG93bnJldi54bWxQSwUGAAAAAAQABAD1AAAAigMAAAAA&#10;" path="m-1,nfc11929,,21600,9670,21600,21600em-1,nsc11929,,21600,9670,21600,21600l,21600,-1,xe" filled="f" strokecolor="navy" strokeweight="2pt">
                          <v:path arrowok="t" o:extrusionok="f" o:connecttype="custom" o:connectlocs="0,0;2081,2083;0,2083" o:connectangles="0,0,0"/>
                        </v:shape>
                      </v:group>
                      <v:rect id="Rectangle 1867" o:spid="_x0000_s2184" style="position:absolute;left:1702;top:15451;width:16892;height:4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Zs8IA&#10;AADbAAAADwAAAGRycy9kb3ducmV2LnhtbESPQYvCMBSE78L+h/AW9qapPSxSjaLurqsXoa3eH82z&#10;LTYvpYla/70RBI/DzHzDzBa9acSVOldbVjAeRSCIC6trLhUc8r/hBITzyBoby6TgTg4W84/BDBNt&#10;b5zSNfOlCBB2CSqovG8TKV1RkUE3si1x8E62M+iD7EqpO7wFuGlkHEXf0mDNYaHCltYVFefsYhTk&#10;KeeX1ea0W/H/ZrJf/hx/OTsq9fXZL6cgPPX+HX61t1pBHMPzS/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ZmzwgAAANsAAAAPAAAAAAAAAAAAAAAAAJgCAABkcnMvZG93&#10;bnJldi54bWxQSwUGAAAAAAQABAD1AAAAhwMAAAAA&#10;" filled="f" stroked="f" strokecolor="navy" strokeweight="2pt">
                        <v:textbox inset="1pt,1pt,1pt,1pt">
                          <w:txbxContent>
                            <w:p w:rsidR="00547F5E" w:rsidRPr="00547F5E" w:rsidRDefault="00547F5E" w:rsidP="00547F5E">
                              <w:pPr>
                                <w:rPr>
                                  <w:sz w:val="22"/>
                                </w:rPr>
                              </w:pPr>
                              <w:r w:rsidRPr="00547F5E">
                                <w:rPr>
                                  <w:b/>
                                  <w:bCs/>
                                  <w:sz w:val="22"/>
                                </w:rPr>
                                <w:t>3.05.98</w:t>
                              </w:r>
                            </w:p>
                          </w:txbxContent>
                        </v:textbox>
                      </v:rect>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Зоны распространения смерчей, дата прохождения</w:t>
            </w:r>
          </w:p>
        </w:tc>
      </w:tr>
      <w:tr w:rsidR="00547F5E" w:rsidRPr="00547F5E" w:rsidTr="00547F5E">
        <w:trPr>
          <w:trHeight w:val="998"/>
        </w:trPr>
        <w:tc>
          <w:tcPr>
            <w:tcW w:w="2807" w:type="dxa"/>
          </w:tcPr>
          <w:p w:rsidR="00547F5E" w:rsidRPr="00547F5E" w:rsidRDefault="00BA6E6E" w:rsidP="00547F5E">
            <w:pPr>
              <w:spacing w:after="200" w:line="276" w:lineRule="auto"/>
              <w:jc w:val="both"/>
              <w:rPr>
                <w:rFonts w:ascii="Calibri" w:hAnsi="Calibri" w:cs="Calibri"/>
                <w:kern w:val="2"/>
                <w:sz w:val="24"/>
                <w:szCs w:val="24"/>
              </w:rPr>
            </w:pPr>
            <w:r>
              <w:rPr>
                <w:noProof/>
              </w:rPr>
              <w:lastRenderedPageBreak/>
              <mc:AlternateContent>
                <mc:Choice Requires="wpg">
                  <w:drawing>
                    <wp:anchor distT="0" distB="0" distL="114300" distR="114300" simplePos="0" relativeHeight="251840000" behindDoc="0" locked="1" layoutInCell="1" allowOverlap="1">
                      <wp:simplePos x="0" y="0"/>
                      <wp:positionH relativeFrom="column">
                        <wp:posOffset>161925</wp:posOffset>
                      </wp:positionH>
                      <wp:positionV relativeFrom="paragraph">
                        <wp:posOffset>60325</wp:posOffset>
                      </wp:positionV>
                      <wp:extent cx="1122680" cy="579120"/>
                      <wp:effectExtent l="0" t="0" r="20320" b="11430"/>
                      <wp:wrapNone/>
                      <wp:docPr id="1"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579120"/>
                                <a:chOff x="0" y="0"/>
                                <a:chExt cx="20000" cy="20000"/>
                              </a:xfrm>
                            </wpg:grpSpPr>
                            <wps:wsp>
                              <wps:cNvPr id="3" name="Oval 1869"/>
                              <wps:cNvSpPr>
                                <a:spLocks noChangeArrowheads="1"/>
                              </wps:cNvSpPr>
                              <wps:spPr bwMode="auto">
                                <a:xfrm>
                                  <a:off x="2579" y="2478"/>
                                  <a:ext cx="17421" cy="16272"/>
                                </a:xfrm>
                                <a:prstGeom prst="ellipse">
                                  <a:avLst/>
                                </a:prstGeom>
                                <a:noFill/>
                                <a:ln w="2540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 name="Group 1870"/>
                              <wpg:cNvGrpSpPr>
                                <a:grpSpLocks/>
                              </wpg:cNvGrpSpPr>
                              <wpg:grpSpPr bwMode="auto">
                                <a:xfrm>
                                  <a:off x="0" y="5000"/>
                                  <a:ext cx="5170" cy="6272"/>
                                  <a:chOff x="0" y="-1"/>
                                  <a:chExt cx="20000" cy="20001"/>
                                </a:xfrm>
                              </wpg:grpSpPr>
                              <wps:wsp>
                                <wps:cNvPr id="5" name="Oval 1871"/>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6" name="Freeform 1872"/>
                                <wps:cNvSpPr>
                                  <a:spLocks/>
                                </wps:cNvSpPr>
                                <wps:spPr bwMode="auto">
                                  <a:xfrm>
                                    <a:off x="3938" y="-1"/>
                                    <a:ext cx="12515" cy="13566"/>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7" name="Group 1873"/>
                              <wpg:cNvGrpSpPr>
                                <a:grpSpLocks/>
                              </wpg:cNvGrpSpPr>
                              <wpg:grpSpPr bwMode="auto">
                                <a:xfrm>
                                  <a:off x="12896" y="0"/>
                                  <a:ext cx="5170" cy="6272"/>
                                  <a:chOff x="0" y="-1"/>
                                  <a:chExt cx="20000" cy="20001"/>
                                </a:xfrm>
                              </wpg:grpSpPr>
                              <wps:wsp>
                                <wps:cNvPr id="8" name="Oval 1874"/>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9" name="Freeform 1875"/>
                                <wps:cNvSpPr>
                                  <a:spLocks/>
                                </wps:cNvSpPr>
                                <wps:spPr bwMode="auto">
                                  <a:xfrm>
                                    <a:off x="3938" y="-1"/>
                                    <a:ext cx="12515" cy="13566"/>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10" name="Group 1876"/>
                              <wpg:cNvGrpSpPr>
                                <a:grpSpLocks/>
                              </wpg:cNvGrpSpPr>
                              <wpg:grpSpPr bwMode="auto">
                                <a:xfrm>
                                  <a:off x="9672" y="13728"/>
                                  <a:ext cx="5170" cy="6272"/>
                                  <a:chOff x="0" y="-1"/>
                                  <a:chExt cx="20000" cy="20001"/>
                                </a:xfrm>
                              </wpg:grpSpPr>
                              <wps:wsp>
                                <wps:cNvPr id="11" name="Oval 1877"/>
                                <wps:cNvSpPr>
                                  <a:spLocks noChangeArrowheads="1"/>
                                </wps:cNvSpPr>
                                <wps:spPr bwMode="auto">
                                  <a:xfrm>
                                    <a:off x="0" y="9161"/>
                                    <a:ext cx="20000" cy="10839"/>
                                  </a:xfrm>
                                  <a:prstGeom prst="ellipse">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2" name="Freeform 1878"/>
                                <wps:cNvSpPr>
                                  <a:spLocks/>
                                </wps:cNvSpPr>
                                <wps:spPr bwMode="auto">
                                  <a:xfrm>
                                    <a:off x="3938" y="-1"/>
                                    <a:ext cx="12515" cy="13566"/>
                                  </a:xfrm>
                                  <a:custGeom>
                                    <a:avLst/>
                                    <a:gdLst>
                                      <a:gd name="T0" fmla="*/ 3497 w 20000"/>
                                      <a:gd name="T1" fmla="*/ 19381 h 20000"/>
                                      <a:gd name="T2" fmla="*/ 2727 w 20000"/>
                                      <a:gd name="T3" fmla="*/ 18763 h 20000"/>
                                      <a:gd name="T4" fmla="*/ 1748 w 20000"/>
                                      <a:gd name="T5" fmla="*/ 17835 h 20000"/>
                                      <a:gd name="T6" fmla="*/ 909 w 20000"/>
                                      <a:gd name="T7" fmla="*/ 15979 h 20000"/>
                                      <a:gd name="T8" fmla="*/ 140 w 20000"/>
                                      <a:gd name="T9" fmla="*/ 14433 h 20000"/>
                                      <a:gd name="T10" fmla="*/ 140 w 20000"/>
                                      <a:gd name="T11" fmla="*/ 8351 h 20000"/>
                                      <a:gd name="T12" fmla="*/ 629 w 20000"/>
                                      <a:gd name="T13" fmla="*/ 6082 h 20000"/>
                                      <a:gd name="T14" fmla="*/ 1189 w 20000"/>
                                      <a:gd name="T15" fmla="*/ 3711 h 20000"/>
                                      <a:gd name="T16" fmla="*/ 2587 w 20000"/>
                                      <a:gd name="T17" fmla="*/ 1959 h 20000"/>
                                      <a:gd name="T18" fmla="*/ 3147 w 20000"/>
                                      <a:gd name="T19" fmla="*/ 928 h 20000"/>
                                      <a:gd name="T20" fmla="*/ 3497 w 20000"/>
                                      <a:gd name="T21" fmla="*/ 412 h 20000"/>
                                      <a:gd name="T22" fmla="*/ 3497 w 20000"/>
                                      <a:gd name="T23" fmla="*/ 2474 h 20000"/>
                                      <a:gd name="T24" fmla="*/ 3497 w 20000"/>
                                      <a:gd name="T25" fmla="*/ 7423 h 20000"/>
                                      <a:gd name="T26" fmla="*/ 3986 w 20000"/>
                                      <a:gd name="T27" fmla="*/ 8351 h 20000"/>
                                      <a:gd name="T28" fmla="*/ 4965 w 20000"/>
                                      <a:gd name="T29" fmla="*/ 7629 h 20000"/>
                                      <a:gd name="T30" fmla="*/ 6084 w 20000"/>
                                      <a:gd name="T31" fmla="*/ 6804 h 20000"/>
                                      <a:gd name="T32" fmla="*/ 6783 w 20000"/>
                                      <a:gd name="T33" fmla="*/ 5876 h 20000"/>
                                      <a:gd name="T34" fmla="*/ 7273 w 20000"/>
                                      <a:gd name="T35" fmla="*/ 3093 h 20000"/>
                                      <a:gd name="T36" fmla="*/ 6783 w 20000"/>
                                      <a:gd name="T37" fmla="*/ 1546 h 20000"/>
                                      <a:gd name="T38" fmla="*/ 6503 w 20000"/>
                                      <a:gd name="T39" fmla="*/ 0 h 20000"/>
                                      <a:gd name="T40" fmla="*/ 8462 w 20000"/>
                                      <a:gd name="T41" fmla="*/ 619 h 20000"/>
                                      <a:gd name="T42" fmla="*/ 9720 w 20000"/>
                                      <a:gd name="T43" fmla="*/ 1134 h 20000"/>
                                      <a:gd name="T44" fmla="*/ 10629 w 20000"/>
                                      <a:gd name="T45" fmla="*/ 1959 h 20000"/>
                                      <a:gd name="T46" fmla="*/ 10979 w 20000"/>
                                      <a:gd name="T47" fmla="*/ 2680 h 20000"/>
                                      <a:gd name="T48" fmla="*/ 11538 w 20000"/>
                                      <a:gd name="T49" fmla="*/ 4021 h 20000"/>
                                      <a:gd name="T50" fmla="*/ 11678 w 20000"/>
                                      <a:gd name="T51" fmla="*/ 8041 h 20000"/>
                                      <a:gd name="T52" fmla="*/ 12238 w 20000"/>
                                      <a:gd name="T53" fmla="*/ 7423 h 20000"/>
                                      <a:gd name="T54" fmla="*/ 12657 w 20000"/>
                                      <a:gd name="T55" fmla="*/ 6804 h 20000"/>
                                      <a:gd name="T56" fmla="*/ 13357 w 20000"/>
                                      <a:gd name="T57" fmla="*/ 5567 h 20000"/>
                                      <a:gd name="T58" fmla="*/ 13357 w 20000"/>
                                      <a:gd name="T59" fmla="*/ 3505 h 20000"/>
                                      <a:gd name="T60" fmla="*/ 12937 w 20000"/>
                                      <a:gd name="T61" fmla="*/ 1546 h 20000"/>
                                      <a:gd name="T62" fmla="*/ 13776 w 20000"/>
                                      <a:gd name="T63" fmla="*/ 1546 h 20000"/>
                                      <a:gd name="T64" fmla="*/ 14615 w 20000"/>
                                      <a:gd name="T65" fmla="*/ 2165 h 20000"/>
                                      <a:gd name="T66" fmla="*/ 15175 w 20000"/>
                                      <a:gd name="T67" fmla="*/ 3093 h 20000"/>
                                      <a:gd name="T68" fmla="*/ 15664 w 20000"/>
                                      <a:gd name="T69" fmla="*/ 4021 h 20000"/>
                                      <a:gd name="T70" fmla="*/ 16014 w 20000"/>
                                      <a:gd name="T71" fmla="*/ 5876 h 20000"/>
                                      <a:gd name="T72" fmla="*/ 16434 w 20000"/>
                                      <a:gd name="T73" fmla="*/ 8351 h 20000"/>
                                      <a:gd name="T74" fmla="*/ 16853 w 20000"/>
                                      <a:gd name="T75" fmla="*/ 7423 h 20000"/>
                                      <a:gd name="T76" fmla="*/ 17692 w 20000"/>
                                      <a:gd name="T77" fmla="*/ 6804 h 20000"/>
                                      <a:gd name="T78" fmla="*/ 18112 w 20000"/>
                                      <a:gd name="T79" fmla="*/ 5876 h 20000"/>
                                      <a:gd name="T80" fmla="*/ 19161 w 20000"/>
                                      <a:gd name="T81" fmla="*/ 4639 h 20000"/>
                                      <a:gd name="T82" fmla="*/ 19650 w 20000"/>
                                      <a:gd name="T83" fmla="*/ 3505 h 20000"/>
                                      <a:gd name="T84" fmla="*/ 19930 w 20000"/>
                                      <a:gd name="T85" fmla="*/ 5876 h 20000"/>
                                      <a:gd name="T86" fmla="*/ 19650 w 20000"/>
                                      <a:gd name="T87" fmla="*/ 12680 h 20000"/>
                                      <a:gd name="T88" fmla="*/ 19161 w 20000"/>
                                      <a:gd name="T89" fmla="*/ 13918 h 20000"/>
                                      <a:gd name="T90" fmla="*/ 18811 w 20000"/>
                                      <a:gd name="T91" fmla="*/ 14433 h 20000"/>
                                      <a:gd name="T92" fmla="*/ 17902 w 20000"/>
                                      <a:gd name="T93" fmla="*/ 15979 h 20000"/>
                                      <a:gd name="T94" fmla="*/ 17133 w 20000"/>
                                      <a:gd name="T95" fmla="*/ 17216 h 20000"/>
                                      <a:gd name="T96" fmla="*/ 16224 w 20000"/>
                                      <a:gd name="T97" fmla="*/ 17835 h 20000"/>
                                      <a:gd name="T98" fmla="*/ 13776 w 20000"/>
                                      <a:gd name="T99" fmla="*/ 18351 h 20000"/>
                                      <a:gd name="T100" fmla="*/ 12098 w 20000"/>
                                      <a:gd name="T101" fmla="*/ 19072 h 20000"/>
                                      <a:gd name="T102" fmla="*/ 10839 w 20000"/>
                                      <a:gd name="T103" fmla="*/ 19588 h 20000"/>
                                      <a:gd name="T104" fmla="*/ 7273 w 20000"/>
                                      <a:gd name="T105" fmla="*/ 1958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4266" y="19381"/>
                                        </a:moveTo>
                                        <a:lnTo>
                                          <a:pt x="4126" y="19588"/>
                                        </a:lnTo>
                                        <a:lnTo>
                                          <a:pt x="3986" y="19588"/>
                                        </a:lnTo>
                                        <a:lnTo>
                                          <a:pt x="3497" y="19381"/>
                                        </a:lnTo>
                                        <a:lnTo>
                                          <a:pt x="3287" y="19381"/>
                                        </a:lnTo>
                                        <a:lnTo>
                                          <a:pt x="2867" y="19072"/>
                                        </a:lnTo>
                                        <a:lnTo>
                                          <a:pt x="2727" y="19072"/>
                                        </a:lnTo>
                                        <a:lnTo>
                                          <a:pt x="2727" y="18763"/>
                                        </a:lnTo>
                                        <a:lnTo>
                                          <a:pt x="2587" y="18351"/>
                                        </a:lnTo>
                                        <a:lnTo>
                                          <a:pt x="2308" y="18351"/>
                                        </a:lnTo>
                                        <a:lnTo>
                                          <a:pt x="2308" y="18144"/>
                                        </a:lnTo>
                                        <a:lnTo>
                                          <a:pt x="1748" y="17835"/>
                                        </a:lnTo>
                                        <a:lnTo>
                                          <a:pt x="1469" y="17216"/>
                                        </a:lnTo>
                                        <a:lnTo>
                                          <a:pt x="1049" y="17010"/>
                                        </a:lnTo>
                                        <a:lnTo>
                                          <a:pt x="909" y="16598"/>
                                        </a:lnTo>
                                        <a:lnTo>
                                          <a:pt x="909" y="15979"/>
                                        </a:lnTo>
                                        <a:lnTo>
                                          <a:pt x="629" y="15670"/>
                                        </a:lnTo>
                                        <a:lnTo>
                                          <a:pt x="629" y="15464"/>
                                        </a:lnTo>
                                        <a:lnTo>
                                          <a:pt x="420" y="15052"/>
                                        </a:lnTo>
                                        <a:lnTo>
                                          <a:pt x="140" y="14433"/>
                                        </a:lnTo>
                                        <a:lnTo>
                                          <a:pt x="0" y="14227"/>
                                        </a:lnTo>
                                        <a:lnTo>
                                          <a:pt x="0" y="9588"/>
                                        </a:lnTo>
                                        <a:lnTo>
                                          <a:pt x="140" y="9175"/>
                                        </a:lnTo>
                                        <a:lnTo>
                                          <a:pt x="140" y="8351"/>
                                        </a:lnTo>
                                        <a:lnTo>
                                          <a:pt x="420" y="8041"/>
                                        </a:lnTo>
                                        <a:lnTo>
                                          <a:pt x="420" y="7629"/>
                                        </a:lnTo>
                                        <a:lnTo>
                                          <a:pt x="629" y="7113"/>
                                        </a:lnTo>
                                        <a:lnTo>
                                          <a:pt x="629" y="6082"/>
                                        </a:lnTo>
                                        <a:lnTo>
                                          <a:pt x="909" y="6082"/>
                                        </a:lnTo>
                                        <a:lnTo>
                                          <a:pt x="909" y="4639"/>
                                        </a:lnTo>
                                        <a:lnTo>
                                          <a:pt x="1049" y="4330"/>
                                        </a:lnTo>
                                        <a:lnTo>
                                          <a:pt x="1189" y="3711"/>
                                        </a:lnTo>
                                        <a:lnTo>
                                          <a:pt x="2098" y="2474"/>
                                        </a:lnTo>
                                        <a:lnTo>
                                          <a:pt x="2308" y="2474"/>
                                        </a:lnTo>
                                        <a:lnTo>
                                          <a:pt x="2308" y="2165"/>
                                        </a:lnTo>
                                        <a:lnTo>
                                          <a:pt x="2587" y="1959"/>
                                        </a:lnTo>
                                        <a:lnTo>
                                          <a:pt x="2727" y="1959"/>
                                        </a:lnTo>
                                        <a:lnTo>
                                          <a:pt x="2867" y="1134"/>
                                        </a:lnTo>
                                        <a:lnTo>
                                          <a:pt x="3147" y="1134"/>
                                        </a:lnTo>
                                        <a:lnTo>
                                          <a:pt x="3147" y="928"/>
                                        </a:lnTo>
                                        <a:lnTo>
                                          <a:pt x="3287" y="928"/>
                                        </a:lnTo>
                                        <a:lnTo>
                                          <a:pt x="3287" y="619"/>
                                        </a:lnTo>
                                        <a:lnTo>
                                          <a:pt x="3497" y="619"/>
                                        </a:lnTo>
                                        <a:lnTo>
                                          <a:pt x="3497" y="412"/>
                                        </a:lnTo>
                                        <a:lnTo>
                                          <a:pt x="3706" y="412"/>
                                        </a:lnTo>
                                        <a:lnTo>
                                          <a:pt x="3706" y="928"/>
                                        </a:lnTo>
                                        <a:lnTo>
                                          <a:pt x="3497" y="1134"/>
                                        </a:lnTo>
                                        <a:lnTo>
                                          <a:pt x="3497" y="2474"/>
                                        </a:lnTo>
                                        <a:lnTo>
                                          <a:pt x="3287" y="2474"/>
                                        </a:lnTo>
                                        <a:lnTo>
                                          <a:pt x="3287" y="6804"/>
                                        </a:lnTo>
                                        <a:lnTo>
                                          <a:pt x="3497" y="7113"/>
                                        </a:lnTo>
                                        <a:lnTo>
                                          <a:pt x="3497" y="7423"/>
                                        </a:lnTo>
                                        <a:lnTo>
                                          <a:pt x="3706" y="7423"/>
                                        </a:lnTo>
                                        <a:lnTo>
                                          <a:pt x="3706" y="7629"/>
                                        </a:lnTo>
                                        <a:lnTo>
                                          <a:pt x="3986" y="7629"/>
                                        </a:lnTo>
                                        <a:lnTo>
                                          <a:pt x="3986" y="8351"/>
                                        </a:lnTo>
                                        <a:lnTo>
                                          <a:pt x="4406" y="8351"/>
                                        </a:lnTo>
                                        <a:lnTo>
                                          <a:pt x="4406" y="8041"/>
                                        </a:lnTo>
                                        <a:lnTo>
                                          <a:pt x="4825" y="8041"/>
                                        </a:lnTo>
                                        <a:lnTo>
                                          <a:pt x="4965" y="7629"/>
                                        </a:lnTo>
                                        <a:lnTo>
                                          <a:pt x="5105" y="7423"/>
                                        </a:lnTo>
                                        <a:lnTo>
                                          <a:pt x="5804" y="7423"/>
                                        </a:lnTo>
                                        <a:lnTo>
                                          <a:pt x="5804" y="7113"/>
                                        </a:lnTo>
                                        <a:lnTo>
                                          <a:pt x="6084" y="6804"/>
                                        </a:lnTo>
                                        <a:lnTo>
                                          <a:pt x="6503" y="6495"/>
                                        </a:lnTo>
                                        <a:lnTo>
                                          <a:pt x="6643" y="6082"/>
                                        </a:lnTo>
                                        <a:lnTo>
                                          <a:pt x="6643" y="5876"/>
                                        </a:lnTo>
                                        <a:lnTo>
                                          <a:pt x="6783" y="5876"/>
                                        </a:lnTo>
                                        <a:lnTo>
                                          <a:pt x="6783" y="4948"/>
                                        </a:lnTo>
                                        <a:lnTo>
                                          <a:pt x="7063" y="4948"/>
                                        </a:lnTo>
                                        <a:lnTo>
                                          <a:pt x="7273" y="4639"/>
                                        </a:lnTo>
                                        <a:lnTo>
                                          <a:pt x="7273" y="3093"/>
                                        </a:lnTo>
                                        <a:lnTo>
                                          <a:pt x="7063" y="3093"/>
                                        </a:lnTo>
                                        <a:lnTo>
                                          <a:pt x="7063" y="2474"/>
                                        </a:lnTo>
                                        <a:lnTo>
                                          <a:pt x="6783" y="2165"/>
                                        </a:lnTo>
                                        <a:lnTo>
                                          <a:pt x="6783" y="1546"/>
                                        </a:lnTo>
                                        <a:lnTo>
                                          <a:pt x="6643" y="1134"/>
                                        </a:lnTo>
                                        <a:lnTo>
                                          <a:pt x="6643" y="619"/>
                                        </a:lnTo>
                                        <a:lnTo>
                                          <a:pt x="6503" y="412"/>
                                        </a:lnTo>
                                        <a:lnTo>
                                          <a:pt x="6503" y="0"/>
                                        </a:lnTo>
                                        <a:lnTo>
                                          <a:pt x="7413" y="0"/>
                                        </a:lnTo>
                                        <a:lnTo>
                                          <a:pt x="7622" y="412"/>
                                        </a:lnTo>
                                        <a:lnTo>
                                          <a:pt x="8322" y="412"/>
                                        </a:lnTo>
                                        <a:lnTo>
                                          <a:pt x="8462" y="619"/>
                                        </a:lnTo>
                                        <a:lnTo>
                                          <a:pt x="9301" y="619"/>
                                        </a:lnTo>
                                        <a:lnTo>
                                          <a:pt x="9301" y="928"/>
                                        </a:lnTo>
                                        <a:lnTo>
                                          <a:pt x="9720" y="928"/>
                                        </a:lnTo>
                                        <a:lnTo>
                                          <a:pt x="9720" y="1134"/>
                                        </a:lnTo>
                                        <a:lnTo>
                                          <a:pt x="10140" y="1134"/>
                                        </a:lnTo>
                                        <a:lnTo>
                                          <a:pt x="10140" y="1546"/>
                                        </a:lnTo>
                                        <a:lnTo>
                                          <a:pt x="10420" y="1546"/>
                                        </a:lnTo>
                                        <a:lnTo>
                                          <a:pt x="10629" y="1959"/>
                                        </a:lnTo>
                                        <a:lnTo>
                                          <a:pt x="10629" y="2165"/>
                                        </a:lnTo>
                                        <a:lnTo>
                                          <a:pt x="10839" y="2165"/>
                                        </a:lnTo>
                                        <a:lnTo>
                                          <a:pt x="10839" y="2680"/>
                                        </a:lnTo>
                                        <a:lnTo>
                                          <a:pt x="10979" y="2680"/>
                                        </a:lnTo>
                                        <a:lnTo>
                                          <a:pt x="10979" y="3505"/>
                                        </a:lnTo>
                                        <a:lnTo>
                                          <a:pt x="11259" y="3505"/>
                                        </a:lnTo>
                                        <a:lnTo>
                                          <a:pt x="11259" y="3711"/>
                                        </a:lnTo>
                                        <a:lnTo>
                                          <a:pt x="11538" y="4021"/>
                                        </a:lnTo>
                                        <a:lnTo>
                                          <a:pt x="11538" y="4639"/>
                                        </a:lnTo>
                                        <a:lnTo>
                                          <a:pt x="11678" y="4948"/>
                                        </a:lnTo>
                                        <a:lnTo>
                                          <a:pt x="11678" y="8660"/>
                                        </a:lnTo>
                                        <a:lnTo>
                                          <a:pt x="11678" y="8041"/>
                                        </a:lnTo>
                                        <a:lnTo>
                                          <a:pt x="11818" y="8041"/>
                                        </a:lnTo>
                                        <a:lnTo>
                                          <a:pt x="12098" y="7629"/>
                                        </a:lnTo>
                                        <a:lnTo>
                                          <a:pt x="12238" y="7629"/>
                                        </a:lnTo>
                                        <a:lnTo>
                                          <a:pt x="12238" y="7423"/>
                                        </a:lnTo>
                                        <a:lnTo>
                                          <a:pt x="12517" y="7423"/>
                                        </a:lnTo>
                                        <a:lnTo>
                                          <a:pt x="12517" y="7113"/>
                                        </a:lnTo>
                                        <a:lnTo>
                                          <a:pt x="12657" y="7113"/>
                                        </a:lnTo>
                                        <a:lnTo>
                                          <a:pt x="12657" y="6804"/>
                                        </a:lnTo>
                                        <a:lnTo>
                                          <a:pt x="12937" y="6495"/>
                                        </a:lnTo>
                                        <a:lnTo>
                                          <a:pt x="13217" y="6082"/>
                                        </a:lnTo>
                                        <a:lnTo>
                                          <a:pt x="13217" y="5567"/>
                                        </a:lnTo>
                                        <a:lnTo>
                                          <a:pt x="13357" y="5567"/>
                                        </a:lnTo>
                                        <a:lnTo>
                                          <a:pt x="13357" y="4639"/>
                                        </a:lnTo>
                                        <a:lnTo>
                                          <a:pt x="13497" y="4330"/>
                                        </a:lnTo>
                                        <a:lnTo>
                                          <a:pt x="13497" y="3711"/>
                                        </a:lnTo>
                                        <a:lnTo>
                                          <a:pt x="13357" y="3505"/>
                                        </a:lnTo>
                                        <a:lnTo>
                                          <a:pt x="13357" y="2474"/>
                                        </a:lnTo>
                                        <a:lnTo>
                                          <a:pt x="13217" y="2474"/>
                                        </a:lnTo>
                                        <a:lnTo>
                                          <a:pt x="13217" y="1546"/>
                                        </a:lnTo>
                                        <a:lnTo>
                                          <a:pt x="12937" y="1546"/>
                                        </a:lnTo>
                                        <a:lnTo>
                                          <a:pt x="12937" y="1134"/>
                                        </a:lnTo>
                                        <a:lnTo>
                                          <a:pt x="13357" y="1134"/>
                                        </a:lnTo>
                                        <a:lnTo>
                                          <a:pt x="13357" y="1546"/>
                                        </a:lnTo>
                                        <a:lnTo>
                                          <a:pt x="13776" y="1546"/>
                                        </a:lnTo>
                                        <a:lnTo>
                                          <a:pt x="13916" y="1959"/>
                                        </a:lnTo>
                                        <a:lnTo>
                                          <a:pt x="14336" y="1959"/>
                                        </a:lnTo>
                                        <a:lnTo>
                                          <a:pt x="14336" y="2165"/>
                                        </a:lnTo>
                                        <a:lnTo>
                                          <a:pt x="14615" y="2165"/>
                                        </a:lnTo>
                                        <a:lnTo>
                                          <a:pt x="14895" y="2474"/>
                                        </a:lnTo>
                                        <a:lnTo>
                                          <a:pt x="15035" y="2474"/>
                                        </a:lnTo>
                                        <a:lnTo>
                                          <a:pt x="15035" y="2680"/>
                                        </a:lnTo>
                                        <a:lnTo>
                                          <a:pt x="15175" y="3093"/>
                                        </a:lnTo>
                                        <a:lnTo>
                                          <a:pt x="15175" y="3505"/>
                                        </a:lnTo>
                                        <a:lnTo>
                                          <a:pt x="15455" y="3505"/>
                                        </a:lnTo>
                                        <a:lnTo>
                                          <a:pt x="15664" y="3711"/>
                                        </a:lnTo>
                                        <a:lnTo>
                                          <a:pt x="15664" y="4021"/>
                                        </a:lnTo>
                                        <a:lnTo>
                                          <a:pt x="15804" y="4330"/>
                                        </a:lnTo>
                                        <a:lnTo>
                                          <a:pt x="15804" y="4639"/>
                                        </a:lnTo>
                                        <a:lnTo>
                                          <a:pt x="16014" y="4639"/>
                                        </a:lnTo>
                                        <a:lnTo>
                                          <a:pt x="16014" y="5876"/>
                                        </a:lnTo>
                                        <a:lnTo>
                                          <a:pt x="16224" y="6082"/>
                                        </a:lnTo>
                                        <a:lnTo>
                                          <a:pt x="16224" y="6804"/>
                                        </a:lnTo>
                                        <a:lnTo>
                                          <a:pt x="16434" y="7113"/>
                                        </a:lnTo>
                                        <a:lnTo>
                                          <a:pt x="16434" y="8351"/>
                                        </a:lnTo>
                                        <a:lnTo>
                                          <a:pt x="16434" y="7629"/>
                                        </a:lnTo>
                                        <a:lnTo>
                                          <a:pt x="16713" y="7629"/>
                                        </a:lnTo>
                                        <a:lnTo>
                                          <a:pt x="16713" y="7423"/>
                                        </a:lnTo>
                                        <a:lnTo>
                                          <a:pt x="16853" y="7423"/>
                                        </a:lnTo>
                                        <a:lnTo>
                                          <a:pt x="17133" y="7113"/>
                                        </a:lnTo>
                                        <a:lnTo>
                                          <a:pt x="17343" y="7113"/>
                                        </a:lnTo>
                                        <a:lnTo>
                                          <a:pt x="17343" y="6804"/>
                                        </a:lnTo>
                                        <a:lnTo>
                                          <a:pt x="17692" y="6804"/>
                                        </a:lnTo>
                                        <a:lnTo>
                                          <a:pt x="17692" y="6495"/>
                                        </a:lnTo>
                                        <a:lnTo>
                                          <a:pt x="17902" y="6495"/>
                                        </a:lnTo>
                                        <a:lnTo>
                                          <a:pt x="18112" y="6082"/>
                                        </a:lnTo>
                                        <a:lnTo>
                                          <a:pt x="18112" y="5876"/>
                                        </a:lnTo>
                                        <a:lnTo>
                                          <a:pt x="18531" y="5258"/>
                                        </a:lnTo>
                                        <a:lnTo>
                                          <a:pt x="18951" y="4948"/>
                                        </a:lnTo>
                                        <a:lnTo>
                                          <a:pt x="18951" y="4639"/>
                                        </a:lnTo>
                                        <a:lnTo>
                                          <a:pt x="19161" y="4639"/>
                                        </a:lnTo>
                                        <a:lnTo>
                                          <a:pt x="19161" y="3093"/>
                                        </a:lnTo>
                                        <a:lnTo>
                                          <a:pt x="19371" y="3093"/>
                                        </a:lnTo>
                                        <a:lnTo>
                                          <a:pt x="19371" y="3505"/>
                                        </a:lnTo>
                                        <a:lnTo>
                                          <a:pt x="19650" y="3505"/>
                                        </a:lnTo>
                                        <a:lnTo>
                                          <a:pt x="19650" y="3711"/>
                                        </a:lnTo>
                                        <a:lnTo>
                                          <a:pt x="19720" y="3711"/>
                                        </a:lnTo>
                                        <a:lnTo>
                                          <a:pt x="19720" y="5567"/>
                                        </a:lnTo>
                                        <a:lnTo>
                                          <a:pt x="19930" y="5876"/>
                                        </a:lnTo>
                                        <a:lnTo>
                                          <a:pt x="19930" y="11443"/>
                                        </a:lnTo>
                                        <a:lnTo>
                                          <a:pt x="19720" y="11649"/>
                                        </a:lnTo>
                                        <a:lnTo>
                                          <a:pt x="19720" y="12371"/>
                                        </a:lnTo>
                                        <a:lnTo>
                                          <a:pt x="19650" y="12680"/>
                                        </a:lnTo>
                                        <a:lnTo>
                                          <a:pt x="19650" y="12887"/>
                                        </a:lnTo>
                                        <a:lnTo>
                                          <a:pt x="19371" y="12887"/>
                                        </a:lnTo>
                                        <a:lnTo>
                                          <a:pt x="19371" y="13608"/>
                                        </a:lnTo>
                                        <a:lnTo>
                                          <a:pt x="19161" y="13918"/>
                                        </a:lnTo>
                                        <a:lnTo>
                                          <a:pt x="19161" y="14227"/>
                                        </a:lnTo>
                                        <a:lnTo>
                                          <a:pt x="18951" y="14227"/>
                                        </a:lnTo>
                                        <a:lnTo>
                                          <a:pt x="18951" y="14433"/>
                                        </a:lnTo>
                                        <a:lnTo>
                                          <a:pt x="18811" y="14433"/>
                                        </a:lnTo>
                                        <a:lnTo>
                                          <a:pt x="18531" y="15052"/>
                                        </a:lnTo>
                                        <a:lnTo>
                                          <a:pt x="18392" y="15464"/>
                                        </a:lnTo>
                                        <a:lnTo>
                                          <a:pt x="18392" y="15670"/>
                                        </a:lnTo>
                                        <a:lnTo>
                                          <a:pt x="17902" y="15979"/>
                                        </a:lnTo>
                                        <a:lnTo>
                                          <a:pt x="17483" y="16598"/>
                                        </a:lnTo>
                                        <a:lnTo>
                                          <a:pt x="17343" y="16598"/>
                                        </a:lnTo>
                                        <a:lnTo>
                                          <a:pt x="17343" y="17010"/>
                                        </a:lnTo>
                                        <a:lnTo>
                                          <a:pt x="17133" y="17216"/>
                                        </a:lnTo>
                                        <a:lnTo>
                                          <a:pt x="16713" y="17216"/>
                                        </a:lnTo>
                                        <a:lnTo>
                                          <a:pt x="16713" y="17526"/>
                                        </a:lnTo>
                                        <a:lnTo>
                                          <a:pt x="16434" y="17526"/>
                                        </a:lnTo>
                                        <a:lnTo>
                                          <a:pt x="16224" y="17835"/>
                                        </a:lnTo>
                                        <a:lnTo>
                                          <a:pt x="15804" y="17835"/>
                                        </a:lnTo>
                                        <a:lnTo>
                                          <a:pt x="15664" y="18144"/>
                                        </a:lnTo>
                                        <a:lnTo>
                                          <a:pt x="13916" y="18144"/>
                                        </a:lnTo>
                                        <a:lnTo>
                                          <a:pt x="13776" y="18351"/>
                                        </a:lnTo>
                                        <a:lnTo>
                                          <a:pt x="12657" y="18351"/>
                                        </a:lnTo>
                                        <a:lnTo>
                                          <a:pt x="12517" y="18763"/>
                                        </a:lnTo>
                                        <a:lnTo>
                                          <a:pt x="12098" y="18763"/>
                                        </a:lnTo>
                                        <a:lnTo>
                                          <a:pt x="12098" y="19072"/>
                                        </a:lnTo>
                                        <a:lnTo>
                                          <a:pt x="11678" y="19072"/>
                                        </a:lnTo>
                                        <a:lnTo>
                                          <a:pt x="11678" y="19381"/>
                                        </a:lnTo>
                                        <a:lnTo>
                                          <a:pt x="10979" y="19381"/>
                                        </a:lnTo>
                                        <a:lnTo>
                                          <a:pt x="10839" y="19588"/>
                                        </a:lnTo>
                                        <a:lnTo>
                                          <a:pt x="9301" y="19588"/>
                                        </a:lnTo>
                                        <a:lnTo>
                                          <a:pt x="9301" y="19897"/>
                                        </a:lnTo>
                                        <a:lnTo>
                                          <a:pt x="7413" y="19897"/>
                                        </a:lnTo>
                                        <a:lnTo>
                                          <a:pt x="7273" y="19588"/>
                                        </a:lnTo>
                                        <a:lnTo>
                                          <a:pt x="7063" y="19588"/>
                                        </a:lnTo>
                                        <a:lnTo>
                                          <a:pt x="4266" y="19381"/>
                                        </a:lnTo>
                                        <a:close/>
                                      </a:path>
                                    </a:pathLst>
                                  </a:custGeom>
                                  <a:solidFill>
                                    <a:srgbClr val="FF0000"/>
                                  </a:solidFill>
                                  <a:ln>
                                    <a:noFill/>
                                  </a:ln>
                                  <a:extLst>
                                    <a:ext uri="{91240B29-F687-4F45-9708-019B960494DF}">
                                      <a14:hiddenLine xmlns:a14="http://schemas.microsoft.com/office/drawing/2010/main" w="25400">
                                        <a:solidFill>
                                          <a:srgbClr val="000080"/>
                                        </a:solidFill>
                                        <a:round/>
                                        <a:headEnd type="none" w="sm" len="med"/>
                                        <a:tailEnd type="none" w="sm" len="med"/>
                                      </a14:hiddenLine>
                                    </a:ext>
                                  </a:extLst>
                                </wps:spPr>
                                <wps:bodyPr rot="0" vert="horz" wrap="square" lIns="91440" tIns="45720" rIns="91440" bIns="45720" anchor="t" anchorCtr="0" upright="1">
                                  <a:noAutofit/>
                                </wps:bodyPr>
                              </wps:wsp>
                            </wpg:grpSp>
                            <wpg:grpSp>
                              <wpg:cNvPr id="13" name="Group 1879"/>
                              <wpg:cNvGrpSpPr>
                                <a:grpSpLocks/>
                              </wpg:cNvGrpSpPr>
                              <wpg:grpSpPr bwMode="auto">
                                <a:xfrm>
                                  <a:off x="7093" y="6250"/>
                                  <a:ext cx="6459" cy="6272"/>
                                  <a:chOff x="0" y="0"/>
                                  <a:chExt cx="20000" cy="20000"/>
                                </a:xfrm>
                              </wpg:grpSpPr>
                              <wps:wsp>
                                <wps:cNvPr id="14" name="Rectangle 1880"/>
                                <wps:cNvSpPr>
                                  <a:spLocks noChangeArrowheads="1"/>
                                </wps:cNvSpPr>
                                <wps:spPr bwMode="auto">
                                  <a:xfrm>
                                    <a:off x="4307" y="0"/>
                                    <a:ext cx="11454" cy="1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1881"/>
                                <wps:cNvSpPr>
                                  <a:spLocks noChangeArrowheads="1"/>
                                </wps:cNvSpPr>
                                <wps:spPr bwMode="auto">
                                  <a:xfrm>
                                    <a:off x="0" y="10000"/>
                                    <a:ext cx="10017" cy="1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882"/>
                                <wps:cNvSpPr>
                                  <a:spLocks noChangeArrowheads="1"/>
                                </wps:cNvSpPr>
                                <wps:spPr bwMode="auto">
                                  <a:xfrm>
                                    <a:off x="9983" y="10000"/>
                                    <a:ext cx="10017" cy="100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68" o:spid="_x0000_s1026" style="position:absolute;margin-left:12.75pt;margin-top:4.75pt;width:88.4pt;height:45.6pt;z-index:25184000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">
                      <v:oval id="Oval 1869" o:spid="_x0000_s1027" style="position:absolute;left:2579;top:2478;width:17421;height:16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TSe8IA&#10;AADaAAAADwAAAGRycy9kb3ducmV2LnhtbESPQWsCMRSE70L/Q3gFL1KztSCyNStaFDx4qe3F22Pz&#10;3Cy7eVmTqOm/bwoFj8PMfMMsV8n24kY+tI4VvE4LEMS10y03Cr6/di8LECEia+wdk4IfCrCqnkZL&#10;LLW78yfdjrERGcKhRAUmxqGUMtSGLIapG4izd3beYszSN1J7vGe47eWsKObSYst5weBAH4bq7ni1&#10;CibrdLJ+e2gOemPP+9Sli9wZpcbPaf0OIlKKj/B/e68VvMHflXwDZ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dNJ7wgAAANoAAAAPAAAAAAAAAAAAAAAAAJgCAABkcnMvZG93&#10;bnJldi54bWxQSwUGAAAAAAQABAD1AAAAhwMAAAAA&#10;" filled="f" strokecolor="red" strokeweight="2pt">
                        <v:stroke dashstyle="1 1"/>
                      </v:oval>
                      <v:group id="Group 1870" o:spid="_x0000_s1028" style="position:absolute;top:5000;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oval id="Oval 1871" o:spid="_x0000_s1029"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Iqr0A&#10;AADaAAAADwAAAGRycy9kb3ducmV2LnhtbESPzQrCMBCE74LvEFbwIppaVKQaRQTBqz8Xb0uzNsVm&#10;U5po69sbQfA4zMw3zHrb2Uq8qPGlYwXTSQKCOHe65ELB9XIYL0H4gKyxckwK3uRhu+n31php1/KJ&#10;XudQiAhhn6ECE0KdSelzQxb9xNXE0bu7xmKIsimkbrCNcFvJNEkW0mLJccFgTXtD+eP8tAp2h5Cm&#10;yd5Yc7vI2aJs6X2vR0oNB91uBSJQF/7hX/uoFczheyXeALn5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drIqr0AAADaAAAADwAAAAAAAAAAAAAAAACYAgAAZHJzL2Rvd25yZXYu&#10;eG1sUEsFBgAAAAAEAAQA9QAAAIIDAAAAAA==&#10;" strokecolor="red" strokeweight="2pt"/>
                        <v:shape id="Freeform 1872" o:spid="_x0000_s1030" style="position:absolute;left:3938;top:-1;width:12515;height:135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o/+MIA&#10;AADaAAAADwAAAGRycy9kb3ducmV2LnhtbESPQYvCMBSE74L/ITxhL6Lp7kGWahRRhJVFWaven82z&#10;LTYvJYna/fdGEDwOM/MNM5m1phY3cr6yrOBzmIAgzq2uuFBw2K8G3yB8QNZYWyYF/+RhNu12Jphq&#10;e+cd3bJQiAhhn6KCMoQmldLnJRn0Q9sQR+9sncEQpSukdniPcFPLryQZSYMVx4USG1qUlF+yq1Gw&#10;XR63J180x79f59b9U5sfNplX6qPXzscgArXhHX61f7SCETyvxBs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j/4wgAAANoAAAAPAAAAAAAAAAAAAAAAAJgCAABkcnMvZG93&#10;bnJldi54bWxQSwUGAAAAAAQABAD1AAAAhwM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6;1706,12727;1094,12097;569,10839;88,9790;88,5664;394,4125;744,2517;1619,1329;1969,629;2188,279;2188,1678;2188,5035;2494,5664;3107,5175;3807,4615;4244,3986;4551,2098;4244,1049;4069,0;5295,420;6082,769;6651,1329;6870,1818;7220,2727;7308,5454;7658,5035;7920,4615;8358,3776;8358,2377;8095,1049;8620,1049;9145,1469;9496,2098;9802,2727;10021,3986;10284,5664;10546,5035;11071,4615;11334,3986;11990,3147;12296,2377;12471,3986;12296,8601;11990,9441;11771,9790;11202,10839;10721,11678;10152,12097;8620,12447;7570,12937;6783,13287;4551,13287" o:connectangles="0,0,0,0,0,0,0,0,0,0,0,0,0,0,0,0,0,0,0,0,0,0,0,0,0,0,0,0,0,0,0,0,0,0,0,0,0,0,0,0,0,0,0,0,0,0,0,0,0,0,0,0,0"/>
                        </v:shape>
                      </v:group>
                      <v:group id="Group 1873" o:spid="_x0000_s1031" style="position:absolute;left:12896;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oval id="Oval 1874" o:spid="_x0000_s1032"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tnNLoA&#10;AADaAAAADwAAAGRycy9kb3ducmV2LnhtbERPuwrCMBTdBf8hXMFFNLWISG0qIgiuPha3S3Ntis1N&#10;aaKtf28GwfFw3vlusI14U+drxwqWiwQEcel0zZWC2/U434DwAVlj45gUfMjDrhiPcsy06/lM70uo&#10;RAxhn6ECE0KbSelLQxb9wrXEkXu4zmKIsKuk7rCP4baRaZKspcWaY4PBlg6GyuflZRXsjyFNk4Ox&#10;5n6Vq3Xd0+fRzpSaTob9FkSgIfzFP/dJK4hb45V4A2Tx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e9tnNLoAAADaAAAADwAAAAAAAAAAAAAAAACYAgAAZHJzL2Rvd25yZXYueG1s&#10;UEsFBgAAAAAEAAQA9QAAAH8DAAAAAA==&#10;" strokecolor="red" strokeweight="2pt"/>
                        <v:shape id="Freeform 1875" o:spid="_x0000_s1033" style="position:absolute;left:3938;top:-1;width:12515;height:135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WrisMA&#10;AADaAAAADwAAAGRycy9kb3ducmV2LnhtbESPQWvCQBSE74L/YXlCL0U39VA0dZWiFBSpaNT7M/ua&#10;hGbfht1tkv77rlDwOMzMN8xi1ZtatOR8ZVnByyQBQZxbXXGh4HL+GM9A+ICssbZMCn7Jw2o5HCww&#10;1bbjE7VZKESEsE9RQRlCk0rp85IM+oltiKP3ZZ3BEKUrpHbYRbip5TRJXqXBiuNCiQ2tS8q/sx+j&#10;4LC5Hm6+aK7HvXO751ufXz4zr9TTqH9/AxGoD4/wf3urFczhfiXe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WrisMAAADaAAAADwAAAAAAAAAAAAAAAACYAgAAZHJzL2Rv&#10;d25yZXYueG1sUEsFBgAAAAAEAAQA9QAAAIgDA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6;1706,12727;1094,12097;569,10839;88,9790;88,5664;394,4125;744,2517;1619,1329;1969,629;2188,279;2188,1678;2188,5035;2494,5664;3107,5175;3807,4615;4244,3986;4551,2098;4244,1049;4069,0;5295,420;6082,769;6651,1329;6870,1818;7220,2727;7308,5454;7658,5035;7920,4615;8358,3776;8358,2377;8095,1049;8620,1049;9145,1469;9496,2098;9802,2727;10021,3986;10284,5664;10546,5035;11071,4615;11334,3986;11990,3147;12296,2377;12471,3986;12296,8601;11990,9441;11771,9790;11202,10839;10721,11678;10152,12097;8620,12447;7570,12937;6783,13287;4551,13287" o:connectangles="0,0,0,0,0,0,0,0,0,0,0,0,0,0,0,0,0,0,0,0,0,0,0,0,0,0,0,0,0,0,0,0,0,0,0,0,0,0,0,0,0,0,0,0,0,0,0,0,0,0,0,0,0"/>
                        </v:shape>
                      </v:group>
                      <v:group id="Group 1876" o:spid="_x0000_s1034" style="position:absolute;left:9672;top:13728;width:5170;height:6272"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Oval 1877" o:spid="_x0000_s1035" style="position:absolute;top:9161;width:20000;height:10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oWbwA&#10;AADbAAAADwAAAGRycy9kb3ducmV2LnhtbERPSwrCMBDdC94hjOBGNLWISDWKCIJbPxt3QzNtis2k&#10;NNHW2xtBcDeP953Nrre1eFHrK8cK5rMEBHHudMWlgtv1OF2B8AFZY+2YFLzJw247HGww067jM70u&#10;oRQxhH2GCkwITSalzw1Z9DPXEEeucK3FEGFbSt1iF8NtLdMkWUqLFccGgw0dDOWPy9Mq2B9DmiYH&#10;Y839KhfLqqN30UyUGo/6/RpEoD78xT/3Scf5c/j+Eg+Q2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bEehZvAAAANsAAAAPAAAAAAAAAAAAAAAAAJgCAABkcnMvZG93bnJldi54&#10;bWxQSwUGAAAAAAQABAD1AAAAgQMAAAAA&#10;" strokecolor="red" strokeweight="2pt"/>
                        <v:shape id="Freeform 1878" o:spid="_x0000_s1036" style="position:absolute;left:3938;top:-1;width:12515;height:135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gfcAA&#10;AADbAAAADwAAAGRycy9kb3ducmV2LnhtbERPTYvCMBC9L/gfwgheljXVgyxdoyyKoIiyVr2PzWxb&#10;bCYliVr/vREEb/N4nzOetqYWV3K+sqxg0E9AEOdWV1woOOwXX98gfEDWWFsmBXfyMJ10PsaYanvj&#10;HV2zUIgYwj5FBWUITSqlz0sy6Pu2IY7cv3UGQ4SukNrhLYabWg6TZCQNVhwbSmxoVlJ+zi5GwXZ+&#10;3J580Rz/1s6tPk9tfthkXqlet/39ARGoDW/xy73Ucf4Qnr/EA+T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ngfcAAAADbAAAADwAAAAAAAAAAAAAAAACYAgAAZHJzL2Rvd25y&#10;ZXYueG1sUEsFBgAAAAAEAAQA9QAAAIUDAAAAAA==&#10;" path="m4266,19381r-140,207l3986,19588r-489,-207l3287,19381r-420,-309l2727,19072r,-309l2587,18351r-279,l2308,18144r-560,-309l1469,17216r-420,-206l909,16598r,-619l629,15670r,-206l420,15052,140,14433,,14227,,9588,140,9175r,-824l420,8041r,-412l629,7113r,-1031l909,6082r,-1443l1049,4330r140,-619l2098,2474r210,l2308,2165r279,-206l2727,1959r140,-825l3147,1134r,-206l3287,928r,-309l3497,619r,-207l3706,412r,516l3497,1134r,1340l3287,2474r,4330l3497,7113r,310l3706,7423r,206l3986,7629r,722l4406,8351r,-310l4825,8041r140,-412l5105,7423r699,l5804,7113r280,-309l6503,6495r140,-413l6643,5876r140,l6783,4948r280,l7273,4639r,-1546l7063,3093r,-619l6783,2165r,-619l6643,1134r,-515l6503,412,6503,r910,l7622,412r700,l8462,619r839,l9301,928r419,l9720,1134r420,l10140,1546r280,l10629,1959r,206l10839,2165r,515l10979,2680r,825l11259,3505r,206l11538,4021r,618l11678,4948r,3712l11678,8041r140,l12098,7629r140,l12238,7423r279,l12517,7113r140,l12657,6804r280,-309l13217,6082r,-515l13357,5567r,-928l13497,4330r,-619l13357,3505r,-1031l13217,2474r,-928l12937,1546r,-412l13357,1134r,412l13776,1546r140,413l14336,1959r,206l14615,2165r280,309l15035,2474r,206l15175,3093r,412l15455,3505r209,206l15664,4021r140,309l15804,4639r210,l16014,5876r210,206l16224,6804r210,309l16434,8351r,-722l16713,7629r,-206l16853,7423r280,-310l17343,7113r,-309l17692,6804r,-309l17902,6495r210,-413l18112,5876r419,-618l18951,4948r,-309l19161,4639r,-1546l19371,3093r,412l19650,3505r,206l19720,3711r,1856l19930,5876r,5567l19720,11649r,722l19650,12680r,207l19371,12887r,721l19161,13918r,309l18951,14227r,206l18811,14433r-280,619l18392,15464r,206l17902,15979r-419,619l17343,16598r,412l17133,17216r-420,l16713,17526r-279,l16224,17835r-420,l15664,18144r-1748,l13776,18351r-1119,l12517,18763r-419,l12098,19072r-420,l11678,19381r-699,l10839,19588r-1538,l9301,19897r-1888,l7273,19588r-210,l4266,19381xe" fillcolor="red" stroked="f" strokecolor="navy" strokeweight="2pt">
                          <v:stroke startarrowwidth="narrow" endarrowwidth="narrow"/>
                          <v:path arrowok="t" o:connecttype="custom" o:connectlocs="2188,13146;1706,12727;1094,12097;569,10839;88,9790;88,5664;394,4125;744,2517;1619,1329;1969,629;2188,279;2188,1678;2188,5035;2494,5664;3107,5175;3807,4615;4244,3986;4551,2098;4244,1049;4069,0;5295,420;6082,769;6651,1329;6870,1818;7220,2727;7308,5454;7658,5035;7920,4615;8358,3776;8358,2377;8095,1049;8620,1049;9145,1469;9496,2098;9802,2727;10021,3986;10284,5664;10546,5035;11071,4615;11334,3986;11990,3147;12296,2377;12471,3986;12296,8601;11990,9441;11771,9790;11202,10839;10721,11678;10152,12097;8620,12447;7570,12937;6783,13287;4551,13287" o:connectangles="0,0,0,0,0,0,0,0,0,0,0,0,0,0,0,0,0,0,0,0,0,0,0,0,0,0,0,0,0,0,0,0,0,0,0,0,0,0,0,0,0,0,0,0,0,0,0,0,0,0,0,0,0"/>
                        </v:shape>
                      </v:group>
                      <v:group id="Group 1879" o:spid="_x0000_s1037" style="position:absolute;left:7093;top:6250;width:6459;height:627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880" o:spid="_x0000_s1038" style="position:absolute;left:4307;width:11454;height:1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0sAA&#10;AADbAAAADwAAAGRycy9kb3ducmV2LnhtbERPS4vCMBC+C/6HMII3TVdElq5RZEH0oOALvA7N2HRt&#10;JrWJtf57Iwh7m4/vOdN5a0vRUO0Lxwq+hgkI4szpgnMFp+Ny8A3CB2SNpWNS8CQP81m3M8VUuwfv&#10;qTmEXMQQ9ikqMCFUqZQ+M2TRD11FHLmLqy2GCOtc6hofMdyWcpQkE2mx4NhgsKJfQ9n1cLcKNkW2&#10;M9u8af8uZbO8Lexq/byeler32sUPiEBt+Bd/3Gsd54/h/Us8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50sAAAADbAAAADwAAAAAAAAAAAAAAAACYAgAAZHJzL2Rvd25y&#10;ZXYueG1sUEsFBgAAAAAEAAQA9QAAAIUDAAAAAA==&#10;" filled="f" strokecolor="red" strokeweight="2pt"/>
                        <v:rect id="Rectangle 1881" o:spid="_x0000_s1039" style="position:absolute;top:10000;width:10017;height:1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jcScAA&#10;AADbAAAADwAAAGRycy9kb3ducmV2LnhtbERPS4vCMBC+C/6HMII3TVdQlq5RZEH0oOALvA7N2HRt&#10;JrWJtf57Iwh7m4/vOdN5a0vRUO0Lxwq+hgkI4szpgnMFp+Ny8A3CB2SNpWNS8CQP81m3M8VUuwfv&#10;qTmEXMQQ9ikqMCFUqZQ+M2TRD11FHLmLqy2GCOtc6hofMdyWcpQkE2mx4NhgsKJfQ9n1cLcKNkW2&#10;M9u8af8uZbO8Lexq/byeler32sUPiEBt+Bd/3Gsd54/h/Us8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LjcScAAAADbAAAADwAAAAAAAAAAAAAAAACYAgAAZHJzL2Rvd25y&#10;ZXYueG1sUEsFBgAAAAAEAAQA9QAAAIUDAAAAAA==&#10;" filled="f" strokecolor="red" strokeweight="2pt"/>
                        <v:rect id="Rectangle 1882" o:spid="_x0000_s1040" style="position:absolute;left:9983;top:10000;width:10017;height:1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CPsAA&#10;AADbAAAADwAAAGRycy9kb3ducmV2LnhtbERPTYvCMBC9L/gfwgje1lQPslRjKYLoQWFXBa9DMzbV&#10;ZlKbWOu/3ywseJvH+5xF1ttadNT6yrGCyTgBQVw4XXGp4HRcf36B8AFZY+2YFLzIQ7YcfCww1e7J&#10;P9QdQiliCPsUFZgQmlRKXxiy6MeuIY7cxbUWQ4RtKXWLzxhuazlNkpm0WHFsMNjQylBxOzysgl1V&#10;fJt92fXXS92t77ndbF+3s1KjYZ/PQQTqw1v8797qOH8Gf7/EA+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pCPsAAAADbAAAADwAAAAAAAAAAAAAAAACYAgAAZHJzL2Rvd25y&#10;ZXYueG1sUEsFBgAAAAAEAAQA9QAAAIUDAAAAAA==&#10;" filled="f" strokecolor="red" strokeweight="2pt"/>
                      </v:group>
                      <w10:anchorlock/>
                    </v:group>
                  </w:pict>
                </mc:Fallback>
              </mc:AlternateContent>
            </w:r>
          </w:p>
        </w:tc>
        <w:tc>
          <w:tcPr>
            <w:tcW w:w="7082" w:type="dxa"/>
            <w:vAlign w:val="center"/>
          </w:tcPr>
          <w:p w:rsidR="00547F5E" w:rsidRPr="00547F5E" w:rsidRDefault="00547F5E" w:rsidP="00547F5E">
            <w:pPr>
              <w:spacing w:after="200" w:line="276" w:lineRule="auto"/>
              <w:ind w:firstLine="312"/>
              <w:jc w:val="both"/>
              <w:rPr>
                <w:kern w:val="2"/>
                <w:sz w:val="24"/>
                <w:szCs w:val="24"/>
              </w:rPr>
            </w:pPr>
            <w:r w:rsidRPr="00547F5E">
              <w:rPr>
                <w:kern w:val="2"/>
                <w:sz w:val="24"/>
                <w:szCs w:val="24"/>
              </w:rPr>
              <w:t>Районы возможных торфяных пожаров</w:t>
            </w:r>
          </w:p>
        </w:tc>
      </w:tr>
    </w:tbl>
    <w:p w:rsidR="00547F5E" w:rsidRPr="00547F5E" w:rsidRDefault="00547F5E" w:rsidP="00547F5E">
      <w:pPr>
        <w:spacing w:after="200" w:line="276" w:lineRule="auto"/>
        <w:rPr>
          <w:rFonts w:ascii="Calibri" w:hAnsi="Calibri" w:cs="Calibri"/>
          <w:sz w:val="22"/>
          <w:szCs w:val="22"/>
        </w:rPr>
      </w:pPr>
    </w:p>
    <w:p w:rsidR="00FE54DF" w:rsidRPr="00DA5F9C" w:rsidRDefault="00FE54DF" w:rsidP="005D6F16">
      <w:pPr>
        <w:spacing w:after="200" w:line="276" w:lineRule="auto"/>
        <w:rPr>
          <w:b/>
          <w:bCs/>
        </w:rPr>
      </w:pPr>
    </w:p>
    <w:sectPr w:rsidR="00FE54DF" w:rsidRPr="00DA5F9C" w:rsidSect="007E54FE">
      <w:headerReference w:type="default" r:id="rId14"/>
      <w:footerReference w:type="default" r:id="rId15"/>
      <w:footnotePr>
        <w:numRestart w:val="eachPage"/>
      </w:footnotePr>
      <w:pgSz w:w="11906" w:h="16838" w:code="9"/>
      <w:pgMar w:top="1021" w:right="680" w:bottom="1701" w:left="1418" w:header="454" w:footer="454"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3C4" w:rsidRDefault="00D463C4" w:rsidP="00E2528E">
      <w:r>
        <w:separator/>
      </w:r>
    </w:p>
  </w:endnote>
  <w:endnote w:type="continuationSeparator" w:id="0">
    <w:p w:rsidR="00D463C4" w:rsidRDefault="00D463C4" w:rsidP="00E25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4FE" w:rsidRDefault="00B0490F">
    <w:pPr>
      <w:pStyle w:val="af0"/>
      <w:jc w:val="center"/>
    </w:pPr>
    <w:r>
      <w:fldChar w:fldCharType="begin"/>
    </w:r>
    <w:r w:rsidR="007E54FE">
      <w:instrText>PAGE   \* MERGEFORMAT</w:instrText>
    </w:r>
    <w:r>
      <w:fldChar w:fldCharType="separate"/>
    </w:r>
    <w:r w:rsidR="00BA6E6E">
      <w:rPr>
        <w:noProof/>
      </w:rPr>
      <w:t>1</w:t>
    </w:r>
    <w:r>
      <w:fldChar w:fldCharType="end"/>
    </w:r>
  </w:p>
  <w:p w:rsidR="007E54FE" w:rsidRDefault="007E54F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3C4" w:rsidRDefault="00D463C4" w:rsidP="00E2528E">
      <w:r>
        <w:separator/>
      </w:r>
    </w:p>
  </w:footnote>
  <w:footnote w:type="continuationSeparator" w:id="0">
    <w:p w:rsidR="00D463C4" w:rsidRDefault="00D463C4" w:rsidP="00E25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4FE" w:rsidRPr="00E50A73" w:rsidRDefault="007E54FE" w:rsidP="00E50A73">
    <w:pPr>
      <w:pStyle w:val="ae"/>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781A"/>
    <w:multiLevelType w:val="multilevel"/>
    <w:tmpl w:val="2ADEFC4E"/>
    <w:lvl w:ilvl="0">
      <w:start w:val="1"/>
      <w:numFmt w:val="decimal"/>
      <w:lvlText w:val="%1."/>
      <w:lvlJc w:val="left"/>
      <w:pPr>
        <w:ind w:left="810" w:hanging="810"/>
      </w:pPr>
      <w:rPr>
        <w:rFonts w:cs="Times New Roman" w:hint="default"/>
      </w:rPr>
    </w:lvl>
    <w:lvl w:ilvl="1">
      <w:start w:val="4"/>
      <w:numFmt w:val="decimal"/>
      <w:lvlText w:val="%1.%2."/>
      <w:lvlJc w:val="left"/>
      <w:pPr>
        <w:ind w:left="810" w:hanging="810"/>
      </w:pPr>
      <w:rPr>
        <w:rFonts w:cs="Times New Roman" w:hint="default"/>
      </w:rPr>
    </w:lvl>
    <w:lvl w:ilvl="2">
      <w:start w:val="31"/>
      <w:numFmt w:val="decimal"/>
      <w:lvlText w:val="%1.%2.%3."/>
      <w:lvlJc w:val="left"/>
      <w:pPr>
        <w:ind w:left="810" w:hanging="81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9483C8E"/>
    <w:multiLevelType w:val="multilevel"/>
    <w:tmpl w:val="CA4A0802"/>
    <w:lvl w:ilvl="0">
      <w:start w:val="3"/>
      <w:numFmt w:val="decimal"/>
      <w:lvlText w:val="%1."/>
      <w:lvlJc w:val="left"/>
      <w:pPr>
        <w:tabs>
          <w:tab w:val="num" w:pos="630"/>
        </w:tabs>
        <w:ind w:left="630" w:hanging="630"/>
      </w:pPr>
      <w:rPr>
        <w:rFonts w:cs="Times New Roman" w:hint="default"/>
      </w:rPr>
    </w:lvl>
    <w:lvl w:ilvl="1">
      <w:start w:val="3"/>
      <w:numFmt w:val="decimal"/>
      <w:lvlText w:val="%1.%2."/>
      <w:lvlJc w:val="left"/>
      <w:pPr>
        <w:tabs>
          <w:tab w:val="num" w:pos="1318"/>
        </w:tabs>
        <w:ind w:left="1318" w:hanging="720"/>
      </w:pPr>
      <w:rPr>
        <w:rFonts w:cs="Times New Roman" w:hint="default"/>
      </w:rPr>
    </w:lvl>
    <w:lvl w:ilvl="2">
      <w:start w:val="1"/>
      <w:numFmt w:val="decimal"/>
      <w:lvlText w:val="%1.%2.%3."/>
      <w:lvlJc w:val="left"/>
      <w:pPr>
        <w:tabs>
          <w:tab w:val="num" w:pos="2139"/>
        </w:tabs>
        <w:ind w:left="2139" w:hanging="720"/>
      </w:pPr>
      <w:rPr>
        <w:rFonts w:cs="Times New Roman" w:hint="default"/>
      </w:rPr>
    </w:lvl>
    <w:lvl w:ilvl="3">
      <w:start w:val="1"/>
      <w:numFmt w:val="decimal"/>
      <w:lvlText w:val="%1.%2.%3.%4."/>
      <w:lvlJc w:val="left"/>
      <w:pPr>
        <w:tabs>
          <w:tab w:val="num" w:pos="2874"/>
        </w:tabs>
        <w:ind w:left="2874" w:hanging="1080"/>
      </w:pPr>
      <w:rPr>
        <w:rFonts w:cs="Times New Roman" w:hint="default"/>
      </w:rPr>
    </w:lvl>
    <w:lvl w:ilvl="4">
      <w:start w:val="1"/>
      <w:numFmt w:val="decimal"/>
      <w:lvlText w:val="%1.%2.%3.%4.%5."/>
      <w:lvlJc w:val="left"/>
      <w:pPr>
        <w:tabs>
          <w:tab w:val="num" w:pos="3472"/>
        </w:tabs>
        <w:ind w:left="3472" w:hanging="1080"/>
      </w:pPr>
      <w:rPr>
        <w:rFonts w:cs="Times New Roman" w:hint="default"/>
      </w:rPr>
    </w:lvl>
    <w:lvl w:ilvl="5">
      <w:start w:val="1"/>
      <w:numFmt w:val="decimal"/>
      <w:lvlText w:val="%1.%2.%3.%4.%5.%6."/>
      <w:lvlJc w:val="left"/>
      <w:pPr>
        <w:tabs>
          <w:tab w:val="num" w:pos="4430"/>
        </w:tabs>
        <w:ind w:left="4430" w:hanging="1440"/>
      </w:pPr>
      <w:rPr>
        <w:rFonts w:cs="Times New Roman" w:hint="default"/>
      </w:rPr>
    </w:lvl>
    <w:lvl w:ilvl="6">
      <w:start w:val="1"/>
      <w:numFmt w:val="decimal"/>
      <w:lvlText w:val="%1.%2.%3.%4.%5.%6.%7."/>
      <w:lvlJc w:val="left"/>
      <w:pPr>
        <w:tabs>
          <w:tab w:val="num" w:pos="5388"/>
        </w:tabs>
        <w:ind w:left="5388" w:hanging="1800"/>
      </w:pPr>
      <w:rPr>
        <w:rFonts w:cs="Times New Roman" w:hint="default"/>
      </w:rPr>
    </w:lvl>
    <w:lvl w:ilvl="7">
      <w:start w:val="1"/>
      <w:numFmt w:val="decimal"/>
      <w:lvlText w:val="%1.%2.%3.%4.%5.%6.%7.%8."/>
      <w:lvlJc w:val="left"/>
      <w:pPr>
        <w:tabs>
          <w:tab w:val="num" w:pos="5986"/>
        </w:tabs>
        <w:ind w:left="5986" w:hanging="1800"/>
      </w:pPr>
      <w:rPr>
        <w:rFonts w:cs="Times New Roman" w:hint="default"/>
      </w:rPr>
    </w:lvl>
    <w:lvl w:ilvl="8">
      <w:start w:val="1"/>
      <w:numFmt w:val="decimal"/>
      <w:lvlText w:val="%1.%2.%3.%4.%5.%6.%7.%8.%9."/>
      <w:lvlJc w:val="left"/>
      <w:pPr>
        <w:tabs>
          <w:tab w:val="num" w:pos="6944"/>
        </w:tabs>
        <w:ind w:left="6944" w:hanging="2160"/>
      </w:pPr>
      <w:rPr>
        <w:rFonts w:cs="Times New Roman" w:hint="default"/>
      </w:rPr>
    </w:lvl>
  </w:abstractNum>
  <w:abstractNum w:abstractNumId="2">
    <w:nsid w:val="0A3833B1"/>
    <w:multiLevelType w:val="hybridMultilevel"/>
    <w:tmpl w:val="BB54263E"/>
    <w:lvl w:ilvl="0" w:tplc="7F9CF320">
      <w:start w:val="1"/>
      <w:numFmt w:val="decimal"/>
      <w:lvlText w:val="%1."/>
      <w:lvlJc w:val="left"/>
      <w:pPr>
        <w:tabs>
          <w:tab w:val="num" w:pos="568"/>
        </w:tabs>
        <w:ind w:left="-141" w:firstLine="709"/>
      </w:pPr>
      <w:rPr>
        <w:rFonts w:cs="Times New Roman" w:hint="default"/>
        <w:b/>
        <w:bCs/>
        <w:i w:val="0"/>
        <w:iCs w:val="0"/>
        <w:color w:val="auto"/>
      </w:rPr>
    </w:lvl>
    <w:lvl w:ilvl="1" w:tplc="04190019">
      <w:start w:val="1"/>
      <w:numFmt w:val="lowerLetter"/>
      <w:lvlText w:val="%2."/>
      <w:lvlJc w:val="left"/>
      <w:pPr>
        <w:tabs>
          <w:tab w:val="num" w:pos="1288"/>
        </w:tabs>
        <w:ind w:left="1288" w:hanging="360"/>
      </w:pPr>
      <w:rPr>
        <w:rFonts w:cs="Times New Roman"/>
      </w:rPr>
    </w:lvl>
    <w:lvl w:ilvl="2" w:tplc="0419001B">
      <w:start w:val="1"/>
      <w:numFmt w:val="lowerRoman"/>
      <w:lvlText w:val="%3."/>
      <w:lvlJc w:val="right"/>
      <w:pPr>
        <w:tabs>
          <w:tab w:val="num" w:pos="2008"/>
        </w:tabs>
        <w:ind w:left="2008" w:hanging="180"/>
      </w:pPr>
      <w:rPr>
        <w:rFonts w:cs="Times New Roman"/>
      </w:rPr>
    </w:lvl>
    <w:lvl w:ilvl="3" w:tplc="0419000F">
      <w:start w:val="1"/>
      <w:numFmt w:val="decimal"/>
      <w:lvlText w:val="%4."/>
      <w:lvlJc w:val="left"/>
      <w:pPr>
        <w:tabs>
          <w:tab w:val="num" w:pos="2728"/>
        </w:tabs>
        <w:ind w:left="2728" w:hanging="360"/>
      </w:pPr>
      <w:rPr>
        <w:rFonts w:cs="Times New Roman"/>
      </w:rPr>
    </w:lvl>
    <w:lvl w:ilvl="4" w:tplc="04190019">
      <w:start w:val="1"/>
      <w:numFmt w:val="lowerLetter"/>
      <w:lvlText w:val="%5."/>
      <w:lvlJc w:val="left"/>
      <w:pPr>
        <w:tabs>
          <w:tab w:val="num" w:pos="3448"/>
        </w:tabs>
        <w:ind w:left="3448" w:hanging="360"/>
      </w:pPr>
      <w:rPr>
        <w:rFonts w:cs="Times New Roman"/>
      </w:rPr>
    </w:lvl>
    <w:lvl w:ilvl="5" w:tplc="0419001B">
      <w:start w:val="1"/>
      <w:numFmt w:val="lowerRoman"/>
      <w:lvlText w:val="%6."/>
      <w:lvlJc w:val="right"/>
      <w:pPr>
        <w:tabs>
          <w:tab w:val="num" w:pos="4168"/>
        </w:tabs>
        <w:ind w:left="4168" w:hanging="180"/>
      </w:pPr>
      <w:rPr>
        <w:rFonts w:cs="Times New Roman"/>
      </w:rPr>
    </w:lvl>
    <w:lvl w:ilvl="6" w:tplc="0419000F">
      <w:start w:val="1"/>
      <w:numFmt w:val="decimal"/>
      <w:lvlText w:val="%7."/>
      <w:lvlJc w:val="left"/>
      <w:pPr>
        <w:tabs>
          <w:tab w:val="num" w:pos="4888"/>
        </w:tabs>
        <w:ind w:left="4888" w:hanging="360"/>
      </w:pPr>
      <w:rPr>
        <w:rFonts w:cs="Times New Roman"/>
      </w:rPr>
    </w:lvl>
    <w:lvl w:ilvl="7" w:tplc="04190019">
      <w:start w:val="1"/>
      <w:numFmt w:val="lowerLetter"/>
      <w:lvlText w:val="%8."/>
      <w:lvlJc w:val="left"/>
      <w:pPr>
        <w:tabs>
          <w:tab w:val="num" w:pos="5608"/>
        </w:tabs>
        <w:ind w:left="5608" w:hanging="360"/>
      </w:pPr>
      <w:rPr>
        <w:rFonts w:cs="Times New Roman"/>
      </w:rPr>
    </w:lvl>
    <w:lvl w:ilvl="8" w:tplc="0419001B">
      <w:start w:val="1"/>
      <w:numFmt w:val="lowerRoman"/>
      <w:lvlText w:val="%9."/>
      <w:lvlJc w:val="right"/>
      <w:pPr>
        <w:tabs>
          <w:tab w:val="num" w:pos="6328"/>
        </w:tabs>
        <w:ind w:left="6328" w:hanging="180"/>
      </w:pPr>
      <w:rPr>
        <w:rFonts w:cs="Times New Roman"/>
      </w:rPr>
    </w:lvl>
  </w:abstractNum>
  <w:abstractNum w:abstractNumId="3">
    <w:nsid w:val="0DE077B5"/>
    <w:multiLevelType w:val="multilevel"/>
    <w:tmpl w:val="CB3EA2D2"/>
    <w:lvl w:ilvl="0">
      <w:start w:val="1"/>
      <w:numFmt w:val="decimal"/>
      <w:lvlText w:val="%1."/>
      <w:lvlJc w:val="left"/>
      <w:pPr>
        <w:ind w:left="825" w:hanging="825"/>
      </w:pPr>
      <w:rPr>
        <w:rFonts w:cs="Times New Roman" w:hint="default"/>
      </w:rPr>
    </w:lvl>
    <w:lvl w:ilvl="1">
      <w:start w:val="4"/>
      <w:numFmt w:val="decimal"/>
      <w:lvlText w:val="%1.%2."/>
      <w:lvlJc w:val="left"/>
      <w:pPr>
        <w:ind w:left="1109" w:hanging="825"/>
      </w:pPr>
      <w:rPr>
        <w:rFonts w:cs="Times New Roman" w:hint="default"/>
      </w:rPr>
    </w:lvl>
    <w:lvl w:ilvl="2">
      <w:start w:val="12"/>
      <w:numFmt w:val="decimal"/>
      <w:lvlText w:val="%1.%2.%3."/>
      <w:lvlJc w:val="left"/>
      <w:pPr>
        <w:ind w:left="1393" w:hanging="825"/>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4">
    <w:nsid w:val="0F4C196D"/>
    <w:multiLevelType w:val="hybridMultilevel"/>
    <w:tmpl w:val="7CE24EC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15F24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2F5628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134A220E"/>
    <w:multiLevelType w:val="multilevel"/>
    <w:tmpl w:val="1A08092A"/>
    <w:lvl w:ilvl="0">
      <w:start w:val="1"/>
      <w:numFmt w:val="decimal"/>
      <w:lvlText w:val="%1."/>
      <w:lvlJc w:val="left"/>
      <w:pPr>
        <w:ind w:left="927" w:hanging="360"/>
      </w:pPr>
      <w:rPr>
        <w:rFonts w:cs="Times New Roman" w:hint="default"/>
      </w:rPr>
    </w:lvl>
    <w:lvl w:ilvl="1">
      <w:start w:val="2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8">
    <w:nsid w:val="231E7E57"/>
    <w:multiLevelType w:val="hybridMultilevel"/>
    <w:tmpl w:val="37E25874"/>
    <w:lvl w:ilvl="0" w:tplc="494EC408">
      <w:start w:val="1"/>
      <w:numFmt w:val="bullet"/>
      <w:lvlText w:val="-"/>
      <w:lvlJc w:val="left"/>
      <w:pPr>
        <w:tabs>
          <w:tab w:val="num" w:pos="720"/>
        </w:tabs>
        <w:ind w:left="720" w:hanging="360"/>
      </w:pPr>
      <w:rPr>
        <w:rFonts w:hint="default"/>
      </w:rPr>
    </w:lvl>
    <w:lvl w:ilvl="1" w:tplc="E05A673E">
      <w:start w:val="1"/>
      <w:numFmt w:val="bullet"/>
      <w:lvlText w:val="•"/>
      <w:lvlJc w:val="left"/>
      <w:pPr>
        <w:tabs>
          <w:tab w:val="num" w:pos="1440"/>
        </w:tabs>
        <w:ind w:left="1440" w:hanging="360"/>
      </w:pPr>
      <w:rPr>
        <w:rFonts w:ascii="Times New Roman" w:hAnsi="Times New Roman" w:hint="default"/>
      </w:rPr>
    </w:lvl>
    <w:lvl w:ilvl="2" w:tplc="0D2A4022">
      <w:start w:val="1"/>
      <w:numFmt w:val="bullet"/>
      <w:lvlText w:val="•"/>
      <w:lvlJc w:val="left"/>
      <w:pPr>
        <w:tabs>
          <w:tab w:val="num" w:pos="2160"/>
        </w:tabs>
        <w:ind w:left="2160" w:hanging="360"/>
      </w:pPr>
      <w:rPr>
        <w:rFonts w:ascii="Times New Roman" w:hAnsi="Times New Roman" w:hint="default"/>
      </w:rPr>
    </w:lvl>
    <w:lvl w:ilvl="3" w:tplc="CAACC7E2">
      <w:start w:val="1"/>
      <w:numFmt w:val="bullet"/>
      <w:lvlText w:val="•"/>
      <w:lvlJc w:val="left"/>
      <w:pPr>
        <w:tabs>
          <w:tab w:val="num" w:pos="2880"/>
        </w:tabs>
        <w:ind w:left="2880" w:hanging="360"/>
      </w:pPr>
      <w:rPr>
        <w:rFonts w:ascii="Times New Roman" w:hAnsi="Times New Roman" w:hint="default"/>
      </w:rPr>
    </w:lvl>
    <w:lvl w:ilvl="4" w:tplc="AD9E1D16">
      <w:start w:val="1"/>
      <w:numFmt w:val="bullet"/>
      <w:lvlText w:val="•"/>
      <w:lvlJc w:val="left"/>
      <w:pPr>
        <w:tabs>
          <w:tab w:val="num" w:pos="3600"/>
        </w:tabs>
        <w:ind w:left="3600" w:hanging="360"/>
      </w:pPr>
      <w:rPr>
        <w:rFonts w:ascii="Times New Roman" w:hAnsi="Times New Roman" w:hint="default"/>
      </w:rPr>
    </w:lvl>
    <w:lvl w:ilvl="5" w:tplc="14B029F8">
      <w:start w:val="1"/>
      <w:numFmt w:val="bullet"/>
      <w:lvlText w:val="•"/>
      <w:lvlJc w:val="left"/>
      <w:pPr>
        <w:tabs>
          <w:tab w:val="num" w:pos="4320"/>
        </w:tabs>
        <w:ind w:left="4320" w:hanging="360"/>
      </w:pPr>
      <w:rPr>
        <w:rFonts w:ascii="Times New Roman" w:hAnsi="Times New Roman" w:hint="default"/>
      </w:rPr>
    </w:lvl>
    <w:lvl w:ilvl="6" w:tplc="6ED09C36">
      <w:start w:val="1"/>
      <w:numFmt w:val="bullet"/>
      <w:lvlText w:val="•"/>
      <w:lvlJc w:val="left"/>
      <w:pPr>
        <w:tabs>
          <w:tab w:val="num" w:pos="5040"/>
        </w:tabs>
        <w:ind w:left="5040" w:hanging="360"/>
      </w:pPr>
      <w:rPr>
        <w:rFonts w:ascii="Times New Roman" w:hAnsi="Times New Roman" w:hint="default"/>
      </w:rPr>
    </w:lvl>
    <w:lvl w:ilvl="7" w:tplc="2EF03C1A">
      <w:start w:val="1"/>
      <w:numFmt w:val="bullet"/>
      <w:lvlText w:val="•"/>
      <w:lvlJc w:val="left"/>
      <w:pPr>
        <w:tabs>
          <w:tab w:val="num" w:pos="5760"/>
        </w:tabs>
        <w:ind w:left="5760" w:hanging="360"/>
      </w:pPr>
      <w:rPr>
        <w:rFonts w:ascii="Times New Roman" w:hAnsi="Times New Roman" w:hint="default"/>
      </w:rPr>
    </w:lvl>
    <w:lvl w:ilvl="8" w:tplc="2B6E6B9A">
      <w:start w:val="1"/>
      <w:numFmt w:val="bullet"/>
      <w:lvlText w:val="•"/>
      <w:lvlJc w:val="left"/>
      <w:pPr>
        <w:tabs>
          <w:tab w:val="num" w:pos="6480"/>
        </w:tabs>
        <w:ind w:left="6480" w:hanging="360"/>
      </w:pPr>
      <w:rPr>
        <w:rFonts w:ascii="Times New Roman" w:hAnsi="Times New Roman" w:hint="default"/>
      </w:rPr>
    </w:lvl>
  </w:abstractNum>
  <w:abstractNum w:abstractNumId="9">
    <w:nsid w:val="23746364"/>
    <w:multiLevelType w:val="hybridMultilevel"/>
    <w:tmpl w:val="7AF81EE8"/>
    <w:lvl w:ilvl="0" w:tplc="494EC408">
      <w:start w:val="1"/>
      <w:numFmt w:val="bullet"/>
      <w:lvlText w:val="-"/>
      <w:lvlJc w:val="left"/>
      <w:pPr>
        <w:ind w:left="1233" w:hanging="360"/>
      </w:pPr>
      <w:rPr>
        <w:rFonts w:hint="default"/>
      </w:rPr>
    </w:lvl>
    <w:lvl w:ilvl="1" w:tplc="04190003">
      <w:start w:val="1"/>
      <w:numFmt w:val="bullet"/>
      <w:lvlText w:val="o"/>
      <w:lvlJc w:val="left"/>
      <w:pPr>
        <w:ind w:left="1953" w:hanging="360"/>
      </w:pPr>
      <w:rPr>
        <w:rFonts w:ascii="Courier New" w:hAnsi="Courier New" w:hint="default"/>
      </w:rPr>
    </w:lvl>
    <w:lvl w:ilvl="2" w:tplc="04190005">
      <w:start w:val="1"/>
      <w:numFmt w:val="bullet"/>
      <w:lvlText w:val=""/>
      <w:lvlJc w:val="left"/>
      <w:pPr>
        <w:ind w:left="2673" w:hanging="360"/>
      </w:pPr>
      <w:rPr>
        <w:rFonts w:ascii="Wingdings" w:hAnsi="Wingdings" w:hint="default"/>
      </w:rPr>
    </w:lvl>
    <w:lvl w:ilvl="3" w:tplc="04190001">
      <w:start w:val="1"/>
      <w:numFmt w:val="bullet"/>
      <w:lvlText w:val=""/>
      <w:lvlJc w:val="left"/>
      <w:pPr>
        <w:ind w:left="3393" w:hanging="360"/>
      </w:pPr>
      <w:rPr>
        <w:rFonts w:ascii="Symbol" w:hAnsi="Symbol" w:hint="default"/>
      </w:rPr>
    </w:lvl>
    <w:lvl w:ilvl="4" w:tplc="04190003">
      <w:start w:val="1"/>
      <w:numFmt w:val="bullet"/>
      <w:lvlText w:val="o"/>
      <w:lvlJc w:val="left"/>
      <w:pPr>
        <w:ind w:left="4113" w:hanging="360"/>
      </w:pPr>
      <w:rPr>
        <w:rFonts w:ascii="Courier New" w:hAnsi="Courier New" w:hint="default"/>
      </w:rPr>
    </w:lvl>
    <w:lvl w:ilvl="5" w:tplc="04190005">
      <w:start w:val="1"/>
      <w:numFmt w:val="bullet"/>
      <w:lvlText w:val=""/>
      <w:lvlJc w:val="left"/>
      <w:pPr>
        <w:ind w:left="4833" w:hanging="360"/>
      </w:pPr>
      <w:rPr>
        <w:rFonts w:ascii="Wingdings" w:hAnsi="Wingdings" w:hint="default"/>
      </w:rPr>
    </w:lvl>
    <w:lvl w:ilvl="6" w:tplc="04190001">
      <w:start w:val="1"/>
      <w:numFmt w:val="bullet"/>
      <w:lvlText w:val=""/>
      <w:lvlJc w:val="left"/>
      <w:pPr>
        <w:ind w:left="5553" w:hanging="360"/>
      </w:pPr>
      <w:rPr>
        <w:rFonts w:ascii="Symbol" w:hAnsi="Symbol" w:hint="default"/>
      </w:rPr>
    </w:lvl>
    <w:lvl w:ilvl="7" w:tplc="04190003">
      <w:start w:val="1"/>
      <w:numFmt w:val="bullet"/>
      <w:lvlText w:val="o"/>
      <w:lvlJc w:val="left"/>
      <w:pPr>
        <w:ind w:left="6273" w:hanging="360"/>
      </w:pPr>
      <w:rPr>
        <w:rFonts w:ascii="Courier New" w:hAnsi="Courier New" w:hint="default"/>
      </w:rPr>
    </w:lvl>
    <w:lvl w:ilvl="8" w:tplc="04190005">
      <w:start w:val="1"/>
      <w:numFmt w:val="bullet"/>
      <w:lvlText w:val=""/>
      <w:lvlJc w:val="left"/>
      <w:pPr>
        <w:ind w:left="6993" w:hanging="360"/>
      </w:pPr>
      <w:rPr>
        <w:rFonts w:ascii="Wingdings" w:hAnsi="Wingdings" w:hint="default"/>
      </w:rPr>
    </w:lvl>
  </w:abstractNum>
  <w:abstractNum w:abstractNumId="10">
    <w:nsid w:val="24434D04"/>
    <w:multiLevelType w:val="hybridMultilevel"/>
    <w:tmpl w:val="409C1FC6"/>
    <w:lvl w:ilvl="0" w:tplc="FD46FBB6">
      <w:start w:val="104"/>
      <w:numFmt w:val="decimal"/>
      <w:lvlText w:val="%1."/>
      <w:lvlJc w:val="left"/>
      <w:pPr>
        <w:ind w:left="1093" w:hanging="525"/>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1">
    <w:nsid w:val="25BA1AB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9BF35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33353148"/>
    <w:multiLevelType w:val="hybridMultilevel"/>
    <w:tmpl w:val="C380A026"/>
    <w:lvl w:ilvl="0" w:tplc="494EC408">
      <w:start w:val="1"/>
      <w:numFmt w:val="bullet"/>
      <w:lvlText w:val="-"/>
      <w:lvlJc w:val="left"/>
      <w:pPr>
        <w:ind w:left="1571" w:hanging="360"/>
      </w:pPr>
      <w:rPr>
        <w:rFont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4">
    <w:nsid w:val="34376817"/>
    <w:multiLevelType w:val="hybridMultilevel"/>
    <w:tmpl w:val="F168CC36"/>
    <w:lvl w:ilvl="0" w:tplc="0419000F">
      <w:start w:val="1"/>
      <w:numFmt w:val="decimal"/>
      <w:lvlText w:val="%1."/>
      <w:lvlJc w:val="left"/>
      <w:pPr>
        <w:ind w:left="2139" w:hanging="360"/>
      </w:pPr>
      <w:rPr>
        <w:rFonts w:cs="Times New Roman"/>
      </w:rPr>
    </w:lvl>
    <w:lvl w:ilvl="1" w:tplc="04190019">
      <w:start w:val="1"/>
      <w:numFmt w:val="lowerLetter"/>
      <w:lvlText w:val="%2."/>
      <w:lvlJc w:val="left"/>
      <w:pPr>
        <w:ind w:left="2859" w:hanging="360"/>
      </w:pPr>
      <w:rPr>
        <w:rFonts w:cs="Times New Roman"/>
      </w:rPr>
    </w:lvl>
    <w:lvl w:ilvl="2" w:tplc="0419001B">
      <w:start w:val="1"/>
      <w:numFmt w:val="lowerRoman"/>
      <w:lvlText w:val="%3."/>
      <w:lvlJc w:val="right"/>
      <w:pPr>
        <w:ind w:left="3579" w:hanging="180"/>
      </w:pPr>
      <w:rPr>
        <w:rFonts w:cs="Times New Roman"/>
      </w:rPr>
    </w:lvl>
    <w:lvl w:ilvl="3" w:tplc="0419000F">
      <w:start w:val="1"/>
      <w:numFmt w:val="decimal"/>
      <w:lvlText w:val="%4."/>
      <w:lvlJc w:val="left"/>
      <w:pPr>
        <w:ind w:left="4299" w:hanging="360"/>
      </w:pPr>
      <w:rPr>
        <w:rFonts w:cs="Times New Roman"/>
      </w:rPr>
    </w:lvl>
    <w:lvl w:ilvl="4" w:tplc="04190019">
      <w:start w:val="1"/>
      <w:numFmt w:val="lowerLetter"/>
      <w:lvlText w:val="%5."/>
      <w:lvlJc w:val="left"/>
      <w:pPr>
        <w:ind w:left="5019" w:hanging="360"/>
      </w:pPr>
      <w:rPr>
        <w:rFonts w:cs="Times New Roman"/>
      </w:rPr>
    </w:lvl>
    <w:lvl w:ilvl="5" w:tplc="0419001B">
      <w:start w:val="1"/>
      <w:numFmt w:val="lowerRoman"/>
      <w:lvlText w:val="%6."/>
      <w:lvlJc w:val="right"/>
      <w:pPr>
        <w:ind w:left="5739" w:hanging="180"/>
      </w:pPr>
      <w:rPr>
        <w:rFonts w:cs="Times New Roman"/>
      </w:rPr>
    </w:lvl>
    <w:lvl w:ilvl="6" w:tplc="0419000F">
      <w:start w:val="1"/>
      <w:numFmt w:val="decimal"/>
      <w:lvlText w:val="%7."/>
      <w:lvlJc w:val="left"/>
      <w:pPr>
        <w:ind w:left="6459" w:hanging="360"/>
      </w:pPr>
      <w:rPr>
        <w:rFonts w:cs="Times New Roman"/>
      </w:rPr>
    </w:lvl>
    <w:lvl w:ilvl="7" w:tplc="04190019">
      <w:start w:val="1"/>
      <w:numFmt w:val="lowerLetter"/>
      <w:lvlText w:val="%8."/>
      <w:lvlJc w:val="left"/>
      <w:pPr>
        <w:ind w:left="7179" w:hanging="360"/>
      </w:pPr>
      <w:rPr>
        <w:rFonts w:cs="Times New Roman"/>
      </w:rPr>
    </w:lvl>
    <w:lvl w:ilvl="8" w:tplc="0419001B">
      <w:start w:val="1"/>
      <w:numFmt w:val="lowerRoman"/>
      <w:lvlText w:val="%9."/>
      <w:lvlJc w:val="right"/>
      <w:pPr>
        <w:ind w:left="7899" w:hanging="180"/>
      </w:pPr>
      <w:rPr>
        <w:rFonts w:cs="Times New Roman"/>
      </w:rPr>
    </w:lvl>
  </w:abstractNum>
  <w:abstractNum w:abstractNumId="15">
    <w:nsid w:val="353B5F78"/>
    <w:multiLevelType w:val="hybridMultilevel"/>
    <w:tmpl w:val="B0A8AB08"/>
    <w:lvl w:ilvl="0" w:tplc="8F3A48F0">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6D41648"/>
    <w:multiLevelType w:val="multilevel"/>
    <w:tmpl w:val="99946998"/>
    <w:lvl w:ilvl="0">
      <w:start w:val="1"/>
      <w:numFmt w:val="decimal"/>
      <w:pStyle w:val="1123"/>
      <w:lvlText w:val="%1."/>
      <w:lvlJc w:val="left"/>
      <w:pPr>
        <w:tabs>
          <w:tab w:val="num" w:pos="360"/>
        </w:tabs>
      </w:pPr>
      <w:rPr>
        <w:rFonts w:cs="Times New Roman" w:hint="default"/>
      </w:rPr>
    </w:lvl>
    <w:lvl w:ilvl="1">
      <w:start w:val="1"/>
      <w:numFmt w:val="decimal"/>
      <w:lvlText w:val="8.%2."/>
      <w:lvlJc w:val="left"/>
      <w:pPr>
        <w:tabs>
          <w:tab w:val="num" w:pos="1620"/>
        </w:tabs>
        <w:ind w:left="90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3846251D"/>
    <w:multiLevelType w:val="multilevel"/>
    <w:tmpl w:val="0EA40536"/>
    <w:lvl w:ilvl="0">
      <w:start w:val="1"/>
      <w:numFmt w:val="decimal"/>
      <w:lvlText w:val="%1."/>
      <w:lvlJc w:val="left"/>
      <w:pPr>
        <w:ind w:left="825" w:hanging="825"/>
      </w:pPr>
      <w:rPr>
        <w:rFonts w:cs="Times New Roman" w:hint="default"/>
      </w:rPr>
    </w:lvl>
    <w:lvl w:ilvl="1">
      <w:start w:val="4"/>
      <w:numFmt w:val="decimal"/>
      <w:lvlText w:val="%1.%2."/>
      <w:lvlJc w:val="left"/>
      <w:pPr>
        <w:ind w:left="825" w:hanging="825"/>
      </w:pPr>
      <w:rPr>
        <w:rFonts w:cs="Times New Roman" w:hint="default"/>
      </w:rPr>
    </w:lvl>
    <w:lvl w:ilvl="2">
      <w:start w:val="22"/>
      <w:numFmt w:val="decimal"/>
      <w:lvlText w:val="%1.%2.%3."/>
      <w:lvlJc w:val="left"/>
      <w:pPr>
        <w:ind w:left="825" w:hanging="82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398D03BA"/>
    <w:multiLevelType w:val="hybridMultilevel"/>
    <w:tmpl w:val="B84A6A6A"/>
    <w:lvl w:ilvl="0" w:tplc="9F642F4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9">
    <w:nsid w:val="3A72583F"/>
    <w:multiLevelType w:val="multilevel"/>
    <w:tmpl w:val="7314569C"/>
    <w:lvl w:ilvl="0">
      <w:start w:val="1"/>
      <w:numFmt w:val="decimal"/>
      <w:lvlText w:val="%1"/>
      <w:lvlJc w:val="left"/>
      <w:pPr>
        <w:ind w:left="750" w:hanging="750"/>
      </w:pPr>
      <w:rPr>
        <w:rFonts w:cs="Times New Roman" w:hint="default"/>
      </w:rPr>
    </w:lvl>
    <w:lvl w:ilvl="1">
      <w:start w:val="4"/>
      <w:numFmt w:val="decimal"/>
      <w:lvlText w:val="%1.%2"/>
      <w:lvlJc w:val="left"/>
      <w:pPr>
        <w:ind w:left="750" w:hanging="750"/>
      </w:pPr>
      <w:rPr>
        <w:rFonts w:cs="Times New Roman" w:hint="default"/>
      </w:rPr>
    </w:lvl>
    <w:lvl w:ilvl="2">
      <w:start w:val="15"/>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3CC2210B"/>
    <w:multiLevelType w:val="hybridMultilevel"/>
    <w:tmpl w:val="CDE2FEAE"/>
    <w:lvl w:ilvl="0" w:tplc="494EC408">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E616049"/>
    <w:multiLevelType w:val="hybridMultilevel"/>
    <w:tmpl w:val="850EE8B8"/>
    <w:lvl w:ilvl="0" w:tplc="D114913E">
      <w:start w:val="2"/>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2">
    <w:nsid w:val="44180980"/>
    <w:multiLevelType w:val="hybridMultilevel"/>
    <w:tmpl w:val="BEE87C66"/>
    <w:lvl w:ilvl="0" w:tplc="93DC0290">
      <w:start w:val="1"/>
      <w:numFmt w:val="decimal"/>
      <w:lvlText w:val="%1."/>
      <w:lvlJc w:val="left"/>
      <w:pPr>
        <w:ind w:left="1002" w:hanging="360"/>
      </w:pPr>
      <w:rPr>
        <w:rFonts w:cs="Times New Roman" w:hint="default"/>
      </w:rPr>
    </w:lvl>
    <w:lvl w:ilvl="1" w:tplc="04190019">
      <w:start w:val="1"/>
      <w:numFmt w:val="lowerLetter"/>
      <w:lvlText w:val="%2."/>
      <w:lvlJc w:val="left"/>
      <w:pPr>
        <w:ind w:left="1722" w:hanging="360"/>
      </w:pPr>
      <w:rPr>
        <w:rFonts w:cs="Times New Roman"/>
      </w:rPr>
    </w:lvl>
    <w:lvl w:ilvl="2" w:tplc="0419001B">
      <w:start w:val="1"/>
      <w:numFmt w:val="lowerRoman"/>
      <w:lvlText w:val="%3."/>
      <w:lvlJc w:val="right"/>
      <w:pPr>
        <w:ind w:left="2442" w:hanging="180"/>
      </w:pPr>
      <w:rPr>
        <w:rFonts w:cs="Times New Roman"/>
      </w:rPr>
    </w:lvl>
    <w:lvl w:ilvl="3" w:tplc="0419000F">
      <w:start w:val="1"/>
      <w:numFmt w:val="decimal"/>
      <w:lvlText w:val="%4."/>
      <w:lvlJc w:val="left"/>
      <w:pPr>
        <w:ind w:left="3162" w:hanging="360"/>
      </w:pPr>
      <w:rPr>
        <w:rFonts w:cs="Times New Roman"/>
      </w:rPr>
    </w:lvl>
    <w:lvl w:ilvl="4" w:tplc="04190019">
      <w:start w:val="1"/>
      <w:numFmt w:val="lowerLetter"/>
      <w:lvlText w:val="%5."/>
      <w:lvlJc w:val="left"/>
      <w:pPr>
        <w:ind w:left="3882" w:hanging="360"/>
      </w:pPr>
      <w:rPr>
        <w:rFonts w:cs="Times New Roman"/>
      </w:rPr>
    </w:lvl>
    <w:lvl w:ilvl="5" w:tplc="0419001B">
      <w:start w:val="1"/>
      <w:numFmt w:val="lowerRoman"/>
      <w:lvlText w:val="%6."/>
      <w:lvlJc w:val="right"/>
      <w:pPr>
        <w:ind w:left="4602" w:hanging="180"/>
      </w:pPr>
      <w:rPr>
        <w:rFonts w:cs="Times New Roman"/>
      </w:rPr>
    </w:lvl>
    <w:lvl w:ilvl="6" w:tplc="0419000F">
      <w:start w:val="1"/>
      <w:numFmt w:val="decimal"/>
      <w:lvlText w:val="%7."/>
      <w:lvlJc w:val="left"/>
      <w:pPr>
        <w:ind w:left="5322" w:hanging="360"/>
      </w:pPr>
      <w:rPr>
        <w:rFonts w:cs="Times New Roman"/>
      </w:rPr>
    </w:lvl>
    <w:lvl w:ilvl="7" w:tplc="04190019">
      <w:start w:val="1"/>
      <w:numFmt w:val="lowerLetter"/>
      <w:lvlText w:val="%8."/>
      <w:lvlJc w:val="left"/>
      <w:pPr>
        <w:ind w:left="6042" w:hanging="360"/>
      </w:pPr>
      <w:rPr>
        <w:rFonts w:cs="Times New Roman"/>
      </w:rPr>
    </w:lvl>
    <w:lvl w:ilvl="8" w:tplc="0419001B">
      <w:start w:val="1"/>
      <w:numFmt w:val="lowerRoman"/>
      <w:lvlText w:val="%9."/>
      <w:lvlJc w:val="right"/>
      <w:pPr>
        <w:ind w:left="6762" w:hanging="180"/>
      </w:pPr>
      <w:rPr>
        <w:rFonts w:cs="Times New Roman"/>
      </w:rPr>
    </w:lvl>
  </w:abstractNum>
  <w:abstractNum w:abstractNumId="23">
    <w:nsid w:val="47072743"/>
    <w:multiLevelType w:val="hybridMultilevel"/>
    <w:tmpl w:val="B84A6A6A"/>
    <w:lvl w:ilvl="0" w:tplc="9F642F4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4">
    <w:nsid w:val="4B9307A0"/>
    <w:multiLevelType w:val="singleLevel"/>
    <w:tmpl w:val="494EC408"/>
    <w:lvl w:ilvl="0">
      <w:start w:val="1"/>
      <w:numFmt w:val="bullet"/>
      <w:lvlText w:val="-"/>
      <w:lvlJc w:val="left"/>
      <w:pPr>
        <w:tabs>
          <w:tab w:val="num" w:pos="930"/>
        </w:tabs>
        <w:ind w:left="930" w:hanging="360"/>
      </w:pPr>
      <w:rPr>
        <w:rFonts w:hint="default"/>
      </w:rPr>
    </w:lvl>
  </w:abstractNum>
  <w:abstractNum w:abstractNumId="25">
    <w:nsid w:val="4EAD7805"/>
    <w:multiLevelType w:val="hybridMultilevel"/>
    <w:tmpl w:val="AEE29E76"/>
    <w:lvl w:ilvl="0" w:tplc="6C7A15A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6">
    <w:nsid w:val="53647200"/>
    <w:multiLevelType w:val="hybridMultilevel"/>
    <w:tmpl w:val="776E472C"/>
    <w:lvl w:ilvl="0" w:tplc="88E0737A">
      <w:start w:val="1"/>
      <w:numFmt w:val="decimal"/>
      <w:lvlText w:val="%1."/>
      <w:lvlJc w:val="left"/>
      <w:pPr>
        <w:ind w:left="360" w:hanging="360"/>
      </w:pPr>
      <w:rPr>
        <w:rFonts w:cs="Times New Roman" w:hint="default"/>
      </w:rPr>
    </w:lvl>
    <w:lvl w:ilvl="1" w:tplc="04190019">
      <w:start w:val="1"/>
      <w:numFmt w:val="lowerLetter"/>
      <w:lvlText w:val="%2."/>
      <w:lvlJc w:val="left"/>
      <w:pPr>
        <w:ind w:left="1965" w:hanging="360"/>
      </w:pPr>
      <w:rPr>
        <w:rFonts w:cs="Times New Roman"/>
      </w:rPr>
    </w:lvl>
    <w:lvl w:ilvl="2" w:tplc="0419001B">
      <w:start w:val="1"/>
      <w:numFmt w:val="lowerRoman"/>
      <w:lvlText w:val="%3."/>
      <w:lvlJc w:val="right"/>
      <w:pPr>
        <w:ind w:left="2685" w:hanging="180"/>
      </w:pPr>
      <w:rPr>
        <w:rFonts w:cs="Times New Roman"/>
      </w:rPr>
    </w:lvl>
    <w:lvl w:ilvl="3" w:tplc="0419000F">
      <w:start w:val="1"/>
      <w:numFmt w:val="decimal"/>
      <w:lvlText w:val="%4."/>
      <w:lvlJc w:val="left"/>
      <w:pPr>
        <w:ind w:left="3405" w:hanging="360"/>
      </w:pPr>
      <w:rPr>
        <w:rFonts w:cs="Times New Roman"/>
      </w:rPr>
    </w:lvl>
    <w:lvl w:ilvl="4" w:tplc="04190019">
      <w:start w:val="1"/>
      <w:numFmt w:val="lowerLetter"/>
      <w:lvlText w:val="%5."/>
      <w:lvlJc w:val="left"/>
      <w:pPr>
        <w:ind w:left="4125" w:hanging="360"/>
      </w:pPr>
      <w:rPr>
        <w:rFonts w:cs="Times New Roman"/>
      </w:rPr>
    </w:lvl>
    <w:lvl w:ilvl="5" w:tplc="0419001B">
      <w:start w:val="1"/>
      <w:numFmt w:val="lowerRoman"/>
      <w:lvlText w:val="%6."/>
      <w:lvlJc w:val="right"/>
      <w:pPr>
        <w:ind w:left="4845" w:hanging="180"/>
      </w:pPr>
      <w:rPr>
        <w:rFonts w:cs="Times New Roman"/>
      </w:rPr>
    </w:lvl>
    <w:lvl w:ilvl="6" w:tplc="0419000F">
      <w:start w:val="1"/>
      <w:numFmt w:val="decimal"/>
      <w:lvlText w:val="%7."/>
      <w:lvlJc w:val="left"/>
      <w:pPr>
        <w:ind w:left="5565" w:hanging="360"/>
      </w:pPr>
      <w:rPr>
        <w:rFonts w:cs="Times New Roman"/>
      </w:rPr>
    </w:lvl>
    <w:lvl w:ilvl="7" w:tplc="04190019">
      <w:start w:val="1"/>
      <w:numFmt w:val="lowerLetter"/>
      <w:lvlText w:val="%8."/>
      <w:lvlJc w:val="left"/>
      <w:pPr>
        <w:ind w:left="6285" w:hanging="360"/>
      </w:pPr>
      <w:rPr>
        <w:rFonts w:cs="Times New Roman"/>
      </w:rPr>
    </w:lvl>
    <w:lvl w:ilvl="8" w:tplc="0419001B">
      <w:start w:val="1"/>
      <w:numFmt w:val="lowerRoman"/>
      <w:lvlText w:val="%9."/>
      <w:lvlJc w:val="right"/>
      <w:pPr>
        <w:ind w:left="7005" w:hanging="180"/>
      </w:pPr>
      <w:rPr>
        <w:rFonts w:cs="Times New Roman"/>
      </w:rPr>
    </w:lvl>
  </w:abstractNum>
  <w:abstractNum w:abstractNumId="27">
    <w:nsid w:val="53B22D00"/>
    <w:multiLevelType w:val="hybridMultilevel"/>
    <w:tmpl w:val="6E94B81A"/>
    <w:lvl w:ilvl="0" w:tplc="8780CF62">
      <w:start w:val="2"/>
      <w:numFmt w:val="decimal"/>
      <w:lvlText w:val="%1."/>
      <w:lvlJc w:val="left"/>
      <w:pPr>
        <w:ind w:left="1035" w:hanging="360"/>
      </w:pPr>
      <w:rPr>
        <w:rFonts w:cs="Times New Roman" w:hint="default"/>
      </w:rPr>
    </w:lvl>
    <w:lvl w:ilvl="1" w:tplc="04190019">
      <w:start w:val="1"/>
      <w:numFmt w:val="lowerLetter"/>
      <w:lvlText w:val="%2."/>
      <w:lvlJc w:val="left"/>
      <w:pPr>
        <w:ind w:left="1755" w:hanging="360"/>
      </w:pPr>
      <w:rPr>
        <w:rFonts w:cs="Times New Roman"/>
      </w:rPr>
    </w:lvl>
    <w:lvl w:ilvl="2" w:tplc="0419001B">
      <w:start w:val="1"/>
      <w:numFmt w:val="lowerRoman"/>
      <w:lvlText w:val="%3."/>
      <w:lvlJc w:val="right"/>
      <w:pPr>
        <w:ind w:left="2475" w:hanging="180"/>
      </w:pPr>
      <w:rPr>
        <w:rFonts w:cs="Times New Roman"/>
      </w:rPr>
    </w:lvl>
    <w:lvl w:ilvl="3" w:tplc="0419000F">
      <w:start w:val="1"/>
      <w:numFmt w:val="decimal"/>
      <w:lvlText w:val="%4."/>
      <w:lvlJc w:val="left"/>
      <w:pPr>
        <w:ind w:left="3195" w:hanging="360"/>
      </w:pPr>
      <w:rPr>
        <w:rFonts w:cs="Times New Roman"/>
      </w:rPr>
    </w:lvl>
    <w:lvl w:ilvl="4" w:tplc="04190019">
      <w:start w:val="1"/>
      <w:numFmt w:val="lowerLetter"/>
      <w:lvlText w:val="%5."/>
      <w:lvlJc w:val="left"/>
      <w:pPr>
        <w:ind w:left="3915" w:hanging="360"/>
      </w:pPr>
      <w:rPr>
        <w:rFonts w:cs="Times New Roman"/>
      </w:rPr>
    </w:lvl>
    <w:lvl w:ilvl="5" w:tplc="0419001B">
      <w:start w:val="1"/>
      <w:numFmt w:val="lowerRoman"/>
      <w:lvlText w:val="%6."/>
      <w:lvlJc w:val="right"/>
      <w:pPr>
        <w:ind w:left="4635" w:hanging="180"/>
      </w:pPr>
      <w:rPr>
        <w:rFonts w:cs="Times New Roman"/>
      </w:rPr>
    </w:lvl>
    <w:lvl w:ilvl="6" w:tplc="0419000F">
      <w:start w:val="1"/>
      <w:numFmt w:val="decimal"/>
      <w:lvlText w:val="%7."/>
      <w:lvlJc w:val="left"/>
      <w:pPr>
        <w:ind w:left="5355" w:hanging="360"/>
      </w:pPr>
      <w:rPr>
        <w:rFonts w:cs="Times New Roman"/>
      </w:rPr>
    </w:lvl>
    <w:lvl w:ilvl="7" w:tplc="04190019">
      <w:start w:val="1"/>
      <w:numFmt w:val="lowerLetter"/>
      <w:lvlText w:val="%8."/>
      <w:lvlJc w:val="left"/>
      <w:pPr>
        <w:ind w:left="6075" w:hanging="360"/>
      </w:pPr>
      <w:rPr>
        <w:rFonts w:cs="Times New Roman"/>
      </w:rPr>
    </w:lvl>
    <w:lvl w:ilvl="8" w:tplc="0419001B">
      <w:start w:val="1"/>
      <w:numFmt w:val="lowerRoman"/>
      <w:lvlText w:val="%9."/>
      <w:lvlJc w:val="right"/>
      <w:pPr>
        <w:ind w:left="6795" w:hanging="180"/>
      </w:pPr>
      <w:rPr>
        <w:rFonts w:cs="Times New Roman"/>
      </w:rPr>
    </w:lvl>
  </w:abstractNum>
  <w:abstractNum w:abstractNumId="28">
    <w:nsid w:val="58A212EB"/>
    <w:multiLevelType w:val="multilevel"/>
    <w:tmpl w:val="4B00A590"/>
    <w:lvl w:ilvl="0">
      <w:start w:val="4"/>
      <w:numFmt w:val="decimal"/>
      <w:lvlText w:val="%1."/>
      <w:lvlJc w:val="left"/>
      <w:pPr>
        <w:ind w:left="885" w:hanging="360"/>
      </w:pPr>
      <w:rPr>
        <w:rFonts w:cs="Times New Roman" w:hint="default"/>
      </w:rPr>
    </w:lvl>
    <w:lvl w:ilvl="1">
      <w:start w:val="4"/>
      <w:numFmt w:val="decimal"/>
      <w:isLgl/>
      <w:lvlText w:val="%1.%2."/>
      <w:lvlJc w:val="left"/>
      <w:pPr>
        <w:ind w:left="1287" w:hanging="720"/>
      </w:pPr>
      <w:rPr>
        <w:rFonts w:cs="Times New Roman" w:hint="default"/>
      </w:rPr>
    </w:lvl>
    <w:lvl w:ilvl="2">
      <w:start w:val="1"/>
      <w:numFmt w:val="decimal"/>
      <w:isLgl/>
      <w:lvlText w:val="%1.%2.%3."/>
      <w:lvlJc w:val="left"/>
      <w:pPr>
        <w:ind w:left="1329" w:hanging="720"/>
      </w:pPr>
      <w:rPr>
        <w:rFonts w:cs="Times New Roman" w:hint="default"/>
      </w:rPr>
    </w:lvl>
    <w:lvl w:ilvl="3">
      <w:start w:val="1"/>
      <w:numFmt w:val="decimal"/>
      <w:isLgl/>
      <w:lvlText w:val="%1.%2.%3.%4."/>
      <w:lvlJc w:val="left"/>
      <w:pPr>
        <w:ind w:left="1731" w:hanging="1080"/>
      </w:pPr>
      <w:rPr>
        <w:rFonts w:cs="Times New Roman" w:hint="default"/>
      </w:rPr>
    </w:lvl>
    <w:lvl w:ilvl="4">
      <w:start w:val="1"/>
      <w:numFmt w:val="decimal"/>
      <w:isLgl/>
      <w:lvlText w:val="%1.%2.%3.%4.%5."/>
      <w:lvlJc w:val="left"/>
      <w:pPr>
        <w:ind w:left="1773" w:hanging="1080"/>
      </w:pPr>
      <w:rPr>
        <w:rFonts w:cs="Times New Roman" w:hint="default"/>
      </w:rPr>
    </w:lvl>
    <w:lvl w:ilvl="5">
      <w:start w:val="1"/>
      <w:numFmt w:val="decimal"/>
      <w:isLgl/>
      <w:lvlText w:val="%1.%2.%3.%4.%5.%6."/>
      <w:lvlJc w:val="left"/>
      <w:pPr>
        <w:ind w:left="2175" w:hanging="1440"/>
      </w:pPr>
      <w:rPr>
        <w:rFonts w:cs="Times New Roman" w:hint="default"/>
      </w:rPr>
    </w:lvl>
    <w:lvl w:ilvl="6">
      <w:start w:val="1"/>
      <w:numFmt w:val="decimal"/>
      <w:isLgl/>
      <w:lvlText w:val="%1.%2.%3.%4.%5.%6.%7."/>
      <w:lvlJc w:val="left"/>
      <w:pPr>
        <w:ind w:left="2577" w:hanging="1800"/>
      </w:pPr>
      <w:rPr>
        <w:rFonts w:cs="Times New Roman" w:hint="default"/>
      </w:rPr>
    </w:lvl>
    <w:lvl w:ilvl="7">
      <w:start w:val="1"/>
      <w:numFmt w:val="decimal"/>
      <w:isLgl/>
      <w:lvlText w:val="%1.%2.%3.%4.%5.%6.%7.%8."/>
      <w:lvlJc w:val="left"/>
      <w:pPr>
        <w:ind w:left="2619" w:hanging="1800"/>
      </w:pPr>
      <w:rPr>
        <w:rFonts w:cs="Times New Roman" w:hint="default"/>
      </w:rPr>
    </w:lvl>
    <w:lvl w:ilvl="8">
      <w:start w:val="1"/>
      <w:numFmt w:val="decimal"/>
      <w:isLgl/>
      <w:lvlText w:val="%1.%2.%3.%4.%5.%6.%7.%8.%9."/>
      <w:lvlJc w:val="left"/>
      <w:pPr>
        <w:ind w:left="3021" w:hanging="2160"/>
      </w:pPr>
      <w:rPr>
        <w:rFonts w:cs="Times New Roman" w:hint="default"/>
      </w:rPr>
    </w:lvl>
  </w:abstractNum>
  <w:abstractNum w:abstractNumId="29">
    <w:nsid w:val="594A436E"/>
    <w:multiLevelType w:val="hybridMultilevel"/>
    <w:tmpl w:val="9362AC62"/>
    <w:lvl w:ilvl="0" w:tplc="6D72472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0">
    <w:nsid w:val="5C9A38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5EA52B2E"/>
    <w:multiLevelType w:val="multilevel"/>
    <w:tmpl w:val="1CECE9A6"/>
    <w:lvl w:ilvl="0">
      <w:start w:val="1"/>
      <w:numFmt w:val="decimal"/>
      <w:lvlText w:val="%1."/>
      <w:lvlJc w:val="left"/>
      <w:pPr>
        <w:ind w:left="825" w:hanging="825"/>
      </w:pPr>
      <w:rPr>
        <w:rFonts w:cs="Times New Roman" w:hint="default"/>
      </w:rPr>
    </w:lvl>
    <w:lvl w:ilvl="1">
      <w:start w:val="4"/>
      <w:numFmt w:val="decimal"/>
      <w:lvlText w:val="%1.%2."/>
      <w:lvlJc w:val="left"/>
      <w:pPr>
        <w:ind w:left="825" w:hanging="825"/>
      </w:pPr>
      <w:rPr>
        <w:rFonts w:cs="Times New Roman" w:hint="default"/>
      </w:rPr>
    </w:lvl>
    <w:lvl w:ilvl="2">
      <w:start w:val="15"/>
      <w:numFmt w:val="decimal"/>
      <w:lvlText w:val="%1.%2.%3."/>
      <w:lvlJc w:val="left"/>
      <w:pPr>
        <w:ind w:left="825" w:hanging="82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5F6E4D39"/>
    <w:multiLevelType w:val="multilevel"/>
    <w:tmpl w:val="A6C8F794"/>
    <w:lvl w:ilvl="0">
      <w:start w:val="1"/>
      <w:numFmt w:val="decimal"/>
      <w:lvlText w:val="%1."/>
      <w:lvlJc w:val="left"/>
      <w:pPr>
        <w:ind w:left="927" w:hanging="360"/>
      </w:pPr>
      <w:rPr>
        <w:rFonts w:cs="Times New Roman" w:hint="default"/>
      </w:rPr>
    </w:lvl>
    <w:lvl w:ilvl="1">
      <w:start w:val="4"/>
      <w:numFmt w:val="decimal"/>
      <w:isLgl/>
      <w:lvlText w:val="%1.%2."/>
      <w:lvlJc w:val="left"/>
      <w:pPr>
        <w:ind w:left="1857" w:hanging="1290"/>
      </w:pPr>
      <w:rPr>
        <w:rFonts w:cs="Times New Roman" w:hint="default"/>
      </w:rPr>
    </w:lvl>
    <w:lvl w:ilvl="2">
      <w:start w:val="2"/>
      <w:numFmt w:val="decimal"/>
      <w:isLgl/>
      <w:lvlText w:val="%1.%2.%3."/>
      <w:lvlJc w:val="left"/>
      <w:pPr>
        <w:ind w:left="1857" w:hanging="1290"/>
      </w:pPr>
      <w:rPr>
        <w:rFonts w:cs="Times New Roman" w:hint="default"/>
      </w:rPr>
    </w:lvl>
    <w:lvl w:ilvl="3">
      <w:start w:val="1"/>
      <w:numFmt w:val="decimal"/>
      <w:isLgl/>
      <w:lvlText w:val="%1.%2.%3.%4."/>
      <w:lvlJc w:val="left"/>
      <w:pPr>
        <w:ind w:left="1857" w:hanging="1290"/>
      </w:pPr>
      <w:rPr>
        <w:rFonts w:cs="Times New Roman" w:hint="default"/>
      </w:rPr>
    </w:lvl>
    <w:lvl w:ilvl="4">
      <w:start w:val="1"/>
      <w:numFmt w:val="decimal"/>
      <w:isLgl/>
      <w:lvlText w:val="%1.%2.%3.%4.%5."/>
      <w:lvlJc w:val="left"/>
      <w:pPr>
        <w:ind w:left="1857" w:hanging="129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3">
    <w:nsid w:val="633C31E7"/>
    <w:multiLevelType w:val="hybridMultilevel"/>
    <w:tmpl w:val="13424F2E"/>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69EE0F05"/>
    <w:multiLevelType w:val="multilevel"/>
    <w:tmpl w:val="B524C6BC"/>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nsid w:val="72C8354F"/>
    <w:multiLevelType w:val="hybridMultilevel"/>
    <w:tmpl w:val="8F120A7C"/>
    <w:lvl w:ilvl="0" w:tplc="494EC408">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6">
    <w:nsid w:val="76805D7D"/>
    <w:multiLevelType w:val="hybridMultilevel"/>
    <w:tmpl w:val="BB54263E"/>
    <w:lvl w:ilvl="0" w:tplc="7F9CF320">
      <w:start w:val="1"/>
      <w:numFmt w:val="decimal"/>
      <w:lvlText w:val="%1."/>
      <w:lvlJc w:val="left"/>
      <w:pPr>
        <w:tabs>
          <w:tab w:val="num" w:pos="720"/>
        </w:tabs>
        <w:ind w:left="11" w:firstLine="709"/>
      </w:pPr>
      <w:rPr>
        <w:rFonts w:cs="Times New Roman" w:hint="default"/>
        <w:b/>
        <w:bCs/>
        <w:i w:val="0"/>
        <w:i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76FC6E3B"/>
    <w:multiLevelType w:val="hybridMultilevel"/>
    <w:tmpl w:val="2C5E8DFC"/>
    <w:lvl w:ilvl="0" w:tplc="D03040BE">
      <w:start w:val="1"/>
      <w:numFmt w:val="decimal"/>
      <w:lvlText w:val="%1."/>
      <w:lvlJc w:val="left"/>
      <w:pPr>
        <w:ind w:left="360" w:hanging="360"/>
      </w:pPr>
      <w:rPr>
        <w:rFonts w:cs="Times New Roman" w:hint="default"/>
      </w:rPr>
    </w:lvl>
    <w:lvl w:ilvl="1" w:tplc="04190019">
      <w:start w:val="1"/>
      <w:numFmt w:val="lowerLetter"/>
      <w:lvlText w:val="%2."/>
      <w:lvlJc w:val="left"/>
      <w:pPr>
        <w:ind w:left="2082" w:hanging="360"/>
      </w:pPr>
      <w:rPr>
        <w:rFonts w:cs="Times New Roman"/>
      </w:rPr>
    </w:lvl>
    <w:lvl w:ilvl="2" w:tplc="0419001B">
      <w:start w:val="1"/>
      <w:numFmt w:val="lowerRoman"/>
      <w:lvlText w:val="%3."/>
      <w:lvlJc w:val="right"/>
      <w:pPr>
        <w:ind w:left="2802" w:hanging="180"/>
      </w:pPr>
      <w:rPr>
        <w:rFonts w:cs="Times New Roman"/>
      </w:rPr>
    </w:lvl>
    <w:lvl w:ilvl="3" w:tplc="0419000F">
      <w:start w:val="1"/>
      <w:numFmt w:val="decimal"/>
      <w:lvlText w:val="%4."/>
      <w:lvlJc w:val="left"/>
      <w:pPr>
        <w:ind w:left="3522" w:hanging="360"/>
      </w:pPr>
      <w:rPr>
        <w:rFonts w:cs="Times New Roman"/>
      </w:rPr>
    </w:lvl>
    <w:lvl w:ilvl="4" w:tplc="04190019">
      <w:start w:val="1"/>
      <w:numFmt w:val="lowerLetter"/>
      <w:lvlText w:val="%5."/>
      <w:lvlJc w:val="left"/>
      <w:pPr>
        <w:ind w:left="4242" w:hanging="360"/>
      </w:pPr>
      <w:rPr>
        <w:rFonts w:cs="Times New Roman"/>
      </w:rPr>
    </w:lvl>
    <w:lvl w:ilvl="5" w:tplc="0419001B">
      <w:start w:val="1"/>
      <w:numFmt w:val="lowerRoman"/>
      <w:lvlText w:val="%6."/>
      <w:lvlJc w:val="right"/>
      <w:pPr>
        <w:ind w:left="4962" w:hanging="180"/>
      </w:pPr>
      <w:rPr>
        <w:rFonts w:cs="Times New Roman"/>
      </w:rPr>
    </w:lvl>
    <w:lvl w:ilvl="6" w:tplc="0419000F">
      <w:start w:val="1"/>
      <w:numFmt w:val="decimal"/>
      <w:lvlText w:val="%7."/>
      <w:lvlJc w:val="left"/>
      <w:pPr>
        <w:ind w:left="5682" w:hanging="360"/>
      </w:pPr>
      <w:rPr>
        <w:rFonts w:cs="Times New Roman"/>
      </w:rPr>
    </w:lvl>
    <w:lvl w:ilvl="7" w:tplc="04190019">
      <w:start w:val="1"/>
      <w:numFmt w:val="lowerLetter"/>
      <w:lvlText w:val="%8."/>
      <w:lvlJc w:val="left"/>
      <w:pPr>
        <w:ind w:left="6402" w:hanging="360"/>
      </w:pPr>
      <w:rPr>
        <w:rFonts w:cs="Times New Roman"/>
      </w:rPr>
    </w:lvl>
    <w:lvl w:ilvl="8" w:tplc="0419001B">
      <w:start w:val="1"/>
      <w:numFmt w:val="lowerRoman"/>
      <w:lvlText w:val="%9."/>
      <w:lvlJc w:val="right"/>
      <w:pPr>
        <w:ind w:left="7122" w:hanging="180"/>
      </w:pPr>
      <w:rPr>
        <w:rFonts w:cs="Times New Roman"/>
      </w:rPr>
    </w:lvl>
  </w:abstractNum>
  <w:abstractNum w:abstractNumId="38">
    <w:nsid w:val="775950FD"/>
    <w:multiLevelType w:val="hybridMultilevel"/>
    <w:tmpl w:val="5FD4D2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78D024ED"/>
    <w:multiLevelType w:val="hybridMultilevel"/>
    <w:tmpl w:val="BDF60316"/>
    <w:lvl w:ilvl="0" w:tplc="9C16A33C">
      <w:start w:val="1"/>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40">
    <w:nsid w:val="7F0E1435"/>
    <w:multiLevelType w:val="multilevel"/>
    <w:tmpl w:val="DCB22F38"/>
    <w:lvl w:ilvl="0">
      <w:start w:val="1"/>
      <w:numFmt w:val="decimal"/>
      <w:lvlText w:val="%1"/>
      <w:lvlJc w:val="left"/>
      <w:pPr>
        <w:ind w:left="750" w:hanging="750"/>
      </w:pPr>
      <w:rPr>
        <w:rFonts w:cs="Times New Roman" w:hint="default"/>
        <w:i/>
        <w:iCs/>
      </w:rPr>
    </w:lvl>
    <w:lvl w:ilvl="1">
      <w:start w:val="4"/>
      <w:numFmt w:val="decimal"/>
      <w:lvlText w:val="%1.%2"/>
      <w:lvlJc w:val="left"/>
      <w:pPr>
        <w:ind w:left="750" w:hanging="750"/>
      </w:pPr>
      <w:rPr>
        <w:rFonts w:cs="Times New Roman" w:hint="default"/>
        <w:i/>
        <w:iCs/>
      </w:rPr>
    </w:lvl>
    <w:lvl w:ilvl="2">
      <w:start w:val="19"/>
      <w:numFmt w:val="decimal"/>
      <w:lvlText w:val="%1.%2.%3"/>
      <w:lvlJc w:val="left"/>
      <w:pPr>
        <w:ind w:left="1318" w:hanging="750"/>
      </w:pPr>
      <w:rPr>
        <w:rFonts w:cs="Times New Roman" w:hint="default"/>
        <w:b w:val="0"/>
        <w:bCs w:val="0"/>
        <w:i w:val="0"/>
        <w:iCs w:val="0"/>
      </w:rPr>
    </w:lvl>
    <w:lvl w:ilvl="3">
      <w:start w:val="1"/>
      <w:numFmt w:val="decimal"/>
      <w:lvlText w:val="%1.%2.%3.%4"/>
      <w:lvlJc w:val="left"/>
      <w:pPr>
        <w:ind w:left="1080" w:hanging="1080"/>
      </w:pPr>
      <w:rPr>
        <w:rFonts w:cs="Times New Roman" w:hint="default"/>
        <w:i/>
        <w:iCs/>
      </w:rPr>
    </w:lvl>
    <w:lvl w:ilvl="4">
      <w:start w:val="1"/>
      <w:numFmt w:val="decimal"/>
      <w:lvlText w:val="%1.%2.%3.%4.%5"/>
      <w:lvlJc w:val="left"/>
      <w:pPr>
        <w:ind w:left="1080" w:hanging="1080"/>
      </w:pPr>
      <w:rPr>
        <w:rFonts w:cs="Times New Roman" w:hint="default"/>
        <w:i/>
        <w:iCs/>
      </w:rPr>
    </w:lvl>
    <w:lvl w:ilvl="5">
      <w:start w:val="1"/>
      <w:numFmt w:val="decimal"/>
      <w:lvlText w:val="%1.%2.%3.%4.%5.%6"/>
      <w:lvlJc w:val="left"/>
      <w:pPr>
        <w:ind w:left="1440" w:hanging="1440"/>
      </w:pPr>
      <w:rPr>
        <w:rFonts w:cs="Times New Roman" w:hint="default"/>
        <w:i/>
        <w:iCs/>
      </w:rPr>
    </w:lvl>
    <w:lvl w:ilvl="6">
      <w:start w:val="1"/>
      <w:numFmt w:val="decimal"/>
      <w:lvlText w:val="%1.%2.%3.%4.%5.%6.%7"/>
      <w:lvlJc w:val="left"/>
      <w:pPr>
        <w:ind w:left="1440" w:hanging="1440"/>
      </w:pPr>
      <w:rPr>
        <w:rFonts w:cs="Times New Roman" w:hint="default"/>
        <w:i/>
        <w:iCs/>
      </w:rPr>
    </w:lvl>
    <w:lvl w:ilvl="7">
      <w:start w:val="1"/>
      <w:numFmt w:val="decimal"/>
      <w:lvlText w:val="%1.%2.%3.%4.%5.%6.%7.%8"/>
      <w:lvlJc w:val="left"/>
      <w:pPr>
        <w:ind w:left="1800" w:hanging="1800"/>
      </w:pPr>
      <w:rPr>
        <w:rFonts w:cs="Times New Roman" w:hint="default"/>
        <w:i/>
        <w:iCs/>
      </w:rPr>
    </w:lvl>
    <w:lvl w:ilvl="8">
      <w:start w:val="1"/>
      <w:numFmt w:val="decimal"/>
      <w:lvlText w:val="%1.%2.%3.%4.%5.%6.%7.%8.%9"/>
      <w:lvlJc w:val="left"/>
      <w:pPr>
        <w:ind w:left="2160" w:hanging="2160"/>
      </w:pPr>
      <w:rPr>
        <w:rFonts w:cs="Times New Roman" w:hint="default"/>
        <w:i/>
        <w:iCs/>
      </w:rPr>
    </w:lvl>
  </w:abstractNum>
  <w:abstractNum w:abstractNumId="41">
    <w:nsid w:val="7F257AC2"/>
    <w:multiLevelType w:val="hybridMultilevel"/>
    <w:tmpl w:val="258CC3F8"/>
    <w:lvl w:ilvl="0" w:tplc="9D32050C">
      <w:start w:val="1"/>
      <w:numFmt w:val="decimal"/>
      <w:lvlText w:val="%1."/>
      <w:lvlJc w:val="left"/>
      <w:pPr>
        <w:ind w:left="928" w:hanging="360"/>
      </w:pPr>
      <w:rPr>
        <w:rFonts w:cs="Times New Roman" w:hint="default"/>
        <w:b/>
        <w:bCs/>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4"/>
  </w:num>
  <w:num w:numId="2">
    <w:abstractNumId w:val="1"/>
  </w:num>
  <w:num w:numId="3">
    <w:abstractNumId w:val="9"/>
  </w:num>
  <w:num w:numId="4">
    <w:abstractNumId w:val="38"/>
  </w:num>
  <w:num w:numId="5">
    <w:abstractNumId w:val="34"/>
  </w:num>
  <w:num w:numId="6">
    <w:abstractNumId w:val="16"/>
  </w:num>
  <w:num w:numId="7">
    <w:abstractNumId w:val="28"/>
  </w:num>
  <w:num w:numId="8">
    <w:abstractNumId w:val="26"/>
  </w:num>
  <w:num w:numId="9">
    <w:abstractNumId w:val="39"/>
  </w:num>
  <w:num w:numId="10">
    <w:abstractNumId w:val="11"/>
  </w:num>
  <w:num w:numId="11">
    <w:abstractNumId w:val="5"/>
  </w:num>
  <w:num w:numId="12">
    <w:abstractNumId w:val="12"/>
  </w:num>
  <w:num w:numId="13">
    <w:abstractNumId w:val="6"/>
  </w:num>
  <w:num w:numId="14">
    <w:abstractNumId w:val="30"/>
  </w:num>
  <w:num w:numId="15">
    <w:abstractNumId w:val="10"/>
  </w:num>
  <w:num w:numId="16">
    <w:abstractNumId w:val="8"/>
  </w:num>
  <w:num w:numId="17">
    <w:abstractNumId w:val="13"/>
  </w:num>
  <w:num w:numId="18">
    <w:abstractNumId w:val="20"/>
  </w:num>
  <w:num w:numId="19">
    <w:abstractNumId w:val="35"/>
  </w:num>
  <w:num w:numId="20">
    <w:abstractNumId w:val="3"/>
  </w:num>
  <w:num w:numId="21">
    <w:abstractNumId w:val="19"/>
  </w:num>
  <w:num w:numId="22">
    <w:abstractNumId w:val="31"/>
  </w:num>
  <w:num w:numId="23">
    <w:abstractNumId w:val="40"/>
  </w:num>
  <w:num w:numId="24">
    <w:abstractNumId w:val="17"/>
  </w:num>
  <w:num w:numId="25">
    <w:abstractNumId w:val="0"/>
  </w:num>
  <w:num w:numId="26">
    <w:abstractNumId w:val="14"/>
  </w:num>
  <w:num w:numId="27">
    <w:abstractNumId w:val="7"/>
  </w:num>
  <w:num w:numId="28">
    <w:abstractNumId w:val="2"/>
  </w:num>
  <w:num w:numId="29">
    <w:abstractNumId w:val="36"/>
  </w:num>
  <w:num w:numId="30">
    <w:abstractNumId w:val="3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7"/>
  </w:num>
  <w:num w:numId="34">
    <w:abstractNumId w:val="15"/>
  </w:num>
  <w:num w:numId="35">
    <w:abstractNumId w:val="33"/>
  </w:num>
  <w:num w:numId="36">
    <w:abstractNumId w:val="21"/>
  </w:num>
  <w:num w:numId="37">
    <w:abstractNumId w:val="27"/>
  </w:num>
  <w:num w:numId="38">
    <w:abstractNumId w:val="25"/>
  </w:num>
  <w:num w:numId="39">
    <w:abstractNumId w:val="41"/>
  </w:num>
  <w:num w:numId="40">
    <w:abstractNumId w:val="18"/>
  </w:num>
  <w:num w:numId="41">
    <w:abstractNumId w:val="29"/>
  </w:num>
  <w:num w:numId="42">
    <w:abstractNumId w:val="23"/>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mirrorMargins/>
  <w:defaultTabStop w:val="708"/>
  <w:doNotHyphenateCaps/>
  <w:drawingGridHorizontalSpacing w:val="140"/>
  <w:displayHorizontalDrawingGridEvery w:val="2"/>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15F"/>
    <w:rsid w:val="000010DA"/>
    <w:rsid w:val="0000352D"/>
    <w:rsid w:val="000042C3"/>
    <w:rsid w:val="00004D05"/>
    <w:rsid w:val="00005C8A"/>
    <w:rsid w:val="00005DF4"/>
    <w:rsid w:val="0000643F"/>
    <w:rsid w:val="000079FA"/>
    <w:rsid w:val="00010483"/>
    <w:rsid w:val="00010FFE"/>
    <w:rsid w:val="00011412"/>
    <w:rsid w:val="00012043"/>
    <w:rsid w:val="00012E6F"/>
    <w:rsid w:val="00014ADB"/>
    <w:rsid w:val="0001586E"/>
    <w:rsid w:val="00015911"/>
    <w:rsid w:val="0002206B"/>
    <w:rsid w:val="000238E2"/>
    <w:rsid w:val="000247E7"/>
    <w:rsid w:val="00024EFD"/>
    <w:rsid w:val="00025DDC"/>
    <w:rsid w:val="00026FE5"/>
    <w:rsid w:val="0002704D"/>
    <w:rsid w:val="000303AA"/>
    <w:rsid w:val="00031E00"/>
    <w:rsid w:val="00031F6E"/>
    <w:rsid w:val="00032DD4"/>
    <w:rsid w:val="00033834"/>
    <w:rsid w:val="00034876"/>
    <w:rsid w:val="000355AD"/>
    <w:rsid w:val="00035835"/>
    <w:rsid w:val="00037287"/>
    <w:rsid w:val="00041A39"/>
    <w:rsid w:val="00041AC5"/>
    <w:rsid w:val="000428E7"/>
    <w:rsid w:val="00043DAC"/>
    <w:rsid w:val="000450BC"/>
    <w:rsid w:val="0004595B"/>
    <w:rsid w:val="00046018"/>
    <w:rsid w:val="00046E59"/>
    <w:rsid w:val="00047AF7"/>
    <w:rsid w:val="00050958"/>
    <w:rsid w:val="00050B26"/>
    <w:rsid w:val="00050D11"/>
    <w:rsid w:val="000514DC"/>
    <w:rsid w:val="00053271"/>
    <w:rsid w:val="00053D5B"/>
    <w:rsid w:val="0005466A"/>
    <w:rsid w:val="00055C39"/>
    <w:rsid w:val="00055DBD"/>
    <w:rsid w:val="00056052"/>
    <w:rsid w:val="00056AE5"/>
    <w:rsid w:val="0006070F"/>
    <w:rsid w:val="00060974"/>
    <w:rsid w:val="00061A3F"/>
    <w:rsid w:val="00061D25"/>
    <w:rsid w:val="00062C6F"/>
    <w:rsid w:val="00062F8E"/>
    <w:rsid w:val="0006320A"/>
    <w:rsid w:val="0006353B"/>
    <w:rsid w:val="000642B0"/>
    <w:rsid w:val="00064E19"/>
    <w:rsid w:val="00065502"/>
    <w:rsid w:val="0006580C"/>
    <w:rsid w:val="00065E69"/>
    <w:rsid w:val="00065F1E"/>
    <w:rsid w:val="000673EA"/>
    <w:rsid w:val="00067AAA"/>
    <w:rsid w:val="00067CEF"/>
    <w:rsid w:val="00071B87"/>
    <w:rsid w:val="0007398C"/>
    <w:rsid w:val="00075519"/>
    <w:rsid w:val="00077072"/>
    <w:rsid w:val="000807D3"/>
    <w:rsid w:val="00081820"/>
    <w:rsid w:val="000820B0"/>
    <w:rsid w:val="000828DD"/>
    <w:rsid w:val="00082A2D"/>
    <w:rsid w:val="00082ADB"/>
    <w:rsid w:val="0008306C"/>
    <w:rsid w:val="000845F0"/>
    <w:rsid w:val="00084CF5"/>
    <w:rsid w:val="000867CA"/>
    <w:rsid w:val="0008793C"/>
    <w:rsid w:val="00087D75"/>
    <w:rsid w:val="00090F2F"/>
    <w:rsid w:val="00092BAA"/>
    <w:rsid w:val="00092BC6"/>
    <w:rsid w:val="00093DBE"/>
    <w:rsid w:val="0009493E"/>
    <w:rsid w:val="00095223"/>
    <w:rsid w:val="00095425"/>
    <w:rsid w:val="00097294"/>
    <w:rsid w:val="000A02C3"/>
    <w:rsid w:val="000A12CE"/>
    <w:rsid w:val="000A34CA"/>
    <w:rsid w:val="000A4641"/>
    <w:rsid w:val="000A4663"/>
    <w:rsid w:val="000A4B1D"/>
    <w:rsid w:val="000A512C"/>
    <w:rsid w:val="000A5472"/>
    <w:rsid w:val="000B0AAF"/>
    <w:rsid w:val="000B13A3"/>
    <w:rsid w:val="000B29F6"/>
    <w:rsid w:val="000B4FD3"/>
    <w:rsid w:val="000B5094"/>
    <w:rsid w:val="000B55DC"/>
    <w:rsid w:val="000B6A47"/>
    <w:rsid w:val="000B74E3"/>
    <w:rsid w:val="000C07FA"/>
    <w:rsid w:val="000C0A73"/>
    <w:rsid w:val="000C13CF"/>
    <w:rsid w:val="000C3A6D"/>
    <w:rsid w:val="000C4F21"/>
    <w:rsid w:val="000C52B3"/>
    <w:rsid w:val="000C5555"/>
    <w:rsid w:val="000C6C6A"/>
    <w:rsid w:val="000C7808"/>
    <w:rsid w:val="000C7C49"/>
    <w:rsid w:val="000D2448"/>
    <w:rsid w:val="000D2903"/>
    <w:rsid w:val="000D30A8"/>
    <w:rsid w:val="000D3197"/>
    <w:rsid w:val="000D3259"/>
    <w:rsid w:val="000D330B"/>
    <w:rsid w:val="000D3C09"/>
    <w:rsid w:val="000D4D2E"/>
    <w:rsid w:val="000D6813"/>
    <w:rsid w:val="000D6E0C"/>
    <w:rsid w:val="000D6E1C"/>
    <w:rsid w:val="000E06FF"/>
    <w:rsid w:val="000E07A6"/>
    <w:rsid w:val="000E095D"/>
    <w:rsid w:val="000E0B3B"/>
    <w:rsid w:val="000E1B3B"/>
    <w:rsid w:val="000E4131"/>
    <w:rsid w:val="000E4E6F"/>
    <w:rsid w:val="000E577D"/>
    <w:rsid w:val="000E74F1"/>
    <w:rsid w:val="000E7980"/>
    <w:rsid w:val="000E7A44"/>
    <w:rsid w:val="000F04FB"/>
    <w:rsid w:val="000F1046"/>
    <w:rsid w:val="000F2A56"/>
    <w:rsid w:val="000F3151"/>
    <w:rsid w:val="000F3696"/>
    <w:rsid w:val="000F3813"/>
    <w:rsid w:val="000F4016"/>
    <w:rsid w:val="000F5626"/>
    <w:rsid w:val="000F6B71"/>
    <w:rsid w:val="000F72A5"/>
    <w:rsid w:val="000F73EB"/>
    <w:rsid w:val="000F7601"/>
    <w:rsid w:val="0010119E"/>
    <w:rsid w:val="00101A15"/>
    <w:rsid w:val="00102A74"/>
    <w:rsid w:val="00102DE7"/>
    <w:rsid w:val="00104854"/>
    <w:rsid w:val="00105DD0"/>
    <w:rsid w:val="00107811"/>
    <w:rsid w:val="0010795B"/>
    <w:rsid w:val="001100C0"/>
    <w:rsid w:val="00110122"/>
    <w:rsid w:val="0011069C"/>
    <w:rsid w:val="00111CC2"/>
    <w:rsid w:val="00112322"/>
    <w:rsid w:val="00112F73"/>
    <w:rsid w:val="00114562"/>
    <w:rsid w:val="001159E2"/>
    <w:rsid w:val="0011637E"/>
    <w:rsid w:val="00117D05"/>
    <w:rsid w:val="00117F63"/>
    <w:rsid w:val="001204DD"/>
    <w:rsid w:val="00120A11"/>
    <w:rsid w:val="00121146"/>
    <w:rsid w:val="0012123C"/>
    <w:rsid w:val="0012353F"/>
    <w:rsid w:val="00123AD3"/>
    <w:rsid w:val="0012453E"/>
    <w:rsid w:val="001249AE"/>
    <w:rsid w:val="001250D9"/>
    <w:rsid w:val="0012588C"/>
    <w:rsid w:val="00127D6C"/>
    <w:rsid w:val="00130693"/>
    <w:rsid w:val="00130E5E"/>
    <w:rsid w:val="00131003"/>
    <w:rsid w:val="0013109A"/>
    <w:rsid w:val="001324E7"/>
    <w:rsid w:val="0013346F"/>
    <w:rsid w:val="00133CD3"/>
    <w:rsid w:val="00136611"/>
    <w:rsid w:val="00136EFC"/>
    <w:rsid w:val="001379F9"/>
    <w:rsid w:val="00142356"/>
    <w:rsid w:val="00143532"/>
    <w:rsid w:val="001440DF"/>
    <w:rsid w:val="00145528"/>
    <w:rsid w:val="0014647E"/>
    <w:rsid w:val="001505B8"/>
    <w:rsid w:val="001515B0"/>
    <w:rsid w:val="00153D1A"/>
    <w:rsid w:val="00155C49"/>
    <w:rsid w:val="00157A83"/>
    <w:rsid w:val="001603AF"/>
    <w:rsid w:val="001603C5"/>
    <w:rsid w:val="001618E8"/>
    <w:rsid w:val="001640CB"/>
    <w:rsid w:val="0016445D"/>
    <w:rsid w:val="00164C96"/>
    <w:rsid w:val="00164DEF"/>
    <w:rsid w:val="00165480"/>
    <w:rsid w:val="00165AC0"/>
    <w:rsid w:val="00166AB7"/>
    <w:rsid w:val="00167427"/>
    <w:rsid w:val="001714ED"/>
    <w:rsid w:val="00171A5B"/>
    <w:rsid w:val="00172593"/>
    <w:rsid w:val="001751C3"/>
    <w:rsid w:val="0017624F"/>
    <w:rsid w:val="00176A60"/>
    <w:rsid w:val="00177927"/>
    <w:rsid w:val="0018137D"/>
    <w:rsid w:val="0018190C"/>
    <w:rsid w:val="00181B7A"/>
    <w:rsid w:val="00182BA3"/>
    <w:rsid w:val="001838B3"/>
    <w:rsid w:val="001839A5"/>
    <w:rsid w:val="00185418"/>
    <w:rsid w:val="00186C17"/>
    <w:rsid w:val="00186E86"/>
    <w:rsid w:val="00192CE5"/>
    <w:rsid w:val="00195100"/>
    <w:rsid w:val="001974BA"/>
    <w:rsid w:val="001A0E96"/>
    <w:rsid w:val="001A0EAA"/>
    <w:rsid w:val="001A1353"/>
    <w:rsid w:val="001A1770"/>
    <w:rsid w:val="001A1A9A"/>
    <w:rsid w:val="001A24CA"/>
    <w:rsid w:val="001A3262"/>
    <w:rsid w:val="001A454B"/>
    <w:rsid w:val="001A477C"/>
    <w:rsid w:val="001A4980"/>
    <w:rsid w:val="001A5853"/>
    <w:rsid w:val="001A605C"/>
    <w:rsid w:val="001A67F6"/>
    <w:rsid w:val="001A76F2"/>
    <w:rsid w:val="001A7A5A"/>
    <w:rsid w:val="001B1F67"/>
    <w:rsid w:val="001B33DC"/>
    <w:rsid w:val="001B34E2"/>
    <w:rsid w:val="001B7A4C"/>
    <w:rsid w:val="001C1E70"/>
    <w:rsid w:val="001C2737"/>
    <w:rsid w:val="001C2D76"/>
    <w:rsid w:val="001C4936"/>
    <w:rsid w:val="001C6237"/>
    <w:rsid w:val="001D042A"/>
    <w:rsid w:val="001D127F"/>
    <w:rsid w:val="001D3AF5"/>
    <w:rsid w:val="001D40FC"/>
    <w:rsid w:val="001D4649"/>
    <w:rsid w:val="001D4663"/>
    <w:rsid w:val="001D4D76"/>
    <w:rsid w:val="001E166F"/>
    <w:rsid w:val="001E172C"/>
    <w:rsid w:val="001E2C6C"/>
    <w:rsid w:val="001E3B93"/>
    <w:rsid w:val="001E5770"/>
    <w:rsid w:val="001E68BB"/>
    <w:rsid w:val="001E712A"/>
    <w:rsid w:val="001E72AD"/>
    <w:rsid w:val="001F12FC"/>
    <w:rsid w:val="001F1464"/>
    <w:rsid w:val="001F1BAB"/>
    <w:rsid w:val="001F5335"/>
    <w:rsid w:val="001F5764"/>
    <w:rsid w:val="001F69A2"/>
    <w:rsid w:val="001F74CA"/>
    <w:rsid w:val="00201421"/>
    <w:rsid w:val="002015A3"/>
    <w:rsid w:val="00202049"/>
    <w:rsid w:val="00202443"/>
    <w:rsid w:val="00204BF6"/>
    <w:rsid w:val="00206159"/>
    <w:rsid w:val="00207165"/>
    <w:rsid w:val="00207303"/>
    <w:rsid w:val="002073D1"/>
    <w:rsid w:val="002106D0"/>
    <w:rsid w:val="0021073C"/>
    <w:rsid w:val="002109E8"/>
    <w:rsid w:val="00210E30"/>
    <w:rsid w:val="00211D3A"/>
    <w:rsid w:val="00212E5F"/>
    <w:rsid w:val="00213BC7"/>
    <w:rsid w:val="00215909"/>
    <w:rsid w:val="0021726D"/>
    <w:rsid w:val="002176E4"/>
    <w:rsid w:val="00217DE9"/>
    <w:rsid w:val="00220717"/>
    <w:rsid w:val="00221909"/>
    <w:rsid w:val="00227AD8"/>
    <w:rsid w:val="0023188A"/>
    <w:rsid w:val="00232311"/>
    <w:rsid w:val="002345BE"/>
    <w:rsid w:val="00234A5E"/>
    <w:rsid w:val="002351A3"/>
    <w:rsid w:val="0023558E"/>
    <w:rsid w:val="0024015F"/>
    <w:rsid w:val="0024080C"/>
    <w:rsid w:val="002416B3"/>
    <w:rsid w:val="002434A4"/>
    <w:rsid w:val="00243AFB"/>
    <w:rsid w:val="00244712"/>
    <w:rsid w:val="0024474B"/>
    <w:rsid w:val="002449E6"/>
    <w:rsid w:val="002452F8"/>
    <w:rsid w:val="002463C3"/>
    <w:rsid w:val="00246B0B"/>
    <w:rsid w:val="00246FF7"/>
    <w:rsid w:val="0024704A"/>
    <w:rsid w:val="00247BF3"/>
    <w:rsid w:val="00250555"/>
    <w:rsid w:val="00252AFE"/>
    <w:rsid w:val="00253739"/>
    <w:rsid w:val="00253B49"/>
    <w:rsid w:val="00253F4E"/>
    <w:rsid w:val="0025425D"/>
    <w:rsid w:val="00255A49"/>
    <w:rsid w:val="00256714"/>
    <w:rsid w:val="002568D4"/>
    <w:rsid w:val="0025696B"/>
    <w:rsid w:val="0025726A"/>
    <w:rsid w:val="002601EA"/>
    <w:rsid w:val="00260B54"/>
    <w:rsid w:val="0026174D"/>
    <w:rsid w:val="00262714"/>
    <w:rsid w:val="00264C98"/>
    <w:rsid w:val="0026559D"/>
    <w:rsid w:val="00265843"/>
    <w:rsid w:val="002667E2"/>
    <w:rsid w:val="00266CB4"/>
    <w:rsid w:val="002707A9"/>
    <w:rsid w:val="00270D14"/>
    <w:rsid w:val="002719DD"/>
    <w:rsid w:val="00272131"/>
    <w:rsid w:val="002723F5"/>
    <w:rsid w:val="00272580"/>
    <w:rsid w:val="00274155"/>
    <w:rsid w:val="00275E18"/>
    <w:rsid w:val="00275F0D"/>
    <w:rsid w:val="00276B7B"/>
    <w:rsid w:val="0027754D"/>
    <w:rsid w:val="00280AC1"/>
    <w:rsid w:val="00282A6F"/>
    <w:rsid w:val="00286C12"/>
    <w:rsid w:val="00287434"/>
    <w:rsid w:val="00291944"/>
    <w:rsid w:val="002924E6"/>
    <w:rsid w:val="00292645"/>
    <w:rsid w:val="002933C8"/>
    <w:rsid w:val="002952C0"/>
    <w:rsid w:val="002A0521"/>
    <w:rsid w:val="002A3DD5"/>
    <w:rsid w:val="002A5945"/>
    <w:rsid w:val="002A7A72"/>
    <w:rsid w:val="002A7F24"/>
    <w:rsid w:val="002B06CA"/>
    <w:rsid w:val="002B0E33"/>
    <w:rsid w:val="002B1591"/>
    <w:rsid w:val="002B3169"/>
    <w:rsid w:val="002B32C9"/>
    <w:rsid w:val="002B3DB4"/>
    <w:rsid w:val="002B7493"/>
    <w:rsid w:val="002B7B39"/>
    <w:rsid w:val="002C3483"/>
    <w:rsid w:val="002C4A2D"/>
    <w:rsid w:val="002C56C9"/>
    <w:rsid w:val="002C63BB"/>
    <w:rsid w:val="002C6C6D"/>
    <w:rsid w:val="002D039B"/>
    <w:rsid w:val="002D392E"/>
    <w:rsid w:val="002D394B"/>
    <w:rsid w:val="002D396C"/>
    <w:rsid w:val="002D4AE0"/>
    <w:rsid w:val="002D5AA7"/>
    <w:rsid w:val="002D60D3"/>
    <w:rsid w:val="002D7D6D"/>
    <w:rsid w:val="002E0149"/>
    <w:rsid w:val="002E11A9"/>
    <w:rsid w:val="002E4079"/>
    <w:rsid w:val="002E518A"/>
    <w:rsid w:val="002E5592"/>
    <w:rsid w:val="002E585C"/>
    <w:rsid w:val="002E5DE8"/>
    <w:rsid w:val="002E7069"/>
    <w:rsid w:val="002E76D2"/>
    <w:rsid w:val="002F02FD"/>
    <w:rsid w:val="002F20E1"/>
    <w:rsid w:val="002F32F6"/>
    <w:rsid w:val="002F4EAB"/>
    <w:rsid w:val="002F556D"/>
    <w:rsid w:val="002F708D"/>
    <w:rsid w:val="002F75F3"/>
    <w:rsid w:val="002F7BEA"/>
    <w:rsid w:val="002F7C2D"/>
    <w:rsid w:val="0030229A"/>
    <w:rsid w:val="00303066"/>
    <w:rsid w:val="0030425B"/>
    <w:rsid w:val="00306306"/>
    <w:rsid w:val="0031088F"/>
    <w:rsid w:val="003110D5"/>
    <w:rsid w:val="00311677"/>
    <w:rsid w:val="00311B9A"/>
    <w:rsid w:val="003122AB"/>
    <w:rsid w:val="00313006"/>
    <w:rsid w:val="00313038"/>
    <w:rsid w:val="003131F9"/>
    <w:rsid w:val="0031487C"/>
    <w:rsid w:val="003157D3"/>
    <w:rsid w:val="00316C99"/>
    <w:rsid w:val="0031791F"/>
    <w:rsid w:val="0032058D"/>
    <w:rsid w:val="00320D65"/>
    <w:rsid w:val="0032419E"/>
    <w:rsid w:val="003246BF"/>
    <w:rsid w:val="00326288"/>
    <w:rsid w:val="003304C2"/>
    <w:rsid w:val="0033119A"/>
    <w:rsid w:val="00333B74"/>
    <w:rsid w:val="003351FA"/>
    <w:rsid w:val="00336199"/>
    <w:rsid w:val="00336793"/>
    <w:rsid w:val="003375C0"/>
    <w:rsid w:val="00342A63"/>
    <w:rsid w:val="00343576"/>
    <w:rsid w:val="0034684F"/>
    <w:rsid w:val="00347CA6"/>
    <w:rsid w:val="00351D98"/>
    <w:rsid w:val="00352689"/>
    <w:rsid w:val="00353F1D"/>
    <w:rsid w:val="00355090"/>
    <w:rsid w:val="003564B5"/>
    <w:rsid w:val="003565AD"/>
    <w:rsid w:val="00356D65"/>
    <w:rsid w:val="00356E46"/>
    <w:rsid w:val="00357AF8"/>
    <w:rsid w:val="00357F5F"/>
    <w:rsid w:val="00357FF0"/>
    <w:rsid w:val="003613B6"/>
    <w:rsid w:val="003617AC"/>
    <w:rsid w:val="00363D95"/>
    <w:rsid w:val="00364052"/>
    <w:rsid w:val="0036612F"/>
    <w:rsid w:val="00366177"/>
    <w:rsid w:val="00366A77"/>
    <w:rsid w:val="00366C50"/>
    <w:rsid w:val="00372F7C"/>
    <w:rsid w:val="003730C3"/>
    <w:rsid w:val="0037449E"/>
    <w:rsid w:val="00375615"/>
    <w:rsid w:val="003758E3"/>
    <w:rsid w:val="00375D7F"/>
    <w:rsid w:val="00376723"/>
    <w:rsid w:val="00376A37"/>
    <w:rsid w:val="003771C2"/>
    <w:rsid w:val="00380348"/>
    <w:rsid w:val="00380581"/>
    <w:rsid w:val="00380E43"/>
    <w:rsid w:val="003811A3"/>
    <w:rsid w:val="00381319"/>
    <w:rsid w:val="003820FE"/>
    <w:rsid w:val="00386E5C"/>
    <w:rsid w:val="0039013C"/>
    <w:rsid w:val="00390504"/>
    <w:rsid w:val="00390C64"/>
    <w:rsid w:val="003934B6"/>
    <w:rsid w:val="00393E89"/>
    <w:rsid w:val="00393F69"/>
    <w:rsid w:val="003940A5"/>
    <w:rsid w:val="0039619D"/>
    <w:rsid w:val="003A06C6"/>
    <w:rsid w:val="003A13DA"/>
    <w:rsid w:val="003A26D4"/>
    <w:rsid w:val="003A5170"/>
    <w:rsid w:val="003A5F67"/>
    <w:rsid w:val="003A6422"/>
    <w:rsid w:val="003A6532"/>
    <w:rsid w:val="003A6B6C"/>
    <w:rsid w:val="003A6D64"/>
    <w:rsid w:val="003A7703"/>
    <w:rsid w:val="003B0632"/>
    <w:rsid w:val="003B10DB"/>
    <w:rsid w:val="003B25C7"/>
    <w:rsid w:val="003B2BA7"/>
    <w:rsid w:val="003B2BCD"/>
    <w:rsid w:val="003B2D4D"/>
    <w:rsid w:val="003B414F"/>
    <w:rsid w:val="003B4155"/>
    <w:rsid w:val="003B4BBB"/>
    <w:rsid w:val="003B533C"/>
    <w:rsid w:val="003B7502"/>
    <w:rsid w:val="003B79E4"/>
    <w:rsid w:val="003B7F7D"/>
    <w:rsid w:val="003C0BA2"/>
    <w:rsid w:val="003C381A"/>
    <w:rsid w:val="003C3B74"/>
    <w:rsid w:val="003C3D3E"/>
    <w:rsid w:val="003C7DE8"/>
    <w:rsid w:val="003D03FD"/>
    <w:rsid w:val="003D063D"/>
    <w:rsid w:val="003D2821"/>
    <w:rsid w:val="003D3509"/>
    <w:rsid w:val="003D425C"/>
    <w:rsid w:val="003D523E"/>
    <w:rsid w:val="003D5CAE"/>
    <w:rsid w:val="003D721F"/>
    <w:rsid w:val="003E0DC6"/>
    <w:rsid w:val="003E1364"/>
    <w:rsid w:val="003E2A59"/>
    <w:rsid w:val="003E341C"/>
    <w:rsid w:val="003E3C99"/>
    <w:rsid w:val="003E4E0E"/>
    <w:rsid w:val="003E72A0"/>
    <w:rsid w:val="003F0F75"/>
    <w:rsid w:val="003F1201"/>
    <w:rsid w:val="003F15F0"/>
    <w:rsid w:val="003F3CF9"/>
    <w:rsid w:val="003F56E4"/>
    <w:rsid w:val="003F5D08"/>
    <w:rsid w:val="00400013"/>
    <w:rsid w:val="004003E6"/>
    <w:rsid w:val="004019C2"/>
    <w:rsid w:val="00404A64"/>
    <w:rsid w:val="00404D58"/>
    <w:rsid w:val="00405623"/>
    <w:rsid w:val="004059D0"/>
    <w:rsid w:val="00406FAF"/>
    <w:rsid w:val="00410C0E"/>
    <w:rsid w:val="00410D3B"/>
    <w:rsid w:val="0041195E"/>
    <w:rsid w:val="00412B9B"/>
    <w:rsid w:val="00413356"/>
    <w:rsid w:val="00413DD0"/>
    <w:rsid w:val="00413E73"/>
    <w:rsid w:val="00414B06"/>
    <w:rsid w:val="00415394"/>
    <w:rsid w:val="0041542C"/>
    <w:rsid w:val="004178D6"/>
    <w:rsid w:val="00417CC7"/>
    <w:rsid w:val="004202BB"/>
    <w:rsid w:val="00420F07"/>
    <w:rsid w:val="00421843"/>
    <w:rsid w:val="00422BF5"/>
    <w:rsid w:val="00423092"/>
    <w:rsid w:val="00423F94"/>
    <w:rsid w:val="004260FF"/>
    <w:rsid w:val="00426420"/>
    <w:rsid w:val="00427C82"/>
    <w:rsid w:val="004333B9"/>
    <w:rsid w:val="00434C75"/>
    <w:rsid w:val="00436D36"/>
    <w:rsid w:val="00436DEB"/>
    <w:rsid w:val="00440575"/>
    <w:rsid w:val="00440927"/>
    <w:rsid w:val="00440A50"/>
    <w:rsid w:val="00441461"/>
    <w:rsid w:val="00442172"/>
    <w:rsid w:val="00442363"/>
    <w:rsid w:val="00444641"/>
    <w:rsid w:val="00444C9D"/>
    <w:rsid w:val="00445DE4"/>
    <w:rsid w:val="00445F8A"/>
    <w:rsid w:val="0044770D"/>
    <w:rsid w:val="00447B50"/>
    <w:rsid w:val="00447E76"/>
    <w:rsid w:val="00452539"/>
    <w:rsid w:val="00453C7B"/>
    <w:rsid w:val="0045527B"/>
    <w:rsid w:val="004560E4"/>
    <w:rsid w:val="0045657F"/>
    <w:rsid w:val="004601FF"/>
    <w:rsid w:val="0046065C"/>
    <w:rsid w:val="004621BA"/>
    <w:rsid w:val="0046383E"/>
    <w:rsid w:val="00464710"/>
    <w:rsid w:val="004671E9"/>
    <w:rsid w:val="0046764D"/>
    <w:rsid w:val="00471124"/>
    <w:rsid w:val="004712E8"/>
    <w:rsid w:val="00471516"/>
    <w:rsid w:val="00471EE0"/>
    <w:rsid w:val="00472262"/>
    <w:rsid w:val="00472C91"/>
    <w:rsid w:val="00474BB7"/>
    <w:rsid w:val="00475A0B"/>
    <w:rsid w:val="00475A53"/>
    <w:rsid w:val="0047660E"/>
    <w:rsid w:val="00476AC3"/>
    <w:rsid w:val="004775C5"/>
    <w:rsid w:val="00481DCD"/>
    <w:rsid w:val="004821AE"/>
    <w:rsid w:val="004826BB"/>
    <w:rsid w:val="00482F09"/>
    <w:rsid w:val="00483285"/>
    <w:rsid w:val="00484C44"/>
    <w:rsid w:val="0048552E"/>
    <w:rsid w:val="004857BA"/>
    <w:rsid w:val="00486053"/>
    <w:rsid w:val="00490990"/>
    <w:rsid w:val="00490F58"/>
    <w:rsid w:val="00491426"/>
    <w:rsid w:val="00493032"/>
    <w:rsid w:val="004933BD"/>
    <w:rsid w:val="00493BFD"/>
    <w:rsid w:val="004961B0"/>
    <w:rsid w:val="00497465"/>
    <w:rsid w:val="00497BB9"/>
    <w:rsid w:val="004A147F"/>
    <w:rsid w:val="004A1EBD"/>
    <w:rsid w:val="004A229E"/>
    <w:rsid w:val="004A2776"/>
    <w:rsid w:val="004A2D29"/>
    <w:rsid w:val="004A33BF"/>
    <w:rsid w:val="004A348C"/>
    <w:rsid w:val="004A35DC"/>
    <w:rsid w:val="004A35E9"/>
    <w:rsid w:val="004A3A61"/>
    <w:rsid w:val="004A5A22"/>
    <w:rsid w:val="004A712F"/>
    <w:rsid w:val="004A7B9A"/>
    <w:rsid w:val="004A7CF6"/>
    <w:rsid w:val="004B04D9"/>
    <w:rsid w:val="004B079C"/>
    <w:rsid w:val="004B0FAF"/>
    <w:rsid w:val="004B1177"/>
    <w:rsid w:val="004B2367"/>
    <w:rsid w:val="004B2F63"/>
    <w:rsid w:val="004B419E"/>
    <w:rsid w:val="004B4C67"/>
    <w:rsid w:val="004B5697"/>
    <w:rsid w:val="004B57D4"/>
    <w:rsid w:val="004B688F"/>
    <w:rsid w:val="004B7DAF"/>
    <w:rsid w:val="004C162E"/>
    <w:rsid w:val="004C2A32"/>
    <w:rsid w:val="004C534D"/>
    <w:rsid w:val="004C6F0A"/>
    <w:rsid w:val="004C71EA"/>
    <w:rsid w:val="004D1AF3"/>
    <w:rsid w:val="004D1B53"/>
    <w:rsid w:val="004D39A3"/>
    <w:rsid w:val="004D4812"/>
    <w:rsid w:val="004D5030"/>
    <w:rsid w:val="004D60CB"/>
    <w:rsid w:val="004D6480"/>
    <w:rsid w:val="004D6A7D"/>
    <w:rsid w:val="004E04F3"/>
    <w:rsid w:val="004E2311"/>
    <w:rsid w:val="004E2A0D"/>
    <w:rsid w:val="004E610B"/>
    <w:rsid w:val="004E6FFB"/>
    <w:rsid w:val="004E7AC9"/>
    <w:rsid w:val="004E7D6A"/>
    <w:rsid w:val="004F2F10"/>
    <w:rsid w:val="004F3DE4"/>
    <w:rsid w:val="004F6990"/>
    <w:rsid w:val="004F6A8F"/>
    <w:rsid w:val="004F6F00"/>
    <w:rsid w:val="004F72D9"/>
    <w:rsid w:val="004F7BF4"/>
    <w:rsid w:val="004F7D1E"/>
    <w:rsid w:val="00500B6D"/>
    <w:rsid w:val="00505159"/>
    <w:rsid w:val="00505F1A"/>
    <w:rsid w:val="00506C9D"/>
    <w:rsid w:val="00510FE2"/>
    <w:rsid w:val="00511A3E"/>
    <w:rsid w:val="00512487"/>
    <w:rsid w:val="005200EB"/>
    <w:rsid w:val="00520EEC"/>
    <w:rsid w:val="005213A9"/>
    <w:rsid w:val="00521E64"/>
    <w:rsid w:val="00523211"/>
    <w:rsid w:val="00523C5F"/>
    <w:rsid w:val="00524859"/>
    <w:rsid w:val="005266C3"/>
    <w:rsid w:val="00526C77"/>
    <w:rsid w:val="00526DDE"/>
    <w:rsid w:val="00527057"/>
    <w:rsid w:val="00527C4B"/>
    <w:rsid w:val="005311DD"/>
    <w:rsid w:val="00531706"/>
    <w:rsid w:val="00531A82"/>
    <w:rsid w:val="00532569"/>
    <w:rsid w:val="00532B7C"/>
    <w:rsid w:val="00533409"/>
    <w:rsid w:val="00534931"/>
    <w:rsid w:val="00535F0C"/>
    <w:rsid w:val="00536091"/>
    <w:rsid w:val="005370A9"/>
    <w:rsid w:val="0053712C"/>
    <w:rsid w:val="00540DAB"/>
    <w:rsid w:val="0054110A"/>
    <w:rsid w:val="005417D8"/>
    <w:rsid w:val="00543494"/>
    <w:rsid w:val="00543FD3"/>
    <w:rsid w:val="00544A5D"/>
    <w:rsid w:val="00544C66"/>
    <w:rsid w:val="00545618"/>
    <w:rsid w:val="00545C9B"/>
    <w:rsid w:val="00545DF1"/>
    <w:rsid w:val="0054626F"/>
    <w:rsid w:val="00547670"/>
    <w:rsid w:val="00547C32"/>
    <w:rsid w:val="00547F5E"/>
    <w:rsid w:val="005516FD"/>
    <w:rsid w:val="00551CC1"/>
    <w:rsid w:val="00552D09"/>
    <w:rsid w:val="00554712"/>
    <w:rsid w:val="00555685"/>
    <w:rsid w:val="005561B3"/>
    <w:rsid w:val="0055769D"/>
    <w:rsid w:val="005607DB"/>
    <w:rsid w:val="005610F6"/>
    <w:rsid w:val="005628C1"/>
    <w:rsid w:val="00563EFC"/>
    <w:rsid w:val="00565389"/>
    <w:rsid w:val="00567E08"/>
    <w:rsid w:val="005709BC"/>
    <w:rsid w:val="005711C9"/>
    <w:rsid w:val="005711DC"/>
    <w:rsid w:val="00571AA7"/>
    <w:rsid w:val="0057381D"/>
    <w:rsid w:val="0058033D"/>
    <w:rsid w:val="005827A5"/>
    <w:rsid w:val="00583464"/>
    <w:rsid w:val="00583964"/>
    <w:rsid w:val="00583AF6"/>
    <w:rsid w:val="005842FF"/>
    <w:rsid w:val="005844C1"/>
    <w:rsid w:val="00584E25"/>
    <w:rsid w:val="00585A0C"/>
    <w:rsid w:val="00590803"/>
    <w:rsid w:val="0059165B"/>
    <w:rsid w:val="00591699"/>
    <w:rsid w:val="005916FA"/>
    <w:rsid w:val="00593BEB"/>
    <w:rsid w:val="00595871"/>
    <w:rsid w:val="00595DB0"/>
    <w:rsid w:val="00596C57"/>
    <w:rsid w:val="00597C42"/>
    <w:rsid w:val="00597EFC"/>
    <w:rsid w:val="005A3B81"/>
    <w:rsid w:val="005A4F90"/>
    <w:rsid w:val="005A79D2"/>
    <w:rsid w:val="005A7E14"/>
    <w:rsid w:val="005A7F4B"/>
    <w:rsid w:val="005B3054"/>
    <w:rsid w:val="005B3313"/>
    <w:rsid w:val="005B4B35"/>
    <w:rsid w:val="005B57F3"/>
    <w:rsid w:val="005B60BF"/>
    <w:rsid w:val="005C20CA"/>
    <w:rsid w:val="005C4155"/>
    <w:rsid w:val="005C48C9"/>
    <w:rsid w:val="005C506E"/>
    <w:rsid w:val="005C66B4"/>
    <w:rsid w:val="005D27EE"/>
    <w:rsid w:val="005D33F8"/>
    <w:rsid w:val="005D4B14"/>
    <w:rsid w:val="005D6F16"/>
    <w:rsid w:val="005D71A3"/>
    <w:rsid w:val="005D7812"/>
    <w:rsid w:val="005E0FE8"/>
    <w:rsid w:val="005E11D7"/>
    <w:rsid w:val="005E19F2"/>
    <w:rsid w:val="005E1A29"/>
    <w:rsid w:val="005E23FB"/>
    <w:rsid w:val="005E2F36"/>
    <w:rsid w:val="005E302F"/>
    <w:rsid w:val="005E433C"/>
    <w:rsid w:val="005E4599"/>
    <w:rsid w:val="005E5C1A"/>
    <w:rsid w:val="005E5E01"/>
    <w:rsid w:val="005E72B0"/>
    <w:rsid w:val="005F0DEF"/>
    <w:rsid w:val="005F28B5"/>
    <w:rsid w:val="005F39F1"/>
    <w:rsid w:val="005F48D3"/>
    <w:rsid w:val="005F5A6B"/>
    <w:rsid w:val="005F6220"/>
    <w:rsid w:val="005F6639"/>
    <w:rsid w:val="005F6C4D"/>
    <w:rsid w:val="00600E46"/>
    <w:rsid w:val="00601BC2"/>
    <w:rsid w:val="006032BB"/>
    <w:rsid w:val="00603790"/>
    <w:rsid w:val="00606B06"/>
    <w:rsid w:val="00606D0B"/>
    <w:rsid w:val="0060754C"/>
    <w:rsid w:val="00610962"/>
    <w:rsid w:val="00610B62"/>
    <w:rsid w:val="00610C9E"/>
    <w:rsid w:val="006141D7"/>
    <w:rsid w:val="00614C23"/>
    <w:rsid w:val="0061531A"/>
    <w:rsid w:val="0061727D"/>
    <w:rsid w:val="006178AE"/>
    <w:rsid w:val="006203EA"/>
    <w:rsid w:val="006213BE"/>
    <w:rsid w:val="00621924"/>
    <w:rsid w:val="00623C44"/>
    <w:rsid w:val="00624749"/>
    <w:rsid w:val="00624ED8"/>
    <w:rsid w:val="00625036"/>
    <w:rsid w:val="006256A8"/>
    <w:rsid w:val="00625CAE"/>
    <w:rsid w:val="00625F3A"/>
    <w:rsid w:val="0063013D"/>
    <w:rsid w:val="0063081E"/>
    <w:rsid w:val="00630A94"/>
    <w:rsid w:val="00631A50"/>
    <w:rsid w:val="00632344"/>
    <w:rsid w:val="0063250D"/>
    <w:rsid w:val="006345BA"/>
    <w:rsid w:val="00635D1B"/>
    <w:rsid w:val="0063634D"/>
    <w:rsid w:val="00637300"/>
    <w:rsid w:val="00641565"/>
    <w:rsid w:val="00642060"/>
    <w:rsid w:val="00642457"/>
    <w:rsid w:val="0064255D"/>
    <w:rsid w:val="0064295E"/>
    <w:rsid w:val="006438F8"/>
    <w:rsid w:val="00646CDC"/>
    <w:rsid w:val="0064782E"/>
    <w:rsid w:val="0064789D"/>
    <w:rsid w:val="00650D0A"/>
    <w:rsid w:val="00652615"/>
    <w:rsid w:val="00653C5E"/>
    <w:rsid w:val="006560C3"/>
    <w:rsid w:val="0065632B"/>
    <w:rsid w:val="00656A77"/>
    <w:rsid w:val="0065758F"/>
    <w:rsid w:val="0066102A"/>
    <w:rsid w:val="00665561"/>
    <w:rsid w:val="0067069C"/>
    <w:rsid w:val="00670EFD"/>
    <w:rsid w:val="006723B4"/>
    <w:rsid w:val="006738D2"/>
    <w:rsid w:val="006761EF"/>
    <w:rsid w:val="006773C0"/>
    <w:rsid w:val="00681501"/>
    <w:rsid w:val="006816BE"/>
    <w:rsid w:val="00681DA6"/>
    <w:rsid w:val="00682BF0"/>
    <w:rsid w:val="0068339C"/>
    <w:rsid w:val="00683756"/>
    <w:rsid w:val="006844D9"/>
    <w:rsid w:val="006860DB"/>
    <w:rsid w:val="0068629C"/>
    <w:rsid w:val="00687D43"/>
    <w:rsid w:val="00690197"/>
    <w:rsid w:val="00690559"/>
    <w:rsid w:val="006907A4"/>
    <w:rsid w:val="006912AB"/>
    <w:rsid w:val="00691574"/>
    <w:rsid w:val="006932D8"/>
    <w:rsid w:val="006933BE"/>
    <w:rsid w:val="006947D4"/>
    <w:rsid w:val="006954FA"/>
    <w:rsid w:val="006975C0"/>
    <w:rsid w:val="006978C1"/>
    <w:rsid w:val="006A07B1"/>
    <w:rsid w:val="006A124D"/>
    <w:rsid w:val="006A1989"/>
    <w:rsid w:val="006A1B1C"/>
    <w:rsid w:val="006A1D85"/>
    <w:rsid w:val="006A3E7A"/>
    <w:rsid w:val="006A5176"/>
    <w:rsid w:val="006A585A"/>
    <w:rsid w:val="006A6FF1"/>
    <w:rsid w:val="006B10FA"/>
    <w:rsid w:val="006B15D1"/>
    <w:rsid w:val="006B1CC1"/>
    <w:rsid w:val="006B27E1"/>
    <w:rsid w:val="006B288A"/>
    <w:rsid w:val="006B3B6B"/>
    <w:rsid w:val="006B50E2"/>
    <w:rsid w:val="006B57EC"/>
    <w:rsid w:val="006B5D1D"/>
    <w:rsid w:val="006B6452"/>
    <w:rsid w:val="006B66CE"/>
    <w:rsid w:val="006B7484"/>
    <w:rsid w:val="006C15B8"/>
    <w:rsid w:val="006C2674"/>
    <w:rsid w:val="006C31EB"/>
    <w:rsid w:val="006C3C15"/>
    <w:rsid w:val="006C3C89"/>
    <w:rsid w:val="006C3FC6"/>
    <w:rsid w:val="006C4167"/>
    <w:rsid w:val="006C42E8"/>
    <w:rsid w:val="006C4E08"/>
    <w:rsid w:val="006C5015"/>
    <w:rsid w:val="006C5B92"/>
    <w:rsid w:val="006D25C3"/>
    <w:rsid w:val="006D317E"/>
    <w:rsid w:val="006D367D"/>
    <w:rsid w:val="006D38B8"/>
    <w:rsid w:val="006D582A"/>
    <w:rsid w:val="006D6DBA"/>
    <w:rsid w:val="006D72D1"/>
    <w:rsid w:val="006E0FB7"/>
    <w:rsid w:val="006E28B5"/>
    <w:rsid w:val="006E3255"/>
    <w:rsid w:val="006E3A50"/>
    <w:rsid w:val="006E4B7F"/>
    <w:rsid w:val="006E795D"/>
    <w:rsid w:val="006F10E0"/>
    <w:rsid w:val="006F3431"/>
    <w:rsid w:val="006F3DC1"/>
    <w:rsid w:val="006F4538"/>
    <w:rsid w:val="006F654B"/>
    <w:rsid w:val="006F6B12"/>
    <w:rsid w:val="006F6BD0"/>
    <w:rsid w:val="006F73BF"/>
    <w:rsid w:val="006F752F"/>
    <w:rsid w:val="007002A4"/>
    <w:rsid w:val="007004E4"/>
    <w:rsid w:val="007005EB"/>
    <w:rsid w:val="00700DD2"/>
    <w:rsid w:val="007010FD"/>
    <w:rsid w:val="00701CE0"/>
    <w:rsid w:val="00701E34"/>
    <w:rsid w:val="0070279E"/>
    <w:rsid w:val="0070392F"/>
    <w:rsid w:val="00704661"/>
    <w:rsid w:val="00704CEF"/>
    <w:rsid w:val="00705243"/>
    <w:rsid w:val="0070773D"/>
    <w:rsid w:val="007108A4"/>
    <w:rsid w:val="00710986"/>
    <w:rsid w:val="00711DF3"/>
    <w:rsid w:val="00712ABB"/>
    <w:rsid w:val="007131A2"/>
    <w:rsid w:val="0071479D"/>
    <w:rsid w:val="00716997"/>
    <w:rsid w:val="00717D6B"/>
    <w:rsid w:val="00717EB2"/>
    <w:rsid w:val="00720093"/>
    <w:rsid w:val="00720298"/>
    <w:rsid w:val="0072045A"/>
    <w:rsid w:val="00720648"/>
    <w:rsid w:val="0072093B"/>
    <w:rsid w:val="00720E5E"/>
    <w:rsid w:val="00722144"/>
    <w:rsid w:val="0072465E"/>
    <w:rsid w:val="00724D23"/>
    <w:rsid w:val="00725098"/>
    <w:rsid w:val="007257EB"/>
    <w:rsid w:val="00725912"/>
    <w:rsid w:val="00726278"/>
    <w:rsid w:val="0072666A"/>
    <w:rsid w:val="0072679A"/>
    <w:rsid w:val="007270DC"/>
    <w:rsid w:val="0073002B"/>
    <w:rsid w:val="0073019A"/>
    <w:rsid w:val="00732FC1"/>
    <w:rsid w:val="0073325C"/>
    <w:rsid w:val="0073639A"/>
    <w:rsid w:val="0073716D"/>
    <w:rsid w:val="0073757C"/>
    <w:rsid w:val="00741B45"/>
    <w:rsid w:val="00742021"/>
    <w:rsid w:val="0074223C"/>
    <w:rsid w:val="00742BD2"/>
    <w:rsid w:val="007431EA"/>
    <w:rsid w:val="00743674"/>
    <w:rsid w:val="00750BC7"/>
    <w:rsid w:val="00750ED1"/>
    <w:rsid w:val="00751F20"/>
    <w:rsid w:val="00754078"/>
    <w:rsid w:val="00755930"/>
    <w:rsid w:val="00755DC3"/>
    <w:rsid w:val="00755DC5"/>
    <w:rsid w:val="00761030"/>
    <w:rsid w:val="007635AC"/>
    <w:rsid w:val="00765E40"/>
    <w:rsid w:val="00767233"/>
    <w:rsid w:val="007679B0"/>
    <w:rsid w:val="0077262B"/>
    <w:rsid w:val="00773FE6"/>
    <w:rsid w:val="007756DB"/>
    <w:rsid w:val="007765B4"/>
    <w:rsid w:val="007766E8"/>
    <w:rsid w:val="0077696D"/>
    <w:rsid w:val="00777645"/>
    <w:rsid w:val="007779BD"/>
    <w:rsid w:val="00780B02"/>
    <w:rsid w:val="00782DFE"/>
    <w:rsid w:val="007833A0"/>
    <w:rsid w:val="00783533"/>
    <w:rsid w:val="00783666"/>
    <w:rsid w:val="00784843"/>
    <w:rsid w:val="007857C0"/>
    <w:rsid w:val="007922C7"/>
    <w:rsid w:val="007932A5"/>
    <w:rsid w:val="00793DAD"/>
    <w:rsid w:val="00795703"/>
    <w:rsid w:val="007972C3"/>
    <w:rsid w:val="00797F51"/>
    <w:rsid w:val="007A067A"/>
    <w:rsid w:val="007A3330"/>
    <w:rsid w:val="007A3D79"/>
    <w:rsid w:val="007A4339"/>
    <w:rsid w:val="007A53A2"/>
    <w:rsid w:val="007A57A2"/>
    <w:rsid w:val="007B00DE"/>
    <w:rsid w:val="007B0D0E"/>
    <w:rsid w:val="007B2364"/>
    <w:rsid w:val="007B41C4"/>
    <w:rsid w:val="007B59D8"/>
    <w:rsid w:val="007B7546"/>
    <w:rsid w:val="007C0FE5"/>
    <w:rsid w:val="007C1500"/>
    <w:rsid w:val="007C2156"/>
    <w:rsid w:val="007C26C0"/>
    <w:rsid w:val="007C3794"/>
    <w:rsid w:val="007C5944"/>
    <w:rsid w:val="007C6CE4"/>
    <w:rsid w:val="007C6F5B"/>
    <w:rsid w:val="007C7029"/>
    <w:rsid w:val="007D0527"/>
    <w:rsid w:val="007D07A4"/>
    <w:rsid w:val="007D12B4"/>
    <w:rsid w:val="007D136F"/>
    <w:rsid w:val="007D172F"/>
    <w:rsid w:val="007D2B12"/>
    <w:rsid w:val="007D2DFA"/>
    <w:rsid w:val="007D7066"/>
    <w:rsid w:val="007E04E1"/>
    <w:rsid w:val="007E2882"/>
    <w:rsid w:val="007E33FB"/>
    <w:rsid w:val="007E5024"/>
    <w:rsid w:val="007E53E6"/>
    <w:rsid w:val="007E54FE"/>
    <w:rsid w:val="007E6610"/>
    <w:rsid w:val="007F0343"/>
    <w:rsid w:val="007F1771"/>
    <w:rsid w:val="007F1FB3"/>
    <w:rsid w:val="007F4573"/>
    <w:rsid w:val="007F4AD7"/>
    <w:rsid w:val="007F512E"/>
    <w:rsid w:val="007F544E"/>
    <w:rsid w:val="007F634F"/>
    <w:rsid w:val="007F6753"/>
    <w:rsid w:val="00800E32"/>
    <w:rsid w:val="0080189F"/>
    <w:rsid w:val="008038A2"/>
    <w:rsid w:val="00803E53"/>
    <w:rsid w:val="0080426F"/>
    <w:rsid w:val="00804EFE"/>
    <w:rsid w:val="008054DA"/>
    <w:rsid w:val="008064AC"/>
    <w:rsid w:val="0080713D"/>
    <w:rsid w:val="00810071"/>
    <w:rsid w:val="0081023C"/>
    <w:rsid w:val="008107B1"/>
    <w:rsid w:val="00810BE1"/>
    <w:rsid w:val="00811928"/>
    <w:rsid w:val="00813AEB"/>
    <w:rsid w:val="00814FBC"/>
    <w:rsid w:val="00815543"/>
    <w:rsid w:val="008168A0"/>
    <w:rsid w:val="00817065"/>
    <w:rsid w:val="008178F2"/>
    <w:rsid w:val="00820141"/>
    <w:rsid w:val="008211B8"/>
    <w:rsid w:val="00822155"/>
    <w:rsid w:val="0082295F"/>
    <w:rsid w:val="00823613"/>
    <w:rsid w:val="008236BC"/>
    <w:rsid w:val="0082410F"/>
    <w:rsid w:val="008303FF"/>
    <w:rsid w:val="008312F9"/>
    <w:rsid w:val="00831A9A"/>
    <w:rsid w:val="00833743"/>
    <w:rsid w:val="00835D0B"/>
    <w:rsid w:val="00844529"/>
    <w:rsid w:val="008460CF"/>
    <w:rsid w:val="00846ABA"/>
    <w:rsid w:val="0085122C"/>
    <w:rsid w:val="0085232B"/>
    <w:rsid w:val="00852587"/>
    <w:rsid w:val="00852843"/>
    <w:rsid w:val="008545BE"/>
    <w:rsid w:val="0085481E"/>
    <w:rsid w:val="00855436"/>
    <w:rsid w:val="0085614D"/>
    <w:rsid w:val="00856B55"/>
    <w:rsid w:val="00857A4D"/>
    <w:rsid w:val="00861912"/>
    <w:rsid w:val="00862311"/>
    <w:rsid w:val="00862B46"/>
    <w:rsid w:val="00862F13"/>
    <w:rsid w:val="0086369C"/>
    <w:rsid w:val="00863B58"/>
    <w:rsid w:val="00863E9A"/>
    <w:rsid w:val="00863F13"/>
    <w:rsid w:val="00863FC5"/>
    <w:rsid w:val="0086511D"/>
    <w:rsid w:val="00866A9A"/>
    <w:rsid w:val="00870879"/>
    <w:rsid w:val="00870BF2"/>
    <w:rsid w:val="0087170E"/>
    <w:rsid w:val="008718C6"/>
    <w:rsid w:val="0087208C"/>
    <w:rsid w:val="008721D0"/>
    <w:rsid w:val="00873CDB"/>
    <w:rsid w:val="00874121"/>
    <w:rsid w:val="00876F46"/>
    <w:rsid w:val="00877463"/>
    <w:rsid w:val="0088017C"/>
    <w:rsid w:val="00880CFA"/>
    <w:rsid w:val="00882A99"/>
    <w:rsid w:val="00882DE5"/>
    <w:rsid w:val="00883D12"/>
    <w:rsid w:val="00885553"/>
    <w:rsid w:val="00885AE6"/>
    <w:rsid w:val="00886036"/>
    <w:rsid w:val="008866C6"/>
    <w:rsid w:val="00890995"/>
    <w:rsid w:val="0089104E"/>
    <w:rsid w:val="008913D5"/>
    <w:rsid w:val="00891E1B"/>
    <w:rsid w:val="008926A3"/>
    <w:rsid w:val="00893170"/>
    <w:rsid w:val="00893CDD"/>
    <w:rsid w:val="00895883"/>
    <w:rsid w:val="0089626A"/>
    <w:rsid w:val="00896FA1"/>
    <w:rsid w:val="008A2C83"/>
    <w:rsid w:val="008A3029"/>
    <w:rsid w:val="008A327A"/>
    <w:rsid w:val="008A3640"/>
    <w:rsid w:val="008A38A7"/>
    <w:rsid w:val="008A3BCD"/>
    <w:rsid w:val="008A3C6C"/>
    <w:rsid w:val="008A67A0"/>
    <w:rsid w:val="008B0774"/>
    <w:rsid w:val="008B0B12"/>
    <w:rsid w:val="008B0BF2"/>
    <w:rsid w:val="008B1152"/>
    <w:rsid w:val="008B1184"/>
    <w:rsid w:val="008B121E"/>
    <w:rsid w:val="008B13A4"/>
    <w:rsid w:val="008B2BD4"/>
    <w:rsid w:val="008B30A8"/>
    <w:rsid w:val="008B3D1C"/>
    <w:rsid w:val="008B4AA8"/>
    <w:rsid w:val="008B4AED"/>
    <w:rsid w:val="008B7C1B"/>
    <w:rsid w:val="008C2402"/>
    <w:rsid w:val="008C2EB0"/>
    <w:rsid w:val="008C342A"/>
    <w:rsid w:val="008C52DC"/>
    <w:rsid w:val="008C53EB"/>
    <w:rsid w:val="008C68D8"/>
    <w:rsid w:val="008D0C9E"/>
    <w:rsid w:val="008D0F8A"/>
    <w:rsid w:val="008D101D"/>
    <w:rsid w:val="008D4161"/>
    <w:rsid w:val="008D59E1"/>
    <w:rsid w:val="008D5C5B"/>
    <w:rsid w:val="008D5FA0"/>
    <w:rsid w:val="008E02E8"/>
    <w:rsid w:val="008E0EE6"/>
    <w:rsid w:val="008E15CA"/>
    <w:rsid w:val="008E4B12"/>
    <w:rsid w:val="008E5A33"/>
    <w:rsid w:val="008F1980"/>
    <w:rsid w:val="008F54FB"/>
    <w:rsid w:val="008F78AF"/>
    <w:rsid w:val="008F7964"/>
    <w:rsid w:val="008F7C31"/>
    <w:rsid w:val="00900FBF"/>
    <w:rsid w:val="00901031"/>
    <w:rsid w:val="00904FED"/>
    <w:rsid w:val="009069F4"/>
    <w:rsid w:val="00907058"/>
    <w:rsid w:val="009074A8"/>
    <w:rsid w:val="00911044"/>
    <w:rsid w:val="00912576"/>
    <w:rsid w:val="009129F3"/>
    <w:rsid w:val="009136AA"/>
    <w:rsid w:val="009155E0"/>
    <w:rsid w:val="009155EC"/>
    <w:rsid w:val="00915D69"/>
    <w:rsid w:val="00916542"/>
    <w:rsid w:val="00920F4C"/>
    <w:rsid w:val="00921838"/>
    <w:rsid w:val="009227B0"/>
    <w:rsid w:val="00922A58"/>
    <w:rsid w:val="009233F4"/>
    <w:rsid w:val="0092607E"/>
    <w:rsid w:val="009261A5"/>
    <w:rsid w:val="0092679A"/>
    <w:rsid w:val="00927B5C"/>
    <w:rsid w:val="00930364"/>
    <w:rsid w:val="00932450"/>
    <w:rsid w:val="00932E48"/>
    <w:rsid w:val="009339C9"/>
    <w:rsid w:val="00934CE0"/>
    <w:rsid w:val="00935B91"/>
    <w:rsid w:val="009365F4"/>
    <w:rsid w:val="00941142"/>
    <w:rsid w:val="009421FB"/>
    <w:rsid w:val="00942B25"/>
    <w:rsid w:val="009440DB"/>
    <w:rsid w:val="00944BC9"/>
    <w:rsid w:val="009458F1"/>
    <w:rsid w:val="00945F75"/>
    <w:rsid w:val="009477E4"/>
    <w:rsid w:val="0095016B"/>
    <w:rsid w:val="0095016F"/>
    <w:rsid w:val="00951D6A"/>
    <w:rsid w:val="00953387"/>
    <w:rsid w:val="009565E2"/>
    <w:rsid w:val="00956712"/>
    <w:rsid w:val="0095679F"/>
    <w:rsid w:val="0095691C"/>
    <w:rsid w:val="009570D3"/>
    <w:rsid w:val="00957ACF"/>
    <w:rsid w:val="00961304"/>
    <w:rsid w:val="00964330"/>
    <w:rsid w:val="00964677"/>
    <w:rsid w:val="00964B44"/>
    <w:rsid w:val="00964FEF"/>
    <w:rsid w:val="00967A11"/>
    <w:rsid w:val="00967FB2"/>
    <w:rsid w:val="00970050"/>
    <w:rsid w:val="00970B03"/>
    <w:rsid w:val="00970C53"/>
    <w:rsid w:val="00970C54"/>
    <w:rsid w:val="00970DC5"/>
    <w:rsid w:val="00970EB8"/>
    <w:rsid w:val="0097106E"/>
    <w:rsid w:val="0097233F"/>
    <w:rsid w:val="00972EA3"/>
    <w:rsid w:val="00973AC1"/>
    <w:rsid w:val="00974C9A"/>
    <w:rsid w:val="009752FE"/>
    <w:rsid w:val="00976362"/>
    <w:rsid w:val="00982E02"/>
    <w:rsid w:val="009839A1"/>
    <w:rsid w:val="009840FC"/>
    <w:rsid w:val="0098521D"/>
    <w:rsid w:val="009852A8"/>
    <w:rsid w:val="00986C22"/>
    <w:rsid w:val="009879D5"/>
    <w:rsid w:val="0099167C"/>
    <w:rsid w:val="0099227F"/>
    <w:rsid w:val="009927EA"/>
    <w:rsid w:val="00994A51"/>
    <w:rsid w:val="00997160"/>
    <w:rsid w:val="009974FB"/>
    <w:rsid w:val="009A0408"/>
    <w:rsid w:val="009A046A"/>
    <w:rsid w:val="009A0CC8"/>
    <w:rsid w:val="009A1123"/>
    <w:rsid w:val="009A3329"/>
    <w:rsid w:val="009A3B68"/>
    <w:rsid w:val="009A479D"/>
    <w:rsid w:val="009A5127"/>
    <w:rsid w:val="009A60F2"/>
    <w:rsid w:val="009A6352"/>
    <w:rsid w:val="009A6487"/>
    <w:rsid w:val="009A6F2D"/>
    <w:rsid w:val="009B0467"/>
    <w:rsid w:val="009B0F46"/>
    <w:rsid w:val="009B1ABD"/>
    <w:rsid w:val="009B3E59"/>
    <w:rsid w:val="009B54F7"/>
    <w:rsid w:val="009B6412"/>
    <w:rsid w:val="009B6A3D"/>
    <w:rsid w:val="009C15CB"/>
    <w:rsid w:val="009C43B3"/>
    <w:rsid w:val="009C646D"/>
    <w:rsid w:val="009C64AF"/>
    <w:rsid w:val="009C677A"/>
    <w:rsid w:val="009C69E0"/>
    <w:rsid w:val="009C73E6"/>
    <w:rsid w:val="009C7C76"/>
    <w:rsid w:val="009C7F87"/>
    <w:rsid w:val="009D0EB0"/>
    <w:rsid w:val="009D1F14"/>
    <w:rsid w:val="009D23FC"/>
    <w:rsid w:val="009D2A84"/>
    <w:rsid w:val="009D4892"/>
    <w:rsid w:val="009D506C"/>
    <w:rsid w:val="009D51EC"/>
    <w:rsid w:val="009D5FE8"/>
    <w:rsid w:val="009E06D1"/>
    <w:rsid w:val="009E156A"/>
    <w:rsid w:val="009E1629"/>
    <w:rsid w:val="009E1D60"/>
    <w:rsid w:val="009E30A3"/>
    <w:rsid w:val="009E336F"/>
    <w:rsid w:val="009E49CF"/>
    <w:rsid w:val="009E4EF4"/>
    <w:rsid w:val="009E5F92"/>
    <w:rsid w:val="009F16BD"/>
    <w:rsid w:val="009F1CB1"/>
    <w:rsid w:val="009F27CE"/>
    <w:rsid w:val="009F5952"/>
    <w:rsid w:val="009F5971"/>
    <w:rsid w:val="009F5D2E"/>
    <w:rsid w:val="009F7161"/>
    <w:rsid w:val="009F7886"/>
    <w:rsid w:val="00A00C33"/>
    <w:rsid w:val="00A012DE"/>
    <w:rsid w:val="00A04AF8"/>
    <w:rsid w:val="00A04B36"/>
    <w:rsid w:val="00A05D26"/>
    <w:rsid w:val="00A05D74"/>
    <w:rsid w:val="00A06F7B"/>
    <w:rsid w:val="00A070E1"/>
    <w:rsid w:val="00A108AF"/>
    <w:rsid w:val="00A11011"/>
    <w:rsid w:val="00A130DD"/>
    <w:rsid w:val="00A13B3E"/>
    <w:rsid w:val="00A13EA9"/>
    <w:rsid w:val="00A1524D"/>
    <w:rsid w:val="00A15263"/>
    <w:rsid w:val="00A152DB"/>
    <w:rsid w:val="00A16C84"/>
    <w:rsid w:val="00A170BD"/>
    <w:rsid w:val="00A177FA"/>
    <w:rsid w:val="00A17B8A"/>
    <w:rsid w:val="00A201BB"/>
    <w:rsid w:val="00A216D7"/>
    <w:rsid w:val="00A22685"/>
    <w:rsid w:val="00A22F4D"/>
    <w:rsid w:val="00A23213"/>
    <w:rsid w:val="00A23FD5"/>
    <w:rsid w:val="00A241FE"/>
    <w:rsid w:val="00A2455A"/>
    <w:rsid w:val="00A24A4B"/>
    <w:rsid w:val="00A24F88"/>
    <w:rsid w:val="00A2593F"/>
    <w:rsid w:val="00A25C9B"/>
    <w:rsid w:val="00A26C71"/>
    <w:rsid w:val="00A2776A"/>
    <w:rsid w:val="00A3017F"/>
    <w:rsid w:val="00A3041A"/>
    <w:rsid w:val="00A30485"/>
    <w:rsid w:val="00A306AB"/>
    <w:rsid w:val="00A3171E"/>
    <w:rsid w:val="00A32268"/>
    <w:rsid w:val="00A3420A"/>
    <w:rsid w:val="00A3632C"/>
    <w:rsid w:val="00A37A11"/>
    <w:rsid w:val="00A40554"/>
    <w:rsid w:val="00A40ABD"/>
    <w:rsid w:val="00A42DE6"/>
    <w:rsid w:val="00A43758"/>
    <w:rsid w:val="00A43799"/>
    <w:rsid w:val="00A43A9E"/>
    <w:rsid w:val="00A4553D"/>
    <w:rsid w:val="00A45E48"/>
    <w:rsid w:val="00A47592"/>
    <w:rsid w:val="00A5028C"/>
    <w:rsid w:val="00A502F7"/>
    <w:rsid w:val="00A518B8"/>
    <w:rsid w:val="00A52FB8"/>
    <w:rsid w:val="00A5372F"/>
    <w:rsid w:val="00A53D56"/>
    <w:rsid w:val="00A56599"/>
    <w:rsid w:val="00A56D2F"/>
    <w:rsid w:val="00A5733D"/>
    <w:rsid w:val="00A61570"/>
    <w:rsid w:val="00A61E07"/>
    <w:rsid w:val="00A6246B"/>
    <w:rsid w:val="00A628B4"/>
    <w:rsid w:val="00A62D0B"/>
    <w:rsid w:val="00A6319E"/>
    <w:rsid w:val="00A64CDD"/>
    <w:rsid w:val="00A65911"/>
    <w:rsid w:val="00A70B97"/>
    <w:rsid w:val="00A7150C"/>
    <w:rsid w:val="00A71ECD"/>
    <w:rsid w:val="00A7384A"/>
    <w:rsid w:val="00A73975"/>
    <w:rsid w:val="00A763B5"/>
    <w:rsid w:val="00A7669C"/>
    <w:rsid w:val="00A76D62"/>
    <w:rsid w:val="00A778F8"/>
    <w:rsid w:val="00A77F3D"/>
    <w:rsid w:val="00A77FDF"/>
    <w:rsid w:val="00A80A27"/>
    <w:rsid w:val="00A81399"/>
    <w:rsid w:val="00A81493"/>
    <w:rsid w:val="00A81E14"/>
    <w:rsid w:val="00A82C33"/>
    <w:rsid w:val="00A833E4"/>
    <w:rsid w:val="00A85667"/>
    <w:rsid w:val="00A85D20"/>
    <w:rsid w:val="00A86AE5"/>
    <w:rsid w:val="00A87DB3"/>
    <w:rsid w:val="00A90767"/>
    <w:rsid w:val="00A9204B"/>
    <w:rsid w:val="00A926C3"/>
    <w:rsid w:val="00A92B37"/>
    <w:rsid w:val="00A92E1B"/>
    <w:rsid w:val="00A9315F"/>
    <w:rsid w:val="00A94630"/>
    <w:rsid w:val="00A97180"/>
    <w:rsid w:val="00A97E4A"/>
    <w:rsid w:val="00AA125D"/>
    <w:rsid w:val="00AA2CB9"/>
    <w:rsid w:val="00AA5FAB"/>
    <w:rsid w:val="00AA67F7"/>
    <w:rsid w:val="00AA74B0"/>
    <w:rsid w:val="00AB084D"/>
    <w:rsid w:val="00AB16A7"/>
    <w:rsid w:val="00AB2532"/>
    <w:rsid w:val="00AB3C19"/>
    <w:rsid w:val="00AB4658"/>
    <w:rsid w:val="00AC04C5"/>
    <w:rsid w:val="00AC0E48"/>
    <w:rsid w:val="00AC0F7A"/>
    <w:rsid w:val="00AC1C74"/>
    <w:rsid w:val="00AC1F06"/>
    <w:rsid w:val="00AC3DC3"/>
    <w:rsid w:val="00AC5E40"/>
    <w:rsid w:val="00AC6812"/>
    <w:rsid w:val="00AD159A"/>
    <w:rsid w:val="00AD1E31"/>
    <w:rsid w:val="00AD2150"/>
    <w:rsid w:val="00AD342D"/>
    <w:rsid w:val="00AD44C9"/>
    <w:rsid w:val="00AD453A"/>
    <w:rsid w:val="00AD4618"/>
    <w:rsid w:val="00AD6921"/>
    <w:rsid w:val="00AE1566"/>
    <w:rsid w:val="00AE1CB9"/>
    <w:rsid w:val="00AE505D"/>
    <w:rsid w:val="00AE6BC2"/>
    <w:rsid w:val="00AF0564"/>
    <w:rsid w:val="00AF05C6"/>
    <w:rsid w:val="00AF1413"/>
    <w:rsid w:val="00AF1425"/>
    <w:rsid w:val="00AF3C93"/>
    <w:rsid w:val="00AF45BC"/>
    <w:rsid w:val="00AF4925"/>
    <w:rsid w:val="00AF4973"/>
    <w:rsid w:val="00B0050D"/>
    <w:rsid w:val="00B01C87"/>
    <w:rsid w:val="00B02BA5"/>
    <w:rsid w:val="00B040D7"/>
    <w:rsid w:val="00B0490F"/>
    <w:rsid w:val="00B04BE1"/>
    <w:rsid w:val="00B04DB2"/>
    <w:rsid w:val="00B075CC"/>
    <w:rsid w:val="00B12E67"/>
    <w:rsid w:val="00B1359F"/>
    <w:rsid w:val="00B13912"/>
    <w:rsid w:val="00B1404D"/>
    <w:rsid w:val="00B14BD7"/>
    <w:rsid w:val="00B14EA1"/>
    <w:rsid w:val="00B157C4"/>
    <w:rsid w:val="00B15929"/>
    <w:rsid w:val="00B173CD"/>
    <w:rsid w:val="00B17B76"/>
    <w:rsid w:val="00B17C97"/>
    <w:rsid w:val="00B2076E"/>
    <w:rsid w:val="00B20A2C"/>
    <w:rsid w:val="00B220F0"/>
    <w:rsid w:val="00B22F28"/>
    <w:rsid w:val="00B22FBE"/>
    <w:rsid w:val="00B2336A"/>
    <w:rsid w:val="00B25025"/>
    <w:rsid w:val="00B30592"/>
    <w:rsid w:val="00B315A2"/>
    <w:rsid w:val="00B323DB"/>
    <w:rsid w:val="00B35A08"/>
    <w:rsid w:val="00B35CD5"/>
    <w:rsid w:val="00B36E9A"/>
    <w:rsid w:val="00B37820"/>
    <w:rsid w:val="00B37F70"/>
    <w:rsid w:val="00B40614"/>
    <w:rsid w:val="00B409A7"/>
    <w:rsid w:val="00B40D98"/>
    <w:rsid w:val="00B411F4"/>
    <w:rsid w:val="00B417B1"/>
    <w:rsid w:val="00B4288D"/>
    <w:rsid w:val="00B43EB7"/>
    <w:rsid w:val="00B4420A"/>
    <w:rsid w:val="00B467D8"/>
    <w:rsid w:val="00B47A1D"/>
    <w:rsid w:val="00B51466"/>
    <w:rsid w:val="00B521E2"/>
    <w:rsid w:val="00B529E3"/>
    <w:rsid w:val="00B52F2B"/>
    <w:rsid w:val="00B53E43"/>
    <w:rsid w:val="00B547F9"/>
    <w:rsid w:val="00B54A44"/>
    <w:rsid w:val="00B55979"/>
    <w:rsid w:val="00B55CCF"/>
    <w:rsid w:val="00B55EF3"/>
    <w:rsid w:val="00B61289"/>
    <w:rsid w:val="00B6144F"/>
    <w:rsid w:val="00B640B0"/>
    <w:rsid w:val="00B6598F"/>
    <w:rsid w:val="00B66780"/>
    <w:rsid w:val="00B66D7A"/>
    <w:rsid w:val="00B71C01"/>
    <w:rsid w:val="00B72538"/>
    <w:rsid w:val="00B72C26"/>
    <w:rsid w:val="00B7513F"/>
    <w:rsid w:val="00B76424"/>
    <w:rsid w:val="00B76632"/>
    <w:rsid w:val="00B767F7"/>
    <w:rsid w:val="00B8070D"/>
    <w:rsid w:val="00B812B5"/>
    <w:rsid w:val="00B81EAC"/>
    <w:rsid w:val="00B822A4"/>
    <w:rsid w:val="00B82DD8"/>
    <w:rsid w:val="00B83B83"/>
    <w:rsid w:val="00B841F3"/>
    <w:rsid w:val="00B849D3"/>
    <w:rsid w:val="00B84B28"/>
    <w:rsid w:val="00B84E20"/>
    <w:rsid w:val="00B85715"/>
    <w:rsid w:val="00B86280"/>
    <w:rsid w:val="00B868BA"/>
    <w:rsid w:val="00B86FF8"/>
    <w:rsid w:val="00B90418"/>
    <w:rsid w:val="00B90E22"/>
    <w:rsid w:val="00B918A1"/>
    <w:rsid w:val="00B91B2C"/>
    <w:rsid w:val="00B9229D"/>
    <w:rsid w:val="00B92968"/>
    <w:rsid w:val="00B95205"/>
    <w:rsid w:val="00B953AF"/>
    <w:rsid w:val="00B959D4"/>
    <w:rsid w:val="00B95F83"/>
    <w:rsid w:val="00B973BD"/>
    <w:rsid w:val="00BA09F9"/>
    <w:rsid w:val="00BA50FC"/>
    <w:rsid w:val="00BA5A2A"/>
    <w:rsid w:val="00BA5C32"/>
    <w:rsid w:val="00BA65F3"/>
    <w:rsid w:val="00BA6E6E"/>
    <w:rsid w:val="00BA771C"/>
    <w:rsid w:val="00BB0927"/>
    <w:rsid w:val="00BB0B51"/>
    <w:rsid w:val="00BB1B9B"/>
    <w:rsid w:val="00BB2B5B"/>
    <w:rsid w:val="00BB3462"/>
    <w:rsid w:val="00BB5209"/>
    <w:rsid w:val="00BB5FE1"/>
    <w:rsid w:val="00BB6B07"/>
    <w:rsid w:val="00BC15CB"/>
    <w:rsid w:val="00BC29D1"/>
    <w:rsid w:val="00BC4E4C"/>
    <w:rsid w:val="00BC567E"/>
    <w:rsid w:val="00BC74C6"/>
    <w:rsid w:val="00BC7A47"/>
    <w:rsid w:val="00BC7DD2"/>
    <w:rsid w:val="00BD0052"/>
    <w:rsid w:val="00BD0C8D"/>
    <w:rsid w:val="00BD1E37"/>
    <w:rsid w:val="00BD2B1D"/>
    <w:rsid w:val="00BD2BBE"/>
    <w:rsid w:val="00BD33B1"/>
    <w:rsid w:val="00BD54EC"/>
    <w:rsid w:val="00BD6691"/>
    <w:rsid w:val="00BD6997"/>
    <w:rsid w:val="00BD7AEB"/>
    <w:rsid w:val="00BE04F2"/>
    <w:rsid w:val="00BE1222"/>
    <w:rsid w:val="00BE1AE8"/>
    <w:rsid w:val="00BE1F4D"/>
    <w:rsid w:val="00BE2EBD"/>
    <w:rsid w:val="00BE4408"/>
    <w:rsid w:val="00BE4705"/>
    <w:rsid w:val="00BE4C16"/>
    <w:rsid w:val="00BE4C32"/>
    <w:rsid w:val="00BE6E65"/>
    <w:rsid w:val="00BF00BD"/>
    <w:rsid w:val="00BF044F"/>
    <w:rsid w:val="00BF0B2F"/>
    <w:rsid w:val="00BF15D0"/>
    <w:rsid w:val="00BF1A62"/>
    <w:rsid w:val="00BF1DEA"/>
    <w:rsid w:val="00BF1F32"/>
    <w:rsid w:val="00BF3094"/>
    <w:rsid w:val="00BF3B7F"/>
    <w:rsid w:val="00BF464C"/>
    <w:rsid w:val="00BF4BEA"/>
    <w:rsid w:val="00BF4F4D"/>
    <w:rsid w:val="00BF5048"/>
    <w:rsid w:val="00BF5310"/>
    <w:rsid w:val="00BF591E"/>
    <w:rsid w:val="00BF6438"/>
    <w:rsid w:val="00C00388"/>
    <w:rsid w:val="00C02D8D"/>
    <w:rsid w:val="00C037D4"/>
    <w:rsid w:val="00C05E3D"/>
    <w:rsid w:val="00C07F61"/>
    <w:rsid w:val="00C11785"/>
    <w:rsid w:val="00C11FBB"/>
    <w:rsid w:val="00C12F86"/>
    <w:rsid w:val="00C13186"/>
    <w:rsid w:val="00C14119"/>
    <w:rsid w:val="00C1464F"/>
    <w:rsid w:val="00C1575B"/>
    <w:rsid w:val="00C16D37"/>
    <w:rsid w:val="00C20003"/>
    <w:rsid w:val="00C20635"/>
    <w:rsid w:val="00C20DF8"/>
    <w:rsid w:val="00C2321A"/>
    <w:rsid w:val="00C244E8"/>
    <w:rsid w:val="00C247DA"/>
    <w:rsid w:val="00C26532"/>
    <w:rsid w:val="00C26B36"/>
    <w:rsid w:val="00C27207"/>
    <w:rsid w:val="00C30BBB"/>
    <w:rsid w:val="00C30E5B"/>
    <w:rsid w:val="00C31CD1"/>
    <w:rsid w:val="00C32388"/>
    <w:rsid w:val="00C33CBE"/>
    <w:rsid w:val="00C33F9A"/>
    <w:rsid w:val="00C3415F"/>
    <w:rsid w:val="00C34EAA"/>
    <w:rsid w:val="00C354EA"/>
    <w:rsid w:val="00C36C4A"/>
    <w:rsid w:val="00C37474"/>
    <w:rsid w:val="00C40700"/>
    <w:rsid w:val="00C40E6E"/>
    <w:rsid w:val="00C40FDB"/>
    <w:rsid w:val="00C417C7"/>
    <w:rsid w:val="00C419AE"/>
    <w:rsid w:val="00C420B3"/>
    <w:rsid w:val="00C421C6"/>
    <w:rsid w:val="00C4344A"/>
    <w:rsid w:val="00C437AA"/>
    <w:rsid w:val="00C45EE9"/>
    <w:rsid w:val="00C46A78"/>
    <w:rsid w:val="00C47C97"/>
    <w:rsid w:val="00C47CFC"/>
    <w:rsid w:val="00C47FAA"/>
    <w:rsid w:val="00C51F5C"/>
    <w:rsid w:val="00C52EF7"/>
    <w:rsid w:val="00C5468E"/>
    <w:rsid w:val="00C54FBA"/>
    <w:rsid w:val="00C54FF5"/>
    <w:rsid w:val="00C568D4"/>
    <w:rsid w:val="00C57072"/>
    <w:rsid w:val="00C605B2"/>
    <w:rsid w:val="00C6202D"/>
    <w:rsid w:val="00C64AF1"/>
    <w:rsid w:val="00C658F5"/>
    <w:rsid w:val="00C66396"/>
    <w:rsid w:val="00C70AD2"/>
    <w:rsid w:val="00C71314"/>
    <w:rsid w:val="00C72B3F"/>
    <w:rsid w:val="00C72D07"/>
    <w:rsid w:val="00C74CBD"/>
    <w:rsid w:val="00C74DBB"/>
    <w:rsid w:val="00C752C6"/>
    <w:rsid w:val="00C75ADF"/>
    <w:rsid w:val="00C7704E"/>
    <w:rsid w:val="00C809D5"/>
    <w:rsid w:val="00C81EBB"/>
    <w:rsid w:val="00C83651"/>
    <w:rsid w:val="00C84445"/>
    <w:rsid w:val="00C85821"/>
    <w:rsid w:val="00C864D0"/>
    <w:rsid w:val="00C87CCA"/>
    <w:rsid w:val="00C903E3"/>
    <w:rsid w:val="00C913FA"/>
    <w:rsid w:val="00C91689"/>
    <w:rsid w:val="00C9323E"/>
    <w:rsid w:val="00C951FB"/>
    <w:rsid w:val="00C97067"/>
    <w:rsid w:val="00CA0696"/>
    <w:rsid w:val="00CA139B"/>
    <w:rsid w:val="00CA17FF"/>
    <w:rsid w:val="00CA3502"/>
    <w:rsid w:val="00CA4880"/>
    <w:rsid w:val="00CA5038"/>
    <w:rsid w:val="00CA5FDA"/>
    <w:rsid w:val="00CA6EB1"/>
    <w:rsid w:val="00CA785F"/>
    <w:rsid w:val="00CB2199"/>
    <w:rsid w:val="00CB65E3"/>
    <w:rsid w:val="00CB731B"/>
    <w:rsid w:val="00CB7397"/>
    <w:rsid w:val="00CB73D0"/>
    <w:rsid w:val="00CC0555"/>
    <w:rsid w:val="00CC2CAB"/>
    <w:rsid w:val="00CC4B19"/>
    <w:rsid w:val="00CC51AB"/>
    <w:rsid w:val="00CC5275"/>
    <w:rsid w:val="00CC6AF6"/>
    <w:rsid w:val="00CD0C78"/>
    <w:rsid w:val="00CD284D"/>
    <w:rsid w:val="00CD2C4B"/>
    <w:rsid w:val="00CD3D05"/>
    <w:rsid w:val="00CD45E0"/>
    <w:rsid w:val="00CD4D82"/>
    <w:rsid w:val="00CD726A"/>
    <w:rsid w:val="00CD7DA7"/>
    <w:rsid w:val="00CE2913"/>
    <w:rsid w:val="00CE301B"/>
    <w:rsid w:val="00CE3B48"/>
    <w:rsid w:val="00CE3DCE"/>
    <w:rsid w:val="00CE5148"/>
    <w:rsid w:val="00CE77EF"/>
    <w:rsid w:val="00CF03D0"/>
    <w:rsid w:val="00CF25C4"/>
    <w:rsid w:val="00CF2778"/>
    <w:rsid w:val="00CF59EC"/>
    <w:rsid w:val="00D00EF0"/>
    <w:rsid w:val="00D01F1D"/>
    <w:rsid w:val="00D03E2E"/>
    <w:rsid w:val="00D0482A"/>
    <w:rsid w:val="00D05327"/>
    <w:rsid w:val="00D05C3F"/>
    <w:rsid w:val="00D11722"/>
    <w:rsid w:val="00D1340A"/>
    <w:rsid w:val="00D148F2"/>
    <w:rsid w:val="00D14BDE"/>
    <w:rsid w:val="00D14D7B"/>
    <w:rsid w:val="00D15258"/>
    <w:rsid w:val="00D15E31"/>
    <w:rsid w:val="00D16154"/>
    <w:rsid w:val="00D1687F"/>
    <w:rsid w:val="00D168BA"/>
    <w:rsid w:val="00D178A6"/>
    <w:rsid w:val="00D2408F"/>
    <w:rsid w:val="00D245BF"/>
    <w:rsid w:val="00D246B8"/>
    <w:rsid w:val="00D24F16"/>
    <w:rsid w:val="00D2612E"/>
    <w:rsid w:val="00D30718"/>
    <w:rsid w:val="00D30EA3"/>
    <w:rsid w:val="00D33345"/>
    <w:rsid w:val="00D33984"/>
    <w:rsid w:val="00D34D7C"/>
    <w:rsid w:val="00D36E8E"/>
    <w:rsid w:val="00D37963"/>
    <w:rsid w:val="00D43276"/>
    <w:rsid w:val="00D43301"/>
    <w:rsid w:val="00D44708"/>
    <w:rsid w:val="00D45732"/>
    <w:rsid w:val="00D45797"/>
    <w:rsid w:val="00D4621E"/>
    <w:rsid w:val="00D463C4"/>
    <w:rsid w:val="00D46BC9"/>
    <w:rsid w:val="00D5060B"/>
    <w:rsid w:val="00D50CB1"/>
    <w:rsid w:val="00D527EA"/>
    <w:rsid w:val="00D52E7C"/>
    <w:rsid w:val="00D549A0"/>
    <w:rsid w:val="00D549DA"/>
    <w:rsid w:val="00D55DCC"/>
    <w:rsid w:val="00D569EB"/>
    <w:rsid w:val="00D57851"/>
    <w:rsid w:val="00D60FE6"/>
    <w:rsid w:val="00D64706"/>
    <w:rsid w:val="00D656AA"/>
    <w:rsid w:val="00D7148E"/>
    <w:rsid w:val="00D747D6"/>
    <w:rsid w:val="00D749AB"/>
    <w:rsid w:val="00D7723F"/>
    <w:rsid w:val="00D806D1"/>
    <w:rsid w:val="00D82FC2"/>
    <w:rsid w:val="00D85356"/>
    <w:rsid w:val="00D853CF"/>
    <w:rsid w:val="00D85B76"/>
    <w:rsid w:val="00D87D36"/>
    <w:rsid w:val="00D904D6"/>
    <w:rsid w:val="00D905C1"/>
    <w:rsid w:val="00D93329"/>
    <w:rsid w:val="00D93A8C"/>
    <w:rsid w:val="00D95FA8"/>
    <w:rsid w:val="00DA2596"/>
    <w:rsid w:val="00DA325E"/>
    <w:rsid w:val="00DA3FB1"/>
    <w:rsid w:val="00DA4E54"/>
    <w:rsid w:val="00DA5F9C"/>
    <w:rsid w:val="00DA6951"/>
    <w:rsid w:val="00DA72A1"/>
    <w:rsid w:val="00DB0419"/>
    <w:rsid w:val="00DB17B8"/>
    <w:rsid w:val="00DB29C3"/>
    <w:rsid w:val="00DB42BA"/>
    <w:rsid w:val="00DB4702"/>
    <w:rsid w:val="00DB580D"/>
    <w:rsid w:val="00DB69A4"/>
    <w:rsid w:val="00DB6C91"/>
    <w:rsid w:val="00DB6D4B"/>
    <w:rsid w:val="00DC111A"/>
    <w:rsid w:val="00DC26C2"/>
    <w:rsid w:val="00DC28FD"/>
    <w:rsid w:val="00DC3891"/>
    <w:rsid w:val="00DC3E59"/>
    <w:rsid w:val="00DC4229"/>
    <w:rsid w:val="00DC6033"/>
    <w:rsid w:val="00DC7B51"/>
    <w:rsid w:val="00DC7DB5"/>
    <w:rsid w:val="00DD0DB6"/>
    <w:rsid w:val="00DD110B"/>
    <w:rsid w:val="00DD116F"/>
    <w:rsid w:val="00DD262A"/>
    <w:rsid w:val="00DD39CF"/>
    <w:rsid w:val="00DD3E79"/>
    <w:rsid w:val="00DD45C5"/>
    <w:rsid w:val="00DD4EE9"/>
    <w:rsid w:val="00DD5502"/>
    <w:rsid w:val="00DD6739"/>
    <w:rsid w:val="00DD74A9"/>
    <w:rsid w:val="00DE0581"/>
    <w:rsid w:val="00DE07DB"/>
    <w:rsid w:val="00DE11E7"/>
    <w:rsid w:val="00DE4E2A"/>
    <w:rsid w:val="00DE6667"/>
    <w:rsid w:val="00DE794A"/>
    <w:rsid w:val="00DF0236"/>
    <w:rsid w:val="00DF0257"/>
    <w:rsid w:val="00DF1649"/>
    <w:rsid w:val="00DF1F0F"/>
    <w:rsid w:val="00DF1FFD"/>
    <w:rsid w:val="00DF2086"/>
    <w:rsid w:val="00DF3D4C"/>
    <w:rsid w:val="00DF3F87"/>
    <w:rsid w:val="00DF517E"/>
    <w:rsid w:val="00DF527D"/>
    <w:rsid w:val="00DF5EE8"/>
    <w:rsid w:val="00E00771"/>
    <w:rsid w:val="00E00D72"/>
    <w:rsid w:val="00E01535"/>
    <w:rsid w:val="00E03583"/>
    <w:rsid w:val="00E05007"/>
    <w:rsid w:val="00E05B6A"/>
    <w:rsid w:val="00E05BBB"/>
    <w:rsid w:val="00E06605"/>
    <w:rsid w:val="00E07622"/>
    <w:rsid w:val="00E07DC5"/>
    <w:rsid w:val="00E103BE"/>
    <w:rsid w:val="00E11C14"/>
    <w:rsid w:val="00E1338F"/>
    <w:rsid w:val="00E149E8"/>
    <w:rsid w:val="00E14E84"/>
    <w:rsid w:val="00E150D0"/>
    <w:rsid w:val="00E15AF6"/>
    <w:rsid w:val="00E178DA"/>
    <w:rsid w:val="00E216C0"/>
    <w:rsid w:val="00E2257C"/>
    <w:rsid w:val="00E229B7"/>
    <w:rsid w:val="00E2379C"/>
    <w:rsid w:val="00E23905"/>
    <w:rsid w:val="00E23C6D"/>
    <w:rsid w:val="00E23D5A"/>
    <w:rsid w:val="00E23FF3"/>
    <w:rsid w:val="00E24898"/>
    <w:rsid w:val="00E2528E"/>
    <w:rsid w:val="00E27BAE"/>
    <w:rsid w:val="00E30A16"/>
    <w:rsid w:val="00E30C85"/>
    <w:rsid w:val="00E30DEC"/>
    <w:rsid w:val="00E31895"/>
    <w:rsid w:val="00E32C00"/>
    <w:rsid w:val="00E36265"/>
    <w:rsid w:val="00E36460"/>
    <w:rsid w:val="00E3660A"/>
    <w:rsid w:val="00E36989"/>
    <w:rsid w:val="00E4163B"/>
    <w:rsid w:val="00E418B7"/>
    <w:rsid w:val="00E43D83"/>
    <w:rsid w:val="00E4401A"/>
    <w:rsid w:val="00E4582B"/>
    <w:rsid w:val="00E4697F"/>
    <w:rsid w:val="00E469BC"/>
    <w:rsid w:val="00E47CA4"/>
    <w:rsid w:val="00E502EB"/>
    <w:rsid w:val="00E50760"/>
    <w:rsid w:val="00E50A73"/>
    <w:rsid w:val="00E51321"/>
    <w:rsid w:val="00E5416B"/>
    <w:rsid w:val="00E558F7"/>
    <w:rsid w:val="00E566BC"/>
    <w:rsid w:val="00E570D8"/>
    <w:rsid w:val="00E609C0"/>
    <w:rsid w:val="00E6166D"/>
    <w:rsid w:val="00E616B0"/>
    <w:rsid w:val="00E63D59"/>
    <w:rsid w:val="00E6437E"/>
    <w:rsid w:val="00E6767C"/>
    <w:rsid w:val="00E67705"/>
    <w:rsid w:val="00E712D7"/>
    <w:rsid w:val="00E71B0F"/>
    <w:rsid w:val="00E72F26"/>
    <w:rsid w:val="00E755E9"/>
    <w:rsid w:val="00E756BF"/>
    <w:rsid w:val="00E7590F"/>
    <w:rsid w:val="00E7625B"/>
    <w:rsid w:val="00E77931"/>
    <w:rsid w:val="00E80E0D"/>
    <w:rsid w:val="00E81925"/>
    <w:rsid w:val="00E82475"/>
    <w:rsid w:val="00E82AC0"/>
    <w:rsid w:val="00E83F87"/>
    <w:rsid w:val="00E845AA"/>
    <w:rsid w:val="00E84CF4"/>
    <w:rsid w:val="00E84DA9"/>
    <w:rsid w:val="00E84F77"/>
    <w:rsid w:val="00E85142"/>
    <w:rsid w:val="00E87AA5"/>
    <w:rsid w:val="00E921E9"/>
    <w:rsid w:val="00E926AA"/>
    <w:rsid w:val="00E93D73"/>
    <w:rsid w:val="00E949D3"/>
    <w:rsid w:val="00E9642D"/>
    <w:rsid w:val="00EA089C"/>
    <w:rsid w:val="00EA129D"/>
    <w:rsid w:val="00EA216E"/>
    <w:rsid w:val="00EA63BE"/>
    <w:rsid w:val="00EA6632"/>
    <w:rsid w:val="00EA6870"/>
    <w:rsid w:val="00EA7111"/>
    <w:rsid w:val="00EB1DF6"/>
    <w:rsid w:val="00EB5077"/>
    <w:rsid w:val="00EB50EA"/>
    <w:rsid w:val="00EB79F5"/>
    <w:rsid w:val="00EC006D"/>
    <w:rsid w:val="00EC01A5"/>
    <w:rsid w:val="00EC275B"/>
    <w:rsid w:val="00EC563F"/>
    <w:rsid w:val="00EC5D63"/>
    <w:rsid w:val="00EC6A5B"/>
    <w:rsid w:val="00EC75F4"/>
    <w:rsid w:val="00EC77B1"/>
    <w:rsid w:val="00ED0208"/>
    <w:rsid w:val="00ED0F13"/>
    <w:rsid w:val="00ED2A70"/>
    <w:rsid w:val="00ED3180"/>
    <w:rsid w:val="00ED32F6"/>
    <w:rsid w:val="00ED4C56"/>
    <w:rsid w:val="00ED6890"/>
    <w:rsid w:val="00ED6C41"/>
    <w:rsid w:val="00ED744F"/>
    <w:rsid w:val="00ED7F0D"/>
    <w:rsid w:val="00EE0606"/>
    <w:rsid w:val="00EE0DF0"/>
    <w:rsid w:val="00EE1BA3"/>
    <w:rsid w:val="00EE1EC9"/>
    <w:rsid w:val="00EE1F5F"/>
    <w:rsid w:val="00EE2458"/>
    <w:rsid w:val="00EE29DF"/>
    <w:rsid w:val="00EE2F25"/>
    <w:rsid w:val="00EE3A58"/>
    <w:rsid w:val="00EE562D"/>
    <w:rsid w:val="00EE5659"/>
    <w:rsid w:val="00EE5B68"/>
    <w:rsid w:val="00EE611E"/>
    <w:rsid w:val="00EE64CA"/>
    <w:rsid w:val="00EE7374"/>
    <w:rsid w:val="00EE7DC8"/>
    <w:rsid w:val="00EF0812"/>
    <w:rsid w:val="00EF3162"/>
    <w:rsid w:val="00EF4631"/>
    <w:rsid w:val="00EF4DA6"/>
    <w:rsid w:val="00EF5050"/>
    <w:rsid w:val="00EF62FA"/>
    <w:rsid w:val="00EF6848"/>
    <w:rsid w:val="00EF74A4"/>
    <w:rsid w:val="00F00F0D"/>
    <w:rsid w:val="00F0288D"/>
    <w:rsid w:val="00F02E38"/>
    <w:rsid w:val="00F03FC2"/>
    <w:rsid w:val="00F04A0D"/>
    <w:rsid w:val="00F05D96"/>
    <w:rsid w:val="00F07CFA"/>
    <w:rsid w:val="00F10E49"/>
    <w:rsid w:val="00F114C8"/>
    <w:rsid w:val="00F11D1F"/>
    <w:rsid w:val="00F12D90"/>
    <w:rsid w:val="00F12F39"/>
    <w:rsid w:val="00F15A42"/>
    <w:rsid w:val="00F15A89"/>
    <w:rsid w:val="00F17F73"/>
    <w:rsid w:val="00F229A7"/>
    <w:rsid w:val="00F23281"/>
    <w:rsid w:val="00F234D8"/>
    <w:rsid w:val="00F24EC4"/>
    <w:rsid w:val="00F250CB"/>
    <w:rsid w:val="00F25E02"/>
    <w:rsid w:val="00F25F75"/>
    <w:rsid w:val="00F2656A"/>
    <w:rsid w:val="00F26BC9"/>
    <w:rsid w:val="00F27B5D"/>
    <w:rsid w:val="00F3031B"/>
    <w:rsid w:val="00F30917"/>
    <w:rsid w:val="00F30C66"/>
    <w:rsid w:val="00F31527"/>
    <w:rsid w:val="00F31917"/>
    <w:rsid w:val="00F33231"/>
    <w:rsid w:val="00F3468D"/>
    <w:rsid w:val="00F34B0E"/>
    <w:rsid w:val="00F35B71"/>
    <w:rsid w:val="00F35F5B"/>
    <w:rsid w:val="00F37B12"/>
    <w:rsid w:val="00F4043A"/>
    <w:rsid w:val="00F4094E"/>
    <w:rsid w:val="00F41166"/>
    <w:rsid w:val="00F411A0"/>
    <w:rsid w:val="00F41755"/>
    <w:rsid w:val="00F41E74"/>
    <w:rsid w:val="00F43842"/>
    <w:rsid w:val="00F46CB6"/>
    <w:rsid w:val="00F50288"/>
    <w:rsid w:val="00F50EB4"/>
    <w:rsid w:val="00F5555B"/>
    <w:rsid w:val="00F56DBE"/>
    <w:rsid w:val="00F578E4"/>
    <w:rsid w:val="00F57F90"/>
    <w:rsid w:val="00F60B4C"/>
    <w:rsid w:val="00F623B7"/>
    <w:rsid w:val="00F62BB5"/>
    <w:rsid w:val="00F62CBC"/>
    <w:rsid w:val="00F634B3"/>
    <w:rsid w:val="00F64CAC"/>
    <w:rsid w:val="00F65060"/>
    <w:rsid w:val="00F6508C"/>
    <w:rsid w:val="00F66096"/>
    <w:rsid w:val="00F66C9D"/>
    <w:rsid w:val="00F66F79"/>
    <w:rsid w:val="00F672FA"/>
    <w:rsid w:val="00F70240"/>
    <w:rsid w:val="00F70F8A"/>
    <w:rsid w:val="00F71C2D"/>
    <w:rsid w:val="00F722FC"/>
    <w:rsid w:val="00F731E6"/>
    <w:rsid w:val="00F75119"/>
    <w:rsid w:val="00F7541E"/>
    <w:rsid w:val="00F7594F"/>
    <w:rsid w:val="00F77321"/>
    <w:rsid w:val="00F80A3F"/>
    <w:rsid w:val="00F81800"/>
    <w:rsid w:val="00F81BC9"/>
    <w:rsid w:val="00F83FDE"/>
    <w:rsid w:val="00F84044"/>
    <w:rsid w:val="00F84F7B"/>
    <w:rsid w:val="00F86089"/>
    <w:rsid w:val="00F86278"/>
    <w:rsid w:val="00F86DE2"/>
    <w:rsid w:val="00F86ECD"/>
    <w:rsid w:val="00F8791C"/>
    <w:rsid w:val="00F87C06"/>
    <w:rsid w:val="00F87F3A"/>
    <w:rsid w:val="00F90E07"/>
    <w:rsid w:val="00F91CC7"/>
    <w:rsid w:val="00F930A3"/>
    <w:rsid w:val="00F94080"/>
    <w:rsid w:val="00F9513C"/>
    <w:rsid w:val="00F95A0D"/>
    <w:rsid w:val="00F97336"/>
    <w:rsid w:val="00F97A20"/>
    <w:rsid w:val="00FA1683"/>
    <w:rsid w:val="00FA1F77"/>
    <w:rsid w:val="00FA2137"/>
    <w:rsid w:val="00FA2BC8"/>
    <w:rsid w:val="00FA3D4C"/>
    <w:rsid w:val="00FA547D"/>
    <w:rsid w:val="00FA781E"/>
    <w:rsid w:val="00FA7EBD"/>
    <w:rsid w:val="00FB0B60"/>
    <w:rsid w:val="00FB45E3"/>
    <w:rsid w:val="00FB49CF"/>
    <w:rsid w:val="00FB4FCF"/>
    <w:rsid w:val="00FC00D2"/>
    <w:rsid w:val="00FC115A"/>
    <w:rsid w:val="00FC134A"/>
    <w:rsid w:val="00FC1B9D"/>
    <w:rsid w:val="00FC382B"/>
    <w:rsid w:val="00FC5965"/>
    <w:rsid w:val="00FC6F16"/>
    <w:rsid w:val="00FD33FC"/>
    <w:rsid w:val="00FD41AB"/>
    <w:rsid w:val="00FD4EB3"/>
    <w:rsid w:val="00FD586B"/>
    <w:rsid w:val="00FD725F"/>
    <w:rsid w:val="00FD7E79"/>
    <w:rsid w:val="00FE0890"/>
    <w:rsid w:val="00FE1DA5"/>
    <w:rsid w:val="00FE2C65"/>
    <w:rsid w:val="00FE314A"/>
    <w:rsid w:val="00FE54DF"/>
    <w:rsid w:val="00FE5E29"/>
    <w:rsid w:val="00FE6508"/>
    <w:rsid w:val="00FE6ABD"/>
    <w:rsid w:val="00FE77F5"/>
    <w:rsid w:val="00FF0437"/>
    <w:rsid w:val="00FF0C0F"/>
    <w:rsid w:val="00FF3801"/>
    <w:rsid w:val="00FF3E06"/>
    <w:rsid w:val="00FF77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24015F"/>
    <w:rPr>
      <w:rFonts w:ascii="Times New Roman" w:hAnsi="Times New Roman" w:cs="Times New Roman"/>
      <w:sz w:val="28"/>
      <w:szCs w:val="28"/>
    </w:rPr>
  </w:style>
  <w:style w:type="paragraph" w:styleId="1">
    <w:name w:val="heading 1"/>
    <w:basedOn w:val="a"/>
    <w:next w:val="a"/>
    <w:link w:val="10"/>
    <w:uiPriority w:val="99"/>
    <w:qFormat/>
    <w:rsid w:val="00D7723F"/>
    <w:pPr>
      <w:keepNext/>
      <w:spacing w:before="120" w:after="120" w:line="360" w:lineRule="auto"/>
      <w:ind w:left="567"/>
      <w:outlineLvl w:val="0"/>
    </w:pPr>
    <w:rPr>
      <w:b/>
      <w:bCs/>
    </w:rPr>
  </w:style>
  <w:style w:type="paragraph" w:styleId="2">
    <w:name w:val="heading 2"/>
    <w:basedOn w:val="a"/>
    <w:next w:val="a"/>
    <w:link w:val="20"/>
    <w:uiPriority w:val="99"/>
    <w:qFormat/>
    <w:rsid w:val="00712ABB"/>
    <w:pPr>
      <w:keepNext/>
      <w:spacing w:before="120" w:after="120" w:line="360" w:lineRule="auto"/>
      <w:ind w:left="567" w:firstLine="709"/>
      <w:outlineLvl w:val="1"/>
    </w:pPr>
    <w:rPr>
      <w:b/>
      <w:bCs/>
    </w:rPr>
  </w:style>
  <w:style w:type="paragraph" w:styleId="3">
    <w:name w:val="heading 3"/>
    <w:basedOn w:val="a"/>
    <w:next w:val="a"/>
    <w:link w:val="30"/>
    <w:uiPriority w:val="99"/>
    <w:qFormat/>
    <w:rsid w:val="0024015F"/>
    <w:pPr>
      <w:keepNext/>
      <w:ind w:firstLine="570"/>
      <w:jc w:val="both"/>
      <w:outlineLvl w:val="2"/>
    </w:pPr>
    <w:rPr>
      <w:rFonts w:ascii="Arial" w:hAnsi="Arial" w:cs="Arial"/>
      <w:b/>
      <w:bCs/>
      <w:sz w:val="24"/>
      <w:szCs w:val="24"/>
    </w:rPr>
  </w:style>
  <w:style w:type="paragraph" w:styleId="4">
    <w:name w:val="heading 4"/>
    <w:basedOn w:val="a"/>
    <w:next w:val="a"/>
    <w:link w:val="40"/>
    <w:uiPriority w:val="99"/>
    <w:qFormat/>
    <w:rsid w:val="0024015F"/>
    <w:pPr>
      <w:keepNext/>
      <w:ind w:firstLine="570"/>
      <w:jc w:val="center"/>
      <w:outlineLvl w:val="3"/>
    </w:pPr>
    <w:rPr>
      <w:rFonts w:ascii="Arial" w:hAnsi="Arial" w:cs="Arial"/>
      <w:b/>
      <w:bCs/>
      <w:sz w:val="24"/>
      <w:szCs w:val="24"/>
    </w:rPr>
  </w:style>
  <w:style w:type="paragraph" w:styleId="5">
    <w:name w:val="heading 5"/>
    <w:basedOn w:val="a"/>
    <w:next w:val="a"/>
    <w:link w:val="50"/>
    <w:uiPriority w:val="99"/>
    <w:qFormat/>
    <w:rsid w:val="0024015F"/>
    <w:pPr>
      <w:keepNext/>
      <w:jc w:val="center"/>
      <w:outlineLvl w:val="4"/>
    </w:pPr>
    <w:rPr>
      <w:b/>
      <w:bCs/>
    </w:rPr>
  </w:style>
  <w:style w:type="paragraph" w:styleId="6">
    <w:name w:val="heading 6"/>
    <w:basedOn w:val="a"/>
    <w:next w:val="a"/>
    <w:link w:val="60"/>
    <w:uiPriority w:val="99"/>
    <w:qFormat/>
    <w:rsid w:val="000E06FF"/>
    <w:pPr>
      <w:keepNext/>
      <w:spacing w:before="120" w:line="360" w:lineRule="auto"/>
      <w:ind w:firstLine="720"/>
      <w:jc w:val="center"/>
      <w:outlineLvl w:val="5"/>
    </w:pPr>
    <w:rPr>
      <w:color w:val="000000"/>
      <w:sz w:val="24"/>
      <w:szCs w:val="24"/>
      <w:u w:val="single"/>
    </w:rPr>
  </w:style>
  <w:style w:type="paragraph" w:styleId="7">
    <w:name w:val="heading 7"/>
    <w:basedOn w:val="a"/>
    <w:next w:val="a"/>
    <w:link w:val="70"/>
    <w:uiPriority w:val="99"/>
    <w:qFormat/>
    <w:rsid w:val="0063634D"/>
    <w:pPr>
      <w:keepNext/>
      <w:keepLines/>
      <w:spacing w:before="200"/>
      <w:outlineLvl w:val="6"/>
    </w:pPr>
    <w:rPr>
      <w:rFonts w:ascii="Cambria" w:hAnsi="Cambria" w:cs="Cambria"/>
      <w:i/>
      <w:iCs/>
      <w:color w:val="404040"/>
    </w:rPr>
  </w:style>
  <w:style w:type="paragraph" w:styleId="8">
    <w:name w:val="heading 8"/>
    <w:basedOn w:val="a"/>
    <w:next w:val="a"/>
    <w:link w:val="80"/>
    <w:uiPriority w:val="99"/>
    <w:qFormat/>
    <w:rsid w:val="00E00771"/>
    <w:pPr>
      <w:keepNext/>
      <w:keepLines/>
      <w:spacing w:before="200"/>
      <w:outlineLvl w:val="7"/>
    </w:pPr>
    <w:rPr>
      <w:rFonts w:ascii="Cambria" w:hAnsi="Cambria" w:cs="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7723F"/>
    <w:rPr>
      <w:rFonts w:ascii="Times New Roman" w:hAnsi="Times New Roman"/>
      <w:b/>
      <w:snapToGrid w:val="0"/>
      <w:sz w:val="24"/>
      <w:lang w:val="x-none" w:eastAsia="ru-RU"/>
    </w:rPr>
  </w:style>
  <w:style w:type="character" w:customStyle="1" w:styleId="20">
    <w:name w:val="Заголовок 2 Знак"/>
    <w:basedOn w:val="a0"/>
    <w:link w:val="2"/>
    <w:uiPriority w:val="99"/>
    <w:locked/>
    <w:rsid w:val="00712ABB"/>
    <w:rPr>
      <w:rFonts w:ascii="Times New Roman" w:hAnsi="Times New Roman"/>
      <w:b/>
      <w:snapToGrid w:val="0"/>
      <w:sz w:val="24"/>
      <w:lang w:val="x-none" w:eastAsia="ru-RU"/>
    </w:rPr>
  </w:style>
  <w:style w:type="character" w:customStyle="1" w:styleId="30">
    <w:name w:val="Заголовок 3 Знак"/>
    <w:basedOn w:val="a0"/>
    <w:link w:val="3"/>
    <w:uiPriority w:val="99"/>
    <w:locked/>
    <w:rsid w:val="0024015F"/>
    <w:rPr>
      <w:rFonts w:ascii="Arial" w:hAnsi="Arial"/>
      <w:b/>
      <w:sz w:val="24"/>
      <w:lang w:val="x-none" w:eastAsia="ru-RU"/>
    </w:rPr>
  </w:style>
  <w:style w:type="character" w:customStyle="1" w:styleId="40">
    <w:name w:val="Заголовок 4 Знак"/>
    <w:basedOn w:val="a0"/>
    <w:link w:val="4"/>
    <w:uiPriority w:val="99"/>
    <w:locked/>
    <w:rsid w:val="0024015F"/>
    <w:rPr>
      <w:rFonts w:ascii="Arial" w:hAnsi="Arial"/>
      <w:b/>
      <w:sz w:val="24"/>
      <w:lang w:val="x-none" w:eastAsia="ru-RU"/>
    </w:rPr>
  </w:style>
  <w:style w:type="character" w:customStyle="1" w:styleId="50">
    <w:name w:val="Заголовок 5 Знак"/>
    <w:basedOn w:val="a0"/>
    <w:link w:val="5"/>
    <w:uiPriority w:val="99"/>
    <w:locked/>
    <w:rsid w:val="0024015F"/>
    <w:rPr>
      <w:rFonts w:ascii="Times New Roman" w:hAnsi="Times New Roman"/>
      <w:b/>
      <w:sz w:val="24"/>
      <w:lang w:val="x-none" w:eastAsia="ru-RU"/>
    </w:rPr>
  </w:style>
  <w:style w:type="character" w:customStyle="1" w:styleId="60">
    <w:name w:val="Заголовок 6 Знак"/>
    <w:basedOn w:val="a0"/>
    <w:link w:val="6"/>
    <w:uiPriority w:val="99"/>
    <w:locked/>
    <w:rsid w:val="000E06FF"/>
    <w:rPr>
      <w:rFonts w:ascii="Times New Roman" w:hAnsi="Times New Roman"/>
      <w:color w:val="000000"/>
      <w:sz w:val="24"/>
      <w:u w:val="single"/>
      <w:lang w:val="x-none" w:eastAsia="ru-RU"/>
    </w:rPr>
  </w:style>
  <w:style w:type="character" w:customStyle="1" w:styleId="70">
    <w:name w:val="Заголовок 7 Знак"/>
    <w:basedOn w:val="a0"/>
    <w:link w:val="7"/>
    <w:uiPriority w:val="99"/>
    <w:semiHidden/>
    <w:locked/>
    <w:rsid w:val="0063634D"/>
    <w:rPr>
      <w:rFonts w:ascii="Cambria" w:hAnsi="Cambria"/>
      <w:i/>
      <w:color w:val="404040"/>
      <w:sz w:val="24"/>
      <w:lang w:val="x-none" w:eastAsia="ru-RU"/>
    </w:rPr>
  </w:style>
  <w:style w:type="character" w:customStyle="1" w:styleId="80">
    <w:name w:val="Заголовок 8 Знак"/>
    <w:basedOn w:val="a0"/>
    <w:link w:val="8"/>
    <w:uiPriority w:val="99"/>
    <w:locked/>
    <w:rsid w:val="00E00771"/>
    <w:rPr>
      <w:rFonts w:ascii="Cambria" w:hAnsi="Cambria"/>
      <w:color w:val="404040"/>
      <w:sz w:val="20"/>
      <w:lang w:val="x-none" w:eastAsia="ru-RU"/>
    </w:rPr>
  </w:style>
  <w:style w:type="paragraph" w:styleId="a3">
    <w:name w:val="Title"/>
    <w:basedOn w:val="a"/>
    <w:link w:val="a4"/>
    <w:uiPriority w:val="99"/>
    <w:qFormat/>
    <w:rsid w:val="0024015F"/>
    <w:pPr>
      <w:spacing w:before="222" w:after="222"/>
      <w:jc w:val="center"/>
    </w:pPr>
    <w:rPr>
      <w:sz w:val="24"/>
      <w:szCs w:val="24"/>
    </w:rPr>
  </w:style>
  <w:style w:type="character" w:customStyle="1" w:styleId="a4">
    <w:name w:val="Название Знак"/>
    <w:basedOn w:val="a0"/>
    <w:link w:val="a3"/>
    <w:uiPriority w:val="99"/>
    <w:locked/>
    <w:rsid w:val="0024015F"/>
    <w:rPr>
      <w:rFonts w:ascii="Times New Roman" w:hAnsi="Times New Roman"/>
      <w:snapToGrid w:val="0"/>
      <w:sz w:val="20"/>
      <w:lang w:val="x-none" w:eastAsia="ru-RU"/>
    </w:rPr>
  </w:style>
  <w:style w:type="paragraph" w:customStyle="1" w:styleId="a5">
    <w:name w:val="Текст ссылки"/>
    <w:basedOn w:val="a"/>
    <w:uiPriority w:val="99"/>
    <w:rsid w:val="000E06FF"/>
    <w:pPr>
      <w:spacing w:before="120" w:line="360" w:lineRule="auto"/>
      <w:ind w:firstLine="709"/>
      <w:jc w:val="both"/>
    </w:pPr>
  </w:style>
  <w:style w:type="paragraph" w:styleId="a6">
    <w:name w:val="Block Text"/>
    <w:basedOn w:val="a"/>
    <w:uiPriority w:val="99"/>
    <w:semiHidden/>
    <w:rsid w:val="00EA089C"/>
    <w:pPr>
      <w:widowControl w:val="0"/>
      <w:spacing w:line="360" w:lineRule="exact"/>
      <w:ind w:left="120" w:right="80" w:firstLine="600"/>
    </w:pPr>
    <w:rPr>
      <w:sz w:val="24"/>
      <w:szCs w:val="24"/>
    </w:rPr>
  </w:style>
  <w:style w:type="paragraph" w:customStyle="1" w:styleId="1123">
    <w:name w:val="Заголовок 1 + По левому краю Перед:  12 пт После:  3 пт..."/>
    <w:next w:val="2"/>
    <w:uiPriority w:val="99"/>
    <w:rsid w:val="00E00771"/>
    <w:pPr>
      <w:numPr>
        <w:numId w:val="6"/>
      </w:numPr>
      <w:spacing w:before="240" w:after="120" w:line="360" w:lineRule="auto"/>
    </w:pPr>
    <w:rPr>
      <w:rFonts w:ascii="Times New Roman" w:hAnsi="Times New Roman" w:cs="Times New Roman"/>
      <w:b/>
      <w:bCs/>
      <w:kern w:val="32"/>
      <w:sz w:val="28"/>
      <w:szCs w:val="28"/>
    </w:rPr>
  </w:style>
  <w:style w:type="paragraph" w:styleId="21">
    <w:name w:val="Body Text Indent 2"/>
    <w:basedOn w:val="a"/>
    <w:link w:val="22"/>
    <w:uiPriority w:val="99"/>
    <w:rsid w:val="0024015F"/>
    <w:pPr>
      <w:ind w:firstLine="709"/>
      <w:jc w:val="both"/>
    </w:pPr>
    <w:rPr>
      <w:sz w:val="26"/>
      <w:szCs w:val="26"/>
    </w:rPr>
  </w:style>
  <w:style w:type="character" w:customStyle="1" w:styleId="22">
    <w:name w:val="Основной текст с отступом 2 Знак"/>
    <w:basedOn w:val="a0"/>
    <w:link w:val="21"/>
    <w:uiPriority w:val="99"/>
    <w:locked/>
    <w:rsid w:val="0024015F"/>
    <w:rPr>
      <w:rFonts w:ascii="Times New Roman" w:hAnsi="Times New Roman"/>
      <w:sz w:val="20"/>
      <w:lang w:val="x-none" w:eastAsia="ru-RU"/>
    </w:rPr>
  </w:style>
  <w:style w:type="character" w:styleId="a7">
    <w:name w:val="footnote reference"/>
    <w:basedOn w:val="a0"/>
    <w:uiPriority w:val="99"/>
    <w:semiHidden/>
    <w:rsid w:val="0024015F"/>
    <w:rPr>
      <w:vertAlign w:val="superscript"/>
    </w:rPr>
  </w:style>
  <w:style w:type="paragraph" w:styleId="31">
    <w:name w:val="Body Text Indent 3"/>
    <w:basedOn w:val="a"/>
    <w:link w:val="32"/>
    <w:uiPriority w:val="99"/>
    <w:rsid w:val="0024015F"/>
    <w:pPr>
      <w:ind w:firstLine="720"/>
      <w:jc w:val="both"/>
    </w:pPr>
    <w:rPr>
      <w:sz w:val="22"/>
      <w:szCs w:val="22"/>
    </w:rPr>
  </w:style>
  <w:style w:type="character" w:customStyle="1" w:styleId="32">
    <w:name w:val="Основной текст с отступом 3 Знак"/>
    <w:basedOn w:val="a0"/>
    <w:link w:val="31"/>
    <w:uiPriority w:val="99"/>
    <w:locked/>
    <w:rsid w:val="0024015F"/>
    <w:rPr>
      <w:rFonts w:ascii="Times New Roman" w:hAnsi="Times New Roman"/>
      <w:snapToGrid w:val="0"/>
      <w:sz w:val="20"/>
      <w:lang w:val="x-none" w:eastAsia="ru-RU"/>
    </w:rPr>
  </w:style>
  <w:style w:type="paragraph" w:styleId="a8">
    <w:name w:val="Body Text"/>
    <w:basedOn w:val="a"/>
    <w:link w:val="a9"/>
    <w:uiPriority w:val="99"/>
    <w:rsid w:val="0024015F"/>
    <w:pPr>
      <w:jc w:val="both"/>
    </w:pPr>
    <w:rPr>
      <w:sz w:val="20"/>
      <w:szCs w:val="20"/>
    </w:rPr>
  </w:style>
  <w:style w:type="character" w:customStyle="1" w:styleId="a9">
    <w:name w:val="Основной текст Знак"/>
    <w:basedOn w:val="a0"/>
    <w:link w:val="a8"/>
    <w:uiPriority w:val="99"/>
    <w:locked/>
    <w:rsid w:val="0024015F"/>
    <w:rPr>
      <w:rFonts w:ascii="Times New Roman" w:hAnsi="Times New Roman"/>
      <w:snapToGrid w:val="0"/>
      <w:sz w:val="20"/>
      <w:lang w:val="x-none" w:eastAsia="ru-RU"/>
    </w:rPr>
  </w:style>
  <w:style w:type="paragraph" w:styleId="aa">
    <w:name w:val="Body Text Indent"/>
    <w:basedOn w:val="a"/>
    <w:link w:val="ab"/>
    <w:uiPriority w:val="99"/>
    <w:rsid w:val="0024015F"/>
    <w:pPr>
      <w:ind w:firstLine="709"/>
      <w:jc w:val="both"/>
    </w:pPr>
    <w:rPr>
      <w:sz w:val="22"/>
      <w:szCs w:val="22"/>
    </w:rPr>
  </w:style>
  <w:style w:type="character" w:customStyle="1" w:styleId="ab">
    <w:name w:val="Основной текст с отступом Знак"/>
    <w:basedOn w:val="a0"/>
    <w:link w:val="aa"/>
    <w:uiPriority w:val="99"/>
    <w:locked/>
    <w:rsid w:val="0024015F"/>
    <w:rPr>
      <w:rFonts w:ascii="Times New Roman" w:hAnsi="Times New Roman"/>
      <w:sz w:val="20"/>
      <w:lang w:val="x-none" w:eastAsia="ru-RU"/>
    </w:rPr>
  </w:style>
  <w:style w:type="paragraph" w:styleId="ac">
    <w:name w:val="footnote text"/>
    <w:basedOn w:val="a"/>
    <w:link w:val="ad"/>
    <w:uiPriority w:val="99"/>
    <w:semiHidden/>
    <w:rsid w:val="0024015F"/>
    <w:rPr>
      <w:sz w:val="20"/>
      <w:szCs w:val="20"/>
    </w:rPr>
  </w:style>
  <w:style w:type="character" w:customStyle="1" w:styleId="ad">
    <w:name w:val="Текст сноски Знак"/>
    <w:basedOn w:val="a0"/>
    <w:link w:val="ac"/>
    <w:uiPriority w:val="99"/>
    <w:semiHidden/>
    <w:locked/>
    <w:rsid w:val="0024015F"/>
    <w:rPr>
      <w:rFonts w:ascii="Times New Roman" w:hAnsi="Times New Roman"/>
      <w:sz w:val="20"/>
      <w:lang w:val="x-none" w:eastAsia="ru-RU"/>
    </w:rPr>
  </w:style>
  <w:style w:type="paragraph" w:customStyle="1" w:styleId="11">
    <w:name w:val="Текст сноски1"/>
    <w:basedOn w:val="a"/>
    <w:uiPriority w:val="99"/>
    <w:rsid w:val="0024015F"/>
    <w:rPr>
      <w:sz w:val="20"/>
      <w:szCs w:val="20"/>
    </w:rPr>
  </w:style>
  <w:style w:type="paragraph" w:styleId="ae">
    <w:name w:val="header"/>
    <w:basedOn w:val="a"/>
    <w:link w:val="af"/>
    <w:uiPriority w:val="99"/>
    <w:rsid w:val="0024015F"/>
    <w:pPr>
      <w:tabs>
        <w:tab w:val="center" w:pos="4677"/>
        <w:tab w:val="right" w:pos="9355"/>
      </w:tabs>
    </w:pPr>
  </w:style>
  <w:style w:type="character" w:customStyle="1" w:styleId="af">
    <w:name w:val="Верхний колонтитул Знак"/>
    <w:basedOn w:val="a0"/>
    <w:link w:val="ae"/>
    <w:uiPriority w:val="99"/>
    <w:locked/>
    <w:rsid w:val="0024015F"/>
    <w:rPr>
      <w:rFonts w:ascii="Times New Roman" w:hAnsi="Times New Roman"/>
      <w:sz w:val="24"/>
      <w:lang w:val="x-none" w:eastAsia="ru-RU"/>
    </w:rPr>
  </w:style>
  <w:style w:type="paragraph" w:styleId="af0">
    <w:name w:val="footer"/>
    <w:basedOn w:val="a"/>
    <w:link w:val="af1"/>
    <w:uiPriority w:val="99"/>
    <w:rsid w:val="0024015F"/>
    <w:pPr>
      <w:tabs>
        <w:tab w:val="center" w:pos="4677"/>
        <w:tab w:val="right" w:pos="9355"/>
      </w:tabs>
    </w:pPr>
  </w:style>
  <w:style w:type="character" w:customStyle="1" w:styleId="af1">
    <w:name w:val="Нижний колонтитул Знак"/>
    <w:basedOn w:val="a0"/>
    <w:link w:val="af0"/>
    <w:uiPriority w:val="99"/>
    <w:locked/>
    <w:rsid w:val="0024015F"/>
    <w:rPr>
      <w:rFonts w:ascii="Times New Roman" w:hAnsi="Times New Roman"/>
      <w:sz w:val="24"/>
      <w:lang w:val="x-none" w:eastAsia="ru-RU"/>
    </w:rPr>
  </w:style>
  <w:style w:type="character" w:styleId="af2">
    <w:name w:val="page number"/>
    <w:basedOn w:val="a0"/>
    <w:uiPriority w:val="99"/>
    <w:rsid w:val="0024015F"/>
  </w:style>
  <w:style w:type="paragraph" w:styleId="23">
    <w:name w:val="Body Text 2"/>
    <w:basedOn w:val="a"/>
    <w:link w:val="24"/>
    <w:uiPriority w:val="99"/>
    <w:rsid w:val="0024015F"/>
    <w:pPr>
      <w:jc w:val="both"/>
    </w:pPr>
    <w:rPr>
      <w:sz w:val="26"/>
      <w:szCs w:val="26"/>
    </w:rPr>
  </w:style>
  <w:style w:type="character" w:customStyle="1" w:styleId="24">
    <w:name w:val="Основной текст 2 Знак"/>
    <w:basedOn w:val="a0"/>
    <w:link w:val="23"/>
    <w:uiPriority w:val="99"/>
    <w:locked/>
    <w:rsid w:val="0024015F"/>
    <w:rPr>
      <w:rFonts w:ascii="Times New Roman" w:hAnsi="Times New Roman"/>
      <w:sz w:val="24"/>
      <w:lang w:val="x-none" w:eastAsia="ru-RU"/>
    </w:rPr>
  </w:style>
  <w:style w:type="paragraph" w:styleId="33">
    <w:name w:val="Body Text 3"/>
    <w:basedOn w:val="a"/>
    <w:link w:val="34"/>
    <w:uiPriority w:val="99"/>
    <w:rsid w:val="0024015F"/>
    <w:pPr>
      <w:jc w:val="center"/>
    </w:pPr>
    <w:rPr>
      <w:lang w:val="en-US"/>
    </w:rPr>
  </w:style>
  <w:style w:type="character" w:customStyle="1" w:styleId="34">
    <w:name w:val="Основной текст 3 Знак"/>
    <w:basedOn w:val="a0"/>
    <w:link w:val="33"/>
    <w:uiPriority w:val="99"/>
    <w:locked/>
    <w:rsid w:val="0024015F"/>
    <w:rPr>
      <w:rFonts w:ascii="Times New Roman" w:hAnsi="Times New Roman"/>
      <w:sz w:val="24"/>
      <w:lang w:val="en-US" w:eastAsia="ru-RU"/>
    </w:rPr>
  </w:style>
  <w:style w:type="paragraph" w:styleId="af3">
    <w:name w:val="Balloon Text"/>
    <w:basedOn w:val="a"/>
    <w:link w:val="af4"/>
    <w:uiPriority w:val="99"/>
    <w:semiHidden/>
    <w:rsid w:val="0024015F"/>
    <w:rPr>
      <w:rFonts w:ascii="Tahoma" w:hAnsi="Tahoma" w:cs="Tahoma"/>
      <w:sz w:val="16"/>
      <w:szCs w:val="16"/>
    </w:rPr>
  </w:style>
  <w:style w:type="character" w:customStyle="1" w:styleId="af4">
    <w:name w:val="Текст выноски Знак"/>
    <w:basedOn w:val="a0"/>
    <w:link w:val="af3"/>
    <w:uiPriority w:val="99"/>
    <w:semiHidden/>
    <w:locked/>
    <w:rsid w:val="0024015F"/>
    <w:rPr>
      <w:rFonts w:ascii="Tahoma" w:hAnsi="Tahoma"/>
      <w:sz w:val="16"/>
      <w:lang w:val="x-none" w:eastAsia="ru-RU"/>
    </w:rPr>
  </w:style>
  <w:style w:type="paragraph" w:styleId="af5">
    <w:name w:val="Plain Text"/>
    <w:basedOn w:val="a"/>
    <w:link w:val="af6"/>
    <w:uiPriority w:val="99"/>
    <w:rsid w:val="0024015F"/>
    <w:rPr>
      <w:rFonts w:ascii="Courier New" w:hAnsi="Courier New" w:cs="Courier New"/>
      <w:sz w:val="20"/>
      <w:szCs w:val="20"/>
    </w:rPr>
  </w:style>
  <w:style w:type="character" w:customStyle="1" w:styleId="af6">
    <w:name w:val="Текст Знак"/>
    <w:basedOn w:val="a0"/>
    <w:link w:val="af5"/>
    <w:uiPriority w:val="99"/>
    <w:locked/>
    <w:rsid w:val="0024015F"/>
    <w:rPr>
      <w:rFonts w:ascii="Courier New" w:hAnsi="Courier New"/>
      <w:snapToGrid w:val="0"/>
      <w:sz w:val="20"/>
      <w:lang w:val="x-none" w:eastAsia="ru-RU"/>
    </w:rPr>
  </w:style>
  <w:style w:type="paragraph" w:customStyle="1" w:styleId="Iniiaiiqe9oaenoniIf2nooiii3">
    <w:name w:val="Iniiaiiqe9 oaeno n iIf2nooiii 3"/>
    <w:basedOn w:val="a"/>
    <w:uiPriority w:val="99"/>
    <w:rsid w:val="0024015F"/>
    <w:pPr>
      <w:widowControl w:val="0"/>
      <w:ind w:firstLine="709"/>
      <w:jc w:val="both"/>
    </w:pPr>
    <w:rPr>
      <w:sz w:val="24"/>
      <w:szCs w:val="24"/>
    </w:rPr>
  </w:style>
  <w:style w:type="paragraph" w:customStyle="1" w:styleId="af7">
    <w:name w:val="текст сноски"/>
    <w:basedOn w:val="a"/>
    <w:uiPriority w:val="99"/>
    <w:rsid w:val="0024015F"/>
    <w:rPr>
      <w:sz w:val="20"/>
      <w:szCs w:val="20"/>
    </w:rPr>
  </w:style>
  <w:style w:type="paragraph" w:styleId="af8">
    <w:name w:val="List Paragraph"/>
    <w:basedOn w:val="a"/>
    <w:uiPriority w:val="99"/>
    <w:qFormat/>
    <w:rsid w:val="0024015F"/>
    <w:pPr>
      <w:ind w:left="708"/>
    </w:pPr>
  </w:style>
  <w:style w:type="paragraph" w:styleId="af9">
    <w:name w:val="Normal (Web)"/>
    <w:basedOn w:val="a"/>
    <w:uiPriority w:val="99"/>
    <w:rsid w:val="0024015F"/>
    <w:rPr>
      <w:rFonts w:ascii="Arial" w:hAnsi="Arial" w:cs="Arial"/>
      <w:color w:val="0000A0"/>
      <w:sz w:val="22"/>
      <w:szCs w:val="22"/>
    </w:rPr>
  </w:style>
  <w:style w:type="character" w:styleId="afa">
    <w:name w:val="Strong"/>
    <w:basedOn w:val="a0"/>
    <w:uiPriority w:val="99"/>
    <w:qFormat/>
    <w:rsid w:val="0024015F"/>
    <w:rPr>
      <w:b/>
    </w:rPr>
  </w:style>
  <w:style w:type="paragraph" w:customStyle="1" w:styleId="Style10">
    <w:name w:val="Style10"/>
    <w:basedOn w:val="a"/>
    <w:uiPriority w:val="99"/>
    <w:rsid w:val="00032DD4"/>
    <w:pPr>
      <w:widowControl w:val="0"/>
      <w:autoSpaceDE w:val="0"/>
      <w:autoSpaceDN w:val="0"/>
      <w:adjustRightInd w:val="0"/>
    </w:pPr>
    <w:rPr>
      <w:sz w:val="24"/>
      <w:szCs w:val="24"/>
    </w:rPr>
  </w:style>
  <w:style w:type="character" w:customStyle="1" w:styleId="FontStyle24">
    <w:name w:val="Font Style24"/>
    <w:uiPriority w:val="99"/>
    <w:rsid w:val="00032DD4"/>
    <w:rPr>
      <w:rFonts w:ascii="Times New Roman" w:hAnsi="Times New Roman"/>
      <w:sz w:val="26"/>
    </w:rPr>
  </w:style>
  <w:style w:type="paragraph" w:customStyle="1" w:styleId="ConsPlusNormal">
    <w:name w:val="ConsPlusNormal"/>
    <w:uiPriority w:val="99"/>
    <w:rsid w:val="00A1524D"/>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1524D"/>
    <w:pPr>
      <w:widowControl w:val="0"/>
      <w:autoSpaceDE w:val="0"/>
      <w:autoSpaceDN w:val="0"/>
      <w:adjustRightInd w:val="0"/>
    </w:pPr>
    <w:rPr>
      <w:rFonts w:ascii="Courier New" w:hAnsi="Courier New" w:cs="Courier New"/>
    </w:rPr>
  </w:style>
  <w:style w:type="character" w:customStyle="1" w:styleId="afb">
    <w:name w:val="Гипертекстовая ссылка"/>
    <w:uiPriority w:val="99"/>
    <w:rsid w:val="0073716D"/>
    <w:rPr>
      <w:b/>
      <w:color w:val="008000"/>
      <w:sz w:val="16"/>
    </w:rPr>
  </w:style>
  <w:style w:type="character" w:customStyle="1" w:styleId="afc">
    <w:name w:val="Цветовое выделение"/>
    <w:uiPriority w:val="99"/>
    <w:rsid w:val="000D3259"/>
    <w:rPr>
      <w:b/>
      <w:color w:val="000080"/>
      <w:sz w:val="16"/>
    </w:rPr>
  </w:style>
  <w:style w:type="paragraph" w:customStyle="1" w:styleId="12">
    <w:name w:val="Обычный1"/>
    <w:uiPriority w:val="99"/>
    <w:rsid w:val="000D330B"/>
    <w:pPr>
      <w:widowControl w:val="0"/>
    </w:pPr>
    <w:rPr>
      <w:rFonts w:ascii="Times New Roman" w:hAnsi="Times New Roman" w:cs="Times New Roman"/>
      <w:sz w:val="24"/>
      <w:szCs w:val="24"/>
    </w:rPr>
  </w:style>
  <w:style w:type="paragraph" w:styleId="afd">
    <w:name w:val="TOC Heading"/>
    <w:basedOn w:val="1"/>
    <w:next w:val="a"/>
    <w:uiPriority w:val="99"/>
    <w:qFormat/>
    <w:rsid w:val="00862311"/>
    <w:pPr>
      <w:keepLines/>
      <w:spacing w:before="480" w:line="276" w:lineRule="auto"/>
      <w:outlineLvl w:val="9"/>
    </w:pPr>
    <w:rPr>
      <w:rFonts w:ascii="Cambria" w:hAnsi="Cambria" w:cs="Cambria"/>
      <w:color w:val="365F91"/>
      <w:lang w:eastAsia="en-US"/>
    </w:rPr>
  </w:style>
  <w:style w:type="paragraph" w:styleId="13">
    <w:name w:val="toc 1"/>
    <w:basedOn w:val="a"/>
    <w:next w:val="a"/>
    <w:autoRedefine/>
    <w:uiPriority w:val="99"/>
    <w:semiHidden/>
    <w:rsid w:val="00DF3D4C"/>
    <w:pPr>
      <w:tabs>
        <w:tab w:val="right" w:leader="dot" w:pos="9771"/>
      </w:tabs>
      <w:spacing w:after="100"/>
      <w:ind w:left="284" w:hanging="284"/>
    </w:pPr>
  </w:style>
  <w:style w:type="paragraph" w:styleId="25">
    <w:name w:val="toc 2"/>
    <w:basedOn w:val="a"/>
    <w:next w:val="a"/>
    <w:autoRedefine/>
    <w:uiPriority w:val="99"/>
    <w:semiHidden/>
    <w:rsid w:val="00817065"/>
    <w:pPr>
      <w:tabs>
        <w:tab w:val="right" w:leader="dot" w:pos="9771"/>
      </w:tabs>
      <w:spacing w:after="100"/>
      <w:ind w:left="284" w:hanging="4"/>
    </w:pPr>
  </w:style>
  <w:style w:type="character" w:styleId="afe">
    <w:name w:val="Hyperlink"/>
    <w:basedOn w:val="a0"/>
    <w:uiPriority w:val="99"/>
    <w:rsid w:val="00862311"/>
    <w:rPr>
      <w:color w:val="0000FF"/>
      <w:u w:val="single"/>
    </w:rPr>
  </w:style>
  <w:style w:type="paragraph" w:styleId="aff">
    <w:name w:val="Document Map"/>
    <w:basedOn w:val="a"/>
    <w:link w:val="aff0"/>
    <w:uiPriority w:val="99"/>
    <w:semiHidden/>
    <w:rsid w:val="000D4D2E"/>
    <w:rPr>
      <w:rFonts w:ascii="Tahoma" w:hAnsi="Tahoma" w:cs="Tahoma"/>
      <w:sz w:val="16"/>
      <w:szCs w:val="16"/>
    </w:rPr>
  </w:style>
  <w:style w:type="character" w:customStyle="1" w:styleId="aff0">
    <w:name w:val="Схема документа Знак"/>
    <w:basedOn w:val="a0"/>
    <w:link w:val="aff"/>
    <w:uiPriority w:val="99"/>
    <w:semiHidden/>
    <w:locked/>
    <w:rsid w:val="000D4D2E"/>
    <w:rPr>
      <w:rFonts w:ascii="Tahoma" w:hAnsi="Tahoma"/>
      <w:sz w:val="16"/>
      <w:lang w:val="x-none" w:eastAsia="ru-RU"/>
    </w:rPr>
  </w:style>
  <w:style w:type="paragraph" w:styleId="aff1">
    <w:name w:val="endnote text"/>
    <w:basedOn w:val="a"/>
    <w:link w:val="aff2"/>
    <w:uiPriority w:val="99"/>
    <w:semiHidden/>
    <w:rsid w:val="000E06FF"/>
    <w:pPr>
      <w:spacing w:before="120" w:line="360" w:lineRule="auto"/>
      <w:ind w:firstLine="709"/>
      <w:jc w:val="both"/>
    </w:pPr>
    <w:rPr>
      <w:sz w:val="24"/>
      <w:szCs w:val="24"/>
    </w:rPr>
  </w:style>
  <w:style w:type="character" w:customStyle="1" w:styleId="aff2">
    <w:name w:val="Текст концевой сноски Знак"/>
    <w:basedOn w:val="a0"/>
    <w:link w:val="aff1"/>
    <w:uiPriority w:val="99"/>
    <w:semiHidden/>
    <w:locked/>
    <w:rsid w:val="000E06FF"/>
    <w:rPr>
      <w:rFonts w:ascii="Times New Roman" w:hAnsi="Times New Roman"/>
      <w:sz w:val="24"/>
      <w:lang w:val="x-none" w:eastAsia="ru-RU"/>
    </w:rPr>
  </w:style>
  <w:style w:type="paragraph" w:customStyle="1" w:styleId="aff3">
    <w:name w:val="Абзац пособия"/>
    <w:basedOn w:val="a"/>
    <w:uiPriority w:val="99"/>
    <w:rsid w:val="000E06FF"/>
    <w:pPr>
      <w:spacing w:before="120" w:line="360" w:lineRule="auto"/>
      <w:ind w:firstLine="709"/>
      <w:jc w:val="both"/>
    </w:pPr>
    <w:rPr>
      <w:sz w:val="24"/>
      <w:szCs w:val="24"/>
    </w:rPr>
  </w:style>
  <w:style w:type="character" w:styleId="aff4">
    <w:name w:val="endnote reference"/>
    <w:basedOn w:val="a0"/>
    <w:uiPriority w:val="99"/>
    <w:semiHidden/>
    <w:rsid w:val="000E06FF"/>
    <w:rPr>
      <w:rFonts w:ascii="Times New Roman" w:hAnsi="Times New Roman"/>
      <w:sz w:val="24"/>
      <w:vertAlign w:val="baseline"/>
    </w:rPr>
  </w:style>
  <w:style w:type="paragraph" w:customStyle="1" w:styleId="210">
    <w:name w:val="Основной текст с отступом 21"/>
    <w:basedOn w:val="a"/>
    <w:uiPriority w:val="99"/>
    <w:rsid w:val="000E06FF"/>
    <w:pPr>
      <w:spacing w:before="120"/>
      <w:ind w:firstLine="709"/>
      <w:jc w:val="both"/>
    </w:pPr>
  </w:style>
  <w:style w:type="paragraph" w:customStyle="1" w:styleId="14">
    <w:name w:val="заголовок 1"/>
    <w:basedOn w:val="a"/>
    <w:next w:val="a"/>
    <w:uiPriority w:val="99"/>
    <w:rsid w:val="000E06FF"/>
    <w:pPr>
      <w:keepNext/>
      <w:spacing w:before="120"/>
      <w:ind w:firstLine="709"/>
      <w:jc w:val="right"/>
      <w:outlineLvl w:val="0"/>
    </w:pPr>
    <w:rPr>
      <w:rFonts w:ascii="Courier New" w:hAnsi="Courier New" w:cs="Courier New"/>
    </w:rPr>
  </w:style>
  <w:style w:type="paragraph" w:customStyle="1" w:styleId="320">
    <w:name w:val="Основной текст 32"/>
    <w:basedOn w:val="a"/>
    <w:uiPriority w:val="99"/>
    <w:rsid w:val="000E06FF"/>
    <w:pPr>
      <w:widowControl w:val="0"/>
      <w:spacing w:before="120"/>
      <w:ind w:firstLine="709"/>
      <w:jc w:val="both"/>
    </w:pPr>
    <w:rPr>
      <w:sz w:val="24"/>
      <w:szCs w:val="24"/>
    </w:rPr>
  </w:style>
  <w:style w:type="character" w:customStyle="1" w:styleId="b-mail-personemail">
    <w:name w:val="b-mail-person__email"/>
    <w:uiPriority w:val="99"/>
    <w:rsid w:val="0072666A"/>
  </w:style>
  <w:style w:type="paragraph" w:styleId="35">
    <w:name w:val="toc 3"/>
    <w:basedOn w:val="a"/>
    <w:next w:val="a"/>
    <w:autoRedefine/>
    <w:uiPriority w:val="99"/>
    <w:semiHidden/>
    <w:rsid w:val="0023558E"/>
    <w:pPr>
      <w:spacing w:after="100"/>
      <w:ind w:left="560"/>
    </w:pPr>
  </w:style>
  <w:style w:type="paragraph" w:styleId="aff5">
    <w:name w:val="No Spacing"/>
    <w:uiPriority w:val="99"/>
    <w:qFormat/>
    <w:rsid w:val="00EE611E"/>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24015F"/>
    <w:rPr>
      <w:rFonts w:ascii="Times New Roman" w:hAnsi="Times New Roman" w:cs="Times New Roman"/>
      <w:sz w:val="28"/>
      <w:szCs w:val="28"/>
    </w:rPr>
  </w:style>
  <w:style w:type="paragraph" w:styleId="1">
    <w:name w:val="heading 1"/>
    <w:basedOn w:val="a"/>
    <w:next w:val="a"/>
    <w:link w:val="10"/>
    <w:uiPriority w:val="99"/>
    <w:qFormat/>
    <w:rsid w:val="00D7723F"/>
    <w:pPr>
      <w:keepNext/>
      <w:spacing w:before="120" w:after="120" w:line="360" w:lineRule="auto"/>
      <w:ind w:left="567"/>
      <w:outlineLvl w:val="0"/>
    </w:pPr>
    <w:rPr>
      <w:b/>
      <w:bCs/>
    </w:rPr>
  </w:style>
  <w:style w:type="paragraph" w:styleId="2">
    <w:name w:val="heading 2"/>
    <w:basedOn w:val="a"/>
    <w:next w:val="a"/>
    <w:link w:val="20"/>
    <w:uiPriority w:val="99"/>
    <w:qFormat/>
    <w:rsid w:val="00712ABB"/>
    <w:pPr>
      <w:keepNext/>
      <w:spacing w:before="120" w:after="120" w:line="360" w:lineRule="auto"/>
      <w:ind w:left="567" w:firstLine="709"/>
      <w:outlineLvl w:val="1"/>
    </w:pPr>
    <w:rPr>
      <w:b/>
      <w:bCs/>
    </w:rPr>
  </w:style>
  <w:style w:type="paragraph" w:styleId="3">
    <w:name w:val="heading 3"/>
    <w:basedOn w:val="a"/>
    <w:next w:val="a"/>
    <w:link w:val="30"/>
    <w:uiPriority w:val="99"/>
    <w:qFormat/>
    <w:rsid w:val="0024015F"/>
    <w:pPr>
      <w:keepNext/>
      <w:ind w:firstLine="570"/>
      <w:jc w:val="both"/>
      <w:outlineLvl w:val="2"/>
    </w:pPr>
    <w:rPr>
      <w:rFonts w:ascii="Arial" w:hAnsi="Arial" w:cs="Arial"/>
      <w:b/>
      <w:bCs/>
      <w:sz w:val="24"/>
      <w:szCs w:val="24"/>
    </w:rPr>
  </w:style>
  <w:style w:type="paragraph" w:styleId="4">
    <w:name w:val="heading 4"/>
    <w:basedOn w:val="a"/>
    <w:next w:val="a"/>
    <w:link w:val="40"/>
    <w:uiPriority w:val="99"/>
    <w:qFormat/>
    <w:rsid w:val="0024015F"/>
    <w:pPr>
      <w:keepNext/>
      <w:ind w:firstLine="570"/>
      <w:jc w:val="center"/>
      <w:outlineLvl w:val="3"/>
    </w:pPr>
    <w:rPr>
      <w:rFonts w:ascii="Arial" w:hAnsi="Arial" w:cs="Arial"/>
      <w:b/>
      <w:bCs/>
      <w:sz w:val="24"/>
      <w:szCs w:val="24"/>
    </w:rPr>
  </w:style>
  <w:style w:type="paragraph" w:styleId="5">
    <w:name w:val="heading 5"/>
    <w:basedOn w:val="a"/>
    <w:next w:val="a"/>
    <w:link w:val="50"/>
    <w:uiPriority w:val="99"/>
    <w:qFormat/>
    <w:rsid w:val="0024015F"/>
    <w:pPr>
      <w:keepNext/>
      <w:jc w:val="center"/>
      <w:outlineLvl w:val="4"/>
    </w:pPr>
    <w:rPr>
      <w:b/>
      <w:bCs/>
    </w:rPr>
  </w:style>
  <w:style w:type="paragraph" w:styleId="6">
    <w:name w:val="heading 6"/>
    <w:basedOn w:val="a"/>
    <w:next w:val="a"/>
    <w:link w:val="60"/>
    <w:uiPriority w:val="99"/>
    <w:qFormat/>
    <w:rsid w:val="000E06FF"/>
    <w:pPr>
      <w:keepNext/>
      <w:spacing w:before="120" w:line="360" w:lineRule="auto"/>
      <w:ind w:firstLine="720"/>
      <w:jc w:val="center"/>
      <w:outlineLvl w:val="5"/>
    </w:pPr>
    <w:rPr>
      <w:color w:val="000000"/>
      <w:sz w:val="24"/>
      <w:szCs w:val="24"/>
      <w:u w:val="single"/>
    </w:rPr>
  </w:style>
  <w:style w:type="paragraph" w:styleId="7">
    <w:name w:val="heading 7"/>
    <w:basedOn w:val="a"/>
    <w:next w:val="a"/>
    <w:link w:val="70"/>
    <w:uiPriority w:val="99"/>
    <w:qFormat/>
    <w:rsid w:val="0063634D"/>
    <w:pPr>
      <w:keepNext/>
      <w:keepLines/>
      <w:spacing w:before="200"/>
      <w:outlineLvl w:val="6"/>
    </w:pPr>
    <w:rPr>
      <w:rFonts w:ascii="Cambria" w:hAnsi="Cambria" w:cs="Cambria"/>
      <w:i/>
      <w:iCs/>
      <w:color w:val="404040"/>
    </w:rPr>
  </w:style>
  <w:style w:type="paragraph" w:styleId="8">
    <w:name w:val="heading 8"/>
    <w:basedOn w:val="a"/>
    <w:next w:val="a"/>
    <w:link w:val="80"/>
    <w:uiPriority w:val="99"/>
    <w:qFormat/>
    <w:rsid w:val="00E00771"/>
    <w:pPr>
      <w:keepNext/>
      <w:keepLines/>
      <w:spacing w:before="200"/>
      <w:outlineLvl w:val="7"/>
    </w:pPr>
    <w:rPr>
      <w:rFonts w:ascii="Cambria" w:hAnsi="Cambria" w:cs="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7723F"/>
    <w:rPr>
      <w:rFonts w:ascii="Times New Roman" w:hAnsi="Times New Roman"/>
      <w:b/>
      <w:snapToGrid w:val="0"/>
      <w:sz w:val="24"/>
      <w:lang w:val="x-none" w:eastAsia="ru-RU"/>
    </w:rPr>
  </w:style>
  <w:style w:type="character" w:customStyle="1" w:styleId="20">
    <w:name w:val="Заголовок 2 Знак"/>
    <w:basedOn w:val="a0"/>
    <w:link w:val="2"/>
    <w:uiPriority w:val="99"/>
    <w:locked/>
    <w:rsid w:val="00712ABB"/>
    <w:rPr>
      <w:rFonts w:ascii="Times New Roman" w:hAnsi="Times New Roman"/>
      <w:b/>
      <w:snapToGrid w:val="0"/>
      <w:sz w:val="24"/>
      <w:lang w:val="x-none" w:eastAsia="ru-RU"/>
    </w:rPr>
  </w:style>
  <w:style w:type="character" w:customStyle="1" w:styleId="30">
    <w:name w:val="Заголовок 3 Знак"/>
    <w:basedOn w:val="a0"/>
    <w:link w:val="3"/>
    <w:uiPriority w:val="99"/>
    <w:locked/>
    <w:rsid w:val="0024015F"/>
    <w:rPr>
      <w:rFonts w:ascii="Arial" w:hAnsi="Arial"/>
      <w:b/>
      <w:sz w:val="24"/>
      <w:lang w:val="x-none" w:eastAsia="ru-RU"/>
    </w:rPr>
  </w:style>
  <w:style w:type="character" w:customStyle="1" w:styleId="40">
    <w:name w:val="Заголовок 4 Знак"/>
    <w:basedOn w:val="a0"/>
    <w:link w:val="4"/>
    <w:uiPriority w:val="99"/>
    <w:locked/>
    <w:rsid w:val="0024015F"/>
    <w:rPr>
      <w:rFonts w:ascii="Arial" w:hAnsi="Arial"/>
      <w:b/>
      <w:sz w:val="24"/>
      <w:lang w:val="x-none" w:eastAsia="ru-RU"/>
    </w:rPr>
  </w:style>
  <w:style w:type="character" w:customStyle="1" w:styleId="50">
    <w:name w:val="Заголовок 5 Знак"/>
    <w:basedOn w:val="a0"/>
    <w:link w:val="5"/>
    <w:uiPriority w:val="99"/>
    <w:locked/>
    <w:rsid w:val="0024015F"/>
    <w:rPr>
      <w:rFonts w:ascii="Times New Roman" w:hAnsi="Times New Roman"/>
      <w:b/>
      <w:sz w:val="24"/>
      <w:lang w:val="x-none" w:eastAsia="ru-RU"/>
    </w:rPr>
  </w:style>
  <w:style w:type="character" w:customStyle="1" w:styleId="60">
    <w:name w:val="Заголовок 6 Знак"/>
    <w:basedOn w:val="a0"/>
    <w:link w:val="6"/>
    <w:uiPriority w:val="99"/>
    <w:locked/>
    <w:rsid w:val="000E06FF"/>
    <w:rPr>
      <w:rFonts w:ascii="Times New Roman" w:hAnsi="Times New Roman"/>
      <w:color w:val="000000"/>
      <w:sz w:val="24"/>
      <w:u w:val="single"/>
      <w:lang w:val="x-none" w:eastAsia="ru-RU"/>
    </w:rPr>
  </w:style>
  <w:style w:type="character" w:customStyle="1" w:styleId="70">
    <w:name w:val="Заголовок 7 Знак"/>
    <w:basedOn w:val="a0"/>
    <w:link w:val="7"/>
    <w:uiPriority w:val="99"/>
    <w:semiHidden/>
    <w:locked/>
    <w:rsid w:val="0063634D"/>
    <w:rPr>
      <w:rFonts w:ascii="Cambria" w:hAnsi="Cambria"/>
      <w:i/>
      <w:color w:val="404040"/>
      <w:sz w:val="24"/>
      <w:lang w:val="x-none" w:eastAsia="ru-RU"/>
    </w:rPr>
  </w:style>
  <w:style w:type="character" w:customStyle="1" w:styleId="80">
    <w:name w:val="Заголовок 8 Знак"/>
    <w:basedOn w:val="a0"/>
    <w:link w:val="8"/>
    <w:uiPriority w:val="99"/>
    <w:locked/>
    <w:rsid w:val="00E00771"/>
    <w:rPr>
      <w:rFonts w:ascii="Cambria" w:hAnsi="Cambria"/>
      <w:color w:val="404040"/>
      <w:sz w:val="20"/>
      <w:lang w:val="x-none" w:eastAsia="ru-RU"/>
    </w:rPr>
  </w:style>
  <w:style w:type="paragraph" w:styleId="a3">
    <w:name w:val="Title"/>
    <w:basedOn w:val="a"/>
    <w:link w:val="a4"/>
    <w:uiPriority w:val="99"/>
    <w:qFormat/>
    <w:rsid w:val="0024015F"/>
    <w:pPr>
      <w:spacing w:before="222" w:after="222"/>
      <w:jc w:val="center"/>
    </w:pPr>
    <w:rPr>
      <w:sz w:val="24"/>
      <w:szCs w:val="24"/>
    </w:rPr>
  </w:style>
  <w:style w:type="character" w:customStyle="1" w:styleId="a4">
    <w:name w:val="Название Знак"/>
    <w:basedOn w:val="a0"/>
    <w:link w:val="a3"/>
    <w:uiPriority w:val="99"/>
    <w:locked/>
    <w:rsid w:val="0024015F"/>
    <w:rPr>
      <w:rFonts w:ascii="Times New Roman" w:hAnsi="Times New Roman"/>
      <w:snapToGrid w:val="0"/>
      <w:sz w:val="20"/>
      <w:lang w:val="x-none" w:eastAsia="ru-RU"/>
    </w:rPr>
  </w:style>
  <w:style w:type="paragraph" w:customStyle="1" w:styleId="a5">
    <w:name w:val="Текст ссылки"/>
    <w:basedOn w:val="a"/>
    <w:uiPriority w:val="99"/>
    <w:rsid w:val="000E06FF"/>
    <w:pPr>
      <w:spacing w:before="120" w:line="360" w:lineRule="auto"/>
      <w:ind w:firstLine="709"/>
      <w:jc w:val="both"/>
    </w:pPr>
  </w:style>
  <w:style w:type="paragraph" w:styleId="a6">
    <w:name w:val="Block Text"/>
    <w:basedOn w:val="a"/>
    <w:uiPriority w:val="99"/>
    <w:semiHidden/>
    <w:rsid w:val="00EA089C"/>
    <w:pPr>
      <w:widowControl w:val="0"/>
      <w:spacing w:line="360" w:lineRule="exact"/>
      <w:ind w:left="120" w:right="80" w:firstLine="600"/>
    </w:pPr>
    <w:rPr>
      <w:sz w:val="24"/>
      <w:szCs w:val="24"/>
    </w:rPr>
  </w:style>
  <w:style w:type="paragraph" w:customStyle="1" w:styleId="1123">
    <w:name w:val="Заголовок 1 + По левому краю Перед:  12 пт После:  3 пт..."/>
    <w:next w:val="2"/>
    <w:uiPriority w:val="99"/>
    <w:rsid w:val="00E00771"/>
    <w:pPr>
      <w:numPr>
        <w:numId w:val="6"/>
      </w:numPr>
      <w:spacing w:before="240" w:after="120" w:line="360" w:lineRule="auto"/>
    </w:pPr>
    <w:rPr>
      <w:rFonts w:ascii="Times New Roman" w:hAnsi="Times New Roman" w:cs="Times New Roman"/>
      <w:b/>
      <w:bCs/>
      <w:kern w:val="32"/>
      <w:sz w:val="28"/>
      <w:szCs w:val="28"/>
    </w:rPr>
  </w:style>
  <w:style w:type="paragraph" w:styleId="21">
    <w:name w:val="Body Text Indent 2"/>
    <w:basedOn w:val="a"/>
    <w:link w:val="22"/>
    <w:uiPriority w:val="99"/>
    <w:rsid w:val="0024015F"/>
    <w:pPr>
      <w:ind w:firstLine="709"/>
      <w:jc w:val="both"/>
    </w:pPr>
    <w:rPr>
      <w:sz w:val="26"/>
      <w:szCs w:val="26"/>
    </w:rPr>
  </w:style>
  <w:style w:type="character" w:customStyle="1" w:styleId="22">
    <w:name w:val="Основной текст с отступом 2 Знак"/>
    <w:basedOn w:val="a0"/>
    <w:link w:val="21"/>
    <w:uiPriority w:val="99"/>
    <w:locked/>
    <w:rsid w:val="0024015F"/>
    <w:rPr>
      <w:rFonts w:ascii="Times New Roman" w:hAnsi="Times New Roman"/>
      <w:sz w:val="20"/>
      <w:lang w:val="x-none" w:eastAsia="ru-RU"/>
    </w:rPr>
  </w:style>
  <w:style w:type="character" w:styleId="a7">
    <w:name w:val="footnote reference"/>
    <w:basedOn w:val="a0"/>
    <w:uiPriority w:val="99"/>
    <w:semiHidden/>
    <w:rsid w:val="0024015F"/>
    <w:rPr>
      <w:vertAlign w:val="superscript"/>
    </w:rPr>
  </w:style>
  <w:style w:type="paragraph" w:styleId="31">
    <w:name w:val="Body Text Indent 3"/>
    <w:basedOn w:val="a"/>
    <w:link w:val="32"/>
    <w:uiPriority w:val="99"/>
    <w:rsid w:val="0024015F"/>
    <w:pPr>
      <w:ind w:firstLine="720"/>
      <w:jc w:val="both"/>
    </w:pPr>
    <w:rPr>
      <w:sz w:val="22"/>
      <w:szCs w:val="22"/>
    </w:rPr>
  </w:style>
  <w:style w:type="character" w:customStyle="1" w:styleId="32">
    <w:name w:val="Основной текст с отступом 3 Знак"/>
    <w:basedOn w:val="a0"/>
    <w:link w:val="31"/>
    <w:uiPriority w:val="99"/>
    <w:locked/>
    <w:rsid w:val="0024015F"/>
    <w:rPr>
      <w:rFonts w:ascii="Times New Roman" w:hAnsi="Times New Roman"/>
      <w:snapToGrid w:val="0"/>
      <w:sz w:val="20"/>
      <w:lang w:val="x-none" w:eastAsia="ru-RU"/>
    </w:rPr>
  </w:style>
  <w:style w:type="paragraph" w:styleId="a8">
    <w:name w:val="Body Text"/>
    <w:basedOn w:val="a"/>
    <w:link w:val="a9"/>
    <w:uiPriority w:val="99"/>
    <w:rsid w:val="0024015F"/>
    <w:pPr>
      <w:jc w:val="both"/>
    </w:pPr>
    <w:rPr>
      <w:sz w:val="20"/>
      <w:szCs w:val="20"/>
    </w:rPr>
  </w:style>
  <w:style w:type="character" w:customStyle="1" w:styleId="a9">
    <w:name w:val="Основной текст Знак"/>
    <w:basedOn w:val="a0"/>
    <w:link w:val="a8"/>
    <w:uiPriority w:val="99"/>
    <w:locked/>
    <w:rsid w:val="0024015F"/>
    <w:rPr>
      <w:rFonts w:ascii="Times New Roman" w:hAnsi="Times New Roman"/>
      <w:snapToGrid w:val="0"/>
      <w:sz w:val="20"/>
      <w:lang w:val="x-none" w:eastAsia="ru-RU"/>
    </w:rPr>
  </w:style>
  <w:style w:type="paragraph" w:styleId="aa">
    <w:name w:val="Body Text Indent"/>
    <w:basedOn w:val="a"/>
    <w:link w:val="ab"/>
    <w:uiPriority w:val="99"/>
    <w:rsid w:val="0024015F"/>
    <w:pPr>
      <w:ind w:firstLine="709"/>
      <w:jc w:val="both"/>
    </w:pPr>
    <w:rPr>
      <w:sz w:val="22"/>
      <w:szCs w:val="22"/>
    </w:rPr>
  </w:style>
  <w:style w:type="character" w:customStyle="1" w:styleId="ab">
    <w:name w:val="Основной текст с отступом Знак"/>
    <w:basedOn w:val="a0"/>
    <w:link w:val="aa"/>
    <w:uiPriority w:val="99"/>
    <w:locked/>
    <w:rsid w:val="0024015F"/>
    <w:rPr>
      <w:rFonts w:ascii="Times New Roman" w:hAnsi="Times New Roman"/>
      <w:sz w:val="20"/>
      <w:lang w:val="x-none" w:eastAsia="ru-RU"/>
    </w:rPr>
  </w:style>
  <w:style w:type="paragraph" w:styleId="ac">
    <w:name w:val="footnote text"/>
    <w:basedOn w:val="a"/>
    <w:link w:val="ad"/>
    <w:uiPriority w:val="99"/>
    <w:semiHidden/>
    <w:rsid w:val="0024015F"/>
    <w:rPr>
      <w:sz w:val="20"/>
      <w:szCs w:val="20"/>
    </w:rPr>
  </w:style>
  <w:style w:type="character" w:customStyle="1" w:styleId="ad">
    <w:name w:val="Текст сноски Знак"/>
    <w:basedOn w:val="a0"/>
    <w:link w:val="ac"/>
    <w:uiPriority w:val="99"/>
    <w:semiHidden/>
    <w:locked/>
    <w:rsid w:val="0024015F"/>
    <w:rPr>
      <w:rFonts w:ascii="Times New Roman" w:hAnsi="Times New Roman"/>
      <w:sz w:val="20"/>
      <w:lang w:val="x-none" w:eastAsia="ru-RU"/>
    </w:rPr>
  </w:style>
  <w:style w:type="paragraph" w:customStyle="1" w:styleId="11">
    <w:name w:val="Текст сноски1"/>
    <w:basedOn w:val="a"/>
    <w:uiPriority w:val="99"/>
    <w:rsid w:val="0024015F"/>
    <w:rPr>
      <w:sz w:val="20"/>
      <w:szCs w:val="20"/>
    </w:rPr>
  </w:style>
  <w:style w:type="paragraph" w:styleId="ae">
    <w:name w:val="header"/>
    <w:basedOn w:val="a"/>
    <w:link w:val="af"/>
    <w:uiPriority w:val="99"/>
    <w:rsid w:val="0024015F"/>
    <w:pPr>
      <w:tabs>
        <w:tab w:val="center" w:pos="4677"/>
        <w:tab w:val="right" w:pos="9355"/>
      </w:tabs>
    </w:pPr>
  </w:style>
  <w:style w:type="character" w:customStyle="1" w:styleId="af">
    <w:name w:val="Верхний колонтитул Знак"/>
    <w:basedOn w:val="a0"/>
    <w:link w:val="ae"/>
    <w:uiPriority w:val="99"/>
    <w:locked/>
    <w:rsid w:val="0024015F"/>
    <w:rPr>
      <w:rFonts w:ascii="Times New Roman" w:hAnsi="Times New Roman"/>
      <w:sz w:val="24"/>
      <w:lang w:val="x-none" w:eastAsia="ru-RU"/>
    </w:rPr>
  </w:style>
  <w:style w:type="paragraph" w:styleId="af0">
    <w:name w:val="footer"/>
    <w:basedOn w:val="a"/>
    <w:link w:val="af1"/>
    <w:uiPriority w:val="99"/>
    <w:rsid w:val="0024015F"/>
    <w:pPr>
      <w:tabs>
        <w:tab w:val="center" w:pos="4677"/>
        <w:tab w:val="right" w:pos="9355"/>
      </w:tabs>
    </w:pPr>
  </w:style>
  <w:style w:type="character" w:customStyle="1" w:styleId="af1">
    <w:name w:val="Нижний колонтитул Знак"/>
    <w:basedOn w:val="a0"/>
    <w:link w:val="af0"/>
    <w:uiPriority w:val="99"/>
    <w:locked/>
    <w:rsid w:val="0024015F"/>
    <w:rPr>
      <w:rFonts w:ascii="Times New Roman" w:hAnsi="Times New Roman"/>
      <w:sz w:val="24"/>
      <w:lang w:val="x-none" w:eastAsia="ru-RU"/>
    </w:rPr>
  </w:style>
  <w:style w:type="character" w:styleId="af2">
    <w:name w:val="page number"/>
    <w:basedOn w:val="a0"/>
    <w:uiPriority w:val="99"/>
    <w:rsid w:val="0024015F"/>
  </w:style>
  <w:style w:type="paragraph" w:styleId="23">
    <w:name w:val="Body Text 2"/>
    <w:basedOn w:val="a"/>
    <w:link w:val="24"/>
    <w:uiPriority w:val="99"/>
    <w:rsid w:val="0024015F"/>
    <w:pPr>
      <w:jc w:val="both"/>
    </w:pPr>
    <w:rPr>
      <w:sz w:val="26"/>
      <w:szCs w:val="26"/>
    </w:rPr>
  </w:style>
  <w:style w:type="character" w:customStyle="1" w:styleId="24">
    <w:name w:val="Основной текст 2 Знак"/>
    <w:basedOn w:val="a0"/>
    <w:link w:val="23"/>
    <w:uiPriority w:val="99"/>
    <w:locked/>
    <w:rsid w:val="0024015F"/>
    <w:rPr>
      <w:rFonts w:ascii="Times New Roman" w:hAnsi="Times New Roman"/>
      <w:sz w:val="24"/>
      <w:lang w:val="x-none" w:eastAsia="ru-RU"/>
    </w:rPr>
  </w:style>
  <w:style w:type="paragraph" w:styleId="33">
    <w:name w:val="Body Text 3"/>
    <w:basedOn w:val="a"/>
    <w:link w:val="34"/>
    <w:uiPriority w:val="99"/>
    <w:rsid w:val="0024015F"/>
    <w:pPr>
      <w:jc w:val="center"/>
    </w:pPr>
    <w:rPr>
      <w:lang w:val="en-US"/>
    </w:rPr>
  </w:style>
  <w:style w:type="character" w:customStyle="1" w:styleId="34">
    <w:name w:val="Основной текст 3 Знак"/>
    <w:basedOn w:val="a0"/>
    <w:link w:val="33"/>
    <w:uiPriority w:val="99"/>
    <w:locked/>
    <w:rsid w:val="0024015F"/>
    <w:rPr>
      <w:rFonts w:ascii="Times New Roman" w:hAnsi="Times New Roman"/>
      <w:sz w:val="24"/>
      <w:lang w:val="en-US" w:eastAsia="ru-RU"/>
    </w:rPr>
  </w:style>
  <w:style w:type="paragraph" w:styleId="af3">
    <w:name w:val="Balloon Text"/>
    <w:basedOn w:val="a"/>
    <w:link w:val="af4"/>
    <w:uiPriority w:val="99"/>
    <w:semiHidden/>
    <w:rsid w:val="0024015F"/>
    <w:rPr>
      <w:rFonts w:ascii="Tahoma" w:hAnsi="Tahoma" w:cs="Tahoma"/>
      <w:sz w:val="16"/>
      <w:szCs w:val="16"/>
    </w:rPr>
  </w:style>
  <w:style w:type="character" w:customStyle="1" w:styleId="af4">
    <w:name w:val="Текст выноски Знак"/>
    <w:basedOn w:val="a0"/>
    <w:link w:val="af3"/>
    <w:uiPriority w:val="99"/>
    <w:semiHidden/>
    <w:locked/>
    <w:rsid w:val="0024015F"/>
    <w:rPr>
      <w:rFonts w:ascii="Tahoma" w:hAnsi="Tahoma"/>
      <w:sz w:val="16"/>
      <w:lang w:val="x-none" w:eastAsia="ru-RU"/>
    </w:rPr>
  </w:style>
  <w:style w:type="paragraph" w:styleId="af5">
    <w:name w:val="Plain Text"/>
    <w:basedOn w:val="a"/>
    <w:link w:val="af6"/>
    <w:uiPriority w:val="99"/>
    <w:rsid w:val="0024015F"/>
    <w:rPr>
      <w:rFonts w:ascii="Courier New" w:hAnsi="Courier New" w:cs="Courier New"/>
      <w:sz w:val="20"/>
      <w:szCs w:val="20"/>
    </w:rPr>
  </w:style>
  <w:style w:type="character" w:customStyle="1" w:styleId="af6">
    <w:name w:val="Текст Знак"/>
    <w:basedOn w:val="a0"/>
    <w:link w:val="af5"/>
    <w:uiPriority w:val="99"/>
    <w:locked/>
    <w:rsid w:val="0024015F"/>
    <w:rPr>
      <w:rFonts w:ascii="Courier New" w:hAnsi="Courier New"/>
      <w:snapToGrid w:val="0"/>
      <w:sz w:val="20"/>
      <w:lang w:val="x-none" w:eastAsia="ru-RU"/>
    </w:rPr>
  </w:style>
  <w:style w:type="paragraph" w:customStyle="1" w:styleId="Iniiaiiqe9oaenoniIf2nooiii3">
    <w:name w:val="Iniiaiiqe9 oaeno n iIf2nooiii 3"/>
    <w:basedOn w:val="a"/>
    <w:uiPriority w:val="99"/>
    <w:rsid w:val="0024015F"/>
    <w:pPr>
      <w:widowControl w:val="0"/>
      <w:ind w:firstLine="709"/>
      <w:jc w:val="both"/>
    </w:pPr>
    <w:rPr>
      <w:sz w:val="24"/>
      <w:szCs w:val="24"/>
    </w:rPr>
  </w:style>
  <w:style w:type="paragraph" w:customStyle="1" w:styleId="af7">
    <w:name w:val="текст сноски"/>
    <w:basedOn w:val="a"/>
    <w:uiPriority w:val="99"/>
    <w:rsid w:val="0024015F"/>
    <w:rPr>
      <w:sz w:val="20"/>
      <w:szCs w:val="20"/>
    </w:rPr>
  </w:style>
  <w:style w:type="paragraph" w:styleId="af8">
    <w:name w:val="List Paragraph"/>
    <w:basedOn w:val="a"/>
    <w:uiPriority w:val="99"/>
    <w:qFormat/>
    <w:rsid w:val="0024015F"/>
    <w:pPr>
      <w:ind w:left="708"/>
    </w:pPr>
  </w:style>
  <w:style w:type="paragraph" w:styleId="af9">
    <w:name w:val="Normal (Web)"/>
    <w:basedOn w:val="a"/>
    <w:uiPriority w:val="99"/>
    <w:rsid w:val="0024015F"/>
    <w:rPr>
      <w:rFonts w:ascii="Arial" w:hAnsi="Arial" w:cs="Arial"/>
      <w:color w:val="0000A0"/>
      <w:sz w:val="22"/>
      <w:szCs w:val="22"/>
    </w:rPr>
  </w:style>
  <w:style w:type="character" w:styleId="afa">
    <w:name w:val="Strong"/>
    <w:basedOn w:val="a0"/>
    <w:uiPriority w:val="99"/>
    <w:qFormat/>
    <w:rsid w:val="0024015F"/>
    <w:rPr>
      <w:b/>
    </w:rPr>
  </w:style>
  <w:style w:type="paragraph" w:customStyle="1" w:styleId="Style10">
    <w:name w:val="Style10"/>
    <w:basedOn w:val="a"/>
    <w:uiPriority w:val="99"/>
    <w:rsid w:val="00032DD4"/>
    <w:pPr>
      <w:widowControl w:val="0"/>
      <w:autoSpaceDE w:val="0"/>
      <w:autoSpaceDN w:val="0"/>
      <w:adjustRightInd w:val="0"/>
    </w:pPr>
    <w:rPr>
      <w:sz w:val="24"/>
      <w:szCs w:val="24"/>
    </w:rPr>
  </w:style>
  <w:style w:type="character" w:customStyle="1" w:styleId="FontStyle24">
    <w:name w:val="Font Style24"/>
    <w:uiPriority w:val="99"/>
    <w:rsid w:val="00032DD4"/>
    <w:rPr>
      <w:rFonts w:ascii="Times New Roman" w:hAnsi="Times New Roman"/>
      <w:sz w:val="26"/>
    </w:rPr>
  </w:style>
  <w:style w:type="paragraph" w:customStyle="1" w:styleId="ConsPlusNormal">
    <w:name w:val="ConsPlusNormal"/>
    <w:uiPriority w:val="99"/>
    <w:rsid w:val="00A1524D"/>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1524D"/>
    <w:pPr>
      <w:widowControl w:val="0"/>
      <w:autoSpaceDE w:val="0"/>
      <w:autoSpaceDN w:val="0"/>
      <w:adjustRightInd w:val="0"/>
    </w:pPr>
    <w:rPr>
      <w:rFonts w:ascii="Courier New" w:hAnsi="Courier New" w:cs="Courier New"/>
    </w:rPr>
  </w:style>
  <w:style w:type="character" w:customStyle="1" w:styleId="afb">
    <w:name w:val="Гипертекстовая ссылка"/>
    <w:uiPriority w:val="99"/>
    <w:rsid w:val="0073716D"/>
    <w:rPr>
      <w:b/>
      <w:color w:val="008000"/>
      <w:sz w:val="16"/>
    </w:rPr>
  </w:style>
  <w:style w:type="character" w:customStyle="1" w:styleId="afc">
    <w:name w:val="Цветовое выделение"/>
    <w:uiPriority w:val="99"/>
    <w:rsid w:val="000D3259"/>
    <w:rPr>
      <w:b/>
      <w:color w:val="000080"/>
      <w:sz w:val="16"/>
    </w:rPr>
  </w:style>
  <w:style w:type="paragraph" w:customStyle="1" w:styleId="12">
    <w:name w:val="Обычный1"/>
    <w:uiPriority w:val="99"/>
    <w:rsid w:val="000D330B"/>
    <w:pPr>
      <w:widowControl w:val="0"/>
    </w:pPr>
    <w:rPr>
      <w:rFonts w:ascii="Times New Roman" w:hAnsi="Times New Roman" w:cs="Times New Roman"/>
      <w:sz w:val="24"/>
      <w:szCs w:val="24"/>
    </w:rPr>
  </w:style>
  <w:style w:type="paragraph" w:styleId="afd">
    <w:name w:val="TOC Heading"/>
    <w:basedOn w:val="1"/>
    <w:next w:val="a"/>
    <w:uiPriority w:val="99"/>
    <w:qFormat/>
    <w:rsid w:val="00862311"/>
    <w:pPr>
      <w:keepLines/>
      <w:spacing w:before="480" w:line="276" w:lineRule="auto"/>
      <w:outlineLvl w:val="9"/>
    </w:pPr>
    <w:rPr>
      <w:rFonts w:ascii="Cambria" w:hAnsi="Cambria" w:cs="Cambria"/>
      <w:color w:val="365F91"/>
      <w:lang w:eastAsia="en-US"/>
    </w:rPr>
  </w:style>
  <w:style w:type="paragraph" w:styleId="13">
    <w:name w:val="toc 1"/>
    <w:basedOn w:val="a"/>
    <w:next w:val="a"/>
    <w:autoRedefine/>
    <w:uiPriority w:val="99"/>
    <w:semiHidden/>
    <w:rsid w:val="00DF3D4C"/>
    <w:pPr>
      <w:tabs>
        <w:tab w:val="right" w:leader="dot" w:pos="9771"/>
      </w:tabs>
      <w:spacing w:after="100"/>
      <w:ind w:left="284" w:hanging="284"/>
    </w:pPr>
  </w:style>
  <w:style w:type="paragraph" w:styleId="25">
    <w:name w:val="toc 2"/>
    <w:basedOn w:val="a"/>
    <w:next w:val="a"/>
    <w:autoRedefine/>
    <w:uiPriority w:val="99"/>
    <w:semiHidden/>
    <w:rsid w:val="00817065"/>
    <w:pPr>
      <w:tabs>
        <w:tab w:val="right" w:leader="dot" w:pos="9771"/>
      </w:tabs>
      <w:spacing w:after="100"/>
      <w:ind w:left="284" w:hanging="4"/>
    </w:pPr>
  </w:style>
  <w:style w:type="character" w:styleId="afe">
    <w:name w:val="Hyperlink"/>
    <w:basedOn w:val="a0"/>
    <w:uiPriority w:val="99"/>
    <w:rsid w:val="00862311"/>
    <w:rPr>
      <w:color w:val="0000FF"/>
      <w:u w:val="single"/>
    </w:rPr>
  </w:style>
  <w:style w:type="paragraph" w:styleId="aff">
    <w:name w:val="Document Map"/>
    <w:basedOn w:val="a"/>
    <w:link w:val="aff0"/>
    <w:uiPriority w:val="99"/>
    <w:semiHidden/>
    <w:rsid w:val="000D4D2E"/>
    <w:rPr>
      <w:rFonts w:ascii="Tahoma" w:hAnsi="Tahoma" w:cs="Tahoma"/>
      <w:sz w:val="16"/>
      <w:szCs w:val="16"/>
    </w:rPr>
  </w:style>
  <w:style w:type="character" w:customStyle="1" w:styleId="aff0">
    <w:name w:val="Схема документа Знак"/>
    <w:basedOn w:val="a0"/>
    <w:link w:val="aff"/>
    <w:uiPriority w:val="99"/>
    <w:semiHidden/>
    <w:locked/>
    <w:rsid w:val="000D4D2E"/>
    <w:rPr>
      <w:rFonts w:ascii="Tahoma" w:hAnsi="Tahoma"/>
      <w:sz w:val="16"/>
      <w:lang w:val="x-none" w:eastAsia="ru-RU"/>
    </w:rPr>
  </w:style>
  <w:style w:type="paragraph" w:styleId="aff1">
    <w:name w:val="endnote text"/>
    <w:basedOn w:val="a"/>
    <w:link w:val="aff2"/>
    <w:uiPriority w:val="99"/>
    <w:semiHidden/>
    <w:rsid w:val="000E06FF"/>
    <w:pPr>
      <w:spacing w:before="120" w:line="360" w:lineRule="auto"/>
      <w:ind w:firstLine="709"/>
      <w:jc w:val="both"/>
    </w:pPr>
    <w:rPr>
      <w:sz w:val="24"/>
      <w:szCs w:val="24"/>
    </w:rPr>
  </w:style>
  <w:style w:type="character" w:customStyle="1" w:styleId="aff2">
    <w:name w:val="Текст концевой сноски Знак"/>
    <w:basedOn w:val="a0"/>
    <w:link w:val="aff1"/>
    <w:uiPriority w:val="99"/>
    <w:semiHidden/>
    <w:locked/>
    <w:rsid w:val="000E06FF"/>
    <w:rPr>
      <w:rFonts w:ascii="Times New Roman" w:hAnsi="Times New Roman"/>
      <w:sz w:val="24"/>
      <w:lang w:val="x-none" w:eastAsia="ru-RU"/>
    </w:rPr>
  </w:style>
  <w:style w:type="paragraph" w:customStyle="1" w:styleId="aff3">
    <w:name w:val="Абзац пособия"/>
    <w:basedOn w:val="a"/>
    <w:uiPriority w:val="99"/>
    <w:rsid w:val="000E06FF"/>
    <w:pPr>
      <w:spacing w:before="120" w:line="360" w:lineRule="auto"/>
      <w:ind w:firstLine="709"/>
      <w:jc w:val="both"/>
    </w:pPr>
    <w:rPr>
      <w:sz w:val="24"/>
      <w:szCs w:val="24"/>
    </w:rPr>
  </w:style>
  <w:style w:type="character" w:styleId="aff4">
    <w:name w:val="endnote reference"/>
    <w:basedOn w:val="a0"/>
    <w:uiPriority w:val="99"/>
    <w:semiHidden/>
    <w:rsid w:val="000E06FF"/>
    <w:rPr>
      <w:rFonts w:ascii="Times New Roman" w:hAnsi="Times New Roman"/>
      <w:sz w:val="24"/>
      <w:vertAlign w:val="baseline"/>
    </w:rPr>
  </w:style>
  <w:style w:type="paragraph" w:customStyle="1" w:styleId="210">
    <w:name w:val="Основной текст с отступом 21"/>
    <w:basedOn w:val="a"/>
    <w:uiPriority w:val="99"/>
    <w:rsid w:val="000E06FF"/>
    <w:pPr>
      <w:spacing w:before="120"/>
      <w:ind w:firstLine="709"/>
      <w:jc w:val="both"/>
    </w:pPr>
  </w:style>
  <w:style w:type="paragraph" w:customStyle="1" w:styleId="14">
    <w:name w:val="заголовок 1"/>
    <w:basedOn w:val="a"/>
    <w:next w:val="a"/>
    <w:uiPriority w:val="99"/>
    <w:rsid w:val="000E06FF"/>
    <w:pPr>
      <w:keepNext/>
      <w:spacing w:before="120"/>
      <w:ind w:firstLine="709"/>
      <w:jc w:val="right"/>
      <w:outlineLvl w:val="0"/>
    </w:pPr>
    <w:rPr>
      <w:rFonts w:ascii="Courier New" w:hAnsi="Courier New" w:cs="Courier New"/>
    </w:rPr>
  </w:style>
  <w:style w:type="paragraph" w:customStyle="1" w:styleId="320">
    <w:name w:val="Основной текст 32"/>
    <w:basedOn w:val="a"/>
    <w:uiPriority w:val="99"/>
    <w:rsid w:val="000E06FF"/>
    <w:pPr>
      <w:widowControl w:val="0"/>
      <w:spacing w:before="120"/>
      <w:ind w:firstLine="709"/>
      <w:jc w:val="both"/>
    </w:pPr>
    <w:rPr>
      <w:sz w:val="24"/>
      <w:szCs w:val="24"/>
    </w:rPr>
  </w:style>
  <w:style w:type="character" w:customStyle="1" w:styleId="b-mail-personemail">
    <w:name w:val="b-mail-person__email"/>
    <w:uiPriority w:val="99"/>
    <w:rsid w:val="0072666A"/>
  </w:style>
  <w:style w:type="paragraph" w:styleId="35">
    <w:name w:val="toc 3"/>
    <w:basedOn w:val="a"/>
    <w:next w:val="a"/>
    <w:autoRedefine/>
    <w:uiPriority w:val="99"/>
    <w:semiHidden/>
    <w:rsid w:val="0023558E"/>
    <w:pPr>
      <w:spacing w:after="100"/>
      <w:ind w:left="560"/>
    </w:pPr>
  </w:style>
  <w:style w:type="paragraph" w:styleId="aff5">
    <w:name w:val="No Spacing"/>
    <w:uiPriority w:val="99"/>
    <w:qFormat/>
    <w:rsid w:val="00EE61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12170">
      <w:marLeft w:val="0"/>
      <w:marRight w:val="0"/>
      <w:marTop w:val="0"/>
      <w:marBottom w:val="0"/>
      <w:divBdr>
        <w:top w:val="none" w:sz="0" w:space="0" w:color="auto"/>
        <w:left w:val="none" w:sz="0" w:space="0" w:color="auto"/>
        <w:bottom w:val="none" w:sz="0" w:space="0" w:color="auto"/>
        <w:right w:val="none" w:sz="0" w:space="0" w:color="auto"/>
      </w:divBdr>
    </w:div>
    <w:div w:id="538012172">
      <w:marLeft w:val="0"/>
      <w:marRight w:val="0"/>
      <w:marTop w:val="0"/>
      <w:marBottom w:val="0"/>
      <w:divBdr>
        <w:top w:val="none" w:sz="0" w:space="0" w:color="auto"/>
        <w:left w:val="none" w:sz="0" w:space="0" w:color="auto"/>
        <w:bottom w:val="none" w:sz="0" w:space="0" w:color="auto"/>
        <w:right w:val="none" w:sz="0" w:space="0" w:color="auto"/>
      </w:divBdr>
      <w:divsChild>
        <w:div w:id="538012171">
          <w:marLeft w:val="547"/>
          <w:marRight w:val="0"/>
          <w:marTop w:val="134"/>
          <w:marBottom w:val="0"/>
          <w:divBdr>
            <w:top w:val="none" w:sz="0" w:space="0" w:color="auto"/>
            <w:left w:val="none" w:sz="0" w:space="0" w:color="auto"/>
            <w:bottom w:val="none" w:sz="0" w:space="0" w:color="auto"/>
            <w:right w:val="none" w:sz="0" w:space="0" w:color="auto"/>
          </w:divBdr>
        </w:div>
        <w:div w:id="538012173">
          <w:marLeft w:val="547"/>
          <w:marRight w:val="0"/>
          <w:marTop w:val="134"/>
          <w:marBottom w:val="0"/>
          <w:divBdr>
            <w:top w:val="none" w:sz="0" w:space="0" w:color="auto"/>
            <w:left w:val="none" w:sz="0" w:space="0" w:color="auto"/>
            <w:bottom w:val="none" w:sz="0" w:space="0" w:color="auto"/>
            <w:right w:val="none" w:sz="0" w:space="0" w:color="auto"/>
          </w:divBdr>
        </w:div>
        <w:div w:id="538012174">
          <w:marLeft w:val="547"/>
          <w:marRight w:val="0"/>
          <w:marTop w:val="134"/>
          <w:marBottom w:val="0"/>
          <w:divBdr>
            <w:top w:val="none" w:sz="0" w:space="0" w:color="auto"/>
            <w:left w:val="none" w:sz="0" w:space="0" w:color="auto"/>
            <w:bottom w:val="none" w:sz="0" w:space="0" w:color="auto"/>
            <w:right w:val="none" w:sz="0" w:space="0" w:color="auto"/>
          </w:divBdr>
        </w:div>
        <w:div w:id="538012175">
          <w:marLeft w:val="547"/>
          <w:marRight w:val="0"/>
          <w:marTop w:val="134"/>
          <w:marBottom w:val="0"/>
          <w:divBdr>
            <w:top w:val="none" w:sz="0" w:space="0" w:color="auto"/>
            <w:left w:val="none" w:sz="0" w:space="0" w:color="auto"/>
            <w:bottom w:val="none" w:sz="0" w:space="0" w:color="auto"/>
            <w:right w:val="none" w:sz="0" w:space="0" w:color="auto"/>
          </w:divBdr>
        </w:div>
        <w:div w:id="538012178">
          <w:marLeft w:val="547"/>
          <w:marRight w:val="0"/>
          <w:marTop w:val="134"/>
          <w:marBottom w:val="0"/>
          <w:divBdr>
            <w:top w:val="none" w:sz="0" w:space="0" w:color="auto"/>
            <w:left w:val="none" w:sz="0" w:space="0" w:color="auto"/>
            <w:bottom w:val="none" w:sz="0" w:space="0" w:color="auto"/>
            <w:right w:val="none" w:sz="0" w:space="0" w:color="auto"/>
          </w:divBdr>
        </w:div>
        <w:div w:id="538012180">
          <w:marLeft w:val="547"/>
          <w:marRight w:val="0"/>
          <w:marTop w:val="134"/>
          <w:marBottom w:val="0"/>
          <w:divBdr>
            <w:top w:val="none" w:sz="0" w:space="0" w:color="auto"/>
            <w:left w:val="none" w:sz="0" w:space="0" w:color="auto"/>
            <w:bottom w:val="none" w:sz="0" w:space="0" w:color="auto"/>
            <w:right w:val="none" w:sz="0" w:space="0" w:color="auto"/>
          </w:divBdr>
        </w:div>
      </w:divsChild>
    </w:div>
    <w:div w:id="538012176">
      <w:marLeft w:val="0"/>
      <w:marRight w:val="0"/>
      <w:marTop w:val="0"/>
      <w:marBottom w:val="0"/>
      <w:divBdr>
        <w:top w:val="none" w:sz="0" w:space="0" w:color="auto"/>
        <w:left w:val="none" w:sz="0" w:space="0" w:color="auto"/>
        <w:bottom w:val="none" w:sz="0" w:space="0" w:color="auto"/>
        <w:right w:val="none" w:sz="0" w:space="0" w:color="auto"/>
      </w:divBdr>
    </w:div>
    <w:div w:id="538012177">
      <w:marLeft w:val="0"/>
      <w:marRight w:val="0"/>
      <w:marTop w:val="0"/>
      <w:marBottom w:val="0"/>
      <w:divBdr>
        <w:top w:val="none" w:sz="0" w:space="0" w:color="auto"/>
        <w:left w:val="none" w:sz="0" w:space="0" w:color="auto"/>
        <w:bottom w:val="none" w:sz="0" w:space="0" w:color="auto"/>
        <w:right w:val="none" w:sz="0" w:space="0" w:color="auto"/>
      </w:divBdr>
    </w:div>
    <w:div w:id="5380121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CAD82-85ED-4668-BCFC-80DCAE7E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165</Pages>
  <Words>59112</Words>
  <Characters>336941</Characters>
  <Application>Microsoft Office Word</Application>
  <DocSecurity>0</DocSecurity>
  <Lines>2807</Lines>
  <Paragraphs>790</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vt:lpstr>
    </vt:vector>
  </TitlesOfParts>
  <Company>ПожДепо</Company>
  <LinksUpToDate>false</LinksUpToDate>
  <CharactersWithSpaces>395263</CharactersWithSpaces>
  <SharedDoc>false</SharedDoc>
  <HLinks>
    <vt:vector size="342" baseType="variant">
      <vt:variant>
        <vt:i4>2621457</vt:i4>
      </vt:variant>
      <vt:variant>
        <vt:i4>342</vt:i4>
      </vt:variant>
      <vt:variant>
        <vt:i4>0</vt:i4>
      </vt:variant>
      <vt:variant>
        <vt:i4>5</vt:i4>
      </vt:variant>
      <vt:variant>
        <vt:lpwstr/>
      </vt:variant>
      <vt:variant>
        <vt:lpwstr>sub_5153</vt:lpwstr>
      </vt:variant>
      <vt:variant>
        <vt:i4>1114175</vt:i4>
      </vt:variant>
      <vt:variant>
        <vt:i4>335</vt:i4>
      </vt:variant>
      <vt:variant>
        <vt:i4>0</vt:i4>
      </vt:variant>
      <vt:variant>
        <vt:i4>5</vt:i4>
      </vt:variant>
      <vt:variant>
        <vt:lpwstr/>
      </vt:variant>
      <vt:variant>
        <vt:lpwstr>_Toc309828764</vt:lpwstr>
      </vt:variant>
      <vt:variant>
        <vt:i4>1179711</vt:i4>
      </vt:variant>
      <vt:variant>
        <vt:i4>326</vt:i4>
      </vt:variant>
      <vt:variant>
        <vt:i4>0</vt:i4>
      </vt:variant>
      <vt:variant>
        <vt:i4>5</vt:i4>
      </vt:variant>
      <vt:variant>
        <vt:lpwstr/>
      </vt:variant>
      <vt:variant>
        <vt:lpwstr>_Toc309828758</vt:lpwstr>
      </vt:variant>
      <vt:variant>
        <vt:i4>1179711</vt:i4>
      </vt:variant>
      <vt:variant>
        <vt:i4>320</vt:i4>
      </vt:variant>
      <vt:variant>
        <vt:i4>0</vt:i4>
      </vt:variant>
      <vt:variant>
        <vt:i4>5</vt:i4>
      </vt:variant>
      <vt:variant>
        <vt:lpwstr/>
      </vt:variant>
      <vt:variant>
        <vt:lpwstr>_Toc309828757</vt:lpwstr>
      </vt:variant>
      <vt:variant>
        <vt:i4>1179711</vt:i4>
      </vt:variant>
      <vt:variant>
        <vt:i4>314</vt:i4>
      </vt:variant>
      <vt:variant>
        <vt:i4>0</vt:i4>
      </vt:variant>
      <vt:variant>
        <vt:i4>5</vt:i4>
      </vt:variant>
      <vt:variant>
        <vt:lpwstr/>
      </vt:variant>
      <vt:variant>
        <vt:lpwstr>_Toc309828756</vt:lpwstr>
      </vt:variant>
      <vt:variant>
        <vt:i4>1179711</vt:i4>
      </vt:variant>
      <vt:variant>
        <vt:i4>308</vt:i4>
      </vt:variant>
      <vt:variant>
        <vt:i4>0</vt:i4>
      </vt:variant>
      <vt:variant>
        <vt:i4>5</vt:i4>
      </vt:variant>
      <vt:variant>
        <vt:lpwstr/>
      </vt:variant>
      <vt:variant>
        <vt:lpwstr>_Toc309828755</vt:lpwstr>
      </vt:variant>
      <vt:variant>
        <vt:i4>1179711</vt:i4>
      </vt:variant>
      <vt:variant>
        <vt:i4>299</vt:i4>
      </vt:variant>
      <vt:variant>
        <vt:i4>0</vt:i4>
      </vt:variant>
      <vt:variant>
        <vt:i4>5</vt:i4>
      </vt:variant>
      <vt:variant>
        <vt:lpwstr/>
      </vt:variant>
      <vt:variant>
        <vt:lpwstr>_Toc309828752</vt:lpwstr>
      </vt:variant>
      <vt:variant>
        <vt:i4>1245247</vt:i4>
      </vt:variant>
      <vt:variant>
        <vt:i4>290</vt:i4>
      </vt:variant>
      <vt:variant>
        <vt:i4>0</vt:i4>
      </vt:variant>
      <vt:variant>
        <vt:i4>5</vt:i4>
      </vt:variant>
      <vt:variant>
        <vt:lpwstr/>
      </vt:variant>
      <vt:variant>
        <vt:lpwstr>_Toc309828749</vt:lpwstr>
      </vt:variant>
      <vt:variant>
        <vt:i4>1245247</vt:i4>
      </vt:variant>
      <vt:variant>
        <vt:i4>284</vt:i4>
      </vt:variant>
      <vt:variant>
        <vt:i4>0</vt:i4>
      </vt:variant>
      <vt:variant>
        <vt:i4>5</vt:i4>
      </vt:variant>
      <vt:variant>
        <vt:lpwstr/>
      </vt:variant>
      <vt:variant>
        <vt:lpwstr>_Toc309828748</vt:lpwstr>
      </vt:variant>
      <vt:variant>
        <vt:i4>1245247</vt:i4>
      </vt:variant>
      <vt:variant>
        <vt:i4>278</vt:i4>
      </vt:variant>
      <vt:variant>
        <vt:i4>0</vt:i4>
      </vt:variant>
      <vt:variant>
        <vt:i4>5</vt:i4>
      </vt:variant>
      <vt:variant>
        <vt:lpwstr/>
      </vt:variant>
      <vt:variant>
        <vt:lpwstr>_Toc309828747</vt:lpwstr>
      </vt:variant>
      <vt:variant>
        <vt:i4>1245247</vt:i4>
      </vt:variant>
      <vt:variant>
        <vt:i4>272</vt:i4>
      </vt:variant>
      <vt:variant>
        <vt:i4>0</vt:i4>
      </vt:variant>
      <vt:variant>
        <vt:i4>5</vt:i4>
      </vt:variant>
      <vt:variant>
        <vt:lpwstr/>
      </vt:variant>
      <vt:variant>
        <vt:lpwstr>_Toc309828746</vt:lpwstr>
      </vt:variant>
      <vt:variant>
        <vt:i4>1245247</vt:i4>
      </vt:variant>
      <vt:variant>
        <vt:i4>266</vt:i4>
      </vt:variant>
      <vt:variant>
        <vt:i4>0</vt:i4>
      </vt:variant>
      <vt:variant>
        <vt:i4>5</vt:i4>
      </vt:variant>
      <vt:variant>
        <vt:lpwstr/>
      </vt:variant>
      <vt:variant>
        <vt:lpwstr>_Toc309828745</vt:lpwstr>
      </vt:variant>
      <vt:variant>
        <vt:i4>1245247</vt:i4>
      </vt:variant>
      <vt:variant>
        <vt:i4>260</vt:i4>
      </vt:variant>
      <vt:variant>
        <vt:i4>0</vt:i4>
      </vt:variant>
      <vt:variant>
        <vt:i4>5</vt:i4>
      </vt:variant>
      <vt:variant>
        <vt:lpwstr/>
      </vt:variant>
      <vt:variant>
        <vt:lpwstr>_Toc309828744</vt:lpwstr>
      </vt:variant>
      <vt:variant>
        <vt:i4>1245247</vt:i4>
      </vt:variant>
      <vt:variant>
        <vt:i4>254</vt:i4>
      </vt:variant>
      <vt:variant>
        <vt:i4>0</vt:i4>
      </vt:variant>
      <vt:variant>
        <vt:i4>5</vt:i4>
      </vt:variant>
      <vt:variant>
        <vt:lpwstr/>
      </vt:variant>
      <vt:variant>
        <vt:lpwstr>_Toc309828743</vt:lpwstr>
      </vt:variant>
      <vt:variant>
        <vt:i4>1245247</vt:i4>
      </vt:variant>
      <vt:variant>
        <vt:i4>248</vt:i4>
      </vt:variant>
      <vt:variant>
        <vt:i4>0</vt:i4>
      </vt:variant>
      <vt:variant>
        <vt:i4>5</vt:i4>
      </vt:variant>
      <vt:variant>
        <vt:lpwstr/>
      </vt:variant>
      <vt:variant>
        <vt:lpwstr>_Toc309828742</vt:lpwstr>
      </vt:variant>
      <vt:variant>
        <vt:i4>1245247</vt:i4>
      </vt:variant>
      <vt:variant>
        <vt:i4>242</vt:i4>
      </vt:variant>
      <vt:variant>
        <vt:i4>0</vt:i4>
      </vt:variant>
      <vt:variant>
        <vt:i4>5</vt:i4>
      </vt:variant>
      <vt:variant>
        <vt:lpwstr/>
      </vt:variant>
      <vt:variant>
        <vt:lpwstr>_Toc309828741</vt:lpwstr>
      </vt:variant>
      <vt:variant>
        <vt:i4>1245247</vt:i4>
      </vt:variant>
      <vt:variant>
        <vt:i4>236</vt:i4>
      </vt:variant>
      <vt:variant>
        <vt:i4>0</vt:i4>
      </vt:variant>
      <vt:variant>
        <vt:i4>5</vt:i4>
      </vt:variant>
      <vt:variant>
        <vt:lpwstr/>
      </vt:variant>
      <vt:variant>
        <vt:lpwstr>_Toc309828740</vt:lpwstr>
      </vt:variant>
      <vt:variant>
        <vt:i4>1310783</vt:i4>
      </vt:variant>
      <vt:variant>
        <vt:i4>230</vt:i4>
      </vt:variant>
      <vt:variant>
        <vt:i4>0</vt:i4>
      </vt:variant>
      <vt:variant>
        <vt:i4>5</vt:i4>
      </vt:variant>
      <vt:variant>
        <vt:lpwstr/>
      </vt:variant>
      <vt:variant>
        <vt:lpwstr>_Toc309828739</vt:lpwstr>
      </vt:variant>
      <vt:variant>
        <vt:i4>1310783</vt:i4>
      </vt:variant>
      <vt:variant>
        <vt:i4>224</vt:i4>
      </vt:variant>
      <vt:variant>
        <vt:i4>0</vt:i4>
      </vt:variant>
      <vt:variant>
        <vt:i4>5</vt:i4>
      </vt:variant>
      <vt:variant>
        <vt:lpwstr/>
      </vt:variant>
      <vt:variant>
        <vt:lpwstr>_Toc309828738</vt:lpwstr>
      </vt:variant>
      <vt:variant>
        <vt:i4>1310783</vt:i4>
      </vt:variant>
      <vt:variant>
        <vt:i4>218</vt:i4>
      </vt:variant>
      <vt:variant>
        <vt:i4>0</vt:i4>
      </vt:variant>
      <vt:variant>
        <vt:i4>5</vt:i4>
      </vt:variant>
      <vt:variant>
        <vt:lpwstr/>
      </vt:variant>
      <vt:variant>
        <vt:lpwstr>_Toc309828737</vt:lpwstr>
      </vt:variant>
      <vt:variant>
        <vt:i4>1310783</vt:i4>
      </vt:variant>
      <vt:variant>
        <vt:i4>212</vt:i4>
      </vt:variant>
      <vt:variant>
        <vt:i4>0</vt:i4>
      </vt:variant>
      <vt:variant>
        <vt:i4>5</vt:i4>
      </vt:variant>
      <vt:variant>
        <vt:lpwstr/>
      </vt:variant>
      <vt:variant>
        <vt:lpwstr>_Toc309828736</vt:lpwstr>
      </vt:variant>
      <vt:variant>
        <vt:i4>1310783</vt:i4>
      </vt:variant>
      <vt:variant>
        <vt:i4>206</vt:i4>
      </vt:variant>
      <vt:variant>
        <vt:i4>0</vt:i4>
      </vt:variant>
      <vt:variant>
        <vt:i4>5</vt:i4>
      </vt:variant>
      <vt:variant>
        <vt:lpwstr/>
      </vt:variant>
      <vt:variant>
        <vt:lpwstr>_Toc309828735</vt:lpwstr>
      </vt:variant>
      <vt:variant>
        <vt:i4>1310783</vt:i4>
      </vt:variant>
      <vt:variant>
        <vt:i4>200</vt:i4>
      </vt:variant>
      <vt:variant>
        <vt:i4>0</vt:i4>
      </vt:variant>
      <vt:variant>
        <vt:i4>5</vt:i4>
      </vt:variant>
      <vt:variant>
        <vt:lpwstr/>
      </vt:variant>
      <vt:variant>
        <vt:lpwstr>_Toc309828734</vt:lpwstr>
      </vt:variant>
      <vt:variant>
        <vt:i4>1310783</vt:i4>
      </vt:variant>
      <vt:variant>
        <vt:i4>194</vt:i4>
      </vt:variant>
      <vt:variant>
        <vt:i4>0</vt:i4>
      </vt:variant>
      <vt:variant>
        <vt:i4>5</vt:i4>
      </vt:variant>
      <vt:variant>
        <vt:lpwstr/>
      </vt:variant>
      <vt:variant>
        <vt:lpwstr>_Toc309828733</vt:lpwstr>
      </vt:variant>
      <vt:variant>
        <vt:i4>1310783</vt:i4>
      </vt:variant>
      <vt:variant>
        <vt:i4>188</vt:i4>
      </vt:variant>
      <vt:variant>
        <vt:i4>0</vt:i4>
      </vt:variant>
      <vt:variant>
        <vt:i4>5</vt:i4>
      </vt:variant>
      <vt:variant>
        <vt:lpwstr/>
      </vt:variant>
      <vt:variant>
        <vt:lpwstr>_Toc309828732</vt:lpwstr>
      </vt:variant>
      <vt:variant>
        <vt:i4>1310783</vt:i4>
      </vt:variant>
      <vt:variant>
        <vt:i4>182</vt:i4>
      </vt:variant>
      <vt:variant>
        <vt:i4>0</vt:i4>
      </vt:variant>
      <vt:variant>
        <vt:i4>5</vt:i4>
      </vt:variant>
      <vt:variant>
        <vt:lpwstr/>
      </vt:variant>
      <vt:variant>
        <vt:lpwstr>_Toc309828731</vt:lpwstr>
      </vt:variant>
      <vt:variant>
        <vt:i4>1310783</vt:i4>
      </vt:variant>
      <vt:variant>
        <vt:i4>176</vt:i4>
      </vt:variant>
      <vt:variant>
        <vt:i4>0</vt:i4>
      </vt:variant>
      <vt:variant>
        <vt:i4>5</vt:i4>
      </vt:variant>
      <vt:variant>
        <vt:lpwstr/>
      </vt:variant>
      <vt:variant>
        <vt:lpwstr>_Toc309828730</vt:lpwstr>
      </vt:variant>
      <vt:variant>
        <vt:i4>1376319</vt:i4>
      </vt:variant>
      <vt:variant>
        <vt:i4>170</vt:i4>
      </vt:variant>
      <vt:variant>
        <vt:i4>0</vt:i4>
      </vt:variant>
      <vt:variant>
        <vt:i4>5</vt:i4>
      </vt:variant>
      <vt:variant>
        <vt:lpwstr/>
      </vt:variant>
      <vt:variant>
        <vt:lpwstr>_Toc309828729</vt:lpwstr>
      </vt:variant>
      <vt:variant>
        <vt:i4>1376319</vt:i4>
      </vt:variant>
      <vt:variant>
        <vt:i4>164</vt:i4>
      </vt:variant>
      <vt:variant>
        <vt:i4>0</vt:i4>
      </vt:variant>
      <vt:variant>
        <vt:i4>5</vt:i4>
      </vt:variant>
      <vt:variant>
        <vt:lpwstr/>
      </vt:variant>
      <vt:variant>
        <vt:lpwstr>_Toc309828726</vt:lpwstr>
      </vt:variant>
      <vt:variant>
        <vt:i4>1376319</vt:i4>
      </vt:variant>
      <vt:variant>
        <vt:i4>158</vt:i4>
      </vt:variant>
      <vt:variant>
        <vt:i4>0</vt:i4>
      </vt:variant>
      <vt:variant>
        <vt:i4>5</vt:i4>
      </vt:variant>
      <vt:variant>
        <vt:lpwstr/>
      </vt:variant>
      <vt:variant>
        <vt:lpwstr>_Toc309828725</vt:lpwstr>
      </vt:variant>
      <vt:variant>
        <vt:i4>1376319</vt:i4>
      </vt:variant>
      <vt:variant>
        <vt:i4>152</vt:i4>
      </vt:variant>
      <vt:variant>
        <vt:i4>0</vt:i4>
      </vt:variant>
      <vt:variant>
        <vt:i4>5</vt:i4>
      </vt:variant>
      <vt:variant>
        <vt:lpwstr/>
      </vt:variant>
      <vt:variant>
        <vt:lpwstr>_Toc309828724</vt:lpwstr>
      </vt:variant>
      <vt:variant>
        <vt:i4>1376319</vt:i4>
      </vt:variant>
      <vt:variant>
        <vt:i4>146</vt:i4>
      </vt:variant>
      <vt:variant>
        <vt:i4>0</vt:i4>
      </vt:variant>
      <vt:variant>
        <vt:i4>5</vt:i4>
      </vt:variant>
      <vt:variant>
        <vt:lpwstr/>
      </vt:variant>
      <vt:variant>
        <vt:lpwstr>_Toc309828723</vt:lpwstr>
      </vt:variant>
      <vt:variant>
        <vt:i4>1376319</vt:i4>
      </vt:variant>
      <vt:variant>
        <vt:i4>140</vt:i4>
      </vt:variant>
      <vt:variant>
        <vt:i4>0</vt:i4>
      </vt:variant>
      <vt:variant>
        <vt:i4>5</vt:i4>
      </vt:variant>
      <vt:variant>
        <vt:lpwstr/>
      </vt:variant>
      <vt:variant>
        <vt:lpwstr>_Toc309828722</vt:lpwstr>
      </vt:variant>
      <vt:variant>
        <vt:i4>1376319</vt:i4>
      </vt:variant>
      <vt:variant>
        <vt:i4>134</vt:i4>
      </vt:variant>
      <vt:variant>
        <vt:i4>0</vt:i4>
      </vt:variant>
      <vt:variant>
        <vt:i4>5</vt:i4>
      </vt:variant>
      <vt:variant>
        <vt:lpwstr/>
      </vt:variant>
      <vt:variant>
        <vt:lpwstr>_Toc309828721</vt:lpwstr>
      </vt:variant>
      <vt:variant>
        <vt:i4>1376319</vt:i4>
      </vt:variant>
      <vt:variant>
        <vt:i4>128</vt:i4>
      </vt:variant>
      <vt:variant>
        <vt:i4>0</vt:i4>
      </vt:variant>
      <vt:variant>
        <vt:i4>5</vt:i4>
      </vt:variant>
      <vt:variant>
        <vt:lpwstr/>
      </vt:variant>
      <vt:variant>
        <vt:lpwstr>_Toc309828720</vt:lpwstr>
      </vt:variant>
      <vt:variant>
        <vt:i4>1441855</vt:i4>
      </vt:variant>
      <vt:variant>
        <vt:i4>122</vt:i4>
      </vt:variant>
      <vt:variant>
        <vt:i4>0</vt:i4>
      </vt:variant>
      <vt:variant>
        <vt:i4>5</vt:i4>
      </vt:variant>
      <vt:variant>
        <vt:lpwstr/>
      </vt:variant>
      <vt:variant>
        <vt:lpwstr>_Toc309828719</vt:lpwstr>
      </vt:variant>
      <vt:variant>
        <vt:i4>1441855</vt:i4>
      </vt:variant>
      <vt:variant>
        <vt:i4>116</vt:i4>
      </vt:variant>
      <vt:variant>
        <vt:i4>0</vt:i4>
      </vt:variant>
      <vt:variant>
        <vt:i4>5</vt:i4>
      </vt:variant>
      <vt:variant>
        <vt:lpwstr/>
      </vt:variant>
      <vt:variant>
        <vt:lpwstr>_Toc309828718</vt:lpwstr>
      </vt:variant>
      <vt:variant>
        <vt:i4>1441855</vt:i4>
      </vt:variant>
      <vt:variant>
        <vt:i4>110</vt:i4>
      </vt:variant>
      <vt:variant>
        <vt:i4>0</vt:i4>
      </vt:variant>
      <vt:variant>
        <vt:i4>5</vt:i4>
      </vt:variant>
      <vt:variant>
        <vt:lpwstr/>
      </vt:variant>
      <vt:variant>
        <vt:lpwstr>_Toc309828716</vt:lpwstr>
      </vt:variant>
      <vt:variant>
        <vt:i4>1441855</vt:i4>
      </vt:variant>
      <vt:variant>
        <vt:i4>104</vt:i4>
      </vt:variant>
      <vt:variant>
        <vt:i4>0</vt:i4>
      </vt:variant>
      <vt:variant>
        <vt:i4>5</vt:i4>
      </vt:variant>
      <vt:variant>
        <vt:lpwstr/>
      </vt:variant>
      <vt:variant>
        <vt:lpwstr>_Toc309828714</vt:lpwstr>
      </vt:variant>
      <vt:variant>
        <vt:i4>1441855</vt:i4>
      </vt:variant>
      <vt:variant>
        <vt:i4>98</vt:i4>
      </vt:variant>
      <vt:variant>
        <vt:i4>0</vt:i4>
      </vt:variant>
      <vt:variant>
        <vt:i4>5</vt:i4>
      </vt:variant>
      <vt:variant>
        <vt:lpwstr/>
      </vt:variant>
      <vt:variant>
        <vt:lpwstr>_Toc309828713</vt:lpwstr>
      </vt:variant>
      <vt:variant>
        <vt:i4>1441855</vt:i4>
      </vt:variant>
      <vt:variant>
        <vt:i4>95</vt:i4>
      </vt:variant>
      <vt:variant>
        <vt:i4>0</vt:i4>
      </vt:variant>
      <vt:variant>
        <vt:i4>5</vt:i4>
      </vt:variant>
      <vt:variant>
        <vt:lpwstr/>
      </vt:variant>
      <vt:variant>
        <vt:lpwstr>_Toc309828712</vt:lpwstr>
      </vt:variant>
      <vt:variant>
        <vt:i4>1441855</vt:i4>
      </vt:variant>
      <vt:variant>
        <vt:i4>89</vt:i4>
      </vt:variant>
      <vt:variant>
        <vt:i4>0</vt:i4>
      </vt:variant>
      <vt:variant>
        <vt:i4>5</vt:i4>
      </vt:variant>
      <vt:variant>
        <vt:lpwstr/>
      </vt:variant>
      <vt:variant>
        <vt:lpwstr>_Toc309828711</vt:lpwstr>
      </vt:variant>
      <vt:variant>
        <vt:i4>1441855</vt:i4>
      </vt:variant>
      <vt:variant>
        <vt:i4>83</vt:i4>
      </vt:variant>
      <vt:variant>
        <vt:i4>0</vt:i4>
      </vt:variant>
      <vt:variant>
        <vt:i4>5</vt:i4>
      </vt:variant>
      <vt:variant>
        <vt:lpwstr/>
      </vt:variant>
      <vt:variant>
        <vt:lpwstr>_Toc309828710</vt:lpwstr>
      </vt:variant>
      <vt:variant>
        <vt:i4>1507391</vt:i4>
      </vt:variant>
      <vt:variant>
        <vt:i4>77</vt:i4>
      </vt:variant>
      <vt:variant>
        <vt:i4>0</vt:i4>
      </vt:variant>
      <vt:variant>
        <vt:i4>5</vt:i4>
      </vt:variant>
      <vt:variant>
        <vt:lpwstr/>
      </vt:variant>
      <vt:variant>
        <vt:lpwstr>_Toc309828709</vt:lpwstr>
      </vt:variant>
      <vt:variant>
        <vt:i4>1507391</vt:i4>
      </vt:variant>
      <vt:variant>
        <vt:i4>71</vt:i4>
      </vt:variant>
      <vt:variant>
        <vt:i4>0</vt:i4>
      </vt:variant>
      <vt:variant>
        <vt:i4>5</vt:i4>
      </vt:variant>
      <vt:variant>
        <vt:lpwstr/>
      </vt:variant>
      <vt:variant>
        <vt:lpwstr>_Toc309828708</vt:lpwstr>
      </vt:variant>
      <vt:variant>
        <vt:i4>1507391</vt:i4>
      </vt:variant>
      <vt:variant>
        <vt:i4>65</vt:i4>
      </vt:variant>
      <vt:variant>
        <vt:i4>0</vt:i4>
      </vt:variant>
      <vt:variant>
        <vt:i4>5</vt:i4>
      </vt:variant>
      <vt:variant>
        <vt:lpwstr/>
      </vt:variant>
      <vt:variant>
        <vt:lpwstr>_Toc309828707</vt:lpwstr>
      </vt:variant>
      <vt:variant>
        <vt:i4>1507391</vt:i4>
      </vt:variant>
      <vt:variant>
        <vt:i4>59</vt:i4>
      </vt:variant>
      <vt:variant>
        <vt:i4>0</vt:i4>
      </vt:variant>
      <vt:variant>
        <vt:i4>5</vt:i4>
      </vt:variant>
      <vt:variant>
        <vt:lpwstr/>
      </vt:variant>
      <vt:variant>
        <vt:lpwstr>_Toc309828706</vt:lpwstr>
      </vt:variant>
      <vt:variant>
        <vt:i4>1507391</vt:i4>
      </vt:variant>
      <vt:variant>
        <vt:i4>53</vt:i4>
      </vt:variant>
      <vt:variant>
        <vt:i4>0</vt:i4>
      </vt:variant>
      <vt:variant>
        <vt:i4>5</vt:i4>
      </vt:variant>
      <vt:variant>
        <vt:lpwstr/>
      </vt:variant>
      <vt:variant>
        <vt:lpwstr>_Toc309828705</vt:lpwstr>
      </vt:variant>
      <vt:variant>
        <vt:i4>1507391</vt:i4>
      </vt:variant>
      <vt:variant>
        <vt:i4>50</vt:i4>
      </vt:variant>
      <vt:variant>
        <vt:i4>0</vt:i4>
      </vt:variant>
      <vt:variant>
        <vt:i4>5</vt:i4>
      </vt:variant>
      <vt:variant>
        <vt:lpwstr/>
      </vt:variant>
      <vt:variant>
        <vt:lpwstr>_Toc309828704</vt:lpwstr>
      </vt:variant>
      <vt:variant>
        <vt:i4>1507391</vt:i4>
      </vt:variant>
      <vt:variant>
        <vt:i4>44</vt:i4>
      </vt:variant>
      <vt:variant>
        <vt:i4>0</vt:i4>
      </vt:variant>
      <vt:variant>
        <vt:i4>5</vt:i4>
      </vt:variant>
      <vt:variant>
        <vt:lpwstr/>
      </vt:variant>
      <vt:variant>
        <vt:lpwstr>_Toc309828701</vt:lpwstr>
      </vt:variant>
      <vt:variant>
        <vt:i4>1507391</vt:i4>
      </vt:variant>
      <vt:variant>
        <vt:i4>38</vt:i4>
      </vt:variant>
      <vt:variant>
        <vt:i4>0</vt:i4>
      </vt:variant>
      <vt:variant>
        <vt:i4>5</vt:i4>
      </vt:variant>
      <vt:variant>
        <vt:lpwstr/>
      </vt:variant>
      <vt:variant>
        <vt:lpwstr>_Toc309828700</vt:lpwstr>
      </vt:variant>
      <vt:variant>
        <vt:i4>1966142</vt:i4>
      </vt:variant>
      <vt:variant>
        <vt:i4>32</vt:i4>
      </vt:variant>
      <vt:variant>
        <vt:i4>0</vt:i4>
      </vt:variant>
      <vt:variant>
        <vt:i4>5</vt:i4>
      </vt:variant>
      <vt:variant>
        <vt:lpwstr/>
      </vt:variant>
      <vt:variant>
        <vt:lpwstr>_Toc309828699</vt:lpwstr>
      </vt:variant>
      <vt:variant>
        <vt:i4>1966142</vt:i4>
      </vt:variant>
      <vt:variant>
        <vt:i4>26</vt:i4>
      </vt:variant>
      <vt:variant>
        <vt:i4>0</vt:i4>
      </vt:variant>
      <vt:variant>
        <vt:i4>5</vt:i4>
      </vt:variant>
      <vt:variant>
        <vt:lpwstr/>
      </vt:variant>
      <vt:variant>
        <vt:lpwstr>_Toc309828698</vt:lpwstr>
      </vt:variant>
      <vt:variant>
        <vt:i4>1966142</vt:i4>
      </vt:variant>
      <vt:variant>
        <vt:i4>20</vt:i4>
      </vt:variant>
      <vt:variant>
        <vt:i4>0</vt:i4>
      </vt:variant>
      <vt:variant>
        <vt:i4>5</vt:i4>
      </vt:variant>
      <vt:variant>
        <vt:lpwstr/>
      </vt:variant>
      <vt:variant>
        <vt:lpwstr>_Toc309828697</vt:lpwstr>
      </vt:variant>
      <vt:variant>
        <vt:i4>1966142</vt:i4>
      </vt:variant>
      <vt:variant>
        <vt:i4>14</vt:i4>
      </vt:variant>
      <vt:variant>
        <vt:i4>0</vt:i4>
      </vt:variant>
      <vt:variant>
        <vt:i4>5</vt:i4>
      </vt:variant>
      <vt:variant>
        <vt:lpwstr/>
      </vt:variant>
      <vt:variant>
        <vt:lpwstr>_Toc309828696</vt:lpwstr>
      </vt:variant>
      <vt:variant>
        <vt:i4>1966142</vt:i4>
      </vt:variant>
      <vt:variant>
        <vt:i4>8</vt:i4>
      </vt:variant>
      <vt:variant>
        <vt:i4>0</vt:i4>
      </vt:variant>
      <vt:variant>
        <vt:i4>5</vt:i4>
      </vt:variant>
      <vt:variant>
        <vt:lpwstr/>
      </vt:variant>
      <vt:variant>
        <vt:lpwstr>_Toc309828695</vt:lpwstr>
      </vt:variant>
      <vt:variant>
        <vt:i4>1966142</vt:i4>
      </vt:variant>
      <vt:variant>
        <vt:i4>2</vt:i4>
      </vt:variant>
      <vt:variant>
        <vt:i4>0</vt:i4>
      </vt:variant>
      <vt:variant>
        <vt:i4>5</vt:i4>
      </vt:variant>
      <vt:variant>
        <vt:lpwstr/>
      </vt:variant>
      <vt:variant>
        <vt:lpwstr>_Toc309828694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dc:title>
  <dc:creator>asus</dc:creator>
  <cp:lastModifiedBy>Русских</cp:lastModifiedBy>
  <cp:revision>2</cp:revision>
  <cp:lastPrinted>2014-01-23T07:43:00Z</cp:lastPrinted>
  <dcterms:created xsi:type="dcterms:W3CDTF">2016-03-04T17:37:00Z</dcterms:created>
  <dcterms:modified xsi:type="dcterms:W3CDTF">2016-03-04T17:37:00Z</dcterms:modified>
</cp:coreProperties>
</file>