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11" w:rsidRPr="002B7A54" w:rsidRDefault="008B33DC" w:rsidP="00213E60">
      <w:pPr>
        <w:ind w:left="5245"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«УТВЕРЖДАЮ»</w:t>
      </w:r>
    </w:p>
    <w:p w:rsidR="00651811" w:rsidRDefault="008B33DC" w:rsidP="00213E60">
      <w:pPr>
        <w:ind w:left="4962" w:right="3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213E60" w:rsidRDefault="00213E60" w:rsidP="00213E60">
      <w:pPr>
        <w:ind w:left="4962" w:right="3"/>
        <w:jc w:val="right"/>
        <w:rPr>
          <w:sz w:val="28"/>
          <w:szCs w:val="28"/>
        </w:rPr>
      </w:pPr>
    </w:p>
    <w:p w:rsidR="00213E60" w:rsidRDefault="00213E60" w:rsidP="00213E60">
      <w:pPr>
        <w:ind w:left="4962" w:right="3"/>
        <w:jc w:val="right"/>
        <w:rPr>
          <w:sz w:val="28"/>
          <w:szCs w:val="28"/>
        </w:rPr>
      </w:pPr>
      <w:r>
        <w:rPr>
          <w:sz w:val="28"/>
          <w:szCs w:val="28"/>
        </w:rPr>
        <w:t>М.И. Фалеев</w:t>
      </w:r>
    </w:p>
    <w:p w:rsidR="00213E60" w:rsidRPr="002B7A54" w:rsidRDefault="00213E60" w:rsidP="00213E60">
      <w:pPr>
        <w:ind w:left="4962" w:right="3"/>
        <w:jc w:val="right"/>
        <w:rPr>
          <w:sz w:val="28"/>
          <w:szCs w:val="28"/>
        </w:rPr>
      </w:pPr>
      <w:r>
        <w:rPr>
          <w:sz w:val="28"/>
          <w:szCs w:val="28"/>
        </w:rPr>
        <w:t>19 августа 2004 года</w:t>
      </w: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213E60" w:rsidRDefault="008B33DC" w:rsidP="00213E60">
      <w:pPr>
        <w:pStyle w:val="1"/>
        <w:ind w:left="0" w:right="3" w:hanging="19"/>
        <w:jc w:val="center"/>
        <w:rPr>
          <w:sz w:val="36"/>
          <w:szCs w:val="28"/>
        </w:rPr>
      </w:pPr>
      <w:r w:rsidRPr="00213E60">
        <w:rPr>
          <w:sz w:val="36"/>
          <w:szCs w:val="28"/>
        </w:rPr>
        <w:t>МЕТОДИЧЕСКИЕ УКАЗАНИЯ</w:t>
      </w:r>
    </w:p>
    <w:p w:rsidR="00651811" w:rsidRPr="00213E60" w:rsidRDefault="008B33DC" w:rsidP="00213E60">
      <w:pPr>
        <w:pStyle w:val="1"/>
        <w:ind w:left="0" w:right="3" w:hanging="19"/>
        <w:jc w:val="center"/>
        <w:rPr>
          <w:sz w:val="36"/>
          <w:szCs w:val="28"/>
        </w:rPr>
      </w:pPr>
      <w:r w:rsidRPr="00213E60">
        <w:rPr>
          <w:sz w:val="36"/>
          <w:szCs w:val="28"/>
        </w:rPr>
        <w:t>ПО РАЗРАБОТКЕ ПАСПОРТА</w:t>
      </w:r>
    </w:p>
    <w:p w:rsidR="00651811" w:rsidRPr="00213E60" w:rsidRDefault="008B33DC" w:rsidP="00213E60">
      <w:pPr>
        <w:ind w:right="3"/>
        <w:jc w:val="center"/>
        <w:rPr>
          <w:sz w:val="36"/>
          <w:szCs w:val="28"/>
        </w:rPr>
        <w:sectPr w:rsidR="00651811" w:rsidRPr="00213E60" w:rsidSect="002B7A54">
          <w:headerReference w:type="default" r:id="rId8"/>
          <w:pgSz w:w="11910" w:h="16840" w:code="9"/>
          <w:pgMar w:top="1134" w:right="850" w:bottom="1134" w:left="1701" w:header="739" w:footer="0" w:gutter="0"/>
          <w:cols w:space="720"/>
          <w:docGrid w:linePitch="299"/>
        </w:sectPr>
      </w:pPr>
      <w:r w:rsidRPr="00213E60">
        <w:rPr>
          <w:b/>
          <w:sz w:val="36"/>
          <w:szCs w:val="28"/>
        </w:rPr>
        <w:t>БЕЗОПАСНОСТИ ОПАСНОГО ОБЪЕКТА</w:t>
      </w:r>
    </w:p>
    <w:p w:rsidR="00651811" w:rsidRDefault="008B33DC" w:rsidP="00213E60">
      <w:pPr>
        <w:pStyle w:val="a4"/>
        <w:numPr>
          <w:ilvl w:val="0"/>
          <w:numId w:val="4"/>
        </w:numPr>
        <w:tabs>
          <w:tab w:val="left" w:pos="3314"/>
        </w:tabs>
        <w:spacing w:before="0"/>
        <w:ind w:left="0" w:right="3" w:hanging="268"/>
        <w:jc w:val="center"/>
        <w:rPr>
          <w:b/>
          <w:sz w:val="28"/>
          <w:szCs w:val="28"/>
        </w:rPr>
      </w:pPr>
      <w:r w:rsidRPr="002B7A54">
        <w:rPr>
          <w:b/>
          <w:sz w:val="28"/>
          <w:szCs w:val="28"/>
        </w:rPr>
        <w:lastRenderedPageBreak/>
        <w:t>ОБЛАСТЬ</w:t>
      </w:r>
      <w:r w:rsidRPr="002B7A54">
        <w:rPr>
          <w:b/>
          <w:spacing w:val="25"/>
          <w:sz w:val="28"/>
          <w:szCs w:val="28"/>
        </w:rPr>
        <w:t xml:space="preserve"> </w:t>
      </w:r>
      <w:r w:rsidRPr="002B7A54">
        <w:rPr>
          <w:b/>
          <w:sz w:val="28"/>
          <w:szCs w:val="28"/>
        </w:rPr>
        <w:t>ПРИМЕНЕНИЯ</w:t>
      </w:r>
    </w:p>
    <w:p w:rsidR="00213E60" w:rsidRPr="002B7A54" w:rsidRDefault="00213E60" w:rsidP="00213E60">
      <w:pPr>
        <w:pStyle w:val="a4"/>
        <w:tabs>
          <w:tab w:val="left" w:pos="3314"/>
        </w:tabs>
        <w:spacing w:before="0"/>
        <w:ind w:left="0" w:right="3" w:firstLine="0"/>
        <w:rPr>
          <w:b/>
          <w:sz w:val="28"/>
          <w:szCs w:val="28"/>
        </w:rPr>
      </w:pPr>
    </w:p>
    <w:p w:rsidR="00651811" w:rsidRPr="002B7A54" w:rsidRDefault="008B33DC" w:rsidP="002B7A54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proofErr w:type="gramStart"/>
      <w:r w:rsidRPr="002B7A54">
        <w:rPr>
          <w:sz w:val="28"/>
          <w:szCs w:val="28"/>
        </w:rPr>
        <w:t xml:space="preserve">Настоящие методические указания разработаны в соответствии с решением </w:t>
      </w:r>
      <w:r w:rsidRPr="002B7A54">
        <w:rPr>
          <w:spacing w:val="3"/>
          <w:sz w:val="28"/>
          <w:szCs w:val="28"/>
        </w:rPr>
        <w:t xml:space="preserve">совместного </w:t>
      </w:r>
      <w:r w:rsidRPr="002B7A54">
        <w:rPr>
          <w:spacing w:val="4"/>
          <w:sz w:val="28"/>
          <w:szCs w:val="28"/>
        </w:rPr>
        <w:t xml:space="preserve">заседания </w:t>
      </w:r>
      <w:r w:rsidRPr="002B7A54">
        <w:rPr>
          <w:spacing w:val="3"/>
          <w:sz w:val="28"/>
          <w:szCs w:val="28"/>
        </w:rPr>
        <w:t xml:space="preserve">Совета </w:t>
      </w:r>
      <w:r w:rsidRPr="002B7A54">
        <w:rPr>
          <w:spacing w:val="4"/>
          <w:sz w:val="28"/>
          <w:szCs w:val="28"/>
        </w:rPr>
        <w:t xml:space="preserve">Безопасности </w:t>
      </w:r>
      <w:r w:rsidRPr="002B7A54">
        <w:rPr>
          <w:spacing w:val="3"/>
          <w:sz w:val="28"/>
          <w:szCs w:val="28"/>
        </w:rPr>
        <w:t xml:space="preserve">Российской Федерации </w:t>
      </w:r>
      <w:r w:rsidRPr="002B7A54">
        <w:rPr>
          <w:sz w:val="28"/>
          <w:szCs w:val="28"/>
        </w:rPr>
        <w:t xml:space="preserve">и </w:t>
      </w:r>
      <w:r w:rsidRPr="002B7A54">
        <w:rPr>
          <w:spacing w:val="3"/>
          <w:sz w:val="28"/>
          <w:szCs w:val="28"/>
        </w:rPr>
        <w:t xml:space="preserve">президиума </w:t>
      </w:r>
      <w:r w:rsidRPr="002B7A54">
        <w:rPr>
          <w:spacing w:val="2"/>
          <w:sz w:val="28"/>
          <w:szCs w:val="28"/>
        </w:rPr>
        <w:t xml:space="preserve">Государственного </w:t>
      </w:r>
      <w:r w:rsidRPr="002B7A54">
        <w:rPr>
          <w:sz w:val="28"/>
          <w:szCs w:val="28"/>
        </w:rPr>
        <w:t xml:space="preserve">совета </w:t>
      </w:r>
      <w:r w:rsidRPr="002B7A54">
        <w:rPr>
          <w:spacing w:val="2"/>
          <w:sz w:val="28"/>
          <w:szCs w:val="28"/>
        </w:rPr>
        <w:t xml:space="preserve">Российской Федерации </w:t>
      </w:r>
      <w:r w:rsidRPr="002B7A54">
        <w:rPr>
          <w:sz w:val="28"/>
          <w:szCs w:val="28"/>
        </w:rPr>
        <w:t xml:space="preserve">от 13 ноября 2003 г. протокол № 4 «О </w:t>
      </w:r>
      <w:r w:rsidRPr="002B7A54">
        <w:rPr>
          <w:spacing w:val="4"/>
          <w:sz w:val="28"/>
          <w:szCs w:val="28"/>
        </w:rPr>
        <w:t xml:space="preserve">мерах по </w:t>
      </w:r>
      <w:r w:rsidRPr="002B7A54">
        <w:rPr>
          <w:spacing w:val="5"/>
          <w:sz w:val="28"/>
          <w:szCs w:val="28"/>
        </w:rPr>
        <w:t xml:space="preserve">обеспечению защищенности критически важных </w:t>
      </w:r>
      <w:r w:rsidRPr="002B7A54">
        <w:rPr>
          <w:spacing w:val="4"/>
          <w:sz w:val="28"/>
          <w:szCs w:val="28"/>
        </w:rPr>
        <w:t xml:space="preserve">для </w:t>
      </w:r>
      <w:r w:rsidRPr="002B7A54">
        <w:rPr>
          <w:spacing w:val="5"/>
          <w:sz w:val="28"/>
          <w:szCs w:val="28"/>
        </w:rPr>
        <w:t xml:space="preserve">национальной </w:t>
      </w:r>
      <w:r w:rsidRPr="002B7A54">
        <w:rPr>
          <w:sz w:val="28"/>
          <w:szCs w:val="28"/>
        </w:rPr>
        <w:t xml:space="preserve">безопасности </w:t>
      </w:r>
      <w:r w:rsidRPr="002B7A54">
        <w:rPr>
          <w:spacing w:val="2"/>
          <w:sz w:val="28"/>
          <w:szCs w:val="28"/>
        </w:rPr>
        <w:t xml:space="preserve">объектов инфраструктуры </w:t>
      </w:r>
      <w:r w:rsidRPr="002B7A54">
        <w:rPr>
          <w:sz w:val="28"/>
          <w:szCs w:val="28"/>
        </w:rPr>
        <w:t xml:space="preserve">и населения страны от угроз </w:t>
      </w:r>
      <w:r w:rsidRPr="002B7A54">
        <w:rPr>
          <w:spacing w:val="2"/>
          <w:sz w:val="28"/>
          <w:szCs w:val="28"/>
        </w:rPr>
        <w:t xml:space="preserve">техногенного, </w:t>
      </w:r>
      <w:r w:rsidRPr="002B7A54">
        <w:rPr>
          <w:sz w:val="28"/>
          <w:szCs w:val="28"/>
        </w:rPr>
        <w:t>природного характера и террористических проявлений» (подпункт</w:t>
      </w:r>
      <w:r w:rsidRPr="002B7A54">
        <w:rPr>
          <w:spacing w:val="33"/>
          <w:sz w:val="28"/>
          <w:szCs w:val="28"/>
        </w:rPr>
        <w:t xml:space="preserve"> </w:t>
      </w:r>
      <w:r w:rsidRPr="002B7A54">
        <w:rPr>
          <w:sz w:val="28"/>
          <w:szCs w:val="28"/>
        </w:rPr>
        <w:t>5а)</w:t>
      </w:r>
      <w:r w:rsidR="00213E60">
        <w:rPr>
          <w:sz w:val="28"/>
          <w:szCs w:val="28"/>
        </w:rPr>
        <w:t>.</w:t>
      </w:r>
      <w:proofErr w:type="gramEnd"/>
    </w:p>
    <w:p w:rsidR="00651811" w:rsidRPr="002B7A54" w:rsidRDefault="008B33DC" w:rsidP="002B7A54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Настоящие </w:t>
      </w:r>
      <w:r w:rsidRPr="002B7A54">
        <w:rPr>
          <w:spacing w:val="2"/>
          <w:sz w:val="28"/>
          <w:szCs w:val="28"/>
        </w:rPr>
        <w:t xml:space="preserve">методические </w:t>
      </w:r>
      <w:r w:rsidRPr="002B7A54">
        <w:rPr>
          <w:sz w:val="28"/>
          <w:szCs w:val="28"/>
        </w:rPr>
        <w:t xml:space="preserve">указания устанавливают </w:t>
      </w:r>
      <w:r w:rsidRPr="002B7A54">
        <w:rPr>
          <w:spacing w:val="2"/>
          <w:sz w:val="28"/>
          <w:szCs w:val="28"/>
        </w:rPr>
        <w:t xml:space="preserve">основные </w:t>
      </w:r>
      <w:r w:rsidRPr="002B7A54">
        <w:rPr>
          <w:sz w:val="28"/>
          <w:szCs w:val="28"/>
        </w:rPr>
        <w:t xml:space="preserve">требования к структуре, составу и оформлению паспорта безопасности опасного </w:t>
      </w:r>
      <w:r w:rsidRPr="002B7A54">
        <w:rPr>
          <w:spacing w:val="3"/>
          <w:sz w:val="28"/>
          <w:szCs w:val="28"/>
        </w:rPr>
        <w:t xml:space="preserve">объекта. </w:t>
      </w:r>
      <w:r w:rsidRPr="002B7A54">
        <w:rPr>
          <w:sz w:val="28"/>
          <w:szCs w:val="28"/>
        </w:rPr>
        <w:t xml:space="preserve">Паспорт безопасности разрабатывается на объектах использующих, производящих, перерабатывающих, хранящих или транспортирующих радиоактивные, </w:t>
      </w:r>
      <w:proofErr w:type="spellStart"/>
      <w:r w:rsidRPr="002B7A54">
        <w:rPr>
          <w:spacing w:val="2"/>
          <w:sz w:val="28"/>
          <w:szCs w:val="28"/>
        </w:rPr>
        <w:t>пожаровзрывоопасные</w:t>
      </w:r>
      <w:proofErr w:type="spellEnd"/>
      <w:r w:rsidRPr="002B7A54">
        <w:rPr>
          <w:spacing w:val="2"/>
          <w:sz w:val="28"/>
          <w:szCs w:val="28"/>
        </w:rPr>
        <w:t xml:space="preserve">, </w:t>
      </w:r>
      <w:r w:rsidRPr="002B7A54">
        <w:rPr>
          <w:sz w:val="28"/>
          <w:szCs w:val="28"/>
        </w:rPr>
        <w:t xml:space="preserve">опасные </w:t>
      </w:r>
      <w:r w:rsidRPr="002B7A54">
        <w:rPr>
          <w:spacing w:val="2"/>
          <w:sz w:val="28"/>
          <w:szCs w:val="28"/>
        </w:rPr>
        <w:t xml:space="preserve">химические </w:t>
      </w:r>
      <w:r w:rsidRPr="002B7A54">
        <w:rPr>
          <w:sz w:val="28"/>
          <w:szCs w:val="28"/>
        </w:rPr>
        <w:t xml:space="preserve">и </w:t>
      </w:r>
      <w:r w:rsidRPr="002B7A54">
        <w:rPr>
          <w:spacing w:val="2"/>
          <w:sz w:val="28"/>
          <w:szCs w:val="28"/>
        </w:rPr>
        <w:t xml:space="preserve">биологические вещества, </w:t>
      </w:r>
      <w:r w:rsidRPr="002B7A54">
        <w:rPr>
          <w:sz w:val="28"/>
          <w:szCs w:val="28"/>
        </w:rPr>
        <w:t>создающие реальную угрозу возникновения чрезвычайной</w:t>
      </w:r>
      <w:r w:rsidRPr="002B7A54">
        <w:rPr>
          <w:spacing w:val="27"/>
          <w:sz w:val="28"/>
          <w:szCs w:val="28"/>
        </w:rPr>
        <w:t xml:space="preserve"> </w:t>
      </w:r>
      <w:r w:rsidRPr="002B7A54">
        <w:rPr>
          <w:sz w:val="28"/>
          <w:szCs w:val="28"/>
        </w:rPr>
        <w:t>ситуации.</w:t>
      </w:r>
    </w:p>
    <w:p w:rsidR="00651811" w:rsidRPr="002B7A54" w:rsidRDefault="00651811" w:rsidP="00213E60">
      <w:pPr>
        <w:pStyle w:val="a3"/>
        <w:ind w:right="3"/>
        <w:jc w:val="center"/>
        <w:rPr>
          <w:sz w:val="28"/>
          <w:szCs w:val="28"/>
        </w:rPr>
      </w:pPr>
    </w:p>
    <w:p w:rsidR="00651811" w:rsidRDefault="008B33DC" w:rsidP="00194024">
      <w:pPr>
        <w:pStyle w:val="1"/>
        <w:numPr>
          <w:ilvl w:val="0"/>
          <w:numId w:val="4"/>
        </w:numPr>
        <w:tabs>
          <w:tab w:val="left" w:pos="426"/>
        </w:tabs>
        <w:ind w:left="0" w:right="3" w:firstLine="0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ОСНОВНЫЕ</w:t>
      </w:r>
      <w:r w:rsidRPr="002B7A54">
        <w:rPr>
          <w:spacing w:val="11"/>
          <w:sz w:val="28"/>
          <w:szCs w:val="28"/>
        </w:rPr>
        <w:t xml:space="preserve"> </w:t>
      </w:r>
      <w:r w:rsidRPr="002B7A54">
        <w:rPr>
          <w:sz w:val="28"/>
          <w:szCs w:val="28"/>
        </w:rPr>
        <w:t>ПОЛОЖЕНИЯ</w:t>
      </w:r>
    </w:p>
    <w:p w:rsidR="00213E60" w:rsidRPr="002B7A54" w:rsidRDefault="00213E60" w:rsidP="00213E60">
      <w:pPr>
        <w:pStyle w:val="1"/>
        <w:tabs>
          <w:tab w:val="left" w:pos="3309"/>
        </w:tabs>
        <w:ind w:left="0" w:right="3"/>
        <w:rPr>
          <w:sz w:val="28"/>
          <w:szCs w:val="28"/>
        </w:rPr>
      </w:pPr>
    </w:p>
    <w:p w:rsidR="00651811" w:rsidRPr="002B7A54" w:rsidRDefault="008B33DC" w:rsidP="00213E60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13E60">
        <w:rPr>
          <w:sz w:val="28"/>
          <w:szCs w:val="28"/>
        </w:rPr>
        <w:t>Паспорт безопасности опасного объекта разрабатывается для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 xml:space="preserve">решения </w:t>
      </w:r>
      <w:r w:rsidRPr="002B7A54">
        <w:rPr>
          <w:sz w:val="28"/>
          <w:szCs w:val="28"/>
        </w:rPr>
        <w:t>следующих</w:t>
      </w:r>
      <w:r w:rsidRPr="00213E60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задач:</w:t>
      </w:r>
    </w:p>
    <w:p w:rsidR="00213E60" w:rsidRDefault="008B33DC" w:rsidP="00213E60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определения показателей степени риска чрезвычайных ситуаций (далее ЧС) для персонала опасного объекта и проживающего вблизи населения;</w:t>
      </w:r>
    </w:p>
    <w:p w:rsidR="00213E60" w:rsidRDefault="008B33DC" w:rsidP="00213E60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определения возможности возникновения ЧС на опасном объекте;</w:t>
      </w:r>
    </w:p>
    <w:p w:rsidR="00213E60" w:rsidRDefault="008B33DC" w:rsidP="00213E60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оценки возможных последствий ЧС на опасном объекте;</w:t>
      </w:r>
    </w:p>
    <w:p w:rsidR="00213E60" w:rsidRDefault="008B33DC" w:rsidP="00213E60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оценки возможного воздействия ЧС, возникших на соседних опасных объектах;</w:t>
      </w:r>
    </w:p>
    <w:p w:rsidR="00213E60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оценки</w:t>
      </w:r>
      <w:r w:rsidR="00213E60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 xml:space="preserve">состояния работ по предупреждению ЧС и готовности к ликвидации </w:t>
      </w:r>
      <w:r w:rsidR="00213E60">
        <w:rPr>
          <w:sz w:val="28"/>
          <w:szCs w:val="28"/>
        </w:rPr>
        <w:t>Ч</w:t>
      </w:r>
      <w:r w:rsidRPr="002B7A54">
        <w:rPr>
          <w:sz w:val="28"/>
          <w:szCs w:val="28"/>
        </w:rPr>
        <w:t>С на</w:t>
      </w:r>
      <w:r w:rsidR="00213E60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опасном объекте;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разработки мероприятий по снижению риска и смягчения последствий ЧС на опасном объекте.</w:t>
      </w:r>
    </w:p>
    <w:p w:rsidR="00651811" w:rsidRPr="00213E60" w:rsidRDefault="008B33DC" w:rsidP="002B7A54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13E60">
        <w:rPr>
          <w:sz w:val="28"/>
          <w:szCs w:val="28"/>
        </w:rPr>
        <w:t>Разработку паспорта безопасности опасного объекта организует руководство объекта.</w:t>
      </w:r>
    </w:p>
    <w:p w:rsidR="00651811" w:rsidRPr="002B7A54" w:rsidRDefault="008B33DC" w:rsidP="00213E60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13E60">
        <w:rPr>
          <w:sz w:val="28"/>
          <w:szCs w:val="28"/>
        </w:rPr>
        <w:t>Паспорт безопасности опасного объекта составляется по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состоянию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 xml:space="preserve">на начало января текущего года </w:t>
      </w:r>
      <w:r w:rsidRPr="002B7A54">
        <w:rPr>
          <w:sz w:val="28"/>
          <w:szCs w:val="28"/>
        </w:rPr>
        <w:t xml:space="preserve">и </w:t>
      </w:r>
      <w:r w:rsidRPr="00213E60">
        <w:rPr>
          <w:sz w:val="28"/>
          <w:szCs w:val="28"/>
        </w:rPr>
        <w:t>дополняется или корректируется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 xml:space="preserve">мере </w:t>
      </w:r>
      <w:r w:rsidRPr="002B7A54">
        <w:rPr>
          <w:sz w:val="28"/>
          <w:szCs w:val="28"/>
        </w:rPr>
        <w:t>необходимости, с внесением изменений во все</w:t>
      </w:r>
      <w:r w:rsidRPr="00213E60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экземпляры.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pacing w:val="5"/>
          <w:sz w:val="28"/>
          <w:szCs w:val="28"/>
        </w:rPr>
        <w:t xml:space="preserve">Переоформляется </w:t>
      </w:r>
      <w:r w:rsidRPr="002B7A54">
        <w:rPr>
          <w:spacing w:val="4"/>
          <w:sz w:val="28"/>
          <w:szCs w:val="28"/>
        </w:rPr>
        <w:t xml:space="preserve">паспорт безопасности опасного объекта через </w:t>
      </w:r>
      <w:r w:rsidRPr="002B7A54">
        <w:rPr>
          <w:sz w:val="28"/>
          <w:szCs w:val="28"/>
        </w:rPr>
        <w:t xml:space="preserve">5 </w:t>
      </w:r>
      <w:r w:rsidRPr="002B7A54">
        <w:rPr>
          <w:spacing w:val="4"/>
          <w:sz w:val="28"/>
          <w:szCs w:val="28"/>
        </w:rPr>
        <w:t xml:space="preserve">лет, </w:t>
      </w:r>
      <w:r w:rsidRPr="002B7A54">
        <w:rPr>
          <w:sz w:val="28"/>
          <w:szCs w:val="28"/>
        </w:rPr>
        <w:t xml:space="preserve">а </w:t>
      </w:r>
      <w:r w:rsidRPr="002B7A54">
        <w:rPr>
          <w:spacing w:val="5"/>
          <w:sz w:val="28"/>
          <w:szCs w:val="28"/>
        </w:rPr>
        <w:t xml:space="preserve">также </w:t>
      </w:r>
      <w:r w:rsidRPr="002B7A54">
        <w:rPr>
          <w:spacing w:val="4"/>
          <w:sz w:val="28"/>
          <w:szCs w:val="28"/>
        </w:rPr>
        <w:t xml:space="preserve">при </w:t>
      </w:r>
      <w:r w:rsidRPr="002B7A54">
        <w:rPr>
          <w:spacing w:val="5"/>
          <w:sz w:val="28"/>
          <w:szCs w:val="28"/>
        </w:rPr>
        <w:t xml:space="preserve">изменении сферы </w:t>
      </w:r>
      <w:r w:rsidRPr="002B7A54">
        <w:rPr>
          <w:spacing w:val="6"/>
          <w:sz w:val="28"/>
          <w:szCs w:val="28"/>
        </w:rPr>
        <w:t xml:space="preserve">деятельности, </w:t>
      </w:r>
      <w:r w:rsidRPr="002B7A54">
        <w:rPr>
          <w:spacing w:val="5"/>
          <w:sz w:val="28"/>
          <w:szCs w:val="28"/>
        </w:rPr>
        <w:t xml:space="preserve">реконструкции, модернизации </w:t>
      </w:r>
      <w:r w:rsidRPr="002B7A54">
        <w:rPr>
          <w:sz w:val="28"/>
          <w:szCs w:val="28"/>
        </w:rPr>
        <w:t>технологических процессов</w:t>
      </w:r>
      <w:r w:rsidRPr="002B7A54">
        <w:rPr>
          <w:spacing w:val="10"/>
          <w:sz w:val="28"/>
          <w:szCs w:val="28"/>
        </w:rPr>
        <w:t xml:space="preserve"> </w:t>
      </w:r>
      <w:r w:rsidRPr="002B7A54">
        <w:rPr>
          <w:sz w:val="28"/>
          <w:szCs w:val="28"/>
        </w:rPr>
        <w:t>объекта.</w:t>
      </w:r>
    </w:p>
    <w:p w:rsidR="00651811" w:rsidRPr="002B7A54" w:rsidRDefault="008B33DC" w:rsidP="00213E60">
      <w:pPr>
        <w:pStyle w:val="a4"/>
        <w:numPr>
          <w:ilvl w:val="0"/>
          <w:numId w:val="3"/>
        </w:numPr>
        <w:tabs>
          <w:tab w:val="left" w:pos="894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При заполнении форм паспорта безопасности опасного объекта разрешается включать дополнительную информацию с учетом особенности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объекта.</w:t>
      </w:r>
    </w:p>
    <w:p w:rsidR="00213E60" w:rsidRDefault="008B33DC" w:rsidP="002B7A54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13E60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опасного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разрабатывается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t>двух экземплярах.</w:t>
      </w:r>
    </w:p>
    <w:p w:rsidR="00651811" w:rsidRPr="00213E60" w:rsidRDefault="008B33DC" w:rsidP="00213E60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13E60">
        <w:rPr>
          <w:sz w:val="28"/>
          <w:szCs w:val="28"/>
        </w:rPr>
        <w:t>Первый экземпляр паспорта безопасности опасного объекта остается на</w:t>
      </w:r>
      <w:r>
        <w:rPr>
          <w:sz w:val="28"/>
          <w:szCs w:val="28"/>
        </w:rPr>
        <w:t xml:space="preserve"> </w:t>
      </w:r>
      <w:r w:rsidRPr="00213E60">
        <w:rPr>
          <w:sz w:val="28"/>
          <w:szCs w:val="28"/>
        </w:rPr>
        <w:lastRenderedPageBreak/>
        <w:t>объекте.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Второй экземпляр паспорта безопасности опасного объекта представляется в орган местного самоуправления, на территории которого расположен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объект.</w:t>
      </w: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Default="008B33DC" w:rsidP="00194024">
      <w:pPr>
        <w:pStyle w:val="1"/>
        <w:numPr>
          <w:ilvl w:val="0"/>
          <w:numId w:val="4"/>
        </w:numPr>
        <w:tabs>
          <w:tab w:val="left" w:pos="426"/>
        </w:tabs>
        <w:ind w:left="0" w:right="3" w:firstLine="0"/>
        <w:jc w:val="center"/>
        <w:rPr>
          <w:sz w:val="28"/>
          <w:szCs w:val="28"/>
        </w:rPr>
      </w:pPr>
      <w:r w:rsidRPr="00213E60">
        <w:rPr>
          <w:sz w:val="28"/>
          <w:szCs w:val="28"/>
        </w:rPr>
        <w:t xml:space="preserve">СТРУКТУРА </w:t>
      </w:r>
      <w:r w:rsidRPr="002B7A54">
        <w:rPr>
          <w:sz w:val="28"/>
          <w:szCs w:val="28"/>
        </w:rPr>
        <w:t xml:space="preserve">И </w:t>
      </w:r>
      <w:r w:rsidRPr="00213E60">
        <w:rPr>
          <w:sz w:val="28"/>
          <w:szCs w:val="28"/>
        </w:rPr>
        <w:t>СОСТАВ ПАСПОРТА БЕЗОПАСНОСТИ ОПАСНОГО ОБЪЕКТА</w:t>
      </w:r>
    </w:p>
    <w:p w:rsidR="00213E60" w:rsidRPr="002B7A54" w:rsidRDefault="00213E60" w:rsidP="00213E60">
      <w:pPr>
        <w:pStyle w:val="1"/>
        <w:ind w:left="0" w:right="3"/>
        <w:rPr>
          <w:sz w:val="28"/>
          <w:szCs w:val="28"/>
        </w:rPr>
      </w:pPr>
    </w:p>
    <w:p w:rsidR="00194024" w:rsidRDefault="008B33DC" w:rsidP="00194024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Паспорт безопасности опасного объекта включает в</w:t>
      </w:r>
      <w:r w:rsidRPr="00194024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себя:</w:t>
      </w:r>
    </w:p>
    <w:p w:rsidR="0019402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титульный</w:t>
      </w:r>
      <w:r w:rsidRPr="00194024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лист;</w:t>
      </w:r>
    </w:p>
    <w:p w:rsidR="0019402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разделы:</w:t>
      </w:r>
    </w:p>
    <w:p w:rsidR="0019402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«Общая характеристика опасного объекта»;</w:t>
      </w:r>
    </w:p>
    <w:p w:rsidR="0019402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«Показатели степени риска чрезвычайных ситуаций»;</w:t>
      </w:r>
    </w:p>
    <w:p w:rsidR="0019402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«Характеристика аварийности и травматизма»;</w:t>
      </w:r>
    </w:p>
    <w:p w:rsidR="0019402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«Характеристика организационно-технических мероприятий, обеспечивающих безопасность объекта и готовность к ликвидации чрезвычайных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ситуаций»;</w:t>
      </w:r>
    </w:p>
    <w:p w:rsidR="00651811" w:rsidRPr="002B7A54" w:rsidRDefault="008B33DC" w:rsidP="00194024">
      <w:pPr>
        <w:pStyle w:val="a4"/>
        <w:tabs>
          <w:tab w:val="left" w:pos="904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последний лист, содержащий подписи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разработчиков.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К </w:t>
      </w:r>
      <w:r w:rsidRPr="002B7A54">
        <w:rPr>
          <w:spacing w:val="2"/>
          <w:sz w:val="28"/>
          <w:szCs w:val="28"/>
        </w:rPr>
        <w:t xml:space="preserve">паспорту безопасности </w:t>
      </w:r>
      <w:r w:rsidRPr="002B7A54">
        <w:rPr>
          <w:sz w:val="28"/>
          <w:szCs w:val="28"/>
        </w:rPr>
        <w:t xml:space="preserve">опасного </w:t>
      </w:r>
      <w:r w:rsidRPr="002B7A54">
        <w:rPr>
          <w:spacing w:val="2"/>
          <w:sz w:val="28"/>
          <w:szCs w:val="28"/>
        </w:rPr>
        <w:t xml:space="preserve">объекта </w:t>
      </w:r>
      <w:r w:rsidRPr="002B7A54">
        <w:rPr>
          <w:sz w:val="28"/>
          <w:szCs w:val="28"/>
        </w:rPr>
        <w:t xml:space="preserve">прилагаются </w:t>
      </w:r>
      <w:r w:rsidRPr="002B7A54">
        <w:rPr>
          <w:spacing w:val="2"/>
          <w:sz w:val="28"/>
          <w:szCs w:val="28"/>
        </w:rPr>
        <w:t xml:space="preserve">ситуационные </w:t>
      </w:r>
      <w:r w:rsidRPr="002B7A54">
        <w:rPr>
          <w:sz w:val="28"/>
          <w:szCs w:val="28"/>
        </w:rPr>
        <w:t xml:space="preserve">планы с нанесенными на него зонами последствий от возможных ЧС на объекте, диаграммы </w:t>
      </w:r>
      <w:r w:rsidRPr="002B7A54">
        <w:rPr>
          <w:spacing w:val="4"/>
          <w:sz w:val="28"/>
          <w:szCs w:val="28"/>
        </w:rPr>
        <w:t xml:space="preserve">социального риска </w:t>
      </w:r>
      <w:r w:rsidRPr="002B7A54">
        <w:rPr>
          <w:spacing w:val="5"/>
          <w:sz w:val="28"/>
          <w:szCs w:val="28"/>
        </w:rPr>
        <w:t xml:space="preserve">(F/N-диаграмма </w:t>
      </w:r>
      <w:r w:rsidRPr="002B7A54">
        <w:rPr>
          <w:sz w:val="28"/>
          <w:szCs w:val="28"/>
        </w:rPr>
        <w:t xml:space="preserve">и </w:t>
      </w:r>
      <w:r w:rsidRPr="002B7A54">
        <w:rPr>
          <w:spacing w:val="5"/>
          <w:sz w:val="28"/>
          <w:szCs w:val="28"/>
        </w:rPr>
        <w:t>F/G-диаграмма), расчетно-пояснительная</w:t>
      </w:r>
      <w:r>
        <w:rPr>
          <w:spacing w:val="5"/>
          <w:sz w:val="28"/>
          <w:szCs w:val="28"/>
        </w:rPr>
        <w:t xml:space="preserve"> </w:t>
      </w:r>
      <w:r w:rsidRPr="002B7A54">
        <w:rPr>
          <w:sz w:val="28"/>
          <w:szCs w:val="28"/>
        </w:rPr>
        <w:t>записка.</w:t>
      </w:r>
    </w:p>
    <w:p w:rsidR="00651811" w:rsidRPr="002B7A54" w:rsidRDefault="008B33DC" w:rsidP="00194024">
      <w:pPr>
        <w:pStyle w:val="a4"/>
        <w:numPr>
          <w:ilvl w:val="0"/>
          <w:numId w:val="3"/>
        </w:numPr>
        <w:tabs>
          <w:tab w:val="left" w:pos="904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Форма </w:t>
      </w:r>
      <w:r w:rsidRPr="00194024">
        <w:rPr>
          <w:sz w:val="28"/>
          <w:szCs w:val="28"/>
        </w:rPr>
        <w:t xml:space="preserve">титульного листа паспорта безопасности опасного объекта </w:t>
      </w:r>
      <w:r w:rsidRPr="002B7A54">
        <w:rPr>
          <w:sz w:val="28"/>
          <w:szCs w:val="28"/>
        </w:rPr>
        <w:t>приведена в приложении №</w:t>
      </w:r>
      <w:r w:rsidRPr="00194024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1.</w:t>
      </w:r>
    </w:p>
    <w:p w:rsidR="008B33DC" w:rsidRDefault="008B33DC" w:rsidP="002B7A54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>Раздел</w:t>
      </w:r>
      <w:r w:rsidR="00194024" w:rsidRPr="008B33DC"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«Общая характеристика опасного объекта» приведена в приложении №</w:t>
      </w:r>
      <w:r w:rsidR="00194024" w:rsidRPr="008B33DC"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2.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566" w:right="3" w:firstLine="0"/>
        <w:rPr>
          <w:sz w:val="28"/>
          <w:szCs w:val="28"/>
        </w:rPr>
      </w:pPr>
      <w:r w:rsidRPr="008B33DC">
        <w:rPr>
          <w:sz w:val="28"/>
          <w:szCs w:val="28"/>
        </w:rPr>
        <w:t>В разделе приводятся: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566" w:right="3" w:firstLine="0"/>
        <w:rPr>
          <w:sz w:val="28"/>
          <w:szCs w:val="28"/>
        </w:rPr>
      </w:pPr>
      <w:r w:rsidRPr="008B33DC">
        <w:rPr>
          <w:sz w:val="28"/>
          <w:szCs w:val="28"/>
        </w:rPr>
        <w:t>общие сведения об объекте;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основные направления деятельности объекта;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сведения об опасных веществах, обращающихся на объекте;</w:t>
      </w:r>
    </w:p>
    <w:p w:rsidR="00651811" w:rsidRPr="002B7A54" w:rsidRDefault="008B33DC" w:rsidP="008B33DC">
      <w:pPr>
        <w:pStyle w:val="a4"/>
        <w:tabs>
          <w:tab w:val="left" w:pos="993"/>
        </w:tabs>
        <w:spacing w:before="0"/>
        <w:ind w:left="566" w:right="3" w:firstLine="0"/>
        <w:rPr>
          <w:sz w:val="28"/>
          <w:szCs w:val="28"/>
        </w:rPr>
      </w:pPr>
      <w:r w:rsidRPr="002B7A54">
        <w:rPr>
          <w:sz w:val="28"/>
          <w:szCs w:val="28"/>
        </w:rPr>
        <w:t>характеристика природных условий района расположения объекта.</w:t>
      </w:r>
    </w:p>
    <w:p w:rsidR="00651811" w:rsidRPr="008B33DC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>Раздел «Показатели степени риска ЧС» приведен в приложении № 3.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В разделе приводится следующая информация: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показатели приемлемого риска для персонала объекта и населения, проживающего на близлежащей территории;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краткая характеристика наиболее опасного и наиболее вероятного сценария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развития чрезвычайных</w:t>
      </w:r>
      <w:r w:rsidRPr="002B7A54">
        <w:rPr>
          <w:spacing w:val="12"/>
          <w:sz w:val="28"/>
          <w:szCs w:val="28"/>
        </w:rPr>
        <w:t xml:space="preserve"> </w:t>
      </w:r>
      <w:r w:rsidRPr="002B7A54">
        <w:rPr>
          <w:sz w:val="28"/>
          <w:szCs w:val="28"/>
        </w:rPr>
        <w:t>ситуаций;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показатели степени риска для персонала объекта и населения, проживающего на близлежащей территории, при реализации наиболее опасного и наиболее вероятного сценария развития чрезвычайных ситуаций;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размеры зон действия поражающих факторов наиболее опасного и наиболее вероятного сценария развития чрезвычайной ситуации;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краткая характеристика наиболее опасного и наиболее вероятного природного процесса (если таковой имеется);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показатели степени риска для персонала объекта и населения, </w:t>
      </w:r>
      <w:r w:rsidRPr="002B7A54">
        <w:rPr>
          <w:sz w:val="28"/>
          <w:szCs w:val="28"/>
        </w:rPr>
        <w:lastRenderedPageBreak/>
        <w:t>проживающего на близлежащей территории от ЧС, возникающих на объекте при реализации наиболее опасного и наиболее вероятного природного процесса (если таковой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имеется);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pacing w:val="4"/>
          <w:sz w:val="28"/>
          <w:szCs w:val="28"/>
        </w:rPr>
        <w:t xml:space="preserve">размеры </w:t>
      </w:r>
      <w:r w:rsidRPr="002B7A54">
        <w:rPr>
          <w:spacing w:val="3"/>
          <w:sz w:val="28"/>
          <w:szCs w:val="28"/>
        </w:rPr>
        <w:t xml:space="preserve">зон </w:t>
      </w:r>
      <w:r w:rsidRPr="002B7A54">
        <w:rPr>
          <w:spacing w:val="4"/>
          <w:sz w:val="28"/>
          <w:szCs w:val="28"/>
        </w:rPr>
        <w:t xml:space="preserve">действия поражающих факторов при реализации наиболее </w:t>
      </w:r>
      <w:r w:rsidRPr="002B7A54">
        <w:rPr>
          <w:sz w:val="28"/>
          <w:szCs w:val="28"/>
        </w:rPr>
        <w:t>опасного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и наиболее вероятного природного процесса (если таковой</w:t>
      </w:r>
      <w:r w:rsidRPr="002B7A54">
        <w:rPr>
          <w:spacing w:val="38"/>
          <w:sz w:val="28"/>
          <w:szCs w:val="28"/>
        </w:rPr>
        <w:t xml:space="preserve"> </w:t>
      </w:r>
      <w:r w:rsidRPr="002B7A54">
        <w:rPr>
          <w:sz w:val="28"/>
          <w:szCs w:val="28"/>
        </w:rPr>
        <w:t>имеется);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краткая характеристика наиболее опасного и наиболее вероятного сценария </w:t>
      </w:r>
      <w:r w:rsidRPr="002B7A54">
        <w:rPr>
          <w:spacing w:val="3"/>
          <w:sz w:val="28"/>
          <w:szCs w:val="28"/>
        </w:rPr>
        <w:t xml:space="preserve">развития </w:t>
      </w:r>
      <w:r w:rsidRPr="002B7A54">
        <w:rPr>
          <w:spacing w:val="2"/>
          <w:sz w:val="28"/>
          <w:szCs w:val="28"/>
        </w:rPr>
        <w:t xml:space="preserve">чрезвычайных ситуаций </w:t>
      </w:r>
      <w:r w:rsidRPr="002B7A54">
        <w:rPr>
          <w:sz w:val="28"/>
          <w:szCs w:val="28"/>
        </w:rPr>
        <w:t xml:space="preserve">в </w:t>
      </w:r>
      <w:r w:rsidRPr="002B7A54">
        <w:rPr>
          <w:spacing w:val="3"/>
          <w:sz w:val="28"/>
          <w:szCs w:val="28"/>
        </w:rPr>
        <w:t xml:space="preserve">результате </w:t>
      </w:r>
      <w:r w:rsidRPr="002B7A54">
        <w:rPr>
          <w:spacing w:val="2"/>
          <w:sz w:val="28"/>
          <w:szCs w:val="28"/>
        </w:rPr>
        <w:t>аварии на рядом</w:t>
      </w:r>
      <w:r>
        <w:rPr>
          <w:spacing w:val="2"/>
          <w:sz w:val="28"/>
          <w:szCs w:val="28"/>
        </w:rPr>
        <w:t xml:space="preserve"> </w:t>
      </w:r>
      <w:r w:rsidRPr="002B7A54">
        <w:rPr>
          <w:spacing w:val="2"/>
          <w:sz w:val="28"/>
          <w:szCs w:val="28"/>
        </w:rPr>
        <w:t xml:space="preserve">расположенных </w:t>
      </w:r>
      <w:r w:rsidRPr="002B7A54">
        <w:rPr>
          <w:sz w:val="28"/>
          <w:szCs w:val="28"/>
        </w:rPr>
        <w:t>объектах или транспортных коммуникациях (если таковые</w:t>
      </w:r>
      <w:r w:rsidRPr="002B7A54">
        <w:rPr>
          <w:spacing w:val="39"/>
          <w:sz w:val="28"/>
          <w:szCs w:val="28"/>
        </w:rPr>
        <w:t xml:space="preserve"> </w:t>
      </w:r>
      <w:r w:rsidRPr="002B7A54">
        <w:rPr>
          <w:sz w:val="28"/>
          <w:szCs w:val="28"/>
        </w:rPr>
        <w:t>имеются):</w:t>
      </w:r>
    </w:p>
    <w:p w:rsidR="008B33DC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показатели степени риска для персонала объекта и населения, проживающего на близлежащей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опасного и наиболее вероятного сценария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чрезвычайных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ситуаций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аварии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рядом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расположенных объектах или транспортных коммуникациях (если таковые имеются);</w:t>
      </w:r>
    </w:p>
    <w:p w:rsidR="008B33DC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размеры зон действия поражающих факторов наиболее опасного и наиболее вероятного сценария развития чрезвычайной ситуации в результате аварии на рядом расположенных объектах или транспортных коммуникациях (если таковые имеются);</w:t>
      </w:r>
    </w:p>
    <w:p w:rsidR="00651811" w:rsidRPr="002B7A54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показатели степени риска ЧС (индивидуальный, социальный).</w:t>
      </w:r>
    </w:p>
    <w:p w:rsidR="008B33DC" w:rsidRDefault="008B33DC" w:rsidP="002B7A54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>Раздел «Характеристика аварийности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травматизма»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приведен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приложении № 4.</w:t>
      </w:r>
    </w:p>
    <w:p w:rsidR="00651811" w:rsidRPr="002B7A54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8B33DC">
        <w:rPr>
          <w:sz w:val="28"/>
          <w:szCs w:val="28"/>
        </w:rPr>
        <w:t>В разделе отражается количество аварий и случаев травматизме на опасном объекте, их причины и последствия, выполнение мероприятий, предусмотренных актами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расследования.</w:t>
      </w:r>
    </w:p>
    <w:p w:rsidR="008B33DC" w:rsidRDefault="008B33DC" w:rsidP="002B7A54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>Раздел «Характеристика организационно-технических мероприятий, обеспечивающих безопасность объекта и готовность к ликвидации чрезвычайных ситуаций» приведен в приложении № 5.</w:t>
      </w:r>
    </w:p>
    <w:p w:rsidR="00651811" w:rsidRPr="008B33DC" w:rsidRDefault="008B33DC" w:rsidP="008B33DC">
      <w:pPr>
        <w:pStyle w:val="a4"/>
        <w:tabs>
          <w:tab w:val="left" w:pos="993"/>
        </w:tabs>
        <w:spacing w:before="0"/>
        <w:ind w:left="566" w:right="3" w:firstLine="0"/>
        <w:rPr>
          <w:sz w:val="28"/>
          <w:szCs w:val="28"/>
        </w:rPr>
      </w:pPr>
      <w:r w:rsidRPr="008B33DC">
        <w:rPr>
          <w:sz w:val="28"/>
          <w:szCs w:val="28"/>
        </w:rPr>
        <w:t xml:space="preserve">В разделе описывается состояние работы </w:t>
      </w:r>
      <w:proofErr w:type="gramStart"/>
      <w:r w:rsidRPr="008B33DC">
        <w:rPr>
          <w:sz w:val="28"/>
          <w:szCs w:val="28"/>
        </w:rPr>
        <w:t>по</w:t>
      </w:r>
      <w:proofErr w:type="gramEnd"/>
      <w:r w:rsidRPr="008B33DC">
        <w:rPr>
          <w:sz w:val="28"/>
          <w:szCs w:val="28"/>
        </w:rPr>
        <w:t>: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анализу и предупреждению аварийности и травматизма на потенциально опасном объекте;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выполнению мероприятий по предупреждению чрезвычайных ситуаций, в том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числе мероприятий по предотвращению постороннего вмешательства в деятельность объекта и террористических</w:t>
      </w:r>
      <w:r w:rsidRPr="002B7A54">
        <w:rPr>
          <w:spacing w:val="16"/>
          <w:sz w:val="28"/>
          <w:szCs w:val="28"/>
        </w:rPr>
        <w:t xml:space="preserve"> </w:t>
      </w:r>
      <w:r w:rsidRPr="002B7A54">
        <w:rPr>
          <w:sz w:val="28"/>
          <w:szCs w:val="28"/>
        </w:rPr>
        <w:t>актов;</w:t>
      </w:r>
    </w:p>
    <w:p w:rsidR="008B33DC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выполнению требований нормативных документов в области предупреждения и локализации чрезвычайных ситуаций;</w:t>
      </w:r>
    </w:p>
    <w:p w:rsidR="008B33DC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защите персонала объекта и его жизнеобеспечению в условиях ЧС;</w:t>
      </w:r>
    </w:p>
    <w:p w:rsidR="008B33DC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подготовке объекта и систем жизнеобеспечения к работе в условиях ЧС</w:t>
      </w:r>
      <w:r>
        <w:rPr>
          <w:sz w:val="28"/>
          <w:szCs w:val="28"/>
        </w:rPr>
        <w:t>;</w:t>
      </w:r>
    </w:p>
    <w:p w:rsidR="00651811" w:rsidRPr="002B7A54" w:rsidRDefault="008B33DC" w:rsidP="008B33DC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подготовке системы управления, сил и средств объекта к ликвидации ЧС.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На </w:t>
      </w:r>
      <w:r w:rsidRPr="008B33DC">
        <w:rPr>
          <w:sz w:val="28"/>
          <w:szCs w:val="28"/>
        </w:rPr>
        <w:t xml:space="preserve">ситуационный план объекта </w:t>
      </w:r>
      <w:r w:rsidRPr="002B7A54">
        <w:rPr>
          <w:sz w:val="28"/>
          <w:szCs w:val="28"/>
        </w:rPr>
        <w:t xml:space="preserve">с </w:t>
      </w:r>
      <w:r w:rsidRPr="008B33DC">
        <w:rPr>
          <w:sz w:val="28"/>
          <w:szCs w:val="28"/>
        </w:rPr>
        <w:t xml:space="preserve">прилегающей территорией наносятся </w:t>
      </w:r>
      <w:r w:rsidRPr="002B7A54">
        <w:rPr>
          <w:sz w:val="28"/>
          <w:szCs w:val="28"/>
        </w:rPr>
        <w:t>зоны последствий от возможных ЧС и индивидуального (потенциального)</w:t>
      </w:r>
      <w:r w:rsidRPr="008B33DC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риска: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зона последствий возможных ЧС </w:t>
      </w:r>
      <w:r>
        <w:rPr>
          <w:sz w:val="28"/>
          <w:szCs w:val="28"/>
        </w:rPr>
        <w:t>–</w:t>
      </w:r>
      <w:r w:rsidRPr="002B7A54">
        <w:rPr>
          <w:sz w:val="28"/>
          <w:szCs w:val="28"/>
        </w:rPr>
        <w:t xml:space="preserve"> зона действия поражающих факторов, возникающих при ЧС;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lastRenderedPageBreak/>
        <w:t xml:space="preserve">индивидуальный риск </w:t>
      </w:r>
      <w:r>
        <w:rPr>
          <w:sz w:val="28"/>
          <w:szCs w:val="28"/>
        </w:rPr>
        <w:t>–</w:t>
      </w:r>
      <w:r w:rsidRPr="002B7A54">
        <w:rPr>
          <w:sz w:val="28"/>
          <w:szCs w:val="28"/>
        </w:rPr>
        <w:t xml:space="preserve"> частота возникновения поражающих воздействий определенного вида в определенной точке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пространства: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потенциальный (территориальный) риск </w:t>
      </w:r>
      <w:r>
        <w:rPr>
          <w:sz w:val="28"/>
          <w:szCs w:val="28"/>
        </w:rPr>
        <w:t>–</w:t>
      </w:r>
      <w:r w:rsidRPr="002B7A54">
        <w:rPr>
          <w:sz w:val="28"/>
          <w:szCs w:val="28"/>
        </w:rPr>
        <w:t xml:space="preserve"> распределение частоты реализации поражающих факторов возможных ЧС на территории объекта и за его пределами в виде изолиний индивидуального риска.</w:t>
      </w:r>
    </w:p>
    <w:p w:rsidR="00651811" w:rsidRPr="008B33DC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pacing w:val="3"/>
          <w:sz w:val="28"/>
          <w:szCs w:val="28"/>
        </w:rPr>
        <w:t xml:space="preserve">Построение </w:t>
      </w:r>
      <w:r w:rsidRPr="002B7A54">
        <w:rPr>
          <w:spacing w:val="2"/>
          <w:sz w:val="28"/>
          <w:szCs w:val="28"/>
        </w:rPr>
        <w:t xml:space="preserve">изолиний </w:t>
      </w:r>
      <w:r w:rsidRPr="002B7A54">
        <w:rPr>
          <w:spacing w:val="3"/>
          <w:sz w:val="28"/>
          <w:szCs w:val="28"/>
        </w:rPr>
        <w:t xml:space="preserve">риска осуществляется </w:t>
      </w:r>
      <w:r w:rsidRPr="002B7A54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B7A54">
        <w:rPr>
          <w:spacing w:val="2"/>
          <w:sz w:val="28"/>
          <w:szCs w:val="28"/>
        </w:rPr>
        <w:t>максимально</w:t>
      </w:r>
      <w:r>
        <w:rPr>
          <w:spacing w:val="2"/>
          <w:sz w:val="28"/>
          <w:szCs w:val="28"/>
        </w:rPr>
        <w:t xml:space="preserve"> </w:t>
      </w:r>
      <w:r w:rsidRPr="002B7A54">
        <w:rPr>
          <w:spacing w:val="2"/>
          <w:sz w:val="28"/>
          <w:szCs w:val="28"/>
        </w:rPr>
        <w:t>возможных</w:t>
      </w:r>
      <w:r>
        <w:rPr>
          <w:spacing w:val="2"/>
          <w:sz w:val="28"/>
          <w:szCs w:val="28"/>
        </w:rPr>
        <w:t xml:space="preserve"> </w:t>
      </w:r>
      <w:r w:rsidRPr="002B7A54">
        <w:rPr>
          <w:sz w:val="28"/>
          <w:szCs w:val="28"/>
        </w:rPr>
        <w:t>значений до 1</w:t>
      </w:r>
      <w:r>
        <w:rPr>
          <w:sz w:val="28"/>
          <w:szCs w:val="28"/>
        </w:rPr>
        <w:sym w:font="Symbol" w:char="F0D7"/>
      </w:r>
      <w:r w:rsidRPr="002B7A54">
        <w:rPr>
          <w:sz w:val="28"/>
          <w:szCs w:val="28"/>
        </w:rPr>
        <w:t>10</w:t>
      </w:r>
      <w:r w:rsidRPr="008B33DC">
        <w:rPr>
          <w:position w:val="9"/>
          <w:sz w:val="28"/>
          <w:szCs w:val="28"/>
          <w:vertAlign w:val="superscript"/>
        </w:rPr>
        <w:t>-7</w:t>
      </w:r>
      <w:r w:rsidRPr="002B7A54">
        <w:rPr>
          <w:spacing w:val="33"/>
          <w:position w:val="9"/>
          <w:sz w:val="28"/>
          <w:szCs w:val="28"/>
        </w:rPr>
        <w:t xml:space="preserve"> </w:t>
      </w:r>
      <w:r w:rsidRPr="002B7A54">
        <w:rPr>
          <w:sz w:val="28"/>
          <w:szCs w:val="28"/>
        </w:rPr>
        <w:t>год</w:t>
      </w:r>
      <w:r w:rsidRPr="008B33DC">
        <w:rPr>
          <w:position w:val="9"/>
          <w:sz w:val="28"/>
          <w:szCs w:val="28"/>
          <w:vertAlign w:val="superscript"/>
        </w:rPr>
        <w:t>-1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Расчеты по показателям степени риска объекта представляются в расчетно-пояснительной</w:t>
      </w:r>
      <w:r w:rsidRPr="008B33DC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записке.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Расчетно-пояснительная записка является приложением к паспорту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безопасности опасного</w:t>
      </w:r>
      <w:r w:rsidRPr="008B33DC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объекта.</w:t>
      </w:r>
    </w:p>
    <w:p w:rsidR="00651811" w:rsidRPr="002B7A54" w:rsidRDefault="008B33DC" w:rsidP="002B7A54">
      <w:pPr>
        <w:pStyle w:val="a3"/>
        <w:ind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Разработка расчетно-пояснительной записки не требуется, если на объекте разработана декларация промышленной безопасности.</w:t>
      </w:r>
    </w:p>
    <w:p w:rsidR="00651811" w:rsidRPr="008B33DC" w:rsidRDefault="008B33DC" w:rsidP="002B7A54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>В расчетно-пояснительную записку включаются материалы, обосновывающие и подтверждающие показатели степени риска ЧС для персонала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проживающего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вблизи населения, представленные в паспорте безопасности опасного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объекта.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В расчетно-пояснительной записке приводятся расчеты по всем возможным сценариям развития</w:t>
      </w:r>
      <w:r w:rsidRPr="008B33DC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ЧС.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0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 xml:space="preserve">В </w:t>
      </w:r>
      <w:r w:rsidRPr="008B33DC">
        <w:rPr>
          <w:sz w:val="28"/>
          <w:szCs w:val="28"/>
        </w:rPr>
        <w:t xml:space="preserve">паспорте безопасности опасного объекта показатели степени риска </w:t>
      </w:r>
      <w:r w:rsidRPr="002B7A54">
        <w:rPr>
          <w:sz w:val="28"/>
          <w:szCs w:val="28"/>
        </w:rPr>
        <w:t xml:space="preserve">приводятся </w:t>
      </w:r>
      <w:r w:rsidRPr="008B33DC">
        <w:rPr>
          <w:sz w:val="28"/>
          <w:szCs w:val="28"/>
        </w:rPr>
        <w:t xml:space="preserve">только </w:t>
      </w:r>
      <w:r w:rsidRPr="002B7A54">
        <w:rPr>
          <w:sz w:val="28"/>
          <w:szCs w:val="28"/>
        </w:rPr>
        <w:t xml:space="preserve">для наиболее </w:t>
      </w:r>
      <w:r w:rsidRPr="008B33DC">
        <w:rPr>
          <w:sz w:val="28"/>
          <w:szCs w:val="28"/>
        </w:rPr>
        <w:t xml:space="preserve">опасного </w:t>
      </w:r>
      <w:r w:rsidRPr="002B7A54">
        <w:rPr>
          <w:sz w:val="28"/>
          <w:szCs w:val="28"/>
        </w:rPr>
        <w:t xml:space="preserve">и </w:t>
      </w:r>
      <w:r w:rsidRPr="008B33DC">
        <w:rPr>
          <w:sz w:val="28"/>
          <w:szCs w:val="28"/>
        </w:rPr>
        <w:t xml:space="preserve">наиболее вероятного </w:t>
      </w:r>
      <w:r w:rsidRPr="002B7A54">
        <w:rPr>
          <w:sz w:val="28"/>
          <w:szCs w:val="28"/>
        </w:rPr>
        <w:t xml:space="preserve">сценария </w:t>
      </w:r>
      <w:r w:rsidRPr="008B33DC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ЧС.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0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 xml:space="preserve">При определении показателей степени риска учитывается возможность </w:t>
      </w:r>
      <w:r w:rsidRPr="002B7A54">
        <w:rPr>
          <w:sz w:val="28"/>
          <w:szCs w:val="28"/>
        </w:rPr>
        <w:t>возникновения ЧС, если источником ЧС являются аварии или ЧС на рядом расположенных объектах или транспортных коммуникациях,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опасные природные</w:t>
      </w:r>
      <w:r w:rsidRPr="008B33DC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явления.</w:t>
      </w:r>
    </w:p>
    <w:p w:rsidR="008B33DC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2B7A54">
        <w:rPr>
          <w:sz w:val="28"/>
          <w:szCs w:val="28"/>
        </w:rPr>
        <w:t>Расчетно-пояснительная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записка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следующую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структуру: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титульный</w:t>
      </w:r>
      <w:r w:rsidRPr="008B33DC"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лист;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список исполнителей с указанием должностей, научных званий, названием организации;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аннотацию;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содержание (оглавление);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задачи и цели оценки риска;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описание опасного объекта и краткая характеристика ею деятельности;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методологию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риска,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исходные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данные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ограничения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определения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показателей степени риска ЧС;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описание применяемых методов оценки риска и обоснование их применения;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результаты оценки риска ЧС, включая ЧС, источниками которых могут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явиться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аварии или ЧС на рядом расположенных объектах, транспортных коммуникациях, опасные природные явления;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анализ результатов оценки риска;</w:t>
      </w:r>
    </w:p>
    <w:p w:rsidR="008B33DC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 xml:space="preserve">выводы с показателями степени риска </w:t>
      </w:r>
      <w:proofErr w:type="gramStart"/>
      <w:r w:rsidRPr="002B7A54">
        <w:rPr>
          <w:sz w:val="28"/>
          <w:szCs w:val="28"/>
        </w:rPr>
        <w:t>для</w:t>
      </w:r>
      <w:proofErr w:type="gramEnd"/>
      <w:r w:rsidRPr="002B7A54">
        <w:rPr>
          <w:sz w:val="28"/>
          <w:szCs w:val="28"/>
        </w:rPr>
        <w:t xml:space="preserve"> наиболее опасного и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lastRenderedPageBreak/>
        <w:t>вероятного сценария развития</w:t>
      </w:r>
      <w:r w:rsidRPr="002B7A54">
        <w:rPr>
          <w:spacing w:val="18"/>
          <w:sz w:val="28"/>
          <w:szCs w:val="28"/>
        </w:rPr>
        <w:t xml:space="preserve"> </w:t>
      </w:r>
      <w:r w:rsidRPr="002B7A54">
        <w:rPr>
          <w:sz w:val="28"/>
          <w:szCs w:val="28"/>
        </w:rPr>
        <w:t>ЧС;</w:t>
      </w:r>
    </w:p>
    <w:p w:rsidR="00651811" w:rsidRPr="002B7A54" w:rsidRDefault="008B33DC" w:rsidP="008B33DC">
      <w:pPr>
        <w:pStyle w:val="a4"/>
        <w:tabs>
          <w:tab w:val="left" w:pos="993"/>
        </w:tabs>
        <w:spacing w:before="0"/>
        <w:ind w:left="0" w:right="3"/>
        <w:rPr>
          <w:sz w:val="28"/>
          <w:szCs w:val="28"/>
        </w:rPr>
      </w:pPr>
      <w:r w:rsidRPr="002B7A54">
        <w:rPr>
          <w:sz w:val="28"/>
          <w:szCs w:val="28"/>
        </w:rPr>
        <w:t>рекомендации для разработки мероприятий по снижению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риска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опасном объекте.</w:t>
      </w:r>
    </w:p>
    <w:p w:rsidR="00651811" w:rsidRPr="002B7A54" w:rsidRDefault="008B33DC" w:rsidP="008B33DC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proofErr w:type="gramStart"/>
      <w:r w:rsidRPr="002B7A54">
        <w:rPr>
          <w:sz w:val="28"/>
          <w:szCs w:val="28"/>
        </w:rPr>
        <w:t>С учетом показателей степени риска и сравнительного анализа с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 xml:space="preserve">установленными показателями приемлемого риска на опасном объекте разрабатываются мероприятия по предупреждению чрезвычайных ситуаций и </w:t>
      </w:r>
      <w:r w:rsidRPr="008B33DC">
        <w:rPr>
          <w:sz w:val="28"/>
          <w:szCs w:val="28"/>
        </w:rPr>
        <w:t xml:space="preserve">снижению риска </w:t>
      </w:r>
      <w:r w:rsidRPr="002B7A54">
        <w:rPr>
          <w:sz w:val="28"/>
          <w:szCs w:val="28"/>
        </w:rPr>
        <w:t xml:space="preserve">(при </w:t>
      </w:r>
      <w:r w:rsidRPr="008B33DC">
        <w:rPr>
          <w:sz w:val="28"/>
          <w:szCs w:val="28"/>
        </w:rPr>
        <w:t xml:space="preserve">превышении установленных показателей приемлемого риска </w:t>
      </w:r>
      <w:r w:rsidRPr="002B7A5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</w:t>
      </w:r>
      <w:r w:rsidRPr="002B7A54">
        <w:rPr>
          <w:sz w:val="28"/>
          <w:szCs w:val="28"/>
        </w:rPr>
        <w:t>типа объектов).</w:t>
      </w:r>
      <w:proofErr w:type="gramEnd"/>
    </w:p>
    <w:p w:rsidR="00651811" w:rsidRPr="008B33DC" w:rsidRDefault="008B33DC" w:rsidP="002B7A54">
      <w:pPr>
        <w:pStyle w:val="a4"/>
        <w:numPr>
          <w:ilvl w:val="0"/>
          <w:numId w:val="3"/>
        </w:numPr>
        <w:tabs>
          <w:tab w:val="left" w:pos="993"/>
        </w:tabs>
        <w:spacing w:before="0"/>
        <w:ind w:left="0" w:right="3" w:firstLine="566"/>
        <w:jc w:val="both"/>
        <w:rPr>
          <w:sz w:val="28"/>
          <w:szCs w:val="28"/>
        </w:rPr>
      </w:pPr>
      <w:r w:rsidRPr="008B33DC">
        <w:rPr>
          <w:sz w:val="28"/>
          <w:szCs w:val="28"/>
        </w:rPr>
        <w:t>Оформленный паспорт безопасности опасного объекта и расчетн</w:t>
      </w:r>
      <w:proofErr w:type="gramStart"/>
      <w:r w:rsidRPr="008B33DC">
        <w:rPr>
          <w:sz w:val="28"/>
          <w:szCs w:val="28"/>
        </w:rPr>
        <w:t>о-</w:t>
      </w:r>
      <w:proofErr w:type="gramEnd"/>
      <w:r w:rsidRPr="008B33DC">
        <w:rPr>
          <w:sz w:val="28"/>
          <w:szCs w:val="28"/>
        </w:rPr>
        <w:t xml:space="preserve"> пояснительная записка к нему представляются для экспертизы в организации, уполномоченные МЧС России для проведения оценки готовности опасного объекта к</w:t>
      </w:r>
      <w:r>
        <w:rPr>
          <w:sz w:val="28"/>
          <w:szCs w:val="28"/>
        </w:rPr>
        <w:t xml:space="preserve"> </w:t>
      </w:r>
      <w:r w:rsidRPr="008B33DC">
        <w:rPr>
          <w:sz w:val="28"/>
          <w:szCs w:val="28"/>
        </w:rPr>
        <w:t>предупреждению чрезвычайных ситуаций и достаточности мер по защите населения и территорий от чрезвычайных ситуаций.</w:t>
      </w:r>
    </w:p>
    <w:p w:rsidR="008B33DC" w:rsidRDefault="008B33DC">
      <w:pPr>
        <w:rPr>
          <w:i/>
          <w:spacing w:val="-8"/>
          <w:sz w:val="28"/>
          <w:szCs w:val="28"/>
        </w:rPr>
      </w:pPr>
      <w:r>
        <w:rPr>
          <w:i/>
          <w:spacing w:val="-8"/>
          <w:sz w:val="28"/>
          <w:szCs w:val="28"/>
        </w:rPr>
        <w:br w:type="page"/>
      </w:r>
    </w:p>
    <w:p w:rsidR="008B33DC" w:rsidRDefault="008B33DC" w:rsidP="008B33DC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pacing w:val="-8"/>
          <w:sz w:val="28"/>
          <w:szCs w:val="28"/>
        </w:rPr>
        <w:lastRenderedPageBreak/>
        <w:t xml:space="preserve">Приложение </w:t>
      </w:r>
      <w:r w:rsidRPr="002B7A54">
        <w:rPr>
          <w:i/>
          <w:sz w:val="28"/>
          <w:szCs w:val="28"/>
        </w:rPr>
        <w:t>№ 1</w:t>
      </w:r>
    </w:p>
    <w:p w:rsidR="008B33DC" w:rsidRDefault="008B33DC" w:rsidP="008B33DC">
      <w:pPr>
        <w:ind w:right="3"/>
        <w:jc w:val="right"/>
        <w:rPr>
          <w:i/>
          <w:spacing w:val="-6"/>
          <w:sz w:val="28"/>
          <w:szCs w:val="28"/>
        </w:rPr>
      </w:pPr>
      <w:r w:rsidRPr="002B7A54">
        <w:rPr>
          <w:i/>
          <w:sz w:val="28"/>
          <w:szCs w:val="28"/>
        </w:rPr>
        <w:t xml:space="preserve">к </w:t>
      </w:r>
      <w:r w:rsidRPr="002B7A54">
        <w:rPr>
          <w:i/>
          <w:spacing w:val="-5"/>
          <w:sz w:val="28"/>
          <w:szCs w:val="28"/>
        </w:rPr>
        <w:t>методическим</w:t>
      </w:r>
      <w:r w:rsidRPr="002B7A54">
        <w:rPr>
          <w:i/>
          <w:spacing w:val="-6"/>
          <w:sz w:val="28"/>
          <w:szCs w:val="28"/>
        </w:rPr>
        <w:t xml:space="preserve"> указаниям</w:t>
      </w:r>
    </w:p>
    <w:p w:rsidR="00651811" w:rsidRPr="002B7A54" w:rsidRDefault="008B33DC" w:rsidP="008B33DC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pacing w:val="-3"/>
          <w:sz w:val="28"/>
          <w:szCs w:val="28"/>
        </w:rPr>
        <w:t xml:space="preserve">по разработке </w:t>
      </w:r>
      <w:r w:rsidRPr="002B7A54">
        <w:rPr>
          <w:i/>
          <w:sz w:val="28"/>
          <w:szCs w:val="28"/>
        </w:rPr>
        <w:t>паспорта</w:t>
      </w:r>
    </w:p>
    <w:p w:rsidR="00651811" w:rsidRPr="002B7A54" w:rsidRDefault="008B33DC" w:rsidP="008B33DC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безопасности опасного объекта</w:t>
      </w:r>
    </w:p>
    <w:p w:rsidR="00651811" w:rsidRPr="002B7A54" w:rsidRDefault="008B33DC" w:rsidP="008B33DC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(форма)</w:t>
      </w:r>
    </w:p>
    <w:p w:rsidR="00651811" w:rsidRPr="002B7A54" w:rsidRDefault="00651811" w:rsidP="002B7A54">
      <w:pPr>
        <w:pStyle w:val="a3"/>
        <w:ind w:right="3"/>
        <w:jc w:val="both"/>
        <w:rPr>
          <w:i/>
          <w:sz w:val="28"/>
          <w:szCs w:val="28"/>
        </w:rPr>
      </w:pPr>
    </w:p>
    <w:p w:rsidR="00651811" w:rsidRPr="006E16F3" w:rsidRDefault="008B33DC" w:rsidP="008B33DC">
      <w:pPr>
        <w:ind w:right="3"/>
        <w:jc w:val="center"/>
        <w:rPr>
          <w:b/>
          <w:sz w:val="32"/>
          <w:szCs w:val="28"/>
        </w:rPr>
      </w:pPr>
      <w:r w:rsidRPr="006E16F3">
        <w:rPr>
          <w:b/>
          <w:sz w:val="32"/>
          <w:szCs w:val="28"/>
        </w:rPr>
        <w:t>ТИТУЛЬНЫЙ ЛИСТ</w:t>
      </w:r>
    </w:p>
    <w:p w:rsidR="00651811" w:rsidRPr="006E16F3" w:rsidRDefault="008B33DC" w:rsidP="008B33DC">
      <w:pPr>
        <w:pStyle w:val="1"/>
        <w:ind w:left="0" w:right="3"/>
        <w:jc w:val="center"/>
        <w:rPr>
          <w:sz w:val="32"/>
          <w:szCs w:val="28"/>
        </w:rPr>
      </w:pPr>
      <w:r w:rsidRPr="006E16F3">
        <w:rPr>
          <w:sz w:val="32"/>
          <w:szCs w:val="28"/>
        </w:rPr>
        <w:t>ПАСПОРТА БЕЗОПАСНОСТИ ОПАСНОГО ОБЪЕКТА</w:t>
      </w:r>
    </w:p>
    <w:p w:rsidR="00651811" w:rsidRPr="002B7A54" w:rsidRDefault="00651811" w:rsidP="002B7A54">
      <w:pPr>
        <w:pStyle w:val="a3"/>
        <w:ind w:right="3"/>
        <w:jc w:val="both"/>
        <w:rPr>
          <w:b/>
          <w:sz w:val="28"/>
          <w:szCs w:val="2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8"/>
      </w:tblGrid>
      <w:tr w:rsidR="006E16F3" w:rsidRPr="006E16F3" w:rsidTr="006E16F3">
        <w:trPr>
          <w:jc w:val="center"/>
        </w:trPr>
        <w:tc>
          <w:tcPr>
            <w:tcW w:w="4787" w:type="dxa"/>
          </w:tcPr>
          <w:p w:rsidR="006E16F3" w:rsidRDefault="006E16F3" w:rsidP="006E16F3">
            <w:pPr>
              <w:pStyle w:val="a3"/>
              <w:tabs>
                <w:tab w:val="left" w:pos="6474"/>
              </w:tabs>
              <w:ind w:right="3"/>
              <w:jc w:val="center"/>
              <w:rPr>
                <w:sz w:val="28"/>
                <w:szCs w:val="28"/>
              </w:rPr>
            </w:pPr>
            <w:r w:rsidRPr="006E16F3">
              <w:rPr>
                <w:sz w:val="28"/>
                <w:szCs w:val="28"/>
              </w:rPr>
              <w:t>«СОГЛАСОВАНО»</w:t>
            </w:r>
          </w:p>
          <w:p w:rsidR="006E16F3" w:rsidRPr="006E16F3" w:rsidRDefault="006E16F3" w:rsidP="006E16F3">
            <w:pPr>
              <w:pStyle w:val="a3"/>
              <w:tabs>
                <w:tab w:val="left" w:pos="6474"/>
              </w:tabs>
              <w:ind w:right="3"/>
              <w:jc w:val="center"/>
              <w:rPr>
                <w:sz w:val="28"/>
                <w:szCs w:val="28"/>
              </w:rPr>
            </w:pPr>
            <w:r w:rsidRPr="006E16F3">
              <w:rPr>
                <w:sz w:val="28"/>
                <w:szCs w:val="28"/>
              </w:rPr>
              <w:t>Руководитель</w:t>
            </w:r>
            <w:r w:rsidRPr="006E16F3">
              <w:rPr>
                <w:spacing w:val="-2"/>
                <w:sz w:val="28"/>
                <w:szCs w:val="28"/>
              </w:rPr>
              <w:t xml:space="preserve"> </w:t>
            </w:r>
            <w:r w:rsidRPr="006E16F3">
              <w:rPr>
                <w:sz w:val="28"/>
                <w:szCs w:val="28"/>
              </w:rPr>
              <w:t>территориального</w:t>
            </w:r>
            <w:r w:rsidRPr="006E16F3">
              <w:rPr>
                <w:spacing w:val="-2"/>
                <w:sz w:val="28"/>
                <w:szCs w:val="28"/>
              </w:rPr>
              <w:t xml:space="preserve"> </w:t>
            </w:r>
            <w:r w:rsidRPr="006E16F3">
              <w:rPr>
                <w:sz w:val="28"/>
                <w:szCs w:val="28"/>
              </w:rPr>
              <w:t>органа</w:t>
            </w:r>
            <w:r w:rsidRPr="006E16F3">
              <w:rPr>
                <w:sz w:val="28"/>
                <w:szCs w:val="28"/>
              </w:rPr>
              <w:t xml:space="preserve"> </w:t>
            </w:r>
            <w:r w:rsidRPr="006E16F3">
              <w:rPr>
                <w:sz w:val="28"/>
                <w:szCs w:val="28"/>
              </w:rPr>
              <w:t>управления по делам ГО ЧС МЧС</w:t>
            </w:r>
            <w:r w:rsidRPr="006E16F3">
              <w:rPr>
                <w:spacing w:val="16"/>
                <w:sz w:val="28"/>
                <w:szCs w:val="28"/>
              </w:rPr>
              <w:t xml:space="preserve"> </w:t>
            </w:r>
            <w:r w:rsidRPr="006E16F3">
              <w:rPr>
                <w:sz w:val="28"/>
                <w:szCs w:val="28"/>
              </w:rPr>
              <w:t>России</w:t>
            </w:r>
            <w:r>
              <w:rPr>
                <w:sz w:val="28"/>
                <w:szCs w:val="28"/>
              </w:rPr>
              <w:t xml:space="preserve"> </w:t>
            </w:r>
            <w:r w:rsidRPr="006E16F3">
              <w:rPr>
                <w:sz w:val="28"/>
                <w:szCs w:val="28"/>
              </w:rPr>
              <w:t>по месту расположения объекта</w:t>
            </w:r>
          </w:p>
          <w:p w:rsidR="006E16F3" w:rsidRPr="006E16F3" w:rsidRDefault="006E16F3" w:rsidP="002B7A54">
            <w:pPr>
              <w:tabs>
                <w:tab w:val="left" w:pos="6474"/>
              </w:tabs>
              <w:ind w:right="3"/>
              <w:jc w:val="both"/>
              <w:rPr>
                <w:sz w:val="20"/>
                <w:szCs w:val="28"/>
              </w:rPr>
            </w:pPr>
            <w:r w:rsidRPr="006E16F3">
              <w:rPr>
                <w:sz w:val="20"/>
                <w:szCs w:val="28"/>
              </w:rPr>
              <w:t>Место</w:t>
            </w:r>
            <w:r w:rsidRPr="006E16F3">
              <w:rPr>
                <w:spacing w:val="-7"/>
                <w:sz w:val="20"/>
                <w:szCs w:val="28"/>
              </w:rPr>
              <w:t xml:space="preserve"> </w:t>
            </w:r>
            <w:r w:rsidRPr="006E16F3">
              <w:rPr>
                <w:sz w:val="20"/>
                <w:szCs w:val="28"/>
              </w:rPr>
              <w:t>печати</w:t>
            </w:r>
          </w:p>
          <w:p w:rsidR="006E16F3" w:rsidRDefault="006E16F3" w:rsidP="002B7A54">
            <w:pPr>
              <w:tabs>
                <w:tab w:val="left" w:pos="6474"/>
              </w:tabs>
              <w:ind w:right="3"/>
              <w:jc w:val="both"/>
              <w:rPr>
                <w:sz w:val="20"/>
                <w:szCs w:val="28"/>
              </w:rPr>
            </w:pPr>
            <w:r w:rsidRPr="006E16F3">
              <w:rPr>
                <w:sz w:val="20"/>
                <w:szCs w:val="28"/>
              </w:rPr>
              <w:t>(на</w:t>
            </w:r>
            <w:r w:rsidRPr="006E16F3">
              <w:rPr>
                <w:spacing w:val="-7"/>
                <w:sz w:val="20"/>
                <w:szCs w:val="28"/>
              </w:rPr>
              <w:t xml:space="preserve"> </w:t>
            </w:r>
            <w:r w:rsidRPr="006E16F3">
              <w:rPr>
                <w:sz w:val="20"/>
                <w:szCs w:val="28"/>
              </w:rPr>
              <w:t>подписи)</w:t>
            </w:r>
          </w:p>
          <w:p w:rsidR="006E16F3" w:rsidRDefault="006E16F3" w:rsidP="002B7A54">
            <w:pPr>
              <w:tabs>
                <w:tab w:val="left" w:pos="6474"/>
              </w:tabs>
              <w:ind w:right="3"/>
              <w:jc w:val="both"/>
              <w:rPr>
                <w:sz w:val="20"/>
                <w:szCs w:val="28"/>
              </w:rPr>
            </w:pPr>
          </w:p>
          <w:p w:rsidR="006E16F3" w:rsidRPr="006E16F3" w:rsidRDefault="006E16F3" w:rsidP="002B7A54">
            <w:pPr>
              <w:tabs>
                <w:tab w:val="left" w:pos="6474"/>
              </w:tabs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__________________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6E16F3" w:rsidRDefault="006E16F3" w:rsidP="006E16F3">
            <w:pPr>
              <w:tabs>
                <w:tab w:val="left" w:pos="6474"/>
              </w:tabs>
              <w:ind w:right="3"/>
              <w:jc w:val="center"/>
              <w:rPr>
                <w:sz w:val="28"/>
                <w:szCs w:val="28"/>
              </w:rPr>
            </w:pPr>
            <w:r w:rsidRPr="006E16F3">
              <w:rPr>
                <w:sz w:val="28"/>
                <w:szCs w:val="28"/>
              </w:rPr>
              <w:t>«УТВЕРЖДАЮ»</w:t>
            </w:r>
          </w:p>
          <w:p w:rsidR="006E16F3" w:rsidRDefault="006E16F3" w:rsidP="006E16F3">
            <w:pPr>
              <w:tabs>
                <w:tab w:val="left" w:pos="6474"/>
              </w:tabs>
              <w:ind w:right="3"/>
              <w:jc w:val="center"/>
              <w:rPr>
                <w:sz w:val="28"/>
                <w:szCs w:val="28"/>
              </w:rPr>
            </w:pPr>
            <w:r w:rsidRPr="006E16F3">
              <w:rPr>
                <w:sz w:val="28"/>
                <w:szCs w:val="28"/>
              </w:rPr>
              <w:t>Руководитель</w:t>
            </w:r>
            <w:r w:rsidRPr="006E16F3">
              <w:rPr>
                <w:spacing w:val="11"/>
                <w:sz w:val="28"/>
                <w:szCs w:val="28"/>
              </w:rPr>
              <w:t xml:space="preserve"> </w:t>
            </w:r>
            <w:r w:rsidRPr="006E16F3">
              <w:rPr>
                <w:sz w:val="28"/>
                <w:szCs w:val="28"/>
              </w:rPr>
              <w:t>объекта</w:t>
            </w:r>
          </w:p>
          <w:p w:rsidR="006E16F3" w:rsidRP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8"/>
                <w:szCs w:val="28"/>
              </w:rPr>
            </w:pPr>
          </w:p>
          <w:p w:rsidR="006E16F3" w:rsidRP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4"/>
                <w:szCs w:val="28"/>
              </w:rPr>
            </w:pPr>
          </w:p>
          <w:p w:rsidR="006E16F3" w:rsidRP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4"/>
                <w:szCs w:val="28"/>
              </w:rPr>
            </w:pPr>
          </w:p>
          <w:p w:rsidR="006E16F3" w:rsidRP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8"/>
                <w:szCs w:val="28"/>
              </w:rPr>
            </w:pPr>
          </w:p>
          <w:p w:rsidR="006E16F3" w:rsidRP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0"/>
                <w:szCs w:val="28"/>
              </w:rPr>
            </w:pPr>
            <w:r w:rsidRPr="006E16F3">
              <w:rPr>
                <w:sz w:val="20"/>
                <w:szCs w:val="28"/>
              </w:rPr>
              <w:t>Место</w:t>
            </w:r>
            <w:r w:rsidRPr="006E16F3">
              <w:rPr>
                <w:spacing w:val="4"/>
                <w:sz w:val="20"/>
                <w:szCs w:val="28"/>
              </w:rPr>
              <w:t xml:space="preserve"> </w:t>
            </w:r>
            <w:r w:rsidRPr="006E16F3">
              <w:rPr>
                <w:sz w:val="20"/>
                <w:szCs w:val="28"/>
              </w:rPr>
              <w:t>печати</w:t>
            </w:r>
          </w:p>
          <w:p w:rsid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0"/>
                <w:szCs w:val="28"/>
              </w:rPr>
            </w:pPr>
            <w:r w:rsidRPr="006E16F3">
              <w:rPr>
                <w:sz w:val="20"/>
                <w:szCs w:val="28"/>
              </w:rPr>
              <w:t>(на</w:t>
            </w:r>
            <w:r w:rsidRPr="006E16F3">
              <w:rPr>
                <w:spacing w:val="-2"/>
                <w:sz w:val="20"/>
                <w:szCs w:val="28"/>
              </w:rPr>
              <w:t xml:space="preserve"> </w:t>
            </w:r>
            <w:r w:rsidRPr="006E16F3">
              <w:rPr>
                <w:sz w:val="20"/>
                <w:szCs w:val="28"/>
              </w:rPr>
              <w:t>подписи)</w:t>
            </w:r>
          </w:p>
          <w:p w:rsid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0"/>
                <w:szCs w:val="28"/>
              </w:rPr>
            </w:pPr>
          </w:p>
          <w:p w:rsidR="006E16F3" w:rsidRPr="006E16F3" w:rsidRDefault="006E16F3" w:rsidP="006E16F3">
            <w:pPr>
              <w:tabs>
                <w:tab w:val="left" w:pos="6474"/>
              </w:tabs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__________________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6E16F3" w:rsidRDefault="006E16F3" w:rsidP="002B7A54">
      <w:pPr>
        <w:tabs>
          <w:tab w:val="left" w:pos="6474"/>
        </w:tabs>
        <w:ind w:right="3"/>
        <w:jc w:val="both"/>
        <w:rPr>
          <w:b/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6E16F3">
      <w:pPr>
        <w:pStyle w:val="a3"/>
        <w:ind w:right="3"/>
        <w:jc w:val="center"/>
        <w:rPr>
          <w:sz w:val="28"/>
          <w:szCs w:val="28"/>
        </w:rPr>
      </w:pPr>
    </w:p>
    <w:p w:rsidR="00651811" w:rsidRPr="002B7A54" w:rsidRDefault="008B33DC" w:rsidP="006E16F3">
      <w:pPr>
        <w:pStyle w:val="1"/>
        <w:ind w:left="0" w:right="3"/>
        <w:jc w:val="center"/>
        <w:rPr>
          <w:sz w:val="28"/>
          <w:szCs w:val="28"/>
        </w:rPr>
      </w:pPr>
      <w:r w:rsidRPr="002B7A54">
        <w:rPr>
          <w:sz w:val="28"/>
          <w:szCs w:val="28"/>
          <w:lang w:val="en-US"/>
        </w:rPr>
        <w:pict>
          <v:line id="_x0000_s1026" style="position:absolute;left:0;text-align:left;z-index:1120;mso-wrap-distance-left:0;mso-wrap-distance-right:0;mso-position-horizontal-relative:page" from="151.05pt,34.35pt" to="495.2pt,34.35pt" strokeweight="1.2pt">
            <w10:wrap type="topAndBottom" anchorx="page"/>
          </v:line>
        </w:pict>
      </w:r>
      <w:r w:rsidRPr="002B7A54">
        <w:rPr>
          <w:sz w:val="28"/>
          <w:szCs w:val="28"/>
        </w:rPr>
        <w:t>ПАСПОРТ БЕЗОПАСНОСТИ ОПАСНОГО ОБЪЕКТА</w:t>
      </w: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E16F3" w:rsidRPr="006E16F3" w:rsidRDefault="006E16F3" w:rsidP="006E16F3">
      <w:pPr>
        <w:pStyle w:val="a3"/>
        <w:ind w:right="3"/>
        <w:jc w:val="center"/>
        <w:rPr>
          <w:sz w:val="20"/>
          <w:szCs w:val="28"/>
        </w:rPr>
      </w:pPr>
      <w:r w:rsidRPr="006E16F3">
        <w:rPr>
          <w:sz w:val="20"/>
          <w:szCs w:val="28"/>
        </w:rPr>
        <w:t>(наименование объекта и эксплуатирующей организации)</w:t>
      </w: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6E16F3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6E16F3" w:rsidRDefault="008B33DC" w:rsidP="006E16F3">
      <w:pPr>
        <w:pStyle w:val="a3"/>
        <w:ind w:right="3"/>
        <w:jc w:val="center"/>
        <w:rPr>
          <w:sz w:val="20"/>
          <w:szCs w:val="28"/>
        </w:rPr>
      </w:pPr>
      <w:r w:rsidRPr="006E16F3">
        <w:rPr>
          <w:sz w:val="20"/>
          <w:szCs w:val="28"/>
        </w:rPr>
        <w:t>Наименование населенного пункта, год</w:t>
      </w:r>
    </w:p>
    <w:p w:rsidR="00651811" w:rsidRPr="006E16F3" w:rsidRDefault="00651811" w:rsidP="002B7A54">
      <w:pPr>
        <w:ind w:right="3"/>
        <w:jc w:val="both"/>
        <w:rPr>
          <w:sz w:val="20"/>
          <w:szCs w:val="28"/>
        </w:rPr>
        <w:sectPr w:rsidR="00651811" w:rsidRPr="006E16F3" w:rsidSect="002B7A54">
          <w:headerReference w:type="default" r:id="rId9"/>
          <w:pgSz w:w="11910" w:h="16840" w:code="9"/>
          <w:pgMar w:top="1134" w:right="850" w:bottom="1134" w:left="1701" w:header="739" w:footer="0" w:gutter="0"/>
          <w:cols w:space="720"/>
          <w:docGrid w:linePitch="299"/>
        </w:sect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6E16F3" w:rsidRDefault="008B33DC" w:rsidP="006E16F3">
      <w:pPr>
        <w:ind w:right="3" w:firstLine="1579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Приложение № 2</w:t>
      </w:r>
    </w:p>
    <w:p w:rsidR="00B349D3" w:rsidRDefault="008B33DC" w:rsidP="006E16F3">
      <w:pPr>
        <w:ind w:right="3" w:firstLine="1579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 xml:space="preserve">к методическим указаниям </w:t>
      </w:r>
      <w:proofErr w:type="gramStart"/>
      <w:r w:rsidRPr="002B7A54">
        <w:rPr>
          <w:i/>
          <w:sz w:val="28"/>
          <w:szCs w:val="28"/>
        </w:rPr>
        <w:t>по</w:t>
      </w:r>
      <w:proofErr w:type="gramEnd"/>
    </w:p>
    <w:p w:rsidR="00B349D3" w:rsidRDefault="008B33DC" w:rsidP="006E16F3">
      <w:pPr>
        <w:ind w:right="3" w:firstLine="1579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разработке паспорта</w:t>
      </w:r>
    </w:p>
    <w:p w:rsidR="00651811" w:rsidRPr="002B7A54" w:rsidRDefault="008B33DC" w:rsidP="006E16F3">
      <w:pPr>
        <w:ind w:right="3" w:firstLine="1579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безопасности опасного объекта</w:t>
      </w:r>
    </w:p>
    <w:p w:rsidR="00651811" w:rsidRPr="002B7A54" w:rsidRDefault="008B33DC" w:rsidP="006E16F3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(форма)</w:t>
      </w:r>
    </w:p>
    <w:p w:rsidR="00B349D3" w:rsidRDefault="00B349D3" w:rsidP="002B7A54">
      <w:pPr>
        <w:pStyle w:val="1"/>
        <w:ind w:left="0" w:right="3"/>
        <w:jc w:val="both"/>
        <w:rPr>
          <w:sz w:val="28"/>
          <w:szCs w:val="28"/>
        </w:rPr>
      </w:pPr>
    </w:p>
    <w:p w:rsidR="00651811" w:rsidRPr="002B7A54" w:rsidRDefault="008B33DC" w:rsidP="00B349D3">
      <w:pPr>
        <w:pStyle w:val="1"/>
        <w:ind w:left="0"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ОБЩАЯ ХАРАКТЕРИСТИКА ОПАСНОГО ОБЪЕКТА</w:t>
      </w:r>
    </w:p>
    <w:p w:rsidR="00651811" w:rsidRPr="002B7A54" w:rsidRDefault="00651811" w:rsidP="002B7A54">
      <w:pPr>
        <w:pStyle w:val="a3"/>
        <w:ind w:right="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5"/>
        <w:gridCol w:w="1809"/>
      </w:tblGrid>
      <w:tr w:rsidR="00651811" w:rsidRPr="002B7A54" w:rsidTr="00B349D3">
        <w:trPr>
          <w:cantSplit/>
        </w:trPr>
        <w:tc>
          <w:tcPr>
            <w:tcW w:w="7265" w:type="dxa"/>
            <w:noWrap/>
            <w:vAlign w:val="center"/>
          </w:tcPr>
          <w:p w:rsidR="00651811" w:rsidRPr="002B7A54" w:rsidRDefault="008B33DC" w:rsidP="00B349D3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09" w:type="dxa"/>
            <w:noWrap/>
            <w:vAlign w:val="center"/>
          </w:tcPr>
          <w:p w:rsidR="00651811" w:rsidRPr="002B7A54" w:rsidRDefault="008B33DC" w:rsidP="00B349D3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Значение</w:t>
            </w:r>
            <w:r w:rsidR="00B349D3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показател</w:t>
            </w:r>
            <w:r w:rsidR="00B349D3">
              <w:rPr>
                <w:sz w:val="28"/>
                <w:szCs w:val="28"/>
              </w:rPr>
              <w:t>я</w:t>
            </w: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B349D3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Полное и сокращенное наименование организации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B349D3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2.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Полный почтовый адрес, телефон, факс и телетайп организации, фамилии руководителей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B349D3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3.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Краткий перечень основных направлений деятельности организации, связанных с эксплуатацией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объекта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4.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Сведения о размерах территории, санитарно-защитных и/или охранных зонах:</w:t>
            </w:r>
          </w:p>
          <w:p w:rsidR="00651811" w:rsidRPr="002B7A54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площадь объекта, м</w:t>
            </w:r>
            <w:proofErr w:type="gramStart"/>
            <w:r w:rsidRPr="00B349D3">
              <w:rPr>
                <w:position w:val="9"/>
                <w:sz w:val="20"/>
                <w:szCs w:val="28"/>
              </w:rPr>
              <w:t>2</w:t>
            </w:r>
            <w:proofErr w:type="gramEnd"/>
          </w:p>
          <w:p w:rsidR="00651811" w:rsidRPr="002B7A54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 xml:space="preserve">размер санитарно-защитной зоны, </w:t>
            </w:r>
            <w:proofErr w:type="gramStart"/>
            <w:r w:rsidRPr="002B7A54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5.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Сведения о персонале:</w:t>
            </w:r>
          </w:p>
          <w:p w:rsidR="00B349D3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общая численность, чел.</w:t>
            </w:r>
          </w:p>
          <w:p w:rsidR="00651811" w:rsidRPr="002B7A54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наибольшая работающая смена,</w:t>
            </w:r>
            <w:r w:rsidRPr="002B7A54">
              <w:rPr>
                <w:spacing w:val="18"/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чел.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B349D3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6.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Износ производственных фондов, %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7.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Характеристика территории</w:t>
            </w:r>
          </w:p>
          <w:p w:rsidR="00B349D3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7а.</w:t>
            </w:r>
            <w:r w:rsidR="00B349D3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Среднегодовые:</w:t>
            </w:r>
          </w:p>
          <w:p w:rsidR="00B349D3" w:rsidRDefault="008B33DC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направление ветра, румбы</w:t>
            </w:r>
          </w:p>
          <w:p w:rsidR="00B349D3" w:rsidRDefault="008B33DC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 xml:space="preserve">скорость ветра, </w:t>
            </w:r>
            <w:proofErr w:type="gramStart"/>
            <w:r w:rsidRPr="002B7A54">
              <w:rPr>
                <w:sz w:val="28"/>
                <w:szCs w:val="28"/>
              </w:rPr>
              <w:t>км</w:t>
            </w:r>
            <w:proofErr w:type="gramEnd"/>
            <w:r w:rsidRPr="002B7A54">
              <w:rPr>
                <w:sz w:val="28"/>
                <w:szCs w:val="28"/>
              </w:rPr>
              <w:t>/ч</w:t>
            </w:r>
          </w:p>
          <w:p w:rsidR="00651811" w:rsidRPr="002B7A54" w:rsidRDefault="008B33DC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относительная влажность, %</w:t>
            </w:r>
          </w:p>
          <w:p w:rsidR="00B349D3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7б. Максимальные значения (по сезонам):</w:t>
            </w:r>
          </w:p>
          <w:p w:rsidR="00651811" w:rsidRPr="002B7A54" w:rsidRDefault="008B33DC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 xml:space="preserve">скорость ветра, </w:t>
            </w:r>
            <w:proofErr w:type="gramStart"/>
            <w:r w:rsidRPr="002B7A54">
              <w:rPr>
                <w:sz w:val="28"/>
                <w:szCs w:val="28"/>
              </w:rPr>
              <w:t>км</w:t>
            </w:r>
            <w:proofErr w:type="gramEnd"/>
            <w:r w:rsidRPr="002B7A54">
              <w:rPr>
                <w:sz w:val="28"/>
                <w:szCs w:val="28"/>
              </w:rPr>
              <w:t>/ч</w:t>
            </w:r>
          </w:p>
          <w:p w:rsidR="00B349D3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 xml:space="preserve">7в. Количество атмосферных осадков, </w:t>
            </w:r>
            <w:proofErr w:type="gramStart"/>
            <w:r w:rsidRPr="002B7A54">
              <w:rPr>
                <w:sz w:val="28"/>
                <w:szCs w:val="28"/>
              </w:rPr>
              <w:t>мм</w:t>
            </w:r>
            <w:proofErr w:type="gramEnd"/>
            <w:r w:rsidRPr="002B7A54">
              <w:rPr>
                <w:sz w:val="28"/>
                <w:szCs w:val="28"/>
              </w:rPr>
              <w:t>:</w:t>
            </w:r>
          </w:p>
          <w:p w:rsidR="00B349D3" w:rsidRDefault="00B349D3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B33DC" w:rsidRPr="002B7A54">
              <w:rPr>
                <w:sz w:val="28"/>
                <w:szCs w:val="28"/>
              </w:rPr>
              <w:t>реднегодовое</w:t>
            </w:r>
          </w:p>
          <w:p w:rsidR="00B349D3" w:rsidRDefault="008B33DC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proofErr w:type="gramStart"/>
            <w:r w:rsidRPr="002B7A54">
              <w:rPr>
                <w:sz w:val="28"/>
                <w:szCs w:val="28"/>
              </w:rPr>
              <w:t>максимальное</w:t>
            </w:r>
            <w:proofErr w:type="gramEnd"/>
            <w:r w:rsidRPr="002B7A54">
              <w:rPr>
                <w:sz w:val="28"/>
                <w:szCs w:val="28"/>
              </w:rPr>
              <w:t xml:space="preserve"> (по сезонам)</w:t>
            </w:r>
          </w:p>
          <w:p w:rsidR="00651811" w:rsidRPr="002B7A54" w:rsidRDefault="008B33DC" w:rsidP="00B349D3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7</w:t>
            </w:r>
            <w:r w:rsidR="00B349D3">
              <w:rPr>
                <w:sz w:val="28"/>
                <w:szCs w:val="28"/>
              </w:rPr>
              <w:t>г</w:t>
            </w:r>
            <w:r w:rsidRPr="002B7A54">
              <w:rPr>
                <w:sz w:val="28"/>
                <w:szCs w:val="28"/>
              </w:rPr>
              <w:t>. Температура, °</w:t>
            </w:r>
            <w:proofErr w:type="gramStart"/>
            <w:r w:rsidRPr="002B7A54">
              <w:rPr>
                <w:sz w:val="28"/>
                <w:szCs w:val="28"/>
              </w:rPr>
              <w:t>С</w:t>
            </w:r>
            <w:proofErr w:type="gramEnd"/>
            <w:r w:rsidRPr="002B7A54">
              <w:rPr>
                <w:sz w:val="28"/>
                <w:szCs w:val="28"/>
              </w:rPr>
              <w:t>:</w:t>
            </w:r>
          </w:p>
          <w:p w:rsidR="00B349D3" w:rsidRDefault="00B349D3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B33DC" w:rsidRPr="002B7A54">
              <w:rPr>
                <w:sz w:val="28"/>
                <w:szCs w:val="28"/>
              </w:rPr>
              <w:t>реднегодовая</w:t>
            </w:r>
          </w:p>
          <w:p w:rsidR="00651811" w:rsidRPr="002B7A54" w:rsidRDefault="008B33DC" w:rsidP="00B349D3">
            <w:pPr>
              <w:pStyle w:val="TableParagraph"/>
              <w:ind w:right="3" w:firstLine="1028"/>
              <w:jc w:val="both"/>
              <w:rPr>
                <w:sz w:val="28"/>
                <w:szCs w:val="28"/>
              </w:rPr>
            </w:pPr>
            <w:proofErr w:type="gramStart"/>
            <w:r w:rsidRPr="002B7A54">
              <w:rPr>
                <w:sz w:val="28"/>
                <w:szCs w:val="28"/>
              </w:rPr>
              <w:t>максимальная</w:t>
            </w:r>
            <w:proofErr w:type="gramEnd"/>
            <w:r w:rsidRPr="002B7A54">
              <w:rPr>
                <w:sz w:val="28"/>
                <w:szCs w:val="28"/>
              </w:rPr>
              <w:t xml:space="preserve"> (по сезонам)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B349D3">
        <w:trPr>
          <w:cantSplit/>
        </w:trPr>
        <w:tc>
          <w:tcPr>
            <w:tcW w:w="7265" w:type="dxa"/>
            <w:noWrap/>
          </w:tcPr>
          <w:p w:rsidR="009613A5" w:rsidRDefault="008B33DC" w:rsidP="0004280C">
            <w:pPr>
              <w:pStyle w:val="TableParagraph"/>
              <w:ind w:right="3" w:firstLine="36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lastRenderedPageBreak/>
              <w:t>8.</w:t>
            </w:r>
            <w:r w:rsidR="0004280C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Сведения об опасных веществах на опасном объекте:</w:t>
            </w:r>
          </w:p>
          <w:p w:rsidR="009613A5" w:rsidRDefault="008B33DC" w:rsidP="009613A5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 xml:space="preserve">перечень и количество </w:t>
            </w:r>
            <w:proofErr w:type="spellStart"/>
            <w:r w:rsidRPr="002B7A54">
              <w:rPr>
                <w:sz w:val="28"/>
                <w:szCs w:val="28"/>
              </w:rPr>
              <w:t>пожар</w:t>
            </w:r>
            <w:proofErr w:type="gramStart"/>
            <w:r w:rsidRPr="002B7A54">
              <w:rPr>
                <w:sz w:val="28"/>
                <w:szCs w:val="28"/>
              </w:rPr>
              <w:t>о</w:t>
            </w:r>
            <w:proofErr w:type="spellEnd"/>
            <w:r w:rsidRPr="002B7A54">
              <w:rPr>
                <w:sz w:val="28"/>
                <w:szCs w:val="28"/>
              </w:rPr>
              <w:t>-</w:t>
            </w:r>
            <w:proofErr w:type="gramEnd"/>
            <w:r w:rsidRPr="002B7A54">
              <w:rPr>
                <w:sz w:val="28"/>
                <w:szCs w:val="28"/>
              </w:rPr>
              <w:t xml:space="preserve">, </w:t>
            </w:r>
            <w:proofErr w:type="spellStart"/>
            <w:r w:rsidRPr="002B7A54">
              <w:rPr>
                <w:sz w:val="28"/>
                <w:szCs w:val="28"/>
              </w:rPr>
              <w:t>взрыво</w:t>
            </w:r>
            <w:proofErr w:type="spellEnd"/>
            <w:r w:rsidRPr="002B7A54">
              <w:rPr>
                <w:sz w:val="28"/>
                <w:szCs w:val="28"/>
              </w:rPr>
              <w:t>-, химически и биологически опасных веществ (по видам), тонн</w:t>
            </w:r>
          </w:p>
          <w:p w:rsidR="00651811" w:rsidRPr="002B7A54" w:rsidRDefault="008B33DC" w:rsidP="009613A5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 xml:space="preserve">перечень и количество </w:t>
            </w:r>
            <w:proofErr w:type="spellStart"/>
            <w:r w:rsidRPr="002B7A54">
              <w:rPr>
                <w:sz w:val="28"/>
                <w:szCs w:val="28"/>
              </w:rPr>
              <w:t>пожар</w:t>
            </w:r>
            <w:proofErr w:type="gramStart"/>
            <w:r w:rsidRPr="002B7A54">
              <w:rPr>
                <w:sz w:val="28"/>
                <w:szCs w:val="28"/>
              </w:rPr>
              <w:t>о</w:t>
            </w:r>
            <w:proofErr w:type="spellEnd"/>
            <w:r w:rsidRPr="002B7A54">
              <w:rPr>
                <w:sz w:val="28"/>
                <w:szCs w:val="28"/>
              </w:rPr>
              <w:t>-</w:t>
            </w:r>
            <w:proofErr w:type="gramEnd"/>
            <w:r w:rsidRPr="002B7A54">
              <w:rPr>
                <w:sz w:val="28"/>
                <w:szCs w:val="28"/>
              </w:rPr>
              <w:t xml:space="preserve">, </w:t>
            </w:r>
            <w:proofErr w:type="spellStart"/>
            <w:r w:rsidRPr="002B7A54">
              <w:rPr>
                <w:sz w:val="28"/>
                <w:szCs w:val="28"/>
              </w:rPr>
              <w:t>взрыво</w:t>
            </w:r>
            <w:proofErr w:type="spellEnd"/>
            <w:r w:rsidRPr="002B7A54">
              <w:rPr>
                <w:sz w:val="28"/>
                <w:szCs w:val="28"/>
              </w:rPr>
              <w:t>-, химически и биологически опасных веществ по каждому опасному производству, тонн</w:t>
            </w:r>
          </w:p>
          <w:p w:rsidR="00651811" w:rsidRPr="002B7A54" w:rsidRDefault="008B33DC" w:rsidP="009613A5">
            <w:pPr>
              <w:pStyle w:val="TableParagraph"/>
              <w:ind w:right="3" w:firstLine="60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перечень и количество радиоактивных веществ (по видам), м</w:t>
            </w:r>
            <w:r w:rsidRPr="0004280C">
              <w:rPr>
                <w:position w:val="9"/>
                <w:sz w:val="20"/>
                <w:szCs w:val="28"/>
              </w:rPr>
              <w:t>3</w:t>
            </w:r>
            <w:r w:rsidRPr="002B7A54">
              <w:rPr>
                <w:sz w:val="28"/>
                <w:szCs w:val="28"/>
              </w:rPr>
              <w:t>/Ки</w:t>
            </w:r>
          </w:p>
        </w:tc>
        <w:tc>
          <w:tcPr>
            <w:tcW w:w="1809" w:type="dxa"/>
            <w:noWrap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</w:tbl>
    <w:p w:rsidR="00651811" w:rsidRPr="002B7A54" w:rsidRDefault="00651811" w:rsidP="002B7A54">
      <w:pPr>
        <w:ind w:right="3"/>
        <w:jc w:val="both"/>
        <w:rPr>
          <w:sz w:val="28"/>
          <w:szCs w:val="28"/>
        </w:rPr>
        <w:sectPr w:rsidR="00651811" w:rsidRPr="002B7A54" w:rsidSect="002B7A54">
          <w:pgSz w:w="11910" w:h="16840" w:code="9"/>
          <w:pgMar w:top="1134" w:right="850" w:bottom="1134" w:left="1701" w:header="739" w:footer="0" w:gutter="0"/>
          <w:cols w:space="720"/>
          <w:docGrid w:linePitch="299"/>
        </w:sectPr>
      </w:pPr>
    </w:p>
    <w:p w:rsidR="00C558A3" w:rsidRDefault="008B33DC" w:rsidP="00C558A3">
      <w:pPr>
        <w:ind w:right="3" w:firstLine="1462"/>
        <w:jc w:val="right"/>
        <w:rPr>
          <w:i/>
          <w:sz w:val="28"/>
          <w:szCs w:val="28"/>
        </w:rPr>
      </w:pPr>
      <w:r w:rsidRPr="002B7A54">
        <w:rPr>
          <w:i/>
          <w:spacing w:val="-6"/>
          <w:sz w:val="28"/>
          <w:szCs w:val="28"/>
        </w:rPr>
        <w:lastRenderedPageBreak/>
        <w:t xml:space="preserve">Приложение </w:t>
      </w:r>
      <w:r w:rsidRPr="002B7A54">
        <w:rPr>
          <w:i/>
          <w:sz w:val="28"/>
          <w:szCs w:val="28"/>
        </w:rPr>
        <w:t>№ 3</w:t>
      </w:r>
    </w:p>
    <w:p w:rsidR="00C558A3" w:rsidRDefault="008B33DC" w:rsidP="00C558A3">
      <w:pPr>
        <w:ind w:right="3" w:firstLine="1462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 xml:space="preserve">к </w:t>
      </w:r>
      <w:r w:rsidRPr="002B7A54">
        <w:rPr>
          <w:i/>
          <w:spacing w:val="-4"/>
          <w:sz w:val="28"/>
          <w:szCs w:val="28"/>
        </w:rPr>
        <w:t xml:space="preserve">методическим указаниям </w:t>
      </w:r>
      <w:proofErr w:type="gramStart"/>
      <w:r w:rsidRPr="002B7A54">
        <w:rPr>
          <w:i/>
          <w:sz w:val="28"/>
          <w:szCs w:val="28"/>
        </w:rPr>
        <w:t>по</w:t>
      </w:r>
      <w:proofErr w:type="gramEnd"/>
    </w:p>
    <w:p w:rsidR="00C558A3" w:rsidRDefault="008B33DC" w:rsidP="00C558A3">
      <w:pPr>
        <w:ind w:right="3" w:firstLine="1462"/>
        <w:jc w:val="right"/>
        <w:rPr>
          <w:i/>
          <w:sz w:val="28"/>
          <w:szCs w:val="28"/>
        </w:rPr>
      </w:pPr>
      <w:r w:rsidRPr="002B7A54">
        <w:rPr>
          <w:i/>
          <w:spacing w:val="-3"/>
          <w:sz w:val="28"/>
          <w:szCs w:val="28"/>
        </w:rPr>
        <w:t xml:space="preserve">разработке </w:t>
      </w:r>
      <w:r w:rsidRPr="002B7A54">
        <w:rPr>
          <w:i/>
          <w:sz w:val="28"/>
          <w:szCs w:val="28"/>
        </w:rPr>
        <w:t>паспорта</w:t>
      </w:r>
    </w:p>
    <w:p w:rsidR="00651811" w:rsidRPr="002B7A54" w:rsidRDefault="008B33DC" w:rsidP="00C558A3">
      <w:pPr>
        <w:ind w:right="3" w:firstLine="1462"/>
        <w:jc w:val="right"/>
        <w:rPr>
          <w:i/>
          <w:sz w:val="28"/>
          <w:szCs w:val="28"/>
        </w:rPr>
      </w:pPr>
      <w:r w:rsidRPr="002B7A54">
        <w:rPr>
          <w:i/>
          <w:spacing w:val="-7"/>
          <w:sz w:val="28"/>
          <w:szCs w:val="28"/>
        </w:rPr>
        <w:t xml:space="preserve">безопасности </w:t>
      </w:r>
      <w:r w:rsidRPr="002B7A54">
        <w:rPr>
          <w:i/>
          <w:spacing w:val="-6"/>
          <w:sz w:val="28"/>
          <w:szCs w:val="28"/>
        </w:rPr>
        <w:t>опасного объекта</w:t>
      </w:r>
    </w:p>
    <w:p w:rsidR="00651811" w:rsidRPr="002B7A54" w:rsidRDefault="008B33DC" w:rsidP="00C558A3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(форма)</w:t>
      </w:r>
    </w:p>
    <w:p w:rsidR="00651811" w:rsidRPr="002B7A54" w:rsidRDefault="00651811" w:rsidP="002B7A54">
      <w:pPr>
        <w:pStyle w:val="a3"/>
        <w:ind w:right="3"/>
        <w:jc w:val="both"/>
        <w:rPr>
          <w:i/>
          <w:sz w:val="28"/>
          <w:szCs w:val="28"/>
        </w:rPr>
      </w:pPr>
    </w:p>
    <w:p w:rsidR="00651811" w:rsidRPr="002B7A54" w:rsidRDefault="008B33DC" w:rsidP="00C558A3">
      <w:pPr>
        <w:pStyle w:val="1"/>
        <w:ind w:left="0"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ПОКАЗАТЕЛИ СТЕПЕНИ РИСКА ЧС</w:t>
      </w:r>
    </w:p>
    <w:p w:rsidR="00651811" w:rsidRPr="002B7A54" w:rsidRDefault="00651811" w:rsidP="002B7A54">
      <w:pPr>
        <w:pStyle w:val="a3"/>
        <w:ind w:right="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5"/>
        <w:gridCol w:w="1988"/>
        <w:gridCol w:w="10"/>
      </w:tblGrid>
      <w:tr w:rsidR="00651811" w:rsidRPr="002B7A54" w:rsidTr="001A45B6">
        <w:trPr>
          <w:cantSplit/>
          <w:trHeight w:val="672"/>
        </w:trPr>
        <w:tc>
          <w:tcPr>
            <w:tcW w:w="7265" w:type="dxa"/>
            <w:tcMar>
              <w:left w:w="28" w:type="dxa"/>
              <w:right w:w="28" w:type="dxa"/>
            </w:tcMar>
            <w:vAlign w:val="center"/>
          </w:tcPr>
          <w:p w:rsidR="00651811" w:rsidRPr="002B7A54" w:rsidRDefault="008B33DC" w:rsidP="00C558A3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98" w:type="dxa"/>
            <w:gridSpan w:val="2"/>
            <w:tcMar>
              <w:left w:w="28" w:type="dxa"/>
              <w:right w:w="28" w:type="dxa"/>
            </w:tcMar>
            <w:vAlign w:val="center"/>
          </w:tcPr>
          <w:p w:rsidR="00651811" w:rsidRPr="002B7A54" w:rsidRDefault="008B33DC" w:rsidP="00C558A3">
            <w:pPr>
              <w:pStyle w:val="TableParagraph"/>
              <w:ind w:right="3" w:firstLine="79"/>
              <w:jc w:val="center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Значение</w:t>
            </w:r>
            <w:r w:rsidR="00C558A3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показателя</w:t>
            </w:r>
          </w:p>
        </w:tc>
      </w:tr>
      <w:tr w:rsidR="00651811" w:rsidRPr="002B7A54" w:rsidTr="001A45B6">
        <w:trPr>
          <w:cantSplit/>
          <w:trHeight w:val="1404"/>
        </w:trPr>
        <w:tc>
          <w:tcPr>
            <w:tcW w:w="7265" w:type="dxa"/>
            <w:tcMar>
              <w:left w:w="28" w:type="dxa"/>
              <w:right w:w="28" w:type="dxa"/>
            </w:tcMar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1. Показатель приемлемого риска, год</w:t>
            </w:r>
            <w:r w:rsidR="00575412" w:rsidRPr="00575412">
              <w:rPr>
                <w:sz w:val="28"/>
                <w:szCs w:val="28"/>
                <w:vertAlign w:val="superscript"/>
              </w:rPr>
              <w:t>-1</w:t>
            </w:r>
          </w:p>
          <w:p w:rsidR="00651811" w:rsidRPr="002B7A54" w:rsidRDefault="008B33DC" w:rsidP="00C558A3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для персонала;</w:t>
            </w:r>
          </w:p>
          <w:p w:rsidR="00651811" w:rsidRPr="002B7A54" w:rsidRDefault="008B33DC" w:rsidP="00C558A3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для населения, проживающего на близлежащей территории.</w:t>
            </w:r>
          </w:p>
        </w:tc>
        <w:tc>
          <w:tcPr>
            <w:tcW w:w="1998" w:type="dxa"/>
            <w:gridSpan w:val="2"/>
            <w:tcMar>
              <w:left w:w="28" w:type="dxa"/>
              <w:right w:w="28" w:type="dxa"/>
            </w:tcMar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cantSplit/>
          <w:trHeight w:val="985"/>
        </w:trPr>
        <w:tc>
          <w:tcPr>
            <w:tcW w:w="7265" w:type="dxa"/>
            <w:tcMar>
              <w:left w:w="28" w:type="dxa"/>
              <w:right w:w="28" w:type="dxa"/>
            </w:tcMar>
          </w:tcPr>
          <w:p w:rsidR="00651811" w:rsidRPr="002B7A54" w:rsidRDefault="008B33DC" w:rsidP="00575412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2.</w:t>
            </w:r>
            <w:r w:rsidR="00575412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Краткая характеристика наиболее опасного сценария развития чрезвычайных ситуаций, (последовательность событий)</w:t>
            </w:r>
          </w:p>
        </w:tc>
        <w:tc>
          <w:tcPr>
            <w:tcW w:w="1998" w:type="dxa"/>
            <w:gridSpan w:val="2"/>
            <w:tcMar>
              <w:left w:w="28" w:type="dxa"/>
              <w:right w:w="28" w:type="dxa"/>
            </w:tcMar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cantSplit/>
          <w:trHeight w:val="5332"/>
        </w:trPr>
        <w:tc>
          <w:tcPr>
            <w:tcW w:w="7265" w:type="dxa"/>
            <w:tcMar>
              <w:left w:w="28" w:type="dxa"/>
              <w:right w:w="28" w:type="dxa"/>
            </w:tcMar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3. Показатели степени риска для персонала и населения при наиболее опасном сценарии развития чрезвычайных</w:t>
            </w:r>
            <w:r w:rsidRPr="002B7A54">
              <w:rPr>
                <w:spacing w:val="50"/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ситуаций:</w:t>
            </w:r>
          </w:p>
          <w:p w:rsidR="00651811" w:rsidRPr="002B7A54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частота наиболее опасного сценария развития чрезвычайных ситуаций, год</w:t>
            </w:r>
            <w:r w:rsidR="00575412" w:rsidRPr="00575412">
              <w:rPr>
                <w:sz w:val="28"/>
                <w:szCs w:val="28"/>
                <w:vertAlign w:val="superscript"/>
              </w:rPr>
              <w:t>-1</w:t>
            </w:r>
          </w:p>
          <w:p w:rsidR="00651811" w:rsidRPr="002B7A54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количество опасного вещества, участвующего в реализации наиболее опасного сценария, тонн,</w:t>
            </w:r>
            <w:r w:rsidRPr="002B7A54">
              <w:rPr>
                <w:spacing w:val="58"/>
                <w:sz w:val="28"/>
                <w:szCs w:val="28"/>
              </w:rPr>
              <w:t xml:space="preserve"> </w:t>
            </w:r>
            <w:r w:rsidRPr="002B7A54">
              <w:rPr>
                <w:spacing w:val="3"/>
                <w:sz w:val="28"/>
                <w:szCs w:val="28"/>
              </w:rPr>
              <w:t>м</w:t>
            </w:r>
            <w:r w:rsidR="00575412" w:rsidRPr="00575412">
              <w:rPr>
                <w:spacing w:val="3"/>
                <w:sz w:val="28"/>
                <w:szCs w:val="28"/>
                <w:vertAlign w:val="superscript"/>
              </w:rPr>
              <w:t>3</w:t>
            </w:r>
            <w:r w:rsidRPr="002B7A54">
              <w:rPr>
                <w:spacing w:val="3"/>
                <w:sz w:val="28"/>
                <w:szCs w:val="28"/>
              </w:rPr>
              <w:t>/Ки</w:t>
            </w:r>
          </w:p>
          <w:p w:rsidR="00575412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погибших среди персонала, чел.</w:t>
            </w:r>
          </w:p>
          <w:p w:rsidR="00575412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пострадавших среди персонала, чел.</w:t>
            </w:r>
          </w:p>
          <w:p w:rsidR="00575412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погибших среди населения, чел.</w:t>
            </w:r>
          </w:p>
          <w:p w:rsidR="00575412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пострадавших среди населения, чел</w:t>
            </w:r>
            <w:r w:rsidR="00575412">
              <w:rPr>
                <w:sz w:val="28"/>
                <w:szCs w:val="28"/>
              </w:rPr>
              <w:t>.</w:t>
            </w:r>
          </w:p>
          <w:p w:rsidR="00651811" w:rsidRPr="002B7A54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населения, у которого могут быть</w:t>
            </w:r>
            <w:r w:rsidR="00575412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нарушены условия жизнедеятельности с учетом воздействия вторичных факторов поражения и вредного воздействия на окружающую среду, чел.</w:t>
            </w:r>
          </w:p>
          <w:p w:rsidR="00651811" w:rsidRPr="002B7A54" w:rsidRDefault="008B33DC" w:rsidP="00575412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величина возможного ущерба, руб.</w:t>
            </w:r>
          </w:p>
        </w:tc>
        <w:tc>
          <w:tcPr>
            <w:tcW w:w="1998" w:type="dxa"/>
            <w:gridSpan w:val="2"/>
            <w:tcMar>
              <w:left w:w="28" w:type="dxa"/>
              <w:right w:w="28" w:type="dxa"/>
            </w:tcMar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cantSplit/>
          <w:trHeight w:val="3953"/>
        </w:trPr>
        <w:tc>
          <w:tcPr>
            <w:tcW w:w="7265" w:type="dxa"/>
            <w:tcMar>
              <w:left w:w="28" w:type="dxa"/>
              <w:right w:w="28" w:type="dxa"/>
            </w:tcMar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lastRenderedPageBreak/>
              <w:t>4.</w:t>
            </w:r>
            <w:r w:rsidR="00575412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Размеры зон действия поражающих факторов при наиболее опасном сценарии развития чрезвычайной ситуации:</w:t>
            </w:r>
          </w:p>
          <w:p w:rsidR="00651811" w:rsidRPr="002B7A54" w:rsidRDefault="008B33DC" w:rsidP="001A45B6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площадь зон действия поражающих факторов при реализации наиболее опасного сценария развития чрезвычайной ситуации</w:t>
            </w:r>
            <w:r w:rsidRPr="00575412">
              <w:rPr>
                <w:sz w:val="28"/>
                <w:szCs w:val="28"/>
              </w:rPr>
              <w:t>,</w:t>
            </w:r>
            <w:r w:rsidR="00575412">
              <w:rPr>
                <w:sz w:val="28"/>
                <w:szCs w:val="28"/>
              </w:rPr>
              <w:t xml:space="preserve"> м</w:t>
            </w:r>
            <w:proofErr w:type="gramStart"/>
            <w:r w:rsidR="00575412" w:rsidRPr="00575412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651811" w:rsidRPr="002B7A54" w:rsidRDefault="008B33DC" w:rsidP="001A45B6">
            <w:pPr>
              <w:pStyle w:val="TableParagraph"/>
              <w:ind w:right="3" w:firstLine="595"/>
              <w:jc w:val="both"/>
              <w:rPr>
                <w:sz w:val="28"/>
                <w:szCs w:val="28"/>
              </w:rPr>
            </w:pPr>
            <w:proofErr w:type="gramStart"/>
            <w:r w:rsidRPr="002B7A54">
              <w:rPr>
                <w:sz w:val="28"/>
                <w:szCs w:val="28"/>
              </w:rPr>
              <w:t xml:space="preserve">количество разрушенных или поврежденных зданий, сооружений или технологического оборудования в зонах действия поражающих факторов при реализации наиболее опасного сценария развития чрезвычайной ситуации, (отдельно по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слабой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,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средней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,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сильной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,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полной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 в % от общего количества)</w:t>
            </w:r>
            <w:proofErr w:type="gramEnd"/>
          </w:p>
        </w:tc>
        <w:tc>
          <w:tcPr>
            <w:tcW w:w="1998" w:type="dxa"/>
            <w:gridSpan w:val="2"/>
            <w:tcMar>
              <w:left w:w="28" w:type="dxa"/>
              <w:right w:w="28" w:type="dxa"/>
            </w:tcMar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gridAfter w:val="1"/>
          <w:wAfter w:w="10" w:type="dxa"/>
          <w:trHeight w:hRule="exact" w:val="991"/>
        </w:trPr>
        <w:tc>
          <w:tcPr>
            <w:tcW w:w="7265" w:type="dxa"/>
          </w:tcPr>
          <w:p w:rsidR="00651811" w:rsidRPr="002B7A54" w:rsidRDefault="008B33DC" w:rsidP="001A45B6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5.</w:t>
            </w:r>
            <w:r w:rsidR="001A45B6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Краткая характеристика наиболее вероятного сценария развития чрезвычайной ситуации, (последовательность событий)</w:t>
            </w:r>
          </w:p>
        </w:tc>
        <w:tc>
          <w:tcPr>
            <w:tcW w:w="1988" w:type="dxa"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gridAfter w:val="1"/>
          <w:wAfter w:w="10" w:type="dxa"/>
          <w:trHeight w:hRule="exact" w:val="6250"/>
        </w:trPr>
        <w:tc>
          <w:tcPr>
            <w:tcW w:w="7265" w:type="dxa"/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6.</w:t>
            </w:r>
            <w:r w:rsidR="001A45B6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Показатели степени риска для персонала и населения при наиболее вероятном сценарии развития чрезвычайной ситуации:</w:t>
            </w:r>
          </w:p>
          <w:p w:rsidR="00651811" w:rsidRPr="002B7A54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частота наиболее вероятного сценария развития чрезвычайных ситуаций, год</w:t>
            </w:r>
            <w:r w:rsidR="001A45B6" w:rsidRPr="001A45B6">
              <w:rPr>
                <w:sz w:val="28"/>
                <w:szCs w:val="28"/>
                <w:vertAlign w:val="superscript"/>
              </w:rPr>
              <w:t>-1</w:t>
            </w:r>
          </w:p>
          <w:p w:rsidR="001A45B6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количество опасного вещества, участвующего в реализации наиболее вероятного сценария, тонн возможное количество погибших среди персонала, чел.</w:t>
            </w:r>
          </w:p>
          <w:p w:rsidR="00651811" w:rsidRPr="002B7A54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пострадавших среди персонала, чел.</w:t>
            </w:r>
          </w:p>
          <w:p w:rsidR="001A45B6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погибших среди населения, чел.</w:t>
            </w:r>
          </w:p>
          <w:p w:rsidR="00651811" w:rsidRPr="002B7A54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пострадавших среди населения,</w:t>
            </w:r>
            <w:r w:rsidR="001A45B6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чел.</w:t>
            </w:r>
          </w:p>
          <w:p w:rsidR="001A45B6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возможное количество населения, у которого могут быть нарушены условия жизнедеятельности с учетом воздействия вторичных факторов поражения и вредного воздействия на окружающую среду, чел.</w:t>
            </w:r>
          </w:p>
          <w:p w:rsidR="00651811" w:rsidRPr="002B7A54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величина возможного ущерба, руб.</w:t>
            </w:r>
          </w:p>
        </w:tc>
        <w:tc>
          <w:tcPr>
            <w:tcW w:w="1988" w:type="dxa"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gridAfter w:val="1"/>
          <w:wAfter w:w="10" w:type="dxa"/>
          <w:trHeight w:hRule="exact" w:val="3984"/>
        </w:trPr>
        <w:tc>
          <w:tcPr>
            <w:tcW w:w="7265" w:type="dxa"/>
          </w:tcPr>
          <w:p w:rsidR="00651811" w:rsidRPr="002B7A54" w:rsidRDefault="008B33DC" w:rsidP="002B7A54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lastRenderedPageBreak/>
              <w:t>7.</w:t>
            </w:r>
            <w:r w:rsidR="001A45B6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Размеры зон действия поражающих факторов при реализации наиболее вероятного сценария развития чрезвычайной ситуации:</w:t>
            </w:r>
          </w:p>
          <w:p w:rsidR="00651811" w:rsidRPr="002B7A54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площадь зон действия поражающих факторов при реализации наиболее вероятного сценария развития чрезвычайной ситуации, м</w:t>
            </w:r>
            <w:proofErr w:type="gramStart"/>
            <w:r w:rsidR="001A45B6" w:rsidRPr="001A45B6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651811" w:rsidRPr="002B7A54" w:rsidRDefault="008B33DC" w:rsidP="001A45B6">
            <w:pPr>
              <w:pStyle w:val="TableParagraph"/>
              <w:ind w:right="3" w:firstLine="625"/>
              <w:jc w:val="both"/>
              <w:rPr>
                <w:sz w:val="28"/>
                <w:szCs w:val="28"/>
              </w:rPr>
            </w:pPr>
            <w:proofErr w:type="gramStart"/>
            <w:r w:rsidRPr="002B7A54">
              <w:rPr>
                <w:sz w:val="28"/>
                <w:szCs w:val="28"/>
              </w:rPr>
              <w:t xml:space="preserve">количество разрушенных или поврежденных зданий, сооружений или технологического оборудования в зонах действия поражающих факторов при реализации наиболее вероятного сценария развития чрезвычайной ситуации, (отдельно по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слабой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,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средней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,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сильной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, </w:t>
            </w:r>
            <w:r w:rsidR="001A45B6">
              <w:rPr>
                <w:sz w:val="28"/>
                <w:szCs w:val="28"/>
              </w:rPr>
              <w:t>«</w:t>
            </w:r>
            <w:r w:rsidRPr="002B7A54">
              <w:rPr>
                <w:sz w:val="28"/>
                <w:szCs w:val="28"/>
              </w:rPr>
              <w:t>полной</w:t>
            </w:r>
            <w:r w:rsidR="001A45B6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 в % от общего количества)</w:t>
            </w:r>
            <w:proofErr w:type="gramEnd"/>
          </w:p>
        </w:tc>
        <w:tc>
          <w:tcPr>
            <w:tcW w:w="1988" w:type="dxa"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gridAfter w:val="1"/>
          <w:wAfter w:w="10" w:type="dxa"/>
          <w:trHeight w:hRule="exact" w:val="425"/>
        </w:trPr>
        <w:tc>
          <w:tcPr>
            <w:tcW w:w="7265" w:type="dxa"/>
          </w:tcPr>
          <w:p w:rsidR="00651811" w:rsidRPr="002B7A54" w:rsidRDefault="008B33DC" w:rsidP="001A45B6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8. Индивидуальный риск для персонала объекта, год</w:t>
            </w:r>
            <w:r w:rsidR="001A45B6" w:rsidRPr="001A45B6">
              <w:rPr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988" w:type="dxa"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gridAfter w:val="1"/>
          <w:wAfter w:w="10" w:type="dxa"/>
          <w:trHeight w:hRule="exact" w:val="718"/>
        </w:trPr>
        <w:tc>
          <w:tcPr>
            <w:tcW w:w="7265" w:type="dxa"/>
          </w:tcPr>
          <w:p w:rsidR="00651811" w:rsidRPr="002B7A54" w:rsidRDefault="008B33DC" w:rsidP="001A45B6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9. Индивидуальный риск для населения на прилегающей территории, год</w:t>
            </w:r>
            <w:r w:rsidR="001A45B6" w:rsidRPr="001A45B6">
              <w:rPr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988" w:type="dxa"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1A45B6">
        <w:trPr>
          <w:gridAfter w:val="1"/>
          <w:wAfter w:w="10" w:type="dxa"/>
          <w:trHeight w:hRule="exact" w:val="1405"/>
        </w:trPr>
        <w:tc>
          <w:tcPr>
            <w:tcW w:w="7265" w:type="dxa"/>
          </w:tcPr>
          <w:p w:rsidR="00651811" w:rsidRPr="002B7A54" w:rsidRDefault="008B33DC" w:rsidP="001A45B6">
            <w:pPr>
              <w:pStyle w:val="TableParagraph"/>
              <w:ind w:right="3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10.</w:t>
            </w:r>
            <w:r w:rsidR="001A45B6">
              <w:rPr>
                <w:sz w:val="28"/>
                <w:szCs w:val="28"/>
              </w:rPr>
              <w:t> </w:t>
            </w:r>
            <w:proofErr w:type="gramStart"/>
            <w:r w:rsidRPr="002B7A54">
              <w:rPr>
                <w:sz w:val="28"/>
                <w:szCs w:val="28"/>
              </w:rPr>
              <w:t>Коллективный риск (математическое ожидание потерь) - ожидаемое количество пострадавших (погибших) людей (персонала и населения) в результате возможных аварий (ЧС) за определенное время (год), чел/год</w:t>
            </w:r>
            <w:proofErr w:type="gramEnd"/>
          </w:p>
        </w:tc>
        <w:tc>
          <w:tcPr>
            <w:tcW w:w="1988" w:type="dxa"/>
          </w:tcPr>
          <w:p w:rsidR="00651811" w:rsidRPr="002B7A54" w:rsidRDefault="00651811" w:rsidP="002B7A54">
            <w:pPr>
              <w:ind w:right="3"/>
              <w:jc w:val="both"/>
              <w:rPr>
                <w:sz w:val="28"/>
                <w:szCs w:val="28"/>
              </w:rPr>
            </w:pPr>
          </w:p>
        </w:tc>
      </w:tr>
    </w:tbl>
    <w:p w:rsidR="00651811" w:rsidRPr="002B7A54" w:rsidRDefault="00651811" w:rsidP="002B7A54">
      <w:pPr>
        <w:ind w:right="3"/>
        <w:jc w:val="both"/>
        <w:rPr>
          <w:sz w:val="28"/>
          <w:szCs w:val="28"/>
        </w:rPr>
        <w:sectPr w:rsidR="00651811" w:rsidRPr="002B7A54" w:rsidSect="002B7A54">
          <w:pgSz w:w="11910" w:h="16840" w:code="9"/>
          <w:pgMar w:top="1134" w:right="850" w:bottom="1134" w:left="1701" w:header="739" w:footer="0" w:gutter="0"/>
          <w:cols w:space="720"/>
          <w:docGrid w:linePitch="299"/>
        </w:sectPr>
      </w:pPr>
    </w:p>
    <w:p w:rsidR="00651811" w:rsidRPr="002B7A54" w:rsidRDefault="00651811" w:rsidP="002B7A54">
      <w:pPr>
        <w:pStyle w:val="a3"/>
        <w:ind w:right="3"/>
        <w:jc w:val="both"/>
        <w:rPr>
          <w:sz w:val="28"/>
          <w:szCs w:val="28"/>
        </w:rPr>
      </w:pPr>
    </w:p>
    <w:p w:rsidR="001A45B6" w:rsidRDefault="008B33DC" w:rsidP="001A45B6">
      <w:pPr>
        <w:ind w:right="3" w:firstLine="1620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Приложение № 4</w:t>
      </w:r>
    </w:p>
    <w:p w:rsidR="001A45B6" w:rsidRDefault="008B33DC" w:rsidP="001A45B6">
      <w:pPr>
        <w:ind w:right="3" w:firstLine="1620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 xml:space="preserve">к методически указаниям </w:t>
      </w:r>
      <w:proofErr w:type="gramStart"/>
      <w:r w:rsidRPr="002B7A54">
        <w:rPr>
          <w:i/>
          <w:sz w:val="28"/>
          <w:szCs w:val="28"/>
        </w:rPr>
        <w:t>по</w:t>
      </w:r>
      <w:proofErr w:type="gramEnd"/>
    </w:p>
    <w:p w:rsidR="001A45B6" w:rsidRDefault="008B33DC" w:rsidP="001A45B6">
      <w:pPr>
        <w:ind w:right="3" w:firstLine="1620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разработке паспорта</w:t>
      </w:r>
    </w:p>
    <w:p w:rsidR="00651811" w:rsidRPr="002B7A54" w:rsidRDefault="008B33DC" w:rsidP="001A45B6">
      <w:pPr>
        <w:ind w:right="3" w:firstLine="1620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безопасности опасного объекта</w:t>
      </w:r>
    </w:p>
    <w:p w:rsidR="00651811" w:rsidRPr="002B7A54" w:rsidRDefault="008B33DC" w:rsidP="001A45B6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(форма)</w:t>
      </w:r>
    </w:p>
    <w:p w:rsidR="001A45B6" w:rsidRDefault="001A45B6" w:rsidP="002B7A54">
      <w:pPr>
        <w:pStyle w:val="1"/>
        <w:ind w:left="0" w:right="3"/>
        <w:jc w:val="both"/>
        <w:rPr>
          <w:sz w:val="28"/>
          <w:szCs w:val="28"/>
        </w:rPr>
      </w:pPr>
    </w:p>
    <w:p w:rsidR="00651811" w:rsidRPr="002B7A54" w:rsidRDefault="008B33DC" w:rsidP="001A45B6">
      <w:pPr>
        <w:pStyle w:val="1"/>
        <w:ind w:left="0"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ХАРАКТЕРИСТИКА АВАРИЙНОСТИ И ТРАВМАТИЗМА НА ОПАСНОМ ОБЪЕКТЕ</w:t>
      </w:r>
    </w:p>
    <w:p w:rsidR="00DA0C6B" w:rsidRDefault="00DA0C6B" w:rsidP="001A45B6">
      <w:pPr>
        <w:pStyle w:val="a3"/>
        <w:ind w:right="3"/>
        <w:jc w:val="center"/>
        <w:rPr>
          <w:sz w:val="28"/>
          <w:szCs w:val="28"/>
        </w:rPr>
      </w:pPr>
    </w:p>
    <w:p w:rsidR="00651811" w:rsidRPr="002B7A54" w:rsidRDefault="008B33DC" w:rsidP="001A45B6">
      <w:pPr>
        <w:pStyle w:val="a3"/>
        <w:ind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Характеристика аварийности на опасном объекте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680"/>
        <w:gridCol w:w="880"/>
        <w:gridCol w:w="1701"/>
        <w:gridCol w:w="1134"/>
        <w:gridCol w:w="1417"/>
        <w:gridCol w:w="2410"/>
      </w:tblGrid>
      <w:tr w:rsidR="00651811" w:rsidRPr="00DA0C6B" w:rsidTr="00DA0C6B">
        <w:trPr>
          <w:trHeight w:hRule="exact" w:val="1155"/>
        </w:trPr>
        <w:tc>
          <w:tcPr>
            <w:tcW w:w="1022" w:type="dxa"/>
            <w:tcBorders>
              <w:bottom w:val="single" w:sz="6" w:space="0" w:color="000000"/>
            </w:tcBorders>
            <w:vAlign w:val="center"/>
          </w:tcPr>
          <w:p w:rsidR="00DA0C6B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Год</w:t>
            </w:r>
          </w:p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proofErr w:type="gramStart"/>
            <w:r w:rsidRPr="00DA0C6B">
              <w:rPr>
                <w:sz w:val="24"/>
                <w:szCs w:val="24"/>
              </w:rPr>
              <w:t>п</w:t>
            </w:r>
            <w:proofErr w:type="gramEnd"/>
            <w:r w:rsidRPr="00DA0C6B">
              <w:rPr>
                <w:sz w:val="24"/>
                <w:szCs w:val="24"/>
              </w:rPr>
              <w:t>/п</w:t>
            </w: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11" w:rsidRPr="00DA0C6B" w:rsidRDefault="008B33DC" w:rsidP="001A45B6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 xml:space="preserve">№/№ </w:t>
            </w:r>
            <w:proofErr w:type="gramStart"/>
            <w:r w:rsidRPr="00DA0C6B">
              <w:rPr>
                <w:sz w:val="24"/>
                <w:szCs w:val="24"/>
              </w:rPr>
              <w:t>п</w:t>
            </w:r>
            <w:proofErr w:type="gramEnd"/>
            <w:r w:rsidRPr="00DA0C6B">
              <w:rPr>
                <w:sz w:val="24"/>
                <w:szCs w:val="24"/>
              </w:rPr>
              <w:t>/п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11" w:rsidRPr="00DA0C6B" w:rsidRDefault="008B33DC" w:rsidP="001A45B6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Дата аварии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Характеристика аварии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11" w:rsidRPr="00DA0C6B" w:rsidRDefault="008B33DC" w:rsidP="001A45B6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Причина аварии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11" w:rsidRPr="00DA0C6B" w:rsidRDefault="008B33DC" w:rsidP="001A45B6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Последствия аварии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11" w:rsidRPr="00DA0C6B" w:rsidRDefault="008B33DC" w:rsidP="001A45B6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% выполнения мероприятий, предусмотренных актами расследования</w:t>
            </w: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 w:val="restart"/>
            <w:tcBorders>
              <w:top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2000 г.</w:t>
            </w: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1.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/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6"/>
        </w:trPr>
        <w:tc>
          <w:tcPr>
            <w:tcW w:w="1022" w:type="dxa"/>
            <w:vMerge/>
            <w:tcBorders>
              <w:bottom w:val="single" w:sz="6" w:space="0" w:color="000000"/>
            </w:tcBorders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…..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 w:val="restart"/>
            <w:tcBorders>
              <w:top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2001 г.</w:t>
            </w: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/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6"/>
        </w:trPr>
        <w:tc>
          <w:tcPr>
            <w:tcW w:w="1022" w:type="dxa"/>
            <w:vMerge/>
            <w:tcBorders>
              <w:bottom w:val="single" w:sz="6" w:space="0" w:color="000000"/>
            </w:tcBorders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……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 w:val="restart"/>
            <w:tcBorders>
              <w:top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2002 г.</w:t>
            </w: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/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6"/>
        </w:trPr>
        <w:tc>
          <w:tcPr>
            <w:tcW w:w="1022" w:type="dxa"/>
            <w:vMerge/>
            <w:tcBorders>
              <w:bottom w:val="single" w:sz="6" w:space="0" w:color="000000"/>
            </w:tcBorders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…..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 w:val="restart"/>
            <w:tcBorders>
              <w:top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2003 г.</w:t>
            </w: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3"/>
        </w:trPr>
        <w:tc>
          <w:tcPr>
            <w:tcW w:w="1022" w:type="dxa"/>
            <w:vMerge/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DA0C6B">
        <w:trPr>
          <w:trHeight w:hRule="exact" w:val="286"/>
        </w:trPr>
        <w:tc>
          <w:tcPr>
            <w:tcW w:w="1022" w:type="dxa"/>
            <w:vMerge/>
            <w:tcBorders>
              <w:bottom w:val="single" w:sz="6" w:space="0" w:color="000000"/>
            </w:tcBorders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……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</w:tbl>
    <w:p w:rsidR="00DA0C6B" w:rsidRDefault="00DA0C6B" w:rsidP="002B7A54">
      <w:pPr>
        <w:pStyle w:val="a3"/>
        <w:ind w:right="3"/>
        <w:jc w:val="both"/>
        <w:rPr>
          <w:sz w:val="28"/>
          <w:szCs w:val="28"/>
        </w:rPr>
      </w:pPr>
    </w:p>
    <w:p w:rsidR="0087360B" w:rsidRDefault="0087360B" w:rsidP="002B7A54">
      <w:pPr>
        <w:pStyle w:val="a3"/>
        <w:ind w:right="3"/>
        <w:jc w:val="both"/>
        <w:rPr>
          <w:sz w:val="28"/>
          <w:szCs w:val="28"/>
        </w:rPr>
      </w:pPr>
    </w:p>
    <w:p w:rsidR="00651811" w:rsidRPr="002B7A54" w:rsidRDefault="008B33DC" w:rsidP="00DA0C6B">
      <w:pPr>
        <w:pStyle w:val="a3"/>
        <w:ind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Характеристика травматизма на опасном объекте</w:t>
      </w: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674"/>
        <w:gridCol w:w="886"/>
        <w:gridCol w:w="1807"/>
        <w:gridCol w:w="1028"/>
        <w:gridCol w:w="1417"/>
        <w:gridCol w:w="2376"/>
      </w:tblGrid>
      <w:tr w:rsidR="00651811" w:rsidRPr="00DA0C6B" w:rsidTr="0087360B">
        <w:trPr>
          <w:trHeight w:hRule="exact" w:val="1271"/>
        </w:trPr>
        <w:tc>
          <w:tcPr>
            <w:tcW w:w="1028" w:type="dxa"/>
            <w:vAlign w:val="center"/>
          </w:tcPr>
          <w:p w:rsidR="00DA0C6B" w:rsidRPr="00DA0C6B" w:rsidRDefault="008B33DC" w:rsidP="00DA0C6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Год</w:t>
            </w:r>
          </w:p>
          <w:p w:rsidR="00651811" w:rsidRPr="00DA0C6B" w:rsidRDefault="008B33DC" w:rsidP="00DA0C6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proofErr w:type="gramStart"/>
            <w:r w:rsidRPr="00DA0C6B">
              <w:rPr>
                <w:sz w:val="24"/>
                <w:szCs w:val="24"/>
              </w:rPr>
              <w:t>п</w:t>
            </w:r>
            <w:proofErr w:type="gramEnd"/>
            <w:r w:rsidRPr="00DA0C6B">
              <w:rPr>
                <w:sz w:val="24"/>
                <w:szCs w:val="24"/>
              </w:rPr>
              <w:t>/п</w:t>
            </w:r>
          </w:p>
        </w:tc>
        <w:tc>
          <w:tcPr>
            <w:tcW w:w="674" w:type="dxa"/>
            <w:vAlign w:val="center"/>
          </w:tcPr>
          <w:p w:rsidR="00651811" w:rsidRPr="00DA0C6B" w:rsidRDefault="008B33DC" w:rsidP="00DA0C6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№</w:t>
            </w:r>
            <w:r w:rsidR="0087360B">
              <w:rPr>
                <w:sz w:val="24"/>
                <w:szCs w:val="24"/>
              </w:rPr>
              <w:t>/№</w:t>
            </w:r>
            <w:r w:rsidRPr="00DA0C6B">
              <w:rPr>
                <w:sz w:val="24"/>
                <w:szCs w:val="24"/>
              </w:rPr>
              <w:t xml:space="preserve"> </w:t>
            </w:r>
            <w:proofErr w:type="gramStart"/>
            <w:r w:rsidRPr="00DA0C6B">
              <w:rPr>
                <w:sz w:val="24"/>
                <w:szCs w:val="24"/>
              </w:rPr>
              <w:t>п</w:t>
            </w:r>
            <w:proofErr w:type="gramEnd"/>
            <w:r w:rsidRPr="00DA0C6B">
              <w:rPr>
                <w:sz w:val="24"/>
                <w:szCs w:val="24"/>
              </w:rPr>
              <w:t>/п</w:t>
            </w:r>
          </w:p>
        </w:tc>
        <w:tc>
          <w:tcPr>
            <w:tcW w:w="886" w:type="dxa"/>
            <w:vAlign w:val="center"/>
          </w:tcPr>
          <w:p w:rsidR="00651811" w:rsidRPr="00DA0C6B" w:rsidRDefault="008B33DC" w:rsidP="00DA0C6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Дата</w:t>
            </w:r>
          </w:p>
        </w:tc>
        <w:tc>
          <w:tcPr>
            <w:tcW w:w="1807" w:type="dxa"/>
            <w:vAlign w:val="center"/>
          </w:tcPr>
          <w:p w:rsidR="00651811" w:rsidRPr="00DA0C6B" w:rsidRDefault="008B33DC" w:rsidP="0087360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Характеристика травмы</w:t>
            </w:r>
          </w:p>
        </w:tc>
        <w:tc>
          <w:tcPr>
            <w:tcW w:w="1028" w:type="dxa"/>
            <w:vAlign w:val="center"/>
          </w:tcPr>
          <w:p w:rsidR="00651811" w:rsidRPr="00DA0C6B" w:rsidRDefault="008B33DC" w:rsidP="00DA0C6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Причина травмы</w:t>
            </w:r>
          </w:p>
        </w:tc>
        <w:tc>
          <w:tcPr>
            <w:tcW w:w="1417" w:type="dxa"/>
            <w:vAlign w:val="center"/>
          </w:tcPr>
          <w:p w:rsidR="00651811" w:rsidRPr="00DA0C6B" w:rsidRDefault="008B33DC" w:rsidP="00DA0C6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Последствия травмы</w:t>
            </w:r>
          </w:p>
        </w:tc>
        <w:tc>
          <w:tcPr>
            <w:tcW w:w="2376" w:type="dxa"/>
            <w:vAlign w:val="center"/>
          </w:tcPr>
          <w:p w:rsidR="00651811" w:rsidRPr="00DA0C6B" w:rsidRDefault="008B33DC" w:rsidP="0087360B">
            <w:pPr>
              <w:pStyle w:val="TableParagraph"/>
              <w:ind w:right="3" w:firstLine="29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 xml:space="preserve">% </w:t>
            </w:r>
            <w:r w:rsidRPr="00DA0C6B">
              <w:rPr>
                <w:spacing w:val="-3"/>
                <w:sz w:val="24"/>
                <w:szCs w:val="24"/>
              </w:rPr>
              <w:t xml:space="preserve">выполнения </w:t>
            </w:r>
            <w:r w:rsidRPr="00DA0C6B">
              <w:rPr>
                <w:spacing w:val="-4"/>
                <w:sz w:val="24"/>
                <w:szCs w:val="24"/>
              </w:rPr>
              <w:t xml:space="preserve">мероприятий, </w:t>
            </w:r>
            <w:r w:rsidRPr="00DA0C6B">
              <w:rPr>
                <w:spacing w:val="-3"/>
                <w:sz w:val="24"/>
                <w:szCs w:val="24"/>
              </w:rPr>
              <w:t>предусмотрен</w:t>
            </w:r>
            <w:r w:rsidRPr="00DA0C6B">
              <w:rPr>
                <w:sz w:val="24"/>
                <w:szCs w:val="24"/>
              </w:rPr>
              <w:t xml:space="preserve">ных </w:t>
            </w:r>
            <w:r w:rsidRPr="00DA0C6B">
              <w:rPr>
                <w:spacing w:val="-3"/>
                <w:sz w:val="24"/>
                <w:szCs w:val="24"/>
              </w:rPr>
              <w:t>актами расследования</w:t>
            </w:r>
          </w:p>
        </w:tc>
      </w:tr>
      <w:tr w:rsidR="00651811" w:rsidRPr="00DA0C6B" w:rsidTr="0087360B">
        <w:trPr>
          <w:trHeight w:hRule="exact" w:val="283"/>
        </w:trPr>
        <w:tc>
          <w:tcPr>
            <w:tcW w:w="1028" w:type="dxa"/>
            <w:vMerge w:val="restart"/>
          </w:tcPr>
          <w:p w:rsidR="00651811" w:rsidRPr="00DA0C6B" w:rsidRDefault="008B33DC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2000 г.</w:t>
            </w:r>
          </w:p>
        </w:tc>
        <w:tc>
          <w:tcPr>
            <w:tcW w:w="674" w:type="dxa"/>
          </w:tcPr>
          <w:p w:rsidR="00651811" w:rsidRPr="00DA0C6B" w:rsidRDefault="008B33DC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1.</w:t>
            </w:r>
          </w:p>
        </w:tc>
        <w:tc>
          <w:tcPr>
            <w:tcW w:w="886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87360B">
        <w:trPr>
          <w:trHeight w:hRule="exact" w:val="286"/>
        </w:trPr>
        <w:tc>
          <w:tcPr>
            <w:tcW w:w="1028" w:type="dxa"/>
            <w:vMerge/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651811" w:rsidRPr="00DA0C6B" w:rsidRDefault="008B33DC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6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51811" w:rsidRPr="00DA0C6B" w:rsidTr="0087360B">
        <w:trPr>
          <w:trHeight w:hRule="exact" w:val="283"/>
        </w:trPr>
        <w:tc>
          <w:tcPr>
            <w:tcW w:w="1028" w:type="dxa"/>
            <w:vMerge/>
          </w:tcPr>
          <w:p w:rsidR="00651811" w:rsidRPr="00DA0C6B" w:rsidRDefault="00651811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651811" w:rsidRPr="00DA0C6B" w:rsidRDefault="008B33DC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…..</w:t>
            </w:r>
          </w:p>
        </w:tc>
        <w:tc>
          <w:tcPr>
            <w:tcW w:w="886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651811" w:rsidRPr="00DA0C6B" w:rsidRDefault="00651811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3"/>
        </w:trPr>
        <w:tc>
          <w:tcPr>
            <w:tcW w:w="1028" w:type="dxa"/>
            <w:vMerge w:val="restart"/>
          </w:tcPr>
          <w:p w:rsidR="0087360B" w:rsidRPr="00DA0C6B" w:rsidRDefault="0087360B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2001 г.</w:t>
            </w: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6"/>
        </w:trPr>
        <w:tc>
          <w:tcPr>
            <w:tcW w:w="1028" w:type="dxa"/>
            <w:vMerge/>
          </w:tcPr>
          <w:p w:rsidR="0087360B" w:rsidRPr="00DA0C6B" w:rsidRDefault="0087360B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3"/>
        </w:trPr>
        <w:tc>
          <w:tcPr>
            <w:tcW w:w="1028" w:type="dxa"/>
            <w:vMerge/>
          </w:tcPr>
          <w:p w:rsidR="0087360B" w:rsidRPr="00DA0C6B" w:rsidRDefault="0087360B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……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3"/>
        </w:trPr>
        <w:tc>
          <w:tcPr>
            <w:tcW w:w="1028" w:type="dxa"/>
            <w:vMerge w:val="restart"/>
          </w:tcPr>
          <w:p w:rsidR="0087360B" w:rsidRPr="00DA0C6B" w:rsidRDefault="0087360B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2002 г.</w:t>
            </w: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6"/>
        </w:trPr>
        <w:tc>
          <w:tcPr>
            <w:tcW w:w="1028" w:type="dxa"/>
            <w:vMerge/>
          </w:tcPr>
          <w:p w:rsidR="0087360B" w:rsidRPr="00DA0C6B" w:rsidRDefault="0087360B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4"/>
        </w:trPr>
        <w:tc>
          <w:tcPr>
            <w:tcW w:w="1028" w:type="dxa"/>
            <w:vMerge/>
          </w:tcPr>
          <w:p w:rsidR="0087360B" w:rsidRPr="00DA0C6B" w:rsidRDefault="0087360B" w:rsidP="00DA0C6B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……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3"/>
        </w:trPr>
        <w:tc>
          <w:tcPr>
            <w:tcW w:w="1028" w:type="dxa"/>
            <w:vMerge w:val="restart"/>
          </w:tcPr>
          <w:p w:rsidR="0087360B" w:rsidRPr="00DA0C6B" w:rsidRDefault="0087360B" w:rsidP="00DA0C6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2003 г.</w:t>
            </w: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6"/>
        </w:trPr>
        <w:tc>
          <w:tcPr>
            <w:tcW w:w="1028" w:type="dxa"/>
            <w:vMerge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2.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87360B" w:rsidRPr="00DA0C6B" w:rsidTr="0087360B">
        <w:trPr>
          <w:trHeight w:hRule="exact" w:val="283"/>
        </w:trPr>
        <w:tc>
          <w:tcPr>
            <w:tcW w:w="1028" w:type="dxa"/>
            <w:vMerge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87360B" w:rsidRPr="00DA0C6B" w:rsidRDefault="0087360B" w:rsidP="0087360B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DA0C6B">
              <w:rPr>
                <w:sz w:val="24"/>
                <w:szCs w:val="24"/>
              </w:rPr>
              <w:t>……</w:t>
            </w:r>
          </w:p>
        </w:tc>
        <w:tc>
          <w:tcPr>
            <w:tcW w:w="88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87360B" w:rsidRPr="00DA0C6B" w:rsidRDefault="0087360B" w:rsidP="002B7A54">
            <w:pPr>
              <w:ind w:right="3"/>
              <w:jc w:val="both"/>
              <w:rPr>
                <w:sz w:val="24"/>
                <w:szCs w:val="24"/>
              </w:rPr>
            </w:pPr>
          </w:p>
        </w:tc>
      </w:tr>
    </w:tbl>
    <w:p w:rsidR="00651811" w:rsidRPr="002B7A54" w:rsidRDefault="00651811" w:rsidP="002B7A54">
      <w:pPr>
        <w:ind w:right="3"/>
        <w:jc w:val="both"/>
        <w:rPr>
          <w:sz w:val="28"/>
          <w:szCs w:val="28"/>
        </w:rPr>
        <w:sectPr w:rsidR="00651811" w:rsidRPr="002B7A54" w:rsidSect="002B7A54">
          <w:pgSz w:w="11910" w:h="16840" w:code="9"/>
          <w:pgMar w:top="1134" w:right="850" w:bottom="1134" w:left="1701" w:header="739" w:footer="0" w:gutter="0"/>
          <w:cols w:space="720"/>
          <w:docGrid w:linePitch="299"/>
        </w:sectPr>
      </w:pPr>
    </w:p>
    <w:p w:rsidR="006971B1" w:rsidRDefault="008B33DC" w:rsidP="006971B1">
      <w:pPr>
        <w:ind w:right="3" w:firstLine="1618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lastRenderedPageBreak/>
        <w:t>Приложение № 5</w:t>
      </w:r>
    </w:p>
    <w:p w:rsidR="006971B1" w:rsidRDefault="008B33DC" w:rsidP="006971B1">
      <w:pPr>
        <w:ind w:right="3" w:firstLine="1618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 xml:space="preserve">к методическим указаниям </w:t>
      </w:r>
      <w:proofErr w:type="gramStart"/>
      <w:r w:rsidRPr="002B7A54">
        <w:rPr>
          <w:i/>
          <w:sz w:val="28"/>
          <w:szCs w:val="28"/>
        </w:rPr>
        <w:t>по</w:t>
      </w:r>
      <w:proofErr w:type="gramEnd"/>
    </w:p>
    <w:p w:rsidR="006971B1" w:rsidRDefault="008B33DC" w:rsidP="006971B1">
      <w:pPr>
        <w:ind w:right="3" w:firstLine="1618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разработке паспорта</w:t>
      </w:r>
    </w:p>
    <w:p w:rsidR="00651811" w:rsidRPr="002B7A54" w:rsidRDefault="008B33DC" w:rsidP="006971B1">
      <w:pPr>
        <w:ind w:right="3" w:firstLine="1618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безопасности опасного объекта</w:t>
      </w:r>
    </w:p>
    <w:p w:rsidR="00651811" w:rsidRPr="002B7A54" w:rsidRDefault="008B33DC" w:rsidP="006971B1">
      <w:pPr>
        <w:ind w:right="3"/>
        <w:jc w:val="right"/>
        <w:rPr>
          <w:i/>
          <w:sz w:val="28"/>
          <w:szCs w:val="28"/>
        </w:rPr>
      </w:pPr>
      <w:r w:rsidRPr="002B7A54">
        <w:rPr>
          <w:i/>
          <w:sz w:val="28"/>
          <w:szCs w:val="28"/>
        </w:rPr>
        <w:t>(форма)</w:t>
      </w:r>
    </w:p>
    <w:p w:rsidR="00651811" w:rsidRPr="002B7A54" w:rsidRDefault="008B33DC" w:rsidP="006971B1">
      <w:pPr>
        <w:pStyle w:val="1"/>
        <w:ind w:left="0" w:right="3"/>
        <w:jc w:val="center"/>
        <w:rPr>
          <w:sz w:val="28"/>
          <w:szCs w:val="28"/>
        </w:rPr>
      </w:pPr>
      <w:r w:rsidRPr="002B7A54">
        <w:rPr>
          <w:sz w:val="28"/>
          <w:szCs w:val="28"/>
        </w:rPr>
        <w:t>ХАРАКТЕРИСТИКА МЕРОПРИЯТИЙ ПО ПРЕДУПРЕЖДЕНИЮ ЧРЕЗВЫЧАЙНЫХ СИТУАЦИЙ</w:t>
      </w:r>
    </w:p>
    <w:p w:rsidR="00651811" w:rsidRPr="002B7A54" w:rsidRDefault="00651811" w:rsidP="002B7A54">
      <w:pPr>
        <w:pStyle w:val="a3"/>
        <w:ind w:right="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7514"/>
        <w:gridCol w:w="6"/>
        <w:gridCol w:w="1697"/>
      </w:tblGrid>
      <w:tr w:rsidR="00651811" w:rsidRPr="002B7A54" w:rsidTr="00574B60">
        <w:trPr>
          <w:gridBefore w:val="1"/>
          <w:wBefore w:w="8" w:type="dxa"/>
          <w:trHeight w:hRule="exact" w:val="605"/>
        </w:trPr>
        <w:tc>
          <w:tcPr>
            <w:tcW w:w="7514" w:type="dxa"/>
            <w:vAlign w:val="center"/>
          </w:tcPr>
          <w:p w:rsidR="00651811" w:rsidRPr="002B7A54" w:rsidRDefault="008B33DC" w:rsidP="00574B60">
            <w:pPr>
              <w:pStyle w:val="TableParagraph"/>
              <w:ind w:left="142" w:right="3"/>
              <w:jc w:val="center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2" w:type="dxa"/>
            <w:gridSpan w:val="2"/>
            <w:vAlign w:val="center"/>
          </w:tcPr>
          <w:p w:rsidR="00651811" w:rsidRPr="002B7A54" w:rsidRDefault="008B33DC" w:rsidP="00574B60">
            <w:pPr>
              <w:pStyle w:val="TableParagraph"/>
              <w:ind w:left="142" w:right="3"/>
              <w:jc w:val="center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Значение показателя</w:t>
            </w:r>
          </w:p>
        </w:tc>
      </w:tr>
      <w:tr w:rsidR="00651811" w:rsidRPr="002B7A54" w:rsidTr="00574B60">
        <w:trPr>
          <w:gridBefore w:val="1"/>
          <w:wBefore w:w="8" w:type="dxa"/>
          <w:trHeight w:hRule="exact" w:val="5615"/>
        </w:trPr>
        <w:tc>
          <w:tcPr>
            <w:tcW w:w="7514" w:type="dxa"/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pacing w:val="2"/>
                <w:sz w:val="28"/>
                <w:szCs w:val="28"/>
              </w:rPr>
              <w:t xml:space="preserve">Наличие на </w:t>
            </w:r>
            <w:r w:rsidRPr="002B7A54">
              <w:rPr>
                <w:spacing w:val="3"/>
                <w:sz w:val="28"/>
                <w:szCs w:val="28"/>
              </w:rPr>
              <w:t>опасном объекте</w:t>
            </w:r>
            <w:r w:rsidRPr="002B7A54">
              <w:rPr>
                <w:spacing w:val="66"/>
                <w:sz w:val="28"/>
                <w:szCs w:val="28"/>
              </w:rPr>
              <w:t xml:space="preserve"> </w:t>
            </w:r>
            <w:r w:rsidRPr="002B7A54">
              <w:rPr>
                <w:spacing w:val="3"/>
                <w:sz w:val="28"/>
                <w:szCs w:val="28"/>
              </w:rPr>
              <w:t xml:space="preserve">организационно-плановых документов </w:t>
            </w:r>
            <w:r w:rsidRPr="002B7A54">
              <w:rPr>
                <w:sz w:val="28"/>
                <w:szCs w:val="28"/>
              </w:rPr>
              <w:t xml:space="preserve">в </w:t>
            </w:r>
            <w:r w:rsidRPr="002B7A54">
              <w:rPr>
                <w:spacing w:val="2"/>
                <w:sz w:val="28"/>
                <w:szCs w:val="28"/>
              </w:rPr>
              <w:t xml:space="preserve">соответствии </w:t>
            </w:r>
            <w:r w:rsidRPr="002B7A54">
              <w:rPr>
                <w:sz w:val="28"/>
                <w:szCs w:val="28"/>
              </w:rPr>
              <w:t xml:space="preserve">с </w:t>
            </w:r>
            <w:r w:rsidR="00574B60">
              <w:rPr>
                <w:sz w:val="28"/>
                <w:szCs w:val="28"/>
              </w:rPr>
              <w:t>«</w:t>
            </w:r>
            <w:r w:rsidRPr="002B7A54">
              <w:rPr>
                <w:spacing w:val="2"/>
                <w:sz w:val="28"/>
                <w:szCs w:val="28"/>
              </w:rPr>
              <w:t xml:space="preserve">Требованиями по </w:t>
            </w:r>
            <w:r w:rsidRPr="002B7A54">
              <w:rPr>
                <w:spacing w:val="3"/>
                <w:sz w:val="28"/>
                <w:szCs w:val="28"/>
              </w:rPr>
              <w:t xml:space="preserve">предупреждению </w:t>
            </w:r>
            <w:r w:rsidRPr="002B7A54">
              <w:rPr>
                <w:spacing w:val="8"/>
                <w:sz w:val="28"/>
                <w:szCs w:val="28"/>
              </w:rPr>
              <w:t xml:space="preserve">чрезвычайных ситуаций </w:t>
            </w:r>
            <w:r w:rsidRPr="002B7A54">
              <w:rPr>
                <w:spacing w:val="5"/>
                <w:sz w:val="28"/>
                <w:szCs w:val="28"/>
              </w:rPr>
              <w:t xml:space="preserve">на </w:t>
            </w:r>
            <w:r w:rsidRPr="002B7A54">
              <w:rPr>
                <w:spacing w:val="8"/>
                <w:sz w:val="28"/>
                <w:szCs w:val="28"/>
              </w:rPr>
              <w:t xml:space="preserve">потенциально </w:t>
            </w:r>
            <w:r w:rsidRPr="002B7A54">
              <w:rPr>
                <w:spacing w:val="7"/>
                <w:sz w:val="28"/>
                <w:szCs w:val="28"/>
              </w:rPr>
              <w:t xml:space="preserve">опасных </w:t>
            </w:r>
            <w:r w:rsidRPr="002B7A54">
              <w:rPr>
                <w:spacing w:val="8"/>
                <w:sz w:val="28"/>
                <w:szCs w:val="28"/>
              </w:rPr>
              <w:t xml:space="preserve">объектах </w:t>
            </w:r>
            <w:r w:rsidRPr="002B7A54">
              <w:rPr>
                <w:sz w:val="28"/>
                <w:szCs w:val="28"/>
              </w:rPr>
              <w:t>и объектах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жизнеобеспечения</w:t>
            </w:r>
            <w:r w:rsidR="00574B60">
              <w:rPr>
                <w:sz w:val="28"/>
                <w:szCs w:val="28"/>
              </w:rPr>
              <w:t>»</w:t>
            </w:r>
            <w:r w:rsidRPr="002B7A54">
              <w:rPr>
                <w:sz w:val="28"/>
                <w:szCs w:val="28"/>
              </w:rPr>
              <w:t xml:space="preserve"> (Приказ МЧС России от 28.02.2003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г.</w:t>
            </w:r>
            <w:r w:rsidR="00574B60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№ 105), да/нет</w:t>
            </w:r>
          </w:p>
          <w:p w:rsidR="00574B60" w:rsidRDefault="008B33DC" w:rsidP="00574B60">
            <w:pPr>
              <w:pStyle w:val="TableParagraph"/>
              <w:ind w:left="142" w:right="107" w:firstLine="461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Положение по организации прогнозирования техногенных чрезвычайных ситуаций на опасном объекте;</w:t>
            </w:r>
          </w:p>
          <w:p w:rsidR="00574B60" w:rsidRDefault="008B33DC" w:rsidP="00574B60">
            <w:pPr>
              <w:pStyle w:val="TableParagraph"/>
              <w:ind w:left="142" w:right="107" w:firstLine="461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Положение об органе управления по делам гражданской обороны и чрезвычайным ситуациям;</w:t>
            </w:r>
          </w:p>
          <w:p w:rsidR="00574B60" w:rsidRDefault="008B33DC" w:rsidP="00574B60">
            <w:pPr>
              <w:pStyle w:val="TableParagraph"/>
              <w:ind w:left="142" w:right="107" w:firstLine="461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План мероприятий по предупреждению и ликвидации чрезвычайных ситуаций;</w:t>
            </w:r>
          </w:p>
          <w:p w:rsidR="00574B60" w:rsidRDefault="008B33DC" w:rsidP="00574B60">
            <w:pPr>
              <w:pStyle w:val="TableParagraph"/>
              <w:ind w:left="142" w:right="107" w:firstLine="461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План подготовки руководящего состава и специалистов по вопросам предупреждения, локализации и ликвидации чрезвычайных ситуаций;</w:t>
            </w:r>
          </w:p>
          <w:p w:rsidR="00574B60" w:rsidRDefault="008B33DC" w:rsidP="00574B60">
            <w:pPr>
              <w:pStyle w:val="TableParagraph"/>
              <w:ind w:left="142" w:right="107" w:firstLine="461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Декларация промышленной безопасности;</w:t>
            </w:r>
          </w:p>
          <w:p w:rsidR="00651811" w:rsidRPr="002B7A54" w:rsidRDefault="008B33DC" w:rsidP="00574B60">
            <w:pPr>
              <w:pStyle w:val="TableParagraph"/>
              <w:ind w:left="142" w:right="107" w:firstLine="461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Показатели степени риска чрезвычайных ситуаций.</w:t>
            </w:r>
          </w:p>
        </w:tc>
        <w:tc>
          <w:tcPr>
            <w:tcW w:w="1702" w:type="dxa"/>
            <w:gridSpan w:val="2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gridBefore w:val="1"/>
          <w:wBefore w:w="8" w:type="dxa"/>
          <w:trHeight w:hRule="exact" w:val="1428"/>
        </w:trPr>
        <w:tc>
          <w:tcPr>
            <w:tcW w:w="7514" w:type="dxa"/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2.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pacing w:val="2"/>
                <w:sz w:val="28"/>
                <w:szCs w:val="28"/>
              </w:rPr>
              <w:t xml:space="preserve">Последний </w:t>
            </w:r>
            <w:r w:rsidRPr="002B7A54">
              <w:rPr>
                <w:sz w:val="28"/>
                <w:szCs w:val="28"/>
              </w:rPr>
              <w:t>срок оценки готовности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опасного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pacing w:val="2"/>
                <w:sz w:val="28"/>
                <w:szCs w:val="28"/>
              </w:rPr>
              <w:t>объекта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 xml:space="preserve">к </w:t>
            </w:r>
            <w:r w:rsidRPr="002B7A54">
              <w:rPr>
                <w:spacing w:val="3"/>
                <w:sz w:val="28"/>
                <w:szCs w:val="28"/>
              </w:rPr>
              <w:t xml:space="preserve">локализации </w:t>
            </w:r>
            <w:r w:rsidRPr="002B7A54">
              <w:rPr>
                <w:sz w:val="28"/>
                <w:szCs w:val="28"/>
              </w:rPr>
              <w:t xml:space="preserve">и </w:t>
            </w:r>
            <w:r w:rsidRPr="002B7A54">
              <w:rPr>
                <w:spacing w:val="2"/>
                <w:sz w:val="28"/>
                <w:szCs w:val="28"/>
              </w:rPr>
              <w:t xml:space="preserve">ликвидации </w:t>
            </w:r>
            <w:r w:rsidRPr="002B7A54">
              <w:rPr>
                <w:spacing w:val="3"/>
                <w:sz w:val="28"/>
                <w:szCs w:val="28"/>
              </w:rPr>
              <w:t xml:space="preserve">чрезвычайных </w:t>
            </w:r>
            <w:r w:rsidRPr="002B7A54">
              <w:rPr>
                <w:spacing w:val="2"/>
                <w:sz w:val="28"/>
                <w:szCs w:val="28"/>
              </w:rPr>
              <w:t xml:space="preserve">ситуаций </w:t>
            </w:r>
            <w:r w:rsidRPr="002B7A54">
              <w:rPr>
                <w:sz w:val="28"/>
                <w:szCs w:val="28"/>
              </w:rPr>
              <w:t xml:space="preserve">и </w:t>
            </w:r>
            <w:r w:rsidRPr="002B7A54">
              <w:rPr>
                <w:spacing w:val="3"/>
                <w:sz w:val="28"/>
                <w:szCs w:val="28"/>
              </w:rPr>
              <w:t xml:space="preserve">достаточности </w:t>
            </w:r>
            <w:r w:rsidRPr="002B7A54">
              <w:rPr>
                <w:sz w:val="28"/>
                <w:szCs w:val="28"/>
              </w:rPr>
              <w:t xml:space="preserve">мер </w:t>
            </w:r>
            <w:r w:rsidRPr="002B7A54">
              <w:rPr>
                <w:spacing w:val="2"/>
                <w:sz w:val="28"/>
                <w:szCs w:val="28"/>
              </w:rPr>
              <w:t xml:space="preserve">по </w:t>
            </w:r>
            <w:r w:rsidRPr="002B7A54">
              <w:rPr>
                <w:spacing w:val="3"/>
                <w:sz w:val="28"/>
                <w:szCs w:val="28"/>
              </w:rPr>
              <w:t xml:space="preserve">защите населения </w:t>
            </w:r>
            <w:r w:rsidRPr="002B7A54">
              <w:rPr>
                <w:sz w:val="28"/>
                <w:szCs w:val="28"/>
              </w:rPr>
              <w:t xml:space="preserve">и </w:t>
            </w:r>
            <w:r w:rsidRPr="002B7A54">
              <w:rPr>
                <w:spacing w:val="3"/>
                <w:sz w:val="28"/>
                <w:szCs w:val="28"/>
              </w:rPr>
              <w:t xml:space="preserve">территорий </w:t>
            </w:r>
            <w:r w:rsidRPr="002B7A54">
              <w:rPr>
                <w:sz w:val="28"/>
                <w:szCs w:val="28"/>
              </w:rPr>
              <w:t>от чрезвычайных ситуаций,</w:t>
            </w:r>
            <w:r w:rsidRPr="002B7A54">
              <w:rPr>
                <w:spacing w:val="13"/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дата</w:t>
            </w:r>
          </w:p>
        </w:tc>
        <w:tc>
          <w:tcPr>
            <w:tcW w:w="1702" w:type="dxa"/>
            <w:gridSpan w:val="2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gridBefore w:val="1"/>
          <w:wBefore w:w="8" w:type="dxa"/>
          <w:trHeight w:hRule="exact" w:val="2130"/>
        </w:trPr>
        <w:tc>
          <w:tcPr>
            <w:tcW w:w="7514" w:type="dxa"/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3.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 xml:space="preserve">Наличие на опасном объекте Плана взаимодействия с </w:t>
            </w:r>
            <w:r w:rsidRPr="002B7A54">
              <w:rPr>
                <w:spacing w:val="2"/>
                <w:sz w:val="28"/>
                <w:szCs w:val="28"/>
              </w:rPr>
              <w:t xml:space="preserve">антитеррористическими подразделениями </w:t>
            </w:r>
            <w:r w:rsidRPr="002B7A54">
              <w:rPr>
                <w:sz w:val="28"/>
                <w:szCs w:val="28"/>
              </w:rPr>
              <w:t>ФСБ России,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 xml:space="preserve">внутренними войсками МВД России, подразделениями </w:t>
            </w:r>
            <w:r w:rsidRPr="002B7A54">
              <w:rPr>
                <w:spacing w:val="2"/>
                <w:sz w:val="28"/>
                <w:szCs w:val="28"/>
              </w:rPr>
              <w:t xml:space="preserve">вневедомственной </w:t>
            </w:r>
            <w:r w:rsidRPr="002B7A54">
              <w:rPr>
                <w:sz w:val="28"/>
                <w:szCs w:val="28"/>
              </w:rPr>
              <w:t>охраны МВД России в случае несанкционированного вмешательства в деятельность объекта или при угрозе террористического акта,</w:t>
            </w:r>
            <w:r w:rsidRPr="002B7A54">
              <w:rPr>
                <w:spacing w:val="26"/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да/нет</w:t>
            </w:r>
          </w:p>
        </w:tc>
        <w:tc>
          <w:tcPr>
            <w:tcW w:w="1702" w:type="dxa"/>
            <w:gridSpan w:val="2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gridBefore w:val="1"/>
          <w:wBefore w:w="8" w:type="dxa"/>
          <w:trHeight w:hRule="exact" w:val="1408"/>
        </w:trPr>
        <w:tc>
          <w:tcPr>
            <w:tcW w:w="7514" w:type="dxa"/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4.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pacing w:val="3"/>
                <w:sz w:val="28"/>
                <w:szCs w:val="28"/>
              </w:rPr>
              <w:t xml:space="preserve">Наличие </w:t>
            </w:r>
            <w:r w:rsidRPr="002B7A54">
              <w:rPr>
                <w:spacing w:val="2"/>
                <w:sz w:val="28"/>
                <w:szCs w:val="28"/>
              </w:rPr>
              <w:t xml:space="preserve">на </w:t>
            </w:r>
            <w:r w:rsidRPr="002B7A54">
              <w:rPr>
                <w:spacing w:val="4"/>
                <w:sz w:val="28"/>
                <w:szCs w:val="28"/>
              </w:rPr>
              <w:t xml:space="preserve">опасном </w:t>
            </w:r>
            <w:r w:rsidRPr="002B7A54">
              <w:rPr>
                <w:spacing w:val="3"/>
                <w:sz w:val="28"/>
                <w:szCs w:val="28"/>
              </w:rPr>
              <w:t xml:space="preserve">объекте </w:t>
            </w:r>
            <w:r w:rsidRPr="002B7A54">
              <w:rPr>
                <w:spacing w:val="4"/>
                <w:sz w:val="28"/>
                <w:szCs w:val="28"/>
              </w:rPr>
              <w:t xml:space="preserve">спасательных </w:t>
            </w:r>
            <w:r w:rsidRPr="002B7A54">
              <w:rPr>
                <w:spacing w:val="3"/>
                <w:sz w:val="28"/>
                <w:szCs w:val="28"/>
              </w:rPr>
              <w:t>формирований,</w:t>
            </w:r>
            <w:r w:rsidR="00574B60">
              <w:rPr>
                <w:spacing w:val="3"/>
                <w:sz w:val="28"/>
                <w:szCs w:val="28"/>
              </w:rPr>
              <w:t xml:space="preserve"> </w:t>
            </w:r>
            <w:r w:rsidRPr="002B7A54">
              <w:rPr>
                <w:spacing w:val="2"/>
                <w:sz w:val="28"/>
                <w:szCs w:val="28"/>
              </w:rPr>
              <w:t xml:space="preserve">аварийно-восстановительных подразделений, ведомственных </w:t>
            </w:r>
            <w:r w:rsidRPr="002B7A54">
              <w:rPr>
                <w:sz w:val="28"/>
                <w:szCs w:val="28"/>
              </w:rPr>
              <w:t>подразделений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пожарной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охраны,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добровольных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пожарных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дружин да/нет (по</w:t>
            </w:r>
            <w:r w:rsidRPr="002B7A54">
              <w:rPr>
                <w:spacing w:val="12"/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видам)</w:t>
            </w:r>
          </w:p>
        </w:tc>
        <w:tc>
          <w:tcPr>
            <w:tcW w:w="1702" w:type="dxa"/>
            <w:gridSpan w:val="2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gridBefore w:val="1"/>
          <w:wBefore w:w="8" w:type="dxa"/>
          <w:trHeight w:hRule="exact" w:val="1999"/>
        </w:trPr>
        <w:tc>
          <w:tcPr>
            <w:tcW w:w="7514" w:type="dxa"/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lastRenderedPageBreak/>
              <w:t>5. Укомплектованность личным составом</w:t>
            </w:r>
            <w:r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спасательных формирований, аварийно-восстановительных подразделений, подразделений, ведомственных подразделений пожарной охраны, добровольных пожарных дружин в соответствии со штатным расписанием (по видам подразделений), % к необходимому количеству</w:t>
            </w:r>
          </w:p>
        </w:tc>
        <w:tc>
          <w:tcPr>
            <w:tcW w:w="1702" w:type="dxa"/>
            <w:gridSpan w:val="2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702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6. Оснащенность приборами и оборудованием спасательных формирований, аварийно-восстановительных подразделений, ведомственных подразделений пожарной охраны, добровольных пожарных дружин в соответствии с табелем оснащения, % к необходимому количеству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412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7.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Укомплектованность специалистами служб и подразделений опасного объекта, осуществляющих деятельность в области предупреждения чрезвычайных ситуаций, % к необходимому количеству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2397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574B60">
              <w:rPr>
                <w:sz w:val="28"/>
                <w:szCs w:val="28"/>
              </w:rPr>
              <w:t>8.</w:t>
            </w:r>
            <w:r w:rsidR="00574B60">
              <w:rPr>
                <w:sz w:val="28"/>
                <w:szCs w:val="28"/>
              </w:rPr>
              <w:t> </w:t>
            </w:r>
            <w:r w:rsidRPr="00574B60">
              <w:rPr>
                <w:sz w:val="28"/>
                <w:szCs w:val="28"/>
              </w:rPr>
              <w:t>Обучение спасательных формирований, аварийн</w:t>
            </w:r>
            <w:proofErr w:type="gramStart"/>
            <w:r w:rsidRPr="00574B60">
              <w:rPr>
                <w:sz w:val="28"/>
                <w:szCs w:val="28"/>
              </w:rPr>
              <w:t>о-</w:t>
            </w:r>
            <w:proofErr w:type="gramEnd"/>
            <w:r w:rsidRPr="00574B60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восстановительных подразделений, ведомственных подразделений пожарной охраны, добровольных пожарных дружин, служб и подразделений опасного объекта, осуществляющих деятельность в области предупреждения чрезвычайных ситуаций, % прошедших обучение к общему количеству (по каждому подразделению)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999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9.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Наличие на опасном объекте систем оповещения персонала и населения, проживающего около опасного объекта, да/нет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128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10.</w:t>
            </w:r>
            <w:r w:rsidR="00574B60">
              <w:rPr>
                <w:sz w:val="28"/>
                <w:szCs w:val="28"/>
              </w:rPr>
              <w:t> </w:t>
            </w:r>
            <w:r w:rsidRPr="00574B60">
              <w:rPr>
                <w:sz w:val="28"/>
                <w:szCs w:val="28"/>
              </w:rPr>
              <w:t xml:space="preserve">Наличие на объекте защитных сооружений </w:t>
            </w:r>
            <w:r w:rsidRPr="002B7A54">
              <w:rPr>
                <w:sz w:val="28"/>
                <w:szCs w:val="28"/>
              </w:rPr>
              <w:t xml:space="preserve">(по видам </w:t>
            </w:r>
            <w:r w:rsidRPr="00574B60">
              <w:rPr>
                <w:sz w:val="28"/>
                <w:szCs w:val="28"/>
              </w:rPr>
              <w:t xml:space="preserve">сооружений </w:t>
            </w:r>
            <w:r w:rsidRPr="002B7A54">
              <w:rPr>
                <w:sz w:val="28"/>
                <w:szCs w:val="28"/>
              </w:rPr>
              <w:t>и их назначению), количество укрываемых и % от нормативной потребности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427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574B60">
              <w:rPr>
                <w:sz w:val="28"/>
                <w:szCs w:val="28"/>
              </w:rPr>
              <w:t>11.</w:t>
            </w:r>
            <w:r w:rsidR="00574B60">
              <w:rPr>
                <w:sz w:val="28"/>
                <w:szCs w:val="28"/>
              </w:rPr>
              <w:t> </w:t>
            </w:r>
            <w:r w:rsidRPr="00574B60">
              <w:rPr>
                <w:sz w:val="28"/>
                <w:szCs w:val="28"/>
              </w:rPr>
              <w:t xml:space="preserve">Наличие на опасном объекте работоспособных технических </w:t>
            </w:r>
            <w:r w:rsidRPr="002B7A54">
              <w:rPr>
                <w:sz w:val="28"/>
                <w:szCs w:val="28"/>
              </w:rPr>
              <w:t>систем предупреждения и локализации чрезвычайных ситуаций, предусмотренных нормативными документами, да/нет (по видам)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419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12.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Наличие на опасном объекте подразделения охраны и технических систем обнаружения несанкционированного проникновения на территорию или систем физической защиты, да/нет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715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13.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Наличие на опасном объекте пункта и автоматизированной системы управления производственным процессом, функционирующих в условиях ЧС, в соответствии с требованиями нормативных документов, да/нет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432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lastRenderedPageBreak/>
              <w:t>14.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>Количество зданий и помещений, оборудованных автоматическими установками пожаротушения, ед. / % от общего количества, подлежащих оборудованию в соответствии с нормами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422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15.</w:t>
            </w:r>
            <w:r w:rsidR="00574B60">
              <w:rPr>
                <w:sz w:val="28"/>
                <w:szCs w:val="28"/>
              </w:rPr>
              <w:t> </w:t>
            </w:r>
            <w:r w:rsidRPr="002B7A54">
              <w:rPr>
                <w:sz w:val="28"/>
                <w:szCs w:val="28"/>
              </w:rPr>
              <w:t xml:space="preserve">Количество зданий и помещений, оборудованных системами </w:t>
            </w:r>
            <w:r w:rsidRPr="00574B60">
              <w:rPr>
                <w:sz w:val="28"/>
                <w:szCs w:val="28"/>
              </w:rPr>
              <w:t xml:space="preserve">автоматической пожарной сигнализации, </w:t>
            </w:r>
            <w:proofErr w:type="spellStart"/>
            <w:proofErr w:type="gramStart"/>
            <w:r w:rsidRPr="00574B60">
              <w:rPr>
                <w:sz w:val="28"/>
                <w:szCs w:val="28"/>
              </w:rPr>
              <w:t>ед</w:t>
            </w:r>
            <w:proofErr w:type="spellEnd"/>
            <w:proofErr w:type="gramEnd"/>
            <w:r w:rsidRPr="00574B60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 xml:space="preserve">/ % </w:t>
            </w:r>
            <w:r w:rsidRPr="00574B60">
              <w:rPr>
                <w:sz w:val="28"/>
                <w:szCs w:val="28"/>
              </w:rPr>
              <w:t xml:space="preserve">от общею </w:t>
            </w:r>
            <w:r w:rsidRPr="002B7A54">
              <w:rPr>
                <w:sz w:val="28"/>
                <w:szCs w:val="28"/>
              </w:rPr>
              <w:t>количества, подлежащих оборудованию в соответствии с нормами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2110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574B60">
              <w:rPr>
                <w:sz w:val="28"/>
                <w:szCs w:val="28"/>
              </w:rPr>
              <w:t>16. Наличие на опасном объекте резервных источников электроснабжения,</w:t>
            </w:r>
            <w:r w:rsidR="00574B60">
              <w:rPr>
                <w:sz w:val="28"/>
                <w:szCs w:val="28"/>
              </w:rPr>
              <w:t xml:space="preserve"> </w:t>
            </w:r>
            <w:r w:rsidRPr="00574B60">
              <w:rPr>
                <w:sz w:val="28"/>
                <w:szCs w:val="28"/>
              </w:rPr>
              <w:t>теплоснабжения,</w:t>
            </w:r>
            <w:r w:rsidR="00574B60">
              <w:rPr>
                <w:sz w:val="28"/>
                <w:szCs w:val="28"/>
              </w:rPr>
              <w:t xml:space="preserve"> </w:t>
            </w:r>
            <w:r w:rsidRPr="00574B60">
              <w:rPr>
                <w:sz w:val="28"/>
                <w:szCs w:val="28"/>
              </w:rPr>
              <w:t>газоснабжения, водоснабжения,</w:t>
            </w:r>
            <w:r w:rsidRPr="00574B60">
              <w:rPr>
                <w:sz w:val="28"/>
                <w:szCs w:val="28"/>
              </w:rPr>
              <w:tab/>
              <w:t>систем</w:t>
            </w:r>
            <w:r w:rsidR="00574B60">
              <w:rPr>
                <w:sz w:val="28"/>
                <w:szCs w:val="28"/>
              </w:rPr>
              <w:t xml:space="preserve"> </w:t>
            </w:r>
            <w:r w:rsidRPr="00574B60">
              <w:rPr>
                <w:sz w:val="28"/>
                <w:szCs w:val="28"/>
              </w:rPr>
              <w:t>связи,</w:t>
            </w:r>
            <w:r w:rsidR="00574B60">
              <w:rPr>
                <w:sz w:val="28"/>
                <w:szCs w:val="28"/>
              </w:rPr>
              <w:t xml:space="preserve"> </w:t>
            </w:r>
            <w:r w:rsidRPr="00574B60">
              <w:rPr>
                <w:sz w:val="28"/>
                <w:szCs w:val="28"/>
              </w:rPr>
              <w:t xml:space="preserve">обеспечивающих функционирование объекта при чрезвычайной ситуации </w:t>
            </w:r>
            <w:r w:rsidRPr="002B7A54">
              <w:rPr>
                <w:sz w:val="28"/>
                <w:szCs w:val="28"/>
              </w:rPr>
              <w:t xml:space="preserve">и </w:t>
            </w:r>
            <w:r w:rsidRPr="00574B60">
              <w:rPr>
                <w:sz w:val="28"/>
                <w:szCs w:val="28"/>
              </w:rPr>
              <w:t xml:space="preserve">действия аварийно-восстановительных подразделений при </w:t>
            </w:r>
            <w:r w:rsidRPr="002B7A54">
              <w:rPr>
                <w:sz w:val="28"/>
                <w:szCs w:val="28"/>
              </w:rPr>
              <w:t>ликвидации чрезвычайных ситуаций (по видам),</w:t>
            </w:r>
            <w:r w:rsidRPr="00574B60">
              <w:rPr>
                <w:sz w:val="28"/>
                <w:szCs w:val="28"/>
              </w:rPr>
              <w:t xml:space="preserve"> </w:t>
            </w:r>
            <w:r w:rsidRPr="002B7A54">
              <w:rPr>
                <w:sz w:val="28"/>
                <w:szCs w:val="28"/>
              </w:rPr>
              <w:t>да/нет</w:t>
            </w:r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  <w:tr w:rsidR="00651811" w:rsidRPr="002B7A54" w:rsidTr="00574B60">
        <w:trPr>
          <w:trHeight w:hRule="exact" w:val="1416"/>
        </w:trPr>
        <w:tc>
          <w:tcPr>
            <w:tcW w:w="7528" w:type="dxa"/>
            <w:gridSpan w:val="3"/>
            <w:tcBorders>
              <w:left w:val="single" w:sz="4" w:space="0" w:color="000000"/>
            </w:tcBorders>
          </w:tcPr>
          <w:p w:rsidR="00651811" w:rsidRPr="002B7A54" w:rsidRDefault="008B33DC" w:rsidP="00574B60">
            <w:pPr>
              <w:pStyle w:val="TableParagraph"/>
              <w:ind w:left="142" w:right="107"/>
              <w:jc w:val="both"/>
              <w:rPr>
                <w:sz w:val="28"/>
                <w:szCs w:val="28"/>
              </w:rPr>
            </w:pPr>
            <w:r w:rsidRPr="002B7A54">
              <w:rPr>
                <w:sz w:val="28"/>
                <w:szCs w:val="28"/>
              </w:rPr>
              <w:t>Наличие договора страхования ответственности за причинение вреда при эксплуатации опасного объекта за нанесенный ущерб физическим, юридическим лицам и окружающей природной среде, да/нет</w:t>
            </w:r>
            <w:bookmarkStart w:id="0" w:name="_GoBack"/>
            <w:bookmarkEnd w:id="0"/>
          </w:p>
        </w:tc>
        <w:tc>
          <w:tcPr>
            <w:tcW w:w="1697" w:type="dxa"/>
          </w:tcPr>
          <w:p w:rsidR="00651811" w:rsidRPr="002B7A54" w:rsidRDefault="00651811" w:rsidP="00574B60">
            <w:pPr>
              <w:ind w:left="142" w:right="3"/>
              <w:jc w:val="both"/>
              <w:rPr>
                <w:sz w:val="28"/>
                <w:szCs w:val="28"/>
              </w:rPr>
            </w:pPr>
          </w:p>
        </w:tc>
      </w:tr>
    </w:tbl>
    <w:p w:rsidR="008B33DC" w:rsidRPr="002B7A54" w:rsidRDefault="008B33DC" w:rsidP="002B7A54">
      <w:pPr>
        <w:ind w:right="3"/>
        <w:jc w:val="both"/>
        <w:rPr>
          <w:sz w:val="28"/>
          <w:szCs w:val="28"/>
        </w:rPr>
      </w:pPr>
    </w:p>
    <w:p w:rsidR="002B7A54" w:rsidRPr="002B7A54" w:rsidRDefault="002B7A54">
      <w:pPr>
        <w:ind w:right="3"/>
        <w:jc w:val="both"/>
        <w:rPr>
          <w:sz w:val="28"/>
          <w:szCs w:val="28"/>
        </w:rPr>
      </w:pPr>
    </w:p>
    <w:sectPr w:rsidR="002B7A54" w:rsidRPr="002B7A54" w:rsidSect="002B7A54">
      <w:pgSz w:w="11910" w:h="16840" w:code="9"/>
      <w:pgMar w:top="1134" w:right="850" w:bottom="1134" w:left="1701" w:header="73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6A2" w:rsidRDefault="00E016A2">
      <w:r>
        <w:separator/>
      </w:r>
    </w:p>
  </w:endnote>
  <w:endnote w:type="continuationSeparator" w:id="0">
    <w:p w:rsidR="00E016A2" w:rsidRDefault="00E0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6A2" w:rsidRDefault="00E016A2">
      <w:r>
        <w:separator/>
      </w:r>
    </w:p>
  </w:footnote>
  <w:footnote w:type="continuationSeparator" w:id="0">
    <w:p w:rsidR="00E016A2" w:rsidRDefault="00E01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3DC" w:rsidRDefault="008B33D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3DC" w:rsidRDefault="008B33D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1FA"/>
    <w:multiLevelType w:val="hybridMultilevel"/>
    <w:tmpl w:val="D96ED398"/>
    <w:lvl w:ilvl="0" w:tplc="0FA8DDAE">
      <w:start w:val="1"/>
      <w:numFmt w:val="upperRoman"/>
      <w:lvlText w:val="%1."/>
      <w:lvlJc w:val="left"/>
      <w:pPr>
        <w:ind w:left="221" w:hanging="2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4"/>
      </w:rPr>
    </w:lvl>
    <w:lvl w:ilvl="1" w:tplc="20E434C6">
      <w:start w:val="1"/>
      <w:numFmt w:val="bullet"/>
      <w:lvlText w:val="•"/>
      <w:lvlJc w:val="left"/>
      <w:pPr>
        <w:ind w:left="3980" w:hanging="221"/>
      </w:pPr>
      <w:rPr>
        <w:rFonts w:hint="default"/>
      </w:rPr>
    </w:lvl>
    <w:lvl w:ilvl="2" w:tplc="1604E65E">
      <w:start w:val="1"/>
      <w:numFmt w:val="bullet"/>
      <w:lvlText w:val="•"/>
      <w:lvlJc w:val="left"/>
      <w:pPr>
        <w:ind w:left="4601" w:hanging="221"/>
      </w:pPr>
      <w:rPr>
        <w:rFonts w:hint="default"/>
      </w:rPr>
    </w:lvl>
    <w:lvl w:ilvl="3" w:tplc="35822F9C">
      <w:start w:val="1"/>
      <w:numFmt w:val="bullet"/>
      <w:lvlText w:val="•"/>
      <w:lvlJc w:val="left"/>
      <w:pPr>
        <w:ind w:left="5222" w:hanging="221"/>
      </w:pPr>
      <w:rPr>
        <w:rFonts w:hint="default"/>
      </w:rPr>
    </w:lvl>
    <w:lvl w:ilvl="4" w:tplc="D0C833FC">
      <w:start w:val="1"/>
      <w:numFmt w:val="bullet"/>
      <w:lvlText w:val="•"/>
      <w:lvlJc w:val="left"/>
      <w:pPr>
        <w:ind w:left="5843" w:hanging="221"/>
      </w:pPr>
      <w:rPr>
        <w:rFonts w:hint="default"/>
      </w:rPr>
    </w:lvl>
    <w:lvl w:ilvl="5" w:tplc="90767DA4">
      <w:start w:val="1"/>
      <w:numFmt w:val="bullet"/>
      <w:lvlText w:val="•"/>
      <w:lvlJc w:val="left"/>
      <w:pPr>
        <w:ind w:left="6464" w:hanging="221"/>
      </w:pPr>
      <w:rPr>
        <w:rFonts w:hint="default"/>
      </w:rPr>
    </w:lvl>
    <w:lvl w:ilvl="6" w:tplc="A1082CBC">
      <w:start w:val="1"/>
      <w:numFmt w:val="bullet"/>
      <w:lvlText w:val="•"/>
      <w:lvlJc w:val="left"/>
      <w:pPr>
        <w:ind w:left="7085" w:hanging="221"/>
      </w:pPr>
      <w:rPr>
        <w:rFonts w:hint="default"/>
      </w:rPr>
    </w:lvl>
    <w:lvl w:ilvl="7" w:tplc="A844CFE2">
      <w:start w:val="1"/>
      <w:numFmt w:val="bullet"/>
      <w:lvlText w:val="•"/>
      <w:lvlJc w:val="left"/>
      <w:pPr>
        <w:ind w:left="7706" w:hanging="221"/>
      </w:pPr>
      <w:rPr>
        <w:rFonts w:hint="default"/>
      </w:rPr>
    </w:lvl>
    <w:lvl w:ilvl="8" w:tplc="BBAC4D66">
      <w:start w:val="1"/>
      <w:numFmt w:val="bullet"/>
      <w:lvlText w:val="•"/>
      <w:lvlJc w:val="left"/>
      <w:pPr>
        <w:ind w:left="8327" w:hanging="221"/>
      </w:pPr>
      <w:rPr>
        <w:rFonts w:hint="default"/>
      </w:rPr>
    </w:lvl>
  </w:abstractNum>
  <w:abstractNum w:abstractNumId="1">
    <w:nsid w:val="30101AC7"/>
    <w:multiLevelType w:val="hybridMultilevel"/>
    <w:tmpl w:val="E3CCA6A4"/>
    <w:lvl w:ilvl="0" w:tplc="5F48C0A8">
      <w:start w:val="4"/>
      <w:numFmt w:val="decimal"/>
      <w:lvlText w:val="%1."/>
      <w:lvlJc w:val="left"/>
      <w:pPr>
        <w:ind w:left="102" w:hanging="489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1D68584">
      <w:start w:val="13"/>
      <w:numFmt w:val="decimal"/>
      <w:lvlText w:val="%2."/>
      <w:lvlJc w:val="left"/>
      <w:pPr>
        <w:ind w:left="102" w:hanging="41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2" w:tplc="BC36D856">
      <w:start w:val="1"/>
      <w:numFmt w:val="bullet"/>
      <w:lvlText w:val="•"/>
      <w:lvlJc w:val="left"/>
      <w:pPr>
        <w:ind w:left="1993" w:hanging="410"/>
      </w:pPr>
      <w:rPr>
        <w:rFonts w:hint="default"/>
      </w:rPr>
    </w:lvl>
    <w:lvl w:ilvl="3" w:tplc="D25EF034">
      <w:start w:val="1"/>
      <w:numFmt w:val="bullet"/>
      <w:lvlText w:val="•"/>
      <w:lvlJc w:val="left"/>
      <w:pPr>
        <w:ind w:left="2940" w:hanging="410"/>
      </w:pPr>
      <w:rPr>
        <w:rFonts w:hint="default"/>
      </w:rPr>
    </w:lvl>
    <w:lvl w:ilvl="4" w:tplc="87B824A2">
      <w:start w:val="1"/>
      <w:numFmt w:val="bullet"/>
      <w:lvlText w:val="•"/>
      <w:lvlJc w:val="left"/>
      <w:pPr>
        <w:ind w:left="3887" w:hanging="410"/>
      </w:pPr>
      <w:rPr>
        <w:rFonts w:hint="default"/>
      </w:rPr>
    </w:lvl>
    <w:lvl w:ilvl="5" w:tplc="C2C22EF6">
      <w:start w:val="1"/>
      <w:numFmt w:val="bullet"/>
      <w:lvlText w:val="•"/>
      <w:lvlJc w:val="left"/>
      <w:pPr>
        <w:ind w:left="4834" w:hanging="410"/>
      </w:pPr>
      <w:rPr>
        <w:rFonts w:hint="default"/>
      </w:rPr>
    </w:lvl>
    <w:lvl w:ilvl="6" w:tplc="F5EC11DE">
      <w:start w:val="1"/>
      <w:numFmt w:val="bullet"/>
      <w:lvlText w:val="•"/>
      <w:lvlJc w:val="left"/>
      <w:pPr>
        <w:ind w:left="5781" w:hanging="410"/>
      </w:pPr>
      <w:rPr>
        <w:rFonts w:hint="default"/>
      </w:rPr>
    </w:lvl>
    <w:lvl w:ilvl="7" w:tplc="BBD676B0">
      <w:start w:val="1"/>
      <w:numFmt w:val="bullet"/>
      <w:lvlText w:val="•"/>
      <w:lvlJc w:val="left"/>
      <w:pPr>
        <w:ind w:left="6728" w:hanging="410"/>
      </w:pPr>
      <w:rPr>
        <w:rFonts w:hint="default"/>
      </w:rPr>
    </w:lvl>
    <w:lvl w:ilvl="8" w:tplc="A5566DB2">
      <w:start w:val="1"/>
      <w:numFmt w:val="bullet"/>
      <w:lvlText w:val="•"/>
      <w:lvlJc w:val="left"/>
      <w:pPr>
        <w:ind w:left="7675" w:hanging="410"/>
      </w:pPr>
      <w:rPr>
        <w:rFonts w:hint="default"/>
      </w:rPr>
    </w:lvl>
  </w:abstractNum>
  <w:abstractNum w:abstractNumId="2">
    <w:nsid w:val="558D52F2"/>
    <w:multiLevelType w:val="hybridMultilevel"/>
    <w:tmpl w:val="90C0C0C2"/>
    <w:lvl w:ilvl="0" w:tplc="726AB764">
      <w:start w:val="16"/>
      <w:numFmt w:val="decimal"/>
      <w:lvlText w:val="%1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0CB4BCFC">
      <w:start w:val="1"/>
      <w:numFmt w:val="bullet"/>
      <w:lvlText w:val="•"/>
      <w:lvlJc w:val="left"/>
      <w:pPr>
        <w:ind w:left="1046" w:hanging="428"/>
      </w:pPr>
      <w:rPr>
        <w:rFonts w:hint="default"/>
      </w:rPr>
    </w:lvl>
    <w:lvl w:ilvl="2" w:tplc="C1463C0C">
      <w:start w:val="1"/>
      <w:numFmt w:val="bullet"/>
      <w:lvlText w:val="•"/>
      <w:lvlJc w:val="left"/>
      <w:pPr>
        <w:ind w:left="1993" w:hanging="428"/>
      </w:pPr>
      <w:rPr>
        <w:rFonts w:hint="default"/>
      </w:rPr>
    </w:lvl>
    <w:lvl w:ilvl="3" w:tplc="EEA0057C">
      <w:start w:val="1"/>
      <w:numFmt w:val="bullet"/>
      <w:lvlText w:val="•"/>
      <w:lvlJc w:val="left"/>
      <w:pPr>
        <w:ind w:left="2940" w:hanging="428"/>
      </w:pPr>
      <w:rPr>
        <w:rFonts w:hint="default"/>
      </w:rPr>
    </w:lvl>
    <w:lvl w:ilvl="4" w:tplc="CFB62D34">
      <w:start w:val="1"/>
      <w:numFmt w:val="bullet"/>
      <w:lvlText w:val="•"/>
      <w:lvlJc w:val="left"/>
      <w:pPr>
        <w:ind w:left="3887" w:hanging="428"/>
      </w:pPr>
      <w:rPr>
        <w:rFonts w:hint="default"/>
      </w:rPr>
    </w:lvl>
    <w:lvl w:ilvl="5" w:tplc="A39C1C1C">
      <w:start w:val="1"/>
      <w:numFmt w:val="bullet"/>
      <w:lvlText w:val="•"/>
      <w:lvlJc w:val="left"/>
      <w:pPr>
        <w:ind w:left="4834" w:hanging="428"/>
      </w:pPr>
      <w:rPr>
        <w:rFonts w:hint="default"/>
      </w:rPr>
    </w:lvl>
    <w:lvl w:ilvl="6" w:tplc="DAFA62A8">
      <w:start w:val="1"/>
      <w:numFmt w:val="bullet"/>
      <w:lvlText w:val="•"/>
      <w:lvlJc w:val="left"/>
      <w:pPr>
        <w:ind w:left="5781" w:hanging="428"/>
      </w:pPr>
      <w:rPr>
        <w:rFonts w:hint="default"/>
      </w:rPr>
    </w:lvl>
    <w:lvl w:ilvl="7" w:tplc="5E508E66">
      <w:start w:val="1"/>
      <w:numFmt w:val="bullet"/>
      <w:lvlText w:val="•"/>
      <w:lvlJc w:val="left"/>
      <w:pPr>
        <w:ind w:left="6728" w:hanging="428"/>
      </w:pPr>
      <w:rPr>
        <w:rFonts w:hint="default"/>
      </w:rPr>
    </w:lvl>
    <w:lvl w:ilvl="8" w:tplc="75C8E03E">
      <w:start w:val="1"/>
      <w:numFmt w:val="bullet"/>
      <w:lvlText w:val="•"/>
      <w:lvlJc w:val="left"/>
      <w:pPr>
        <w:ind w:left="7675" w:hanging="428"/>
      </w:pPr>
      <w:rPr>
        <w:rFonts w:hint="default"/>
      </w:rPr>
    </w:lvl>
  </w:abstractNum>
  <w:abstractNum w:abstractNumId="3">
    <w:nsid w:val="67F91454"/>
    <w:multiLevelType w:val="hybridMultilevel"/>
    <w:tmpl w:val="2C12FD80"/>
    <w:lvl w:ilvl="0" w:tplc="9BF46AC0">
      <w:start w:val="1"/>
      <w:numFmt w:val="decimal"/>
      <w:lvlText w:val="%1."/>
      <w:lvlJc w:val="left"/>
      <w:pPr>
        <w:ind w:left="102" w:hanging="236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8"/>
        <w:szCs w:val="24"/>
      </w:rPr>
    </w:lvl>
    <w:lvl w:ilvl="1" w:tplc="371A68C2">
      <w:start w:val="1"/>
      <w:numFmt w:val="bullet"/>
      <w:lvlText w:val="•"/>
      <w:lvlJc w:val="left"/>
      <w:pPr>
        <w:ind w:left="1046" w:hanging="236"/>
      </w:pPr>
      <w:rPr>
        <w:rFonts w:hint="default"/>
      </w:rPr>
    </w:lvl>
    <w:lvl w:ilvl="2" w:tplc="6AA6F388">
      <w:start w:val="1"/>
      <w:numFmt w:val="bullet"/>
      <w:lvlText w:val="•"/>
      <w:lvlJc w:val="left"/>
      <w:pPr>
        <w:ind w:left="1993" w:hanging="236"/>
      </w:pPr>
      <w:rPr>
        <w:rFonts w:hint="default"/>
      </w:rPr>
    </w:lvl>
    <w:lvl w:ilvl="3" w:tplc="4CD053BE">
      <w:start w:val="1"/>
      <w:numFmt w:val="bullet"/>
      <w:lvlText w:val="•"/>
      <w:lvlJc w:val="left"/>
      <w:pPr>
        <w:ind w:left="2940" w:hanging="236"/>
      </w:pPr>
      <w:rPr>
        <w:rFonts w:hint="default"/>
      </w:rPr>
    </w:lvl>
    <w:lvl w:ilvl="4" w:tplc="20DCEDE0">
      <w:start w:val="1"/>
      <w:numFmt w:val="bullet"/>
      <w:lvlText w:val="•"/>
      <w:lvlJc w:val="left"/>
      <w:pPr>
        <w:ind w:left="3887" w:hanging="236"/>
      </w:pPr>
      <w:rPr>
        <w:rFonts w:hint="default"/>
      </w:rPr>
    </w:lvl>
    <w:lvl w:ilvl="5" w:tplc="38B4D3D6">
      <w:start w:val="1"/>
      <w:numFmt w:val="bullet"/>
      <w:lvlText w:val="•"/>
      <w:lvlJc w:val="left"/>
      <w:pPr>
        <w:ind w:left="4834" w:hanging="236"/>
      </w:pPr>
      <w:rPr>
        <w:rFonts w:hint="default"/>
      </w:rPr>
    </w:lvl>
    <w:lvl w:ilvl="6" w:tplc="43A43616">
      <w:start w:val="1"/>
      <w:numFmt w:val="bullet"/>
      <w:lvlText w:val="•"/>
      <w:lvlJc w:val="left"/>
      <w:pPr>
        <w:ind w:left="5781" w:hanging="236"/>
      </w:pPr>
      <w:rPr>
        <w:rFonts w:hint="default"/>
      </w:rPr>
    </w:lvl>
    <w:lvl w:ilvl="7" w:tplc="5DB43202">
      <w:start w:val="1"/>
      <w:numFmt w:val="bullet"/>
      <w:lvlText w:val="•"/>
      <w:lvlJc w:val="left"/>
      <w:pPr>
        <w:ind w:left="6728" w:hanging="236"/>
      </w:pPr>
      <w:rPr>
        <w:rFonts w:hint="default"/>
      </w:rPr>
    </w:lvl>
    <w:lvl w:ilvl="8" w:tplc="D2CA3720">
      <w:start w:val="1"/>
      <w:numFmt w:val="bullet"/>
      <w:lvlText w:val="•"/>
      <w:lvlJc w:val="left"/>
      <w:pPr>
        <w:ind w:left="7675" w:hanging="23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51811"/>
    <w:rsid w:val="0004280C"/>
    <w:rsid w:val="00194024"/>
    <w:rsid w:val="001A45B6"/>
    <w:rsid w:val="00213E60"/>
    <w:rsid w:val="002B7A54"/>
    <w:rsid w:val="00574B60"/>
    <w:rsid w:val="00575412"/>
    <w:rsid w:val="00651811"/>
    <w:rsid w:val="006971B1"/>
    <w:rsid w:val="006E16F3"/>
    <w:rsid w:val="0087360B"/>
    <w:rsid w:val="008B33DC"/>
    <w:rsid w:val="009613A5"/>
    <w:rsid w:val="00B349D3"/>
    <w:rsid w:val="00C558A3"/>
    <w:rsid w:val="00DA0C6B"/>
    <w:rsid w:val="00E0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"/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B7A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A5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7A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A5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E1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2016-04-02T16:29:00Z</dcterms:created>
  <dcterms:modified xsi:type="dcterms:W3CDTF">2016-04-02T17:44:00Z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2016-04-02T00:00:00Z</vt:filetime>
  </property>
</Properties>
</file>